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Logan County, WV</w:t>
      </w:r>
    </w:p>
    <w:p>
      <w:pPr>
        <w:spacing w:after="120" w:before="0"/>
      </w:pPr>
      <w:r>
        <w:rPr>
          <w:color w:val="555555"/>
          <w:sz w:val="24"/>
        </w:rPr>
        <w:t>Risk-assessment baseline packet</w:t>
      </w:r>
    </w:p>
    <w:p>
      <w:pPr>
        <w:spacing w:after="120" w:before="0"/>
      </w:pPr>
      <w:r>
        <w:rPr>
          <w:b/>
          <w:sz w:val="18"/>
        </w:rPr>
        <w:t xml:space="preserve">Unit: </w:t>
      </w:r>
      <w:r>
        <w:rPr>
          <w:sz w:val="18"/>
        </w:rPr>
        <w:t>County area 54045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2029-09-05</w:t>
      </w:r>
    </w:p>
    <w:p>
      <w:pPr>
        <w:keepNext/>
        <w:spacing w:after="40" w:before="0"/>
      </w:pPr>
      <w:r>
        <w:rPr>
          <w:b/>
        </w:rPr>
        <w:t xml:space="preserve">Plan: </w:t>
      </w:r>
      <w:r>
        <w:rPr/>
        <w:t>RPDC 02 Hazard Mitigation Plan (FEMA plan 109809)</w:t>
      </w:r>
    </w:p>
    <w:p>
      <w:pPr>
        <w:keepNext/>
        <w:spacing w:after="40" w:before="0"/>
      </w:pPr>
      <w:r>
        <w:rPr>
          <w:b/>
        </w:rPr>
        <w:t xml:space="preserve">Approved: </w:t>
      </w:r>
      <w:r>
        <w:rPr/>
        <w:t>2024-09-06</w:t>
      </w:r>
    </w:p>
    <w:p>
      <w:pPr>
        <w:keepNext/>
        <w:spacing w:after="40" w:before="0"/>
      </w:pPr>
      <w:r>
        <w:rPr>
          <w:b/>
        </w:rPr>
        <w:t xml:space="preserve">Expires: </w:t>
      </w:r>
      <w:r>
        <w:rPr/>
        <w:t>2029-09-05</w:t>
      </w:r>
    </w:p>
    <w:p>
      <w:pPr>
        <w:keepNext/>
        <w:spacing w:after="40" w:before="0"/>
      </w:pPr>
      <w:r>
        <w:rPr>
          <w:b/>
        </w:rPr>
        <w:t xml:space="preserve">As of: </w:t>
      </w:r>
      <w:r>
        <w:rPr/>
        <w:t>2026-09-28</w:t>
      </w:r>
    </w:p>
    <w:p>
      <w:pPr>
        <w:keepNext/>
        <w:spacing w:after="40" w:before="0"/>
      </w:pPr>
      <w:r>
        <w:rPr>
          <w:b/>
        </w:rPr>
        <w:t xml:space="preserve">Days: </w:t>
      </w:r>
      <w:r>
        <w:rPr/>
        <w:t>1,073 days to expiry</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2024-09-06)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DR-4861-WV, EM-3639-WV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7, SRL 38 (44 CFR 77.2); any definition: 289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23"/>
        <w:gridCol w:w="1126"/>
        <w:gridCol w:w="2146"/>
        <w:gridCol w:w="3440"/>
        <w:gridCol w:w="1037"/>
        <w:gridCol w:w="1037"/>
        <w:gridCol w:w="861"/>
        <w:gridCol w:w="920"/>
        <w:gridCol w:w="2023"/>
      </w:tblGrid>
      <w:tr>
        <w:trPr>
          <w:cantSplit/>
          <w:tblHeader/>
        </w:trPr>
        <w:tc>
          <w:tcPr>
            <w:tcW w:type="dxa" w:w="1523"/>
            <w:shd w:val="clear" w:color="auto" w:fill="E8E8E8"/>
          </w:tcPr>
          <w:p>
            <w:pPr>
              <w:spacing w:after="0"/>
              <w:jc w:val="left"/>
            </w:pPr>
            <w:r>
              <w:rPr>
                <w:b/>
                <w:sz w:val="16"/>
              </w:rPr>
              <w:t>Jurisdiction</w:t>
            </w:r>
          </w:p>
        </w:tc>
        <w:tc>
          <w:tcPr>
            <w:tcW w:type="dxa" w:w="1126"/>
            <w:shd w:val="clear" w:color="auto" w:fill="E8E8E8"/>
          </w:tcPr>
          <w:p>
            <w:pPr>
              <w:spacing w:after="0"/>
              <w:jc w:val="left"/>
            </w:pPr>
            <w:r>
              <w:rPr>
                <w:b/>
                <w:sz w:val="16"/>
              </w:rPr>
              <w:t>Type</w:t>
            </w:r>
          </w:p>
        </w:tc>
        <w:tc>
          <w:tcPr>
            <w:tcW w:type="dxa" w:w="2146"/>
            <w:shd w:val="clear" w:color="auto" w:fill="E8E8E8"/>
          </w:tcPr>
          <w:p>
            <w:pPr>
              <w:spacing w:after="0"/>
              <w:jc w:val="left"/>
            </w:pPr>
            <w:r>
              <w:rPr>
                <w:b/>
                <w:sz w:val="16"/>
              </w:rPr>
              <w:t>Status</w:t>
            </w:r>
          </w:p>
        </w:tc>
        <w:tc>
          <w:tcPr>
            <w:tcW w:type="dxa" w:w="344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0"/>
            <w:shd w:val="clear" w:color="auto" w:fill="E8E8E8"/>
          </w:tcPr>
          <w:p>
            <w:pPr>
              <w:spacing w:after="0"/>
              <w:jc w:val="left"/>
            </w:pPr>
            <w:r>
              <w:rPr>
                <w:b/>
                <w:sz w:val="16"/>
              </w:rPr>
              <w:t>Update underway</w:t>
            </w:r>
          </w:p>
        </w:tc>
        <w:tc>
          <w:tcPr>
            <w:tcW w:type="dxa" w:w="2023"/>
            <w:shd w:val="clear" w:color="auto" w:fill="E8E8E8"/>
          </w:tcPr>
          <w:p>
            <w:pPr>
              <w:spacing w:after="0"/>
              <w:jc w:val="left"/>
            </w:pPr>
            <w:r>
              <w:rPr>
                <w:b/>
                <w:sz w:val="16"/>
              </w:rPr>
              <w:t>Notes</w:t>
            </w:r>
          </w:p>
        </w:tc>
      </w:tr>
      <w:tr>
        <w:trPr>
          <w:cantSplit/>
        </w:trPr>
        <w:tc>
          <w:tcPr>
            <w:tcW w:type="dxa" w:w="1523"/>
          </w:tcPr>
          <w:p>
            <w:pPr>
              <w:spacing w:after="0"/>
              <w:jc w:val="left"/>
            </w:pPr>
            <w:r>
              <w:rPr>
                <w:sz w:val="16"/>
              </w:rPr>
              <w:t>Logan County</w:t>
            </w:r>
          </w:p>
        </w:tc>
        <w:tc>
          <w:tcPr>
            <w:tcW w:type="dxa" w:w="1126"/>
          </w:tcPr>
          <w:p>
            <w:pPr>
              <w:spacing w:after="0"/>
              <w:jc w:val="left"/>
            </w:pPr>
            <w:r>
              <w:rPr>
                <w:sz w:val="16"/>
              </w:rPr>
              <w:t>County</w:t>
            </w:r>
          </w:p>
        </w:tc>
        <w:tc>
          <w:tcPr>
            <w:tcW w:type="dxa" w:w="2146"/>
          </w:tcPr>
          <w:p>
            <w:pPr>
              <w:spacing w:after="0"/>
              <w:jc w:val="left"/>
            </w:pPr>
            <w:r>
              <w:rPr>
                <w:sz w:val="16"/>
              </w:rPr>
              <w:t>Approved, expires 2029-09-05</w:t>
            </w:r>
          </w:p>
        </w:tc>
        <w:tc>
          <w:tcPr>
            <w:tcW w:type="dxa" w:w="3440"/>
          </w:tcPr>
          <w:p>
            <w:pPr>
              <w:spacing w:after="0"/>
              <w:jc w:val="left"/>
            </w:pPr>
            <w:r>
              <w:rPr>
                <w:sz w:val="16"/>
              </w:rPr>
              <w:t>RPDC 02 Hazard Mitigation Plan (FEMA plan 109809)</w:t>
            </w:r>
          </w:p>
        </w:tc>
        <w:tc>
          <w:tcPr>
            <w:tcW w:type="dxa" w:w="1037"/>
          </w:tcPr>
          <w:p>
            <w:pPr>
              <w:spacing w:after="0"/>
              <w:jc w:val="left"/>
            </w:pPr>
            <w:r>
              <w:rPr>
                <w:sz w:val="16"/>
              </w:rPr>
              <w:t>2024-09-06</w:t>
            </w:r>
          </w:p>
        </w:tc>
        <w:tc>
          <w:tcPr>
            <w:tcW w:type="dxa" w:w="1037"/>
          </w:tcPr>
          <w:p>
            <w:pPr>
              <w:spacing w:after="0"/>
              <w:jc w:val="left"/>
            </w:pPr>
            <w:r>
              <w:rPr>
                <w:sz w:val="16"/>
              </w:rPr>
              <w:t>2029-09-05</w:t>
            </w:r>
          </w:p>
        </w:tc>
        <w:tc>
          <w:tcPr>
            <w:tcW w:type="dxa" w:w="861"/>
          </w:tcPr>
          <w:p>
            <w:pPr>
              <w:spacing w:after="0"/>
              <w:jc w:val="right"/>
            </w:pPr>
            <w:r>
              <w:rPr>
                <w:sz w:val="16"/>
              </w:rPr>
              <w:t>1,073</w:t>
            </w:r>
          </w:p>
        </w:tc>
        <w:tc>
          <w:tcPr>
            <w:tcW w:type="dxa" w:w="920"/>
          </w:tcPr>
          <w:p>
            <w:pPr>
              <w:spacing w:after="0"/>
              <w:jc w:val="left"/>
            </w:pPr>
          </w:p>
        </w:tc>
        <w:tc>
          <w:tcPr>
            <w:tcW w:type="dxa" w:w="2023"/>
          </w:tcPr>
          <w:p>
            <w:pPr>
              <w:spacing w:after="0"/>
              <w:jc w:val="left"/>
            </w:pPr>
            <w:r>
              <w:rPr>
                <w:sz w:val="16"/>
              </w:rPr>
              <w:t>member approved 2025-05-05</w:t>
            </w:r>
          </w:p>
        </w:tc>
      </w:tr>
      <w:tr>
        <w:trPr>
          <w:cantSplit/>
        </w:trPr>
        <w:tc>
          <w:tcPr>
            <w:tcW w:type="dxa" w:w="1523"/>
          </w:tcPr>
          <w:p>
            <w:pPr>
              <w:spacing w:after="0"/>
              <w:jc w:val="left"/>
            </w:pPr>
            <w:r>
              <w:rPr>
                <w:sz w:val="16"/>
              </w:rPr>
              <w:t>Chapmanville town</w:t>
            </w:r>
          </w:p>
        </w:tc>
        <w:tc>
          <w:tcPr>
            <w:tcW w:type="dxa" w:w="1126"/>
          </w:tcPr>
          <w:p>
            <w:pPr>
              <w:spacing w:after="0"/>
              <w:jc w:val="left"/>
            </w:pPr>
            <w:r>
              <w:rPr>
                <w:sz w:val="16"/>
              </w:rPr>
              <w:t>Town</w:t>
            </w:r>
          </w:p>
        </w:tc>
        <w:tc>
          <w:tcPr>
            <w:tcW w:type="dxa" w:w="2146"/>
          </w:tcPr>
          <w:p>
            <w:pPr>
              <w:spacing w:after="0"/>
              <w:jc w:val="left"/>
            </w:pPr>
            <w:r>
              <w:rPr>
                <w:sz w:val="16"/>
              </w:rPr>
              <w:t>Approved, expires 2029-09-05</w:t>
            </w:r>
          </w:p>
        </w:tc>
        <w:tc>
          <w:tcPr>
            <w:tcW w:type="dxa" w:w="3440"/>
          </w:tcPr>
          <w:p>
            <w:pPr>
              <w:spacing w:after="0"/>
              <w:jc w:val="left"/>
            </w:pPr>
            <w:r>
              <w:rPr>
                <w:sz w:val="16"/>
              </w:rPr>
              <w:t>RPDC 02 Hazard Mitigation Plan (FEMA plan 109809)</w:t>
            </w:r>
          </w:p>
        </w:tc>
        <w:tc>
          <w:tcPr>
            <w:tcW w:type="dxa" w:w="1037"/>
          </w:tcPr>
          <w:p>
            <w:pPr>
              <w:spacing w:after="0"/>
              <w:jc w:val="left"/>
            </w:pPr>
            <w:r>
              <w:rPr>
                <w:sz w:val="16"/>
              </w:rPr>
              <w:t>2024-09-06</w:t>
            </w:r>
          </w:p>
        </w:tc>
        <w:tc>
          <w:tcPr>
            <w:tcW w:type="dxa" w:w="1037"/>
          </w:tcPr>
          <w:p>
            <w:pPr>
              <w:spacing w:after="0"/>
              <w:jc w:val="left"/>
            </w:pPr>
            <w:r>
              <w:rPr>
                <w:sz w:val="16"/>
              </w:rPr>
              <w:t>2029-09-05</w:t>
            </w:r>
          </w:p>
        </w:tc>
        <w:tc>
          <w:tcPr>
            <w:tcW w:type="dxa" w:w="861"/>
          </w:tcPr>
          <w:p>
            <w:pPr>
              <w:spacing w:after="0"/>
              <w:jc w:val="right"/>
            </w:pPr>
            <w:r>
              <w:rPr>
                <w:sz w:val="16"/>
              </w:rPr>
              <w:t>1,073</w:t>
            </w:r>
          </w:p>
        </w:tc>
        <w:tc>
          <w:tcPr>
            <w:tcW w:type="dxa" w:w="920"/>
          </w:tcPr>
          <w:p>
            <w:pPr>
              <w:spacing w:after="0"/>
              <w:jc w:val="left"/>
            </w:pPr>
          </w:p>
        </w:tc>
        <w:tc>
          <w:tcPr>
            <w:tcW w:type="dxa" w:w="2023"/>
          </w:tcPr>
          <w:p>
            <w:pPr>
              <w:spacing w:after="0"/>
              <w:jc w:val="left"/>
            </w:pPr>
            <w:r>
              <w:rPr>
                <w:sz w:val="16"/>
              </w:rPr>
              <w:t>member approved 2025-05-13</w:t>
            </w:r>
          </w:p>
        </w:tc>
      </w:tr>
      <w:tr>
        <w:trPr>
          <w:cantSplit/>
        </w:trPr>
        <w:tc>
          <w:tcPr>
            <w:tcW w:type="dxa" w:w="1523"/>
          </w:tcPr>
          <w:p>
            <w:pPr>
              <w:spacing w:after="0"/>
              <w:jc w:val="left"/>
            </w:pPr>
            <w:r>
              <w:rPr>
                <w:sz w:val="16"/>
              </w:rPr>
              <w:t>Logan city</w:t>
            </w:r>
          </w:p>
        </w:tc>
        <w:tc>
          <w:tcPr>
            <w:tcW w:type="dxa" w:w="1126"/>
          </w:tcPr>
          <w:p>
            <w:pPr>
              <w:spacing w:after="0"/>
              <w:jc w:val="left"/>
            </w:pPr>
            <w:r>
              <w:rPr>
                <w:sz w:val="16"/>
              </w:rPr>
              <w:t>City</w:t>
            </w:r>
          </w:p>
        </w:tc>
        <w:tc>
          <w:tcPr>
            <w:tcW w:type="dxa" w:w="2146"/>
          </w:tcPr>
          <w:p>
            <w:pPr>
              <w:spacing w:after="0"/>
              <w:jc w:val="left"/>
            </w:pPr>
            <w:r>
              <w:rPr>
                <w:sz w:val="16"/>
              </w:rPr>
              <w:t>Approved, expires 2029-09-05</w:t>
            </w:r>
          </w:p>
        </w:tc>
        <w:tc>
          <w:tcPr>
            <w:tcW w:type="dxa" w:w="3440"/>
          </w:tcPr>
          <w:p>
            <w:pPr>
              <w:spacing w:after="0"/>
              <w:jc w:val="left"/>
            </w:pPr>
            <w:r>
              <w:rPr>
                <w:sz w:val="16"/>
              </w:rPr>
              <w:t>RPDC 02 Hazard Mitigation Plan (FEMA plan 109809)</w:t>
            </w:r>
          </w:p>
        </w:tc>
        <w:tc>
          <w:tcPr>
            <w:tcW w:type="dxa" w:w="1037"/>
          </w:tcPr>
          <w:p>
            <w:pPr>
              <w:spacing w:after="0"/>
              <w:jc w:val="left"/>
            </w:pPr>
            <w:r>
              <w:rPr>
                <w:sz w:val="16"/>
              </w:rPr>
              <w:t>2024-09-06</w:t>
            </w:r>
          </w:p>
        </w:tc>
        <w:tc>
          <w:tcPr>
            <w:tcW w:type="dxa" w:w="1037"/>
          </w:tcPr>
          <w:p>
            <w:pPr>
              <w:spacing w:after="0"/>
              <w:jc w:val="left"/>
            </w:pPr>
            <w:r>
              <w:rPr>
                <w:sz w:val="16"/>
              </w:rPr>
              <w:t>2029-09-05</w:t>
            </w:r>
          </w:p>
        </w:tc>
        <w:tc>
          <w:tcPr>
            <w:tcW w:type="dxa" w:w="861"/>
          </w:tcPr>
          <w:p>
            <w:pPr>
              <w:spacing w:after="0"/>
              <w:jc w:val="right"/>
            </w:pPr>
            <w:r>
              <w:rPr>
                <w:sz w:val="16"/>
              </w:rPr>
              <w:t>1,073</w:t>
            </w:r>
          </w:p>
        </w:tc>
        <w:tc>
          <w:tcPr>
            <w:tcW w:type="dxa" w:w="920"/>
          </w:tcPr>
          <w:p>
            <w:pPr>
              <w:spacing w:after="0"/>
              <w:jc w:val="left"/>
            </w:pPr>
          </w:p>
        </w:tc>
        <w:tc>
          <w:tcPr>
            <w:tcW w:type="dxa" w:w="2023"/>
          </w:tcPr>
          <w:p>
            <w:pPr>
              <w:spacing w:after="0"/>
              <w:jc w:val="left"/>
            </w:pPr>
            <w:r>
              <w:rPr>
                <w:sz w:val="16"/>
              </w:rPr>
              <w:t>member approved 2025-09-10</w:t>
            </w:r>
          </w:p>
        </w:tc>
      </w:tr>
      <w:tr>
        <w:trPr>
          <w:cantSplit/>
        </w:trPr>
        <w:tc>
          <w:tcPr>
            <w:tcW w:type="dxa" w:w="1523"/>
          </w:tcPr>
          <w:p>
            <w:pPr>
              <w:spacing w:after="0"/>
              <w:jc w:val="left"/>
            </w:pPr>
            <w:r>
              <w:rPr>
                <w:sz w:val="16"/>
              </w:rPr>
              <w:t>Man town</w:t>
            </w:r>
          </w:p>
        </w:tc>
        <w:tc>
          <w:tcPr>
            <w:tcW w:type="dxa" w:w="1126"/>
          </w:tcPr>
          <w:p>
            <w:pPr>
              <w:spacing w:after="0"/>
              <w:jc w:val="left"/>
            </w:pPr>
            <w:r>
              <w:rPr>
                <w:sz w:val="16"/>
              </w:rPr>
              <w:t>Town</w:t>
            </w:r>
          </w:p>
        </w:tc>
        <w:tc>
          <w:tcPr>
            <w:tcW w:type="dxa" w:w="2146"/>
          </w:tcPr>
          <w:p>
            <w:pPr>
              <w:spacing w:after="0"/>
              <w:jc w:val="left"/>
            </w:pPr>
            <w:r>
              <w:rPr>
                <w:sz w:val="16"/>
              </w:rPr>
              <w:t>Approved, expires 2029-09-05</w:t>
            </w:r>
          </w:p>
        </w:tc>
        <w:tc>
          <w:tcPr>
            <w:tcW w:type="dxa" w:w="3440"/>
          </w:tcPr>
          <w:p>
            <w:pPr>
              <w:spacing w:after="0"/>
              <w:jc w:val="left"/>
            </w:pPr>
            <w:r>
              <w:rPr>
                <w:sz w:val="16"/>
              </w:rPr>
              <w:t>RPDC 02 Hazard Mitigation Plan (FEMA plan 109809)</w:t>
            </w:r>
          </w:p>
        </w:tc>
        <w:tc>
          <w:tcPr>
            <w:tcW w:type="dxa" w:w="1037"/>
          </w:tcPr>
          <w:p>
            <w:pPr>
              <w:spacing w:after="0"/>
              <w:jc w:val="left"/>
            </w:pPr>
            <w:r>
              <w:rPr>
                <w:sz w:val="16"/>
              </w:rPr>
              <w:t>2024-09-06</w:t>
            </w:r>
          </w:p>
        </w:tc>
        <w:tc>
          <w:tcPr>
            <w:tcW w:type="dxa" w:w="1037"/>
          </w:tcPr>
          <w:p>
            <w:pPr>
              <w:spacing w:after="0"/>
              <w:jc w:val="left"/>
            </w:pPr>
            <w:r>
              <w:rPr>
                <w:sz w:val="16"/>
              </w:rPr>
              <w:t>2029-09-05</w:t>
            </w:r>
          </w:p>
        </w:tc>
        <w:tc>
          <w:tcPr>
            <w:tcW w:type="dxa" w:w="861"/>
          </w:tcPr>
          <w:p>
            <w:pPr>
              <w:spacing w:after="0"/>
              <w:jc w:val="right"/>
            </w:pPr>
            <w:r>
              <w:rPr>
                <w:sz w:val="16"/>
              </w:rPr>
              <w:t>1,073</w:t>
            </w:r>
          </w:p>
        </w:tc>
        <w:tc>
          <w:tcPr>
            <w:tcW w:type="dxa" w:w="920"/>
          </w:tcPr>
          <w:p>
            <w:pPr>
              <w:spacing w:after="0"/>
              <w:jc w:val="left"/>
            </w:pPr>
          </w:p>
        </w:tc>
        <w:tc>
          <w:tcPr>
            <w:tcW w:type="dxa" w:w="2023"/>
          </w:tcPr>
          <w:p>
            <w:pPr>
              <w:spacing w:after="0"/>
              <w:jc w:val="left"/>
            </w:pPr>
            <w:r>
              <w:rPr>
                <w:sz w:val="16"/>
              </w:rPr>
              <w:t>member approved 2025-04-30</w:t>
            </w:r>
          </w:p>
        </w:tc>
      </w:tr>
      <w:tr>
        <w:trPr>
          <w:cantSplit/>
        </w:trPr>
        <w:tc>
          <w:tcPr>
            <w:tcW w:type="dxa" w:w="1523"/>
          </w:tcPr>
          <w:p>
            <w:pPr>
              <w:spacing w:after="0"/>
              <w:jc w:val="left"/>
            </w:pPr>
            <w:r>
              <w:rPr>
                <w:sz w:val="16"/>
              </w:rPr>
              <w:t>Mitchell Heights town</w:t>
            </w:r>
          </w:p>
        </w:tc>
        <w:tc>
          <w:tcPr>
            <w:tcW w:type="dxa" w:w="1126"/>
          </w:tcPr>
          <w:p>
            <w:pPr>
              <w:spacing w:after="0"/>
              <w:jc w:val="left"/>
            </w:pPr>
            <w:r>
              <w:rPr>
                <w:sz w:val="16"/>
              </w:rPr>
              <w:t>Town</w:t>
            </w:r>
          </w:p>
        </w:tc>
        <w:tc>
          <w:tcPr>
            <w:tcW w:type="dxa" w:w="2146"/>
          </w:tcPr>
          <w:p>
            <w:pPr>
              <w:spacing w:after="0"/>
              <w:jc w:val="left"/>
            </w:pPr>
            <w:r>
              <w:rPr>
                <w:sz w:val="16"/>
              </w:rPr>
              <w:t>Approved, expires 2029-09-05</w:t>
            </w:r>
          </w:p>
        </w:tc>
        <w:tc>
          <w:tcPr>
            <w:tcW w:type="dxa" w:w="3440"/>
          </w:tcPr>
          <w:p>
            <w:pPr>
              <w:spacing w:after="0"/>
              <w:jc w:val="left"/>
            </w:pPr>
            <w:r>
              <w:rPr>
                <w:sz w:val="16"/>
              </w:rPr>
              <w:t>RPDC 02 Hazard Mitigation Plan (FEMA plan 109809)</w:t>
            </w:r>
          </w:p>
        </w:tc>
        <w:tc>
          <w:tcPr>
            <w:tcW w:type="dxa" w:w="1037"/>
          </w:tcPr>
          <w:p>
            <w:pPr>
              <w:spacing w:after="0"/>
              <w:jc w:val="left"/>
            </w:pPr>
            <w:r>
              <w:rPr>
                <w:sz w:val="16"/>
              </w:rPr>
              <w:t>2024-09-06</w:t>
            </w:r>
          </w:p>
        </w:tc>
        <w:tc>
          <w:tcPr>
            <w:tcW w:type="dxa" w:w="1037"/>
          </w:tcPr>
          <w:p>
            <w:pPr>
              <w:spacing w:after="0"/>
              <w:jc w:val="left"/>
            </w:pPr>
            <w:r>
              <w:rPr>
                <w:sz w:val="16"/>
              </w:rPr>
              <w:t>2029-09-05</w:t>
            </w:r>
          </w:p>
        </w:tc>
        <w:tc>
          <w:tcPr>
            <w:tcW w:type="dxa" w:w="861"/>
          </w:tcPr>
          <w:p>
            <w:pPr>
              <w:spacing w:after="0"/>
              <w:jc w:val="right"/>
            </w:pPr>
            <w:r>
              <w:rPr>
                <w:sz w:val="16"/>
              </w:rPr>
              <w:t>1,073</w:t>
            </w:r>
          </w:p>
        </w:tc>
        <w:tc>
          <w:tcPr>
            <w:tcW w:type="dxa" w:w="920"/>
          </w:tcPr>
          <w:p>
            <w:pPr>
              <w:spacing w:after="0"/>
              <w:jc w:val="left"/>
            </w:pPr>
          </w:p>
        </w:tc>
        <w:tc>
          <w:tcPr>
            <w:tcW w:type="dxa" w:w="2023"/>
          </w:tcPr>
          <w:p>
            <w:pPr>
              <w:spacing w:after="0"/>
              <w:jc w:val="left"/>
            </w:pPr>
            <w:r>
              <w:rPr>
                <w:sz w:val="16"/>
              </w:rPr>
              <w:t>member approved 2025-04-28</w:t>
            </w:r>
          </w:p>
        </w:tc>
      </w:tr>
      <w:tr>
        <w:trPr>
          <w:cantSplit/>
        </w:trPr>
        <w:tc>
          <w:tcPr>
            <w:tcW w:type="dxa" w:w="1523"/>
          </w:tcPr>
          <w:p>
            <w:pPr>
              <w:spacing w:after="0"/>
              <w:jc w:val="left"/>
            </w:pPr>
            <w:r>
              <w:rPr>
                <w:sz w:val="16"/>
              </w:rPr>
              <w:t>West Logan town</w:t>
            </w:r>
          </w:p>
        </w:tc>
        <w:tc>
          <w:tcPr>
            <w:tcW w:type="dxa" w:w="1126"/>
          </w:tcPr>
          <w:p>
            <w:pPr>
              <w:spacing w:after="0"/>
              <w:jc w:val="left"/>
            </w:pPr>
            <w:r>
              <w:rPr>
                <w:sz w:val="16"/>
              </w:rPr>
              <w:t>Town</w:t>
            </w:r>
          </w:p>
        </w:tc>
        <w:tc>
          <w:tcPr>
            <w:tcW w:type="dxa" w:w="2146"/>
          </w:tcPr>
          <w:p>
            <w:pPr>
              <w:spacing w:after="0"/>
              <w:jc w:val="left"/>
            </w:pPr>
            <w:r>
              <w:rPr>
                <w:sz w:val="16"/>
              </w:rPr>
              <w:t>Approved, expires 2029-09-05</w:t>
            </w:r>
          </w:p>
        </w:tc>
        <w:tc>
          <w:tcPr>
            <w:tcW w:type="dxa" w:w="3440"/>
          </w:tcPr>
          <w:p>
            <w:pPr>
              <w:spacing w:after="0"/>
              <w:jc w:val="left"/>
            </w:pPr>
            <w:r>
              <w:rPr>
                <w:sz w:val="16"/>
              </w:rPr>
              <w:t>RPDC 02 Hazard Mitigation Plan (FEMA plan 109809)</w:t>
            </w:r>
          </w:p>
        </w:tc>
        <w:tc>
          <w:tcPr>
            <w:tcW w:type="dxa" w:w="1037"/>
          </w:tcPr>
          <w:p>
            <w:pPr>
              <w:spacing w:after="0"/>
              <w:jc w:val="left"/>
            </w:pPr>
            <w:r>
              <w:rPr>
                <w:sz w:val="16"/>
              </w:rPr>
              <w:t>2024-09-06</w:t>
            </w:r>
          </w:p>
        </w:tc>
        <w:tc>
          <w:tcPr>
            <w:tcW w:type="dxa" w:w="1037"/>
          </w:tcPr>
          <w:p>
            <w:pPr>
              <w:spacing w:after="0"/>
              <w:jc w:val="left"/>
            </w:pPr>
            <w:r>
              <w:rPr>
                <w:sz w:val="16"/>
              </w:rPr>
              <w:t>2029-09-05</w:t>
            </w:r>
          </w:p>
        </w:tc>
        <w:tc>
          <w:tcPr>
            <w:tcW w:type="dxa" w:w="861"/>
          </w:tcPr>
          <w:p>
            <w:pPr>
              <w:spacing w:after="0"/>
              <w:jc w:val="right"/>
            </w:pPr>
            <w:r>
              <w:rPr>
                <w:sz w:val="16"/>
              </w:rPr>
              <w:t>1,073</w:t>
            </w:r>
          </w:p>
        </w:tc>
        <w:tc>
          <w:tcPr>
            <w:tcW w:type="dxa" w:w="920"/>
          </w:tcPr>
          <w:p>
            <w:pPr>
              <w:spacing w:after="0"/>
              <w:jc w:val="left"/>
            </w:pPr>
          </w:p>
        </w:tc>
        <w:tc>
          <w:tcPr>
            <w:tcW w:type="dxa" w:w="2023"/>
          </w:tcPr>
          <w:p>
            <w:pPr>
              <w:spacing w:after="0"/>
              <w:jc w:val="left"/>
            </w:pPr>
            <w:r>
              <w:rPr>
                <w:sz w:val="16"/>
              </w:rPr>
              <w:t>member approved 2025-10-13</w:t>
            </w:r>
          </w:p>
        </w:tc>
      </w:tr>
      <w:tr>
        <w:trPr>
          <w:cantSplit/>
        </w:trPr>
        <w:tc>
          <w:tcPr>
            <w:tcW w:type="dxa" w:w="1523"/>
          </w:tcPr>
          <w:p>
            <w:pPr>
              <w:spacing w:after="0"/>
              <w:jc w:val="left"/>
            </w:pPr>
            <w:r>
              <w:rPr>
                <w:sz w:val="16"/>
              </w:rPr>
              <w:t>Logan Sanitary Board</w:t>
            </w:r>
          </w:p>
        </w:tc>
        <w:tc>
          <w:tcPr>
            <w:tcW w:type="dxa" w:w="1126"/>
          </w:tcPr>
          <w:p>
            <w:pPr>
              <w:spacing w:after="0"/>
              <w:jc w:val="left"/>
            </w:pPr>
            <w:r>
              <w:rPr>
                <w:sz w:val="16"/>
              </w:rPr>
              <w:t>Water/Sewer Authority</w:t>
            </w:r>
          </w:p>
        </w:tc>
        <w:tc>
          <w:tcPr>
            <w:tcW w:type="dxa" w:w="2146"/>
          </w:tcPr>
          <w:p>
            <w:pPr>
              <w:spacing w:after="0"/>
              <w:jc w:val="left"/>
            </w:pPr>
            <w:r>
              <w:rPr>
                <w:sz w:val="16"/>
              </w:rPr>
              <w:t>Approved, expires 2029-09-05</w:t>
            </w:r>
          </w:p>
        </w:tc>
        <w:tc>
          <w:tcPr>
            <w:tcW w:type="dxa" w:w="3440"/>
          </w:tcPr>
          <w:p>
            <w:pPr>
              <w:spacing w:after="0"/>
              <w:jc w:val="left"/>
            </w:pPr>
            <w:r>
              <w:rPr>
                <w:sz w:val="16"/>
              </w:rPr>
              <w:t>RPDC 02 Hazard Mitigation Plan (FEMA plan 109809)</w:t>
            </w:r>
          </w:p>
        </w:tc>
        <w:tc>
          <w:tcPr>
            <w:tcW w:type="dxa" w:w="1037"/>
          </w:tcPr>
          <w:p>
            <w:pPr>
              <w:spacing w:after="0"/>
              <w:jc w:val="left"/>
            </w:pPr>
            <w:r>
              <w:rPr>
                <w:sz w:val="16"/>
              </w:rPr>
              <w:t>2024-09-06</w:t>
            </w:r>
          </w:p>
        </w:tc>
        <w:tc>
          <w:tcPr>
            <w:tcW w:type="dxa" w:w="1037"/>
          </w:tcPr>
          <w:p>
            <w:pPr>
              <w:spacing w:after="0"/>
              <w:jc w:val="left"/>
            </w:pPr>
            <w:r>
              <w:rPr>
                <w:sz w:val="16"/>
              </w:rPr>
              <w:t>2029-09-05</w:t>
            </w:r>
          </w:p>
        </w:tc>
        <w:tc>
          <w:tcPr>
            <w:tcW w:type="dxa" w:w="861"/>
          </w:tcPr>
          <w:p>
            <w:pPr>
              <w:spacing w:after="0"/>
              <w:jc w:val="right"/>
            </w:pPr>
            <w:r>
              <w:rPr>
                <w:sz w:val="16"/>
              </w:rPr>
              <w:t>1,073</w:t>
            </w:r>
          </w:p>
        </w:tc>
        <w:tc>
          <w:tcPr>
            <w:tcW w:type="dxa" w:w="920"/>
          </w:tcPr>
          <w:p>
            <w:pPr>
              <w:spacing w:after="0"/>
              <w:jc w:val="left"/>
            </w:pPr>
          </w:p>
        </w:tc>
        <w:tc>
          <w:tcPr>
            <w:tcW w:type="dxa" w:w="2023"/>
          </w:tcPr>
          <w:p>
            <w:pPr>
              <w:spacing w:after="0"/>
              <w:jc w:val="left"/>
            </w:pPr>
            <w:r>
              <w:rPr>
                <w:sz w:val="16"/>
              </w:rPr>
              <w:t>member approved 2024-09-16</w:t>
            </w:r>
          </w:p>
        </w:tc>
      </w:tr>
    </w:tbl>
    <w:p>
      <w:pPr>
        <w:spacing w:after="40" w:before="60"/>
      </w:pPr>
      <w:r>
        <w:rPr>
          <w:sz w:val="15"/>
        </w:rPr>
        <w:t>Plan 109809 lists 27 other participants not on this page, 1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188"/>
        <w:gridCol w:w="1188"/>
        <w:gridCol w:w="1126"/>
        <w:gridCol w:w="1126"/>
        <w:gridCol w:w="1300"/>
        <w:gridCol w:w="1164"/>
        <w:gridCol w:w="1208"/>
        <w:gridCol w:w="2194"/>
        <w:gridCol w:w="1897"/>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8"/>
            <w:shd w:val="clear" w:color="auto" w:fill="E8E8E8"/>
          </w:tcPr>
          <w:p>
            <w:pPr>
              <w:spacing w:after="0"/>
              <w:jc w:val="left"/>
            </w:pPr>
            <w:r>
              <w:rPr>
                <w:b/>
                <w:sz w:val="16"/>
              </w:rPr>
              <w:t>NRI risk rating</w:t>
            </w:r>
          </w:p>
        </w:tc>
        <w:tc>
          <w:tcPr>
            <w:tcW w:type="dxa" w:w="118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0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9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97"/>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188"/>
          </w:tcPr>
          <w:p>
            <w:pPr>
              <w:spacing w:after="0"/>
              <w:jc w:val="left"/>
            </w:pPr>
            <w:r>
              <w:rPr>
                <w:sz w:val="16"/>
              </w:rPr>
              <w:t>Relatively Moderate</w:t>
            </w:r>
          </w:p>
        </w:tc>
        <w:tc>
          <w:tcPr>
            <w:tcW w:type="dxa" w:w="1188"/>
          </w:tcPr>
          <w:p>
            <w:pPr>
              <w:spacing w:after="0"/>
              <w:jc w:val="left"/>
            </w:pPr>
            <w:r>
              <w:rPr>
                <w:sz w:val="16"/>
              </w:rPr>
              <w:t>Relatively Moderate</w:t>
            </w:r>
          </w:p>
        </w:tc>
        <w:tc>
          <w:tcPr>
            <w:tcW w:type="dxa" w:w="1126"/>
          </w:tcPr>
          <w:p>
            <w:pPr>
              <w:spacing w:after="0"/>
              <w:jc w:val="right"/>
            </w:pPr>
            <w:r>
              <w:rPr>
                <w:sz w:val="16"/>
              </w:rPr>
              <w:t>$24,985,225</w:t>
            </w:r>
          </w:p>
        </w:tc>
        <w:tc>
          <w:tcPr>
            <w:tcW w:type="dxa" w:w="1126"/>
          </w:tcPr>
          <w:p>
            <w:pPr>
              <w:spacing w:after="0"/>
              <w:jc w:val="right"/>
            </w:pPr>
            <w:r>
              <w:rPr>
                <w:sz w:val="16"/>
              </w:rPr>
              <w:t>$100</w:t>
            </w:r>
          </w:p>
        </w:tc>
        <w:tc>
          <w:tcPr>
            <w:tcW w:type="dxa" w:w="1300"/>
          </w:tcPr>
          <w:p>
            <w:pPr>
              <w:spacing w:after="0"/>
              <w:jc w:val="right"/>
            </w:pPr>
            <w:r>
              <w:rPr>
                <w:sz w:val="16"/>
              </w:rPr>
              <w:t>$1,637,792</w:t>
            </w:r>
          </w:p>
        </w:tc>
        <w:tc>
          <w:tcPr>
            <w:tcW w:type="dxa" w:w="1164"/>
          </w:tcPr>
          <w:p>
            <w:pPr>
              <w:spacing w:after="0"/>
              <w:jc w:val="right"/>
            </w:pPr>
            <w:r>
              <w:rPr>
                <w:sz w:val="16"/>
              </w:rPr>
              <w:t>$26,623,117</w:t>
            </w:r>
          </w:p>
        </w:tc>
        <w:tc>
          <w:tcPr>
            <w:tcW w:type="dxa" w:w="1208"/>
          </w:tcPr>
          <w:p>
            <w:pPr>
              <w:spacing w:after="0"/>
              <w:jc w:val="right"/>
            </w:pPr>
            <w:r>
              <w:rPr>
                <w:sz w:val="16"/>
              </w:rPr>
              <w:t>93</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Cold Wave</w:t>
            </w:r>
          </w:p>
        </w:tc>
        <w:tc>
          <w:tcPr>
            <w:tcW w:type="dxa" w:w="1188"/>
          </w:tcPr>
          <w:p>
            <w:pPr>
              <w:spacing w:after="0"/>
              <w:jc w:val="left"/>
            </w:pPr>
            <w:r>
              <w:rPr>
                <w:sz w:val="16"/>
              </w:rPr>
              <w:t>Relatively Low</w:t>
            </w:r>
          </w:p>
        </w:tc>
        <w:tc>
          <w:tcPr>
            <w:tcW w:type="dxa" w:w="1188"/>
          </w:tcPr>
          <w:p>
            <w:pPr>
              <w:spacing w:after="0"/>
              <w:jc w:val="left"/>
            </w:pPr>
            <w:r>
              <w:rPr>
                <w:sz w:val="16"/>
              </w:rPr>
              <w:t>Relatively Moderate</w:t>
            </w:r>
          </w:p>
        </w:tc>
        <w:tc>
          <w:tcPr>
            <w:tcW w:type="dxa" w:w="1126"/>
          </w:tcPr>
          <w:p>
            <w:pPr>
              <w:spacing w:after="0"/>
              <w:jc w:val="right"/>
            </w:pPr>
            <w:r>
              <w:rPr>
                <w:sz w:val="16"/>
              </w:rPr>
              <w:t>$2,168</w:t>
            </w:r>
          </w:p>
        </w:tc>
        <w:tc>
          <w:tcPr>
            <w:tcW w:type="dxa" w:w="1126"/>
          </w:tcPr>
          <w:p>
            <w:pPr>
              <w:spacing w:after="0"/>
              <w:jc w:val="right"/>
            </w:pPr>
            <w:r>
              <w:rPr>
                <w:sz w:val="16"/>
              </w:rPr>
              <w:t>$2</w:t>
            </w:r>
          </w:p>
        </w:tc>
        <w:tc>
          <w:tcPr>
            <w:tcW w:type="dxa" w:w="1300"/>
          </w:tcPr>
          <w:p>
            <w:pPr>
              <w:spacing w:after="0"/>
              <w:jc w:val="right"/>
            </w:pPr>
            <w:r>
              <w:rPr>
                <w:sz w:val="16"/>
              </w:rPr>
              <w:t>$1,139,164</w:t>
            </w:r>
          </w:p>
        </w:tc>
        <w:tc>
          <w:tcPr>
            <w:tcW w:type="dxa" w:w="1164"/>
          </w:tcPr>
          <w:p>
            <w:pPr>
              <w:spacing w:after="0"/>
              <w:jc w:val="right"/>
            </w:pPr>
            <w:r>
              <w:rPr>
                <w:sz w:val="16"/>
              </w:rPr>
              <w:t>$1,141,334</w:t>
            </w:r>
          </w:p>
        </w:tc>
        <w:tc>
          <w:tcPr>
            <w:tcW w:type="dxa" w:w="1208"/>
          </w:tcPr>
          <w:p>
            <w:pPr>
              <w:spacing w:after="0"/>
              <w:jc w:val="right"/>
            </w:pPr>
            <w:r>
              <w:rPr>
                <w:sz w:val="16"/>
              </w:rPr>
              <w:t>28</w:t>
            </w:r>
          </w:p>
        </w:tc>
        <w:tc>
          <w:tcPr>
            <w:tcW w:type="dxa" w:w="2194"/>
          </w:tcPr>
          <w:p>
            <w:pPr>
              <w:spacing w:after="0"/>
              <w:jc w:val="left"/>
            </w:pPr>
          </w:p>
        </w:tc>
        <w:tc>
          <w:tcPr>
            <w:tcW w:type="dxa" w:w="1897"/>
          </w:tcPr>
          <w:p>
            <w:pPr>
              <w:spacing w:after="0"/>
              <w:jc w:val="left"/>
            </w:pPr>
            <w:r>
              <w:rPr>
                <w:sz w:val="16"/>
              </w:rPr>
              <w:t>Includes 2 Frost/Freeze records, event types the NRI definition of this hazard leaves out.</w:t>
            </w:r>
          </w:p>
        </w:tc>
      </w:tr>
      <w:tr>
        <w:trPr>
          <w:cantSplit/>
        </w:trPr>
        <w:tc>
          <w:tcPr>
            <w:tcW w:type="dxa" w:w="684"/>
          </w:tcPr>
          <w:p>
            <w:pPr>
              <w:spacing w:after="0"/>
              <w:jc w:val="right"/>
            </w:pPr>
            <w:r>
              <w:rPr>
                <w:sz w:val="16"/>
              </w:rPr>
              <w:t>3</w:t>
            </w:r>
          </w:p>
        </w:tc>
        <w:tc>
          <w:tcPr>
            <w:tcW w:type="dxa" w:w="1037"/>
          </w:tcPr>
          <w:p>
            <w:pPr>
              <w:spacing w:after="0"/>
              <w:jc w:val="left"/>
            </w:pPr>
            <w:r>
              <w:rPr>
                <w:sz w:val="16"/>
              </w:rPr>
              <w:t>Heat Wave</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$68</w:t>
            </w:r>
          </w:p>
        </w:tc>
        <w:tc>
          <w:tcPr>
            <w:tcW w:type="dxa" w:w="1126"/>
          </w:tcPr>
          <w:p>
            <w:pPr>
              <w:spacing w:after="0"/>
              <w:jc w:val="right"/>
            </w:pPr>
            <w:r>
              <w:rPr>
                <w:sz w:val="16"/>
              </w:rPr>
              <w:t>under $1</w:t>
            </w:r>
          </w:p>
        </w:tc>
        <w:tc>
          <w:tcPr>
            <w:tcW w:type="dxa" w:w="1300"/>
          </w:tcPr>
          <w:p>
            <w:pPr>
              <w:spacing w:after="0"/>
              <w:jc w:val="right"/>
            </w:pPr>
            <w:r>
              <w:rPr>
                <w:sz w:val="16"/>
              </w:rPr>
              <w:t>$575,787</w:t>
            </w:r>
          </w:p>
        </w:tc>
        <w:tc>
          <w:tcPr>
            <w:tcW w:type="dxa" w:w="1164"/>
          </w:tcPr>
          <w:p>
            <w:pPr>
              <w:spacing w:after="0"/>
              <w:jc w:val="right"/>
            </w:pPr>
            <w:r>
              <w:rPr>
                <w:sz w:val="16"/>
              </w:rPr>
              <w:t>$575,856</w:t>
            </w:r>
          </w:p>
        </w:tc>
        <w:tc>
          <w:tcPr>
            <w:tcW w:type="dxa" w:w="1208"/>
          </w:tcPr>
          <w:p>
            <w:pPr>
              <w:spacing w:after="0"/>
              <w:jc w:val="right"/>
            </w:pPr>
            <w:r>
              <w:rPr>
                <w:sz w:val="16"/>
              </w:rPr>
              <w:t>20</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4</w:t>
            </w:r>
          </w:p>
        </w:tc>
        <w:tc>
          <w:tcPr>
            <w:tcW w:type="dxa" w:w="1037"/>
          </w:tcPr>
          <w:p>
            <w:pPr>
              <w:spacing w:after="0"/>
              <w:jc w:val="left"/>
            </w:pPr>
            <w:r>
              <w:rPr>
                <w:sz w:val="16"/>
              </w:rPr>
              <w:t>Wildfire</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$287,730</w:t>
            </w:r>
          </w:p>
        </w:tc>
        <w:tc>
          <w:tcPr>
            <w:tcW w:type="dxa" w:w="1126"/>
          </w:tcPr>
          <w:p>
            <w:pPr>
              <w:spacing w:after="0"/>
              <w:jc w:val="right"/>
            </w:pPr>
            <w:r>
              <w:rPr>
                <w:sz w:val="16"/>
              </w:rPr>
              <w:t>$2</w:t>
            </w:r>
          </w:p>
        </w:tc>
        <w:tc>
          <w:tcPr>
            <w:tcW w:type="dxa" w:w="1300"/>
          </w:tcPr>
          <w:p>
            <w:pPr>
              <w:spacing w:after="0"/>
              <w:jc w:val="right"/>
            </w:pPr>
            <w:r>
              <w:rPr>
                <w:sz w:val="16"/>
              </w:rPr>
              <w:t>$112,495</w:t>
            </w:r>
          </w:p>
        </w:tc>
        <w:tc>
          <w:tcPr>
            <w:tcW w:type="dxa" w:w="1164"/>
          </w:tcPr>
          <w:p>
            <w:pPr>
              <w:spacing w:after="0"/>
              <w:jc w:val="right"/>
            </w:pPr>
            <w:r>
              <w:rPr>
                <w:sz w:val="16"/>
              </w:rPr>
              <w:t>$400,227</w:t>
            </w:r>
          </w:p>
        </w:tc>
        <w:tc>
          <w:tcPr>
            <w:tcW w:type="dxa" w:w="1208"/>
          </w:tcPr>
          <w:p>
            <w:pPr>
              <w:spacing w:after="0"/>
              <w:jc w:val="right"/>
            </w:pPr>
            <w:r>
              <w:rPr>
                <w:sz w:val="16"/>
              </w:rPr>
              <w:t>3</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5</w:t>
            </w:r>
          </w:p>
        </w:tc>
        <w:tc>
          <w:tcPr>
            <w:tcW w:type="dxa" w:w="1037"/>
          </w:tcPr>
          <w:p>
            <w:pPr>
              <w:spacing w:after="0"/>
              <w:jc w:val="left"/>
            </w:pPr>
            <w:r>
              <w:rPr>
                <w:sz w:val="16"/>
              </w:rPr>
              <w:t>Strong Wind</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$94,645</w:t>
            </w:r>
          </w:p>
        </w:tc>
        <w:tc>
          <w:tcPr>
            <w:tcW w:type="dxa" w:w="1126"/>
          </w:tcPr>
          <w:p>
            <w:pPr>
              <w:spacing w:after="0"/>
              <w:jc w:val="right"/>
            </w:pPr>
            <w:r>
              <w:rPr>
                <w:sz w:val="16"/>
              </w:rPr>
              <w:t>$57</w:t>
            </w:r>
          </w:p>
        </w:tc>
        <w:tc>
          <w:tcPr>
            <w:tcW w:type="dxa" w:w="1300"/>
          </w:tcPr>
          <w:p>
            <w:pPr>
              <w:spacing w:after="0"/>
              <w:jc w:val="right"/>
            </w:pPr>
            <w:r>
              <w:rPr>
                <w:sz w:val="16"/>
              </w:rPr>
              <w:t>$203,603</w:t>
            </w:r>
          </w:p>
        </w:tc>
        <w:tc>
          <w:tcPr>
            <w:tcW w:type="dxa" w:w="1164"/>
          </w:tcPr>
          <w:p>
            <w:pPr>
              <w:spacing w:after="0"/>
              <w:jc w:val="right"/>
            </w:pPr>
            <w:r>
              <w:rPr>
                <w:sz w:val="16"/>
              </w:rPr>
              <w:t>$298,305</w:t>
            </w:r>
          </w:p>
        </w:tc>
        <w:tc>
          <w:tcPr>
            <w:tcW w:type="dxa" w:w="1208"/>
          </w:tcPr>
          <w:p>
            <w:pPr>
              <w:spacing w:after="0"/>
              <w:jc w:val="right"/>
            </w:pPr>
            <w:r>
              <w:rPr>
                <w:sz w:val="16"/>
              </w:rPr>
              <w:t>152</w:t>
            </w:r>
          </w:p>
        </w:tc>
        <w:tc>
          <w:tcPr>
            <w:tcW w:type="dxa" w:w="2194"/>
          </w:tcPr>
          <w:p>
            <w:pPr>
              <w:spacing w:after="0"/>
              <w:jc w:val="left"/>
            </w:pPr>
          </w:p>
        </w:tc>
        <w:tc>
          <w:tcPr>
            <w:tcW w:type="dxa" w:w="1897"/>
          </w:tcPr>
          <w:p>
            <w:pPr>
              <w:spacing w:after="0"/>
              <w:jc w:val="left"/>
            </w:pPr>
            <w:r>
              <w:rPr>
                <w:sz w:val="16"/>
              </w:rPr>
              <w:t>Includes 8 High Wind records and 18 Strong Wind records, event types the NRI definition of this hazard leaves out.</w:t>
            </w:r>
          </w:p>
        </w:tc>
      </w:tr>
      <w:tr>
        <w:trPr>
          <w:cantSplit/>
        </w:trPr>
        <w:tc>
          <w:tcPr>
            <w:tcW w:type="dxa" w:w="684"/>
          </w:tcPr>
          <w:p>
            <w:pPr>
              <w:spacing w:after="0"/>
              <w:jc w:val="right"/>
            </w:pPr>
            <w:r>
              <w:rPr>
                <w:sz w:val="16"/>
              </w:rPr>
              <w:t>6</w:t>
            </w:r>
          </w:p>
        </w:tc>
        <w:tc>
          <w:tcPr>
            <w:tcW w:type="dxa" w:w="1037"/>
          </w:tcPr>
          <w:p>
            <w:pPr>
              <w:spacing w:after="0"/>
              <w:jc w:val="left"/>
            </w:pPr>
            <w:r>
              <w:rPr>
                <w:sz w:val="16"/>
              </w:rPr>
              <w:t>Earthquake</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$147,274</w:t>
            </w:r>
          </w:p>
        </w:tc>
        <w:tc>
          <w:tcPr>
            <w:tcW w:type="dxa" w:w="1126"/>
          </w:tcPr>
          <w:p>
            <w:pPr>
              <w:spacing w:after="0"/>
              <w:jc w:val="right"/>
            </w:pPr>
          </w:p>
        </w:tc>
        <w:tc>
          <w:tcPr>
            <w:tcW w:type="dxa" w:w="1300"/>
          </w:tcPr>
          <w:p>
            <w:pPr>
              <w:spacing w:after="0"/>
              <w:jc w:val="right"/>
            </w:pPr>
            <w:r>
              <w:rPr>
                <w:sz w:val="16"/>
              </w:rPr>
              <w:t>$42,017</w:t>
            </w:r>
          </w:p>
        </w:tc>
        <w:tc>
          <w:tcPr>
            <w:tcW w:type="dxa" w:w="1164"/>
          </w:tcPr>
          <w:p>
            <w:pPr>
              <w:spacing w:after="0"/>
              <w:jc w:val="right"/>
            </w:pPr>
            <w:r>
              <w:rPr>
                <w:sz w:val="16"/>
              </w:rPr>
              <w:t>$189,291</w:t>
            </w:r>
          </w:p>
        </w:tc>
        <w:tc>
          <w:tcPr>
            <w:tcW w:type="dxa" w:w="1208"/>
          </w:tcPr>
          <w:p>
            <w:pPr>
              <w:spacing w:after="0"/>
              <w:jc w:val="right"/>
            </w:pPr>
          </w:p>
        </w:tc>
        <w:tc>
          <w:tcPr>
            <w:tcW w:type="dxa" w:w="2194"/>
          </w:tcPr>
          <w:p>
            <w:pPr>
              <w:spacing w:after="0"/>
              <w:jc w:val="left"/>
            </w:pPr>
          </w:p>
        </w:tc>
        <w:tc>
          <w:tcPr>
            <w:tcW w:type="dxa" w:w="1897"/>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7</w:t>
            </w:r>
          </w:p>
        </w:tc>
        <w:tc>
          <w:tcPr>
            <w:tcW w:type="dxa" w:w="1037"/>
          </w:tcPr>
          <w:p>
            <w:pPr>
              <w:spacing w:after="0"/>
              <w:jc w:val="left"/>
            </w:pPr>
            <w:r>
              <w:rPr>
                <w:sz w:val="16"/>
              </w:rPr>
              <w:t>Lightning</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$7,342</w:t>
            </w:r>
          </w:p>
        </w:tc>
        <w:tc>
          <w:tcPr>
            <w:tcW w:type="dxa" w:w="1126"/>
          </w:tcPr>
          <w:p>
            <w:pPr>
              <w:spacing w:after="0"/>
              <w:jc w:val="right"/>
            </w:pPr>
          </w:p>
        </w:tc>
        <w:tc>
          <w:tcPr>
            <w:tcW w:type="dxa" w:w="1300"/>
          </w:tcPr>
          <w:p>
            <w:pPr>
              <w:spacing w:after="0"/>
              <w:jc w:val="right"/>
            </w:pPr>
            <w:r>
              <w:rPr>
                <w:sz w:val="16"/>
              </w:rPr>
              <w:t>$131,127</w:t>
            </w:r>
          </w:p>
        </w:tc>
        <w:tc>
          <w:tcPr>
            <w:tcW w:type="dxa" w:w="1164"/>
          </w:tcPr>
          <w:p>
            <w:pPr>
              <w:spacing w:after="0"/>
              <w:jc w:val="right"/>
            </w:pPr>
            <w:r>
              <w:rPr>
                <w:sz w:val="16"/>
              </w:rPr>
              <w:t>$138,470</w:t>
            </w:r>
          </w:p>
        </w:tc>
        <w:tc>
          <w:tcPr>
            <w:tcW w:type="dxa" w:w="1208"/>
          </w:tcPr>
          <w:p>
            <w:pPr>
              <w:spacing w:after="0"/>
              <w:jc w:val="right"/>
            </w:pPr>
            <w:r>
              <w:rPr>
                <w:sz w:val="16"/>
              </w:rPr>
              <w:t>1</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Hail</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$58,485</w:t>
            </w:r>
          </w:p>
        </w:tc>
        <w:tc>
          <w:tcPr>
            <w:tcW w:type="dxa" w:w="1126"/>
          </w:tcPr>
          <w:p>
            <w:pPr>
              <w:spacing w:after="0"/>
              <w:jc w:val="right"/>
            </w:pPr>
            <w:r>
              <w:rPr>
                <w:sz w:val="16"/>
              </w:rPr>
              <w:t>$3</w:t>
            </w:r>
          </w:p>
        </w:tc>
        <w:tc>
          <w:tcPr>
            <w:tcW w:type="dxa" w:w="1300"/>
          </w:tcPr>
          <w:p>
            <w:pPr>
              <w:spacing w:after="0"/>
              <w:jc w:val="right"/>
            </w:pPr>
            <w:r>
              <w:rPr>
                <w:sz w:val="16"/>
              </w:rPr>
              <w:t>$35,237</w:t>
            </w:r>
          </w:p>
        </w:tc>
        <w:tc>
          <w:tcPr>
            <w:tcW w:type="dxa" w:w="1164"/>
          </w:tcPr>
          <w:p>
            <w:pPr>
              <w:spacing w:after="0"/>
              <w:jc w:val="right"/>
            </w:pPr>
            <w:r>
              <w:rPr>
                <w:sz w:val="16"/>
              </w:rPr>
              <w:t>$93,724</w:t>
            </w:r>
          </w:p>
        </w:tc>
        <w:tc>
          <w:tcPr>
            <w:tcW w:type="dxa" w:w="1208"/>
          </w:tcPr>
          <w:p>
            <w:pPr>
              <w:spacing w:after="0"/>
              <w:jc w:val="right"/>
            </w:pPr>
            <w:r>
              <w:rPr>
                <w:sz w:val="16"/>
              </w:rPr>
              <w:t>62</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Tornado</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$46,461</w:t>
            </w:r>
          </w:p>
        </w:tc>
        <w:tc>
          <w:tcPr>
            <w:tcW w:type="dxa" w:w="1126"/>
          </w:tcPr>
          <w:p>
            <w:pPr>
              <w:spacing w:after="0"/>
              <w:jc w:val="right"/>
            </w:pPr>
            <w:r>
              <w:rPr>
                <w:sz w:val="16"/>
              </w:rPr>
              <w:t>under $1</w:t>
            </w:r>
          </w:p>
        </w:tc>
        <w:tc>
          <w:tcPr>
            <w:tcW w:type="dxa" w:w="1300"/>
          </w:tcPr>
          <w:p>
            <w:pPr>
              <w:spacing w:after="0"/>
              <w:jc w:val="right"/>
            </w:pPr>
            <w:r>
              <w:rPr>
                <w:sz w:val="16"/>
              </w:rPr>
              <w:t>$36,972</w:t>
            </w:r>
          </w:p>
        </w:tc>
        <w:tc>
          <w:tcPr>
            <w:tcW w:type="dxa" w:w="1164"/>
          </w:tcPr>
          <w:p>
            <w:pPr>
              <w:spacing w:after="0"/>
              <w:jc w:val="right"/>
            </w:pPr>
            <w:r>
              <w:rPr>
                <w:sz w:val="16"/>
              </w:rPr>
              <w:t>$83,434</w:t>
            </w:r>
          </w:p>
        </w:tc>
        <w:tc>
          <w:tcPr>
            <w:tcW w:type="dxa" w:w="1208"/>
          </w:tcPr>
          <w:p>
            <w:pPr>
              <w:spacing w:after="0"/>
              <w:jc w:val="right"/>
            </w:pPr>
            <w:r>
              <w:rPr>
                <w:sz w:val="16"/>
              </w:rPr>
              <w:t>0</w:t>
            </w:r>
          </w:p>
        </w:tc>
        <w:tc>
          <w:tcPr>
            <w:tcW w:type="dxa" w:w="2194"/>
          </w:tcPr>
          <w:p>
            <w:pPr>
              <w:spacing w:after="0"/>
              <w:jc w:val="left"/>
            </w:pPr>
          </w:p>
        </w:tc>
        <w:tc>
          <w:tcPr>
            <w:tcW w:type="dxa" w:w="1897"/>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10</w:t>
            </w:r>
          </w:p>
        </w:tc>
        <w:tc>
          <w:tcPr>
            <w:tcW w:type="dxa" w:w="1037"/>
          </w:tcPr>
          <w:p>
            <w:pPr>
              <w:spacing w:after="0"/>
              <w:jc w:val="left"/>
            </w:pPr>
            <w:r>
              <w:rPr>
                <w:sz w:val="16"/>
              </w:rPr>
              <w:t>Hurricane</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$80,911</w:t>
            </w:r>
          </w:p>
        </w:tc>
        <w:tc>
          <w:tcPr>
            <w:tcW w:type="dxa" w:w="1126"/>
          </w:tcPr>
          <w:p>
            <w:pPr>
              <w:spacing w:after="0"/>
              <w:jc w:val="right"/>
            </w:pPr>
            <w:r>
              <w:rPr>
                <w:sz w:val="16"/>
              </w:rPr>
              <w:t>$13</w:t>
            </w:r>
          </w:p>
        </w:tc>
        <w:tc>
          <w:tcPr>
            <w:tcW w:type="dxa" w:w="1300"/>
          </w:tcPr>
          <w:p>
            <w:pPr>
              <w:spacing w:after="0"/>
              <w:jc w:val="right"/>
            </w:pPr>
            <w:r>
              <w:rPr>
                <w:sz w:val="16"/>
              </w:rPr>
              <w:t>$2,213</w:t>
            </w:r>
          </w:p>
        </w:tc>
        <w:tc>
          <w:tcPr>
            <w:tcW w:type="dxa" w:w="1164"/>
          </w:tcPr>
          <w:p>
            <w:pPr>
              <w:spacing w:after="0"/>
              <w:jc w:val="right"/>
            </w:pPr>
            <w:r>
              <w:rPr>
                <w:sz w:val="16"/>
              </w:rPr>
              <w:t>$83,137</w:t>
            </w:r>
          </w:p>
        </w:tc>
        <w:tc>
          <w:tcPr>
            <w:tcW w:type="dxa" w:w="1208"/>
          </w:tcPr>
          <w:p>
            <w:pPr>
              <w:spacing w:after="0"/>
              <w:jc w:val="right"/>
            </w:pPr>
            <w:r>
              <w:rPr>
                <w:sz w:val="16"/>
              </w:rPr>
              <w:t>0</w:t>
            </w:r>
          </w:p>
        </w:tc>
        <w:tc>
          <w:tcPr>
            <w:tcW w:type="dxa" w:w="2194"/>
          </w:tcPr>
          <w:p>
            <w:pPr>
              <w:spacing w:after="0"/>
              <w:jc w:val="left"/>
            </w:pPr>
          </w:p>
        </w:tc>
        <w:tc>
          <w:tcPr>
            <w:tcW w:type="dxa" w:w="1897"/>
          </w:tcPr>
          <w:p>
            <w:pPr>
              <w:spacing w:after="0"/>
              <w:jc w:val="left"/>
            </w:pPr>
            <w:r>
              <w:rPr>
                <w:sz w:val="16"/>
              </w:rPr>
              <w:t>Declared 1 time; no Storm Events record of this type.</w:t>
            </w:r>
          </w:p>
        </w:tc>
      </w:tr>
      <w:tr>
        <w:trPr>
          <w:cantSplit/>
        </w:trPr>
        <w:tc>
          <w:tcPr>
            <w:tcW w:type="dxa" w:w="684"/>
          </w:tcPr>
          <w:p>
            <w:pPr>
              <w:spacing w:after="0"/>
              <w:jc w:val="right"/>
            </w:pPr>
            <w:r>
              <w:rPr>
                <w:sz w:val="16"/>
              </w:rPr>
              <w:t>11</w:t>
            </w:r>
          </w:p>
        </w:tc>
        <w:tc>
          <w:tcPr>
            <w:tcW w:type="dxa" w:w="1037"/>
          </w:tcPr>
          <w:p>
            <w:pPr>
              <w:spacing w:after="0"/>
              <w:jc w:val="left"/>
            </w:pPr>
            <w:r>
              <w:rPr>
                <w:sz w:val="16"/>
              </w:rPr>
              <w:t>Landslide</w:t>
            </w:r>
          </w:p>
        </w:tc>
        <w:tc>
          <w:tcPr>
            <w:tcW w:type="dxa" w:w="1188"/>
          </w:tcPr>
          <w:p>
            <w:pPr>
              <w:spacing w:after="0"/>
              <w:jc w:val="left"/>
            </w:pPr>
            <w:r>
              <w:rPr>
                <w:sz w:val="16"/>
              </w:rPr>
              <w:t>Relatively Moderate</w:t>
            </w:r>
          </w:p>
        </w:tc>
        <w:tc>
          <w:tcPr>
            <w:tcW w:type="dxa" w:w="1188"/>
          </w:tcPr>
          <w:p>
            <w:pPr>
              <w:spacing w:after="0"/>
              <w:jc w:val="left"/>
            </w:pPr>
            <w:r>
              <w:rPr>
                <w:sz w:val="16"/>
              </w:rPr>
              <w:t>Relatively Low</w:t>
            </w:r>
          </w:p>
        </w:tc>
        <w:tc>
          <w:tcPr>
            <w:tcW w:type="dxa" w:w="1126"/>
          </w:tcPr>
          <w:p>
            <w:pPr>
              <w:spacing w:after="0"/>
              <w:jc w:val="right"/>
            </w:pPr>
            <w:r>
              <w:rPr>
                <w:sz w:val="16"/>
              </w:rPr>
              <w:t>$5,767</w:t>
            </w:r>
          </w:p>
        </w:tc>
        <w:tc>
          <w:tcPr>
            <w:tcW w:type="dxa" w:w="1126"/>
          </w:tcPr>
          <w:p>
            <w:pPr>
              <w:spacing w:after="0"/>
              <w:jc w:val="right"/>
            </w:pPr>
          </w:p>
        </w:tc>
        <w:tc>
          <w:tcPr>
            <w:tcW w:type="dxa" w:w="1300"/>
          </w:tcPr>
          <w:p>
            <w:pPr>
              <w:spacing w:after="0"/>
              <w:jc w:val="right"/>
            </w:pPr>
            <w:r>
              <w:rPr>
                <w:sz w:val="16"/>
              </w:rPr>
              <w:t>$45,331</w:t>
            </w:r>
          </w:p>
        </w:tc>
        <w:tc>
          <w:tcPr>
            <w:tcW w:type="dxa" w:w="1164"/>
          </w:tcPr>
          <w:p>
            <w:pPr>
              <w:spacing w:after="0"/>
              <w:jc w:val="right"/>
            </w:pPr>
            <w:r>
              <w:rPr>
                <w:sz w:val="16"/>
              </w:rPr>
              <w:t>$51,099</w:t>
            </w:r>
          </w:p>
        </w:tc>
        <w:tc>
          <w:tcPr>
            <w:tcW w:type="dxa" w:w="1208"/>
          </w:tcPr>
          <w:p>
            <w:pPr>
              <w:spacing w:after="0"/>
              <w:jc w:val="right"/>
            </w:pPr>
            <w:r>
              <w:rPr>
                <w:sz w:val="16"/>
              </w:rPr>
              <w:t>0</w:t>
            </w:r>
          </w:p>
        </w:tc>
        <w:tc>
          <w:tcPr>
            <w:tcW w:type="dxa" w:w="2194"/>
          </w:tcPr>
          <w:p>
            <w:pPr>
              <w:spacing w:after="0"/>
              <w:jc w:val="left"/>
            </w:pPr>
          </w:p>
        </w:tc>
        <w:tc>
          <w:tcPr>
            <w:tcW w:type="dxa" w:w="1897"/>
          </w:tcPr>
          <w:p>
            <w:pPr>
              <w:spacing w:after="0"/>
              <w:jc w:val="left"/>
            </w:pPr>
            <w:r>
              <w:rPr>
                <w:sz w:val="16"/>
              </w:rPr>
              <w:t>Declared 17 times; no Storm Events record of this type. Storm Events coverage of this hazard is limited; absence is not evidence of low risk.</w:t>
            </w:r>
          </w:p>
        </w:tc>
      </w:tr>
      <w:tr>
        <w:trPr>
          <w:cantSplit/>
        </w:trPr>
        <w:tc>
          <w:tcPr>
            <w:tcW w:type="dxa" w:w="684"/>
          </w:tcPr>
          <w:p>
            <w:pPr>
              <w:spacing w:after="0"/>
              <w:jc w:val="right"/>
            </w:pPr>
            <w:r>
              <w:rPr>
                <w:sz w:val="16"/>
              </w:rPr>
              <w:t>12</w:t>
            </w:r>
          </w:p>
        </w:tc>
        <w:tc>
          <w:tcPr>
            <w:tcW w:type="dxa" w:w="1037"/>
          </w:tcPr>
          <w:p>
            <w:pPr>
              <w:spacing w:after="0"/>
              <w:jc w:val="left"/>
            </w:pPr>
            <w:r>
              <w:rPr>
                <w:sz w:val="16"/>
              </w:rPr>
              <w:t>Winter Weather</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$15,191</w:t>
            </w:r>
          </w:p>
        </w:tc>
        <w:tc>
          <w:tcPr>
            <w:tcW w:type="dxa" w:w="1126"/>
          </w:tcPr>
          <w:p>
            <w:pPr>
              <w:spacing w:after="0"/>
              <w:jc w:val="right"/>
            </w:pPr>
            <w:r>
              <w:rPr>
                <w:sz w:val="16"/>
              </w:rPr>
              <w:t>under $1</w:t>
            </w:r>
          </w:p>
        </w:tc>
        <w:tc>
          <w:tcPr>
            <w:tcW w:type="dxa" w:w="1300"/>
          </w:tcPr>
          <w:p>
            <w:pPr>
              <w:spacing w:after="0"/>
              <w:jc w:val="right"/>
            </w:pPr>
            <w:r>
              <w:rPr>
                <w:sz w:val="16"/>
              </w:rPr>
              <w:t>$35,850</w:t>
            </w:r>
          </w:p>
        </w:tc>
        <w:tc>
          <w:tcPr>
            <w:tcW w:type="dxa" w:w="1164"/>
          </w:tcPr>
          <w:p>
            <w:pPr>
              <w:spacing w:after="0"/>
              <w:jc w:val="right"/>
            </w:pPr>
            <w:r>
              <w:rPr>
                <w:sz w:val="16"/>
              </w:rPr>
              <w:t>$51,041</w:t>
            </w:r>
          </w:p>
        </w:tc>
        <w:tc>
          <w:tcPr>
            <w:tcW w:type="dxa" w:w="1208"/>
          </w:tcPr>
          <w:p>
            <w:pPr>
              <w:spacing w:after="0"/>
              <w:jc w:val="right"/>
            </w:pPr>
            <w:r>
              <w:rPr>
                <w:sz w:val="16"/>
              </w:rPr>
              <w:t>62</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13</w:t>
            </w:r>
          </w:p>
        </w:tc>
        <w:tc>
          <w:tcPr>
            <w:tcW w:type="dxa" w:w="1037"/>
          </w:tcPr>
          <w:p>
            <w:pPr>
              <w:spacing w:after="0"/>
              <w:jc w:val="left"/>
            </w:pPr>
            <w:r>
              <w:rPr>
                <w:sz w:val="16"/>
              </w:rPr>
              <w:t>Ice Storm</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$22,616</w:t>
            </w:r>
          </w:p>
        </w:tc>
        <w:tc>
          <w:tcPr>
            <w:tcW w:type="dxa" w:w="1126"/>
          </w:tcPr>
          <w:p>
            <w:pPr>
              <w:spacing w:after="0"/>
              <w:jc w:val="right"/>
            </w:pPr>
          </w:p>
        </w:tc>
        <w:tc>
          <w:tcPr>
            <w:tcW w:type="dxa" w:w="1300"/>
          </w:tcPr>
          <w:p>
            <w:pPr>
              <w:spacing w:after="0"/>
              <w:jc w:val="right"/>
            </w:pPr>
            <w:r>
              <w:rPr>
                <w:sz w:val="16"/>
              </w:rPr>
              <w:t>$16,551</w:t>
            </w:r>
          </w:p>
        </w:tc>
        <w:tc>
          <w:tcPr>
            <w:tcW w:type="dxa" w:w="1164"/>
          </w:tcPr>
          <w:p>
            <w:pPr>
              <w:spacing w:after="0"/>
              <w:jc w:val="right"/>
            </w:pPr>
            <w:r>
              <w:rPr>
                <w:sz w:val="16"/>
              </w:rPr>
              <w:t>$39,167</w:t>
            </w:r>
          </w:p>
        </w:tc>
        <w:tc>
          <w:tcPr>
            <w:tcW w:type="dxa" w:w="1208"/>
          </w:tcPr>
          <w:p>
            <w:pPr>
              <w:spacing w:after="0"/>
              <w:jc w:val="right"/>
            </w:pPr>
            <w:r>
              <w:rPr>
                <w:sz w:val="16"/>
              </w:rPr>
              <w:t>0</w:t>
            </w:r>
          </w:p>
        </w:tc>
        <w:tc>
          <w:tcPr>
            <w:tcW w:type="dxa" w:w="2194"/>
          </w:tcPr>
          <w:p>
            <w:pPr>
              <w:spacing w:after="0"/>
              <w:jc w:val="left"/>
            </w:pPr>
          </w:p>
        </w:tc>
        <w:tc>
          <w:tcPr>
            <w:tcW w:type="dxa" w:w="1897"/>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14</w:t>
            </w:r>
          </w:p>
        </w:tc>
        <w:tc>
          <w:tcPr>
            <w:tcW w:type="dxa" w:w="1037"/>
          </w:tcPr>
          <w:p>
            <w:pPr>
              <w:spacing w:after="0"/>
              <w:jc w:val="left"/>
            </w:pPr>
            <w:r>
              <w:rPr>
                <w:sz w:val="16"/>
              </w:rPr>
              <w:t>Avalanche</w:t>
            </w:r>
          </w:p>
        </w:tc>
        <w:tc>
          <w:tcPr>
            <w:tcW w:type="dxa" w:w="1188"/>
          </w:tcPr>
          <w:p>
            <w:pPr>
              <w:spacing w:after="0"/>
              <w:jc w:val="left"/>
            </w:pPr>
            <w:r>
              <w:rPr>
                <w:sz w:val="16"/>
              </w:rPr>
              <w:t>Relatively Low</w:t>
            </w:r>
          </w:p>
        </w:tc>
        <w:tc>
          <w:tcPr>
            <w:tcW w:type="dxa" w:w="1188"/>
          </w:tcPr>
          <w:p>
            <w:pPr>
              <w:spacing w:after="0"/>
              <w:jc w:val="left"/>
            </w:pPr>
            <w:r>
              <w:rPr>
                <w:sz w:val="16"/>
              </w:rPr>
              <w:t>Very Low</w:t>
            </w:r>
          </w:p>
        </w:tc>
        <w:tc>
          <w:tcPr>
            <w:tcW w:type="dxa" w:w="1126"/>
          </w:tcPr>
          <w:p>
            <w:pPr>
              <w:spacing w:after="0"/>
              <w:jc w:val="right"/>
            </w:pPr>
            <w:r>
              <w:rPr>
                <w:sz w:val="16"/>
              </w:rPr>
              <w:t>$3</w:t>
            </w:r>
          </w:p>
        </w:tc>
        <w:tc>
          <w:tcPr>
            <w:tcW w:type="dxa" w:w="1126"/>
          </w:tcPr>
          <w:p>
            <w:pPr>
              <w:spacing w:after="0"/>
              <w:jc w:val="right"/>
            </w:pPr>
          </w:p>
        </w:tc>
        <w:tc>
          <w:tcPr>
            <w:tcW w:type="dxa" w:w="1300"/>
          </w:tcPr>
          <w:p>
            <w:pPr>
              <w:spacing w:after="0"/>
              <w:jc w:val="right"/>
            </w:pPr>
            <w:r>
              <w:rPr>
                <w:sz w:val="16"/>
              </w:rPr>
              <w:t>$22,468</w:t>
            </w:r>
          </w:p>
        </w:tc>
        <w:tc>
          <w:tcPr>
            <w:tcW w:type="dxa" w:w="1164"/>
          </w:tcPr>
          <w:p>
            <w:pPr>
              <w:spacing w:after="0"/>
              <w:jc w:val="right"/>
            </w:pPr>
            <w:r>
              <w:rPr>
                <w:sz w:val="16"/>
              </w:rPr>
              <w:t>$22,471</w:t>
            </w:r>
          </w:p>
        </w:tc>
        <w:tc>
          <w:tcPr>
            <w:tcW w:type="dxa" w:w="1208"/>
          </w:tcPr>
          <w:p>
            <w:pPr>
              <w:spacing w:after="0"/>
              <w:jc w:val="right"/>
            </w:pPr>
            <w:r>
              <w:rPr>
                <w:sz w:val="16"/>
              </w:rPr>
              <w:t>0</w:t>
            </w:r>
          </w:p>
        </w:tc>
        <w:tc>
          <w:tcPr>
            <w:tcW w:type="dxa" w:w="2194"/>
          </w:tcPr>
          <w:p>
            <w:pPr>
              <w:spacing w:after="0"/>
              <w:jc w:val="left"/>
            </w:pPr>
          </w:p>
        </w:tc>
        <w:tc>
          <w:tcPr>
            <w:tcW w:type="dxa" w:w="1897"/>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15</w:t>
            </w:r>
          </w:p>
        </w:tc>
        <w:tc>
          <w:tcPr>
            <w:tcW w:type="dxa" w:w="1037"/>
          </w:tcPr>
          <w:p>
            <w:pPr>
              <w:spacing w:after="0"/>
              <w:jc w:val="left"/>
            </w:pPr>
            <w:r>
              <w:rPr>
                <w:sz w:val="16"/>
              </w:rPr>
              <w:t>Drought</w:t>
            </w:r>
          </w:p>
        </w:tc>
        <w:tc>
          <w:tcPr>
            <w:tcW w:type="dxa" w:w="1188"/>
          </w:tcPr>
          <w:p>
            <w:pPr>
              <w:spacing w:after="0"/>
              <w:jc w:val="left"/>
            </w:pPr>
            <w:r>
              <w:rPr>
                <w:sz w:val="16"/>
              </w:rPr>
              <w:t>No Rating</w:t>
            </w:r>
          </w:p>
        </w:tc>
        <w:tc>
          <w:tcPr>
            <w:tcW w:type="dxa" w:w="1188"/>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300"/>
          </w:tcPr>
          <w:p>
            <w:pPr>
              <w:spacing w:after="0"/>
              <w:jc w:val="right"/>
            </w:pPr>
          </w:p>
        </w:tc>
        <w:tc>
          <w:tcPr>
            <w:tcW w:type="dxa" w:w="1164"/>
          </w:tcPr>
          <w:p>
            <w:pPr>
              <w:spacing w:after="0"/>
              <w:jc w:val="right"/>
            </w:pPr>
            <w:r>
              <w:rPr>
                <w:sz w:val="16"/>
              </w:rPr>
              <w:t>$0</w:t>
            </w:r>
          </w:p>
        </w:tc>
        <w:tc>
          <w:tcPr>
            <w:tcW w:type="dxa" w:w="1208"/>
          </w:tcPr>
          <w:p>
            <w:pPr>
              <w:spacing w:after="0"/>
              <w:jc w:val="right"/>
            </w:pPr>
            <w:r>
              <w:rPr>
                <w:sz w:val="16"/>
              </w:rPr>
              <w:t>20</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coastal flooding Not Applicable for this county, and no federal declaration for this county names it.</w:t>
            </w:r>
          </w:p>
        </w:tc>
        <w:tc>
          <w:tcPr>
            <w:tcW w:type="dxa" w:w="1897"/>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tsunami Not Applicable for this county, and no federal declaration for this county names it.</w:t>
            </w:r>
          </w:p>
        </w:tc>
        <w:tc>
          <w:tcPr>
            <w:tcW w:type="dxa" w:w="189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volcanic activity Not Applicable for this county, and no federal declaration for this county names it.</w:t>
            </w:r>
          </w:p>
        </w:tc>
        <w:tc>
          <w:tcPr>
            <w:tcW w:type="dxa" w:w="189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2"/>
        <w:gridCol w:w="1718"/>
        <w:gridCol w:w="1558"/>
        <w:gridCol w:w="1873"/>
        <w:gridCol w:w="1525"/>
        <w:gridCol w:w="1719"/>
        <w:gridCol w:w="1669"/>
        <w:gridCol w:w="2339"/>
      </w:tblGrid>
      <w:tr>
        <w:trPr>
          <w:cantSplit/>
          <w:tblHeader/>
        </w:trPr>
        <w:tc>
          <w:tcPr>
            <w:tcW w:type="dxa" w:w="1712"/>
            <w:shd w:val="clear" w:color="auto" w:fill="E8E8E8"/>
          </w:tcPr>
          <w:p>
            <w:pPr>
              <w:spacing w:after="0"/>
              <w:jc w:val="left"/>
            </w:pPr>
            <w:r>
              <w:rPr>
                <w:b/>
                <w:sz w:val="16"/>
              </w:rPr>
              <w:t>Hazard</w:t>
            </w:r>
          </w:p>
        </w:tc>
        <w:tc>
          <w:tcPr>
            <w:tcW w:type="dxa" w:w="1718"/>
            <w:shd w:val="clear" w:color="auto" w:fill="E8E8E8"/>
          </w:tcPr>
          <w:p>
            <w:pPr>
              <w:spacing w:after="0"/>
              <w:jc w:val="left"/>
            </w:pPr>
            <w:r>
              <w:rPr>
                <w:b/>
                <w:sz w:val="16"/>
              </w:rPr>
              <w:t>Scale</w:t>
            </w:r>
          </w:p>
        </w:tc>
        <w:tc>
          <w:tcPr>
            <w:tcW w:type="dxa" w:w="1558"/>
            <w:shd w:val="clear" w:color="auto" w:fill="E8E8E8"/>
          </w:tcPr>
          <w:p>
            <w:pPr>
              <w:spacing w:after="0"/>
              <w:jc w:val="right"/>
            </w:pPr>
            <w:r>
              <w:rPr>
                <w:b/>
                <w:sz w:val="16"/>
              </w:rPr>
              <w:t>Records</w:t>
            </w:r>
          </w:p>
          <w:p>
            <w:pPr>
              <w:spacing w:after="0"/>
              <w:jc w:val="right"/>
            </w:pPr>
            <w:r>
              <w:rPr>
                <w:i/>
                <w:color w:val="555555"/>
                <w:sz w:val="14"/>
              </w:rPr>
              <w:t>count, years</w:t>
            </w:r>
          </w:p>
        </w:tc>
        <w:tc>
          <w:tcPr>
            <w:tcW w:type="dxa" w:w="1873"/>
            <w:shd w:val="clear" w:color="auto" w:fill="E8E8E8"/>
          </w:tcPr>
          <w:p>
            <w:pPr>
              <w:spacing w:after="0"/>
              <w:jc w:val="left"/>
            </w:pPr>
            <w:r>
              <w:rPr>
                <w:b/>
                <w:sz w:val="16"/>
              </w:rPr>
              <w:t>Observed range</w:t>
            </w:r>
          </w:p>
        </w:tc>
        <w:tc>
          <w:tcPr>
            <w:tcW w:type="dxa" w:w="1525"/>
            <w:shd w:val="clear" w:color="auto" w:fill="E8E8E8"/>
          </w:tcPr>
          <w:p>
            <w:pPr>
              <w:spacing w:after="0"/>
              <w:jc w:val="left"/>
            </w:pPr>
            <w:r>
              <w:rPr>
                <w:b/>
                <w:sz w:val="16"/>
              </w:rPr>
              <w:t>Worst recorded event</w:t>
            </w:r>
          </w:p>
        </w:tc>
        <w:tc>
          <w:tcPr>
            <w:tcW w:type="dxa" w:w="1719"/>
            <w:shd w:val="clear" w:color="auto" w:fill="E8E8E8"/>
          </w:tcPr>
          <w:p>
            <w:pPr>
              <w:spacing w:after="0"/>
              <w:jc w:val="left"/>
            </w:pPr>
            <w:r>
              <w:rPr>
                <w:b/>
                <w:sz w:val="16"/>
              </w:rPr>
              <w:t>Most damaging (when different)</w:t>
            </w:r>
          </w:p>
        </w:tc>
        <w:tc>
          <w:tcPr>
            <w:tcW w:type="dxa" w:w="1669"/>
            <w:shd w:val="clear" w:color="auto" w:fill="E8E8E8"/>
          </w:tcPr>
          <w:p>
            <w:pPr>
              <w:spacing w:after="0"/>
              <w:jc w:val="left"/>
            </w:pPr>
            <w:r>
              <w:rPr>
                <w:b/>
                <w:sz w:val="16"/>
              </w:rPr>
              <w:t>How it applies to members</w:t>
            </w:r>
          </w:p>
        </w:tc>
        <w:tc>
          <w:tcPr>
            <w:tcW w:type="dxa" w:w="2339"/>
            <w:shd w:val="clear" w:color="auto" w:fill="E8E8E8"/>
          </w:tcPr>
          <w:p>
            <w:pPr>
              <w:spacing w:after="0"/>
              <w:jc w:val="left"/>
            </w:pPr>
            <w:r>
              <w:rPr>
                <w:b/>
                <w:sz w:val="16"/>
              </w:rPr>
              <w:t>Note</w:t>
            </w:r>
          </w:p>
        </w:tc>
      </w:tr>
      <w:tr>
        <w:trPr>
          <w:cantSplit/>
        </w:trPr>
        <w:tc>
          <w:tcPr>
            <w:tcW w:type="dxa" w:w="1712"/>
          </w:tcPr>
          <w:p>
            <w:pPr>
              <w:spacing w:after="0"/>
              <w:jc w:val="left"/>
            </w:pPr>
            <w:r>
              <w:rPr>
                <w:sz w:val="16"/>
              </w:rPr>
              <w:t>Avalanche</w:t>
            </w:r>
          </w:p>
        </w:tc>
        <w:tc>
          <w:tcPr>
            <w:tcW w:type="dxa" w:w="1718"/>
          </w:tcPr>
          <w:p>
            <w:pPr>
              <w:spacing w:after="0"/>
              <w:jc w:val="left"/>
            </w:pPr>
            <w:r>
              <w:rPr>
                <w:sz w:val="16"/>
              </w:rPr>
              <w:t>none (count and damage)</w:t>
            </w:r>
          </w:p>
        </w:tc>
        <w:tc>
          <w:tcPr>
            <w:tcW w:type="dxa" w:w="1558"/>
          </w:tcPr>
          <w:p>
            <w:pPr>
              <w:spacing w:after="0"/>
              <w:jc w:val="right"/>
            </w:pPr>
            <w:r>
              <w:rPr>
                <w:sz w:val="16"/>
              </w:rPr>
              <w:t>0</w:t>
            </w:r>
          </w:p>
        </w:tc>
        <w:tc>
          <w:tcPr>
            <w:tcW w:type="dxa" w:w="1873"/>
          </w:tcPr>
          <w:p>
            <w:pPr>
              <w:spacing w:after="0"/>
              <w:jc w:val="left"/>
            </w:pPr>
          </w:p>
        </w:tc>
        <w:tc>
          <w:tcPr>
            <w:tcW w:type="dxa" w:w="1525"/>
          </w:tcPr>
          <w:p>
            <w:pPr>
              <w:spacing w:after="0"/>
              <w:jc w:val="left"/>
            </w:pPr>
          </w:p>
        </w:tc>
        <w:tc>
          <w:tcPr>
            <w:tcW w:type="dxa" w:w="1719"/>
          </w:tcPr>
          <w:p>
            <w:pPr>
              <w:spacing w:after="0"/>
              <w:jc w:val="left"/>
            </w:pPr>
          </w:p>
        </w:tc>
        <w:tc>
          <w:tcPr>
            <w:tcW w:type="dxa" w:w="1669"/>
          </w:tcPr>
          <w:p>
            <w:pPr>
              <w:spacing w:after="0"/>
              <w:jc w:val="left"/>
            </w:pPr>
          </w:p>
        </w:tc>
        <w:tc>
          <w:tcPr>
            <w:tcW w:type="dxa" w:w="2339"/>
          </w:tcPr>
          <w:p>
            <w:pPr>
              <w:spacing w:after="0"/>
              <w:jc w:val="left"/>
            </w:pPr>
            <w:r>
              <w:rPr>
                <w:sz w:val="16"/>
              </w:rPr>
              <w:t>Physical measure: in event narratives only; local data required.</w:t>
            </w:r>
          </w:p>
        </w:tc>
      </w:tr>
      <w:tr>
        <w:trPr>
          <w:cantSplit/>
        </w:trPr>
        <w:tc>
          <w:tcPr>
            <w:tcW w:type="dxa" w:w="1712"/>
          </w:tcPr>
          <w:p>
            <w:pPr>
              <w:spacing w:after="0"/>
              <w:jc w:val="left"/>
            </w:pPr>
            <w:r>
              <w:rPr>
                <w:sz w:val="16"/>
              </w:rPr>
              <w:t>Coastal Flood, Storm Surge/Tide</w:t>
            </w:r>
          </w:p>
        </w:tc>
        <w:tc>
          <w:tcPr>
            <w:tcW w:type="dxa" w:w="1718"/>
          </w:tcPr>
          <w:p>
            <w:pPr>
              <w:spacing w:after="0"/>
              <w:jc w:val="left"/>
            </w:pPr>
            <w:r>
              <w:rPr>
                <w:sz w:val="16"/>
              </w:rPr>
              <w:t>none in data (FIRM for depth)</w:t>
            </w:r>
          </w:p>
        </w:tc>
        <w:tc>
          <w:tcPr>
            <w:tcW w:type="dxa" w:w="1558"/>
          </w:tcPr>
          <w:p>
            <w:pPr>
              <w:spacing w:after="0"/>
              <w:jc w:val="right"/>
            </w:pPr>
            <w:r>
              <w:rPr>
                <w:sz w:val="16"/>
              </w:rPr>
              <w:t>0</w:t>
            </w:r>
          </w:p>
        </w:tc>
        <w:tc>
          <w:tcPr>
            <w:tcW w:type="dxa" w:w="1873"/>
          </w:tcPr>
          <w:p>
            <w:pPr>
              <w:spacing w:after="0"/>
              <w:jc w:val="left"/>
            </w:pPr>
          </w:p>
        </w:tc>
        <w:tc>
          <w:tcPr>
            <w:tcW w:type="dxa" w:w="1525"/>
          </w:tcPr>
          <w:p>
            <w:pPr>
              <w:spacing w:after="0"/>
              <w:jc w:val="left"/>
            </w:pPr>
          </w:p>
        </w:tc>
        <w:tc>
          <w:tcPr>
            <w:tcW w:type="dxa" w:w="1719"/>
          </w:tcPr>
          <w:p>
            <w:pPr>
              <w:spacing w:after="0"/>
              <w:jc w:val="left"/>
            </w:pPr>
          </w:p>
        </w:tc>
        <w:tc>
          <w:tcPr>
            <w:tcW w:type="dxa" w:w="1669"/>
          </w:tcPr>
          <w:p>
            <w:pPr>
              <w:spacing w:after="0"/>
              <w:jc w:val="left"/>
            </w:pPr>
          </w:p>
        </w:tc>
        <w:tc>
          <w:tcPr>
            <w:tcW w:type="dxa" w:w="2339"/>
          </w:tcPr>
          <w:p>
            <w:pPr>
              <w:spacing w:after="0"/>
              <w:jc w:val="left"/>
            </w:pPr>
            <w:r>
              <w:rPr>
                <w:sz w:val="16"/>
              </w:rPr>
              <w:t>Flood depth: see the FEMA Flood Insurance Rate Map.</w:t>
            </w:r>
          </w:p>
        </w:tc>
      </w:tr>
      <w:tr>
        <w:trPr>
          <w:cantSplit/>
        </w:trPr>
        <w:tc>
          <w:tcPr>
            <w:tcW w:type="dxa" w:w="1712"/>
          </w:tcPr>
          <w:p>
            <w:pPr>
              <w:spacing w:after="0"/>
              <w:jc w:val="left"/>
            </w:pPr>
            <w:r>
              <w:rPr>
                <w:sz w:val="16"/>
              </w:rPr>
              <w:t>Cold/Wind Chill, Extreme Cold/Wind Chill</w:t>
            </w:r>
          </w:p>
        </w:tc>
        <w:tc>
          <w:tcPr>
            <w:tcW w:type="dxa" w:w="1718"/>
          </w:tcPr>
          <w:p>
            <w:pPr>
              <w:spacing w:after="0"/>
              <w:jc w:val="left"/>
            </w:pPr>
            <w:r>
              <w:rPr>
                <w:sz w:val="16"/>
              </w:rPr>
              <w:t>wind chill</w:t>
            </w:r>
          </w:p>
        </w:tc>
        <w:tc>
          <w:tcPr>
            <w:tcW w:type="dxa" w:w="1558"/>
          </w:tcPr>
          <w:p>
            <w:pPr>
              <w:spacing w:after="0"/>
              <w:jc w:val="right"/>
            </w:pPr>
            <w:r>
              <w:rPr>
                <w:sz w:val="16"/>
              </w:rPr>
              <w:t>26, 1996 to 2026 (26 zone-level)</w:t>
            </w:r>
          </w:p>
        </w:tc>
        <w:tc>
          <w:tcPr>
            <w:tcW w:type="dxa" w:w="1873"/>
          </w:tcPr>
          <w:p>
            <w:pPr>
              <w:spacing w:after="0"/>
              <w:jc w:val="left"/>
            </w:pPr>
            <w:r>
              <w:rPr>
                <w:sz w:val="16"/>
              </w:rPr>
              <w:t>1 day to 31 days (median 4 days); 21 with a recorded value</w:t>
            </w:r>
          </w:p>
        </w:tc>
        <w:tc>
          <w:tcPr>
            <w:tcW w:type="dxa" w:w="1525"/>
          </w:tcPr>
          <w:p>
            <w:pPr>
              <w:spacing w:after="0"/>
              <w:jc w:val="left"/>
            </w:pPr>
            <w:r>
              <w:rPr>
                <w:sz w:val="16"/>
              </w:rPr>
              <w:t>31 days, 2001-03-01 to 2001-03-31, from 1 monthly summary record (a monthly summary record covers most or all of a month; it does not count days at wave conditions), zone-level</w:t>
            </w:r>
          </w:p>
        </w:tc>
        <w:tc>
          <w:tcPr>
            <w:tcW w:type="dxa" w:w="1719"/>
          </w:tcPr>
          <w:p>
            <w:pPr>
              <w:spacing w:after="0"/>
              <w:jc w:val="left"/>
            </w:pPr>
            <w:r>
              <w:rPr>
                <w:sz w:val="16"/>
              </w:rPr>
              <w:t>Extreme Cold/Wind Chill, 2014-01-27, $25,000 property; $0 crops, reported for the zone (2014 dollars)</w:t>
            </w:r>
          </w:p>
        </w:tc>
        <w:tc>
          <w:tcPr>
            <w:tcW w:type="dxa" w:w="1669"/>
          </w:tcPr>
          <w:p>
            <w:pPr>
              <w:spacing w:after="0"/>
              <w:jc w:val="left"/>
            </w:pPr>
            <w:r>
              <w:rPr>
                <w:sz w:val="16"/>
              </w:rPr>
              <w:t>Zone-level records: applies countywide; national data do not locate these events within the county.</w:t>
            </w:r>
          </w:p>
        </w:tc>
        <w:tc>
          <w:tcPr>
            <w:tcW w:type="dxa" w:w="2339"/>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12"/>
          </w:tcPr>
          <w:p>
            <w:pPr>
              <w:spacing w:after="0"/>
              <w:jc w:val="left"/>
            </w:pPr>
            <w:r>
              <w:rPr>
                <w:sz w:val="16"/>
              </w:rPr>
              <w:t>Frost/Freeze (outside NRI Cold Wave definition)</w:t>
            </w:r>
          </w:p>
        </w:tc>
        <w:tc>
          <w:tcPr>
            <w:tcW w:type="dxa" w:w="1718"/>
          </w:tcPr>
          <w:p>
            <w:pPr>
              <w:spacing w:after="0"/>
              <w:jc w:val="left"/>
            </w:pPr>
            <w:r>
              <w:rPr>
                <w:sz w:val="16"/>
              </w:rPr>
              <w:t>crop damage</w:t>
            </w:r>
          </w:p>
        </w:tc>
        <w:tc>
          <w:tcPr>
            <w:tcW w:type="dxa" w:w="1558"/>
          </w:tcPr>
          <w:p>
            <w:pPr>
              <w:spacing w:after="0"/>
              <w:jc w:val="right"/>
            </w:pPr>
            <w:r>
              <w:rPr>
                <w:sz w:val="16"/>
              </w:rPr>
              <w:t>2, 2003 to 2004 (2 zone-level)</w:t>
            </w:r>
          </w:p>
        </w:tc>
        <w:tc>
          <w:tcPr>
            <w:tcW w:type="dxa" w:w="1873"/>
          </w:tcPr>
          <w:p>
            <w:pPr>
              <w:spacing w:after="0"/>
              <w:jc w:val="left"/>
            </w:pPr>
          </w:p>
        </w:tc>
        <w:tc>
          <w:tcPr>
            <w:tcW w:type="dxa" w:w="1525"/>
          </w:tcPr>
          <w:p>
            <w:pPr>
              <w:spacing w:after="0"/>
              <w:jc w:val="left"/>
            </w:pPr>
            <w:r>
              <w:rPr>
                <w:sz w:val="16"/>
              </w:rPr>
              <w:t>No crop damage reported in 2 records.</w:t>
            </w:r>
          </w:p>
        </w:tc>
        <w:tc>
          <w:tcPr>
            <w:tcW w:type="dxa" w:w="1719"/>
          </w:tcPr>
          <w:p>
            <w:pPr>
              <w:spacing w:after="0"/>
              <w:jc w:val="left"/>
            </w:pPr>
          </w:p>
        </w:tc>
        <w:tc>
          <w:tcPr>
            <w:tcW w:type="dxa" w:w="1669"/>
          </w:tcPr>
          <w:p>
            <w:pPr>
              <w:spacing w:after="0"/>
              <w:jc w:val="left"/>
            </w:pPr>
            <w:r>
              <w:rPr>
                <w:sz w:val="16"/>
              </w:rPr>
              <w:t>Zone-level records: applies countywide; national data do not locate these events within the county.</w:t>
            </w:r>
          </w:p>
        </w:tc>
        <w:tc>
          <w:tcPr>
            <w:tcW w:type="dxa" w:w="2339"/>
          </w:tcPr>
          <w:p>
            <w:pPr>
              <w:spacing w:after="0"/>
              <w:jc w:val="left"/>
            </w:pPr>
            <w:r>
              <w:rPr>
                <w:sz w:val="16"/>
              </w:rPr>
              <w:t>Temperature: in event narratives only; local data required.</w:t>
            </w:r>
          </w:p>
        </w:tc>
      </w:tr>
      <w:tr>
        <w:trPr>
          <w:cantSplit/>
        </w:trPr>
        <w:tc>
          <w:tcPr>
            <w:tcW w:type="dxa" w:w="1712"/>
          </w:tcPr>
          <w:p>
            <w:pPr>
              <w:spacing w:after="0"/>
              <w:jc w:val="left"/>
            </w:pPr>
            <w:r>
              <w:rPr>
                <w:sz w:val="16"/>
              </w:rPr>
              <w:t>Drought</w:t>
            </w:r>
          </w:p>
        </w:tc>
        <w:tc>
          <w:tcPr>
            <w:tcW w:type="dxa" w:w="1718"/>
          </w:tcPr>
          <w:p>
            <w:pPr>
              <w:spacing w:after="0"/>
              <w:jc w:val="left"/>
            </w:pPr>
            <w:r>
              <w:rPr>
                <w:sz w:val="16"/>
              </w:rPr>
              <w:t>US Drought Monitor D-scale</w:t>
            </w:r>
          </w:p>
        </w:tc>
        <w:tc>
          <w:tcPr>
            <w:tcW w:type="dxa" w:w="1558"/>
          </w:tcPr>
          <w:p>
            <w:pPr>
              <w:spacing w:after="0"/>
              <w:jc w:val="right"/>
            </w:pPr>
            <w:r>
              <w:rPr>
                <w:sz w:val="16"/>
              </w:rPr>
              <w:t>20, 1997 to 2026 (20 zone-level)</w:t>
            </w:r>
          </w:p>
        </w:tc>
        <w:tc>
          <w:tcPr>
            <w:tcW w:type="dxa" w:w="1873"/>
          </w:tcPr>
          <w:p>
            <w:pPr>
              <w:spacing w:after="0"/>
              <w:jc w:val="left"/>
            </w:pPr>
            <w:r>
              <w:rPr>
                <w:sz w:val="16"/>
              </w:rPr>
              <w:t>25 days to 184 days (median 91 days); 7 with a recorded value</w:t>
            </w:r>
          </w:p>
        </w:tc>
        <w:tc>
          <w:tcPr>
            <w:tcW w:type="dxa" w:w="1525"/>
          </w:tcPr>
          <w:p>
            <w:pPr>
              <w:spacing w:after="0"/>
              <w:jc w:val="left"/>
            </w:pPr>
            <w:r>
              <w:rPr>
                <w:sz w:val="16"/>
              </w:rPr>
              <w:t>184 days (6 months), 1999-05-01 to 1999-10-31, a run of 6 consecutive Storm Events drought records, zone-level</w:t>
            </w:r>
          </w:p>
        </w:tc>
        <w:tc>
          <w:tcPr>
            <w:tcW w:type="dxa" w:w="1719"/>
          </w:tcPr>
          <w:p>
            <w:pPr>
              <w:spacing w:after="0"/>
              <w:jc w:val="left"/>
            </w:pPr>
          </w:p>
        </w:tc>
        <w:tc>
          <w:tcPr>
            <w:tcW w:type="dxa" w:w="1669"/>
          </w:tcPr>
          <w:p>
            <w:pPr>
              <w:spacing w:after="0"/>
              <w:jc w:val="left"/>
            </w:pPr>
            <w:r>
              <w:rPr>
                <w:sz w:val="16"/>
              </w:rPr>
              <w:t>Zone-level records: applies countywide; national data do not locate these events within the county.</w:t>
            </w:r>
          </w:p>
        </w:tc>
        <w:tc>
          <w:tcPr>
            <w:tcW w:type="dxa" w:w="233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2"/>
          </w:tcPr>
          <w:p>
            <w:pPr>
              <w:spacing w:after="0"/>
              <w:jc w:val="left"/>
            </w:pPr>
            <w:r>
              <w:rPr>
                <w:sz w:val="16"/>
              </w:rPr>
              <w:t>Earthquake</w:t>
            </w:r>
          </w:p>
        </w:tc>
        <w:tc>
          <w:tcPr>
            <w:tcW w:type="dxa" w:w="1718"/>
          </w:tcPr>
          <w:p>
            <w:pPr>
              <w:spacing w:after="0"/>
              <w:jc w:val="left"/>
            </w:pPr>
            <w:r>
              <w:rPr>
                <w:sz w:val="16"/>
              </w:rPr>
              <w:t>Modified Mercalli (local data)</w:t>
            </w:r>
          </w:p>
        </w:tc>
        <w:tc>
          <w:tcPr>
            <w:tcW w:type="dxa" w:w="1558"/>
          </w:tcPr>
          <w:p>
            <w:pPr>
              <w:spacing w:after="0"/>
              <w:jc w:val="right"/>
            </w:pPr>
            <w:r>
              <w:rPr>
                <w:sz w:val="16"/>
              </w:rPr>
              <w:t>0</w:t>
            </w:r>
          </w:p>
        </w:tc>
        <w:tc>
          <w:tcPr>
            <w:tcW w:type="dxa" w:w="1873"/>
          </w:tcPr>
          <w:p>
            <w:pPr>
              <w:spacing w:after="0"/>
              <w:jc w:val="left"/>
            </w:pPr>
          </w:p>
        </w:tc>
        <w:tc>
          <w:tcPr>
            <w:tcW w:type="dxa" w:w="1525"/>
          </w:tcPr>
          <w:p>
            <w:pPr>
              <w:spacing w:after="0"/>
              <w:jc w:val="left"/>
            </w:pPr>
          </w:p>
        </w:tc>
        <w:tc>
          <w:tcPr>
            <w:tcW w:type="dxa" w:w="1719"/>
          </w:tcPr>
          <w:p>
            <w:pPr>
              <w:spacing w:after="0"/>
              <w:jc w:val="left"/>
            </w:pPr>
          </w:p>
        </w:tc>
        <w:tc>
          <w:tcPr>
            <w:tcW w:type="dxa" w:w="1669"/>
          </w:tcPr>
          <w:p>
            <w:pPr>
              <w:spacing w:after="0"/>
              <w:jc w:val="left"/>
            </w:pPr>
          </w:p>
        </w:tc>
        <w:tc>
          <w:tcPr>
            <w:tcW w:type="dxa" w:w="2339"/>
          </w:tcPr>
          <w:p>
            <w:pPr>
              <w:spacing w:after="0"/>
              <w:jc w:val="left"/>
            </w:pPr>
            <w:r>
              <w:rPr>
                <w:sz w:val="16"/>
              </w:rPr>
              <w:t>No Storm Events record; local data required (e.g., USGS).</w:t>
            </w:r>
          </w:p>
        </w:tc>
      </w:tr>
      <w:tr>
        <w:trPr>
          <w:cantSplit/>
        </w:trPr>
        <w:tc>
          <w:tcPr>
            <w:tcW w:type="dxa" w:w="1712"/>
          </w:tcPr>
          <w:p>
            <w:pPr>
              <w:spacing w:after="0"/>
              <w:jc w:val="left"/>
            </w:pPr>
            <w:r>
              <w:rPr>
                <w:sz w:val="16"/>
              </w:rPr>
              <w:t>Hail</w:t>
            </w:r>
          </w:p>
        </w:tc>
        <w:tc>
          <w:tcPr>
            <w:tcW w:type="dxa" w:w="1718"/>
          </w:tcPr>
          <w:p>
            <w:pPr>
              <w:spacing w:after="0"/>
              <w:jc w:val="left"/>
            </w:pPr>
            <w:r>
              <w:rPr>
                <w:sz w:val="16"/>
              </w:rPr>
              <w:t>hail size (inches)</w:t>
            </w:r>
          </w:p>
        </w:tc>
        <w:tc>
          <w:tcPr>
            <w:tcW w:type="dxa" w:w="1558"/>
          </w:tcPr>
          <w:p>
            <w:pPr>
              <w:spacing w:after="0"/>
              <w:jc w:val="right"/>
            </w:pPr>
            <w:r>
              <w:rPr>
                <w:sz w:val="16"/>
              </w:rPr>
              <w:t>68, 1977 to 2026</w:t>
            </w:r>
          </w:p>
        </w:tc>
        <w:tc>
          <w:tcPr>
            <w:tcW w:type="dxa" w:w="1873"/>
          </w:tcPr>
          <w:p>
            <w:pPr>
              <w:spacing w:after="0"/>
              <w:jc w:val="left"/>
            </w:pPr>
            <w:r>
              <w:rPr>
                <w:sz w:val="16"/>
              </w:rPr>
              <w:t>0.75 in to 2 in (median 1 in); 68 with a recorded value</w:t>
            </w:r>
          </w:p>
        </w:tc>
        <w:tc>
          <w:tcPr>
            <w:tcW w:type="dxa" w:w="1525"/>
          </w:tcPr>
          <w:p>
            <w:pPr>
              <w:spacing w:after="0"/>
              <w:jc w:val="left"/>
            </w:pPr>
            <w:r>
              <w:rPr>
                <w:sz w:val="16"/>
              </w:rPr>
              <w:t>2 in hail, 2016-05-01</w:t>
            </w:r>
          </w:p>
        </w:tc>
        <w:tc>
          <w:tcPr>
            <w:tcW w:type="dxa" w:w="1719"/>
          </w:tcPr>
          <w:p>
            <w:pPr>
              <w:spacing w:after="0"/>
              <w:jc w:val="left"/>
            </w:pPr>
            <w:r>
              <w:rPr>
                <w:sz w:val="16"/>
              </w:rPr>
              <w:t>Hail, 2012-10-18, $700,000 property; $0 crops (2012 dollars)</w:t>
            </w:r>
          </w:p>
        </w:tc>
        <w:tc>
          <w:tcPr>
            <w:tcW w:type="dxa" w:w="1669"/>
          </w:tcPr>
          <w:p>
            <w:pPr>
              <w:spacing w:after="0"/>
              <w:jc w:val="left"/>
            </w:pPr>
            <w:r>
              <w:rPr>
                <w:sz w:val="16"/>
              </w:rPr>
              <w:t>Event records naming member places: Logan city (14 records), Chapmanville town (11 records), Man town (1 record), Mitchell Heights town (1 record), West Logan town (1 record).</w:t>
            </w:r>
          </w:p>
        </w:tc>
        <w:tc>
          <w:tcPr>
            <w:tcW w:type="dxa" w:w="2339"/>
          </w:tcPr>
          <w:p>
            <w:pPr>
              <w:spacing w:after="0"/>
              <w:jc w:val="left"/>
            </w:pPr>
          </w:p>
        </w:tc>
      </w:tr>
      <w:tr>
        <w:trPr>
          <w:cantSplit/>
        </w:trPr>
        <w:tc>
          <w:tcPr>
            <w:tcW w:type="dxa" w:w="1712"/>
          </w:tcPr>
          <w:p>
            <w:pPr>
              <w:spacing w:after="0"/>
              <w:jc w:val="left"/>
            </w:pPr>
            <w:r>
              <w:rPr>
                <w:sz w:val="16"/>
              </w:rPr>
              <w:t>Excessive Heat, Heat</w:t>
            </w:r>
          </w:p>
        </w:tc>
        <w:tc>
          <w:tcPr>
            <w:tcW w:type="dxa" w:w="1718"/>
          </w:tcPr>
          <w:p>
            <w:pPr>
              <w:spacing w:after="0"/>
              <w:jc w:val="left"/>
            </w:pPr>
            <w:r>
              <w:rPr>
                <w:sz w:val="16"/>
              </w:rPr>
              <w:t>heat index (narratives)</w:t>
            </w:r>
          </w:p>
        </w:tc>
        <w:tc>
          <w:tcPr>
            <w:tcW w:type="dxa" w:w="1558"/>
          </w:tcPr>
          <w:p>
            <w:pPr>
              <w:spacing w:after="0"/>
              <w:jc w:val="right"/>
            </w:pPr>
            <w:r>
              <w:rPr>
                <w:sz w:val="16"/>
              </w:rPr>
              <w:t>20, 1996 to 2011 (20 zone-level)</w:t>
            </w:r>
          </w:p>
        </w:tc>
        <w:tc>
          <w:tcPr>
            <w:tcW w:type="dxa" w:w="1873"/>
          </w:tcPr>
          <w:p>
            <w:pPr>
              <w:spacing w:after="0"/>
              <w:jc w:val="left"/>
            </w:pPr>
            <w:r>
              <w:rPr>
                <w:sz w:val="16"/>
              </w:rPr>
              <w:t>1 day to 4 days (median 2 days); 5 with a recorded value</w:t>
            </w:r>
          </w:p>
        </w:tc>
        <w:tc>
          <w:tcPr>
            <w:tcW w:type="dxa" w:w="1525"/>
          </w:tcPr>
          <w:p>
            <w:pPr>
              <w:spacing w:after="0"/>
              <w:jc w:val="left"/>
            </w:pPr>
            <w:r>
              <w:rPr>
                <w:sz w:val="16"/>
              </w:rPr>
              <w:t>4 consecutive days, 2011-07-20 to 2011-07-23, zone-level</w:t>
            </w:r>
          </w:p>
        </w:tc>
        <w:tc>
          <w:tcPr>
            <w:tcW w:type="dxa" w:w="1719"/>
          </w:tcPr>
          <w:p>
            <w:pPr>
              <w:spacing w:after="0"/>
              <w:jc w:val="left"/>
            </w:pPr>
          </w:p>
        </w:tc>
        <w:tc>
          <w:tcPr>
            <w:tcW w:type="dxa" w:w="1669"/>
          </w:tcPr>
          <w:p>
            <w:pPr>
              <w:spacing w:after="0"/>
              <w:jc w:val="left"/>
            </w:pPr>
            <w:r>
              <w:rPr>
                <w:sz w:val="16"/>
              </w:rPr>
              <w:t>Zone-level records: applies countywide; national data do not locate these events within the county.</w:t>
            </w:r>
          </w:p>
        </w:tc>
        <w:tc>
          <w:tcPr>
            <w:tcW w:type="dxa" w:w="233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12"/>
          </w:tcPr>
          <w:p>
            <w:pPr>
              <w:spacing w:after="0"/>
              <w:jc w:val="left"/>
            </w:pPr>
            <w:r>
              <w:rPr>
                <w:sz w:val="16"/>
              </w:rPr>
              <w:t>Hurricane, Tropical Storm, Tropical Depression</w:t>
            </w:r>
          </w:p>
        </w:tc>
        <w:tc>
          <w:tcPr>
            <w:tcW w:type="dxa" w:w="1718"/>
          </w:tcPr>
          <w:p>
            <w:pPr>
              <w:spacing w:after="0"/>
              <w:jc w:val="left"/>
            </w:pPr>
            <w:r>
              <w:rPr>
                <w:sz w:val="16"/>
              </w:rPr>
              <w:t>Saffir-Simpson</w:t>
            </w:r>
          </w:p>
        </w:tc>
        <w:tc>
          <w:tcPr>
            <w:tcW w:type="dxa" w:w="1558"/>
          </w:tcPr>
          <w:p>
            <w:pPr>
              <w:spacing w:after="0"/>
              <w:jc w:val="right"/>
            </w:pPr>
            <w:r>
              <w:rPr>
                <w:sz w:val="16"/>
              </w:rPr>
              <w:t>0</w:t>
            </w:r>
          </w:p>
        </w:tc>
        <w:tc>
          <w:tcPr>
            <w:tcW w:type="dxa" w:w="1873"/>
          </w:tcPr>
          <w:p>
            <w:pPr>
              <w:spacing w:after="0"/>
              <w:jc w:val="left"/>
            </w:pPr>
          </w:p>
        </w:tc>
        <w:tc>
          <w:tcPr>
            <w:tcW w:type="dxa" w:w="1525"/>
          </w:tcPr>
          <w:p>
            <w:pPr>
              <w:spacing w:after="0"/>
              <w:jc w:val="left"/>
            </w:pPr>
          </w:p>
        </w:tc>
        <w:tc>
          <w:tcPr>
            <w:tcW w:type="dxa" w:w="1719"/>
          </w:tcPr>
          <w:p>
            <w:pPr>
              <w:spacing w:after="0"/>
              <w:jc w:val="left"/>
            </w:pPr>
          </w:p>
        </w:tc>
        <w:tc>
          <w:tcPr>
            <w:tcW w:type="dxa" w:w="1669"/>
          </w:tcPr>
          <w:p>
            <w:pPr>
              <w:spacing w:after="0"/>
              <w:jc w:val="left"/>
            </w:pPr>
          </w:p>
        </w:tc>
        <w:tc>
          <w:tcPr>
            <w:tcW w:type="dxa" w:w="233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2"/>
          </w:tcPr>
          <w:p>
            <w:pPr>
              <w:spacing w:after="0"/>
              <w:jc w:val="left"/>
            </w:pPr>
            <w:r>
              <w:rPr>
                <w:sz w:val="16"/>
              </w:rPr>
              <w:t>Ice Storm</w:t>
            </w:r>
          </w:p>
        </w:tc>
        <w:tc>
          <w:tcPr>
            <w:tcW w:type="dxa" w:w="1718"/>
          </w:tcPr>
          <w:p>
            <w:pPr>
              <w:spacing w:after="0"/>
              <w:jc w:val="left"/>
            </w:pPr>
            <w:r>
              <w:rPr>
                <w:sz w:val="16"/>
              </w:rPr>
              <w:t>Sperry-Piltz (local data)</w:t>
            </w:r>
          </w:p>
        </w:tc>
        <w:tc>
          <w:tcPr>
            <w:tcW w:type="dxa" w:w="1558"/>
          </w:tcPr>
          <w:p>
            <w:pPr>
              <w:spacing w:after="0"/>
              <w:jc w:val="right"/>
            </w:pPr>
            <w:r>
              <w:rPr>
                <w:sz w:val="16"/>
              </w:rPr>
              <w:t>0</w:t>
            </w:r>
          </w:p>
        </w:tc>
        <w:tc>
          <w:tcPr>
            <w:tcW w:type="dxa" w:w="1873"/>
          </w:tcPr>
          <w:p>
            <w:pPr>
              <w:spacing w:after="0"/>
              <w:jc w:val="left"/>
            </w:pPr>
          </w:p>
        </w:tc>
        <w:tc>
          <w:tcPr>
            <w:tcW w:type="dxa" w:w="1525"/>
          </w:tcPr>
          <w:p>
            <w:pPr>
              <w:spacing w:after="0"/>
              <w:jc w:val="left"/>
            </w:pPr>
          </w:p>
        </w:tc>
        <w:tc>
          <w:tcPr>
            <w:tcW w:type="dxa" w:w="1719"/>
          </w:tcPr>
          <w:p>
            <w:pPr>
              <w:spacing w:after="0"/>
              <w:jc w:val="left"/>
            </w:pPr>
          </w:p>
        </w:tc>
        <w:tc>
          <w:tcPr>
            <w:tcW w:type="dxa" w:w="1669"/>
          </w:tcPr>
          <w:p>
            <w:pPr>
              <w:spacing w:after="0"/>
              <w:jc w:val="left"/>
            </w:pPr>
          </w:p>
        </w:tc>
        <w:tc>
          <w:tcPr>
            <w:tcW w:type="dxa" w:w="2339"/>
          </w:tcPr>
          <w:p>
            <w:pPr>
              <w:spacing w:after="0"/>
              <w:jc w:val="left"/>
            </w:pPr>
            <w:r>
              <w:rPr>
                <w:sz w:val="16"/>
              </w:rPr>
              <w:t>Ice thickness: in event narratives only; local data required.</w:t>
            </w:r>
          </w:p>
        </w:tc>
      </w:tr>
      <w:tr>
        <w:trPr>
          <w:cantSplit/>
        </w:trPr>
        <w:tc>
          <w:tcPr>
            <w:tcW w:type="dxa" w:w="1712"/>
          </w:tcPr>
          <w:p>
            <w:pPr>
              <w:spacing w:after="0"/>
              <w:jc w:val="left"/>
            </w:pPr>
            <w:r>
              <w:rPr>
                <w:sz w:val="16"/>
              </w:rPr>
              <w:t>Flash Flood, Flood, Lakeshore Flood</w:t>
            </w:r>
          </w:p>
        </w:tc>
        <w:tc>
          <w:tcPr>
            <w:tcW w:type="dxa" w:w="1718"/>
          </w:tcPr>
          <w:p>
            <w:pPr>
              <w:spacing w:after="0"/>
              <w:jc w:val="left"/>
            </w:pPr>
            <w:r>
              <w:rPr>
                <w:sz w:val="16"/>
              </w:rPr>
              <w:t>damage and flood days (FIRM for depth)</w:t>
            </w:r>
          </w:p>
        </w:tc>
        <w:tc>
          <w:tcPr>
            <w:tcW w:type="dxa" w:w="1558"/>
          </w:tcPr>
          <w:p>
            <w:pPr>
              <w:spacing w:after="0"/>
              <w:jc w:val="right"/>
            </w:pPr>
            <w:r>
              <w:rPr>
                <w:sz w:val="16"/>
              </w:rPr>
              <w:t>93, 1996 to 2026 (7 zone-level)</w:t>
            </w:r>
          </w:p>
        </w:tc>
        <w:tc>
          <w:tcPr>
            <w:tcW w:type="dxa" w:w="1873"/>
          </w:tcPr>
          <w:p>
            <w:pPr>
              <w:spacing w:after="0"/>
              <w:jc w:val="left"/>
            </w:pPr>
          </w:p>
        </w:tc>
        <w:tc>
          <w:tcPr>
            <w:tcW w:type="dxa" w:w="1525"/>
          </w:tcPr>
          <w:p>
            <w:pPr>
              <w:spacing w:after="0"/>
              <w:jc w:val="left"/>
            </w:pPr>
            <w:r>
              <w:rPr>
                <w:sz w:val="16"/>
              </w:rPr>
              <w:t>Flash Flood, 2004-05-30, $7,000,000 property; crops not reported (2004 dollars)</w:t>
            </w:r>
          </w:p>
        </w:tc>
        <w:tc>
          <w:tcPr>
            <w:tcW w:type="dxa" w:w="1719"/>
          </w:tcPr>
          <w:p>
            <w:pPr>
              <w:spacing w:after="0"/>
              <w:jc w:val="left"/>
            </w:pPr>
          </w:p>
        </w:tc>
        <w:tc>
          <w:tcPr>
            <w:tcW w:type="dxa" w:w="1669"/>
          </w:tcPr>
          <w:p>
            <w:pPr>
              <w:spacing w:after="0"/>
              <w:jc w:val="left"/>
            </w:pPr>
            <w:r>
              <w:rPr>
                <w:sz w:val="16"/>
              </w:rPr>
              <w:t>Event records naming member places: Chapmanville town (18 records), Logan city (5 records), Man town (2 records), West Logan town (2 records). Zone-level records (7) apply countywide.</w:t>
            </w:r>
          </w:p>
        </w:tc>
        <w:tc>
          <w:tcPr>
            <w:tcW w:type="dxa" w:w="233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2"/>
          </w:tcPr>
          <w:p>
            <w:pPr>
              <w:spacing w:after="0"/>
              <w:jc w:val="left"/>
            </w:pPr>
            <w:r>
              <w:rPr>
                <w:sz w:val="16"/>
              </w:rPr>
              <w:t>Debris Flow</w:t>
            </w:r>
          </w:p>
        </w:tc>
        <w:tc>
          <w:tcPr>
            <w:tcW w:type="dxa" w:w="1718"/>
          </w:tcPr>
          <w:p>
            <w:pPr>
              <w:spacing w:after="0"/>
              <w:jc w:val="left"/>
            </w:pPr>
            <w:r>
              <w:rPr>
                <w:sz w:val="16"/>
              </w:rPr>
              <w:t>none (count and damage)</w:t>
            </w:r>
          </w:p>
        </w:tc>
        <w:tc>
          <w:tcPr>
            <w:tcW w:type="dxa" w:w="1558"/>
          </w:tcPr>
          <w:p>
            <w:pPr>
              <w:spacing w:after="0"/>
              <w:jc w:val="right"/>
            </w:pPr>
            <w:r>
              <w:rPr>
                <w:sz w:val="16"/>
              </w:rPr>
              <w:t>0</w:t>
            </w:r>
          </w:p>
        </w:tc>
        <w:tc>
          <w:tcPr>
            <w:tcW w:type="dxa" w:w="1873"/>
          </w:tcPr>
          <w:p>
            <w:pPr>
              <w:spacing w:after="0"/>
              <w:jc w:val="left"/>
            </w:pPr>
          </w:p>
        </w:tc>
        <w:tc>
          <w:tcPr>
            <w:tcW w:type="dxa" w:w="1525"/>
          </w:tcPr>
          <w:p>
            <w:pPr>
              <w:spacing w:after="0"/>
              <w:jc w:val="left"/>
            </w:pPr>
          </w:p>
        </w:tc>
        <w:tc>
          <w:tcPr>
            <w:tcW w:type="dxa" w:w="1719"/>
          </w:tcPr>
          <w:p>
            <w:pPr>
              <w:spacing w:after="0"/>
              <w:jc w:val="left"/>
            </w:pPr>
          </w:p>
        </w:tc>
        <w:tc>
          <w:tcPr>
            <w:tcW w:type="dxa" w:w="1669"/>
          </w:tcPr>
          <w:p>
            <w:pPr>
              <w:spacing w:after="0"/>
              <w:jc w:val="left"/>
            </w:pPr>
          </w:p>
        </w:tc>
        <w:tc>
          <w:tcPr>
            <w:tcW w:type="dxa" w:w="2339"/>
          </w:tcPr>
          <w:p>
            <w:pPr>
              <w:spacing w:after="0"/>
              <w:jc w:val="left"/>
            </w:pPr>
            <w:r>
              <w:rPr>
                <w:sz w:val="16"/>
              </w:rPr>
              <w:t>Physical measure: in event narratives only; local data required.</w:t>
            </w:r>
          </w:p>
        </w:tc>
      </w:tr>
      <w:tr>
        <w:trPr>
          <w:cantSplit/>
        </w:trPr>
        <w:tc>
          <w:tcPr>
            <w:tcW w:type="dxa" w:w="1712"/>
          </w:tcPr>
          <w:p>
            <w:pPr>
              <w:spacing w:after="0"/>
              <w:jc w:val="left"/>
            </w:pPr>
            <w:r>
              <w:rPr>
                <w:sz w:val="16"/>
              </w:rPr>
              <w:t>Lightning</w:t>
            </w:r>
          </w:p>
        </w:tc>
        <w:tc>
          <w:tcPr>
            <w:tcW w:type="dxa" w:w="1718"/>
          </w:tcPr>
          <w:p>
            <w:pPr>
              <w:spacing w:after="0"/>
              <w:jc w:val="left"/>
            </w:pPr>
            <w:r>
              <w:rPr>
                <w:sz w:val="16"/>
              </w:rPr>
              <w:t>annualized frequency (the measure FEMA's Local Mitigation Planning Handbook names)</w:t>
            </w:r>
          </w:p>
        </w:tc>
        <w:tc>
          <w:tcPr>
            <w:tcW w:type="dxa" w:w="1558"/>
          </w:tcPr>
          <w:p>
            <w:pPr>
              <w:spacing w:after="0"/>
              <w:jc w:val="right"/>
            </w:pPr>
            <w:r>
              <w:rPr>
                <w:sz w:val="16"/>
              </w:rPr>
              <w:t>1, 2014 to 2014</w:t>
            </w:r>
          </w:p>
        </w:tc>
        <w:tc>
          <w:tcPr>
            <w:tcW w:type="dxa" w:w="1873"/>
          </w:tcPr>
          <w:p>
            <w:pPr>
              <w:spacing w:after="0"/>
              <w:jc w:val="left"/>
            </w:pPr>
          </w:p>
        </w:tc>
        <w:tc>
          <w:tcPr>
            <w:tcW w:type="dxa" w:w="1525"/>
          </w:tcPr>
          <w:p>
            <w:pPr>
              <w:spacing w:after="0"/>
              <w:jc w:val="left"/>
            </w:pPr>
            <w:r>
              <w:rPr>
                <w:sz w:val="16"/>
              </w:rPr>
              <w:t>Lightning, 2014-06-10, $0 property; $0 crops (2014 dollars), 1 direct injury</w:t>
            </w:r>
          </w:p>
        </w:tc>
        <w:tc>
          <w:tcPr>
            <w:tcW w:type="dxa" w:w="1719"/>
          </w:tcPr>
          <w:p>
            <w:pPr>
              <w:spacing w:after="0"/>
              <w:jc w:val="left"/>
            </w:pPr>
          </w:p>
        </w:tc>
        <w:tc>
          <w:tcPr>
            <w:tcW w:type="dxa" w:w="1669"/>
          </w:tcPr>
          <w:p>
            <w:pPr>
              <w:spacing w:after="0"/>
              <w:jc w:val="left"/>
            </w:pPr>
            <w:r>
              <w:rPr>
                <w:sz w:val="16"/>
              </w:rPr>
              <w:t>No event record names a member place.</w:t>
            </w:r>
          </w:p>
        </w:tc>
        <w:tc>
          <w:tcPr>
            <w:tcW w:type="dxa" w:w="2339"/>
          </w:tcPr>
          <w:p>
            <w:pPr>
              <w:spacing w:after="0"/>
              <w:jc w:val="left"/>
            </w:pPr>
            <w:r>
              <w:rPr>
                <w:sz w:val="16"/>
              </w:rPr>
              <w:t>Storm Events lists lightning with damage or casualties; physical measure in event narratives only; local data required.</w:t>
            </w:r>
          </w:p>
        </w:tc>
      </w:tr>
      <w:tr>
        <w:trPr>
          <w:cantSplit/>
        </w:trPr>
        <w:tc>
          <w:tcPr>
            <w:tcW w:type="dxa" w:w="1712"/>
          </w:tcPr>
          <w:p>
            <w:pPr>
              <w:spacing w:after="0"/>
              <w:jc w:val="left"/>
            </w:pPr>
            <w:r>
              <w:rPr>
                <w:sz w:val="16"/>
              </w:rPr>
              <w:t>High Wind and Strong Wind (outside NRI Strong Wind definition)</w:t>
            </w:r>
          </w:p>
        </w:tc>
        <w:tc>
          <w:tcPr>
            <w:tcW w:type="dxa" w:w="1718"/>
          </w:tcPr>
          <w:p>
            <w:pPr>
              <w:spacing w:after="0"/>
              <w:jc w:val="left"/>
            </w:pPr>
            <w:r>
              <w:rPr>
                <w:sz w:val="16"/>
              </w:rPr>
              <w:t>wind speed (kt and mph)</w:t>
            </w:r>
          </w:p>
        </w:tc>
        <w:tc>
          <w:tcPr>
            <w:tcW w:type="dxa" w:w="1558"/>
          </w:tcPr>
          <w:p>
            <w:pPr>
              <w:spacing w:after="0"/>
              <w:jc w:val="right"/>
            </w:pPr>
            <w:r>
              <w:rPr>
                <w:sz w:val="16"/>
              </w:rPr>
              <w:t>26, 1999 to 2026 (26 zone-level)</w:t>
            </w:r>
          </w:p>
        </w:tc>
        <w:tc>
          <w:tcPr>
            <w:tcW w:type="dxa" w:w="1873"/>
          </w:tcPr>
          <w:p>
            <w:pPr>
              <w:spacing w:after="0"/>
              <w:jc w:val="left"/>
            </w:pPr>
            <w:r>
              <w:rPr>
                <w:sz w:val="16"/>
              </w:rPr>
              <w:t>32 kt (37 mph) to 50 kt (58 mph) (median 39.5 kt (45 mph)); 18 with a recorded value</w:t>
            </w:r>
          </w:p>
        </w:tc>
        <w:tc>
          <w:tcPr>
            <w:tcW w:type="dxa" w:w="1525"/>
          </w:tcPr>
          <w:p>
            <w:pPr>
              <w:spacing w:after="0"/>
              <w:jc w:val="left"/>
            </w:pPr>
            <w:r>
              <w:rPr>
                <w:sz w:val="16"/>
              </w:rPr>
              <w:t>50 kt (58 mph) estimated gust, High Wind, 2023-04-01; NWS zone WVZ025 (LOGAN), zone-level: may include parts of neighboring counties</w:t>
            </w:r>
          </w:p>
        </w:tc>
        <w:tc>
          <w:tcPr>
            <w:tcW w:type="dxa" w:w="1719"/>
          </w:tcPr>
          <w:p>
            <w:pPr>
              <w:spacing w:after="0"/>
              <w:jc w:val="left"/>
            </w:pPr>
            <w:r>
              <w:rPr>
                <w:sz w:val="16"/>
              </w:rPr>
              <w:t>Strong Wind, 2019-02-24, $50,000 property; $0 crops, reported for the zone (2019 dollars)</w:t>
            </w:r>
          </w:p>
        </w:tc>
        <w:tc>
          <w:tcPr>
            <w:tcW w:type="dxa" w:w="1669"/>
          </w:tcPr>
          <w:p>
            <w:pPr>
              <w:spacing w:after="0"/>
              <w:jc w:val="left"/>
            </w:pPr>
            <w:r>
              <w:rPr>
                <w:sz w:val="16"/>
              </w:rPr>
              <w:t>Zone-level records: applies countywide; national data do not locate these events within the county.</w:t>
            </w:r>
          </w:p>
        </w:tc>
        <w:tc>
          <w:tcPr>
            <w:tcW w:type="dxa" w:w="2339"/>
          </w:tcPr>
          <w:p>
            <w:pPr>
              <w:spacing w:after="0"/>
              <w:jc w:val="left"/>
            </w:pPr>
          </w:p>
        </w:tc>
      </w:tr>
      <w:tr>
        <w:trPr>
          <w:cantSplit/>
        </w:trPr>
        <w:tc>
          <w:tcPr>
            <w:tcW w:type="dxa" w:w="1712"/>
          </w:tcPr>
          <w:p>
            <w:pPr>
              <w:spacing w:after="0"/>
              <w:jc w:val="left"/>
            </w:pPr>
            <w:r>
              <w:rPr>
                <w:sz w:val="16"/>
              </w:rPr>
              <w:t>Thunderstorm Wind</w:t>
            </w:r>
          </w:p>
        </w:tc>
        <w:tc>
          <w:tcPr>
            <w:tcW w:type="dxa" w:w="1718"/>
          </w:tcPr>
          <w:p>
            <w:pPr>
              <w:spacing w:after="0"/>
              <w:jc w:val="left"/>
            </w:pPr>
            <w:r>
              <w:rPr>
                <w:sz w:val="16"/>
              </w:rPr>
              <w:t>wind speed (kt and mph)</w:t>
            </w:r>
          </w:p>
        </w:tc>
        <w:tc>
          <w:tcPr>
            <w:tcW w:type="dxa" w:w="1558"/>
          </w:tcPr>
          <w:p>
            <w:pPr>
              <w:spacing w:after="0"/>
              <w:jc w:val="right"/>
            </w:pPr>
            <w:r>
              <w:rPr>
                <w:sz w:val="16"/>
              </w:rPr>
              <w:t>137, 1974 to 2026</w:t>
            </w:r>
          </w:p>
        </w:tc>
        <w:tc>
          <w:tcPr>
            <w:tcW w:type="dxa" w:w="1873"/>
          </w:tcPr>
          <w:p>
            <w:pPr>
              <w:spacing w:after="0"/>
              <w:jc w:val="left"/>
            </w:pPr>
            <w:r>
              <w:rPr>
                <w:sz w:val="16"/>
              </w:rPr>
              <w:t>39 kt (45 mph) to 60 kt (69 mph) (median 50 kt (58 mph)); 114 with a recorded value</w:t>
            </w:r>
          </w:p>
        </w:tc>
        <w:tc>
          <w:tcPr>
            <w:tcW w:type="dxa" w:w="1525"/>
          </w:tcPr>
          <w:p>
            <w:pPr>
              <w:spacing w:after="0"/>
              <w:jc w:val="left"/>
            </w:pPr>
            <w:r>
              <w:rPr>
                <w:sz w:val="16"/>
              </w:rPr>
              <w:t>60 kt (69 mph) estimated gust, Thunderstorm Wind, 2020-04-13; same speed and measurement basis also recorded on 2006-04-07, 2008-04-11</w:t>
            </w:r>
          </w:p>
        </w:tc>
        <w:tc>
          <w:tcPr>
            <w:tcW w:type="dxa" w:w="1719"/>
          </w:tcPr>
          <w:p>
            <w:pPr>
              <w:spacing w:after="0"/>
              <w:jc w:val="left"/>
            </w:pPr>
            <w:r>
              <w:rPr>
                <w:sz w:val="16"/>
              </w:rPr>
              <w:t>Thunderstorm Wind, 2012-06-29, $750,000 property; $0 crops (2012 dollars)</w:t>
            </w:r>
          </w:p>
        </w:tc>
        <w:tc>
          <w:tcPr>
            <w:tcW w:type="dxa" w:w="1669"/>
          </w:tcPr>
          <w:p>
            <w:pPr>
              <w:spacing w:after="0"/>
              <w:jc w:val="left"/>
            </w:pPr>
            <w:r>
              <w:rPr>
                <w:sz w:val="16"/>
              </w:rPr>
              <w:t>Event records naming member places: Logan city (15 records), Chapmanville town (13 records), Man town (11 records), West Logan town (2 records).</w:t>
            </w:r>
          </w:p>
        </w:tc>
        <w:tc>
          <w:tcPr>
            <w:tcW w:type="dxa" w:w="2339"/>
          </w:tcPr>
          <w:p>
            <w:pPr>
              <w:spacing w:after="0"/>
              <w:jc w:val="left"/>
            </w:pPr>
          </w:p>
        </w:tc>
      </w:tr>
      <w:tr>
        <w:trPr>
          <w:cantSplit/>
        </w:trPr>
        <w:tc>
          <w:tcPr>
            <w:tcW w:type="dxa" w:w="1712"/>
          </w:tcPr>
          <w:p>
            <w:pPr>
              <w:spacing w:after="0"/>
              <w:jc w:val="left"/>
            </w:pPr>
            <w:r>
              <w:rPr>
                <w:sz w:val="16"/>
              </w:rPr>
              <w:t>Tornado</w:t>
            </w:r>
          </w:p>
        </w:tc>
        <w:tc>
          <w:tcPr>
            <w:tcW w:type="dxa" w:w="1718"/>
          </w:tcPr>
          <w:p>
            <w:pPr>
              <w:spacing w:after="0"/>
              <w:jc w:val="left"/>
            </w:pPr>
            <w:r>
              <w:rPr>
                <w:sz w:val="16"/>
              </w:rPr>
              <w:t>Enhanced Fujita (F before Feb 2007)</w:t>
            </w:r>
          </w:p>
        </w:tc>
        <w:tc>
          <w:tcPr>
            <w:tcW w:type="dxa" w:w="1558"/>
          </w:tcPr>
          <w:p>
            <w:pPr>
              <w:spacing w:after="0"/>
              <w:jc w:val="right"/>
            </w:pPr>
            <w:r>
              <w:rPr>
                <w:sz w:val="16"/>
              </w:rPr>
              <w:t>0</w:t>
            </w:r>
          </w:p>
        </w:tc>
        <w:tc>
          <w:tcPr>
            <w:tcW w:type="dxa" w:w="1873"/>
          </w:tcPr>
          <w:p>
            <w:pPr>
              <w:spacing w:after="0"/>
              <w:jc w:val="left"/>
            </w:pPr>
          </w:p>
        </w:tc>
        <w:tc>
          <w:tcPr>
            <w:tcW w:type="dxa" w:w="1525"/>
          </w:tcPr>
          <w:p>
            <w:pPr>
              <w:spacing w:after="0"/>
              <w:jc w:val="left"/>
            </w:pPr>
          </w:p>
        </w:tc>
        <w:tc>
          <w:tcPr>
            <w:tcW w:type="dxa" w:w="1719"/>
          </w:tcPr>
          <w:p>
            <w:pPr>
              <w:spacing w:after="0"/>
              <w:jc w:val="left"/>
            </w:pPr>
          </w:p>
        </w:tc>
        <w:tc>
          <w:tcPr>
            <w:tcW w:type="dxa" w:w="1669"/>
          </w:tcPr>
          <w:p>
            <w:pPr>
              <w:spacing w:after="0"/>
              <w:jc w:val="left"/>
            </w:pPr>
          </w:p>
        </w:tc>
        <w:tc>
          <w:tcPr>
            <w:tcW w:type="dxa" w:w="233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2"/>
          </w:tcPr>
          <w:p>
            <w:pPr>
              <w:spacing w:after="0"/>
              <w:jc w:val="left"/>
            </w:pPr>
            <w:r>
              <w:rPr>
                <w:sz w:val="16"/>
              </w:rPr>
              <w:t>Tsunami</w:t>
            </w:r>
          </w:p>
        </w:tc>
        <w:tc>
          <w:tcPr>
            <w:tcW w:type="dxa" w:w="1718"/>
          </w:tcPr>
          <w:p>
            <w:pPr>
              <w:spacing w:after="0"/>
              <w:jc w:val="left"/>
            </w:pPr>
            <w:r>
              <w:rPr>
                <w:sz w:val="16"/>
              </w:rPr>
              <w:t>none (count and damage)</w:t>
            </w:r>
          </w:p>
        </w:tc>
        <w:tc>
          <w:tcPr>
            <w:tcW w:type="dxa" w:w="1558"/>
          </w:tcPr>
          <w:p>
            <w:pPr>
              <w:spacing w:after="0"/>
              <w:jc w:val="right"/>
            </w:pPr>
            <w:r>
              <w:rPr>
                <w:sz w:val="16"/>
              </w:rPr>
              <w:t>0</w:t>
            </w:r>
          </w:p>
        </w:tc>
        <w:tc>
          <w:tcPr>
            <w:tcW w:type="dxa" w:w="1873"/>
          </w:tcPr>
          <w:p>
            <w:pPr>
              <w:spacing w:after="0"/>
              <w:jc w:val="left"/>
            </w:pPr>
          </w:p>
        </w:tc>
        <w:tc>
          <w:tcPr>
            <w:tcW w:type="dxa" w:w="1525"/>
          </w:tcPr>
          <w:p>
            <w:pPr>
              <w:spacing w:after="0"/>
              <w:jc w:val="left"/>
            </w:pPr>
          </w:p>
        </w:tc>
        <w:tc>
          <w:tcPr>
            <w:tcW w:type="dxa" w:w="1719"/>
          </w:tcPr>
          <w:p>
            <w:pPr>
              <w:spacing w:after="0"/>
              <w:jc w:val="left"/>
            </w:pPr>
          </w:p>
        </w:tc>
        <w:tc>
          <w:tcPr>
            <w:tcW w:type="dxa" w:w="1669"/>
          </w:tcPr>
          <w:p>
            <w:pPr>
              <w:spacing w:after="0"/>
              <w:jc w:val="left"/>
            </w:pPr>
          </w:p>
        </w:tc>
        <w:tc>
          <w:tcPr>
            <w:tcW w:type="dxa" w:w="2339"/>
          </w:tcPr>
          <w:p>
            <w:pPr>
              <w:spacing w:after="0"/>
              <w:jc w:val="left"/>
            </w:pPr>
            <w:r>
              <w:rPr>
                <w:sz w:val="16"/>
              </w:rPr>
              <w:t>Physical measure: in event narratives only; local data required.</w:t>
            </w:r>
          </w:p>
        </w:tc>
      </w:tr>
      <w:tr>
        <w:trPr>
          <w:cantSplit/>
        </w:trPr>
        <w:tc>
          <w:tcPr>
            <w:tcW w:type="dxa" w:w="1712"/>
          </w:tcPr>
          <w:p>
            <w:pPr>
              <w:spacing w:after="0"/>
              <w:jc w:val="left"/>
            </w:pPr>
            <w:r>
              <w:rPr>
                <w:sz w:val="16"/>
              </w:rPr>
              <w:t>Volcanic Ash, Volcanic Ashfall</w:t>
            </w:r>
          </w:p>
        </w:tc>
        <w:tc>
          <w:tcPr>
            <w:tcW w:type="dxa" w:w="1718"/>
          </w:tcPr>
          <w:p>
            <w:pPr>
              <w:spacing w:after="0"/>
              <w:jc w:val="left"/>
            </w:pPr>
            <w:r>
              <w:rPr>
                <w:sz w:val="16"/>
              </w:rPr>
              <w:t>Volcanic Explosivity Index (local data)</w:t>
            </w:r>
          </w:p>
        </w:tc>
        <w:tc>
          <w:tcPr>
            <w:tcW w:type="dxa" w:w="1558"/>
          </w:tcPr>
          <w:p>
            <w:pPr>
              <w:spacing w:after="0"/>
              <w:jc w:val="right"/>
            </w:pPr>
            <w:r>
              <w:rPr>
                <w:sz w:val="16"/>
              </w:rPr>
              <w:t>0</w:t>
            </w:r>
          </w:p>
        </w:tc>
        <w:tc>
          <w:tcPr>
            <w:tcW w:type="dxa" w:w="1873"/>
          </w:tcPr>
          <w:p>
            <w:pPr>
              <w:spacing w:after="0"/>
              <w:jc w:val="left"/>
            </w:pPr>
          </w:p>
        </w:tc>
        <w:tc>
          <w:tcPr>
            <w:tcW w:type="dxa" w:w="1525"/>
          </w:tcPr>
          <w:p>
            <w:pPr>
              <w:spacing w:after="0"/>
              <w:jc w:val="left"/>
            </w:pPr>
          </w:p>
        </w:tc>
        <w:tc>
          <w:tcPr>
            <w:tcW w:type="dxa" w:w="1719"/>
          </w:tcPr>
          <w:p>
            <w:pPr>
              <w:spacing w:after="0"/>
              <w:jc w:val="left"/>
            </w:pPr>
          </w:p>
        </w:tc>
        <w:tc>
          <w:tcPr>
            <w:tcW w:type="dxa" w:w="1669"/>
          </w:tcPr>
          <w:p>
            <w:pPr>
              <w:spacing w:after="0"/>
              <w:jc w:val="left"/>
            </w:pPr>
          </w:p>
        </w:tc>
        <w:tc>
          <w:tcPr>
            <w:tcW w:type="dxa" w:w="2339"/>
          </w:tcPr>
          <w:p>
            <w:pPr>
              <w:spacing w:after="0"/>
              <w:jc w:val="left"/>
            </w:pPr>
            <w:r>
              <w:rPr>
                <w:sz w:val="16"/>
              </w:rPr>
              <w:t>Physical measure: in event narratives only; local data required.</w:t>
            </w:r>
          </w:p>
        </w:tc>
      </w:tr>
      <w:tr>
        <w:trPr>
          <w:cantSplit/>
        </w:trPr>
        <w:tc>
          <w:tcPr>
            <w:tcW w:type="dxa" w:w="1712"/>
          </w:tcPr>
          <w:p>
            <w:pPr>
              <w:spacing w:after="0"/>
              <w:jc w:val="left"/>
            </w:pPr>
            <w:r>
              <w:rPr>
                <w:sz w:val="16"/>
              </w:rPr>
              <w:t>Wildfire</w:t>
            </w:r>
          </w:p>
        </w:tc>
        <w:tc>
          <w:tcPr>
            <w:tcW w:type="dxa" w:w="1718"/>
          </w:tcPr>
          <w:p>
            <w:pPr>
              <w:spacing w:after="0"/>
              <w:jc w:val="left"/>
            </w:pPr>
            <w:r>
              <w:rPr>
                <w:sz w:val="16"/>
              </w:rPr>
              <w:t>acres burned (local data)</w:t>
            </w:r>
          </w:p>
        </w:tc>
        <w:tc>
          <w:tcPr>
            <w:tcW w:type="dxa" w:w="1558"/>
          </w:tcPr>
          <w:p>
            <w:pPr>
              <w:spacing w:after="0"/>
              <w:jc w:val="right"/>
            </w:pPr>
            <w:r>
              <w:rPr>
                <w:sz w:val="16"/>
              </w:rPr>
              <w:t>3, 1999 to 2001</w:t>
            </w:r>
          </w:p>
        </w:tc>
        <w:tc>
          <w:tcPr>
            <w:tcW w:type="dxa" w:w="1873"/>
          </w:tcPr>
          <w:p>
            <w:pPr>
              <w:spacing w:after="0"/>
              <w:jc w:val="left"/>
            </w:pPr>
          </w:p>
        </w:tc>
        <w:tc>
          <w:tcPr>
            <w:tcW w:type="dxa" w:w="1525"/>
          </w:tcPr>
          <w:p>
            <w:pPr>
              <w:spacing w:after="0"/>
              <w:jc w:val="left"/>
            </w:pPr>
            <w:r>
              <w:rPr>
                <w:sz w:val="16"/>
              </w:rPr>
              <w:t>Wildfire, 1999-11-09, $10,000 property; crops not reported (1999 dollars)</w:t>
            </w:r>
          </w:p>
        </w:tc>
        <w:tc>
          <w:tcPr>
            <w:tcW w:type="dxa" w:w="1719"/>
          </w:tcPr>
          <w:p>
            <w:pPr>
              <w:spacing w:after="0"/>
              <w:jc w:val="left"/>
            </w:pPr>
          </w:p>
        </w:tc>
        <w:tc>
          <w:tcPr>
            <w:tcW w:type="dxa" w:w="1669"/>
          </w:tcPr>
          <w:p>
            <w:pPr>
              <w:spacing w:after="0"/>
              <w:jc w:val="left"/>
            </w:pPr>
            <w:r>
              <w:rPr>
                <w:sz w:val="16"/>
              </w:rPr>
              <w:t>No event record names a member place.</w:t>
            </w:r>
          </w:p>
        </w:tc>
        <w:tc>
          <w:tcPr>
            <w:tcW w:type="dxa" w:w="2339"/>
          </w:tcPr>
          <w:p>
            <w:pPr>
              <w:spacing w:after="0"/>
              <w:jc w:val="left"/>
            </w:pPr>
            <w:r>
              <w:rPr>
                <w:sz w:val="16"/>
              </w:rPr>
              <w:t>Acres burned: in event narratives only; local data required.</w:t>
            </w:r>
          </w:p>
        </w:tc>
      </w:tr>
      <w:tr>
        <w:trPr>
          <w:cantSplit/>
        </w:trPr>
        <w:tc>
          <w:tcPr>
            <w:tcW w:type="dxa" w:w="1712"/>
          </w:tcPr>
          <w:p>
            <w:pPr>
              <w:spacing w:after="0"/>
              <w:jc w:val="left"/>
            </w:pPr>
            <w:r>
              <w:rPr>
                <w:sz w:val="16"/>
              </w:rPr>
              <w:t>Winter Storm, Heavy Snow, Blizzard, Lake-Effect Snow, Winter Weather, Sleet</w:t>
            </w:r>
          </w:p>
        </w:tc>
        <w:tc>
          <w:tcPr>
            <w:tcW w:type="dxa" w:w="1718"/>
          </w:tcPr>
          <w:p>
            <w:pPr>
              <w:spacing w:after="0"/>
              <w:jc w:val="left"/>
            </w:pPr>
            <w:r>
              <w:rPr>
                <w:sz w:val="16"/>
              </w:rPr>
              <w:t>none in data (snowfall local)</w:t>
            </w:r>
          </w:p>
        </w:tc>
        <w:tc>
          <w:tcPr>
            <w:tcW w:type="dxa" w:w="1558"/>
          </w:tcPr>
          <w:p>
            <w:pPr>
              <w:spacing w:after="0"/>
              <w:jc w:val="right"/>
            </w:pPr>
            <w:r>
              <w:rPr>
                <w:sz w:val="16"/>
              </w:rPr>
              <w:t>62, 1996 to 2026 (62 zone-level)</w:t>
            </w:r>
          </w:p>
        </w:tc>
        <w:tc>
          <w:tcPr>
            <w:tcW w:type="dxa" w:w="1873"/>
          </w:tcPr>
          <w:p>
            <w:pPr>
              <w:spacing w:after="0"/>
              <w:jc w:val="left"/>
            </w:pPr>
          </w:p>
        </w:tc>
        <w:tc>
          <w:tcPr>
            <w:tcW w:type="dxa" w:w="1525"/>
          </w:tcPr>
          <w:p>
            <w:pPr>
              <w:spacing w:after="0"/>
              <w:jc w:val="left"/>
            </w:pPr>
            <w:r>
              <w:rPr>
                <w:sz w:val="16"/>
              </w:rPr>
              <w:t>Heavy Snow, 2012-10-29, $400,000 property; $0 crops, reported for the zone (2012 dollars); NWS zone WVZ025 (LOGAN), zone-level: may include parts of neighboring counties</w:t>
            </w:r>
          </w:p>
        </w:tc>
        <w:tc>
          <w:tcPr>
            <w:tcW w:type="dxa" w:w="1719"/>
          </w:tcPr>
          <w:p>
            <w:pPr>
              <w:spacing w:after="0"/>
              <w:jc w:val="left"/>
            </w:pPr>
          </w:p>
        </w:tc>
        <w:tc>
          <w:tcPr>
            <w:tcW w:type="dxa" w:w="1669"/>
          </w:tcPr>
          <w:p>
            <w:pPr>
              <w:spacing w:after="0"/>
              <w:jc w:val="left"/>
            </w:pPr>
            <w:r>
              <w:rPr>
                <w:sz w:val="16"/>
              </w:rPr>
              <w:t>Zone-level records: applies countywide; national data do not locate these events within the county.</w:t>
            </w:r>
          </w:p>
        </w:tc>
        <w:tc>
          <w:tcPr>
            <w:tcW w:type="dxa" w:w="233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36</w:t>
      </w:r>
    </w:p>
    <w:p>
      <w:pPr>
        <w:keepNext/>
        <w:spacing w:after="40" w:before="0"/>
      </w:pPr>
      <w:r>
        <w:rPr>
          <w:b/>
        </w:rPr>
        <w:t xml:space="preserve">Counted incidents: </w:t>
      </w:r>
      <w:r>
        <w:rPr/>
        <w:t>31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3"/>
        <w:gridCol w:w="3572"/>
        <w:gridCol w:w="2391"/>
        <w:gridCol w:w="1422"/>
        <w:gridCol w:w="1352"/>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3"/>
            <w:shd w:val="clear" w:color="auto" w:fill="E8E8E8"/>
          </w:tcPr>
          <w:p>
            <w:pPr>
              <w:spacing w:after="0"/>
              <w:jc w:val="left"/>
            </w:pPr>
            <w:r>
              <w:rPr>
                <w:b/>
                <w:sz w:val="16"/>
              </w:rPr>
              <w:t>Type</w:t>
            </w:r>
          </w:p>
        </w:tc>
        <w:tc>
          <w:tcPr>
            <w:tcW w:type="dxa" w:w="3572"/>
            <w:shd w:val="clear" w:color="auto" w:fill="E8E8E8"/>
          </w:tcPr>
          <w:p>
            <w:pPr>
              <w:spacing w:after="0"/>
              <w:jc w:val="left"/>
            </w:pPr>
            <w:r>
              <w:rPr>
                <w:b/>
                <w:sz w:val="16"/>
              </w:rPr>
              <w:t>Title</w:t>
            </w:r>
          </w:p>
        </w:tc>
        <w:tc>
          <w:tcPr>
            <w:tcW w:type="dxa" w:w="2391"/>
            <w:shd w:val="clear" w:color="auto" w:fill="E8E8E8"/>
          </w:tcPr>
          <w:p>
            <w:pPr>
              <w:spacing w:after="0"/>
              <w:jc w:val="left"/>
            </w:pPr>
            <w:r>
              <w:rPr>
                <w:b/>
                <w:sz w:val="16"/>
              </w:rPr>
              <w:t>Mapped hazard</w:t>
            </w:r>
          </w:p>
        </w:tc>
        <w:tc>
          <w:tcPr>
            <w:tcW w:type="dxa" w:w="142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52"/>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EM-3639-WV</w:t>
            </w:r>
          </w:p>
        </w:tc>
        <w:tc>
          <w:tcPr>
            <w:tcW w:type="dxa" w:w="1373"/>
          </w:tcPr>
          <w:p>
            <w:pPr>
              <w:spacing w:after="0"/>
              <w:jc w:val="left"/>
            </w:pPr>
            <w:r>
              <w:rPr>
                <w:sz w:val="16"/>
              </w:rPr>
              <w:t>Emergency</w:t>
            </w:r>
          </w:p>
        </w:tc>
        <w:tc>
          <w:tcPr>
            <w:tcW w:type="dxa" w:w="3572"/>
          </w:tcPr>
          <w:p>
            <w:pPr>
              <w:spacing w:after="0"/>
              <w:jc w:val="left"/>
            </w:pPr>
            <w:r>
              <w:rPr>
                <w:sz w:val="16"/>
              </w:rPr>
              <w:t>SEVERE WINTER STORM</w:t>
            </w:r>
          </w:p>
        </w:tc>
        <w:tc>
          <w:tcPr>
            <w:tcW w:type="dxa" w:w="2391"/>
          </w:tcPr>
          <w:p>
            <w:pPr>
              <w:spacing w:after="0"/>
              <w:jc w:val="left"/>
            </w:pPr>
            <w:r>
              <w:rPr>
                <w:sz w:val="16"/>
              </w:rPr>
              <w:t>Winter Weather</w:t>
            </w:r>
          </w:p>
        </w:tc>
        <w:tc>
          <w:tcPr>
            <w:tcW w:type="dxa" w:w="1422"/>
          </w:tcPr>
          <w:p>
            <w:pPr>
              <w:spacing w:after="0"/>
              <w:jc w:val="right"/>
            </w:pPr>
            <w:r>
              <w:rPr>
                <w:sz w:val="16"/>
              </w:rPr>
              <w:t>none found</w:t>
            </w:r>
          </w:p>
        </w:tc>
        <w:tc>
          <w:tcPr>
            <w:tcW w:type="dxa" w:w="1352"/>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2025-02-26</w:t>
            </w:r>
          </w:p>
        </w:tc>
        <w:tc>
          <w:tcPr>
            <w:tcW w:type="dxa" w:w="1037"/>
          </w:tcPr>
          <w:p>
            <w:pPr>
              <w:spacing w:after="0"/>
              <w:jc w:val="left"/>
            </w:pPr>
            <w:r>
              <w:rPr>
                <w:sz w:val="16"/>
              </w:rPr>
              <w:t>2025-02-15</w:t>
            </w:r>
          </w:p>
        </w:tc>
        <w:tc>
          <w:tcPr>
            <w:tcW w:type="dxa" w:w="1037"/>
          </w:tcPr>
          <w:p>
            <w:pPr>
              <w:spacing w:after="0"/>
              <w:jc w:val="left"/>
            </w:pPr>
            <w:r>
              <w:rPr>
                <w:sz w:val="16"/>
              </w:rPr>
              <w:t>DR-4861-WV</w:t>
            </w:r>
          </w:p>
        </w:tc>
        <w:tc>
          <w:tcPr>
            <w:tcW w:type="dxa" w:w="1373"/>
          </w:tcPr>
          <w:p>
            <w:pPr>
              <w:spacing w:after="0"/>
              <w:jc w:val="left"/>
            </w:pPr>
            <w:r>
              <w:rPr>
                <w:sz w:val="16"/>
              </w:rPr>
              <w:t>Major disaster</w:t>
            </w:r>
          </w:p>
        </w:tc>
        <w:tc>
          <w:tcPr>
            <w:tcW w:type="dxa" w:w="3572"/>
          </w:tcPr>
          <w:p>
            <w:pPr>
              <w:spacing w:after="0"/>
              <w:jc w:val="left"/>
            </w:pPr>
            <w:r>
              <w:rPr>
                <w:sz w:val="16"/>
              </w:rPr>
              <w:t>SEVERE STORM, STRAIGHT-LINE WINDS, FLOODING, LANDSLIDES, AND MUDSLIDES</w:t>
            </w:r>
          </w:p>
        </w:tc>
        <w:tc>
          <w:tcPr>
            <w:tcW w:type="dxa" w:w="2391"/>
          </w:tcPr>
          <w:p>
            <w:pPr>
              <w:spacing w:after="0"/>
              <w:jc w:val="left"/>
            </w:pPr>
            <w:r>
              <w:rPr>
                <w:sz w:val="16"/>
              </w:rPr>
              <w:t>Inland Flooding; Landslide; Strong Wind</w:t>
            </w:r>
          </w:p>
        </w:tc>
        <w:tc>
          <w:tcPr>
            <w:tcW w:type="dxa" w:w="1422"/>
          </w:tcPr>
          <w:p>
            <w:pPr>
              <w:spacing w:after="0"/>
              <w:jc w:val="right"/>
            </w:pPr>
            <w:r>
              <w:rPr>
                <w:sz w:val="16"/>
              </w:rPr>
              <w:t>$483,389.25</w:t>
            </w:r>
          </w:p>
        </w:tc>
        <w:tc>
          <w:tcPr>
            <w:tcW w:type="dxa" w:w="1352"/>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2021-05-20</w:t>
            </w:r>
          </w:p>
        </w:tc>
        <w:tc>
          <w:tcPr>
            <w:tcW w:type="dxa" w:w="1037"/>
          </w:tcPr>
          <w:p>
            <w:pPr>
              <w:spacing w:after="0"/>
              <w:jc w:val="left"/>
            </w:pPr>
            <w:r>
              <w:rPr>
                <w:sz w:val="16"/>
              </w:rPr>
              <w:t>2021-02-27</w:t>
            </w:r>
          </w:p>
        </w:tc>
        <w:tc>
          <w:tcPr>
            <w:tcW w:type="dxa" w:w="1037"/>
          </w:tcPr>
          <w:p>
            <w:pPr>
              <w:spacing w:after="0"/>
              <w:jc w:val="left"/>
            </w:pPr>
            <w:r>
              <w:rPr>
                <w:sz w:val="16"/>
              </w:rPr>
              <w:t>DR-4605-WV</w:t>
            </w:r>
          </w:p>
        </w:tc>
        <w:tc>
          <w:tcPr>
            <w:tcW w:type="dxa" w:w="1373"/>
          </w:tcPr>
          <w:p>
            <w:pPr>
              <w:spacing w:after="0"/>
              <w:jc w:val="left"/>
            </w:pPr>
            <w:r>
              <w:rPr>
                <w:sz w:val="16"/>
              </w:rPr>
              <w:t>Major disaster</w:t>
            </w:r>
          </w:p>
        </w:tc>
        <w:tc>
          <w:tcPr>
            <w:tcW w:type="dxa" w:w="3572"/>
          </w:tcPr>
          <w:p>
            <w:pPr>
              <w:spacing w:after="0"/>
              <w:jc w:val="left"/>
            </w:pPr>
            <w:r>
              <w:rPr>
                <w:sz w:val="16"/>
              </w:rPr>
              <w:t>SEVERE STORMS AND FLOODING</w:t>
            </w:r>
          </w:p>
        </w:tc>
        <w:tc>
          <w:tcPr>
            <w:tcW w:type="dxa" w:w="2391"/>
          </w:tcPr>
          <w:p>
            <w:pPr>
              <w:spacing w:after="0"/>
              <w:jc w:val="left"/>
            </w:pPr>
            <w:r>
              <w:rPr>
                <w:sz w:val="16"/>
              </w:rPr>
              <w:t>Inland Flooding</w:t>
            </w:r>
          </w:p>
        </w:tc>
        <w:tc>
          <w:tcPr>
            <w:tcW w:type="dxa" w:w="1422"/>
          </w:tcPr>
          <w:p>
            <w:pPr>
              <w:spacing w:after="0"/>
              <w:jc w:val="right"/>
            </w:pPr>
            <w:r>
              <w:rPr>
                <w:sz w:val="16"/>
              </w:rPr>
              <w:t>none found</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DR-4517-WV</w:t>
            </w:r>
          </w:p>
        </w:tc>
        <w:tc>
          <w:tcPr>
            <w:tcW w:type="dxa" w:w="1373"/>
          </w:tcPr>
          <w:p>
            <w:pPr>
              <w:spacing w:after="0"/>
              <w:jc w:val="left"/>
            </w:pPr>
            <w:r>
              <w:rPr>
                <w:sz w:val="16"/>
              </w:rPr>
              <w:t>Major disaster</w:t>
            </w:r>
          </w:p>
        </w:tc>
        <w:tc>
          <w:tcPr>
            <w:tcW w:type="dxa" w:w="3572"/>
          </w:tcPr>
          <w:p>
            <w:pPr>
              <w:spacing w:after="0"/>
              <w:jc w:val="left"/>
            </w:pPr>
            <w:r>
              <w:rPr>
                <w:sz w:val="16"/>
              </w:rPr>
              <w:t>COVID-19 PANDEMIC</w:t>
            </w:r>
          </w:p>
        </w:tc>
        <w:tc>
          <w:tcPr>
            <w:tcW w:type="dxa" w:w="2391"/>
          </w:tcPr>
          <w:p>
            <w:pPr>
              <w:spacing w:after="0"/>
              <w:jc w:val="left"/>
            </w:pPr>
            <w:r>
              <w:rPr>
                <w:sz w:val="16"/>
              </w:rPr>
              <w:t>Non-natural, not counted</w:t>
            </w:r>
          </w:p>
        </w:tc>
        <w:tc>
          <w:tcPr>
            <w:tcW w:type="dxa" w:w="1422"/>
          </w:tcPr>
          <w:p>
            <w:pPr>
              <w:spacing w:after="0"/>
              <w:jc w:val="right"/>
            </w:pPr>
            <w:r>
              <w:rPr>
                <w:sz w:val="16"/>
              </w:rPr>
              <w:t>$47,960.52</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EM-3450-WV</w:t>
            </w:r>
          </w:p>
        </w:tc>
        <w:tc>
          <w:tcPr>
            <w:tcW w:type="dxa" w:w="1373"/>
          </w:tcPr>
          <w:p>
            <w:pPr>
              <w:spacing w:after="0"/>
              <w:jc w:val="left"/>
            </w:pPr>
            <w:r>
              <w:rPr>
                <w:sz w:val="16"/>
              </w:rPr>
              <w:t>Emergency</w:t>
            </w:r>
          </w:p>
        </w:tc>
        <w:tc>
          <w:tcPr>
            <w:tcW w:type="dxa" w:w="3572"/>
          </w:tcPr>
          <w:p>
            <w:pPr>
              <w:spacing w:after="0"/>
              <w:jc w:val="left"/>
            </w:pPr>
            <w:r>
              <w:rPr>
                <w:sz w:val="16"/>
              </w:rPr>
              <w:t>COVID-19</w:t>
            </w:r>
          </w:p>
        </w:tc>
        <w:tc>
          <w:tcPr>
            <w:tcW w:type="dxa" w:w="2391"/>
          </w:tcPr>
          <w:p>
            <w:pPr>
              <w:spacing w:after="0"/>
              <w:jc w:val="left"/>
            </w:pPr>
            <w:r>
              <w:rPr>
                <w:sz w:val="16"/>
              </w:rPr>
              <w:t>Non-natural, not counted</w:t>
            </w:r>
          </w:p>
        </w:tc>
        <w:tc>
          <w:tcPr>
            <w:tcW w:type="dxa" w:w="1422"/>
          </w:tcPr>
          <w:p>
            <w:pPr>
              <w:spacing w:after="0"/>
              <w:jc w:val="right"/>
            </w:pPr>
            <w:r>
              <w:rPr>
                <w:sz w:val="16"/>
              </w:rPr>
              <w:t>none found</w:t>
            </w:r>
          </w:p>
        </w:tc>
        <w:tc>
          <w:tcPr>
            <w:tcW w:type="dxa" w:w="1352"/>
          </w:tcPr>
          <w:p>
            <w:pPr>
              <w:spacing w:after="0"/>
              <w:jc w:val="left"/>
            </w:pPr>
          </w:p>
        </w:tc>
        <w:tc>
          <w:tcPr>
            <w:tcW w:type="dxa" w:w="892"/>
          </w:tcPr>
          <w:p>
            <w:pPr>
              <w:spacing w:after="0"/>
              <w:jc w:val="left"/>
            </w:pPr>
            <w:r>
              <w:rPr>
                <w:sz w:val="16"/>
              </w:rPr>
              <w:t>same incident as DR-4517</w:t>
            </w:r>
          </w:p>
        </w:tc>
      </w:tr>
      <w:tr>
        <w:trPr>
          <w:cantSplit/>
        </w:trPr>
        <w:tc>
          <w:tcPr>
            <w:tcW w:type="dxa" w:w="1037"/>
          </w:tcPr>
          <w:p>
            <w:pPr>
              <w:spacing w:after="0"/>
              <w:jc w:val="left"/>
            </w:pPr>
            <w:r>
              <w:rPr>
                <w:sz w:val="16"/>
              </w:rPr>
              <w:t>2018-04-17</w:t>
            </w:r>
          </w:p>
        </w:tc>
        <w:tc>
          <w:tcPr>
            <w:tcW w:type="dxa" w:w="1037"/>
          </w:tcPr>
          <w:p>
            <w:pPr>
              <w:spacing w:after="0"/>
              <w:jc w:val="left"/>
            </w:pPr>
            <w:r>
              <w:rPr>
                <w:sz w:val="16"/>
              </w:rPr>
              <w:t>2018-02-14</w:t>
            </w:r>
          </w:p>
        </w:tc>
        <w:tc>
          <w:tcPr>
            <w:tcW w:type="dxa" w:w="1037"/>
          </w:tcPr>
          <w:p>
            <w:pPr>
              <w:spacing w:after="0"/>
              <w:jc w:val="left"/>
            </w:pPr>
            <w:r>
              <w:rPr>
                <w:sz w:val="16"/>
              </w:rPr>
              <w:t>DR-4359-WV</w:t>
            </w:r>
          </w:p>
        </w:tc>
        <w:tc>
          <w:tcPr>
            <w:tcW w:type="dxa" w:w="1373"/>
          </w:tcPr>
          <w:p>
            <w:pPr>
              <w:spacing w:after="0"/>
              <w:jc w:val="left"/>
            </w:pPr>
            <w:r>
              <w:rPr>
                <w:sz w:val="16"/>
              </w:rPr>
              <w:t>Major disaster</w:t>
            </w:r>
          </w:p>
        </w:tc>
        <w:tc>
          <w:tcPr>
            <w:tcW w:type="dxa" w:w="3572"/>
          </w:tcPr>
          <w:p>
            <w:pPr>
              <w:spacing w:after="0"/>
              <w:jc w:val="left"/>
            </w:pPr>
            <w:r>
              <w:rPr>
                <w:sz w:val="16"/>
              </w:rPr>
              <w:t>SEVERE STORMS, FLOODING, LANDSLIDES, AND MUDSLIDES</w:t>
            </w:r>
          </w:p>
        </w:tc>
        <w:tc>
          <w:tcPr>
            <w:tcW w:type="dxa" w:w="2391"/>
          </w:tcPr>
          <w:p>
            <w:pPr>
              <w:spacing w:after="0"/>
              <w:jc w:val="left"/>
            </w:pPr>
            <w:r>
              <w:rPr>
                <w:sz w:val="16"/>
              </w:rPr>
              <w:t>Landslide (primary); also designated: Inland Flooding</w:t>
            </w:r>
          </w:p>
        </w:tc>
        <w:tc>
          <w:tcPr>
            <w:tcW w:type="dxa" w:w="1422"/>
          </w:tcPr>
          <w:p>
            <w:pPr>
              <w:spacing w:after="0"/>
              <w:jc w:val="right"/>
            </w:pPr>
            <w:r>
              <w:rPr>
                <w:sz w:val="16"/>
              </w:rPr>
              <w:t>none found</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2015-08-07</w:t>
            </w:r>
          </w:p>
        </w:tc>
        <w:tc>
          <w:tcPr>
            <w:tcW w:type="dxa" w:w="1037"/>
          </w:tcPr>
          <w:p>
            <w:pPr>
              <w:spacing w:after="0"/>
              <w:jc w:val="left"/>
            </w:pPr>
            <w:r>
              <w:rPr>
                <w:sz w:val="16"/>
              </w:rPr>
              <w:t>2015-07-10</w:t>
            </w:r>
          </w:p>
        </w:tc>
        <w:tc>
          <w:tcPr>
            <w:tcW w:type="dxa" w:w="1037"/>
          </w:tcPr>
          <w:p>
            <w:pPr>
              <w:spacing w:after="0"/>
              <w:jc w:val="left"/>
            </w:pPr>
            <w:r>
              <w:rPr>
                <w:sz w:val="16"/>
              </w:rPr>
              <w:t>DR-4236-WV</w:t>
            </w:r>
          </w:p>
        </w:tc>
        <w:tc>
          <w:tcPr>
            <w:tcW w:type="dxa" w:w="1373"/>
          </w:tcPr>
          <w:p>
            <w:pPr>
              <w:spacing w:after="0"/>
              <w:jc w:val="left"/>
            </w:pPr>
            <w:r>
              <w:rPr>
                <w:sz w:val="16"/>
              </w:rPr>
              <w:t>Major disaster</w:t>
            </w:r>
          </w:p>
        </w:tc>
        <w:tc>
          <w:tcPr>
            <w:tcW w:type="dxa" w:w="3572"/>
          </w:tcPr>
          <w:p>
            <w:pPr>
              <w:spacing w:after="0"/>
              <w:jc w:val="left"/>
            </w:pPr>
            <w:r>
              <w:rPr>
                <w:sz w:val="16"/>
              </w:rPr>
              <w:t>SEVERE STORMS, STRAIGHT-LINE WINDS, FLOODING, LANDSLIDES, AND MUDSLIDES</w:t>
            </w:r>
          </w:p>
        </w:tc>
        <w:tc>
          <w:tcPr>
            <w:tcW w:type="dxa" w:w="2391"/>
          </w:tcPr>
          <w:p>
            <w:pPr>
              <w:spacing w:after="0"/>
              <w:jc w:val="left"/>
            </w:pPr>
            <w:r>
              <w:rPr>
                <w:sz w:val="16"/>
              </w:rPr>
              <w:t>Inland Flooding; Landslide; Strong Wind</w:t>
            </w:r>
          </w:p>
        </w:tc>
        <w:tc>
          <w:tcPr>
            <w:tcW w:type="dxa" w:w="1422"/>
          </w:tcPr>
          <w:p>
            <w:pPr>
              <w:spacing w:after="0"/>
              <w:jc w:val="right"/>
            </w:pPr>
            <w:r>
              <w:rPr>
                <w:sz w:val="16"/>
              </w:rPr>
              <w:t>none found</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2015-05-14</w:t>
            </w:r>
          </w:p>
        </w:tc>
        <w:tc>
          <w:tcPr>
            <w:tcW w:type="dxa" w:w="1037"/>
          </w:tcPr>
          <w:p>
            <w:pPr>
              <w:spacing w:after="0"/>
              <w:jc w:val="left"/>
            </w:pPr>
            <w:r>
              <w:rPr>
                <w:sz w:val="16"/>
              </w:rPr>
              <w:t>2015-04-03</w:t>
            </w:r>
          </w:p>
        </w:tc>
        <w:tc>
          <w:tcPr>
            <w:tcW w:type="dxa" w:w="1037"/>
          </w:tcPr>
          <w:p>
            <w:pPr>
              <w:spacing w:after="0"/>
              <w:jc w:val="left"/>
            </w:pPr>
            <w:r>
              <w:rPr>
                <w:sz w:val="16"/>
              </w:rPr>
              <w:t>DR-4219-WV</w:t>
            </w:r>
          </w:p>
        </w:tc>
        <w:tc>
          <w:tcPr>
            <w:tcW w:type="dxa" w:w="1373"/>
          </w:tcPr>
          <w:p>
            <w:pPr>
              <w:spacing w:after="0"/>
              <w:jc w:val="left"/>
            </w:pPr>
            <w:r>
              <w:rPr>
                <w:sz w:val="16"/>
              </w:rPr>
              <w:t>Major disaster</w:t>
            </w:r>
          </w:p>
        </w:tc>
        <w:tc>
          <w:tcPr>
            <w:tcW w:type="dxa" w:w="3572"/>
          </w:tcPr>
          <w:p>
            <w:pPr>
              <w:spacing w:after="0"/>
              <w:jc w:val="left"/>
            </w:pPr>
            <w:r>
              <w:rPr>
                <w:sz w:val="16"/>
              </w:rPr>
              <w:t>SEVERE STORMS, FLOODING, LANDSLIDES, AND MUDSLIDES</w:t>
            </w:r>
          </w:p>
        </w:tc>
        <w:tc>
          <w:tcPr>
            <w:tcW w:type="dxa" w:w="2391"/>
          </w:tcPr>
          <w:p>
            <w:pPr>
              <w:spacing w:after="0"/>
              <w:jc w:val="left"/>
            </w:pPr>
            <w:r>
              <w:rPr>
                <w:sz w:val="16"/>
              </w:rPr>
              <w:t>Inland Flooding; Landslide</w:t>
            </w:r>
          </w:p>
        </w:tc>
        <w:tc>
          <w:tcPr>
            <w:tcW w:type="dxa" w:w="1422"/>
          </w:tcPr>
          <w:p>
            <w:pPr>
              <w:spacing w:after="0"/>
              <w:jc w:val="right"/>
            </w:pPr>
            <w:r>
              <w:rPr>
                <w:sz w:val="16"/>
              </w:rPr>
              <w:t>none found</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2015-03-31</w:t>
            </w:r>
          </w:p>
        </w:tc>
        <w:tc>
          <w:tcPr>
            <w:tcW w:type="dxa" w:w="1037"/>
          </w:tcPr>
          <w:p>
            <w:pPr>
              <w:spacing w:after="0"/>
              <w:jc w:val="left"/>
            </w:pPr>
            <w:r>
              <w:rPr>
                <w:sz w:val="16"/>
              </w:rPr>
              <w:t>2015-03-03</w:t>
            </w:r>
          </w:p>
        </w:tc>
        <w:tc>
          <w:tcPr>
            <w:tcW w:type="dxa" w:w="1037"/>
          </w:tcPr>
          <w:p>
            <w:pPr>
              <w:spacing w:after="0"/>
              <w:jc w:val="left"/>
            </w:pPr>
            <w:r>
              <w:rPr>
                <w:sz w:val="16"/>
              </w:rPr>
              <w:t>DR-4210-WV</w:t>
            </w:r>
          </w:p>
        </w:tc>
        <w:tc>
          <w:tcPr>
            <w:tcW w:type="dxa" w:w="1373"/>
          </w:tcPr>
          <w:p>
            <w:pPr>
              <w:spacing w:after="0"/>
              <w:jc w:val="left"/>
            </w:pPr>
            <w:r>
              <w:rPr>
                <w:sz w:val="16"/>
              </w:rPr>
              <w:t>Major disaster</w:t>
            </w:r>
          </w:p>
        </w:tc>
        <w:tc>
          <w:tcPr>
            <w:tcW w:type="dxa" w:w="3572"/>
          </w:tcPr>
          <w:p>
            <w:pPr>
              <w:spacing w:after="0"/>
              <w:jc w:val="left"/>
            </w:pPr>
            <w:r>
              <w:rPr>
                <w:sz w:val="16"/>
              </w:rPr>
              <w:t>SEVERE WINTER STORM, FLOODING, LANDSLIDES, AND MUDSLIDES</w:t>
            </w:r>
          </w:p>
        </w:tc>
        <w:tc>
          <w:tcPr>
            <w:tcW w:type="dxa" w:w="2391"/>
          </w:tcPr>
          <w:p>
            <w:pPr>
              <w:spacing w:after="0"/>
              <w:jc w:val="left"/>
            </w:pPr>
            <w:r>
              <w:rPr>
                <w:sz w:val="16"/>
              </w:rPr>
              <w:t>Inland Flooding; Landslide; Winter Weather</w:t>
            </w:r>
          </w:p>
        </w:tc>
        <w:tc>
          <w:tcPr>
            <w:tcW w:type="dxa" w:w="1422"/>
          </w:tcPr>
          <w:p>
            <w:pPr>
              <w:spacing w:after="0"/>
              <w:jc w:val="right"/>
            </w:pPr>
            <w:r>
              <w:rPr>
                <w:sz w:val="16"/>
              </w:rPr>
              <w:t>$44,403.03</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2014-01-10</w:t>
            </w:r>
          </w:p>
        </w:tc>
        <w:tc>
          <w:tcPr>
            <w:tcW w:type="dxa" w:w="1037"/>
          </w:tcPr>
          <w:p>
            <w:pPr>
              <w:spacing w:after="0"/>
              <w:jc w:val="left"/>
            </w:pPr>
            <w:r>
              <w:rPr>
                <w:sz w:val="16"/>
              </w:rPr>
              <w:t>2014-01-09</w:t>
            </w:r>
          </w:p>
        </w:tc>
        <w:tc>
          <w:tcPr>
            <w:tcW w:type="dxa" w:w="1037"/>
          </w:tcPr>
          <w:p>
            <w:pPr>
              <w:spacing w:after="0"/>
              <w:jc w:val="left"/>
            </w:pPr>
            <w:r>
              <w:rPr>
                <w:sz w:val="16"/>
              </w:rPr>
              <w:t>EM-3366-WV</w:t>
            </w:r>
          </w:p>
        </w:tc>
        <w:tc>
          <w:tcPr>
            <w:tcW w:type="dxa" w:w="1373"/>
          </w:tcPr>
          <w:p>
            <w:pPr>
              <w:spacing w:after="0"/>
              <w:jc w:val="left"/>
            </w:pPr>
            <w:r>
              <w:rPr>
                <w:sz w:val="16"/>
              </w:rPr>
              <w:t>Emergency</w:t>
            </w:r>
          </w:p>
        </w:tc>
        <w:tc>
          <w:tcPr>
            <w:tcW w:type="dxa" w:w="3572"/>
          </w:tcPr>
          <w:p>
            <w:pPr>
              <w:spacing w:after="0"/>
              <w:jc w:val="left"/>
            </w:pPr>
            <w:r>
              <w:rPr>
                <w:sz w:val="16"/>
              </w:rPr>
              <w:t>CHEMICAL SPILL</w:t>
            </w:r>
          </w:p>
        </w:tc>
        <w:tc>
          <w:tcPr>
            <w:tcW w:type="dxa" w:w="2391"/>
          </w:tcPr>
          <w:p>
            <w:pPr>
              <w:spacing w:after="0"/>
              <w:jc w:val="left"/>
            </w:pPr>
            <w:r>
              <w:rPr>
                <w:sz w:val="16"/>
              </w:rPr>
              <w:t>Non-natural, not counted</w:t>
            </w:r>
          </w:p>
        </w:tc>
        <w:tc>
          <w:tcPr>
            <w:tcW w:type="dxa" w:w="1422"/>
          </w:tcPr>
          <w:p>
            <w:pPr>
              <w:spacing w:after="0"/>
              <w:jc w:val="right"/>
            </w:pPr>
            <w:r>
              <w:rPr>
                <w:sz w:val="16"/>
              </w:rPr>
              <w:t>none found</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2012-10-29</w:t>
            </w:r>
          </w:p>
        </w:tc>
        <w:tc>
          <w:tcPr>
            <w:tcW w:type="dxa" w:w="1037"/>
          </w:tcPr>
          <w:p>
            <w:pPr>
              <w:spacing w:after="0"/>
              <w:jc w:val="left"/>
            </w:pPr>
            <w:r>
              <w:rPr>
                <w:sz w:val="16"/>
              </w:rPr>
              <w:t>EM-3358-WV</w:t>
            </w:r>
          </w:p>
        </w:tc>
        <w:tc>
          <w:tcPr>
            <w:tcW w:type="dxa" w:w="1373"/>
          </w:tcPr>
          <w:p>
            <w:pPr>
              <w:spacing w:after="0"/>
              <w:jc w:val="left"/>
            </w:pPr>
            <w:r>
              <w:rPr>
                <w:sz w:val="16"/>
              </w:rPr>
              <w:t>Emergency</w:t>
            </w:r>
          </w:p>
        </w:tc>
        <w:tc>
          <w:tcPr>
            <w:tcW w:type="dxa" w:w="3572"/>
          </w:tcPr>
          <w:p>
            <w:pPr>
              <w:spacing w:after="0"/>
              <w:jc w:val="left"/>
            </w:pPr>
            <w:r>
              <w:rPr>
                <w:sz w:val="16"/>
              </w:rPr>
              <w:t>HURRICANE SANDY</w:t>
            </w:r>
          </w:p>
        </w:tc>
        <w:tc>
          <w:tcPr>
            <w:tcW w:type="dxa" w:w="2391"/>
          </w:tcPr>
          <w:p>
            <w:pPr>
              <w:spacing w:after="0"/>
              <w:jc w:val="left"/>
            </w:pPr>
            <w:r>
              <w:rPr>
                <w:sz w:val="16"/>
              </w:rPr>
              <w:t>Hurricane</w:t>
            </w:r>
          </w:p>
        </w:tc>
        <w:tc>
          <w:tcPr>
            <w:tcW w:type="dxa" w:w="1422"/>
          </w:tcPr>
          <w:p>
            <w:pPr>
              <w:spacing w:after="0"/>
              <w:jc w:val="right"/>
            </w:pPr>
            <w:r>
              <w:rPr>
                <w:sz w:val="16"/>
              </w:rPr>
              <w:t>none found</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2012-07-23</w:t>
            </w:r>
          </w:p>
        </w:tc>
        <w:tc>
          <w:tcPr>
            <w:tcW w:type="dxa" w:w="1037"/>
          </w:tcPr>
          <w:p>
            <w:pPr>
              <w:spacing w:after="0"/>
              <w:jc w:val="left"/>
            </w:pPr>
            <w:r>
              <w:rPr>
                <w:sz w:val="16"/>
              </w:rPr>
              <w:t>2012-06-29</w:t>
            </w:r>
          </w:p>
        </w:tc>
        <w:tc>
          <w:tcPr>
            <w:tcW w:type="dxa" w:w="1037"/>
          </w:tcPr>
          <w:p>
            <w:pPr>
              <w:spacing w:after="0"/>
              <w:jc w:val="left"/>
            </w:pPr>
            <w:r>
              <w:rPr>
                <w:sz w:val="16"/>
              </w:rPr>
              <w:t>DR-4071-WV</w:t>
            </w:r>
          </w:p>
        </w:tc>
        <w:tc>
          <w:tcPr>
            <w:tcW w:type="dxa" w:w="1373"/>
          </w:tcPr>
          <w:p>
            <w:pPr>
              <w:spacing w:after="0"/>
              <w:jc w:val="left"/>
            </w:pPr>
            <w:r>
              <w:rPr>
                <w:sz w:val="16"/>
              </w:rPr>
              <w:t>Major disaster</w:t>
            </w:r>
          </w:p>
        </w:tc>
        <w:tc>
          <w:tcPr>
            <w:tcW w:type="dxa" w:w="3572"/>
          </w:tcPr>
          <w:p>
            <w:pPr>
              <w:spacing w:after="0"/>
              <w:jc w:val="left"/>
            </w:pPr>
            <w:r>
              <w:rPr>
                <w:sz w:val="16"/>
              </w:rPr>
              <w:t>SEVERE STORMS AND STRAIGHT-LINE WINDS</w:t>
            </w:r>
          </w:p>
        </w:tc>
        <w:tc>
          <w:tcPr>
            <w:tcW w:type="dxa" w:w="2391"/>
          </w:tcPr>
          <w:p>
            <w:pPr>
              <w:spacing w:after="0"/>
              <w:jc w:val="left"/>
            </w:pPr>
            <w:r>
              <w:rPr>
                <w:sz w:val="16"/>
              </w:rPr>
              <w:t>Strong Wind</w:t>
            </w:r>
          </w:p>
        </w:tc>
        <w:tc>
          <w:tcPr>
            <w:tcW w:type="dxa" w:w="1422"/>
          </w:tcPr>
          <w:p>
            <w:pPr>
              <w:spacing w:after="0"/>
              <w:jc w:val="right"/>
            </w:pPr>
            <w:r>
              <w:rPr>
                <w:sz w:val="16"/>
              </w:rPr>
              <w:t>$16,757.54</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EM-3345-WV</w:t>
            </w:r>
          </w:p>
        </w:tc>
        <w:tc>
          <w:tcPr>
            <w:tcW w:type="dxa" w:w="1373"/>
          </w:tcPr>
          <w:p>
            <w:pPr>
              <w:spacing w:after="0"/>
              <w:jc w:val="left"/>
            </w:pPr>
            <w:r>
              <w:rPr>
                <w:sz w:val="16"/>
              </w:rPr>
              <w:t>Emergency</w:t>
            </w:r>
          </w:p>
        </w:tc>
        <w:tc>
          <w:tcPr>
            <w:tcW w:type="dxa" w:w="3572"/>
          </w:tcPr>
          <w:p>
            <w:pPr>
              <w:spacing w:after="0"/>
              <w:jc w:val="left"/>
            </w:pPr>
            <w:r>
              <w:rPr>
                <w:sz w:val="16"/>
              </w:rPr>
              <w:t>SEVERE STORMS</w:t>
            </w:r>
          </w:p>
        </w:tc>
        <w:tc>
          <w:tcPr>
            <w:tcW w:type="dxa" w:w="2391"/>
          </w:tcPr>
          <w:p>
            <w:pPr>
              <w:spacing w:after="0"/>
              <w:jc w:val="left"/>
            </w:pPr>
            <w:r>
              <w:rPr>
                <w:sz w:val="16"/>
              </w:rPr>
              <w:t>Hazard not mapped (severe storm title names no single hazard); not counted</w:t>
            </w:r>
          </w:p>
        </w:tc>
        <w:tc>
          <w:tcPr>
            <w:tcW w:type="dxa" w:w="1422"/>
          </w:tcPr>
          <w:p>
            <w:pPr>
              <w:spacing w:after="0"/>
              <w:jc w:val="right"/>
            </w:pPr>
            <w:r>
              <w:rPr>
                <w:sz w:val="16"/>
              </w:rPr>
              <w:t>none found</w:t>
            </w:r>
          </w:p>
        </w:tc>
        <w:tc>
          <w:tcPr>
            <w:tcW w:type="dxa" w:w="1352"/>
          </w:tcPr>
          <w:p>
            <w:pPr>
              <w:spacing w:after="0"/>
              <w:jc w:val="left"/>
            </w:pPr>
          </w:p>
        </w:tc>
        <w:tc>
          <w:tcPr>
            <w:tcW w:type="dxa" w:w="892"/>
          </w:tcPr>
          <w:p>
            <w:pPr>
              <w:spacing w:after="0"/>
              <w:jc w:val="left"/>
            </w:pPr>
            <w:r>
              <w:rPr>
                <w:sz w:val="16"/>
              </w:rPr>
              <w:t>same incident as DR-4071</w:t>
            </w:r>
          </w:p>
        </w:tc>
      </w:tr>
      <w:tr>
        <w:trPr>
          <w:cantSplit/>
        </w:trPr>
        <w:tc>
          <w:tcPr>
            <w:tcW w:type="dxa" w:w="1037"/>
          </w:tcPr>
          <w:p>
            <w:pPr>
              <w:spacing w:after="0"/>
              <w:jc w:val="left"/>
            </w:pPr>
            <w:r>
              <w:rPr>
                <w:sz w:val="16"/>
              </w:rPr>
              <w:t>2012-03-22</w:t>
            </w:r>
          </w:p>
        </w:tc>
        <w:tc>
          <w:tcPr>
            <w:tcW w:type="dxa" w:w="1037"/>
          </w:tcPr>
          <w:p>
            <w:pPr>
              <w:spacing w:after="0"/>
              <w:jc w:val="left"/>
            </w:pPr>
            <w:r>
              <w:rPr>
                <w:sz w:val="16"/>
              </w:rPr>
              <w:t>2012-03-15</w:t>
            </w:r>
          </w:p>
        </w:tc>
        <w:tc>
          <w:tcPr>
            <w:tcW w:type="dxa" w:w="1037"/>
          </w:tcPr>
          <w:p>
            <w:pPr>
              <w:spacing w:after="0"/>
              <w:jc w:val="left"/>
            </w:pPr>
            <w:r>
              <w:rPr>
                <w:sz w:val="16"/>
              </w:rPr>
              <w:t>DR-4061-WV</w:t>
            </w:r>
          </w:p>
        </w:tc>
        <w:tc>
          <w:tcPr>
            <w:tcW w:type="dxa" w:w="1373"/>
          </w:tcPr>
          <w:p>
            <w:pPr>
              <w:spacing w:after="0"/>
              <w:jc w:val="left"/>
            </w:pPr>
            <w:r>
              <w:rPr>
                <w:sz w:val="16"/>
              </w:rPr>
              <w:t>Major disaster</w:t>
            </w:r>
          </w:p>
        </w:tc>
        <w:tc>
          <w:tcPr>
            <w:tcW w:type="dxa" w:w="3572"/>
          </w:tcPr>
          <w:p>
            <w:pPr>
              <w:spacing w:after="0"/>
              <w:jc w:val="left"/>
            </w:pPr>
            <w:r>
              <w:rPr>
                <w:sz w:val="16"/>
              </w:rPr>
              <w:t>SEVERE STORMS, FLOODING, MUDSLIDES, AND LANSLIDES</w:t>
            </w:r>
          </w:p>
        </w:tc>
        <w:tc>
          <w:tcPr>
            <w:tcW w:type="dxa" w:w="2391"/>
          </w:tcPr>
          <w:p>
            <w:pPr>
              <w:spacing w:after="0"/>
              <w:jc w:val="left"/>
            </w:pPr>
            <w:r>
              <w:rPr>
                <w:sz w:val="16"/>
              </w:rPr>
              <w:t>Inland Flooding; Landslide</w:t>
            </w:r>
          </w:p>
        </w:tc>
        <w:tc>
          <w:tcPr>
            <w:tcW w:type="dxa" w:w="1422"/>
          </w:tcPr>
          <w:p>
            <w:pPr>
              <w:spacing w:after="0"/>
              <w:jc w:val="right"/>
            </w:pPr>
            <w:r>
              <w:rPr>
                <w:sz w:val="16"/>
              </w:rPr>
              <w:t>$1,917,734.22</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2010-06-24</w:t>
            </w:r>
          </w:p>
        </w:tc>
        <w:tc>
          <w:tcPr>
            <w:tcW w:type="dxa" w:w="1037"/>
          </w:tcPr>
          <w:p>
            <w:pPr>
              <w:spacing w:after="0"/>
              <w:jc w:val="left"/>
            </w:pPr>
            <w:r>
              <w:rPr>
                <w:sz w:val="16"/>
              </w:rPr>
              <w:t>2010-06-12</w:t>
            </w:r>
          </w:p>
        </w:tc>
        <w:tc>
          <w:tcPr>
            <w:tcW w:type="dxa" w:w="1037"/>
          </w:tcPr>
          <w:p>
            <w:pPr>
              <w:spacing w:after="0"/>
              <w:jc w:val="left"/>
            </w:pPr>
            <w:r>
              <w:rPr>
                <w:sz w:val="16"/>
              </w:rPr>
              <w:t>DR-1918-WV</w:t>
            </w:r>
          </w:p>
        </w:tc>
        <w:tc>
          <w:tcPr>
            <w:tcW w:type="dxa" w:w="1373"/>
          </w:tcPr>
          <w:p>
            <w:pPr>
              <w:spacing w:after="0"/>
              <w:jc w:val="left"/>
            </w:pPr>
            <w:r>
              <w:rPr>
                <w:sz w:val="16"/>
              </w:rPr>
              <w:t>Major disaster</w:t>
            </w:r>
          </w:p>
        </w:tc>
        <w:tc>
          <w:tcPr>
            <w:tcW w:type="dxa" w:w="3572"/>
          </w:tcPr>
          <w:p>
            <w:pPr>
              <w:spacing w:after="0"/>
              <w:jc w:val="left"/>
            </w:pPr>
            <w:r>
              <w:rPr>
                <w:sz w:val="16"/>
              </w:rPr>
              <w:t>SEVERE STORMS, FLOODING, MUDSLIDES, AND LANDSLIDES</w:t>
            </w:r>
          </w:p>
        </w:tc>
        <w:tc>
          <w:tcPr>
            <w:tcW w:type="dxa" w:w="2391"/>
          </w:tcPr>
          <w:p>
            <w:pPr>
              <w:spacing w:after="0"/>
              <w:jc w:val="left"/>
            </w:pPr>
            <w:r>
              <w:rPr>
                <w:sz w:val="16"/>
              </w:rPr>
              <w:t>Inland Flooding (primary); also designated: Landslide</w:t>
            </w:r>
          </w:p>
        </w:tc>
        <w:tc>
          <w:tcPr>
            <w:tcW w:type="dxa" w:w="1422"/>
          </w:tcPr>
          <w:p>
            <w:pPr>
              <w:spacing w:after="0"/>
              <w:jc w:val="right"/>
            </w:pPr>
            <w:r>
              <w:rPr>
                <w:sz w:val="16"/>
              </w:rPr>
              <w:t>$447,334.76</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2007-05-01</w:t>
            </w:r>
          </w:p>
        </w:tc>
        <w:tc>
          <w:tcPr>
            <w:tcW w:type="dxa" w:w="1037"/>
          </w:tcPr>
          <w:p>
            <w:pPr>
              <w:spacing w:after="0"/>
              <w:jc w:val="left"/>
            </w:pPr>
            <w:r>
              <w:rPr>
                <w:sz w:val="16"/>
              </w:rPr>
              <w:t>2007-04-14</w:t>
            </w:r>
          </w:p>
        </w:tc>
        <w:tc>
          <w:tcPr>
            <w:tcW w:type="dxa" w:w="1037"/>
          </w:tcPr>
          <w:p>
            <w:pPr>
              <w:spacing w:after="0"/>
              <w:jc w:val="left"/>
            </w:pPr>
            <w:r>
              <w:rPr>
                <w:sz w:val="16"/>
              </w:rPr>
              <w:t>DR-1696-WV</w:t>
            </w:r>
          </w:p>
        </w:tc>
        <w:tc>
          <w:tcPr>
            <w:tcW w:type="dxa" w:w="1373"/>
          </w:tcPr>
          <w:p>
            <w:pPr>
              <w:spacing w:after="0"/>
              <w:jc w:val="left"/>
            </w:pPr>
            <w:r>
              <w:rPr>
                <w:sz w:val="16"/>
              </w:rPr>
              <w:t>Major disaster</w:t>
            </w:r>
          </w:p>
        </w:tc>
        <w:tc>
          <w:tcPr>
            <w:tcW w:type="dxa" w:w="3572"/>
          </w:tcPr>
          <w:p>
            <w:pPr>
              <w:spacing w:after="0"/>
              <w:jc w:val="left"/>
            </w:pPr>
            <w:r>
              <w:rPr>
                <w:sz w:val="16"/>
              </w:rPr>
              <w:t>SEVERE STORMS, FLOODING, LANDSLIDES, AND MUDSLIDES</w:t>
            </w:r>
          </w:p>
        </w:tc>
        <w:tc>
          <w:tcPr>
            <w:tcW w:type="dxa" w:w="2391"/>
          </w:tcPr>
          <w:p>
            <w:pPr>
              <w:spacing w:after="0"/>
              <w:jc w:val="left"/>
            </w:pPr>
            <w:r>
              <w:rPr>
                <w:sz w:val="16"/>
              </w:rPr>
              <w:t>Inland Flooding; Landslide</w:t>
            </w:r>
          </w:p>
        </w:tc>
        <w:tc>
          <w:tcPr>
            <w:tcW w:type="dxa" w:w="1422"/>
          </w:tcPr>
          <w:p>
            <w:pPr>
              <w:spacing w:after="0"/>
              <w:jc w:val="right"/>
            </w:pPr>
            <w:r>
              <w:rPr>
                <w:sz w:val="16"/>
              </w:rPr>
              <w:t>$63,572.15</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EM-3221-WV</w:t>
            </w:r>
          </w:p>
        </w:tc>
        <w:tc>
          <w:tcPr>
            <w:tcW w:type="dxa" w:w="1373"/>
          </w:tcPr>
          <w:p>
            <w:pPr>
              <w:spacing w:after="0"/>
              <w:jc w:val="left"/>
            </w:pPr>
            <w:r>
              <w:rPr>
                <w:sz w:val="16"/>
              </w:rPr>
              <w:t>Emergency</w:t>
            </w:r>
          </w:p>
        </w:tc>
        <w:tc>
          <w:tcPr>
            <w:tcW w:type="dxa" w:w="3572"/>
          </w:tcPr>
          <w:p>
            <w:pPr>
              <w:spacing w:after="0"/>
              <w:jc w:val="left"/>
            </w:pPr>
            <w:r>
              <w:rPr>
                <w:sz w:val="16"/>
              </w:rPr>
              <w:t>HURRICANE KATRINA EVACUATION</w:t>
            </w:r>
          </w:p>
        </w:tc>
        <w:tc>
          <w:tcPr>
            <w:tcW w:type="dxa" w:w="2391"/>
          </w:tcPr>
          <w:p>
            <w:pPr>
              <w:spacing w:after="0"/>
              <w:jc w:val="left"/>
            </w:pPr>
            <w:r>
              <w:rPr>
                <w:sz w:val="16"/>
              </w:rPr>
              <w:t>Hurricane: evacuation support, not a local hazard event; not counted</w:t>
            </w:r>
          </w:p>
        </w:tc>
        <w:tc>
          <w:tcPr>
            <w:tcW w:type="dxa" w:w="1422"/>
          </w:tcPr>
          <w:p>
            <w:pPr>
              <w:spacing w:after="0"/>
              <w:jc w:val="right"/>
            </w:pPr>
            <w:r>
              <w:rPr>
                <w:sz w:val="16"/>
              </w:rPr>
              <w:t>none found</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2004-09-20</w:t>
            </w:r>
          </w:p>
        </w:tc>
        <w:tc>
          <w:tcPr>
            <w:tcW w:type="dxa" w:w="1037"/>
          </w:tcPr>
          <w:p>
            <w:pPr>
              <w:spacing w:after="0"/>
              <w:jc w:val="left"/>
            </w:pPr>
            <w:r>
              <w:rPr>
                <w:sz w:val="16"/>
              </w:rPr>
              <w:t>2004-09-16</w:t>
            </w:r>
          </w:p>
        </w:tc>
        <w:tc>
          <w:tcPr>
            <w:tcW w:type="dxa" w:w="1037"/>
          </w:tcPr>
          <w:p>
            <w:pPr>
              <w:spacing w:after="0"/>
              <w:jc w:val="left"/>
            </w:pPr>
            <w:r>
              <w:rPr>
                <w:sz w:val="16"/>
              </w:rPr>
              <w:t>DR-1558-WV</w:t>
            </w:r>
          </w:p>
        </w:tc>
        <w:tc>
          <w:tcPr>
            <w:tcW w:type="dxa" w:w="1373"/>
          </w:tcPr>
          <w:p>
            <w:pPr>
              <w:spacing w:after="0"/>
              <w:jc w:val="left"/>
            </w:pPr>
            <w:r>
              <w:rPr>
                <w:sz w:val="16"/>
              </w:rPr>
              <w:t>Major disaster</w:t>
            </w:r>
          </w:p>
        </w:tc>
        <w:tc>
          <w:tcPr>
            <w:tcW w:type="dxa" w:w="3572"/>
          </w:tcPr>
          <w:p>
            <w:pPr>
              <w:spacing w:after="0"/>
              <w:jc w:val="left"/>
            </w:pPr>
            <w:r>
              <w:rPr>
                <w:sz w:val="16"/>
              </w:rPr>
              <w:t>SEVERE STORMS, FLOODING, AND LANDSLIDES</w:t>
            </w:r>
          </w:p>
        </w:tc>
        <w:tc>
          <w:tcPr>
            <w:tcW w:type="dxa" w:w="2391"/>
          </w:tcPr>
          <w:p>
            <w:pPr>
              <w:spacing w:after="0"/>
              <w:jc w:val="left"/>
            </w:pPr>
            <w:r>
              <w:rPr>
                <w:sz w:val="16"/>
              </w:rPr>
              <w:t>Inland Flooding; Landslide</w:t>
            </w:r>
          </w:p>
        </w:tc>
        <w:tc>
          <w:tcPr>
            <w:tcW w:type="dxa" w:w="1422"/>
          </w:tcPr>
          <w:p>
            <w:pPr>
              <w:spacing w:after="0"/>
              <w:jc w:val="right"/>
            </w:pPr>
            <w:r>
              <w:rPr>
                <w:sz w:val="16"/>
              </w:rPr>
              <w:t>none found</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2004-08-06</w:t>
            </w:r>
          </w:p>
        </w:tc>
        <w:tc>
          <w:tcPr>
            <w:tcW w:type="dxa" w:w="1037"/>
          </w:tcPr>
          <w:p>
            <w:pPr>
              <w:spacing w:after="0"/>
              <w:jc w:val="left"/>
            </w:pPr>
            <w:r>
              <w:rPr>
                <w:sz w:val="16"/>
              </w:rPr>
              <w:t>2004-07-22</w:t>
            </w:r>
          </w:p>
        </w:tc>
        <w:tc>
          <w:tcPr>
            <w:tcW w:type="dxa" w:w="1037"/>
          </w:tcPr>
          <w:p>
            <w:pPr>
              <w:spacing w:after="0"/>
              <w:jc w:val="left"/>
            </w:pPr>
            <w:r>
              <w:rPr>
                <w:sz w:val="16"/>
              </w:rPr>
              <w:t>DR-1536-WV</w:t>
            </w:r>
          </w:p>
        </w:tc>
        <w:tc>
          <w:tcPr>
            <w:tcW w:type="dxa" w:w="1373"/>
          </w:tcPr>
          <w:p>
            <w:pPr>
              <w:spacing w:after="0"/>
              <w:jc w:val="left"/>
            </w:pPr>
            <w:r>
              <w:rPr>
                <w:sz w:val="16"/>
              </w:rPr>
              <w:t>Major disaster</w:t>
            </w:r>
          </w:p>
        </w:tc>
        <w:tc>
          <w:tcPr>
            <w:tcW w:type="dxa" w:w="3572"/>
          </w:tcPr>
          <w:p>
            <w:pPr>
              <w:spacing w:after="0"/>
              <w:jc w:val="left"/>
            </w:pPr>
            <w:r>
              <w:rPr>
                <w:sz w:val="16"/>
              </w:rPr>
              <w:t>SEVERE STORMS, FLOODING, AND LANDSLIDES</w:t>
            </w:r>
          </w:p>
        </w:tc>
        <w:tc>
          <w:tcPr>
            <w:tcW w:type="dxa" w:w="2391"/>
          </w:tcPr>
          <w:p>
            <w:pPr>
              <w:spacing w:after="0"/>
              <w:jc w:val="left"/>
            </w:pPr>
            <w:r>
              <w:rPr>
                <w:sz w:val="16"/>
              </w:rPr>
              <w:t>Inland Flooding; Landslide</w:t>
            </w:r>
          </w:p>
        </w:tc>
        <w:tc>
          <w:tcPr>
            <w:tcW w:type="dxa" w:w="1422"/>
          </w:tcPr>
          <w:p>
            <w:pPr>
              <w:spacing w:after="0"/>
              <w:jc w:val="right"/>
            </w:pPr>
            <w:r>
              <w:rPr>
                <w:sz w:val="16"/>
              </w:rPr>
              <w:t>PA not declared for this county</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2004-06-07</w:t>
            </w:r>
          </w:p>
        </w:tc>
        <w:tc>
          <w:tcPr>
            <w:tcW w:type="dxa" w:w="1037"/>
          </w:tcPr>
          <w:p>
            <w:pPr>
              <w:spacing w:after="0"/>
              <w:jc w:val="left"/>
            </w:pPr>
            <w:r>
              <w:rPr>
                <w:sz w:val="16"/>
              </w:rPr>
              <w:t>2004-05-27</w:t>
            </w:r>
          </w:p>
        </w:tc>
        <w:tc>
          <w:tcPr>
            <w:tcW w:type="dxa" w:w="1037"/>
          </w:tcPr>
          <w:p>
            <w:pPr>
              <w:spacing w:after="0"/>
              <w:jc w:val="left"/>
            </w:pPr>
            <w:r>
              <w:rPr>
                <w:sz w:val="16"/>
              </w:rPr>
              <w:t>DR-1522-WV</w:t>
            </w:r>
          </w:p>
        </w:tc>
        <w:tc>
          <w:tcPr>
            <w:tcW w:type="dxa" w:w="1373"/>
          </w:tcPr>
          <w:p>
            <w:pPr>
              <w:spacing w:after="0"/>
              <w:jc w:val="left"/>
            </w:pPr>
            <w:r>
              <w:rPr>
                <w:sz w:val="16"/>
              </w:rPr>
              <w:t>Major disaster</w:t>
            </w:r>
          </w:p>
        </w:tc>
        <w:tc>
          <w:tcPr>
            <w:tcW w:type="dxa" w:w="3572"/>
          </w:tcPr>
          <w:p>
            <w:pPr>
              <w:spacing w:after="0"/>
              <w:jc w:val="left"/>
            </w:pPr>
            <w:r>
              <w:rPr>
                <w:sz w:val="16"/>
              </w:rPr>
              <w:t>SEVERE STORMS, FLOODING, AND LANDSLIDES</w:t>
            </w:r>
          </w:p>
        </w:tc>
        <w:tc>
          <w:tcPr>
            <w:tcW w:type="dxa" w:w="2391"/>
          </w:tcPr>
          <w:p>
            <w:pPr>
              <w:spacing w:after="0"/>
              <w:jc w:val="left"/>
            </w:pPr>
            <w:r>
              <w:rPr>
                <w:sz w:val="16"/>
              </w:rPr>
              <w:t>Inland Flooding; Landslide</w:t>
            </w:r>
          </w:p>
        </w:tc>
        <w:tc>
          <w:tcPr>
            <w:tcW w:type="dxa" w:w="1422"/>
          </w:tcPr>
          <w:p>
            <w:pPr>
              <w:spacing w:after="0"/>
              <w:jc w:val="right"/>
            </w:pPr>
            <w:r>
              <w:rPr>
                <w:sz w:val="16"/>
              </w:rPr>
              <w:t>$413,935.83</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2003-11-21</w:t>
            </w:r>
          </w:p>
        </w:tc>
        <w:tc>
          <w:tcPr>
            <w:tcW w:type="dxa" w:w="1037"/>
          </w:tcPr>
          <w:p>
            <w:pPr>
              <w:spacing w:after="0"/>
              <w:jc w:val="left"/>
            </w:pPr>
            <w:r>
              <w:rPr>
                <w:sz w:val="16"/>
              </w:rPr>
              <w:t>2003-11-11</w:t>
            </w:r>
          </w:p>
        </w:tc>
        <w:tc>
          <w:tcPr>
            <w:tcW w:type="dxa" w:w="1037"/>
          </w:tcPr>
          <w:p>
            <w:pPr>
              <w:spacing w:after="0"/>
              <w:jc w:val="left"/>
            </w:pPr>
            <w:r>
              <w:rPr>
                <w:sz w:val="16"/>
              </w:rPr>
              <w:t>DR-1500-WV</w:t>
            </w:r>
          </w:p>
        </w:tc>
        <w:tc>
          <w:tcPr>
            <w:tcW w:type="dxa" w:w="1373"/>
          </w:tcPr>
          <w:p>
            <w:pPr>
              <w:spacing w:after="0"/>
              <w:jc w:val="left"/>
            </w:pPr>
            <w:r>
              <w:rPr>
                <w:sz w:val="16"/>
              </w:rPr>
              <w:t>Major disaster</w:t>
            </w:r>
          </w:p>
        </w:tc>
        <w:tc>
          <w:tcPr>
            <w:tcW w:type="dxa" w:w="3572"/>
          </w:tcPr>
          <w:p>
            <w:pPr>
              <w:spacing w:after="0"/>
              <w:jc w:val="left"/>
            </w:pPr>
            <w:r>
              <w:rPr>
                <w:sz w:val="16"/>
              </w:rPr>
              <w:t>SEVERE STORMS, FLOODING, AND LANDSLIDES</w:t>
            </w:r>
          </w:p>
        </w:tc>
        <w:tc>
          <w:tcPr>
            <w:tcW w:type="dxa" w:w="2391"/>
          </w:tcPr>
          <w:p>
            <w:pPr>
              <w:spacing w:after="0"/>
              <w:jc w:val="left"/>
            </w:pPr>
            <w:r>
              <w:rPr>
                <w:sz w:val="16"/>
              </w:rPr>
              <w:t>Inland Flooding; Landslide</w:t>
            </w:r>
          </w:p>
        </w:tc>
        <w:tc>
          <w:tcPr>
            <w:tcW w:type="dxa" w:w="1422"/>
          </w:tcPr>
          <w:p>
            <w:pPr>
              <w:spacing w:after="0"/>
              <w:jc w:val="right"/>
            </w:pPr>
            <w:r>
              <w:rPr>
                <w:sz w:val="16"/>
              </w:rPr>
              <w:t>none found</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2003-06-21</w:t>
            </w:r>
          </w:p>
        </w:tc>
        <w:tc>
          <w:tcPr>
            <w:tcW w:type="dxa" w:w="1037"/>
          </w:tcPr>
          <w:p>
            <w:pPr>
              <w:spacing w:after="0"/>
              <w:jc w:val="left"/>
            </w:pPr>
            <w:r>
              <w:rPr>
                <w:sz w:val="16"/>
              </w:rPr>
              <w:t>2003-06-11</w:t>
            </w:r>
          </w:p>
        </w:tc>
        <w:tc>
          <w:tcPr>
            <w:tcW w:type="dxa" w:w="1037"/>
          </w:tcPr>
          <w:p>
            <w:pPr>
              <w:spacing w:after="0"/>
              <w:jc w:val="left"/>
            </w:pPr>
            <w:r>
              <w:rPr>
                <w:sz w:val="16"/>
              </w:rPr>
              <w:t>DR-1474-WV</w:t>
            </w:r>
          </w:p>
        </w:tc>
        <w:tc>
          <w:tcPr>
            <w:tcW w:type="dxa" w:w="1373"/>
          </w:tcPr>
          <w:p>
            <w:pPr>
              <w:spacing w:after="0"/>
              <w:jc w:val="left"/>
            </w:pPr>
            <w:r>
              <w:rPr>
                <w:sz w:val="16"/>
              </w:rPr>
              <w:t>Major disaster</w:t>
            </w:r>
          </w:p>
        </w:tc>
        <w:tc>
          <w:tcPr>
            <w:tcW w:type="dxa" w:w="3572"/>
          </w:tcPr>
          <w:p>
            <w:pPr>
              <w:spacing w:after="0"/>
              <w:jc w:val="left"/>
            </w:pPr>
            <w:r>
              <w:rPr>
                <w:sz w:val="16"/>
              </w:rPr>
              <w:t>SEVERE STORMS, FLOODING, AND LANDSLIDES</w:t>
            </w:r>
          </w:p>
        </w:tc>
        <w:tc>
          <w:tcPr>
            <w:tcW w:type="dxa" w:w="2391"/>
          </w:tcPr>
          <w:p>
            <w:pPr>
              <w:spacing w:after="0"/>
              <w:jc w:val="left"/>
            </w:pPr>
            <w:r>
              <w:rPr>
                <w:sz w:val="16"/>
              </w:rPr>
              <w:t>Inland Flooding; Landslide</w:t>
            </w:r>
          </w:p>
        </w:tc>
        <w:tc>
          <w:tcPr>
            <w:tcW w:type="dxa" w:w="1422"/>
          </w:tcPr>
          <w:p>
            <w:pPr>
              <w:spacing w:after="0"/>
              <w:jc w:val="right"/>
            </w:pPr>
            <w:r>
              <w:rPr>
                <w:sz w:val="16"/>
              </w:rPr>
              <w:t>$78,960.72</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2003-02-16</w:t>
            </w:r>
          </w:p>
        </w:tc>
        <w:tc>
          <w:tcPr>
            <w:tcW w:type="dxa" w:w="1037"/>
          </w:tcPr>
          <w:p>
            <w:pPr>
              <w:spacing w:after="0"/>
              <w:jc w:val="left"/>
            </w:pPr>
            <w:r>
              <w:rPr>
                <w:sz w:val="16"/>
              </w:rPr>
              <w:t>DR-1455-WV</w:t>
            </w:r>
          </w:p>
        </w:tc>
        <w:tc>
          <w:tcPr>
            <w:tcW w:type="dxa" w:w="1373"/>
          </w:tcPr>
          <w:p>
            <w:pPr>
              <w:spacing w:after="0"/>
              <w:jc w:val="left"/>
            </w:pPr>
            <w:r>
              <w:rPr>
                <w:sz w:val="16"/>
              </w:rPr>
              <w:t>Major disaster</w:t>
            </w:r>
          </w:p>
        </w:tc>
        <w:tc>
          <w:tcPr>
            <w:tcW w:type="dxa" w:w="3572"/>
          </w:tcPr>
          <w:p>
            <w:pPr>
              <w:spacing w:after="0"/>
              <w:jc w:val="left"/>
            </w:pPr>
            <w:r>
              <w:rPr>
                <w:sz w:val="16"/>
              </w:rPr>
              <w:t>SEVERE WINTER STORM, RECORD/NEAR RECORD SNOW, HEAVY RAINS, FLOODING AND LANDSLIDES</w:t>
            </w:r>
          </w:p>
        </w:tc>
        <w:tc>
          <w:tcPr>
            <w:tcW w:type="dxa" w:w="2391"/>
          </w:tcPr>
          <w:p>
            <w:pPr>
              <w:spacing w:after="0"/>
              <w:jc w:val="left"/>
            </w:pPr>
            <w:r>
              <w:rPr>
                <w:sz w:val="16"/>
              </w:rPr>
              <w:t>Inland Flooding; Landslide; Winter Weather</w:t>
            </w:r>
          </w:p>
        </w:tc>
        <w:tc>
          <w:tcPr>
            <w:tcW w:type="dxa" w:w="1422"/>
          </w:tcPr>
          <w:p>
            <w:pPr>
              <w:spacing w:after="0"/>
              <w:jc w:val="right"/>
            </w:pPr>
            <w:r>
              <w:rPr>
                <w:sz w:val="16"/>
              </w:rPr>
              <w:t>none found</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2002-05-05</w:t>
            </w:r>
          </w:p>
        </w:tc>
        <w:tc>
          <w:tcPr>
            <w:tcW w:type="dxa" w:w="1037"/>
          </w:tcPr>
          <w:p>
            <w:pPr>
              <w:spacing w:after="0"/>
              <w:jc w:val="left"/>
            </w:pPr>
            <w:r>
              <w:rPr>
                <w:sz w:val="16"/>
              </w:rPr>
              <w:t>2002-05-02</w:t>
            </w:r>
          </w:p>
        </w:tc>
        <w:tc>
          <w:tcPr>
            <w:tcW w:type="dxa" w:w="1037"/>
          </w:tcPr>
          <w:p>
            <w:pPr>
              <w:spacing w:after="0"/>
              <w:jc w:val="left"/>
            </w:pPr>
            <w:r>
              <w:rPr>
                <w:sz w:val="16"/>
              </w:rPr>
              <w:t>DR-1410-WV</w:t>
            </w:r>
          </w:p>
        </w:tc>
        <w:tc>
          <w:tcPr>
            <w:tcW w:type="dxa" w:w="1373"/>
          </w:tcPr>
          <w:p>
            <w:pPr>
              <w:spacing w:after="0"/>
              <w:jc w:val="left"/>
            </w:pPr>
            <w:r>
              <w:rPr>
                <w:sz w:val="16"/>
              </w:rPr>
              <w:t>Major disaster</w:t>
            </w:r>
          </w:p>
        </w:tc>
        <w:tc>
          <w:tcPr>
            <w:tcW w:type="dxa" w:w="3572"/>
          </w:tcPr>
          <w:p>
            <w:pPr>
              <w:spacing w:after="0"/>
              <w:jc w:val="left"/>
            </w:pPr>
            <w:r>
              <w:rPr>
                <w:sz w:val="16"/>
              </w:rPr>
              <w:t>SEVERE STORMS, FLOODING AND LANDSLIDES</w:t>
            </w:r>
          </w:p>
        </w:tc>
        <w:tc>
          <w:tcPr>
            <w:tcW w:type="dxa" w:w="2391"/>
          </w:tcPr>
          <w:p>
            <w:pPr>
              <w:spacing w:after="0"/>
              <w:jc w:val="left"/>
            </w:pPr>
            <w:r>
              <w:rPr>
                <w:sz w:val="16"/>
              </w:rPr>
              <w:t>Inland Flooding; Landslide</w:t>
            </w:r>
          </w:p>
        </w:tc>
        <w:tc>
          <w:tcPr>
            <w:tcW w:type="dxa" w:w="1422"/>
          </w:tcPr>
          <w:p>
            <w:pPr>
              <w:spacing w:after="0"/>
              <w:jc w:val="right"/>
            </w:pPr>
            <w:r>
              <w:rPr>
                <w:sz w:val="16"/>
              </w:rPr>
              <w:t>none found</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2001-11-16</w:t>
            </w:r>
          </w:p>
        </w:tc>
        <w:tc>
          <w:tcPr>
            <w:tcW w:type="dxa" w:w="1037"/>
          </w:tcPr>
          <w:p>
            <w:pPr>
              <w:spacing w:after="0"/>
              <w:jc w:val="left"/>
            </w:pPr>
            <w:r>
              <w:rPr>
                <w:sz w:val="16"/>
              </w:rPr>
              <w:t>2001-11-16</w:t>
            </w:r>
          </w:p>
        </w:tc>
        <w:tc>
          <w:tcPr>
            <w:tcW w:type="dxa" w:w="1037"/>
          </w:tcPr>
          <w:p>
            <w:pPr>
              <w:spacing w:after="0"/>
              <w:jc w:val="left"/>
            </w:pPr>
            <w:r>
              <w:rPr>
                <w:sz w:val="16"/>
              </w:rPr>
              <w:t>FM-2391-WV</w:t>
            </w:r>
          </w:p>
        </w:tc>
        <w:tc>
          <w:tcPr>
            <w:tcW w:type="dxa" w:w="1373"/>
          </w:tcPr>
          <w:p>
            <w:pPr>
              <w:spacing w:after="0"/>
              <w:jc w:val="left"/>
            </w:pPr>
            <w:r>
              <w:rPr>
                <w:sz w:val="16"/>
              </w:rPr>
              <w:t>Fire management</w:t>
            </w:r>
          </w:p>
        </w:tc>
        <w:tc>
          <w:tcPr>
            <w:tcW w:type="dxa" w:w="3572"/>
          </w:tcPr>
          <w:p>
            <w:pPr>
              <w:spacing w:after="0"/>
              <w:jc w:val="left"/>
            </w:pPr>
            <w:r>
              <w:rPr>
                <w:sz w:val="16"/>
              </w:rPr>
              <w:t>WV - SOUTHEAST FIRE COMPLEX - 11/16/2001</w:t>
            </w:r>
          </w:p>
        </w:tc>
        <w:tc>
          <w:tcPr>
            <w:tcW w:type="dxa" w:w="2391"/>
          </w:tcPr>
          <w:p>
            <w:pPr>
              <w:spacing w:after="0"/>
              <w:jc w:val="left"/>
            </w:pPr>
            <w:r>
              <w:rPr>
                <w:sz w:val="16"/>
              </w:rPr>
              <w:t>Wildfire</w:t>
            </w:r>
          </w:p>
        </w:tc>
        <w:tc>
          <w:tcPr>
            <w:tcW w:type="dxa" w:w="1422"/>
          </w:tcPr>
          <w:p>
            <w:pPr>
              <w:spacing w:after="0"/>
              <w:jc w:val="right"/>
            </w:pPr>
            <w:r>
              <w:rPr>
                <w:sz w:val="16"/>
              </w:rPr>
              <w:t>none found</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2001-06-03</w:t>
            </w:r>
          </w:p>
        </w:tc>
        <w:tc>
          <w:tcPr>
            <w:tcW w:type="dxa" w:w="1037"/>
          </w:tcPr>
          <w:p>
            <w:pPr>
              <w:spacing w:after="0"/>
              <w:jc w:val="left"/>
            </w:pPr>
            <w:r>
              <w:rPr>
                <w:sz w:val="16"/>
              </w:rPr>
              <w:t>2001-05-15</w:t>
            </w:r>
          </w:p>
        </w:tc>
        <w:tc>
          <w:tcPr>
            <w:tcW w:type="dxa" w:w="1037"/>
          </w:tcPr>
          <w:p>
            <w:pPr>
              <w:spacing w:after="0"/>
              <w:jc w:val="left"/>
            </w:pPr>
            <w:r>
              <w:rPr>
                <w:sz w:val="16"/>
              </w:rPr>
              <w:t>DR-1378-WV</w:t>
            </w:r>
          </w:p>
        </w:tc>
        <w:tc>
          <w:tcPr>
            <w:tcW w:type="dxa" w:w="1373"/>
          </w:tcPr>
          <w:p>
            <w:pPr>
              <w:spacing w:after="0"/>
              <w:jc w:val="left"/>
            </w:pPr>
            <w:r>
              <w:rPr>
                <w:sz w:val="16"/>
              </w:rPr>
              <w:t>Major disaster</w:t>
            </w:r>
          </w:p>
        </w:tc>
        <w:tc>
          <w:tcPr>
            <w:tcW w:type="dxa" w:w="3572"/>
          </w:tcPr>
          <w:p>
            <w:pPr>
              <w:spacing w:after="0"/>
              <w:jc w:val="left"/>
            </w:pPr>
            <w:r>
              <w:rPr>
                <w:sz w:val="16"/>
              </w:rPr>
              <w:t>SEVERE STORMS, FLOODING AND LANDSLIDES</w:t>
            </w:r>
          </w:p>
        </w:tc>
        <w:tc>
          <w:tcPr>
            <w:tcW w:type="dxa" w:w="2391"/>
          </w:tcPr>
          <w:p>
            <w:pPr>
              <w:spacing w:after="0"/>
              <w:jc w:val="left"/>
            </w:pPr>
            <w:r>
              <w:rPr>
                <w:sz w:val="16"/>
              </w:rPr>
              <w:t>Inland Flooding; Landslide</w:t>
            </w:r>
          </w:p>
        </w:tc>
        <w:tc>
          <w:tcPr>
            <w:tcW w:type="dxa" w:w="1422"/>
          </w:tcPr>
          <w:p>
            <w:pPr>
              <w:spacing w:after="0"/>
              <w:jc w:val="right"/>
            </w:pPr>
            <w:r>
              <w:rPr>
                <w:sz w:val="16"/>
              </w:rPr>
              <w:t>$49,085.09</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1996-05-23</w:t>
            </w:r>
          </w:p>
        </w:tc>
        <w:tc>
          <w:tcPr>
            <w:tcW w:type="dxa" w:w="1037"/>
          </w:tcPr>
          <w:p>
            <w:pPr>
              <w:spacing w:after="0"/>
              <w:jc w:val="left"/>
            </w:pPr>
            <w:r>
              <w:rPr>
                <w:sz w:val="16"/>
              </w:rPr>
              <w:t>1996-05-15</w:t>
            </w:r>
          </w:p>
        </w:tc>
        <w:tc>
          <w:tcPr>
            <w:tcW w:type="dxa" w:w="1037"/>
          </w:tcPr>
          <w:p>
            <w:pPr>
              <w:spacing w:after="0"/>
              <w:jc w:val="left"/>
            </w:pPr>
            <w:r>
              <w:rPr>
                <w:sz w:val="16"/>
              </w:rPr>
              <w:t>DR-1115-WV</w:t>
            </w:r>
          </w:p>
        </w:tc>
        <w:tc>
          <w:tcPr>
            <w:tcW w:type="dxa" w:w="1373"/>
          </w:tcPr>
          <w:p>
            <w:pPr>
              <w:spacing w:after="0"/>
              <w:jc w:val="left"/>
            </w:pPr>
            <w:r>
              <w:rPr>
                <w:sz w:val="16"/>
              </w:rPr>
              <w:t>Major disaster</w:t>
            </w:r>
          </w:p>
        </w:tc>
        <w:tc>
          <w:tcPr>
            <w:tcW w:type="dxa" w:w="3572"/>
          </w:tcPr>
          <w:p>
            <w:pPr>
              <w:spacing w:after="0"/>
              <w:jc w:val="left"/>
            </w:pPr>
            <w:r>
              <w:rPr>
                <w:sz w:val="16"/>
              </w:rPr>
              <w:t>FLOODING, HEAVY WINDS</w:t>
            </w:r>
          </w:p>
        </w:tc>
        <w:tc>
          <w:tcPr>
            <w:tcW w:type="dxa" w:w="2391"/>
          </w:tcPr>
          <w:p>
            <w:pPr>
              <w:spacing w:after="0"/>
              <w:jc w:val="left"/>
            </w:pPr>
            <w:r>
              <w:rPr>
                <w:sz w:val="16"/>
              </w:rPr>
              <w:t>Inland Flooding</w:t>
            </w:r>
          </w:p>
        </w:tc>
        <w:tc>
          <w:tcPr>
            <w:tcW w:type="dxa" w:w="1422"/>
          </w:tcPr>
          <w:p>
            <w:pPr>
              <w:spacing w:after="0"/>
              <w:jc w:val="right"/>
            </w:pPr>
            <w:r>
              <w:rPr>
                <w:sz w:val="16"/>
              </w:rPr>
              <w:t>none found</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DR-1084-WV</w:t>
            </w:r>
          </w:p>
        </w:tc>
        <w:tc>
          <w:tcPr>
            <w:tcW w:type="dxa" w:w="1373"/>
          </w:tcPr>
          <w:p>
            <w:pPr>
              <w:spacing w:after="0"/>
              <w:jc w:val="left"/>
            </w:pPr>
            <w:r>
              <w:rPr>
                <w:sz w:val="16"/>
              </w:rPr>
              <w:t>Major disaster</w:t>
            </w:r>
          </w:p>
        </w:tc>
        <w:tc>
          <w:tcPr>
            <w:tcW w:type="dxa" w:w="3572"/>
          </w:tcPr>
          <w:p>
            <w:pPr>
              <w:spacing w:after="0"/>
              <w:jc w:val="left"/>
            </w:pPr>
            <w:r>
              <w:rPr>
                <w:sz w:val="16"/>
              </w:rPr>
              <w:t>BLIZZARD OF 96 (SEVERE SNOW STORM)</w:t>
            </w:r>
          </w:p>
        </w:tc>
        <w:tc>
          <w:tcPr>
            <w:tcW w:type="dxa" w:w="2391"/>
          </w:tcPr>
          <w:p>
            <w:pPr>
              <w:spacing w:after="0"/>
              <w:jc w:val="left"/>
            </w:pPr>
            <w:r>
              <w:rPr>
                <w:sz w:val="16"/>
              </w:rPr>
              <w:t>Winter Weather</w:t>
            </w:r>
          </w:p>
        </w:tc>
        <w:tc>
          <w:tcPr>
            <w:tcW w:type="dxa" w:w="1422"/>
          </w:tcPr>
          <w:p>
            <w:pPr>
              <w:spacing w:after="0"/>
              <w:jc w:val="right"/>
            </w:pPr>
            <w:r>
              <w:rPr>
                <w:sz w:val="16"/>
              </w:rPr>
              <w:t>none found</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EM-3109-WV</w:t>
            </w:r>
          </w:p>
        </w:tc>
        <w:tc>
          <w:tcPr>
            <w:tcW w:type="dxa" w:w="1373"/>
          </w:tcPr>
          <w:p>
            <w:pPr>
              <w:spacing w:after="0"/>
              <w:jc w:val="left"/>
            </w:pPr>
            <w:r>
              <w:rPr>
                <w:sz w:val="16"/>
              </w:rPr>
              <w:t>Emergency</w:t>
            </w:r>
          </w:p>
        </w:tc>
        <w:tc>
          <w:tcPr>
            <w:tcW w:type="dxa" w:w="3572"/>
          </w:tcPr>
          <w:p>
            <w:pPr>
              <w:spacing w:after="0"/>
              <w:jc w:val="left"/>
            </w:pPr>
            <w:r>
              <w:rPr>
                <w:sz w:val="16"/>
              </w:rPr>
              <w:t>SEVERE SNOWFALL &amp; WINTER STORM</w:t>
            </w:r>
          </w:p>
        </w:tc>
        <w:tc>
          <w:tcPr>
            <w:tcW w:type="dxa" w:w="2391"/>
          </w:tcPr>
          <w:p>
            <w:pPr>
              <w:spacing w:after="0"/>
              <w:jc w:val="left"/>
            </w:pPr>
            <w:r>
              <w:rPr>
                <w:sz w:val="16"/>
              </w:rPr>
              <w:t>Winter Weather</w:t>
            </w:r>
          </w:p>
        </w:tc>
        <w:tc>
          <w:tcPr>
            <w:tcW w:type="dxa" w:w="1422"/>
          </w:tcPr>
          <w:p>
            <w:pPr>
              <w:spacing w:after="0"/>
              <w:jc w:val="right"/>
            </w:pPr>
            <w:r>
              <w:rPr>
                <w:sz w:val="16"/>
              </w:rPr>
              <w:t>none found</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1984-05-15</w:t>
            </w:r>
          </w:p>
        </w:tc>
        <w:tc>
          <w:tcPr>
            <w:tcW w:type="dxa" w:w="1037"/>
          </w:tcPr>
          <w:p>
            <w:pPr>
              <w:spacing w:after="0"/>
              <w:jc w:val="left"/>
            </w:pPr>
            <w:r>
              <w:rPr>
                <w:sz w:val="16"/>
              </w:rPr>
              <w:t>1984-05-15</w:t>
            </w:r>
          </w:p>
        </w:tc>
        <w:tc>
          <w:tcPr>
            <w:tcW w:type="dxa" w:w="1037"/>
          </w:tcPr>
          <w:p>
            <w:pPr>
              <w:spacing w:after="0"/>
              <w:jc w:val="left"/>
            </w:pPr>
            <w:r>
              <w:rPr>
                <w:sz w:val="16"/>
              </w:rPr>
              <w:t>DR-706-WV</w:t>
            </w:r>
          </w:p>
        </w:tc>
        <w:tc>
          <w:tcPr>
            <w:tcW w:type="dxa" w:w="1373"/>
          </w:tcPr>
          <w:p>
            <w:pPr>
              <w:spacing w:after="0"/>
              <w:jc w:val="left"/>
            </w:pPr>
            <w:r>
              <w:rPr>
                <w:sz w:val="16"/>
              </w:rPr>
              <w:t>Major disaster</w:t>
            </w:r>
          </w:p>
        </w:tc>
        <w:tc>
          <w:tcPr>
            <w:tcW w:type="dxa" w:w="3572"/>
          </w:tcPr>
          <w:p>
            <w:pPr>
              <w:spacing w:after="0"/>
              <w:jc w:val="left"/>
            </w:pPr>
            <w:r>
              <w:rPr>
                <w:sz w:val="16"/>
              </w:rPr>
              <w:t>SEVERE STORMS &amp; FLOODING</w:t>
            </w:r>
          </w:p>
        </w:tc>
        <w:tc>
          <w:tcPr>
            <w:tcW w:type="dxa" w:w="2391"/>
          </w:tcPr>
          <w:p>
            <w:pPr>
              <w:spacing w:after="0"/>
              <w:jc w:val="left"/>
            </w:pPr>
            <w:r>
              <w:rPr>
                <w:sz w:val="16"/>
              </w:rPr>
              <w:t>Inland Flooding</w:t>
            </w:r>
          </w:p>
        </w:tc>
        <w:tc>
          <w:tcPr>
            <w:tcW w:type="dxa" w:w="1422"/>
          </w:tcPr>
          <w:p>
            <w:pPr>
              <w:spacing w:after="0"/>
              <w:jc w:val="right"/>
            </w:pPr>
            <w:r>
              <w:rPr>
                <w:sz w:val="16"/>
              </w:rPr>
              <w:t>PA not declared for this county</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1977-08-24</w:t>
            </w:r>
          </w:p>
        </w:tc>
        <w:tc>
          <w:tcPr>
            <w:tcW w:type="dxa" w:w="1037"/>
          </w:tcPr>
          <w:p>
            <w:pPr>
              <w:spacing w:after="0"/>
              <w:jc w:val="left"/>
            </w:pPr>
            <w:r>
              <w:rPr>
                <w:sz w:val="16"/>
              </w:rPr>
              <w:t>1977-08-24</w:t>
            </w:r>
          </w:p>
        </w:tc>
        <w:tc>
          <w:tcPr>
            <w:tcW w:type="dxa" w:w="1037"/>
          </w:tcPr>
          <w:p>
            <w:pPr>
              <w:spacing w:after="0"/>
              <w:jc w:val="left"/>
            </w:pPr>
            <w:r>
              <w:rPr>
                <w:sz w:val="16"/>
              </w:rPr>
              <w:t>EM-3052-WV</w:t>
            </w:r>
          </w:p>
        </w:tc>
        <w:tc>
          <w:tcPr>
            <w:tcW w:type="dxa" w:w="1373"/>
          </w:tcPr>
          <w:p>
            <w:pPr>
              <w:spacing w:after="0"/>
              <w:jc w:val="left"/>
            </w:pPr>
            <w:r>
              <w:rPr>
                <w:sz w:val="16"/>
              </w:rPr>
              <w:t>Emergency</w:t>
            </w:r>
          </w:p>
        </w:tc>
        <w:tc>
          <w:tcPr>
            <w:tcW w:type="dxa" w:w="3572"/>
          </w:tcPr>
          <w:p>
            <w:pPr>
              <w:spacing w:after="0"/>
              <w:jc w:val="left"/>
            </w:pPr>
            <w:r>
              <w:rPr>
                <w:sz w:val="16"/>
              </w:rPr>
              <w:t>SEVERE STORMS, LANDSLIDES &amp; FLOODING</w:t>
            </w:r>
          </w:p>
        </w:tc>
        <w:tc>
          <w:tcPr>
            <w:tcW w:type="dxa" w:w="2391"/>
          </w:tcPr>
          <w:p>
            <w:pPr>
              <w:spacing w:after="0"/>
              <w:jc w:val="left"/>
            </w:pPr>
            <w:r>
              <w:rPr>
                <w:sz w:val="16"/>
              </w:rPr>
              <w:t>Inland Flooding (primary); also designated: Landslide</w:t>
            </w:r>
          </w:p>
        </w:tc>
        <w:tc>
          <w:tcPr>
            <w:tcW w:type="dxa" w:w="1422"/>
          </w:tcPr>
          <w:p>
            <w:pPr>
              <w:spacing w:after="0"/>
              <w:jc w:val="right"/>
            </w:pPr>
            <w:r>
              <w:rPr>
                <w:sz w:val="16"/>
              </w:rPr>
              <w:t>PA not declared for this county</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1977-04-07</w:t>
            </w:r>
          </w:p>
        </w:tc>
        <w:tc>
          <w:tcPr>
            <w:tcW w:type="dxa" w:w="1037"/>
          </w:tcPr>
          <w:p>
            <w:pPr>
              <w:spacing w:after="0"/>
              <w:jc w:val="left"/>
            </w:pPr>
            <w:r>
              <w:rPr>
                <w:sz w:val="16"/>
              </w:rPr>
              <w:t>1977-04-07</w:t>
            </w:r>
          </w:p>
        </w:tc>
        <w:tc>
          <w:tcPr>
            <w:tcW w:type="dxa" w:w="1037"/>
          </w:tcPr>
          <w:p>
            <w:pPr>
              <w:spacing w:after="0"/>
              <w:jc w:val="left"/>
            </w:pPr>
            <w:r>
              <w:rPr>
                <w:sz w:val="16"/>
              </w:rPr>
              <w:t>DR-531-WV</w:t>
            </w:r>
          </w:p>
        </w:tc>
        <w:tc>
          <w:tcPr>
            <w:tcW w:type="dxa" w:w="1373"/>
          </w:tcPr>
          <w:p>
            <w:pPr>
              <w:spacing w:after="0"/>
              <w:jc w:val="left"/>
            </w:pPr>
            <w:r>
              <w:rPr>
                <w:sz w:val="16"/>
              </w:rPr>
              <w:t>Major disaster</w:t>
            </w:r>
          </w:p>
        </w:tc>
        <w:tc>
          <w:tcPr>
            <w:tcW w:type="dxa" w:w="3572"/>
          </w:tcPr>
          <w:p>
            <w:pPr>
              <w:spacing w:after="0"/>
              <w:jc w:val="left"/>
            </w:pPr>
            <w:r>
              <w:rPr>
                <w:sz w:val="16"/>
              </w:rPr>
              <w:t>SEVERE STORMS &amp; FLOODING</w:t>
            </w:r>
          </w:p>
        </w:tc>
        <w:tc>
          <w:tcPr>
            <w:tcW w:type="dxa" w:w="2391"/>
          </w:tcPr>
          <w:p>
            <w:pPr>
              <w:spacing w:after="0"/>
              <w:jc w:val="left"/>
            </w:pPr>
            <w:r>
              <w:rPr>
                <w:sz w:val="16"/>
              </w:rPr>
              <w:t>Inland Flooding</w:t>
            </w:r>
          </w:p>
        </w:tc>
        <w:tc>
          <w:tcPr>
            <w:tcW w:type="dxa" w:w="1422"/>
          </w:tcPr>
          <w:p>
            <w:pPr>
              <w:spacing w:after="0"/>
              <w:jc w:val="right"/>
            </w:pPr>
            <w:r>
              <w:rPr>
                <w:sz w:val="16"/>
              </w:rPr>
              <w:t>none found</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1974-01-29</w:t>
            </w:r>
          </w:p>
        </w:tc>
        <w:tc>
          <w:tcPr>
            <w:tcW w:type="dxa" w:w="1037"/>
          </w:tcPr>
          <w:p>
            <w:pPr>
              <w:spacing w:after="0"/>
              <w:jc w:val="left"/>
            </w:pPr>
            <w:r>
              <w:rPr>
                <w:sz w:val="16"/>
              </w:rPr>
              <w:t>1974-01-29</w:t>
            </w:r>
          </w:p>
        </w:tc>
        <w:tc>
          <w:tcPr>
            <w:tcW w:type="dxa" w:w="1037"/>
          </w:tcPr>
          <w:p>
            <w:pPr>
              <w:spacing w:after="0"/>
              <w:jc w:val="left"/>
            </w:pPr>
            <w:r>
              <w:rPr>
                <w:sz w:val="16"/>
              </w:rPr>
              <w:t>DR-416-WV</w:t>
            </w:r>
          </w:p>
        </w:tc>
        <w:tc>
          <w:tcPr>
            <w:tcW w:type="dxa" w:w="1373"/>
          </w:tcPr>
          <w:p>
            <w:pPr>
              <w:spacing w:after="0"/>
              <w:jc w:val="left"/>
            </w:pPr>
            <w:r>
              <w:rPr>
                <w:sz w:val="16"/>
              </w:rPr>
              <w:t>Major disaster</w:t>
            </w:r>
          </w:p>
        </w:tc>
        <w:tc>
          <w:tcPr>
            <w:tcW w:type="dxa" w:w="3572"/>
          </w:tcPr>
          <w:p>
            <w:pPr>
              <w:spacing w:after="0"/>
              <w:jc w:val="left"/>
            </w:pPr>
            <w:r>
              <w:rPr>
                <w:sz w:val="16"/>
              </w:rPr>
              <w:t>SEVERE STORMS &amp; FLOODING</w:t>
            </w:r>
          </w:p>
        </w:tc>
        <w:tc>
          <w:tcPr>
            <w:tcW w:type="dxa" w:w="2391"/>
          </w:tcPr>
          <w:p>
            <w:pPr>
              <w:spacing w:after="0"/>
              <w:jc w:val="left"/>
            </w:pPr>
            <w:r>
              <w:rPr>
                <w:sz w:val="16"/>
              </w:rPr>
              <w:t>Inland Flooding</w:t>
            </w:r>
          </w:p>
        </w:tc>
        <w:tc>
          <w:tcPr>
            <w:tcW w:type="dxa" w:w="1422"/>
          </w:tcPr>
          <w:p>
            <w:pPr>
              <w:spacing w:after="0"/>
              <w:jc w:val="right"/>
            </w:pPr>
            <w:r>
              <w:rPr>
                <w:sz w:val="16"/>
              </w:rPr>
              <w:t>none found</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1972-08-23</w:t>
            </w:r>
          </w:p>
        </w:tc>
        <w:tc>
          <w:tcPr>
            <w:tcW w:type="dxa" w:w="1037"/>
          </w:tcPr>
          <w:p>
            <w:pPr>
              <w:spacing w:after="0"/>
              <w:jc w:val="left"/>
            </w:pPr>
            <w:r>
              <w:rPr>
                <w:sz w:val="16"/>
              </w:rPr>
              <w:t>1972-08-23</w:t>
            </w:r>
          </w:p>
        </w:tc>
        <w:tc>
          <w:tcPr>
            <w:tcW w:type="dxa" w:w="1037"/>
          </w:tcPr>
          <w:p>
            <w:pPr>
              <w:spacing w:after="0"/>
              <w:jc w:val="left"/>
            </w:pPr>
            <w:r>
              <w:rPr>
                <w:sz w:val="16"/>
              </w:rPr>
              <w:t>DR-349-WV</w:t>
            </w:r>
          </w:p>
        </w:tc>
        <w:tc>
          <w:tcPr>
            <w:tcW w:type="dxa" w:w="1373"/>
          </w:tcPr>
          <w:p>
            <w:pPr>
              <w:spacing w:after="0"/>
              <w:jc w:val="left"/>
            </w:pPr>
            <w:r>
              <w:rPr>
                <w:sz w:val="16"/>
              </w:rPr>
              <w:t>Major disaster</w:t>
            </w:r>
          </w:p>
        </w:tc>
        <w:tc>
          <w:tcPr>
            <w:tcW w:type="dxa" w:w="3572"/>
          </w:tcPr>
          <w:p>
            <w:pPr>
              <w:spacing w:after="0"/>
              <w:jc w:val="left"/>
            </w:pPr>
            <w:r>
              <w:rPr>
                <w:sz w:val="16"/>
              </w:rPr>
              <w:t>HEAVY RAINS &amp; FLOODING</w:t>
            </w:r>
          </w:p>
        </w:tc>
        <w:tc>
          <w:tcPr>
            <w:tcW w:type="dxa" w:w="2391"/>
          </w:tcPr>
          <w:p>
            <w:pPr>
              <w:spacing w:after="0"/>
              <w:jc w:val="left"/>
            </w:pPr>
            <w:r>
              <w:rPr>
                <w:sz w:val="16"/>
              </w:rPr>
              <w:t>Inland Flooding</w:t>
            </w:r>
          </w:p>
        </w:tc>
        <w:tc>
          <w:tcPr>
            <w:tcW w:type="dxa" w:w="1422"/>
          </w:tcPr>
          <w:p>
            <w:pPr>
              <w:spacing w:after="0"/>
              <w:jc w:val="right"/>
            </w:pPr>
            <w:r>
              <w:rPr>
                <w:sz w:val="16"/>
              </w:rPr>
              <w:t>none found</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1972-02-27</w:t>
            </w:r>
          </w:p>
        </w:tc>
        <w:tc>
          <w:tcPr>
            <w:tcW w:type="dxa" w:w="1037"/>
          </w:tcPr>
          <w:p>
            <w:pPr>
              <w:spacing w:after="0"/>
              <w:jc w:val="left"/>
            </w:pPr>
            <w:r>
              <w:rPr>
                <w:sz w:val="16"/>
              </w:rPr>
              <w:t>1972-02-27</w:t>
            </w:r>
          </w:p>
        </w:tc>
        <w:tc>
          <w:tcPr>
            <w:tcW w:type="dxa" w:w="1037"/>
          </w:tcPr>
          <w:p>
            <w:pPr>
              <w:spacing w:after="0"/>
              <w:jc w:val="left"/>
            </w:pPr>
            <w:r>
              <w:rPr>
                <w:sz w:val="16"/>
              </w:rPr>
              <w:t>DR-323-WV</w:t>
            </w:r>
          </w:p>
        </w:tc>
        <w:tc>
          <w:tcPr>
            <w:tcW w:type="dxa" w:w="1373"/>
          </w:tcPr>
          <w:p>
            <w:pPr>
              <w:spacing w:after="0"/>
              <w:jc w:val="left"/>
            </w:pPr>
            <w:r>
              <w:rPr>
                <w:sz w:val="16"/>
              </w:rPr>
              <w:t>Major disaster</w:t>
            </w:r>
          </w:p>
        </w:tc>
        <w:tc>
          <w:tcPr>
            <w:tcW w:type="dxa" w:w="3572"/>
          </w:tcPr>
          <w:p>
            <w:pPr>
              <w:spacing w:after="0"/>
              <w:jc w:val="left"/>
            </w:pPr>
            <w:r>
              <w:rPr>
                <w:sz w:val="16"/>
              </w:rPr>
              <w:t>HEAVY RAINS &amp; FLOODING</w:t>
            </w:r>
          </w:p>
        </w:tc>
        <w:tc>
          <w:tcPr>
            <w:tcW w:type="dxa" w:w="2391"/>
          </w:tcPr>
          <w:p>
            <w:pPr>
              <w:spacing w:after="0"/>
              <w:jc w:val="left"/>
            </w:pPr>
            <w:r>
              <w:rPr>
                <w:sz w:val="16"/>
              </w:rPr>
              <w:t>Inland Flooding</w:t>
            </w:r>
          </w:p>
        </w:tc>
        <w:tc>
          <w:tcPr>
            <w:tcW w:type="dxa" w:w="1422"/>
          </w:tcPr>
          <w:p>
            <w:pPr>
              <w:spacing w:after="0"/>
              <w:jc w:val="right"/>
            </w:pPr>
            <w:r>
              <w:rPr>
                <w:sz w:val="16"/>
              </w:rPr>
              <w:t>none found</w:t>
            </w:r>
          </w:p>
        </w:tc>
        <w:tc>
          <w:tcPr>
            <w:tcW w:type="dxa" w:w="13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1967-03-13</w:t>
            </w:r>
          </w:p>
        </w:tc>
        <w:tc>
          <w:tcPr>
            <w:tcW w:type="dxa" w:w="1037"/>
          </w:tcPr>
          <w:p>
            <w:pPr>
              <w:spacing w:after="0"/>
              <w:jc w:val="left"/>
            </w:pPr>
            <w:r>
              <w:rPr>
                <w:sz w:val="16"/>
              </w:rPr>
              <w:t>1967-03-13</w:t>
            </w:r>
          </w:p>
        </w:tc>
        <w:tc>
          <w:tcPr>
            <w:tcW w:type="dxa" w:w="1037"/>
          </w:tcPr>
          <w:p>
            <w:pPr>
              <w:spacing w:after="0"/>
              <w:jc w:val="left"/>
            </w:pPr>
            <w:r>
              <w:rPr>
                <w:sz w:val="16"/>
              </w:rPr>
              <w:t>DR-224-WV</w:t>
            </w:r>
          </w:p>
        </w:tc>
        <w:tc>
          <w:tcPr>
            <w:tcW w:type="dxa" w:w="1373"/>
          </w:tcPr>
          <w:p>
            <w:pPr>
              <w:spacing w:after="0"/>
              <w:jc w:val="left"/>
            </w:pPr>
            <w:r>
              <w:rPr>
                <w:sz w:val="16"/>
              </w:rPr>
              <w:t>Major disaster</w:t>
            </w:r>
          </w:p>
        </w:tc>
        <w:tc>
          <w:tcPr>
            <w:tcW w:type="dxa" w:w="3572"/>
          </w:tcPr>
          <w:p>
            <w:pPr>
              <w:spacing w:after="0"/>
              <w:jc w:val="left"/>
            </w:pPr>
            <w:r>
              <w:rPr>
                <w:sz w:val="16"/>
              </w:rPr>
              <w:t>FLOODING</w:t>
            </w:r>
          </w:p>
        </w:tc>
        <w:tc>
          <w:tcPr>
            <w:tcW w:type="dxa" w:w="2391"/>
          </w:tcPr>
          <w:p>
            <w:pPr>
              <w:spacing w:after="0"/>
              <w:jc w:val="left"/>
            </w:pPr>
            <w:r>
              <w:rPr>
                <w:sz w:val="16"/>
              </w:rPr>
              <w:t>Inland Flooding</w:t>
            </w:r>
          </w:p>
        </w:tc>
        <w:tc>
          <w:tcPr>
            <w:tcW w:type="dxa" w:w="1422"/>
          </w:tcPr>
          <w:p>
            <w:pPr>
              <w:spacing w:after="0"/>
              <w:jc w:val="right"/>
            </w:pPr>
            <w:r>
              <w:rPr>
                <w:sz w:val="16"/>
              </w:rPr>
              <w:t>none found</w:t>
            </w:r>
          </w:p>
        </w:tc>
        <w:tc>
          <w:tcPr>
            <w:tcW w:type="dxa" w:w="1352"/>
          </w:tcPr>
          <w:p>
            <w:pPr>
              <w:spacing w:after="0"/>
              <w:jc w:val="left"/>
            </w:pPr>
          </w:p>
        </w:tc>
        <w:tc>
          <w:tcPr>
            <w:tcW w:type="dxa" w:w="89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61"/>
        <w:gridCol w:w="1461"/>
        <w:gridCol w:w="1335"/>
        <w:gridCol w:w="1964"/>
        <w:gridCol w:w="3222"/>
        <w:gridCol w:w="2844"/>
        <w:gridCol w:w="913"/>
        <w:gridCol w:w="913"/>
      </w:tblGrid>
      <w:tr>
        <w:trPr>
          <w:cantSplit/>
          <w:tblHeader/>
        </w:trPr>
        <w:tc>
          <w:tcPr>
            <w:tcW w:type="dxa" w:w="1461"/>
            <w:shd w:val="clear" w:color="auto" w:fill="E8E8E8"/>
          </w:tcPr>
          <w:p>
            <w:pPr>
              <w:spacing w:after="0"/>
              <w:jc w:val="left"/>
            </w:pPr>
            <w:r>
              <w:rPr>
                <w:b/>
                <w:sz w:val="16"/>
              </w:rPr>
              <w:t>Declared</w:t>
            </w:r>
          </w:p>
        </w:tc>
        <w:tc>
          <w:tcPr>
            <w:tcW w:type="dxa" w:w="1461"/>
            <w:shd w:val="clear" w:color="auto" w:fill="E8E8E8"/>
          </w:tcPr>
          <w:p>
            <w:pPr>
              <w:spacing w:after="0"/>
              <w:jc w:val="left"/>
            </w:pPr>
            <w:r>
              <w:rPr>
                <w:b/>
                <w:sz w:val="16"/>
              </w:rPr>
              <w:t>Incident began</w:t>
            </w:r>
          </w:p>
        </w:tc>
        <w:tc>
          <w:tcPr>
            <w:tcW w:type="dxa" w:w="1335"/>
            <w:shd w:val="clear" w:color="auto" w:fill="E8E8E8"/>
          </w:tcPr>
          <w:p>
            <w:pPr>
              <w:spacing w:after="0"/>
              <w:jc w:val="left"/>
            </w:pPr>
            <w:r>
              <w:rPr>
                <w:b/>
                <w:sz w:val="16"/>
              </w:rPr>
              <w:t>FEMA number</w:t>
            </w:r>
          </w:p>
        </w:tc>
        <w:tc>
          <w:tcPr>
            <w:tcW w:type="dxa" w:w="1964"/>
            <w:shd w:val="clear" w:color="auto" w:fill="E8E8E8"/>
          </w:tcPr>
          <w:p>
            <w:pPr>
              <w:spacing w:after="0"/>
              <w:jc w:val="left"/>
            </w:pPr>
            <w:r>
              <w:rPr>
                <w:b/>
                <w:sz w:val="16"/>
              </w:rPr>
              <w:t>Type</w:t>
            </w:r>
          </w:p>
        </w:tc>
        <w:tc>
          <w:tcPr>
            <w:tcW w:type="dxa" w:w="3222"/>
            <w:shd w:val="clear" w:color="auto" w:fill="E8E8E8"/>
          </w:tcPr>
          <w:p>
            <w:pPr>
              <w:spacing w:after="0"/>
              <w:jc w:val="left"/>
            </w:pPr>
            <w:r>
              <w:rPr>
                <w:b/>
                <w:sz w:val="16"/>
              </w:rPr>
              <w:t>Title</w:t>
            </w:r>
          </w:p>
        </w:tc>
        <w:tc>
          <w:tcPr>
            <w:tcW w:type="dxa" w:w="2844"/>
            <w:shd w:val="clear" w:color="auto" w:fill="E8E8E8"/>
          </w:tcPr>
          <w:p>
            <w:pPr>
              <w:spacing w:after="0"/>
              <w:jc w:val="left"/>
            </w:pPr>
            <w:r>
              <w:rPr>
                <w:b/>
                <w:sz w:val="16"/>
              </w:rPr>
              <w:t>Mapped hazard</w:t>
            </w:r>
          </w:p>
        </w:tc>
        <w:tc>
          <w:tcPr>
            <w:tcW w:type="dxa" w:w="91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461"/>
          </w:tcPr>
          <w:p>
            <w:pPr>
              <w:spacing w:after="0"/>
              <w:jc w:val="left"/>
            </w:pPr>
            <w:r>
              <w:rPr>
                <w:sz w:val="16"/>
              </w:rPr>
              <w:t>1964-03-20</w:t>
            </w:r>
          </w:p>
        </w:tc>
        <w:tc>
          <w:tcPr>
            <w:tcW w:type="dxa" w:w="1461"/>
          </w:tcPr>
          <w:p>
            <w:pPr>
              <w:spacing w:after="0"/>
              <w:jc w:val="left"/>
            </w:pPr>
            <w:r>
              <w:rPr>
                <w:sz w:val="16"/>
              </w:rPr>
              <w:t>1964-03-20</w:t>
            </w:r>
          </w:p>
        </w:tc>
        <w:tc>
          <w:tcPr>
            <w:tcW w:type="dxa" w:w="1335"/>
          </w:tcPr>
          <w:p>
            <w:pPr>
              <w:spacing w:after="0"/>
              <w:jc w:val="left"/>
            </w:pPr>
            <w:r>
              <w:rPr>
                <w:sz w:val="16"/>
              </w:rPr>
              <w:t>DR-165-WV</w:t>
            </w:r>
          </w:p>
        </w:tc>
        <w:tc>
          <w:tcPr>
            <w:tcW w:type="dxa" w:w="1964"/>
          </w:tcPr>
          <w:p>
            <w:pPr>
              <w:spacing w:after="0"/>
              <w:jc w:val="left"/>
            </w:pPr>
            <w:r>
              <w:rPr>
                <w:sz w:val="16"/>
              </w:rPr>
              <w:t>Major disaster</w:t>
            </w:r>
          </w:p>
        </w:tc>
        <w:tc>
          <w:tcPr>
            <w:tcW w:type="dxa" w:w="3222"/>
          </w:tcPr>
          <w:p>
            <w:pPr>
              <w:spacing w:after="0"/>
              <w:jc w:val="left"/>
            </w:pPr>
            <w:r>
              <w:rPr>
                <w:sz w:val="16"/>
              </w:rPr>
              <w:t>SEVERE STORMS &amp; FLOODING</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1963-03-13</w:t>
            </w:r>
          </w:p>
        </w:tc>
        <w:tc>
          <w:tcPr>
            <w:tcW w:type="dxa" w:w="1461"/>
          </w:tcPr>
          <w:p>
            <w:pPr>
              <w:spacing w:after="0"/>
              <w:jc w:val="left"/>
            </w:pPr>
            <w:r>
              <w:rPr>
                <w:sz w:val="16"/>
              </w:rPr>
              <w:t>1963-03-13</w:t>
            </w:r>
          </w:p>
        </w:tc>
        <w:tc>
          <w:tcPr>
            <w:tcW w:type="dxa" w:w="1335"/>
          </w:tcPr>
          <w:p>
            <w:pPr>
              <w:spacing w:after="0"/>
              <w:jc w:val="left"/>
            </w:pPr>
            <w:r>
              <w:rPr>
                <w:sz w:val="16"/>
              </w:rPr>
              <w:t>DR-147-WV</w:t>
            </w:r>
          </w:p>
        </w:tc>
        <w:tc>
          <w:tcPr>
            <w:tcW w:type="dxa" w:w="1964"/>
          </w:tcPr>
          <w:p>
            <w:pPr>
              <w:spacing w:after="0"/>
              <w:jc w:val="left"/>
            </w:pPr>
            <w:r>
              <w:rPr>
                <w:sz w:val="16"/>
              </w:rPr>
              <w:t>Major disaster</w:t>
            </w:r>
          </w:p>
        </w:tc>
        <w:tc>
          <w:tcPr>
            <w:tcW w:type="dxa" w:w="3222"/>
          </w:tcPr>
          <w:p>
            <w:pPr>
              <w:spacing w:after="0"/>
              <w:jc w:val="left"/>
            </w:pPr>
            <w:r>
              <w:rPr>
                <w:sz w:val="16"/>
              </w:rPr>
              <w:t>SEVERE STORMS &amp; FLOODING</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1962-03-09</w:t>
            </w:r>
          </w:p>
        </w:tc>
        <w:tc>
          <w:tcPr>
            <w:tcW w:type="dxa" w:w="1461"/>
          </w:tcPr>
          <w:p>
            <w:pPr>
              <w:spacing w:after="0"/>
              <w:jc w:val="left"/>
            </w:pPr>
            <w:r>
              <w:rPr>
                <w:sz w:val="16"/>
              </w:rPr>
              <w:t>1962-03-09</w:t>
            </w:r>
          </w:p>
        </w:tc>
        <w:tc>
          <w:tcPr>
            <w:tcW w:type="dxa" w:w="1335"/>
          </w:tcPr>
          <w:p>
            <w:pPr>
              <w:spacing w:after="0"/>
              <w:jc w:val="left"/>
            </w:pPr>
            <w:r>
              <w:rPr>
                <w:sz w:val="16"/>
              </w:rPr>
              <w:t>DR-125-WV</w:t>
            </w:r>
          </w:p>
        </w:tc>
        <w:tc>
          <w:tcPr>
            <w:tcW w:type="dxa" w:w="1964"/>
          </w:tcPr>
          <w:p>
            <w:pPr>
              <w:spacing w:after="0"/>
              <w:jc w:val="left"/>
            </w:pPr>
            <w:r>
              <w:rPr>
                <w:sz w:val="16"/>
              </w:rPr>
              <w:t>Major disaster</w:t>
            </w:r>
          </w:p>
        </w:tc>
        <w:tc>
          <w:tcPr>
            <w:tcW w:type="dxa" w:w="3222"/>
          </w:tcPr>
          <w:p>
            <w:pPr>
              <w:spacing w:after="0"/>
              <w:jc w:val="left"/>
            </w:pPr>
            <w:r>
              <w:rPr>
                <w:sz w:val="16"/>
              </w:rPr>
              <w:t>SEVERE STORM, HIGH TIDES &amp; FLOODING</w:t>
            </w:r>
          </w:p>
        </w:tc>
        <w:tc>
          <w:tcPr>
            <w:tcW w:type="dxa" w:w="2844"/>
          </w:tcPr>
          <w:p>
            <w:pPr>
              <w:spacing w:after="0"/>
              <w:jc w:val="left"/>
            </w:pPr>
            <w:r>
              <w:rPr>
                <w:sz w:val="16"/>
              </w:rPr>
              <w:t>Inland Flooding (primary); also designated: Coastal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1961-07-23</w:t>
            </w:r>
          </w:p>
        </w:tc>
        <w:tc>
          <w:tcPr>
            <w:tcW w:type="dxa" w:w="1461"/>
          </w:tcPr>
          <w:p>
            <w:pPr>
              <w:spacing w:after="0"/>
              <w:jc w:val="left"/>
            </w:pPr>
            <w:r>
              <w:rPr>
                <w:sz w:val="16"/>
              </w:rPr>
              <w:t>1961-07-23</w:t>
            </w:r>
          </w:p>
        </w:tc>
        <w:tc>
          <w:tcPr>
            <w:tcW w:type="dxa" w:w="1335"/>
          </w:tcPr>
          <w:p>
            <w:pPr>
              <w:spacing w:after="0"/>
              <w:jc w:val="left"/>
            </w:pPr>
            <w:r>
              <w:rPr>
                <w:sz w:val="16"/>
              </w:rPr>
              <w:t>DR-117-WV</w:t>
            </w:r>
          </w:p>
        </w:tc>
        <w:tc>
          <w:tcPr>
            <w:tcW w:type="dxa" w:w="1964"/>
          </w:tcPr>
          <w:p>
            <w:pPr>
              <w:spacing w:after="0"/>
              <w:jc w:val="left"/>
            </w:pPr>
            <w:r>
              <w:rPr>
                <w:sz w:val="16"/>
              </w:rPr>
              <w:t>Major disaster</w:t>
            </w:r>
          </w:p>
        </w:tc>
        <w:tc>
          <w:tcPr>
            <w:tcW w:type="dxa" w:w="3222"/>
          </w:tcPr>
          <w:p>
            <w:pPr>
              <w:spacing w:after="0"/>
              <w:jc w:val="left"/>
            </w:pPr>
            <w:r>
              <w:rPr>
                <w:sz w:val="16"/>
              </w:rPr>
              <w:t>FLOODS</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1957-01-31</w:t>
            </w:r>
          </w:p>
        </w:tc>
        <w:tc>
          <w:tcPr>
            <w:tcW w:type="dxa" w:w="1461"/>
          </w:tcPr>
          <w:p>
            <w:pPr>
              <w:spacing w:after="0"/>
              <w:jc w:val="left"/>
            </w:pPr>
            <w:r>
              <w:rPr>
                <w:sz w:val="16"/>
              </w:rPr>
              <w:t>1957-01-31</w:t>
            </w:r>
          </w:p>
        </w:tc>
        <w:tc>
          <w:tcPr>
            <w:tcW w:type="dxa" w:w="1335"/>
          </w:tcPr>
          <w:p>
            <w:pPr>
              <w:spacing w:after="0"/>
              <w:jc w:val="left"/>
            </w:pPr>
            <w:r>
              <w:rPr>
                <w:sz w:val="16"/>
              </w:rPr>
              <w:t>DR-67-WV</w:t>
            </w:r>
          </w:p>
        </w:tc>
        <w:tc>
          <w:tcPr>
            <w:tcW w:type="dxa" w:w="1964"/>
          </w:tcPr>
          <w:p>
            <w:pPr>
              <w:spacing w:after="0"/>
              <w:jc w:val="left"/>
            </w:pPr>
            <w:r>
              <w:rPr>
                <w:sz w:val="16"/>
              </w:rPr>
              <w:t>Major disaster</w:t>
            </w:r>
          </w:p>
        </w:tc>
        <w:tc>
          <w:tcPr>
            <w:tcW w:type="dxa" w:w="3222"/>
          </w:tcPr>
          <w:p>
            <w:pPr>
              <w:spacing w:after="0"/>
              <w:jc w:val="left"/>
            </w:pPr>
            <w:r>
              <w:rPr>
                <w:sz w:val="16"/>
              </w:rPr>
              <w:t>FLOOD</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1954-08-04</w:t>
            </w:r>
          </w:p>
        </w:tc>
        <w:tc>
          <w:tcPr>
            <w:tcW w:type="dxa" w:w="1461"/>
          </w:tcPr>
          <w:p>
            <w:pPr>
              <w:spacing w:after="0"/>
              <w:jc w:val="left"/>
            </w:pPr>
            <w:r>
              <w:rPr>
                <w:sz w:val="16"/>
              </w:rPr>
              <w:t>1954-08-04</w:t>
            </w:r>
          </w:p>
        </w:tc>
        <w:tc>
          <w:tcPr>
            <w:tcW w:type="dxa" w:w="1335"/>
          </w:tcPr>
          <w:p>
            <w:pPr>
              <w:spacing w:after="0"/>
              <w:jc w:val="left"/>
            </w:pPr>
            <w:r>
              <w:rPr>
                <w:sz w:val="16"/>
              </w:rPr>
              <w:t>DR-21-WV</w:t>
            </w:r>
          </w:p>
        </w:tc>
        <w:tc>
          <w:tcPr>
            <w:tcW w:type="dxa" w:w="1964"/>
          </w:tcPr>
          <w:p>
            <w:pPr>
              <w:spacing w:after="0"/>
              <w:jc w:val="left"/>
            </w:pPr>
            <w:r>
              <w:rPr>
                <w:sz w:val="16"/>
              </w:rPr>
              <w:t>Major disaster</w:t>
            </w:r>
          </w:p>
        </w:tc>
        <w:tc>
          <w:tcPr>
            <w:tcW w:type="dxa" w:w="3222"/>
          </w:tcPr>
          <w:p>
            <w:pPr>
              <w:spacing w:after="0"/>
              <w:jc w:val="left"/>
            </w:pPr>
            <w:r>
              <w:rPr>
                <w:sz w:val="16"/>
              </w:rPr>
              <w:t>FLOOD</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28</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20</w:t>
            </w:r>
          </w:p>
        </w:tc>
        <w:tc>
          <w:tcPr>
            <w:tcW w:type="dxa" w:w="1422"/>
          </w:tcPr>
          <w:p>
            <w:pPr>
              <w:spacing w:after="0"/>
              <w:jc w:val="right"/>
            </w:pPr>
            <w:r>
              <w:rPr>
                <w:sz w:val="16"/>
              </w:rPr>
              <w:t>6</w:t>
            </w:r>
          </w:p>
        </w:tc>
        <w:tc>
          <w:tcPr>
            <w:tcW w:type="dxa" w:w="1356"/>
          </w:tcPr>
          <w:p>
            <w:pPr>
              <w:spacing w:after="0"/>
              <w:jc w:val="right"/>
            </w:pPr>
            <w:r>
              <w:rPr>
                <w:sz w:val="16"/>
              </w:rPr>
              <w:t>2</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68</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93</w:t>
            </w:r>
          </w:p>
        </w:tc>
        <w:tc>
          <w:tcPr>
            <w:tcW w:type="dxa" w:w="1422"/>
          </w:tcPr>
          <w:p>
            <w:pPr>
              <w:spacing w:after="0"/>
              <w:jc w:val="right"/>
            </w:pPr>
            <w:r>
              <w:rPr>
                <w:sz w:val="16"/>
              </w:rPr>
              <w:t>37</w:t>
            </w:r>
          </w:p>
        </w:tc>
        <w:tc>
          <w:tcPr>
            <w:tcW w:type="dxa" w:w="1356"/>
          </w:tcPr>
          <w:p>
            <w:pPr>
              <w:spacing w:after="0"/>
              <w:jc w:val="right"/>
            </w:pPr>
            <w:r>
              <w:rPr>
                <w:sz w:val="16"/>
              </w:rPr>
              <w:t>1</w:t>
            </w:r>
          </w:p>
        </w:tc>
        <w:tc>
          <w:tcPr>
            <w:tcW w:type="dxa" w:w="963"/>
          </w:tcPr>
          <w:p>
            <w:pPr>
              <w:spacing w:after="0"/>
              <w:jc w:val="right"/>
            </w:pPr>
            <w:r>
              <w:rPr>
                <w:sz w:val="16"/>
              </w:rPr>
              <w:t>40</w:t>
            </w:r>
          </w:p>
        </w:tc>
        <w:tc>
          <w:tcPr>
            <w:tcW w:type="dxa" w:w="1356"/>
          </w:tcPr>
          <w:p>
            <w:pPr>
              <w:spacing w:after="0"/>
              <w:jc w:val="right"/>
            </w:pPr>
            <w:r>
              <w:rPr>
                <w:sz w:val="16"/>
              </w:rPr>
              <w:t>25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17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163</w:t>
            </w:r>
          </w:p>
        </w:tc>
        <w:tc>
          <w:tcPr>
            <w:tcW w:type="dxa" w:w="1422"/>
          </w:tcPr>
          <w:p>
            <w:pPr>
              <w:spacing w:after="0"/>
              <w:jc w:val="right"/>
            </w:pPr>
            <w:r>
              <w:rPr>
                <w:sz w:val="16"/>
              </w:rPr>
              <w:t>50</w:t>
            </w:r>
          </w:p>
        </w:tc>
        <w:tc>
          <w:tcPr>
            <w:tcW w:type="dxa" w:w="1356"/>
          </w:tcPr>
          <w:p>
            <w:pPr>
              <w:spacing w:after="0"/>
              <w:jc w:val="right"/>
            </w:pPr>
            <w:r>
              <w:rPr>
                <w:sz w:val="16"/>
              </w:rPr>
              <w:t>6</w:t>
            </w:r>
          </w:p>
        </w:tc>
        <w:tc>
          <w:tcPr>
            <w:tcW w:type="dxa" w:w="963"/>
          </w:tcPr>
          <w:p>
            <w:pPr>
              <w:spacing w:after="0"/>
              <w:jc w:val="right"/>
            </w:pPr>
            <w:r>
              <w:rPr>
                <w:sz w:val="16"/>
              </w:rPr>
              <w:t>67</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8 High Wind records and 18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62</w:t>
            </w:r>
          </w:p>
        </w:tc>
        <w:tc>
          <w:tcPr>
            <w:tcW w:type="dxa" w:w="1422"/>
          </w:tcPr>
          <w:p>
            <w:pPr>
              <w:spacing w:after="0"/>
              <w:jc w:val="right"/>
            </w:pPr>
            <w:r>
              <w:rPr>
                <w:sz w:val="16"/>
              </w:rPr>
              <w:t>11</w:t>
            </w:r>
          </w:p>
        </w:tc>
        <w:tc>
          <w:tcPr>
            <w:tcW w:type="dxa" w:w="1356"/>
          </w:tcPr>
          <w:p>
            <w:pPr>
              <w:spacing w:after="0"/>
              <w:jc w:val="right"/>
            </w:pPr>
            <w:r>
              <w:rPr>
                <w:sz w:val="16"/>
              </w:rPr>
              <w:t>3</w:t>
            </w:r>
          </w:p>
        </w:tc>
        <w:tc>
          <w:tcPr>
            <w:tcW w:type="dxa" w:w="963"/>
          </w:tcPr>
          <w:p>
            <w:pPr>
              <w:spacing w:after="0"/>
              <w:jc w:val="right"/>
            </w:pPr>
            <w:r>
              <w:rPr>
                <w:sz w:val="16"/>
              </w:rPr>
              <w:t>20</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71"/>
        <w:gridCol w:w="3551"/>
        <w:gridCol w:w="1156"/>
        <w:gridCol w:w="1896"/>
        <w:gridCol w:w="713"/>
        <w:gridCol w:w="347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71"/>
            <w:shd w:val="clear" w:color="auto" w:fill="E8E8E8"/>
          </w:tcPr>
          <w:p>
            <w:pPr>
              <w:spacing w:after="0"/>
              <w:jc w:val="left"/>
            </w:pPr>
            <w:r>
              <w:rPr>
                <w:b/>
                <w:sz w:val="16"/>
              </w:rPr>
              <w:t>Magnitude or extent</w:t>
            </w:r>
          </w:p>
        </w:tc>
        <w:tc>
          <w:tcPr>
            <w:tcW w:type="dxa" w:w="3551"/>
            <w:shd w:val="clear" w:color="auto" w:fill="E8E8E8"/>
          </w:tcPr>
          <w:p>
            <w:pPr>
              <w:spacing w:after="0"/>
              <w:jc w:val="left"/>
            </w:pPr>
            <w:r>
              <w:rPr>
                <w:b/>
                <w:sz w:val="16"/>
              </w:rPr>
              <w:t>Damage</w:t>
            </w:r>
          </w:p>
          <w:p>
            <w:pPr>
              <w:spacing w:after="0"/>
              <w:jc w:val="left"/>
            </w:pPr>
            <w:r>
              <w:rPr>
                <w:i/>
                <w:color w:val="555555"/>
                <w:sz w:val="14"/>
              </w:rPr>
              <w:t>nominal dollars</w:t>
            </w:r>
          </w:p>
        </w:tc>
        <w:tc>
          <w:tcPr>
            <w:tcW w:type="dxa" w:w="115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96"/>
            <w:shd w:val="clear" w:color="auto" w:fill="E8E8E8"/>
          </w:tcPr>
          <w:p>
            <w:pPr>
              <w:spacing w:after="0"/>
              <w:jc w:val="left"/>
            </w:pPr>
            <w:r>
              <w:rPr>
                <w:b/>
                <w:sz w:val="16"/>
              </w:rPr>
              <w:t>Location</w:t>
            </w:r>
          </w:p>
        </w:tc>
        <w:tc>
          <w:tcPr>
            <w:tcW w:type="dxa" w:w="713"/>
            <w:shd w:val="clear" w:color="auto" w:fill="E8E8E8"/>
          </w:tcPr>
          <w:p>
            <w:pPr>
              <w:spacing w:after="0"/>
              <w:jc w:val="left"/>
            </w:pPr>
            <w:r>
              <w:rPr>
                <w:b/>
                <w:sz w:val="16"/>
              </w:rPr>
              <w:t>Flags</w:t>
            </w:r>
          </w:p>
        </w:tc>
        <w:tc>
          <w:tcPr>
            <w:tcW w:type="dxa" w:w="347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2023-04-01</w:t>
            </w:r>
          </w:p>
        </w:tc>
        <w:tc>
          <w:tcPr>
            <w:tcW w:type="dxa" w:w="1215"/>
          </w:tcPr>
          <w:p>
            <w:pPr>
              <w:spacing w:after="0"/>
              <w:jc w:val="left"/>
            </w:pPr>
            <w:r>
              <w:rPr>
                <w:sz w:val="16"/>
              </w:rPr>
              <w:t>High Wind</w:t>
            </w:r>
          </w:p>
        </w:tc>
        <w:tc>
          <w:tcPr>
            <w:tcW w:type="dxa" w:w="1071"/>
          </w:tcPr>
          <w:p>
            <w:pPr>
              <w:spacing w:after="0"/>
              <w:jc w:val="left"/>
            </w:pPr>
            <w:r>
              <w:rPr>
                <w:sz w:val="16"/>
              </w:rPr>
              <w:t>50 kt (58 mph) estimated gust</w:t>
            </w:r>
          </w:p>
        </w:tc>
        <w:tc>
          <w:tcPr>
            <w:tcW w:type="dxa" w:w="3551"/>
          </w:tcPr>
          <w:p>
            <w:pPr>
              <w:spacing w:after="0"/>
              <w:jc w:val="left"/>
            </w:pPr>
            <w:r>
              <w:rPr>
                <w:sz w:val="16"/>
              </w:rPr>
              <w:t>$0 property; $0 crops, reported for the zone (2023 dollars)</w:t>
            </w:r>
          </w:p>
        </w:tc>
        <w:tc>
          <w:tcPr>
            <w:tcW w:type="dxa" w:w="1156"/>
          </w:tcPr>
          <w:p>
            <w:pPr>
              <w:spacing w:after="0"/>
              <w:jc w:val="right"/>
            </w:pPr>
            <w:r>
              <w:rPr>
                <w:sz w:val="16"/>
              </w:rPr>
              <w:t>0, 0</w:t>
            </w:r>
          </w:p>
        </w:tc>
        <w:tc>
          <w:tcPr>
            <w:tcW w:type="dxa" w:w="1896"/>
          </w:tcPr>
          <w:p>
            <w:pPr>
              <w:spacing w:after="0"/>
              <w:jc w:val="left"/>
            </w:pPr>
            <w:r>
              <w:rPr>
                <w:sz w:val="16"/>
              </w:rPr>
              <w:t>NWS zone WVZ025 (LOGAN), zone-level: may include parts of neighboring counties</w:t>
            </w:r>
          </w:p>
        </w:tc>
        <w:tc>
          <w:tcPr>
            <w:tcW w:type="dxa" w:w="713"/>
          </w:tcPr>
          <w:p>
            <w:pPr>
              <w:spacing w:after="0"/>
              <w:jc w:val="left"/>
            </w:pPr>
            <w:r>
              <w:rPr>
                <w:sz w:val="16"/>
              </w:rPr>
              <w:t>within last 5 years</w:t>
            </w:r>
          </w:p>
        </w:tc>
        <w:tc>
          <w:tcPr>
            <w:tcW w:type="dxa" w:w="347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2020-04-13</w:t>
            </w:r>
          </w:p>
        </w:tc>
        <w:tc>
          <w:tcPr>
            <w:tcW w:type="dxa" w:w="1215"/>
          </w:tcPr>
          <w:p>
            <w:pPr>
              <w:spacing w:after="0"/>
              <w:jc w:val="left"/>
            </w:pPr>
            <w:r>
              <w:rPr>
                <w:sz w:val="16"/>
              </w:rPr>
              <w:t>Thunderstorm Wind</w:t>
            </w:r>
          </w:p>
        </w:tc>
        <w:tc>
          <w:tcPr>
            <w:tcW w:type="dxa" w:w="1071"/>
          </w:tcPr>
          <w:p>
            <w:pPr>
              <w:spacing w:after="0"/>
              <w:jc w:val="left"/>
            </w:pPr>
            <w:r>
              <w:rPr>
                <w:sz w:val="16"/>
              </w:rPr>
              <w:t>60 kt (69 mph) estimated gust</w:t>
            </w:r>
          </w:p>
        </w:tc>
        <w:tc>
          <w:tcPr>
            <w:tcW w:type="dxa" w:w="3551"/>
          </w:tcPr>
          <w:p>
            <w:pPr>
              <w:spacing w:after="0"/>
              <w:jc w:val="left"/>
            </w:pPr>
            <w:r>
              <w:rPr>
                <w:sz w:val="16"/>
              </w:rPr>
              <w:t>$15,000 property; $0 crops (2020 dollars)</w:t>
            </w:r>
          </w:p>
        </w:tc>
        <w:tc>
          <w:tcPr>
            <w:tcW w:type="dxa" w:w="1156"/>
          </w:tcPr>
          <w:p>
            <w:pPr>
              <w:spacing w:after="0"/>
              <w:jc w:val="right"/>
            </w:pPr>
            <w:r>
              <w:rPr>
                <w:sz w:val="16"/>
              </w:rPr>
              <w:t>0, 0</w:t>
            </w:r>
          </w:p>
        </w:tc>
        <w:tc>
          <w:tcPr>
            <w:tcW w:type="dxa" w:w="1896"/>
          </w:tcPr>
          <w:p>
            <w:pPr>
              <w:spacing w:after="0"/>
              <w:jc w:val="left"/>
            </w:pPr>
            <w:r>
              <w:rPr>
                <w:sz w:val="16"/>
              </w:rPr>
              <w:t>DOBRA</w:t>
            </w:r>
          </w:p>
        </w:tc>
        <w:tc>
          <w:tcPr>
            <w:tcW w:type="dxa" w:w="713"/>
          </w:tcPr>
          <w:p>
            <w:pPr>
              <w:spacing w:after="0"/>
              <w:jc w:val="left"/>
            </w:pPr>
          </w:p>
        </w:tc>
        <w:tc>
          <w:tcPr>
            <w:tcW w:type="dxa" w:w="3473"/>
          </w:tcPr>
          <w:p>
            <w:pPr>
              <w:spacing w:after="0"/>
              <w:jc w:val="left"/>
            </w:pPr>
            <w:r>
              <w:rPr>
                <w:sz w:val="16"/>
              </w:rPr>
              <w:t>B1-c worst recorded: Thunderstorm Wind</w:t>
            </w:r>
          </w:p>
        </w:tc>
      </w:tr>
      <w:tr>
        <w:trPr>
          <w:cantSplit/>
        </w:trPr>
        <w:tc>
          <w:tcPr>
            <w:tcW w:type="dxa" w:w="1037"/>
          </w:tcPr>
          <w:p>
            <w:pPr>
              <w:spacing w:after="0"/>
              <w:jc w:val="left"/>
            </w:pPr>
            <w:r>
              <w:rPr>
                <w:sz w:val="16"/>
              </w:rPr>
              <w:t>2016-05-01</w:t>
            </w:r>
          </w:p>
        </w:tc>
        <w:tc>
          <w:tcPr>
            <w:tcW w:type="dxa" w:w="1215"/>
          </w:tcPr>
          <w:p>
            <w:pPr>
              <w:spacing w:after="0"/>
              <w:jc w:val="left"/>
            </w:pPr>
            <w:r>
              <w:rPr>
                <w:sz w:val="16"/>
              </w:rPr>
              <w:t>Hail</w:t>
            </w:r>
          </w:p>
        </w:tc>
        <w:tc>
          <w:tcPr>
            <w:tcW w:type="dxa" w:w="1071"/>
          </w:tcPr>
          <w:p>
            <w:pPr>
              <w:spacing w:after="0"/>
              <w:jc w:val="left"/>
            </w:pPr>
            <w:r>
              <w:rPr>
                <w:sz w:val="16"/>
              </w:rPr>
              <w:t>2 in</w:t>
            </w:r>
          </w:p>
        </w:tc>
        <w:tc>
          <w:tcPr>
            <w:tcW w:type="dxa" w:w="3551"/>
          </w:tcPr>
          <w:p>
            <w:pPr>
              <w:spacing w:after="0"/>
              <w:jc w:val="left"/>
            </w:pPr>
            <w:r>
              <w:rPr>
                <w:sz w:val="16"/>
              </w:rPr>
              <w:t>$50,000 property; $0 crops (2016 dollars)</w:t>
            </w:r>
          </w:p>
        </w:tc>
        <w:tc>
          <w:tcPr>
            <w:tcW w:type="dxa" w:w="1156"/>
          </w:tcPr>
          <w:p>
            <w:pPr>
              <w:spacing w:after="0"/>
              <w:jc w:val="right"/>
            </w:pPr>
            <w:r>
              <w:rPr>
                <w:sz w:val="16"/>
              </w:rPr>
              <w:t>0, 0</w:t>
            </w:r>
          </w:p>
        </w:tc>
        <w:tc>
          <w:tcPr>
            <w:tcW w:type="dxa" w:w="1896"/>
          </w:tcPr>
          <w:p>
            <w:pPr>
              <w:spacing w:after="0"/>
              <w:jc w:val="left"/>
            </w:pPr>
            <w:r>
              <w:rPr>
                <w:sz w:val="16"/>
              </w:rPr>
              <w:t>VERDUNVILLE</w:t>
            </w:r>
          </w:p>
        </w:tc>
        <w:tc>
          <w:tcPr>
            <w:tcW w:type="dxa" w:w="713"/>
          </w:tcPr>
          <w:p>
            <w:pPr>
              <w:spacing w:after="0"/>
              <w:jc w:val="left"/>
            </w:pPr>
          </w:p>
        </w:tc>
        <w:tc>
          <w:tcPr>
            <w:tcW w:type="dxa" w:w="3473"/>
          </w:tcPr>
          <w:p>
            <w:pPr>
              <w:spacing w:after="0"/>
              <w:jc w:val="left"/>
            </w:pPr>
            <w:r>
              <w:rPr>
                <w:sz w:val="16"/>
              </w:rPr>
              <w:t>B1-c worst recorded: Hail</w:t>
            </w:r>
          </w:p>
        </w:tc>
      </w:tr>
      <w:tr>
        <w:trPr>
          <w:cantSplit/>
        </w:trPr>
        <w:tc>
          <w:tcPr>
            <w:tcW w:type="dxa" w:w="1037"/>
          </w:tcPr>
          <w:p>
            <w:pPr>
              <w:spacing w:after="0"/>
              <w:jc w:val="left"/>
            </w:pPr>
            <w:r>
              <w:rPr>
                <w:sz w:val="16"/>
              </w:rPr>
              <w:t>2014-06-10</w:t>
            </w:r>
          </w:p>
        </w:tc>
        <w:tc>
          <w:tcPr>
            <w:tcW w:type="dxa" w:w="1215"/>
          </w:tcPr>
          <w:p>
            <w:pPr>
              <w:spacing w:after="0"/>
              <w:jc w:val="left"/>
            </w:pPr>
            <w:r>
              <w:rPr>
                <w:sz w:val="16"/>
              </w:rPr>
              <w:t>Lightning</w:t>
            </w:r>
          </w:p>
        </w:tc>
        <w:tc>
          <w:tcPr>
            <w:tcW w:type="dxa" w:w="1071"/>
          </w:tcPr>
          <w:p>
            <w:pPr>
              <w:spacing w:after="0"/>
              <w:jc w:val="left"/>
            </w:pPr>
          </w:p>
        </w:tc>
        <w:tc>
          <w:tcPr>
            <w:tcW w:type="dxa" w:w="3551"/>
          </w:tcPr>
          <w:p>
            <w:pPr>
              <w:spacing w:after="0"/>
              <w:jc w:val="left"/>
            </w:pPr>
            <w:r>
              <w:rPr>
                <w:sz w:val="16"/>
              </w:rPr>
              <w:t>$0 property; $0 crops (2014 dollars)</w:t>
            </w:r>
          </w:p>
        </w:tc>
        <w:tc>
          <w:tcPr>
            <w:tcW w:type="dxa" w:w="1156"/>
          </w:tcPr>
          <w:p>
            <w:pPr>
              <w:spacing w:after="0"/>
              <w:jc w:val="right"/>
            </w:pPr>
            <w:r>
              <w:rPr>
                <w:sz w:val="16"/>
              </w:rPr>
              <w:t>0, 1</w:t>
            </w:r>
          </w:p>
        </w:tc>
        <w:tc>
          <w:tcPr>
            <w:tcW w:type="dxa" w:w="1896"/>
          </w:tcPr>
          <w:p>
            <w:pPr>
              <w:spacing w:after="0"/>
              <w:jc w:val="left"/>
            </w:pPr>
            <w:r>
              <w:rPr>
                <w:sz w:val="16"/>
              </w:rPr>
              <w:t>GUYAN TERRACE</w:t>
            </w:r>
          </w:p>
        </w:tc>
        <w:tc>
          <w:tcPr>
            <w:tcW w:type="dxa" w:w="713"/>
          </w:tcPr>
          <w:p>
            <w:pPr>
              <w:spacing w:after="0"/>
              <w:jc w:val="left"/>
            </w:pPr>
          </w:p>
        </w:tc>
        <w:tc>
          <w:tcPr>
            <w:tcW w:type="dxa" w:w="3473"/>
          </w:tcPr>
          <w:p>
            <w:pPr>
              <w:spacing w:after="0"/>
              <w:jc w:val="left"/>
            </w:pPr>
            <w:r>
              <w:rPr>
                <w:sz w:val="16"/>
              </w:rPr>
              <w:t>B1-c worst recorded: Lightning</w:t>
            </w:r>
          </w:p>
        </w:tc>
      </w:tr>
      <w:tr>
        <w:trPr>
          <w:cantSplit/>
        </w:trPr>
        <w:tc>
          <w:tcPr>
            <w:tcW w:type="dxa" w:w="1037"/>
          </w:tcPr>
          <w:p>
            <w:pPr>
              <w:spacing w:after="0"/>
              <w:jc w:val="left"/>
            </w:pPr>
            <w:r>
              <w:rPr>
                <w:sz w:val="16"/>
              </w:rPr>
              <w:t>2012-10-29</w:t>
            </w:r>
          </w:p>
        </w:tc>
        <w:tc>
          <w:tcPr>
            <w:tcW w:type="dxa" w:w="1215"/>
          </w:tcPr>
          <w:p>
            <w:pPr>
              <w:spacing w:after="0"/>
              <w:jc w:val="left"/>
            </w:pPr>
            <w:r>
              <w:rPr>
                <w:sz w:val="16"/>
              </w:rPr>
              <w:t>Heavy Snow</w:t>
            </w:r>
          </w:p>
        </w:tc>
        <w:tc>
          <w:tcPr>
            <w:tcW w:type="dxa" w:w="1071"/>
          </w:tcPr>
          <w:p>
            <w:pPr>
              <w:spacing w:after="0"/>
              <w:jc w:val="left"/>
            </w:pPr>
          </w:p>
        </w:tc>
        <w:tc>
          <w:tcPr>
            <w:tcW w:type="dxa" w:w="3551"/>
          </w:tcPr>
          <w:p>
            <w:pPr>
              <w:spacing w:after="0"/>
              <w:jc w:val="left"/>
            </w:pPr>
            <w:r>
              <w:rPr>
                <w:sz w:val="16"/>
              </w:rPr>
              <w:t>$400,000 property; $0 crops, reported for the zone (2012 dollars)</w:t>
            </w:r>
          </w:p>
        </w:tc>
        <w:tc>
          <w:tcPr>
            <w:tcW w:type="dxa" w:w="1156"/>
          </w:tcPr>
          <w:p>
            <w:pPr>
              <w:spacing w:after="0"/>
              <w:jc w:val="right"/>
            </w:pPr>
            <w:r>
              <w:rPr>
                <w:sz w:val="16"/>
              </w:rPr>
              <w:t>0, 0</w:t>
            </w:r>
          </w:p>
        </w:tc>
        <w:tc>
          <w:tcPr>
            <w:tcW w:type="dxa" w:w="1896"/>
          </w:tcPr>
          <w:p>
            <w:pPr>
              <w:spacing w:after="0"/>
              <w:jc w:val="left"/>
            </w:pPr>
            <w:r>
              <w:rPr>
                <w:sz w:val="16"/>
              </w:rPr>
              <w:t>NWS zone WVZ025 (LOGAN), zone-level: may include parts of neighboring counties</w:t>
            </w:r>
          </w:p>
        </w:tc>
        <w:tc>
          <w:tcPr>
            <w:tcW w:type="dxa" w:w="713"/>
          </w:tcPr>
          <w:p>
            <w:pPr>
              <w:spacing w:after="0"/>
              <w:jc w:val="left"/>
            </w:pPr>
          </w:p>
        </w:tc>
        <w:tc>
          <w:tcPr>
            <w:tcW w:type="dxa" w:w="347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2011-07-20</w:t>
            </w:r>
          </w:p>
        </w:tc>
        <w:tc>
          <w:tcPr>
            <w:tcW w:type="dxa" w:w="1215"/>
          </w:tcPr>
          <w:p>
            <w:pPr>
              <w:spacing w:after="0"/>
              <w:jc w:val="left"/>
            </w:pPr>
            <w:r>
              <w:rPr>
                <w:sz w:val="16"/>
              </w:rPr>
              <w:t>Heat</w:t>
            </w:r>
          </w:p>
        </w:tc>
        <w:tc>
          <w:tcPr>
            <w:tcW w:type="dxa" w:w="1071"/>
          </w:tcPr>
          <w:p>
            <w:pPr>
              <w:spacing w:after="0"/>
              <w:jc w:val="left"/>
            </w:pPr>
          </w:p>
        </w:tc>
        <w:tc>
          <w:tcPr>
            <w:tcW w:type="dxa" w:w="3551"/>
          </w:tcPr>
          <w:p>
            <w:pPr>
              <w:spacing w:after="0"/>
              <w:jc w:val="left"/>
            </w:pPr>
            <w:r>
              <w:rPr>
                <w:sz w:val="16"/>
              </w:rPr>
              <w:t>$0 property; $0 crops, reported for the zone (2011 dollars)</w:t>
            </w:r>
          </w:p>
        </w:tc>
        <w:tc>
          <w:tcPr>
            <w:tcW w:type="dxa" w:w="1156"/>
          </w:tcPr>
          <w:p>
            <w:pPr>
              <w:spacing w:after="0"/>
              <w:jc w:val="right"/>
            </w:pPr>
            <w:r>
              <w:rPr>
                <w:sz w:val="16"/>
              </w:rPr>
              <w:t>0, 0</w:t>
            </w:r>
          </w:p>
        </w:tc>
        <w:tc>
          <w:tcPr>
            <w:tcW w:type="dxa" w:w="1896"/>
          </w:tcPr>
          <w:p>
            <w:pPr>
              <w:spacing w:after="0"/>
              <w:jc w:val="left"/>
            </w:pPr>
            <w:r>
              <w:rPr>
                <w:sz w:val="16"/>
              </w:rPr>
              <w:t>NWS zone WVZ025 (LOGAN), zone-level: may include parts of neighboring counties</w:t>
            </w:r>
          </w:p>
        </w:tc>
        <w:tc>
          <w:tcPr>
            <w:tcW w:type="dxa" w:w="713"/>
          </w:tcPr>
          <w:p>
            <w:pPr>
              <w:spacing w:after="0"/>
              <w:jc w:val="left"/>
            </w:pPr>
          </w:p>
        </w:tc>
        <w:tc>
          <w:tcPr>
            <w:tcW w:type="dxa" w:w="3473"/>
          </w:tcPr>
          <w:p>
            <w:pPr>
              <w:spacing w:after="0"/>
              <w:jc w:val="left"/>
            </w:pPr>
            <w:r>
              <w:rPr>
                <w:sz w:val="16"/>
              </w:rPr>
              <w:t>B1-c worst recorded: Excessive Heat, Heat</w:t>
            </w:r>
          </w:p>
        </w:tc>
      </w:tr>
      <w:tr>
        <w:trPr>
          <w:cantSplit/>
        </w:trPr>
        <w:tc>
          <w:tcPr>
            <w:tcW w:type="dxa" w:w="1037"/>
          </w:tcPr>
          <w:p>
            <w:pPr>
              <w:spacing w:after="0"/>
              <w:jc w:val="left"/>
            </w:pPr>
            <w:r>
              <w:rPr>
                <w:sz w:val="16"/>
              </w:rPr>
              <w:t>2004-05-30</w:t>
            </w:r>
          </w:p>
        </w:tc>
        <w:tc>
          <w:tcPr>
            <w:tcW w:type="dxa" w:w="1215"/>
          </w:tcPr>
          <w:p>
            <w:pPr>
              <w:spacing w:after="0"/>
              <w:jc w:val="left"/>
            </w:pPr>
            <w:r>
              <w:rPr>
                <w:sz w:val="16"/>
              </w:rPr>
              <w:t>Flash Flood</w:t>
            </w:r>
          </w:p>
        </w:tc>
        <w:tc>
          <w:tcPr>
            <w:tcW w:type="dxa" w:w="1071"/>
          </w:tcPr>
          <w:p>
            <w:pPr>
              <w:spacing w:after="0"/>
              <w:jc w:val="left"/>
            </w:pPr>
          </w:p>
        </w:tc>
        <w:tc>
          <w:tcPr>
            <w:tcW w:type="dxa" w:w="3551"/>
          </w:tcPr>
          <w:p>
            <w:pPr>
              <w:spacing w:after="0"/>
              <w:jc w:val="left"/>
            </w:pPr>
            <w:r>
              <w:rPr>
                <w:sz w:val="16"/>
              </w:rPr>
              <w:t>$7,000,000 property; crops not reported (2004 dollars)</w:t>
            </w:r>
          </w:p>
        </w:tc>
        <w:tc>
          <w:tcPr>
            <w:tcW w:type="dxa" w:w="1156"/>
          </w:tcPr>
          <w:p>
            <w:pPr>
              <w:spacing w:after="0"/>
              <w:jc w:val="right"/>
            </w:pPr>
            <w:r>
              <w:rPr>
                <w:sz w:val="16"/>
              </w:rPr>
              <w:t>0, 0</w:t>
            </w:r>
          </w:p>
        </w:tc>
        <w:tc>
          <w:tcPr>
            <w:tcW w:type="dxa" w:w="1896"/>
          </w:tcPr>
          <w:p>
            <w:pPr>
              <w:spacing w:after="0"/>
              <w:jc w:val="left"/>
            </w:pPr>
            <w:r>
              <w:rPr>
                <w:sz w:val="16"/>
              </w:rPr>
              <w:t>COUNTYWIDE</w:t>
            </w:r>
          </w:p>
        </w:tc>
        <w:tc>
          <w:tcPr>
            <w:tcW w:type="dxa" w:w="713"/>
          </w:tcPr>
          <w:p>
            <w:pPr>
              <w:spacing w:after="0"/>
              <w:jc w:val="left"/>
            </w:pPr>
          </w:p>
        </w:tc>
        <w:tc>
          <w:tcPr>
            <w:tcW w:type="dxa" w:w="347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2003-11-19</w:t>
            </w:r>
          </w:p>
        </w:tc>
        <w:tc>
          <w:tcPr>
            <w:tcW w:type="dxa" w:w="1215"/>
          </w:tcPr>
          <w:p>
            <w:pPr>
              <w:spacing w:after="0"/>
              <w:jc w:val="left"/>
            </w:pPr>
            <w:r>
              <w:rPr>
                <w:sz w:val="16"/>
              </w:rPr>
              <w:t>Flood</w:t>
            </w:r>
          </w:p>
        </w:tc>
        <w:tc>
          <w:tcPr>
            <w:tcW w:type="dxa" w:w="1071"/>
          </w:tcPr>
          <w:p>
            <w:pPr>
              <w:spacing w:after="0"/>
              <w:jc w:val="left"/>
            </w:pPr>
          </w:p>
        </w:tc>
        <w:tc>
          <w:tcPr>
            <w:tcW w:type="dxa" w:w="3551"/>
          </w:tcPr>
          <w:p>
            <w:pPr>
              <w:spacing w:after="0"/>
              <w:jc w:val="left"/>
            </w:pPr>
            <w:r>
              <w:rPr>
                <w:sz w:val="16"/>
              </w:rPr>
              <w:t>$200,000 property; crops not reported, reported for the zone (2003 dollars)</w:t>
            </w:r>
          </w:p>
        </w:tc>
        <w:tc>
          <w:tcPr>
            <w:tcW w:type="dxa" w:w="1156"/>
          </w:tcPr>
          <w:p>
            <w:pPr>
              <w:spacing w:after="0"/>
              <w:jc w:val="right"/>
            </w:pPr>
            <w:r>
              <w:rPr>
                <w:sz w:val="16"/>
              </w:rPr>
              <w:t>1, 0</w:t>
            </w:r>
          </w:p>
        </w:tc>
        <w:tc>
          <w:tcPr>
            <w:tcW w:type="dxa" w:w="1896"/>
          </w:tcPr>
          <w:p>
            <w:pPr>
              <w:spacing w:after="0"/>
              <w:jc w:val="left"/>
            </w:pPr>
            <w:r>
              <w:rPr>
                <w:sz w:val="16"/>
              </w:rPr>
              <w:t>NWS zone WVZ025 (LOGAN), zone-level: may include parts of neighboring counties</w:t>
            </w:r>
          </w:p>
        </w:tc>
        <w:tc>
          <w:tcPr>
            <w:tcW w:type="dxa" w:w="713"/>
          </w:tcPr>
          <w:p>
            <w:pPr>
              <w:spacing w:after="0"/>
              <w:jc w:val="left"/>
            </w:pPr>
          </w:p>
        </w:tc>
        <w:tc>
          <w:tcPr>
            <w:tcW w:type="dxa" w:w="3473"/>
          </w:tcPr>
          <w:p>
            <w:pPr>
              <w:spacing w:after="0"/>
              <w:jc w:val="left"/>
            </w:pPr>
            <w:r>
              <w:rPr>
                <w:sz w:val="16"/>
              </w:rPr>
              <w:t>deaths or injuries recorded</w:t>
            </w:r>
          </w:p>
        </w:tc>
      </w:tr>
      <w:tr>
        <w:trPr>
          <w:cantSplit/>
        </w:trPr>
        <w:tc>
          <w:tcPr>
            <w:tcW w:type="dxa" w:w="1037"/>
          </w:tcPr>
          <w:p>
            <w:pPr>
              <w:spacing w:after="0"/>
              <w:jc w:val="left"/>
            </w:pPr>
            <w:r>
              <w:rPr>
                <w:sz w:val="16"/>
              </w:rPr>
              <w:t>2001-05-18</w:t>
            </w:r>
          </w:p>
        </w:tc>
        <w:tc>
          <w:tcPr>
            <w:tcW w:type="dxa" w:w="1215"/>
          </w:tcPr>
          <w:p>
            <w:pPr>
              <w:spacing w:after="0"/>
              <w:jc w:val="left"/>
            </w:pPr>
            <w:r>
              <w:rPr>
                <w:sz w:val="16"/>
              </w:rPr>
              <w:t>Flood</w:t>
            </w:r>
          </w:p>
        </w:tc>
        <w:tc>
          <w:tcPr>
            <w:tcW w:type="dxa" w:w="1071"/>
          </w:tcPr>
          <w:p>
            <w:pPr>
              <w:spacing w:after="0"/>
              <w:jc w:val="left"/>
            </w:pPr>
          </w:p>
        </w:tc>
        <w:tc>
          <w:tcPr>
            <w:tcW w:type="dxa" w:w="3551"/>
          </w:tcPr>
          <w:p>
            <w:pPr>
              <w:spacing w:after="0"/>
              <w:jc w:val="left"/>
            </w:pPr>
            <w:r>
              <w:rPr>
                <w:sz w:val="16"/>
              </w:rPr>
              <w:t>damage not reported</w:t>
            </w:r>
          </w:p>
        </w:tc>
        <w:tc>
          <w:tcPr>
            <w:tcW w:type="dxa" w:w="1156"/>
          </w:tcPr>
          <w:p>
            <w:pPr>
              <w:spacing w:after="0"/>
              <w:jc w:val="right"/>
            </w:pPr>
            <w:r>
              <w:rPr>
                <w:sz w:val="16"/>
              </w:rPr>
              <w:t>2, 0</w:t>
            </w:r>
          </w:p>
        </w:tc>
        <w:tc>
          <w:tcPr>
            <w:tcW w:type="dxa" w:w="1896"/>
          </w:tcPr>
          <w:p>
            <w:pPr>
              <w:spacing w:after="0"/>
              <w:jc w:val="left"/>
            </w:pPr>
            <w:r>
              <w:rPr>
                <w:sz w:val="16"/>
              </w:rPr>
              <w:t>ROBINETTE</w:t>
            </w:r>
          </w:p>
        </w:tc>
        <w:tc>
          <w:tcPr>
            <w:tcW w:type="dxa" w:w="713"/>
          </w:tcPr>
          <w:p>
            <w:pPr>
              <w:spacing w:after="0"/>
              <w:jc w:val="left"/>
            </w:pPr>
          </w:p>
        </w:tc>
        <w:tc>
          <w:tcPr>
            <w:tcW w:type="dxa" w:w="3473"/>
          </w:tcPr>
          <w:p>
            <w:pPr>
              <w:spacing w:after="0"/>
              <w:jc w:val="left"/>
            </w:pPr>
            <w:r>
              <w:rPr>
                <w:sz w:val="16"/>
              </w:rPr>
              <w:t>deaths or injuries recorded</w:t>
            </w:r>
          </w:p>
        </w:tc>
      </w:tr>
      <w:tr>
        <w:trPr>
          <w:cantSplit/>
        </w:trPr>
        <w:tc>
          <w:tcPr>
            <w:tcW w:type="dxa" w:w="1037"/>
          </w:tcPr>
          <w:p>
            <w:pPr>
              <w:spacing w:after="0"/>
              <w:jc w:val="left"/>
            </w:pPr>
            <w:r>
              <w:rPr>
                <w:sz w:val="16"/>
              </w:rPr>
              <w:t>2001-03-01</w:t>
            </w:r>
          </w:p>
        </w:tc>
        <w:tc>
          <w:tcPr>
            <w:tcW w:type="dxa" w:w="1215"/>
          </w:tcPr>
          <w:p>
            <w:pPr>
              <w:spacing w:after="0"/>
              <w:jc w:val="left"/>
            </w:pPr>
            <w:r>
              <w:rPr>
                <w:sz w:val="16"/>
              </w:rPr>
              <w:t>Cold/Wind Chill</w:t>
            </w:r>
          </w:p>
        </w:tc>
        <w:tc>
          <w:tcPr>
            <w:tcW w:type="dxa" w:w="1071"/>
          </w:tcPr>
          <w:p>
            <w:pPr>
              <w:spacing w:after="0"/>
              <w:jc w:val="left"/>
            </w:pPr>
          </w:p>
        </w:tc>
        <w:tc>
          <w:tcPr>
            <w:tcW w:type="dxa" w:w="3551"/>
          </w:tcPr>
          <w:p>
            <w:pPr>
              <w:spacing w:after="0"/>
              <w:jc w:val="left"/>
            </w:pPr>
            <w:r>
              <w:rPr>
                <w:sz w:val="16"/>
              </w:rPr>
              <w:t>damage not reported</w:t>
            </w:r>
          </w:p>
        </w:tc>
        <w:tc>
          <w:tcPr>
            <w:tcW w:type="dxa" w:w="1156"/>
          </w:tcPr>
          <w:p>
            <w:pPr>
              <w:spacing w:after="0"/>
              <w:jc w:val="right"/>
            </w:pPr>
            <w:r>
              <w:rPr>
                <w:sz w:val="16"/>
              </w:rPr>
              <w:t>0, 0</w:t>
            </w:r>
          </w:p>
        </w:tc>
        <w:tc>
          <w:tcPr>
            <w:tcW w:type="dxa" w:w="1896"/>
          </w:tcPr>
          <w:p>
            <w:pPr>
              <w:spacing w:after="0"/>
              <w:jc w:val="left"/>
            </w:pPr>
            <w:r>
              <w:rPr>
                <w:sz w:val="16"/>
              </w:rPr>
              <w:t>NWS zone WVZ025 (LOGAN), zone-level: may include parts of neighboring counties</w:t>
            </w:r>
          </w:p>
        </w:tc>
        <w:tc>
          <w:tcPr>
            <w:tcW w:type="dxa" w:w="713"/>
          </w:tcPr>
          <w:p>
            <w:pPr>
              <w:spacing w:after="0"/>
              <w:jc w:val="left"/>
            </w:pPr>
          </w:p>
        </w:tc>
        <w:tc>
          <w:tcPr>
            <w:tcW w:type="dxa" w:w="347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1999-11-09</w:t>
            </w:r>
          </w:p>
        </w:tc>
        <w:tc>
          <w:tcPr>
            <w:tcW w:type="dxa" w:w="1215"/>
          </w:tcPr>
          <w:p>
            <w:pPr>
              <w:spacing w:after="0"/>
              <w:jc w:val="left"/>
            </w:pPr>
            <w:r>
              <w:rPr>
                <w:sz w:val="16"/>
              </w:rPr>
              <w:t>Wildfire</w:t>
            </w:r>
          </w:p>
        </w:tc>
        <w:tc>
          <w:tcPr>
            <w:tcW w:type="dxa" w:w="1071"/>
          </w:tcPr>
          <w:p>
            <w:pPr>
              <w:spacing w:after="0"/>
              <w:jc w:val="left"/>
            </w:pPr>
          </w:p>
        </w:tc>
        <w:tc>
          <w:tcPr>
            <w:tcW w:type="dxa" w:w="3551"/>
          </w:tcPr>
          <w:p>
            <w:pPr>
              <w:spacing w:after="0"/>
              <w:jc w:val="left"/>
            </w:pPr>
            <w:r>
              <w:rPr>
                <w:sz w:val="16"/>
              </w:rPr>
              <w:t>$10,000 property; crops not reported (1999 dollars)</w:t>
            </w:r>
          </w:p>
        </w:tc>
        <w:tc>
          <w:tcPr>
            <w:tcW w:type="dxa" w:w="1156"/>
          </w:tcPr>
          <w:p>
            <w:pPr>
              <w:spacing w:after="0"/>
              <w:jc w:val="right"/>
            </w:pPr>
            <w:r>
              <w:rPr>
                <w:sz w:val="16"/>
              </w:rPr>
              <w:t>0, 0</w:t>
            </w:r>
          </w:p>
        </w:tc>
        <w:tc>
          <w:tcPr>
            <w:tcW w:type="dxa" w:w="1896"/>
          </w:tcPr>
          <w:p>
            <w:pPr>
              <w:spacing w:after="0"/>
              <w:jc w:val="left"/>
            </w:pPr>
            <w:r>
              <w:rPr>
                <w:sz w:val="16"/>
              </w:rPr>
              <w:t>COUNTYWIDE</w:t>
            </w:r>
          </w:p>
        </w:tc>
        <w:tc>
          <w:tcPr>
            <w:tcW w:type="dxa" w:w="713"/>
          </w:tcPr>
          <w:p>
            <w:pPr>
              <w:spacing w:after="0"/>
              <w:jc w:val="left"/>
            </w:pPr>
          </w:p>
        </w:tc>
        <w:tc>
          <w:tcPr>
            <w:tcW w:type="dxa" w:w="3473"/>
          </w:tcPr>
          <w:p>
            <w:pPr>
              <w:spacing w:after="0"/>
              <w:jc w:val="left"/>
            </w:pPr>
            <w:r>
              <w:rPr>
                <w:sz w:val="16"/>
              </w:rPr>
              <w:t>B1-c worst recorded: Wildfire</w:t>
            </w:r>
          </w:p>
        </w:tc>
      </w:tr>
      <w:tr>
        <w:trPr>
          <w:cantSplit/>
        </w:trPr>
        <w:tc>
          <w:tcPr>
            <w:tcW w:type="dxa" w:w="1037"/>
          </w:tcPr>
          <w:p>
            <w:pPr>
              <w:spacing w:after="0"/>
              <w:jc w:val="left"/>
            </w:pPr>
            <w:r>
              <w:rPr>
                <w:sz w:val="16"/>
              </w:rPr>
              <w:t>1996-05-15</w:t>
            </w:r>
          </w:p>
        </w:tc>
        <w:tc>
          <w:tcPr>
            <w:tcW w:type="dxa" w:w="1215"/>
          </w:tcPr>
          <w:p>
            <w:pPr>
              <w:spacing w:after="0"/>
              <w:jc w:val="left"/>
            </w:pPr>
            <w:r>
              <w:rPr>
                <w:sz w:val="16"/>
              </w:rPr>
              <w:t>Flash Flood</w:t>
            </w:r>
          </w:p>
        </w:tc>
        <w:tc>
          <w:tcPr>
            <w:tcW w:type="dxa" w:w="1071"/>
          </w:tcPr>
          <w:p>
            <w:pPr>
              <w:spacing w:after="0"/>
              <w:jc w:val="left"/>
            </w:pPr>
          </w:p>
        </w:tc>
        <w:tc>
          <w:tcPr>
            <w:tcW w:type="dxa" w:w="3551"/>
          </w:tcPr>
          <w:p>
            <w:pPr>
              <w:spacing w:after="0"/>
              <w:jc w:val="left"/>
            </w:pPr>
            <w:r>
              <w:rPr>
                <w:sz w:val="16"/>
              </w:rPr>
              <w:t>$3,500,000 property; crops not reported (1996 dollars)</w:t>
            </w:r>
          </w:p>
        </w:tc>
        <w:tc>
          <w:tcPr>
            <w:tcW w:type="dxa" w:w="1156"/>
          </w:tcPr>
          <w:p>
            <w:pPr>
              <w:spacing w:after="0"/>
              <w:jc w:val="right"/>
            </w:pPr>
            <w:r>
              <w:rPr>
                <w:sz w:val="16"/>
              </w:rPr>
              <w:t>1, 0</w:t>
            </w:r>
          </w:p>
        </w:tc>
        <w:tc>
          <w:tcPr>
            <w:tcW w:type="dxa" w:w="1896"/>
          </w:tcPr>
          <w:p>
            <w:pPr>
              <w:spacing w:after="0"/>
              <w:jc w:val="left"/>
            </w:pPr>
            <w:r>
              <w:rPr>
                <w:sz w:val="16"/>
              </w:rPr>
              <w:t>COUNTYWIDE</w:t>
            </w:r>
          </w:p>
        </w:tc>
        <w:tc>
          <w:tcPr>
            <w:tcW w:type="dxa" w:w="713"/>
          </w:tcPr>
          <w:p>
            <w:pPr>
              <w:spacing w:after="0"/>
              <w:jc w:val="left"/>
            </w:pPr>
          </w:p>
        </w:tc>
        <w:tc>
          <w:tcPr>
            <w:tcW w:type="dxa" w:w="347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(458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0"/>
        <w:gridCol w:w="1037"/>
        <w:gridCol w:w="1723"/>
        <w:gridCol w:w="1520"/>
        <w:gridCol w:w="1500"/>
        <w:gridCol w:w="1037"/>
        <w:gridCol w:w="2000"/>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0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r>
              <w:rPr>
                <w:sz w:val="16"/>
              </w:rPr>
              <w:t>0.01</w:t>
            </w:r>
          </w:p>
        </w:tc>
        <w:tc>
          <w:tcPr>
            <w:tcW w:type="dxa" w:w="1448"/>
          </w:tcPr>
          <w:p>
            <w:pPr>
              <w:spacing w:after="0"/>
              <w:jc w:val="left"/>
            </w:pPr>
            <w:r>
              <w:rPr>
                <w:sz w:val="16"/>
              </w:rPr>
              <w:t>events per year</w:t>
            </w:r>
          </w:p>
        </w:tc>
        <w:tc>
          <w:tcPr>
            <w:tcW w:type="dxa" w:w="1570"/>
          </w:tcPr>
          <w:p>
            <w:pPr>
              <w:spacing w:after="0"/>
              <w:jc w:val="left"/>
            </w:pPr>
            <w:r>
              <w:rPr>
                <w:sz w:val="16"/>
              </w:rPr>
              <w:t>about 1 in 100 years</w:t>
            </w:r>
          </w:p>
        </w:tc>
        <w:tc>
          <w:tcPr>
            <w:tcW w:type="dxa" w:w="1037"/>
          </w:tcPr>
          <w:p>
            <w:pPr>
              <w:spacing w:after="0"/>
              <w:jc w:val="left"/>
            </w:pPr>
            <w:r>
              <w:rPr>
                <w:sz w:val="16"/>
              </w:rPr>
              <w:t>Possible</w:t>
            </w:r>
          </w:p>
        </w:tc>
        <w:tc>
          <w:tcPr>
            <w:tcW w:type="dxa" w:w="1723"/>
          </w:tcPr>
          <w:p>
            <w:pPr>
              <w:spacing w:after="0"/>
              <w:jc w:val="left"/>
            </w:pPr>
            <w:r>
              <w:rPr>
                <w:sz w:val="16"/>
              </w:rPr>
              <w:t>FEMA annualized frequency (modeled)</w:t>
            </w:r>
          </w:p>
        </w:tc>
        <w:tc>
          <w:tcPr>
            <w:tcW w:type="dxa" w:w="1520"/>
          </w:tcPr>
          <w:p>
            <w:pPr>
              <w:spacing w:after="0"/>
              <w:jc w:val="right"/>
            </w:pPr>
            <w:r>
              <w:rPr>
                <w:sz w:val="16"/>
              </w:rPr>
              <w:t>0</w:t>
            </w: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2000"/>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0"/>
          </w:tcPr>
          <w:p>
            <w:pPr>
              <w:spacing w:after="0"/>
              <w:jc w:val="left"/>
            </w:pPr>
          </w:p>
        </w:tc>
        <w:tc>
          <w:tcPr>
            <w:tcW w:type="dxa" w:w="1037"/>
          </w:tcPr>
          <w:p>
            <w:pPr>
              <w:spacing w:after="0"/>
              <w:jc w:val="left"/>
            </w:pPr>
          </w:p>
        </w:tc>
        <w:tc>
          <w:tcPr>
            <w:tcW w:type="dxa" w:w="1723"/>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200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0.632</w:t>
            </w:r>
          </w:p>
        </w:tc>
        <w:tc>
          <w:tcPr>
            <w:tcW w:type="dxa" w:w="1448"/>
          </w:tcPr>
          <w:p>
            <w:pPr>
              <w:spacing w:after="0"/>
              <w:jc w:val="left"/>
            </w:pPr>
            <w:r>
              <w:rPr>
                <w:sz w:val="16"/>
              </w:rPr>
              <w:t>event-days per year</w:t>
            </w:r>
          </w:p>
        </w:tc>
        <w:tc>
          <w:tcPr>
            <w:tcW w:type="dxa" w:w="1570"/>
          </w:tcPr>
          <w:p>
            <w:pPr>
              <w:spacing w:after="0"/>
              <w:jc w:val="left"/>
            </w:pPr>
            <w:r>
              <w:rPr>
                <w:sz w:val="16"/>
              </w:rPr>
              <w:t>about 0.632 days per year</w:t>
            </w:r>
          </w:p>
        </w:tc>
        <w:tc>
          <w:tcPr>
            <w:tcW w:type="dxa" w:w="1037"/>
          </w:tcPr>
          <w:p>
            <w:pPr>
              <w:spacing w:after="0"/>
              <w:jc w:val="left"/>
            </w:pPr>
            <w:r>
              <w:rPr>
                <w:sz w:val="16"/>
              </w:rPr>
              <w:t>Likely</w:t>
            </w:r>
          </w:p>
        </w:tc>
        <w:tc>
          <w:tcPr>
            <w:tcW w:type="dxa" w:w="1723"/>
          </w:tcPr>
          <w:p>
            <w:pPr>
              <w:spacing w:after="0"/>
              <w:jc w:val="left"/>
            </w:pPr>
            <w:r>
              <w:rPr>
                <w:sz w:val="16"/>
              </w:rPr>
              <w:t>event-days in 10 of 30 years, 1996 to 2025 (33.3%)</w:t>
            </w:r>
          </w:p>
        </w:tc>
        <w:tc>
          <w:tcPr>
            <w:tcW w:type="dxa" w:w="1520"/>
          </w:tcPr>
          <w:p>
            <w:pPr>
              <w:spacing w:after="0"/>
              <w:jc w:val="right"/>
            </w:pPr>
            <w:r>
              <w:rPr>
                <w:sz w:val="16"/>
              </w:rPr>
              <w:t>12</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2000"/>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2.02</w:t>
            </w:r>
          </w:p>
        </w:tc>
        <w:tc>
          <w:tcPr>
            <w:tcW w:type="dxa" w:w="1448"/>
          </w:tcPr>
          <w:p>
            <w:pPr>
              <w:spacing w:after="0"/>
              <w:jc w:val="left"/>
            </w:pPr>
            <w:r>
              <w:rPr>
                <w:sz w:val="16"/>
              </w:rPr>
              <w:t>event-days per year</w:t>
            </w:r>
          </w:p>
        </w:tc>
        <w:tc>
          <w:tcPr>
            <w:tcW w:type="dxa" w:w="1570"/>
          </w:tcPr>
          <w:p>
            <w:pPr>
              <w:spacing w:after="0"/>
              <w:jc w:val="left"/>
            </w:pPr>
            <w:r>
              <w:rPr>
                <w:sz w:val="16"/>
              </w:rPr>
              <w:t>about 2.02 days per year</w:t>
            </w:r>
          </w:p>
        </w:tc>
        <w:tc>
          <w:tcPr>
            <w:tcW w:type="dxa" w:w="1037"/>
          </w:tcPr>
          <w:p>
            <w:pPr>
              <w:spacing w:after="0"/>
              <w:jc w:val="left"/>
            </w:pPr>
            <w:r>
              <w:rPr>
                <w:sz w:val="16"/>
              </w:rPr>
              <w:t>Likely</w:t>
            </w:r>
          </w:p>
        </w:tc>
        <w:tc>
          <w:tcPr>
            <w:tcW w:type="dxa" w:w="1723"/>
          </w:tcPr>
          <w:p>
            <w:pPr>
              <w:spacing w:after="0"/>
              <w:jc w:val="left"/>
            </w:pPr>
            <w:r>
              <w:rPr>
                <w:sz w:val="16"/>
              </w:rPr>
              <w:t>event-days in 6 of 30 years, 1996 to 2025 (20%)</w:t>
            </w:r>
          </w:p>
        </w:tc>
        <w:tc>
          <w:tcPr>
            <w:tcW w:type="dxa" w:w="1520"/>
          </w:tcPr>
          <w:p>
            <w:pPr>
              <w:spacing w:after="0"/>
              <w:jc w:val="right"/>
            </w:pPr>
            <w:r>
              <w:rPr>
                <w:sz w:val="16"/>
              </w:rPr>
              <w:t>63</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00"/>
          </w:tcPr>
          <w:p>
            <w:pPr>
              <w:spacing w:after="0"/>
              <w:jc w:val="left"/>
            </w:pPr>
            <w:r>
              <w:rPr>
                <w:sz w:val="16"/>
              </w:rPr>
              <w:t>NRI gives about 2.02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0.00113</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has at least minor-damage shaking in a year: 0.113%</w:t>
            </w:r>
          </w:p>
        </w:tc>
        <w:tc>
          <w:tcPr>
            <w:tcW w:type="dxa" w:w="1037"/>
          </w:tcPr>
          <w:p>
            <w:pPr>
              <w:spacing w:after="0"/>
              <w:jc w:val="left"/>
            </w:pPr>
          </w:p>
        </w:tc>
        <w:tc>
          <w:tcPr>
            <w:tcW w:type="dxa" w:w="1723"/>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200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3.13</w:t>
            </w:r>
          </w:p>
        </w:tc>
        <w:tc>
          <w:tcPr>
            <w:tcW w:type="dxa" w:w="1448"/>
          </w:tcPr>
          <w:p>
            <w:pPr>
              <w:spacing w:after="0"/>
              <w:jc w:val="left"/>
            </w:pPr>
            <w:r>
              <w:rPr>
                <w:sz w:val="16"/>
              </w:rPr>
              <w:t>events per year</w:t>
            </w:r>
          </w:p>
        </w:tc>
        <w:tc>
          <w:tcPr>
            <w:tcW w:type="dxa" w:w="1570"/>
          </w:tcPr>
          <w:p>
            <w:pPr>
              <w:spacing w:after="0"/>
              <w:jc w:val="left"/>
            </w:pPr>
            <w:r>
              <w:rPr>
                <w:sz w:val="16"/>
              </w:rPr>
              <w:t>about 3.13 per year</w:t>
            </w:r>
          </w:p>
        </w:tc>
        <w:tc>
          <w:tcPr>
            <w:tcW w:type="dxa" w:w="1037"/>
          </w:tcPr>
          <w:p>
            <w:pPr>
              <w:spacing w:after="0"/>
              <w:jc w:val="left"/>
            </w:pPr>
            <w:r>
              <w:rPr>
                <w:sz w:val="16"/>
              </w:rPr>
              <w:t>Highly likely</w:t>
            </w:r>
          </w:p>
        </w:tc>
        <w:tc>
          <w:tcPr>
            <w:tcW w:type="dxa" w:w="1723"/>
          </w:tcPr>
          <w:p>
            <w:pPr>
              <w:spacing w:after="0"/>
              <w:jc w:val="left"/>
            </w:pPr>
            <w:r>
              <w:rPr>
                <w:sz w:val="16"/>
              </w:rPr>
              <w:t>FEMA annualized frequency (modeled)</w:t>
            </w:r>
          </w:p>
        </w:tc>
        <w:tc>
          <w:tcPr>
            <w:tcW w:type="dxa" w:w="1520"/>
          </w:tcPr>
          <w:p>
            <w:pPr>
              <w:spacing w:after="0"/>
              <w:jc w:val="right"/>
            </w:pPr>
            <w:r>
              <w:rPr>
                <w:sz w:val="16"/>
              </w:rPr>
              <w:t>119.0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2000"/>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3.63</w:t>
            </w:r>
          </w:p>
        </w:tc>
        <w:tc>
          <w:tcPr>
            <w:tcW w:type="dxa" w:w="1448"/>
          </w:tcPr>
          <w:p>
            <w:pPr>
              <w:spacing w:after="0"/>
              <w:jc w:val="left"/>
            </w:pPr>
            <w:r>
              <w:rPr>
                <w:sz w:val="16"/>
              </w:rPr>
              <w:t>event-days per year</w:t>
            </w:r>
          </w:p>
        </w:tc>
        <w:tc>
          <w:tcPr>
            <w:tcW w:type="dxa" w:w="1570"/>
          </w:tcPr>
          <w:p>
            <w:pPr>
              <w:spacing w:after="0"/>
              <w:jc w:val="left"/>
            </w:pPr>
            <w:r>
              <w:rPr>
                <w:sz w:val="16"/>
              </w:rPr>
              <w:t>about 3.63 days per year</w:t>
            </w:r>
          </w:p>
        </w:tc>
        <w:tc>
          <w:tcPr>
            <w:tcW w:type="dxa" w:w="1037"/>
          </w:tcPr>
          <w:p>
            <w:pPr>
              <w:spacing w:after="0"/>
              <w:jc w:val="left"/>
            </w:pPr>
            <w:r>
              <w:rPr>
                <w:sz w:val="16"/>
              </w:rPr>
              <w:t>Likely</w:t>
            </w:r>
          </w:p>
        </w:tc>
        <w:tc>
          <w:tcPr>
            <w:tcW w:type="dxa" w:w="1723"/>
          </w:tcPr>
          <w:p>
            <w:pPr>
              <w:spacing w:after="0"/>
              <w:jc w:val="left"/>
            </w:pPr>
            <w:r>
              <w:rPr>
                <w:sz w:val="16"/>
              </w:rPr>
              <w:t>event-days in 9 of 30 years, 1996 to 2025 (30%)</w:t>
            </w:r>
          </w:p>
        </w:tc>
        <w:tc>
          <w:tcPr>
            <w:tcW w:type="dxa" w:w="1520"/>
          </w:tcPr>
          <w:p>
            <w:pPr>
              <w:spacing w:after="0"/>
              <w:jc w:val="right"/>
            </w:pPr>
            <w:r>
              <w:rPr>
                <w:sz w:val="16"/>
              </w:rPr>
              <w:t>61</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2000"/>
          </w:tcPr>
          <w:p>
            <w:pPr>
              <w:spacing w:after="0"/>
              <w:jc w:val="left"/>
            </w:pPr>
            <w:r>
              <w:rPr>
                <w:sz w:val="16"/>
              </w:rPr>
              <w:t>NRI gives about 3.63 heat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0.023</w:t>
            </w:r>
          </w:p>
        </w:tc>
        <w:tc>
          <w:tcPr>
            <w:tcW w:type="dxa" w:w="1448"/>
          </w:tcPr>
          <w:p>
            <w:pPr>
              <w:spacing w:after="0"/>
              <w:jc w:val="left"/>
            </w:pPr>
            <w:r>
              <w:rPr>
                <w:sz w:val="16"/>
              </w:rPr>
              <w:t>events per year</w:t>
            </w:r>
          </w:p>
        </w:tc>
        <w:tc>
          <w:tcPr>
            <w:tcW w:type="dxa" w:w="1570"/>
          </w:tcPr>
          <w:p>
            <w:pPr>
              <w:spacing w:after="0"/>
              <w:jc w:val="left"/>
            </w:pPr>
            <w:r>
              <w:rPr>
                <w:sz w:val="16"/>
              </w:rPr>
              <w:t>about 1 in 43 years</w:t>
            </w:r>
          </w:p>
        </w:tc>
        <w:tc>
          <w:tcPr>
            <w:tcW w:type="dxa" w:w="1037"/>
          </w:tcPr>
          <w:p>
            <w:pPr>
              <w:spacing w:after="0"/>
              <w:jc w:val="left"/>
            </w:pPr>
            <w:r>
              <w:rPr>
                <w:sz w:val="16"/>
              </w:rPr>
              <w:t>Possible</w:t>
            </w:r>
          </w:p>
        </w:tc>
        <w:tc>
          <w:tcPr>
            <w:tcW w:type="dxa" w:w="1723"/>
          </w:tcPr>
          <w:p>
            <w:pPr>
              <w:spacing w:after="0"/>
              <w:jc w:val="left"/>
            </w:pPr>
            <w:r>
              <w:rPr>
                <w:sz w:val="16"/>
              </w:rPr>
              <w:t>FEMA annualized frequency (modeled)</w:t>
            </w:r>
          </w:p>
        </w:tc>
        <w:tc>
          <w:tcPr>
            <w:tcW w:type="dxa" w:w="1520"/>
          </w:tcPr>
          <w:p>
            <w:pPr>
              <w:spacing w:after="0"/>
              <w:jc w:val="right"/>
            </w:pPr>
            <w:r>
              <w:rPr>
                <w:sz w:val="16"/>
              </w:rPr>
              <w:t>8</w:t>
            </w: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200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0.231</w:t>
            </w:r>
          </w:p>
        </w:tc>
        <w:tc>
          <w:tcPr>
            <w:tcW w:type="dxa" w:w="1448"/>
          </w:tcPr>
          <w:p>
            <w:pPr>
              <w:spacing w:after="0"/>
              <w:jc w:val="left"/>
            </w:pPr>
            <w:r>
              <w:rPr>
                <w:sz w:val="16"/>
              </w:rPr>
              <w:t>event-days per year</w:t>
            </w:r>
          </w:p>
        </w:tc>
        <w:tc>
          <w:tcPr>
            <w:tcW w:type="dxa" w:w="1570"/>
          </w:tcPr>
          <w:p>
            <w:pPr>
              <w:spacing w:after="0"/>
              <w:jc w:val="left"/>
            </w:pPr>
            <w:r>
              <w:rPr>
                <w:sz w:val="16"/>
              </w:rPr>
              <w:t>about 0.231 days per year</w:t>
            </w:r>
          </w:p>
        </w:tc>
        <w:tc>
          <w:tcPr>
            <w:tcW w:type="dxa" w:w="1037"/>
          </w:tcPr>
          <w:p>
            <w:pPr>
              <w:spacing w:after="0"/>
              <w:jc w:val="left"/>
            </w:pPr>
          </w:p>
        </w:tc>
        <w:tc>
          <w:tcPr>
            <w:tcW w:type="dxa" w:w="1723"/>
          </w:tcPr>
          <w:p>
            <w:pPr>
              <w:spacing w:after="0"/>
              <w:jc w:val="left"/>
            </w:pPr>
            <w:r>
              <w:rPr>
                <w:sz w:val="16"/>
              </w:rPr>
              <w:t>event-days in 0 of 30 years, 1996 to 2025 (0%)</w:t>
            </w:r>
          </w:p>
        </w:tc>
        <w:tc>
          <w:tcPr>
            <w:tcW w:type="dxa" w:w="1520"/>
          </w:tcPr>
          <w:p>
            <w:pPr>
              <w:spacing w:after="0"/>
              <w:jc w:val="right"/>
            </w:pPr>
            <w:r>
              <w:rPr>
                <w:sz w:val="16"/>
              </w:rPr>
              <w:t>16</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200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1.82</w:t>
            </w:r>
          </w:p>
        </w:tc>
        <w:tc>
          <w:tcPr>
            <w:tcW w:type="dxa" w:w="1448"/>
          </w:tcPr>
          <w:p>
            <w:pPr>
              <w:spacing w:after="0"/>
              <w:jc w:val="left"/>
            </w:pPr>
            <w:r>
              <w:rPr>
                <w:sz w:val="16"/>
              </w:rPr>
              <w:t>event-days per year</w:t>
            </w:r>
          </w:p>
        </w:tc>
        <w:tc>
          <w:tcPr>
            <w:tcW w:type="dxa" w:w="1570"/>
          </w:tcPr>
          <w:p>
            <w:pPr>
              <w:spacing w:after="0"/>
              <w:jc w:val="left"/>
            </w:pPr>
            <w:r>
              <w:rPr>
                <w:sz w:val="16"/>
              </w:rPr>
              <w:t>about 1.82 days per year</w:t>
            </w:r>
          </w:p>
        </w:tc>
        <w:tc>
          <w:tcPr>
            <w:tcW w:type="dxa" w:w="1037"/>
          </w:tcPr>
          <w:p>
            <w:pPr>
              <w:spacing w:after="0"/>
              <w:jc w:val="left"/>
            </w:pPr>
            <w:r>
              <w:rPr>
                <w:sz w:val="16"/>
              </w:rPr>
              <w:t>Likely</w:t>
            </w:r>
          </w:p>
        </w:tc>
        <w:tc>
          <w:tcPr>
            <w:tcW w:type="dxa" w:w="1723"/>
          </w:tcPr>
          <w:p>
            <w:pPr>
              <w:spacing w:after="0"/>
              <w:jc w:val="left"/>
            </w:pPr>
            <w:r>
              <w:rPr>
                <w:sz w:val="16"/>
              </w:rPr>
              <w:t>event-days in 25 of 30 years, 1996 to 2025 (83.3%)</w:t>
            </w:r>
          </w:p>
        </w:tc>
        <w:tc>
          <w:tcPr>
            <w:tcW w:type="dxa" w:w="1520"/>
          </w:tcPr>
          <w:p>
            <w:pPr>
              <w:spacing w:after="0"/>
              <w:jc w:val="right"/>
            </w:pPr>
            <w:r>
              <w:rPr>
                <w:sz w:val="16"/>
              </w:rPr>
              <w:t>51</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2000"/>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1.36</w:t>
            </w:r>
          </w:p>
        </w:tc>
        <w:tc>
          <w:tcPr>
            <w:tcW w:type="dxa" w:w="1448"/>
          </w:tcPr>
          <w:p>
            <w:pPr>
              <w:spacing w:after="0"/>
              <w:jc w:val="left"/>
            </w:pPr>
            <w:r>
              <w:rPr>
                <w:sz w:val="16"/>
              </w:rPr>
              <w:t>events per year (modeled)</w:t>
            </w:r>
          </w:p>
        </w:tc>
        <w:tc>
          <w:tcPr>
            <w:tcW w:type="dxa" w:w="1570"/>
          </w:tcPr>
          <w:p>
            <w:pPr>
              <w:spacing w:after="0"/>
              <w:jc w:val="left"/>
            </w:pPr>
            <w:r>
              <w:rPr>
                <w:sz w:val="16"/>
              </w:rPr>
              <w:t>about 1.36 per year</w:t>
            </w:r>
          </w:p>
        </w:tc>
        <w:tc>
          <w:tcPr>
            <w:tcW w:type="dxa" w:w="1037"/>
          </w:tcPr>
          <w:p>
            <w:pPr>
              <w:spacing w:after="0"/>
              <w:jc w:val="left"/>
            </w:pPr>
            <w:r>
              <w:rPr>
                <w:sz w:val="16"/>
              </w:rPr>
              <w:t>Highly likely</w:t>
            </w:r>
          </w:p>
        </w:tc>
        <w:tc>
          <w:tcPr>
            <w:tcW w:type="dxa" w:w="172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2000"/>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48.8</w:t>
            </w:r>
          </w:p>
        </w:tc>
        <w:tc>
          <w:tcPr>
            <w:tcW w:type="dxa" w:w="1448"/>
          </w:tcPr>
          <w:p>
            <w:pPr>
              <w:spacing w:after="0"/>
              <w:jc w:val="left"/>
            </w:pPr>
            <w:r>
              <w:rPr>
                <w:sz w:val="16"/>
              </w:rPr>
              <w:t>days per year with a strike</w:t>
            </w:r>
          </w:p>
        </w:tc>
        <w:tc>
          <w:tcPr>
            <w:tcW w:type="dxa" w:w="1570"/>
          </w:tcPr>
          <w:p>
            <w:pPr>
              <w:spacing w:after="0"/>
              <w:jc w:val="left"/>
            </w:pPr>
            <w:r>
              <w:rPr>
                <w:sz w:val="16"/>
              </w:rPr>
              <w:t>about 48.8 days per year</w:t>
            </w:r>
          </w:p>
        </w:tc>
        <w:tc>
          <w:tcPr>
            <w:tcW w:type="dxa" w:w="1037"/>
          </w:tcPr>
          <w:p>
            <w:pPr>
              <w:spacing w:after="0"/>
              <w:jc w:val="left"/>
            </w:pPr>
            <w:r>
              <w:rPr>
                <w:sz w:val="16"/>
              </w:rPr>
              <w:t>Highly likely</w:t>
            </w:r>
          </w:p>
        </w:tc>
        <w:tc>
          <w:tcPr>
            <w:tcW w:type="dxa" w:w="172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2000"/>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1.64</w:t>
            </w:r>
          </w:p>
        </w:tc>
        <w:tc>
          <w:tcPr>
            <w:tcW w:type="dxa" w:w="1448"/>
          </w:tcPr>
          <w:p>
            <w:pPr>
              <w:spacing w:after="0"/>
              <w:jc w:val="left"/>
            </w:pPr>
            <w:r>
              <w:rPr>
                <w:sz w:val="16"/>
              </w:rPr>
              <w:t>events per year</w:t>
            </w:r>
          </w:p>
        </w:tc>
        <w:tc>
          <w:tcPr>
            <w:tcW w:type="dxa" w:w="1570"/>
          </w:tcPr>
          <w:p>
            <w:pPr>
              <w:spacing w:after="0"/>
              <w:jc w:val="left"/>
            </w:pPr>
            <w:r>
              <w:rPr>
                <w:sz w:val="16"/>
              </w:rPr>
              <w:t>about 1.64 per year</w:t>
            </w:r>
          </w:p>
        </w:tc>
        <w:tc>
          <w:tcPr>
            <w:tcW w:type="dxa" w:w="1037"/>
          </w:tcPr>
          <w:p>
            <w:pPr>
              <w:spacing w:after="0"/>
              <w:jc w:val="left"/>
            </w:pPr>
            <w:r>
              <w:rPr>
                <w:sz w:val="16"/>
              </w:rPr>
              <w:t>Highly likely</w:t>
            </w:r>
          </w:p>
        </w:tc>
        <w:tc>
          <w:tcPr>
            <w:tcW w:type="dxa" w:w="1723"/>
          </w:tcPr>
          <w:p>
            <w:pPr>
              <w:spacing w:after="0"/>
              <w:jc w:val="left"/>
            </w:pPr>
            <w:r>
              <w:rPr>
                <w:sz w:val="16"/>
              </w:rPr>
              <w:t>FEMA annualized frequency (modeled)</w:t>
            </w:r>
          </w:p>
        </w:tc>
        <w:tc>
          <w:tcPr>
            <w:tcW w:type="dxa" w:w="1520"/>
          </w:tcPr>
          <w:p>
            <w:pPr>
              <w:spacing w:after="0"/>
              <w:jc w:val="right"/>
            </w:pPr>
            <w:r>
              <w:rPr>
                <w:sz w:val="16"/>
              </w:rPr>
              <w:t>63</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2000"/>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0.0386</w:t>
            </w:r>
          </w:p>
        </w:tc>
        <w:tc>
          <w:tcPr>
            <w:tcW w:type="dxa" w:w="1448"/>
          </w:tcPr>
          <w:p>
            <w:pPr>
              <w:spacing w:after="0"/>
              <w:jc w:val="left"/>
            </w:pPr>
            <w:r>
              <w:rPr>
                <w:sz w:val="16"/>
              </w:rPr>
              <w:t>events per year</w:t>
            </w:r>
          </w:p>
        </w:tc>
        <w:tc>
          <w:tcPr>
            <w:tcW w:type="dxa" w:w="1570"/>
          </w:tcPr>
          <w:p>
            <w:pPr>
              <w:spacing w:after="0"/>
              <w:jc w:val="left"/>
            </w:pPr>
            <w:r>
              <w:rPr>
                <w:sz w:val="16"/>
              </w:rPr>
              <w:t>about 1 in 26 years</w:t>
            </w:r>
          </w:p>
        </w:tc>
        <w:tc>
          <w:tcPr>
            <w:tcW w:type="dxa" w:w="1037"/>
          </w:tcPr>
          <w:p>
            <w:pPr>
              <w:spacing w:after="0"/>
              <w:jc w:val="left"/>
            </w:pPr>
            <w:r>
              <w:rPr>
                <w:sz w:val="16"/>
              </w:rPr>
              <w:t>Possible</w:t>
            </w:r>
          </w:p>
        </w:tc>
        <w:tc>
          <w:tcPr>
            <w:tcW w:type="dxa" w:w="172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2000"/>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0"/>
          </w:tcPr>
          <w:p>
            <w:pPr>
              <w:spacing w:after="0"/>
              <w:jc w:val="left"/>
            </w:pPr>
          </w:p>
        </w:tc>
        <w:tc>
          <w:tcPr>
            <w:tcW w:type="dxa" w:w="1037"/>
          </w:tcPr>
          <w:p>
            <w:pPr>
              <w:spacing w:after="0"/>
              <w:jc w:val="left"/>
            </w:pPr>
          </w:p>
        </w:tc>
        <w:tc>
          <w:tcPr>
            <w:tcW w:type="dxa" w:w="1723"/>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200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0"/>
          </w:tcPr>
          <w:p>
            <w:pPr>
              <w:spacing w:after="0"/>
              <w:jc w:val="left"/>
            </w:pPr>
          </w:p>
        </w:tc>
        <w:tc>
          <w:tcPr>
            <w:tcW w:type="dxa" w:w="1037"/>
          </w:tcPr>
          <w:p>
            <w:pPr>
              <w:spacing w:after="0"/>
              <w:jc w:val="left"/>
            </w:pPr>
          </w:p>
        </w:tc>
        <w:tc>
          <w:tcPr>
            <w:tcW w:type="dxa" w:w="1723"/>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200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0.00974</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burns in a year: 0.974%</w:t>
            </w:r>
          </w:p>
        </w:tc>
        <w:tc>
          <w:tcPr>
            <w:tcW w:type="dxa" w:w="1037"/>
          </w:tcPr>
          <w:p>
            <w:pPr>
              <w:spacing w:after="0"/>
              <w:jc w:val="left"/>
            </w:pPr>
            <w:r>
              <w:rPr>
                <w:sz w:val="16"/>
              </w:rPr>
              <w:t>Likely</w:t>
            </w:r>
          </w:p>
        </w:tc>
        <w:tc>
          <w:tcPr>
            <w:tcW w:type="dxa" w:w="1723"/>
          </w:tcPr>
          <w:p>
            <w:pPr>
              <w:spacing w:after="0"/>
              <w:jc w:val="left"/>
            </w:pPr>
            <w:r>
              <w:rPr>
                <w:sz w:val="16"/>
              </w:rPr>
              <w:t>Storm Events records in 3 of 30 years, 1996 to 2025 (10%)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200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9.26</w:t>
            </w:r>
          </w:p>
        </w:tc>
        <w:tc>
          <w:tcPr>
            <w:tcW w:type="dxa" w:w="1448"/>
          </w:tcPr>
          <w:p>
            <w:pPr>
              <w:spacing w:after="0"/>
              <w:jc w:val="left"/>
            </w:pPr>
            <w:r>
              <w:rPr>
                <w:sz w:val="16"/>
              </w:rPr>
              <w:t>event-days per year</w:t>
            </w:r>
          </w:p>
        </w:tc>
        <w:tc>
          <w:tcPr>
            <w:tcW w:type="dxa" w:w="1570"/>
          </w:tcPr>
          <w:p>
            <w:pPr>
              <w:spacing w:after="0"/>
              <w:jc w:val="left"/>
            </w:pPr>
            <w:r>
              <w:rPr>
                <w:sz w:val="16"/>
              </w:rPr>
              <w:t>about 9.26 days per year</w:t>
            </w:r>
          </w:p>
        </w:tc>
        <w:tc>
          <w:tcPr>
            <w:tcW w:type="dxa" w:w="1037"/>
          </w:tcPr>
          <w:p>
            <w:pPr>
              <w:spacing w:after="0"/>
              <w:jc w:val="left"/>
            </w:pPr>
            <w:r>
              <w:rPr>
                <w:sz w:val="16"/>
              </w:rPr>
              <w:t>Likely</w:t>
            </w:r>
          </w:p>
        </w:tc>
        <w:tc>
          <w:tcPr>
            <w:tcW w:type="dxa" w:w="1723"/>
          </w:tcPr>
          <w:p>
            <w:pPr>
              <w:spacing w:after="0"/>
              <w:jc w:val="left"/>
            </w:pPr>
            <w:r>
              <w:rPr>
                <w:sz w:val="16"/>
              </w:rPr>
              <w:t>event-days in 21 of 30 years, 1996 to 2025 (70%)</w:t>
            </w:r>
          </w:p>
        </w:tc>
        <w:tc>
          <w:tcPr>
            <w:tcW w:type="dxa" w:w="1520"/>
          </w:tcPr>
          <w:p>
            <w:pPr>
              <w:spacing w:after="0"/>
              <w:jc w:val="right"/>
            </w:pPr>
            <w:r>
              <w:rPr>
                <w:sz w:val="16"/>
              </w:rPr>
              <w:t>176</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200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39</w:t>
            </w:r>
          </w:p>
        </w:tc>
        <w:tc>
          <w:tcPr>
            <w:tcW w:type="dxa" w:w="1476"/>
          </w:tcPr>
          <w:p>
            <w:pPr>
              <w:spacing w:after="0"/>
              <w:jc w:val="right"/>
            </w:pPr>
            <w:r>
              <w:rPr>
                <w:sz w:val="16"/>
              </w:rPr>
              <w:t>30</w:t>
            </w:r>
          </w:p>
        </w:tc>
        <w:tc>
          <w:tcPr>
            <w:tcW w:type="dxa" w:w="1476"/>
          </w:tcPr>
          <w:p>
            <w:pPr>
              <w:spacing w:after="0"/>
              <w:jc w:val="right"/>
            </w:pPr>
            <w:r>
              <w:rPr>
                <w:sz w:val="16"/>
              </w:rPr>
              <w:t>1.3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86</w:t>
            </w:r>
          </w:p>
        </w:tc>
        <w:tc>
          <w:tcPr>
            <w:tcW w:type="dxa" w:w="1476"/>
          </w:tcPr>
          <w:p>
            <w:pPr>
              <w:spacing w:after="0"/>
              <w:jc w:val="right"/>
            </w:pPr>
            <w:r>
              <w:rPr>
                <w:sz w:val="16"/>
              </w:rPr>
              <w:t>30</w:t>
            </w:r>
          </w:p>
        </w:tc>
        <w:tc>
          <w:tcPr>
            <w:tcW w:type="dxa" w:w="1476"/>
          </w:tcPr>
          <w:p>
            <w:pPr>
              <w:spacing w:after="0"/>
              <w:jc w:val="right"/>
            </w:pPr>
            <w:r>
              <w:rPr>
                <w:sz w:val="16"/>
              </w:rPr>
              <w:t>2.87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7"/>
        <w:gridCol w:w="878"/>
        <w:gridCol w:w="680"/>
        <w:gridCol w:w="648"/>
        <w:gridCol w:w="3462"/>
        <w:gridCol w:w="6561"/>
      </w:tblGrid>
      <w:tr>
        <w:trPr>
          <w:cantSplit/>
          <w:tblHeader/>
        </w:trPr>
        <w:tc>
          <w:tcPr>
            <w:tcW w:type="dxa" w:w="1037"/>
            <w:shd w:val="clear" w:color="auto" w:fill="E8E8E8"/>
          </w:tcPr>
          <w:p>
            <w:pPr>
              <w:spacing w:after="0"/>
              <w:jc w:val="left"/>
            </w:pPr>
            <w:r>
              <w:rPr>
                <w:b/>
                <w:sz w:val="16"/>
              </w:rPr>
              <w:t>Hazard</w:t>
            </w:r>
          </w:p>
        </w:tc>
        <w:tc>
          <w:tcPr>
            <w:tcW w:type="dxa" w:w="847"/>
            <w:shd w:val="clear" w:color="auto" w:fill="E8E8E8"/>
          </w:tcPr>
          <w:p>
            <w:pPr>
              <w:spacing w:after="0"/>
              <w:jc w:val="right"/>
            </w:pPr>
            <w:r>
              <w:rPr>
                <w:b/>
                <w:sz w:val="16"/>
              </w:rPr>
              <w:t>Tracts</w:t>
            </w:r>
          </w:p>
          <w:p>
            <w:pPr>
              <w:spacing w:after="0"/>
              <w:jc w:val="right"/>
            </w:pPr>
            <w:r>
              <w:rPr>
                <w:i/>
                <w:color w:val="555555"/>
                <w:sz w:val="14"/>
              </w:rPr>
              <w:t>rated of all</w:t>
            </w:r>
          </w:p>
        </w:tc>
        <w:tc>
          <w:tcPr>
            <w:tcW w:type="dxa" w:w="87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462"/>
            <w:shd w:val="clear" w:color="auto" w:fill="E8E8E8"/>
          </w:tcPr>
          <w:p>
            <w:pPr>
              <w:spacing w:after="0"/>
              <w:jc w:val="left"/>
            </w:pPr>
            <w:r>
              <w:rPr>
                <w:b/>
                <w:sz w:val="16"/>
              </w:rPr>
              <w:t>Tracts by rating</w:t>
            </w:r>
          </w:p>
        </w:tc>
        <w:tc>
          <w:tcPr>
            <w:tcW w:type="dxa" w:w="65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7"/>
          </w:tcPr>
          <w:p>
            <w:pPr>
              <w:spacing w:after="0"/>
              <w:jc w:val="right"/>
            </w:pPr>
            <w:r>
              <w:rPr>
                <w:sz w:val="16"/>
              </w:rPr>
              <w:t>10 of 10</w:t>
            </w:r>
          </w:p>
        </w:tc>
        <w:tc>
          <w:tcPr>
            <w:tcW w:type="dxa" w:w="878"/>
          </w:tcPr>
          <w:p>
            <w:pPr>
              <w:spacing w:after="0"/>
              <w:jc w:val="right"/>
            </w:pPr>
            <w:r>
              <w:rPr>
                <w:sz w:val="16"/>
              </w:rPr>
              <w:t>69.6</w:t>
            </w:r>
          </w:p>
        </w:tc>
        <w:tc>
          <w:tcPr>
            <w:tcW w:type="dxa" w:w="680"/>
          </w:tcPr>
          <w:p>
            <w:pPr>
              <w:spacing w:after="0"/>
              <w:jc w:val="right"/>
            </w:pPr>
            <w:r>
              <w:rPr>
                <w:sz w:val="16"/>
              </w:rPr>
              <w:t>69.9</w:t>
            </w:r>
          </w:p>
        </w:tc>
        <w:tc>
          <w:tcPr>
            <w:tcW w:type="dxa" w:w="648"/>
          </w:tcPr>
          <w:p>
            <w:pPr>
              <w:spacing w:after="0"/>
              <w:jc w:val="right"/>
            </w:pPr>
            <w:r>
              <w:rPr>
                <w:sz w:val="16"/>
              </w:rPr>
              <w:t>70.3</w:t>
            </w:r>
          </w:p>
        </w:tc>
        <w:tc>
          <w:tcPr>
            <w:tcW w:type="dxa" w:w="3462"/>
          </w:tcPr>
          <w:p>
            <w:pPr>
              <w:spacing w:after="0"/>
              <w:jc w:val="left"/>
            </w:pPr>
            <w:r>
              <w:rPr>
                <w:sz w:val="16"/>
              </w:rPr>
              <w:t>Very Low 10</w:t>
            </w:r>
          </w:p>
        </w:tc>
        <w:tc>
          <w:tcPr>
            <w:tcW w:type="dxa" w:w="6561"/>
          </w:tcPr>
          <w:p>
            <w:pPr>
              <w:spacing w:after="0"/>
              <w:jc w:val="left"/>
            </w:pPr>
          </w:p>
        </w:tc>
      </w:tr>
      <w:tr>
        <w:trPr>
          <w:cantSplit/>
        </w:trPr>
        <w:tc>
          <w:tcPr>
            <w:tcW w:type="dxa" w:w="1037"/>
          </w:tcPr>
          <w:p>
            <w:pPr>
              <w:spacing w:after="0"/>
              <w:jc w:val="left"/>
            </w:pPr>
            <w:r>
              <w:rPr>
                <w:sz w:val="16"/>
              </w:rPr>
              <w:t>Coastal Flooding</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Cold Wave</w:t>
            </w:r>
          </w:p>
        </w:tc>
        <w:tc>
          <w:tcPr>
            <w:tcW w:type="dxa" w:w="847"/>
          </w:tcPr>
          <w:p>
            <w:pPr>
              <w:spacing w:after="0"/>
              <w:jc w:val="right"/>
            </w:pPr>
            <w:r>
              <w:rPr>
                <w:sz w:val="16"/>
              </w:rPr>
              <w:t>10 of 10</w:t>
            </w:r>
          </w:p>
        </w:tc>
        <w:tc>
          <w:tcPr>
            <w:tcW w:type="dxa" w:w="878"/>
          </w:tcPr>
          <w:p>
            <w:pPr>
              <w:spacing w:after="0"/>
              <w:jc w:val="right"/>
            </w:pPr>
            <w:r>
              <w:rPr>
                <w:sz w:val="16"/>
              </w:rPr>
              <w:t>61.6</w:t>
            </w:r>
          </w:p>
        </w:tc>
        <w:tc>
          <w:tcPr>
            <w:tcW w:type="dxa" w:w="680"/>
          </w:tcPr>
          <w:p>
            <w:pPr>
              <w:spacing w:after="0"/>
              <w:jc w:val="right"/>
            </w:pPr>
            <w:r>
              <w:rPr>
                <w:sz w:val="16"/>
              </w:rPr>
              <w:t>73.7</w:t>
            </w:r>
          </w:p>
        </w:tc>
        <w:tc>
          <w:tcPr>
            <w:tcW w:type="dxa" w:w="648"/>
          </w:tcPr>
          <w:p>
            <w:pPr>
              <w:spacing w:after="0"/>
              <w:jc w:val="right"/>
            </w:pPr>
            <w:r>
              <w:rPr>
                <w:sz w:val="16"/>
              </w:rPr>
              <w:t>85.3</w:t>
            </w:r>
          </w:p>
        </w:tc>
        <w:tc>
          <w:tcPr>
            <w:tcW w:type="dxa" w:w="3462"/>
          </w:tcPr>
          <w:p>
            <w:pPr>
              <w:spacing w:after="0"/>
              <w:jc w:val="left"/>
            </w:pPr>
            <w:r>
              <w:rPr>
                <w:sz w:val="16"/>
              </w:rPr>
              <w:t>Relatively High 3, Relatively Moderate 7</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 Rating 10</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7"/>
          </w:tcPr>
          <w:p>
            <w:pPr>
              <w:spacing w:after="0"/>
              <w:jc w:val="right"/>
            </w:pPr>
            <w:r>
              <w:rPr>
                <w:sz w:val="16"/>
              </w:rPr>
              <w:t>10 of 10</w:t>
            </w:r>
          </w:p>
        </w:tc>
        <w:tc>
          <w:tcPr>
            <w:tcW w:type="dxa" w:w="878"/>
          </w:tcPr>
          <w:p>
            <w:pPr>
              <w:spacing w:after="0"/>
              <w:jc w:val="right"/>
            </w:pPr>
            <w:r>
              <w:rPr>
                <w:sz w:val="16"/>
              </w:rPr>
              <w:t>24.0</w:t>
            </w:r>
          </w:p>
        </w:tc>
        <w:tc>
          <w:tcPr>
            <w:tcW w:type="dxa" w:w="680"/>
          </w:tcPr>
          <w:p>
            <w:pPr>
              <w:spacing w:after="0"/>
              <w:jc w:val="right"/>
            </w:pPr>
            <w:r>
              <w:rPr>
                <w:sz w:val="16"/>
              </w:rPr>
              <w:t>41.6</w:t>
            </w:r>
          </w:p>
        </w:tc>
        <w:tc>
          <w:tcPr>
            <w:tcW w:type="dxa" w:w="648"/>
          </w:tcPr>
          <w:p>
            <w:pPr>
              <w:spacing w:after="0"/>
              <w:jc w:val="right"/>
            </w:pPr>
            <w:r>
              <w:rPr>
                <w:sz w:val="16"/>
              </w:rPr>
              <w:t>57.8</w:t>
            </w:r>
          </w:p>
        </w:tc>
        <w:tc>
          <w:tcPr>
            <w:tcW w:type="dxa" w:w="3462"/>
          </w:tcPr>
          <w:p>
            <w:pPr>
              <w:spacing w:after="0"/>
              <w:jc w:val="left"/>
            </w:pPr>
            <w:r>
              <w:rPr>
                <w:sz w:val="16"/>
              </w:rPr>
              <w:t>Relatively Low 5, Very Low 5</w:t>
            </w:r>
          </w:p>
        </w:tc>
        <w:tc>
          <w:tcPr>
            <w:tcW w:type="dxa" w:w="6561"/>
          </w:tcPr>
          <w:p>
            <w:pPr>
              <w:spacing w:after="0"/>
              <w:jc w:val="left"/>
            </w:pPr>
          </w:p>
        </w:tc>
      </w:tr>
      <w:tr>
        <w:trPr>
          <w:cantSplit/>
        </w:trPr>
        <w:tc>
          <w:tcPr>
            <w:tcW w:type="dxa" w:w="1037"/>
          </w:tcPr>
          <w:p>
            <w:pPr>
              <w:spacing w:after="0"/>
              <w:jc w:val="left"/>
            </w:pPr>
            <w:r>
              <w:rPr>
                <w:sz w:val="16"/>
              </w:rPr>
              <w:t>Hail</w:t>
            </w:r>
          </w:p>
        </w:tc>
        <w:tc>
          <w:tcPr>
            <w:tcW w:type="dxa" w:w="847"/>
          </w:tcPr>
          <w:p>
            <w:pPr>
              <w:spacing w:after="0"/>
              <w:jc w:val="right"/>
            </w:pPr>
            <w:r>
              <w:rPr>
                <w:sz w:val="16"/>
              </w:rPr>
              <w:t>10 of 10</w:t>
            </w:r>
          </w:p>
        </w:tc>
        <w:tc>
          <w:tcPr>
            <w:tcW w:type="dxa" w:w="878"/>
          </w:tcPr>
          <w:p>
            <w:pPr>
              <w:spacing w:after="0"/>
              <w:jc w:val="right"/>
            </w:pPr>
            <w:r>
              <w:rPr>
                <w:sz w:val="16"/>
              </w:rPr>
              <w:t>44.8</w:t>
            </w:r>
          </w:p>
        </w:tc>
        <w:tc>
          <w:tcPr>
            <w:tcW w:type="dxa" w:w="680"/>
          </w:tcPr>
          <w:p>
            <w:pPr>
              <w:spacing w:after="0"/>
              <w:jc w:val="right"/>
            </w:pPr>
            <w:r>
              <w:rPr>
                <w:sz w:val="16"/>
              </w:rPr>
              <w:t>60.3</w:t>
            </w:r>
          </w:p>
        </w:tc>
        <w:tc>
          <w:tcPr>
            <w:tcW w:type="dxa" w:w="648"/>
          </w:tcPr>
          <w:p>
            <w:pPr>
              <w:spacing w:after="0"/>
              <w:jc w:val="right"/>
            </w:pPr>
            <w:r>
              <w:rPr>
                <w:sz w:val="16"/>
              </w:rPr>
              <w:t>67.0</w:t>
            </w:r>
          </w:p>
        </w:tc>
        <w:tc>
          <w:tcPr>
            <w:tcW w:type="dxa" w:w="3462"/>
          </w:tcPr>
          <w:p>
            <w:pPr>
              <w:spacing w:after="0"/>
              <w:jc w:val="left"/>
            </w:pPr>
            <w:r>
              <w:rPr>
                <w:sz w:val="16"/>
              </w:rPr>
              <w:t>Relatively Low 10</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7"/>
          </w:tcPr>
          <w:p>
            <w:pPr>
              <w:spacing w:after="0"/>
              <w:jc w:val="right"/>
            </w:pPr>
            <w:r>
              <w:rPr>
                <w:sz w:val="16"/>
              </w:rPr>
              <w:t>10 of 10</w:t>
            </w:r>
          </w:p>
        </w:tc>
        <w:tc>
          <w:tcPr>
            <w:tcW w:type="dxa" w:w="878"/>
          </w:tcPr>
          <w:p>
            <w:pPr>
              <w:spacing w:after="0"/>
              <w:jc w:val="right"/>
            </w:pPr>
            <w:r>
              <w:rPr>
                <w:sz w:val="16"/>
              </w:rPr>
              <w:t>51.5</w:t>
            </w:r>
          </w:p>
        </w:tc>
        <w:tc>
          <w:tcPr>
            <w:tcW w:type="dxa" w:w="680"/>
          </w:tcPr>
          <w:p>
            <w:pPr>
              <w:spacing w:after="0"/>
              <w:jc w:val="right"/>
            </w:pPr>
            <w:r>
              <w:rPr>
                <w:sz w:val="16"/>
              </w:rPr>
              <w:t>67.8</w:t>
            </w:r>
          </w:p>
        </w:tc>
        <w:tc>
          <w:tcPr>
            <w:tcW w:type="dxa" w:w="648"/>
          </w:tcPr>
          <w:p>
            <w:pPr>
              <w:spacing w:after="0"/>
              <w:jc w:val="right"/>
            </w:pPr>
            <w:r>
              <w:rPr>
                <w:sz w:val="16"/>
              </w:rPr>
              <w:t>82.2</w:t>
            </w:r>
          </w:p>
        </w:tc>
        <w:tc>
          <w:tcPr>
            <w:tcW w:type="dxa" w:w="3462"/>
          </w:tcPr>
          <w:p>
            <w:pPr>
              <w:spacing w:after="0"/>
              <w:jc w:val="left"/>
            </w:pPr>
            <w:r>
              <w:rPr>
                <w:sz w:val="16"/>
              </w:rPr>
              <w:t>Relatively Moderate 9, Relatively Low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7"/>
          </w:tcPr>
          <w:p>
            <w:pPr>
              <w:spacing w:after="0"/>
              <w:jc w:val="right"/>
            </w:pPr>
            <w:r>
              <w:rPr>
                <w:sz w:val="16"/>
              </w:rPr>
              <w:t>10 of 10</w:t>
            </w:r>
          </w:p>
        </w:tc>
        <w:tc>
          <w:tcPr>
            <w:tcW w:type="dxa" w:w="878"/>
          </w:tcPr>
          <w:p>
            <w:pPr>
              <w:spacing w:after="0"/>
              <w:jc w:val="right"/>
            </w:pPr>
            <w:r>
              <w:rPr>
                <w:sz w:val="16"/>
              </w:rPr>
              <w:t>44.9</w:t>
            </w:r>
          </w:p>
        </w:tc>
        <w:tc>
          <w:tcPr>
            <w:tcW w:type="dxa" w:w="680"/>
          </w:tcPr>
          <w:p>
            <w:pPr>
              <w:spacing w:after="0"/>
              <w:jc w:val="right"/>
            </w:pPr>
            <w:r>
              <w:rPr>
                <w:sz w:val="16"/>
              </w:rPr>
              <w:t>52.6</w:t>
            </w:r>
          </w:p>
        </w:tc>
        <w:tc>
          <w:tcPr>
            <w:tcW w:type="dxa" w:w="648"/>
          </w:tcPr>
          <w:p>
            <w:pPr>
              <w:spacing w:after="0"/>
              <w:jc w:val="right"/>
            </w:pPr>
            <w:r>
              <w:rPr>
                <w:sz w:val="16"/>
              </w:rPr>
              <w:t>55.2</w:t>
            </w:r>
          </w:p>
        </w:tc>
        <w:tc>
          <w:tcPr>
            <w:tcW w:type="dxa" w:w="3462"/>
          </w:tcPr>
          <w:p>
            <w:pPr>
              <w:spacing w:after="0"/>
              <w:jc w:val="left"/>
            </w:pPr>
            <w:r>
              <w:rPr>
                <w:sz w:val="16"/>
              </w:rPr>
              <w:t>Relatively Low 8, Very Low 2</w:t>
            </w:r>
          </w:p>
        </w:tc>
        <w:tc>
          <w:tcPr>
            <w:tcW w:type="dxa" w:w="6561"/>
          </w:tcPr>
          <w:p>
            <w:pPr>
              <w:spacing w:after="0"/>
              <w:jc w:val="left"/>
            </w:pPr>
          </w:p>
        </w:tc>
      </w:tr>
      <w:tr>
        <w:trPr>
          <w:cantSplit/>
        </w:trPr>
        <w:tc>
          <w:tcPr>
            <w:tcW w:type="dxa" w:w="1037"/>
          </w:tcPr>
          <w:p>
            <w:pPr>
              <w:spacing w:after="0"/>
              <w:jc w:val="left"/>
            </w:pPr>
            <w:r>
              <w:rPr>
                <w:sz w:val="16"/>
              </w:rPr>
              <w:t>Ice Storm</w:t>
            </w:r>
          </w:p>
        </w:tc>
        <w:tc>
          <w:tcPr>
            <w:tcW w:type="dxa" w:w="847"/>
          </w:tcPr>
          <w:p>
            <w:pPr>
              <w:spacing w:after="0"/>
              <w:jc w:val="right"/>
            </w:pPr>
            <w:r>
              <w:rPr>
                <w:sz w:val="16"/>
              </w:rPr>
              <w:t>10 of 10</w:t>
            </w:r>
          </w:p>
        </w:tc>
        <w:tc>
          <w:tcPr>
            <w:tcW w:type="dxa" w:w="878"/>
          </w:tcPr>
          <w:p>
            <w:pPr>
              <w:spacing w:after="0"/>
              <w:jc w:val="right"/>
            </w:pPr>
            <w:r>
              <w:rPr>
                <w:sz w:val="16"/>
              </w:rPr>
              <w:t>30.4</w:t>
            </w:r>
          </w:p>
        </w:tc>
        <w:tc>
          <w:tcPr>
            <w:tcW w:type="dxa" w:w="680"/>
          </w:tcPr>
          <w:p>
            <w:pPr>
              <w:spacing w:after="0"/>
              <w:jc w:val="right"/>
            </w:pPr>
            <w:r>
              <w:rPr>
                <w:sz w:val="16"/>
              </w:rPr>
              <w:t>50.3</w:t>
            </w:r>
          </w:p>
        </w:tc>
        <w:tc>
          <w:tcPr>
            <w:tcW w:type="dxa" w:w="648"/>
          </w:tcPr>
          <w:p>
            <w:pPr>
              <w:spacing w:after="0"/>
              <w:jc w:val="right"/>
            </w:pPr>
            <w:r>
              <w:rPr>
                <w:sz w:val="16"/>
              </w:rPr>
              <w:t>66.6</w:t>
            </w:r>
          </w:p>
        </w:tc>
        <w:tc>
          <w:tcPr>
            <w:tcW w:type="dxa" w:w="3462"/>
          </w:tcPr>
          <w:p>
            <w:pPr>
              <w:spacing w:after="0"/>
              <w:jc w:val="left"/>
            </w:pPr>
            <w:r>
              <w:rPr>
                <w:sz w:val="16"/>
              </w:rPr>
              <w:t>Relatively Low 9, Very Low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7"/>
          </w:tcPr>
          <w:p>
            <w:pPr>
              <w:spacing w:after="0"/>
              <w:jc w:val="right"/>
            </w:pPr>
            <w:r>
              <w:rPr>
                <w:sz w:val="16"/>
              </w:rPr>
              <w:t>10 of 10</w:t>
            </w:r>
          </w:p>
        </w:tc>
        <w:tc>
          <w:tcPr>
            <w:tcW w:type="dxa" w:w="878"/>
          </w:tcPr>
          <w:p>
            <w:pPr>
              <w:spacing w:after="0"/>
              <w:jc w:val="right"/>
            </w:pPr>
            <w:r>
              <w:rPr>
                <w:sz w:val="16"/>
              </w:rPr>
              <w:t>83.8</w:t>
            </w:r>
          </w:p>
        </w:tc>
        <w:tc>
          <w:tcPr>
            <w:tcW w:type="dxa" w:w="680"/>
          </w:tcPr>
          <w:p>
            <w:pPr>
              <w:spacing w:after="0"/>
              <w:jc w:val="right"/>
            </w:pPr>
            <w:r>
              <w:rPr>
                <w:sz w:val="16"/>
              </w:rPr>
              <w:t>98.6</w:t>
            </w:r>
          </w:p>
        </w:tc>
        <w:tc>
          <w:tcPr>
            <w:tcW w:type="dxa" w:w="648"/>
          </w:tcPr>
          <w:p>
            <w:pPr>
              <w:spacing w:after="0"/>
              <w:jc w:val="right"/>
            </w:pPr>
            <w:r>
              <w:rPr>
                <w:sz w:val="16"/>
              </w:rPr>
              <w:t>99.8</w:t>
            </w:r>
          </w:p>
        </w:tc>
        <w:tc>
          <w:tcPr>
            <w:tcW w:type="dxa" w:w="3462"/>
          </w:tcPr>
          <w:p>
            <w:pPr>
              <w:spacing w:after="0"/>
              <w:jc w:val="left"/>
            </w:pPr>
            <w:r>
              <w:rPr>
                <w:sz w:val="16"/>
              </w:rPr>
              <w:t>Very High 8, Relatively High 2</w:t>
            </w:r>
          </w:p>
        </w:tc>
        <w:tc>
          <w:tcPr>
            <w:tcW w:type="dxa" w:w="6561"/>
          </w:tcPr>
          <w:p>
            <w:pPr>
              <w:spacing w:after="0"/>
              <w:jc w:val="left"/>
            </w:pPr>
          </w:p>
        </w:tc>
      </w:tr>
      <w:tr>
        <w:trPr>
          <w:cantSplit/>
        </w:trPr>
        <w:tc>
          <w:tcPr>
            <w:tcW w:type="dxa" w:w="1037"/>
          </w:tcPr>
          <w:p>
            <w:pPr>
              <w:spacing w:after="0"/>
              <w:jc w:val="left"/>
            </w:pPr>
            <w:r>
              <w:rPr>
                <w:sz w:val="16"/>
              </w:rPr>
              <w:t>Landslide</w:t>
            </w:r>
          </w:p>
        </w:tc>
        <w:tc>
          <w:tcPr>
            <w:tcW w:type="dxa" w:w="847"/>
          </w:tcPr>
          <w:p>
            <w:pPr>
              <w:spacing w:after="0"/>
              <w:jc w:val="right"/>
            </w:pPr>
            <w:r>
              <w:rPr>
                <w:sz w:val="16"/>
              </w:rPr>
              <w:t>10 of 10</w:t>
            </w:r>
          </w:p>
        </w:tc>
        <w:tc>
          <w:tcPr>
            <w:tcW w:type="dxa" w:w="878"/>
          </w:tcPr>
          <w:p>
            <w:pPr>
              <w:spacing w:after="0"/>
              <w:jc w:val="right"/>
            </w:pPr>
            <w:r>
              <w:rPr>
                <w:sz w:val="16"/>
              </w:rPr>
              <w:t>93.3</w:t>
            </w:r>
          </w:p>
        </w:tc>
        <w:tc>
          <w:tcPr>
            <w:tcW w:type="dxa" w:w="680"/>
          </w:tcPr>
          <w:p>
            <w:pPr>
              <w:spacing w:after="0"/>
              <w:jc w:val="right"/>
            </w:pPr>
            <w:r>
              <w:rPr>
                <w:sz w:val="16"/>
              </w:rPr>
              <w:t>96.8</w:t>
            </w:r>
          </w:p>
        </w:tc>
        <w:tc>
          <w:tcPr>
            <w:tcW w:type="dxa" w:w="648"/>
          </w:tcPr>
          <w:p>
            <w:pPr>
              <w:spacing w:after="0"/>
              <w:jc w:val="right"/>
            </w:pPr>
            <w:r>
              <w:rPr>
                <w:sz w:val="16"/>
              </w:rPr>
              <w:t>98.3</w:t>
            </w:r>
          </w:p>
        </w:tc>
        <w:tc>
          <w:tcPr>
            <w:tcW w:type="dxa" w:w="3462"/>
          </w:tcPr>
          <w:p>
            <w:pPr>
              <w:spacing w:after="0"/>
              <w:jc w:val="left"/>
            </w:pPr>
            <w:r>
              <w:rPr>
                <w:sz w:val="16"/>
              </w:rPr>
              <w:t>Relatively Moderate 6, Relatively Low 4</w:t>
            </w:r>
          </w:p>
        </w:tc>
        <w:tc>
          <w:tcPr>
            <w:tcW w:type="dxa" w:w="6561"/>
          </w:tcPr>
          <w:p>
            <w:pPr>
              <w:spacing w:after="0"/>
              <w:jc w:val="left"/>
            </w:pPr>
          </w:p>
        </w:tc>
      </w:tr>
      <w:tr>
        <w:trPr>
          <w:cantSplit/>
        </w:trPr>
        <w:tc>
          <w:tcPr>
            <w:tcW w:type="dxa" w:w="1037"/>
          </w:tcPr>
          <w:p>
            <w:pPr>
              <w:spacing w:after="0"/>
              <w:jc w:val="left"/>
            </w:pPr>
            <w:r>
              <w:rPr>
                <w:sz w:val="16"/>
              </w:rPr>
              <w:t>Lightning</w:t>
            </w:r>
          </w:p>
        </w:tc>
        <w:tc>
          <w:tcPr>
            <w:tcW w:type="dxa" w:w="847"/>
          </w:tcPr>
          <w:p>
            <w:pPr>
              <w:spacing w:after="0"/>
              <w:jc w:val="right"/>
            </w:pPr>
            <w:r>
              <w:rPr>
                <w:sz w:val="16"/>
              </w:rPr>
              <w:t>10 of 10</w:t>
            </w:r>
          </w:p>
        </w:tc>
        <w:tc>
          <w:tcPr>
            <w:tcW w:type="dxa" w:w="878"/>
          </w:tcPr>
          <w:p>
            <w:pPr>
              <w:spacing w:after="0"/>
              <w:jc w:val="right"/>
            </w:pPr>
            <w:r>
              <w:rPr>
                <w:sz w:val="16"/>
              </w:rPr>
              <w:t>44.2</w:t>
            </w:r>
          </w:p>
        </w:tc>
        <w:tc>
          <w:tcPr>
            <w:tcW w:type="dxa" w:w="680"/>
          </w:tcPr>
          <w:p>
            <w:pPr>
              <w:spacing w:after="0"/>
              <w:jc w:val="right"/>
            </w:pPr>
            <w:r>
              <w:rPr>
                <w:sz w:val="16"/>
              </w:rPr>
              <w:t>60.8</w:t>
            </w:r>
          </w:p>
        </w:tc>
        <w:tc>
          <w:tcPr>
            <w:tcW w:type="dxa" w:w="648"/>
          </w:tcPr>
          <w:p>
            <w:pPr>
              <w:spacing w:after="0"/>
              <w:jc w:val="right"/>
            </w:pPr>
            <w:r>
              <w:rPr>
                <w:sz w:val="16"/>
              </w:rPr>
              <w:t>78.0</w:t>
            </w:r>
          </w:p>
        </w:tc>
        <w:tc>
          <w:tcPr>
            <w:tcW w:type="dxa" w:w="3462"/>
          </w:tcPr>
          <w:p>
            <w:pPr>
              <w:spacing w:after="0"/>
              <w:jc w:val="left"/>
            </w:pPr>
            <w:r>
              <w:rPr>
                <w:sz w:val="16"/>
              </w:rPr>
              <w:t>Relatively High 1, Relatively Moderate 8, Relatively Low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7"/>
          </w:tcPr>
          <w:p>
            <w:pPr>
              <w:spacing w:after="0"/>
              <w:jc w:val="right"/>
            </w:pPr>
            <w:r>
              <w:rPr>
                <w:sz w:val="16"/>
              </w:rPr>
              <w:t>10 of 10</w:t>
            </w:r>
          </w:p>
        </w:tc>
        <w:tc>
          <w:tcPr>
            <w:tcW w:type="dxa" w:w="878"/>
          </w:tcPr>
          <w:p>
            <w:pPr>
              <w:spacing w:after="0"/>
              <w:jc w:val="right"/>
            </w:pPr>
            <w:r>
              <w:rPr>
                <w:sz w:val="16"/>
              </w:rPr>
              <w:t>48.8</w:t>
            </w:r>
          </w:p>
        </w:tc>
        <w:tc>
          <w:tcPr>
            <w:tcW w:type="dxa" w:w="680"/>
          </w:tcPr>
          <w:p>
            <w:pPr>
              <w:spacing w:after="0"/>
              <w:jc w:val="right"/>
            </w:pPr>
            <w:r>
              <w:rPr>
                <w:sz w:val="16"/>
              </w:rPr>
              <w:t>72.9</w:t>
            </w:r>
          </w:p>
        </w:tc>
        <w:tc>
          <w:tcPr>
            <w:tcW w:type="dxa" w:w="648"/>
          </w:tcPr>
          <w:p>
            <w:pPr>
              <w:spacing w:after="0"/>
              <w:jc w:val="right"/>
            </w:pPr>
            <w:r>
              <w:rPr>
                <w:sz w:val="16"/>
              </w:rPr>
              <w:t>80.9</w:t>
            </w:r>
          </w:p>
        </w:tc>
        <w:tc>
          <w:tcPr>
            <w:tcW w:type="dxa" w:w="3462"/>
          </w:tcPr>
          <w:p>
            <w:pPr>
              <w:spacing w:after="0"/>
              <w:jc w:val="left"/>
            </w:pPr>
            <w:r>
              <w:rPr>
                <w:sz w:val="16"/>
              </w:rPr>
              <w:t>Relatively Moderate 9, Relatively Low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7"/>
          </w:tcPr>
          <w:p>
            <w:pPr>
              <w:spacing w:after="0"/>
              <w:jc w:val="right"/>
            </w:pPr>
            <w:r>
              <w:rPr>
                <w:sz w:val="16"/>
              </w:rPr>
              <w:t>10 of 10</w:t>
            </w:r>
          </w:p>
        </w:tc>
        <w:tc>
          <w:tcPr>
            <w:tcW w:type="dxa" w:w="878"/>
          </w:tcPr>
          <w:p>
            <w:pPr>
              <w:spacing w:after="0"/>
              <w:jc w:val="right"/>
            </w:pPr>
            <w:r>
              <w:rPr>
                <w:sz w:val="16"/>
              </w:rPr>
              <w:t>8.2</w:t>
            </w:r>
          </w:p>
        </w:tc>
        <w:tc>
          <w:tcPr>
            <w:tcW w:type="dxa" w:w="680"/>
          </w:tcPr>
          <w:p>
            <w:pPr>
              <w:spacing w:after="0"/>
              <w:jc w:val="right"/>
            </w:pPr>
            <w:r>
              <w:rPr>
                <w:sz w:val="16"/>
              </w:rPr>
              <w:t>24.8</w:t>
            </w:r>
          </w:p>
        </w:tc>
        <w:tc>
          <w:tcPr>
            <w:tcW w:type="dxa" w:w="648"/>
          </w:tcPr>
          <w:p>
            <w:pPr>
              <w:spacing w:after="0"/>
              <w:jc w:val="right"/>
            </w:pPr>
            <w:r>
              <w:rPr>
                <w:sz w:val="16"/>
              </w:rPr>
              <w:t>27.5</w:t>
            </w:r>
          </w:p>
        </w:tc>
        <w:tc>
          <w:tcPr>
            <w:tcW w:type="dxa" w:w="3462"/>
          </w:tcPr>
          <w:p>
            <w:pPr>
              <w:spacing w:after="0"/>
              <w:jc w:val="left"/>
            </w:pPr>
            <w:r>
              <w:rPr>
                <w:sz w:val="16"/>
              </w:rPr>
              <w:t>Very Low 10</w:t>
            </w:r>
          </w:p>
        </w:tc>
        <w:tc>
          <w:tcPr>
            <w:tcW w:type="dxa" w:w="6561"/>
          </w:tcPr>
          <w:p>
            <w:pPr>
              <w:spacing w:after="0"/>
              <w:jc w:val="left"/>
            </w:pPr>
          </w:p>
        </w:tc>
      </w:tr>
      <w:tr>
        <w:trPr>
          <w:cantSplit/>
        </w:trPr>
        <w:tc>
          <w:tcPr>
            <w:tcW w:type="dxa" w:w="1037"/>
          </w:tcPr>
          <w:p>
            <w:pPr>
              <w:spacing w:after="0"/>
              <w:jc w:val="left"/>
            </w:pPr>
            <w:r>
              <w:rPr>
                <w:sz w:val="16"/>
              </w:rPr>
              <w:t>Tsunami</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Volcanic Activity</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Wildfire</w:t>
            </w:r>
          </w:p>
        </w:tc>
        <w:tc>
          <w:tcPr>
            <w:tcW w:type="dxa" w:w="847"/>
          </w:tcPr>
          <w:p>
            <w:pPr>
              <w:spacing w:after="0"/>
              <w:jc w:val="right"/>
            </w:pPr>
            <w:r>
              <w:rPr>
                <w:sz w:val="16"/>
              </w:rPr>
              <w:t>10 of 10</w:t>
            </w:r>
          </w:p>
        </w:tc>
        <w:tc>
          <w:tcPr>
            <w:tcW w:type="dxa" w:w="878"/>
          </w:tcPr>
          <w:p>
            <w:pPr>
              <w:spacing w:after="0"/>
              <w:jc w:val="right"/>
            </w:pPr>
            <w:r>
              <w:rPr>
                <w:sz w:val="16"/>
              </w:rPr>
              <w:t>81.6</w:t>
            </w:r>
          </w:p>
        </w:tc>
        <w:tc>
          <w:tcPr>
            <w:tcW w:type="dxa" w:w="680"/>
          </w:tcPr>
          <w:p>
            <w:pPr>
              <w:spacing w:after="0"/>
              <w:jc w:val="right"/>
            </w:pPr>
            <w:r>
              <w:rPr>
                <w:sz w:val="16"/>
              </w:rPr>
              <w:t>92.2</w:t>
            </w:r>
          </w:p>
        </w:tc>
        <w:tc>
          <w:tcPr>
            <w:tcW w:type="dxa" w:w="648"/>
          </w:tcPr>
          <w:p>
            <w:pPr>
              <w:spacing w:after="0"/>
              <w:jc w:val="right"/>
            </w:pPr>
            <w:r>
              <w:rPr>
                <w:sz w:val="16"/>
              </w:rPr>
              <w:t>94.7</w:t>
            </w:r>
          </w:p>
        </w:tc>
        <w:tc>
          <w:tcPr>
            <w:tcW w:type="dxa" w:w="3462"/>
          </w:tcPr>
          <w:p>
            <w:pPr>
              <w:spacing w:after="0"/>
              <w:jc w:val="left"/>
            </w:pPr>
            <w:r>
              <w:rPr>
                <w:sz w:val="16"/>
              </w:rPr>
              <w:t>Relatively Moderate 8, Relatively Low 2</w:t>
            </w:r>
          </w:p>
        </w:tc>
        <w:tc>
          <w:tcPr>
            <w:tcW w:type="dxa" w:w="6561"/>
          </w:tcPr>
          <w:p>
            <w:pPr>
              <w:spacing w:after="0"/>
              <w:jc w:val="left"/>
            </w:pPr>
          </w:p>
        </w:tc>
      </w:tr>
      <w:tr>
        <w:trPr>
          <w:cantSplit/>
        </w:trPr>
        <w:tc>
          <w:tcPr>
            <w:tcW w:type="dxa" w:w="1037"/>
          </w:tcPr>
          <w:p>
            <w:pPr>
              <w:spacing w:after="0"/>
              <w:jc w:val="left"/>
            </w:pPr>
            <w:r>
              <w:rPr>
                <w:sz w:val="16"/>
              </w:rPr>
              <w:t>Winter Weather</w:t>
            </w:r>
          </w:p>
        </w:tc>
        <w:tc>
          <w:tcPr>
            <w:tcW w:type="dxa" w:w="847"/>
          </w:tcPr>
          <w:p>
            <w:pPr>
              <w:spacing w:after="0"/>
              <w:jc w:val="right"/>
            </w:pPr>
            <w:r>
              <w:rPr>
                <w:sz w:val="16"/>
              </w:rPr>
              <w:t>10 of 10</w:t>
            </w:r>
          </w:p>
        </w:tc>
        <w:tc>
          <w:tcPr>
            <w:tcW w:type="dxa" w:w="878"/>
          </w:tcPr>
          <w:p>
            <w:pPr>
              <w:spacing w:after="0"/>
              <w:jc w:val="right"/>
            </w:pPr>
            <w:r>
              <w:rPr>
                <w:sz w:val="16"/>
              </w:rPr>
              <w:t>55.7</w:t>
            </w:r>
          </w:p>
        </w:tc>
        <w:tc>
          <w:tcPr>
            <w:tcW w:type="dxa" w:w="680"/>
          </w:tcPr>
          <w:p>
            <w:pPr>
              <w:spacing w:after="0"/>
              <w:jc w:val="right"/>
            </w:pPr>
            <w:r>
              <w:rPr>
                <w:sz w:val="16"/>
              </w:rPr>
              <w:t>71.6</w:t>
            </w:r>
          </w:p>
        </w:tc>
        <w:tc>
          <w:tcPr>
            <w:tcW w:type="dxa" w:w="648"/>
          </w:tcPr>
          <w:p>
            <w:pPr>
              <w:spacing w:after="0"/>
              <w:jc w:val="right"/>
            </w:pPr>
            <w:r>
              <w:rPr>
                <w:sz w:val="16"/>
              </w:rPr>
              <w:t>81.8</w:t>
            </w:r>
          </w:p>
        </w:tc>
        <w:tc>
          <w:tcPr>
            <w:tcW w:type="dxa" w:w="3462"/>
          </w:tcPr>
          <w:p>
            <w:pPr>
              <w:spacing w:after="0"/>
              <w:jc w:val="left"/>
            </w:pPr>
            <w:r>
              <w:rPr>
                <w:sz w:val="16"/>
              </w:rPr>
              <w:t>Relatively High 1, Relatively Moderate 9</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29"/>
        <w:gridCol w:w="884"/>
        <w:gridCol w:w="3438"/>
        <w:gridCol w:w="2742"/>
        <w:gridCol w:w="1929"/>
        <w:gridCol w:w="2347"/>
        <w:gridCol w:w="843"/>
      </w:tblGrid>
      <w:tr>
        <w:trPr>
          <w:cantSplit/>
          <w:tblHeader/>
        </w:trPr>
        <w:tc>
          <w:tcPr>
            <w:tcW w:type="dxa" w:w="1929"/>
            <w:shd w:val="clear" w:color="auto" w:fill="E8E8E8"/>
          </w:tcPr>
          <w:p>
            <w:pPr>
              <w:spacing w:after="0"/>
              <w:jc w:val="left"/>
            </w:pPr>
            <w:r>
              <w:rPr>
                <w:b/>
                <w:sz w:val="16"/>
              </w:rPr>
              <w:t>Member</w:t>
            </w:r>
          </w:p>
        </w:tc>
        <w:tc>
          <w:tcPr>
            <w:tcW w:type="dxa" w:w="884"/>
            <w:shd w:val="clear" w:color="auto" w:fill="E8E8E8"/>
          </w:tcPr>
          <w:p>
            <w:pPr>
              <w:spacing w:after="0"/>
              <w:jc w:val="left"/>
            </w:pPr>
            <w:r>
              <w:rPr>
                <w:b/>
                <w:sz w:val="16"/>
              </w:rPr>
              <w:t>Type</w:t>
            </w:r>
          </w:p>
        </w:tc>
        <w:tc>
          <w:tcPr>
            <w:tcW w:type="dxa" w:w="3438"/>
            <w:shd w:val="clear" w:color="auto" w:fill="E8E8E8"/>
          </w:tcPr>
          <w:p>
            <w:pPr>
              <w:spacing w:after="0"/>
              <w:jc w:val="left"/>
            </w:pPr>
            <w:r>
              <w:rPr>
                <w:b/>
                <w:sz w:val="16"/>
              </w:rPr>
              <w:t>Plan status</w:t>
            </w:r>
          </w:p>
        </w:tc>
        <w:tc>
          <w:tcPr>
            <w:tcW w:type="dxa" w:w="27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2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4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43"/>
            <w:shd w:val="clear" w:color="auto" w:fill="E8E8E8"/>
          </w:tcPr>
          <w:p>
            <w:pPr>
              <w:spacing w:after="0"/>
              <w:jc w:val="left"/>
            </w:pPr>
            <w:r>
              <w:rPr>
                <w:b/>
                <w:sz w:val="16"/>
              </w:rPr>
              <w:t>Notes</w:t>
            </w:r>
          </w:p>
        </w:tc>
      </w:tr>
      <w:tr>
        <w:trPr>
          <w:cantSplit/>
        </w:trPr>
        <w:tc>
          <w:tcPr>
            <w:tcW w:type="dxa" w:w="1929"/>
          </w:tcPr>
          <w:p>
            <w:pPr>
              <w:spacing w:after="0"/>
              <w:jc w:val="left"/>
            </w:pPr>
            <w:r>
              <w:rPr>
                <w:sz w:val="16"/>
              </w:rPr>
              <w:t>Logan County</w:t>
            </w:r>
          </w:p>
        </w:tc>
        <w:tc>
          <w:tcPr>
            <w:tcW w:type="dxa" w:w="884"/>
          </w:tcPr>
          <w:p>
            <w:pPr>
              <w:spacing w:after="0"/>
              <w:jc w:val="left"/>
            </w:pPr>
            <w:r>
              <w:rPr>
                <w:sz w:val="16"/>
              </w:rPr>
              <w:t>County</w:t>
            </w:r>
          </w:p>
        </w:tc>
        <w:tc>
          <w:tcPr>
            <w:tcW w:type="dxa" w:w="3438"/>
          </w:tcPr>
          <w:p>
            <w:pPr>
              <w:spacing w:after="0"/>
              <w:jc w:val="left"/>
            </w:pPr>
            <w:r>
              <w:rPr>
                <w:sz w:val="16"/>
              </w:rPr>
              <w:t>Approved, expires 2029-09-05</w:t>
            </w:r>
          </w:p>
        </w:tc>
        <w:tc>
          <w:tcPr>
            <w:tcW w:type="dxa" w:w="2742"/>
          </w:tcPr>
          <w:p>
            <w:pPr>
              <w:spacing w:after="0"/>
              <w:jc w:val="right"/>
            </w:pPr>
            <w:r>
              <w:rPr>
                <w:sz w:val="16"/>
              </w:rPr>
              <w:t>FMA RL 7, SRL 38; any 281</w:t>
            </w:r>
          </w:p>
        </w:tc>
        <w:tc>
          <w:tcPr>
            <w:tcW w:type="dxa" w:w="1929"/>
          </w:tcPr>
          <w:p>
            <w:pPr>
              <w:spacing w:after="0"/>
              <w:jc w:val="right"/>
            </w:pPr>
            <w:r>
              <w:rPr>
                <w:sz w:val="16"/>
              </w:rPr>
              <w:t>$315,514.78</w:t>
            </w:r>
          </w:p>
        </w:tc>
        <w:tc>
          <w:tcPr>
            <w:tcW w:type="dxa" w:w="2347"/>
          </w:tcPr>
          <w:p>
            <w:pPr>
              <w:spacing w:after="0"/>
              <w:jc w:val="right"/>
            </w:pPr>
            <w:r>
              <w:rPr>
                <w:sz w:val="16"/>
              </w:rPr>
              <w:t>0; 0</w:t>
            </w:r>
          </w:p>
        </w:tc>
        <w:tc>
          <w:tcPr>
            <w:tcW w:type="dxa" w:w="843"/>
          </w:tcPr>
          <w:p>
            <w:pPr>
              <w:spacing w:after="0"/>
              <w:jc w:val="left"/>
            </w:pPr>
          </w:p>
        </w:tc>
      </w:tr>
      <w:tr>
        <w:trPr>
          <w:cantSplit/>
        </w:trPr>
        <w:tc>
          <w:tcPr>
            <w:tcW w:type="dxa" w:w="1929"/>
          </w:tcPr>
          <w:p>
            <w:pPr>
              <w:spacing w:after="0"/>
              <w:jc w:val="left"/>
            </w:pPr>
            <w:r>
              <w:rPr>
                <w:sz w:val="16"/>
              </w:rPr>
              <w:t>Chapmanville town</w:t>
            </w:r>
          </w:p>
        </w:tc>
        <w:tc>
          <w:tcPr>
            <w:tcW w:type="dxa" w:w="884"/>
          </w:tcPr>
          <w:p>
            <w:pPr>
              <w:spacing w:after="0"/>
              <w:jc w:val="left"/>
            </w:pPr>
            <w:r>
              <w:rPr>
                <w:sz w:val="16"/>
              </w:rPr>
              <w:t>Town</w:t>
            </w:r>
          </w:p>
        </w:tc>
        <w:tc>
          <w:tcPr>
            <w:tcW w:type="dxa" w:w="3438"/>
          </w:tcPr>
          <w:p>
            <w:pPr>
              <w:spacing w:after="0"/>
              <w:jc w:val="left"/>
            </w:pPr>
            <w:r>
              <w:rPr>
                <w:sz w:val="16"/>
              </w:rPr>
              <w:t>Approved, expires 2029-09-05</w:t>
            </w:r>
          </w:p>
        </w:tc>
        <w:tc>
          <w:tcPr>
            <w:tcW w:type="dxa" w:w="2742"/>
          </w:tcPr>
          <w:p>
            <w:pPr>
              <w:spacing w:after="0"/>
              <w:jc w:val="right"/>
            </w:pPr>
            <w:r>
              <w:rPr>
                <w:sz w:val="16"/>
              </w:rPr>
              <w:t>FMA RL 0, SRL 0; any 2</w:t>
            </w:r>
          </w:p>
        </w:tc>
        <w:tc>
          <w:tcPr>
            <w:tcW w:type="dxa" w:w="1929"/>
          </w:tcPr>
          <w:p>
            <w:pPr>
              <w:spacing w:after="0"/>
              <w:jc w:val="right"/>
            </w:pPr>
            <w:r>
              <w:rPr>
                <w:sz w:val="16"/>
              </w:rPr>
              <w:t>$41,637.33</w:t>
            </w:r>
          </w:p>
        </w:tc>
        <w:tc>
          <w:tcPr>
            <w:tcW w:type="dxa" w:w="2347"/>
          </w:tcPr>
          <w:p>
            <w:pPr>
              <w:spacing w:after="0"/>
              <w:jc w:val="right"/>
            </w:pPr>
            <w:r>
              <w:rPr>
                <w:sz w:val="16"/>
              </w:rPr>
              <w:t>42; 13</w:t>
            </w:r>
          </w:p>
        </w:tc>
        <w:tc>
          <w:tcPr>
            <w:tcW w:type="dxa" w:w="843"/>
          </w:tcPr>
          <w:p>
            <w:pPr>
              <w:spacing w:after="0"/>
              <w:jc w:val="left"/>
            </w:pPr>
          </w:p>
        </w:tc>
      </w:tr>
      <w:tr>
        <w:trPr>
          <w:cantSplit/>
        </w:trPr>
        <w:tc>
          <w:tcPr>
            <w:tcW w:type="dxa" w:w="1929"/>
          </w:tcPr>
          <w:p>
            <w:pPr>
              <w:spacing w:after="0"/>
              <w:jc w:val="left"/>
            </w:pPr>
            <w:r>
              <w:rPr>
                <w:sz w:val="16"/>
              </w:rPr>
              <w:t>Logan city</w:t>
            </w:r>
          </w:p>
        </w:tc>
        <w:tc>
          <w:tcPr>
            <w:tcW w:type="dxa" w:w="884"/>
          </w:tcPr>
          <w:p>
            <w:pPr>
              <w:spacing w:after="0"/>
              <w:jc w:val="left"/>
            </w:pPr>
            <w:r>
              <w:rPr>
                <w:sz w:val="16"/>
              </w:rPr>
              <w:t>City</w:t>
            </w:r>
          </w:p>
        </w:tc>
        <w:tc>
          <w:tcPr>
            <w:tcW w:type="dxa" w:w="3438"/>
          </w:tcPr>
          <w:p>
            <w:pPr>
              <w:spacing w:after="0"/>
              <w:jc w:val="left"/>
            </w:pPr>
            <w:r>
              <w:rPr>
                <w:sz w:val="16"/>
              </w:rPr>
              <w:t>Approved, expires 2029-09-05</w:t>
            </w:r>
          </w:p>
        </w:tc>
        <w:tc>
          <w:tcPr>
            <w:tcW w:type="dxa" w:w="2742"/>
          </w:tcPr>
          <w:p>
            <w:pPr>
              <w:spacing w:after="0"/>
              <w:jc w:val="right"/>
            </w:pPr>
            <w:r>
              <w:rPr>
                <w:sz w:val="16"/>
              </w:rPr>
              <w:t>FMA RL 0, SRL 0; any 3</w:t>
            </w:r>
          </w:p>
        </w:tc>
        <w:tc>
          <w:tcPr>
            <w:tcW w:type="dxa" w:w="1929"/>
          </w:tcPr>
          <w:p>
            <w:pPr>
              <w:spacing w:after="0"/>
              <w:jc w:val="right"/>
            </w:pPr>
            <w:r>
              <w:rPr>
                <w:sz w:val="16"/>
              </w:rPr>
              <w:t>$1,745,910.46</w:t>
            </w:r>
          </w:p>
        </w:tc>
        <w:tc>
          <w:tcPr>
            <w:tcW w:type="dxa" w:w="2347"/>
          </w:tcPr>
          <w:p>
            <w:pPr>
              <w:spacing w:after="0"/>
              <w:jc w:val="right"/>
            </w:pPr>
            <w:r>
              <w:rPr>
                <w:sz w:val="16"/>
              </w:rPr>
              <w:t>34; 0</w:t>
            </w:r>
          </w:p>
        </w:tc>
        <w:tc>
          <w:tcPr>
            <w:tcW w:type="dxa" w:w="843"/>
          </w:tcPr>
          <w:p>
            <w:pPr>
              <w:spacing w:after="0"/>
              <w:jc w:val="left"/>
            </w:pPr>
          </w:p>
        </w:tc>
      </w:tr>
      <w:tr>
        <w:trPr>
          <w:cantSplit/>
        </w:trPr>
        <w:tc>
          <w:tcPr>
            <w:tcW w:type="dxa" w:w="1929"/>
          </w:tcPr>
          <w:p>
            <w:pPr>
              <w:spacing w:after="0"/>
              <w:jc w:val="left"/>
            </w:pPr>
            <w:r>
              <w:rPr>
                <w:sz w:val="16"/>
              </w:rPr>
              <w:t>Man town</w:t>
            </w:r>
          </w:p>
        </w:tc>
        <w:tc>
          <w:tcPr>
            <w:tcW w:type="dxa" w:w="884"/>
          </w:tcPr>
          <w:p>
            <w:pPr>
              <w:spacing w:after="0"/>
              <w:jc w:val="left"/>
            </w:pPr>
            <w:r>
              <w:rPr>
                <w:sz w:val="16"/>
              </w:rPr>
              <w:t>Town</w:t>
            </w:r>
          </w:p>
        </w:tc>
        <w:tc>
          <w:tcPr>
            <w:tcW w:type="dxa" w:w="3438"/>
          </w:tcPr>
          <w:p>
            <w:pPr>
              <w:spacing w:after="0"/>
              <w:jc w:val="left"/>
            </w:pPr>
            <w:r>
              <w:rPr>
                <w:sz w:val="16"/>
              </w:rPr>
              <w:t>Approved, expires 2029-09-05</w:t>
            </w:r>
          </w:p>
        </w:tc>
        <w:tc>
          <w:tcPr>
            <w:tcW w:type="dxa" w:w="2742"/>
          </w:tcPr>
          <w:p>
            <w:pPr>
              <w:spacing w:after="0"/>
              <w:jc w:val="right"/>
            </w:pPr>
            <w:r>
              <w:rPr>
                <w:sz w:val="16"/>
              </w:rPr>
              <w:t>FMA RL 0, SRL 0; any 1</w:t>
            </w:r>
          </w:p>
        </w:tc>
        <w:tc>
          <w:tcPr>
            <w:tcW w:type="dxa" w:w="1929"/>
          </w:tcPr>
          <w:p>
            <w:pPr>
              <w:spacing w:after="0"/>
              <w:jc w:val="right"/>
            </w:pPr>
            <w:r>
              <w:rPr>
                <w:sz w:val="16"/>
              </w:rPr>
              <w:t>$260,489.29</w:t>
            </w:r>
          </w:p>
        </w:tc>
        <w:tc>
          <w:tcPr>
            <w:tcW w:type="dxa" w:w="2347"/>
          </w:tcPr>
          <w:p>
            <w:pPr>
              <w:spacing w:after="0"/>
              <w:jc w:val="right"/>
            </w:pPr>
            <w:r>
              <w:rPr>
                <w:sz w:val="16"/>
              </w:rPr>
              <w:t>14; 0</w:t>
            </w:r>
          </w:p>
        </w:tc>
        <w:tc>
          <w:tcPr>
            <w:tcW w:type="dxa" w:w="843"/>
          </w:tcPr>
          <w:p>
            <w:pPr>
              <w:spacing w:after="0"/>
              <w:jc w:val="left"/>
            </w:pPr>
          </w:p>
        </w:tc>
      </w:tr>
      <w:tr>
        <w:trPr>
          <w:cantSplit/>
        </w:trPr>
        <w:tc>
          <w:tcPr>
            <w:tcW w:type="dxa" w:w="1929"/>
          </w:tcPr>
          <w:p>
            <w:pPr>
              <w:spacing w:after="0"/>
              <w:jc w:val="left"/>
            </w:pPr>
            <w:r>
              <w:rPr>
                <w:sz w:val="16"/>
              </w:rPr>
              <w:t>Mitchell Heights town</w:t>
            </w:r>
          </w:p>
        </w:tc>
        <w:tc>
          <w:tcPr>
            <w:tcW w:type="dxa" w:w="884"/>
          </w:tcPr>
          <w:p>
            <w:pPr>
              <w:spacing w:after="0"/>
              <w:jc w:val="left"/>
            </w:pPr>
            <w:r>
              <w:rPr>
                <w:sz w:val="16"/>
              </w:rPr>
              <w:t>Town</w:t>
            </w:r>
          </w:p>
        </w:tc>
        <w:tc>
          <w:tcPr>
            <w:tcW w:type="dxa" w:w="3438"/>
          </w:tcPr>
          <w:p>
            <w:pPr>
              <w:spacing w:after="0"/>
              <w:jc w:val="left"/>
            </w:pPr>
            <w:r>
              <w:rPr>
                <w:sz w:val="16"/>
              </w:rPr>
              <w:t>Approved, expires 2029-09-05</w:t>
            </w:r>
          </w:p>
        </w:tc>
        <w:tc>
          <w:tcPr>
            <w:tcW w:type="dxa" w:w="2742"/>
          </w:tcPr>
          <w:p>
            <w:pPr>
              <w:spacing w:after="0"/>
              <w:jc w:val="right"/>
            </w:pPr>
            <w:r>
              <w:rPr>
                <w:sz w:val="16"/>
              </w:rPr>
              <w:t>FMA RL 0, SRL 0; any 0</w:t>
            </w:r>
          </w:p>
        </w:tc>
        <w:tc>
          <w:tcPr>
            <w:tcW w:type="dxa" w:w="1929"/>
          </w:tcPr>
          <w:p>
            <w:pPr>
              <w:spacing w:after="0"/>
              <w:jc w:val="right"/>
            </w:pPr>
            <w:r>
              <w:rPr>
                <w:sz w:val="16"/>
              </w:rPr>
              <w:t>$35,101.59</w:t>
            </w:r>
          </w:p>
        </w:tc>
        <w:tc>
          <w:tcPr>
            <w:tcW w:type="dxa" w:w="2347"/>
          </w:tcPr>
          <w:p>
            <w:pPr>
              <w:spacing w:after="0"/>
              <w:jc w:val="right"/>
            </w:pPr>
            <w:r>
              <w:rPr>
                <w:sz w:val="16"/>
              </w:rPr>
              <w:t>1; 0</w:t>
            </w:r>
          </w:p>
        </w:tc>
        <w:tc>
          <w:tcPr>
            <w:tcW w:type="dxa" w:w="843"/>
          </w:tcPr>
          <w:p>
            <w:pPr>
              <w:spacing w:after="0"/>
              <w:jc w:val="left"/>
            </w:pPr>
          </w:p>
        </w:tc>
      </w:tr>
      <w:tr>
        <w:trPr>
          <w:cantSplit/>
        </w:trPr>
        <w:tc>
          <w:tcPr>
            <w:tcW w:type="dxa" w:w="1929"/>
          </w:tcPr>
          <w:p>
            <w:pPr>
              <w:spacing w:after="0"/>
              <w:jc w:val="left"/>
            </w:pPr>
            <w:r>
              <w:rPr>
                <w:sz w:val="16"/>
              </w:rPr>
              <w:t>West Logan town</w:t>
            </w:r>
          </w:p>
        </w:tc>
        <w:tc>
          <w:tcPr>
            <w:tcW w:type="dxa" w:w="884"/>
          </w:tcPr>
          <w:p>
            <w:pPr>
              <w:spacing w:after="0"/>
              <w:jc w:val="left"/>
            </w:pPr>
            <w:r>
              <w:rPr>
                <w:sz w:val="16"/>
              </w:rPr>
              <w:t>Town</w:t>
            </w:r>
          </w:p>
        </w:tc>
        <w:tc>
          <w:tcPr>
            <w:tcW w:type="dxa" w:w="3438"/>
          </w:tcPr>
          <w:p>
            <w:pPr>
              <w:spacing w:after="0"/>
              <w:jc w:val="left"/>
            </w:pPr>
            <w:r>
              <w:rPr>
                <w:sz w:val="16"/>
              </w:rPr>
              <w:t>Approved, expires 2029-09-05</w:t>
            </w:r>
          </w:p>
        </w:tc>
        <w:tc>
          <w:tcPr>
            <w:tcW w:type="dxa" w:w="2742"/>
          </w:tcPr>
          <w:p>
            <w:pPr>
              <w:spacing w:after="0"/>
              <w:jc w:val="right"/>
            </w:pPr>
            <w:r>
              <w:rPr>
                <w:sz w:val="16"/>
              </w:rPr>
              <w:t>FMA RL 0, SRL 0; any 2</w:t>
            </w:r>
          </w:p>
        </w:tc>
        <w:tc>
          <w:tcPr>
            <w:tcW w:type="dxa" w:w="1929"/>
          </w:tcPr>
          <w:p>
            <w:pPr>
              <w:spacing w:after="0"/>
              <w:jc w:val="right"/>
            </w:pPr>
            <w:r>
              <w:rPr>
                <w:sz w:val="16"/>
              </w:rPr>
              <w:t>none found</w:t>
            </w:r>
          </w:p>
        </w:tc>
        <w:tc>
          <w:tcPr>
            <w:tcW w:type="dxa" w:w="2347"/>
          </w:tcPr>
          <w:p>
            <w:pPr>
              <w:spacing w:after="0"/>
              <w:jc w:val="right"/>
            </w:pPr>
            <w:r>
              <w:rPr>
                <w:sz w:val="16"/>
              </w:rPr>
              <w:t>5; 1</w:t>
            </w:r>
          </w:p>
        </w:tc>
        <w:tc>
          <w:tcPr>
            <w:tcW w:type="dxa" w:w="84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9"/>
        <w:gridCol w:w="1047"/>
        <w:gridCol w:w="1126"/>
        <w:gridCol w:w="1126"/>
        <w:gridCol w:w="1184"/>
        <w:gridCol w:w="1054"/>
        <w:gridCol w:w="1244"/>
        <w:gridCol w:w="1122"/>
        <w:gridCol w:w="1276"/>
        <w:gridCol w:w="12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4"/>
            <w:shd w:val="clear" w:color="auto" w:fill="E8E8E8"/>
          </w:tcPr>
          <w:p>
            <w:pPr>
              <w:spacing w:after="0"/>
              <w:jc w:val="right"/>
            </w:pPr>
            <w:r>
              <w:rPr>
                <w:b/>
                <w:sz w:val="16"/>
              </w:rPr>
              <w:t>Storm Events damage since 2024-09-06</w:t>
            </w:r>
          </w:p>
          <w:p>
            <w:pPr>
              <w:spacing w:after="0"/>
              <w:jc w:val="right"/>
            </w:pPr>
            <w:r>
              <w:rPr>
                <w:i/>
                <w:color w:val="555555"/>
                <w:sz w:val="14"/>
              </w:rPr>
              <w:t>county-coded records, property plus crops, nominal dollars</w:t>
            </w:r>
          </w:p>
        </w:tc>
        <w:tc>
          <w:tcPr>
            <w:tcW w:type="dxa" w:w="112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7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$8,667,001</w:t>
            </w:r>
          </w:p>
        </w:tc>
        <w:tc>
          <w:tcPr>
            <w:tcW w:type="dxa" w:w="1139"/>
          </w:tcPr>
          <w:p>
            <w:pPr>
              <w:spacing w:after="0"/>
              <w:jc w:val="right"/>
            </w:pPr>
          </w:p>
        </w:tc>
        <w:tc>
          <w:tcPr>
            <w:tcW w:type="dxa" w:w="1047"/>
          </w:tcPr>
          <w:p>
            <w:pPr>
              <w:spacing w:after="0"/>
              <w:jc w:val="right"/>
            </w:pPr>
            <w:r>
              <w:rPr>
                <w:sz w:val="16"/>
              </w:rPr>
              <w:t>5</w:t>
            </w:r>
          </w:p>
        </w:tc>
        <w:tc>
          <w:tcPr>
            <w:tcW w:type="dxa" w:w="1126"/>
          </w:tcPr>
          <w:p>
            <w:pPr>
              <w:spacing w:after="0"/>
              <w:jc w:val="right"/>
            </w:pPr>
            <w:r>
              <w:rPr>
                <w:sz w:val="16"/>
              </w:rPr>
              <w:t>$3</w:t>
            </w:r>
          </w:p>
        </w:tc>
        <w:tc>
          <w:tcPr>
            <w:tcW w:type="dxa" w:w="1126"/>
          </w:tcPr>
          <w:p>
            <w:pPr>
              <w:spacing w:after="0"/>
              <w:jc w:val="right"/>
            </w:pPr>
          </w:p>
        </w:tc>
        <w:tc>
          <w:tcPr>
            <w:tcW w:type="dxa" w:w="1184"/>
          </w:tcPr>
          <w:p>
            <w:pPr>
              <w:spacing w:after="0"/>
              <w:jc w:val="right"/>
            </w:pPr>
            <w:r>
              <w:rPr>
                <w:sz w:val="16"/>
              </w:rPr>
              <w:t>$22,468</w:t>
            </w:r>
          </w:p>
        </w:tc>
        <w:tc>
          <w:tcPr>
            <w:tcW w:type="dxa" w:w="1054"/>
          </w:tcPr>
          <w:p>
            <w:pPr>
              <w:spacing w:after="0"/>
              <w:jc w:val="right"/>
            </w:pPr>
            <w:r>
              <w:rPr>
                <w:sz w:val="16"/>
              </w:rPr>
              <w:t>under 0.0001%</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$6,189,946,730</w:t>
            </w:r>
          </w:p>
        </w:tc>
        <w:tc>
          <w:tcPr>
            <w:tcW w:type="dxa" w:w="1139"/>
          </w:tcPr>
          <w:p>
            <w:pPr>
              <w:spacing w:after="0"/>
              <w:jc w:val="right"/>
            </w:pPr>
            <w:r>
              <w:rPr>
                <w:sz w:val="16"/>
              </w:rPr>
              <w:t>$53,022</w:t>
            </w:r>
          </w:p>
        </w:tc>
        <w:tc>
          <w:tcPr>
            <w:tcW w:type="dxa" w:w="1047"/>
          </w:tcPr>
          <w:p>
            <w:pPr>
              <w:spacing w:after="0"/>
              <w:jc w:val="right"/>
            </w:pPr>
            <w:r>
              <w:rPr>
                <w:sz w:val="16"/>
              </w:rPr>
              <w:t>32,451</w:t>
            </w:r>
          </w:p>
        </w:tc>
        <w:tc>
          <w:tcPr>
            <w:tcW w:type="dxa" w:w="1126"/>
          </w:tcPr>
          <w:p>
            <w:pPr>
              <w:spacing w:after="0"/>
              <w:jc w:val="right"/>
            </w:pPr>
            <w:r>
              <w:rPr>
                <w:sz w:val="16"/>
              </w:rPr>
              <w:t>$2,168</w:t>
            </w:r>
          </w:p>
        </w:tc>
        <w:tc>
          <w:tcPr>
            <w:tcW w:type="dxa" w:w="1126"/>
          </w:tcPr>
          <w:p>
            <w:pPr>
              <w:spacing w:after="0"/>
              <w:jc w:val="right"/>
            </w:pPr>
            <w:r>
              <w:rPr>
                <w:sz w:val="16"/>
              </w:rPr>
              <w:t>$2</w:t>
            </w:r>
          </w:p>
        </w:tc>
        <w:tc>
          <w:tcPr>
            <w:tcW w:type="dxa" w:w="1184"/>
          </w:tcPr>
          <w:p>
            <w:pPr>
              <w:spacing w:after="0"/>
              <w:jc w:val="right"/>
            </w:pPr>
            <w:r>
              <w:rPr>
                <w:sz w:val="16"/>
              </w:rPr>
              <w:t>$1,139,164</w:t>
            </w:r>
          </w:p>
        </w:tc>
        <w:tc>
          <w:tcPr>
            <w:tcW w:type="dxa" w:w="1054"/>
          </w:tcPr>
          <w:p>
            <w:pPr>
              <w:spacing w:after="0"/>
              <w:jc w:val="right"/>
            </w:pPr>
            <w:r>
              <w:rPr>
                <w:sz w:val="16"/>
              </w:rPr>
              <w:t>under 0.0001%</w:t>
            </w:r>
          </w:p>
        </w:tc>
        <w:tc>
          <w:tcPr>
            <w:tcW w:type="dxa" w:w="1244"/>
          </w:tcPr>
          <w:p>
            <w:pPr>
              <w:spacing w:after="0"/>
              <w:jc w:val="right"/>
            </w:pPr>
          </w:p>
        </w:tc>
        <w:tc>
          <w:tcPr>
            <w:tcW w:type="dxa" w:w="1122"/>
          </w:tcPr>
          <w:p>
            <w:pPr>
              <w:spacing w:after="0"/>
              <w:jc w:val="right"/>
            </w:pPr>
            <w:r>
              <w:rPr>
                <w:sz w:val="16"/>
              </w:rPr>
              <w:t>$0</w:t>
            </w: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9"/>
          </w:tcPr>
          <w:p>
            <w:pPr>
              <w:spacing w:after="0"/>
              <w:jc w:val="right"/>
            </w:pPr>
            <w:r>
              <w:rPr>
                <w:sz w:val="16"/>
              </w:rPr>
              <w:t>$0</w:t>
            </w:r>
          </w:p>
        </w:tc>
        <w:tc>
          <w:tcPr>
            <w:tcW w:type="dxa" w:w="1047"/>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r>
              <w:rPr>
                <w:sz w:val="16"/>
              </w:rPr>
              <w:t>$0</w:t>
            </w:r>
          </w:p>
        </w:tc>
        <w:tc>
          <w:tcPr>
            <w:tcW w:type="dxa" w:w="1276"/>
          </w:tcPr>
          <w:p>
            <w:pPr>
              <w:spacing w:after="0"/>
              <w:jc w:val="right"/>
            </w:pPr>
          </w:p>
        </w:tc>
        <w:tc>
          <w:tcPr>
            <w:tcW w:type="dxa" w:w="1275"/>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$11,332,398,161</w:t>
            </w:r>
          </w:p>
        </w:tc>
        <w:tc>
          <w:tcPr>
            <w:tcW w:type="dxa" w:w="1139"/>
          </w:tcPr>
          <w:p>
            <w:pPr>
              <w:spacing w:after="0"/>
              <w:jc w:val="right"/>
            </w:pPr>
          </w:p>
        </w:tc>
        <w:tc>
          <w:tcPr>
            <w:tcW w:type="dxa" w:w="1047"/>
          </w:tcPr>
          <w:p>
            <w:pPr>
              <w:spacing w:after="0"/>
              <w:jc w:val="right"/>
            </w:pPr>
            <w:r>
              <w:rPr>
                <w:sz w:val="16"/>
              </w:rPr>
              <w:t>32,567</w:t>
            </w:r>
          </w:p>
        </w:tc>
        <w:tc>
          <w:tcPr>
            <w:tcW w:type="dxa" w:w="1126"/>
          </w:tcPr>
          <w:p>
            <w:pPr>
              <w:spacing w:after="0"/>
              <w:jc w:val="right"/>
            </w:pPr>
            <w:r>
              <w:rPr>
                <w:sz w:val="16"/>
              </w:rPr>
              <w:t>$147,274</w:t>
            </w:r>
          </w:p>
        </w:tc>
        <w:tc>
          <w:tcPr>
            <w:tcW w:type="dxa" w:w="1126"/>
          </w:tcPr>
          <w:p>
            <w:pPr>
              <w:spacing w:after="0"/>
              <w:jc w:val="right"/>
            </w:pPr>
          </w:p>
        </w:tc>
        <w:tc>
          <w:tcPr>
            <w:tcW w:type="dxa" w:w="1184"/>
          </w:tcPr>
          <w:p>
            <w:pPr>
              <w:spacing w:after="0"/>
              <w:jc w:val="right"/>
            </w:pPr>
            <w:r>
              <w:rPr>
                <w:sz w:val="16"/>
              </w:rPr>
              <w:t>$42,017</w:t>
            </w:r>
          </w:p>
        </w:tc>
        <w:tc>
          <w:tcPr>
            <w:tcW w:type="dxa" w:w="1054"/>
          </w:tcPr>
          <w:p>
            <w:pPr>
              <w:spacing w:after="0"/>
              <w:jc w:val="right"/>
            </w:pPr>
            <w:r>
              <w:rPr>
                <w:sz w:val="16"/>
              </w:rPr>
              <w:t>0.0013%</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$6,189,946,730</w:t>
            </w:r>
          </w:p>
        </w:tc>
        <w:tc>
          <w:tcPr>
            <w:tcW w:type="dxa" w:w="1139"/>
          </w:tcPr>
          <w:p>
            <w:pPr>
              <w:spacing w:after="0"/>
              <w:jc w:val="right"/>
            </w:pPr>
            <w:r>
              <w:rPr>
                <w:sz w:val="16"/>
              </w:rPr>
              <w:t>$53,022</w:t>
            </w:r>
          </w:p>
        </w:tc>
        <w:tc>
          <w:tcPr>
            <w:tcW w:type="dxa" w:w="1047"/>
          </w:tcPr>
          <w:p>
            <w:pPr>
              <w:spacing w:after="0"/>
              <w:jc w:val="right"/>
            </w:pPr>
            <w:r>
              <w:rPr>
                <w:sz w:val="16"/>
              </w:rPr>
              <w:t>32,451</w:t>
            </w:r>
          </w:p>
        </w:tc>
        <w:tc>
          <w:tcPr>
            <w:tcW w:type="dxa" w:w="1126"/>
          </w:tcPr>
          <w:p>
            <w:pPr>
              <w:spacing w:after="0"/>
              <w:jc w:val="right"/>
            </w:pPr>
            <w:r>
              <w:rPr>
                <w:sz w:val="16"/>
              </w:rPr>
              <w:t>$58,485</w:t>
            </w:r>
          </w:p>
        </w:tc>
        <w:tc>
          <w:tcPr>
            <w:tcW w:type="dxa" w:w="1126"/>
          </w:tcPr>
          <w:p>
            <w:pPr>
              <w:spacing w:after="0"/>
              <w:jc w:val="right"/>
            </w:pPr>
            <w:r>
              <w:rPr>
                <w:sz w:val="16"/>
              </w:rPr>
              <w:t>$3</w:t>
            </w:r>
          </w:p>
        </w:tc>
        <w:tc>
          <w:tcPr>
            <w:tcW w:type="dxa" w:w="1184"/>
          </w:tcPr>
          <w:p>
            <w:pPr>
              <w:spacing w:after="0"/>
              <w:jc w:val="right"/>
            </w:pPr>
            <w:r>
              <w:rPr>
                <w:sz w:val="16"/>
              </w:rPr>
              <w:t>$35,237</w:t>
            </w:r>
          </w:p>
        </w:tc>
        <w:tc>
          <w:tcPr>
            <w:tcW w:type="dxa" w:w="1054"/>
          </w:tcPr>
          <w:p>
            <w:pPr>
              <w:spacing w:after="0"/>
              <w:jc w:val="right"/>
            </w:pPr>
            <w:r>
              <w:rPr>
                <w:sz w:val="16"/>
              </w:rPr>
              <w:t>0.000945%</w:t>
            </w:r>
          </w:p>
        </w:tc>
        <w:tc>
          <w:tcPr>
            <w:tcW w:type="dxa" w:w="1244"/>
          </w:tcPr>
          <w:p>
            <w:pPr>
              <w:spacing w:after="0"/>
              <w:jc w:val="right"/>
            </w:pPr>
            <w:r>
              <w:rPr>
                <w:sz w:val="16"/>
              </w:rPr>
              <w:t>$0</w:t>
            </w: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$6,189,946,730</w:t>
            </w:r>
          </w:p>
        </w:tc>
        <w:tc>
          <w:tcPr>
            <w:tcW w:type="dxa" w:w="1139"/>
          </w:tcPr>
          <w:p>
            <w:pPr>
              <w:spacing w:after="0"/>
              <w:jc w:val="right"/>
            </w:pPr>
            <w:r>
              <w:rPr>
                <w:sz w:val="16"/>
              </w:rPr>
              <w:t>$53,022</w:t>
            </w:r>
          </w:p>
        </w:tc>
        <w:tc>
          <w:tcPr>
            <w:tcW w:type="dxa" w:w="1047"/>
          </w:tcPr>
          <w:p>
            <w:pPr>
              <w:spacing w:after="0"/>
              <w:jc w:val="right"/>
            </w:pPr>
            <w:r>
              <w:rPr>
                <w:sz w:val="16"/>
              </w:rPr>
              <w:t>32,451</w:t>
            </w:r>
          </w:p>
        </w:tc>
        <w:tc>
          <w:tcPr>
            <w:tcW w:type="dxa" w:w="1126"/>
          </w:tcPr>
          <w:p>
            <w:pPr>
              <w:spacing w:after="0"/>
              <w:jc w:val="right"/>
            </w:pPr>
            <w:r>
              <w:rPr>
                <w:sz w:val="16"/>
              </w:rPr>
              <w:t>$68</w:t>
            </w:r>
          </w:p>
        </w:tc>
        <w:tc>
          <w:tcPr>
            <w:tcW w:type="dxa" w:w="1126"/>
          </w:tcPr>
          <w:p>
            <w:pPr>
              <w:spacing w:after="0"/>
              <w:jc w:val="right"/>
            </w:pPr>
            <w:r>
              <w:rPr>
                <w:sz w:val="16"/>
              </w:rPr>
              <w:t>under $1</w:t>
            </w:r>
          </w:p>
        </w:tc>
        <w:tc>
          <w:tcPr>
            <w:tcW w:type="dxa" w:w="1184"/>
          </w:tcPr>
          <w:p>
            <w:pPr>
              <w:spacing w:after="0"/>
              <w:jc w:val="right"/>
            </w:pPr>
            <w:r>
              <w:rPr>
                <w:sz w:val="16"/>
              </w:rPr>
              <w:t>$575,787</w:t>
            </w:r>
          </w:p>
        </w:tc>
        <w:tc>
          <w:tcPr>
            <w:tcW w:type="dxa" w:w="1054"/>
          </w:tcPr>
          <w:p>
            <w:pPr>
              <w:spacing w:after="0"/>
              <w:jc w:val="right"/>
            </w:pPr>
            <w:r>
              <w:rPr>
                <w:sz w:val="16"/>
              </w:rPr>
              <w:t>under 0.0001%</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$6,172,049,058</w:t>
            </w:r>
          </w:p>
        </w:tc>
        <w:tc>
          <w:tcPr>
            <w:tcW w:type="dxa" w:w="1139"/>
          </w:tcPr>
          <w:p>
            <w:pPr>
              <w:spacing w:after="0"/>
              <w:jc w:val="right"/>
            </w:pPr>
            <w:r>
              <w:rPr>
                <w:sz w:val="16"/>
              </w:rPr>
              <w:t>$51,617</w:t>
            </w:r>
          </w:p>
        </w:tc>
        <w:tc>
          <w:tcPr>
            <w:tcW w:type="dxa" w:w="1047"/>
          </w:tcPr>
          <w:p>
            <w:pPr>
              <w:spacing w:after="0"/>
              <w:jc w:val="right"/>
            </w:pPr>
            <w:r>
              <w:rPr>
                <w:sz w:val="16"/>
              </w:rPr>
              <w:t>32,209</w:t>
            </w:r>
          </w:p>
        </w:tc>
        <w:tc>
          <w:tcPr>
            <w:tcW w:type="dxa" w:w="1126"/>
          </w:tcPr>
          <w:p>
            <w:pPr>
              <w:spacing w:after="0"/>
              <w:jc w:val="right"/>
            </w:pPr>
            <w:r>
              <w:rPr>
                <w:sz w:val="16"/>
              </w:rPr>
              <w:t>$80,911</w:t>
            </w:r>
          </w:p>
        </w:tc>
        <w:tc>
          <w:tcPr>
            <w:tcW w:type="dxa" w:w="1126"/>
          </w:tcPr>
          <w:p>
            <w:pPr>
              <w:spacing w:after="0"/>
              <w:jc w:val="right"/>
            </w:pPr>
            <w:r>
              <w:rPr>
                <w:sz w:val="16"/>
              </w:rPr>
              <w:t>$13</w:t>
            </w:r>
          </w:p>
        </w:tc>
        <w:tc>
          <w:tcPr>
            <w:tcW w:type="dxa" w:w="1184"/>
          </w:tcPr>
          <w:p>
            <w:pPr>
              <w:spacing w:after="0"/>
              <w:jc w:val="right"/>
            </w:pPr>
            <w:r>
              <w:rPr>
                <w:sz w:val="16"/>
              </w:rPr>
              <w:t>$2,213</w:t>
            </w:r>
          </w:p>
        </w:tc>
        <w:tc>
          <w:tcPr>
            <w:tcW w:type="dxa" w:w="1054"/>
          </w:tcPr>
          <w:p>
            <w:pPr>
              <w:spacing w:after="0"/>
              <w:jc w:val="right"/>
            </w:pPr>
            <w:r>
              <w:rPr>
                <w:sz w:val="16"/>
              </w:rPr>
              <w:t>0.00131%</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$6,189,946,730</w:t>
            </w:r>
          </w:p>
        </w:tc>
        <w:tc>
          <w:tcPr>
            <w:tcW w:type="dxa" w:w="1139"/>
          </w:tcPr>
          <w:p>
            <w:pPr>
              <w:spacing w:after="0"/>
              <w:jc w:val="right"/>
            </w:pPr>
          </w:p>
        </w:tc>
        <w:tc>
          <w:tcPr>
            <w:tcW w:type="dxa" w:w="1047"/>
          </w:tcPr>
          <w:p>
            <w:pPr>
              <w:spacing w:after="0"/>
              <w:jc w:val="right"/>
            </w:pPr>
            <w:r>
              <w:rPr>
                <w:sz w:val="16"/>
              </w:rPr>
              <w:t>32,451</w:t>
            </w:r>
          </w:p>
        </w:tc>
        <w:tc>
          <w:tcPr>
            <w:tcW w:type="dxa" w:w="1126"/>
          </w:tcPr>
          <w:p>
            <w:pPr>
              <w:spacing w:after="0"/>
              <w:jc w:val="right"/>
            </w:pPr>
            <w:r>
              <w:rPr>
                <w:sz w:val="16"/>
              </w:rPr>
              <w:t>$22,616</w:t>
            </w:r>
          </w:p>
        </w:tc>
        <w:tc>
          <w:tcPr>
            <w:tcW w:type="dxa" w:w="1126"/>
          </w:tcPr>
          <w:p>
            <w:pPr>
              <w:spacing w:after="0"/>
              <w:jc w:val="right"/>
            </w:pPr>
          </w:p>
        </w:tc>
        <w:tc>
          <w:tcPr>
            <w:tcW w:type="dxa" w:w="1184"/>
          </w:tcPr>
          <w:p>
            <w:pPr>
              <w:spacing w:after="0"/>
              <w:jc w:val="right"/>
            </w:pPr>
            <w:r>
              <w:rPr>
                <w:sz w:val="16"/>
              </w:rPr>
              <w:t>$16,551</w:t>
            </w:r>
          </w:p>
        </w:tc>
        <w:tc>
          <w:tcPr>
            <w:tcW w:type="dxa" w:w="1054"/>
          </w:tcPr>
          <w:p>
            <w:pPr>
              <w:spacing w:after="0"/>
              <w:jc w:val="right"/>
            </w:pPr>
            <w:r>
              <w:rPr>
                <w:sz w:val="16"/>
              </w:rPr>
              <w:t>0.000365%</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$6,126,092,902</w:t>
            </w:r>
          </w:p>
        </w:tc>
        <w:tc>
          <w:tcPr>
            <w:tcW w:type="dxa" w:w="1139"/>
          </w:tcPr>
          <w:p>
            <w:pPr>
              <w:spacing w:after="0"/>
              <w:jc w:val="right"/>
            </w:pPr>
            <w:r>
              <w:rPr>
                <w:sz w:val="16"/>
              </w:rPr>
              <w:t>$14,900</w:t>
            </w:r>
          </w:p>
        </w:tc>
        <w:tc>
          <w:tcPr>
            <w:tcW w:type="dxa" w:w="1047"/>
          </w:tcPr>
          <w:p>
            <w:pPr>
              <w:spacing w:after="0"/>
              <w:jc w:val="right"/>
            </w:pPr>
            <w:r>
              <w:rPr>
                <w:sz w:val="16"/>
              </w:rPr>
              <w:t>7,397</w:t>
            </w:r>
          </w:p>
        </w:tc>
        <w:tc>
          <w:tcPr>
            <w:tcW w:type="dxa" w:w="1126"/>
          </w:tcPr>
          <w:p>
            <w:pPr>
              <w:spacing w:after="0"/>
              <w:jc w:val="right"/>
            </w:pPr>
            <w:r>
              <w:rPr>
                <w:sz w:val="16"/>
              </w:rPr>
              <w:t>$24,985,225</w:t>
            </w:r>
          </w:p>
        </w:tc>
        <w:tc>
          <w:tcPr>
            <w:tcW w:type="dxa" w:w="1126"/>
          </w:tcPr>
          <w:p>
            <w:pPr>
              <w:spacing w:after="0"/>
              <w:jc w:val="right"/>
            </w:pPr>
            <w:r>
              <w:rPr>
                <w:sz w:val="16"/>
              </w:rPr>
              <w:t>$100</w:t>
            </w:r>
          </w:p>
        </w:tc>
        <w:tc>
          <w:tcPr>
            <w:tcW w:type="dxa" w:w="1184"/>
          </w:tcPr>
          <w:p>
            <w:pPr>
              <w:spacing w:after="0"/>
              <w:jc w:val="right"/>
            </w:pPr>
            <w:r>
              <w:rPr>
                <w:sz w:val="16"/>
              </w:rPr>
              <w:t>$1,637,792</w:t>
            </w:r>
          </w:p>
        </w:tc>
        <w:tc>
          <w:tcPr>
            <w:tcW w:type="dxa" w:w="1054"/>
          </w:tcPr>
          <w:p>
            <w:pPr>
              <w:spacing w:after="0"/>
              <w:jc w:val="right"/>
            </w:pPr>
            <w:r>
              <w:rPr>
                <w:sz w:val="16"/>
              </w:rPr>
              <w:t>n/a (see note)</w:t>
            </w:r>
          </w:p>
        </w:tc>
        <w:tc>
          <w:tcPr>
            <w:tcW w:type="dxa" w:w="1244"/>
          </w:tcPr>
          <w:p>
            <w:pPr>
              <w:spacing w:after="0"/>
              <w:jc w:val="right"/>
            </w:pPr>
            <w:r>
              <w:rPr>
                <w:sz w:val="16"/>
              </w:rPr>
              <w:t>$46,150</w:t>
            </w:r>
          </w:p>
        </w:tc>
        <w:tc>
          <w:tcPr>
            <w:tcW w:type="dxa" w:w="1122"/>
          </w:tcPr>
          <w:p>
            <w:pPr>
              <w:spacing w:after="0"/>
              <w:jc w:val="right"/>
            </w:pPr>
          </w:p>
        </w:tc>
        <w:tc>
          <w:tcPr>
            <w:tcW w:type="dxa" w:w="1276"/>
          </w:tcPr>
          <w:p>
            <w:pPr>
              <w:spacing w:after="0"/>
              <w:jc w:val="right"/>
            </w:pPr>
            <w:r>
              <w:rPr>
                <w:sz w:val="16"/>
              </w:rPr>
              <w:t>$483,389.25</w:t>
            </w:r>
          </w:p>
        </w:tc>
        <w:tc>
          <w:tcPr>
            <w:tcW w:type="dxa" w:w="127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$1,400,114,939</w:t>
            </w:r>
          </w:p>
        </w:tc>
        <w:tc>
          <w:tcPr>
            <w:tcW w:type="dxa" w:w="1139"/>
          </w:tcPr>
          <w:p>
            <w:pPr>
              <w:spacing w:after="0"/>
              <w:jc w:val="right"/>
            </w:pPr>
          </w:p>
        </w:tc>
        <w:tc>
          <w:tcPr>
            <w:tcW w:type="dxa" w:w="1047"/>
          </w:tcPr>
          <w:p>
            <w:pPr>
              <w:spacing w:after="0"/>
              <w:jc w:val="right"/>
            </w:pPr>
            <w:r>
              <w:rPr>
                <w:sz w:val="16"/>
              </w:rPr>
              <w:t>8,468</w:t>
            </w:r>
          </w:p>
        </w:tc>
        <w:tc>
          <w:tcPr>
            <w:tcW w:type="dxa" w:w="1126"/>
          </w:tcPr>
          <w:p>
            <w:pPr>
              <w:spacing w:after="0"/>
              <w:jc w:val="right"/>
            </w:pPr>
            <w:r>
              <w:rPr>
                <w:sz w:val="16"/>
              </w:rPr>
              <w:t>$5,767</w:t>
            </w:r>
          </w:p>
        </w:tc>
        <w:tc>
          <w:tcPr>
            <w:tcW w:type="dxa" w:w="1126"/>
          </w:tcPr>
          <w:p>
            <w:pPr>
              <w:spacing w:after="0"/>
              <w:jc w:val="right"/>
            </w:pPr>
          </w:p>
        </w:tc>
        <w:tc>
          <w:tcPr>
            <w:tcW w:type="dxa" w:w="1184"/>
          </w:tcPr>
          <w:p>
            <w:pPr>
              <w:spacing w:after="0"/>
              <w:jc w:val="right"/>
            </w:pPr>
            <w:r>
              <w:rPr>
                <w:sz w:val="16"/>
              </w:rPr>
              <w:t>$45,331</w:t>
            </w:r>
          </w:p>
        </w:tc>
        <w:tc>
          <w:tcPr>
            <w:tcW w:type="dxa" w:w="1054"/>
          </w:tcPr>
          <w:p>
            <w:pPr>
              <w:spacing w:after="0"/>
              <w:jc w:val="right"/>
            </w:pPr>
            <w:r>
              <w:rPr>
                <w:sz w:val="16"/>
              </w:rPr>
              <w:t>0.000412%</w:t>
            </w:r>
          </w:p>
        </w:tc>
        <w:tc>
          <w:tcPr>
            <w:tcW w:type="dxa" w:w="1244"/>
          </w:tcPr>
          <w:p>
            <w:pPr>
              <w:spacing w:after="0"/>
              <w:jc w:val="right"/>
            </w:pPr>
          </w:p>
        </w:tc>
        <w:tc>
          <w:tcPr>
            <w:tcW w:type="dxa" w:w="1122"/>
          </w:tcPr>
          <w:p>
            <w:pPr>
              <w:spacing w:after="0"/>
              <w:jc w:val="right"/>
            </w:pPr>
          </w:p>
        </w:tc>
        <w:tc>
          <w:tcPr>
            <w:tcW w:type="dxa" w:w="1276"/>
          </w:tcPr>
          <w:p>
            <w:pPr>
              <w:spacing w:after="0"/>
              <w:jc w:val="right"/>
            </w:pPr>
            <w:r>
              <w:rPr>
                <w:sz w:val="16"/>
              </w:rPr>
              <w:t>$483,389.25</w:t>
            </w:r>
          </w:p>
        </w:tc>
        <w:tc>
          <w:tcPr>
            <w:tcW w:type="dxa" w:w="12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$6,189,946,730</w:t>
            </w:r>
          </w:p>
        </w:tc>
        <w:tc>
          <w:tcPr>
            <w:tcW w:type="dxa" w:w="1139"/>
          </w:tcPr>
          <w:p>
            <w:pPr>
              <w:spacing w:after="0"/>
              <w:jc w:val="right"/>
            </w:pPr>
          </w:p>
        </w:tc>
        <w:tc>
          <w:tcPr>
            <w:tcW w:type="dxa" w:w="1047"/>
          </w:tcPr>
          <w:p>
            <w:pPr>
              <w:spacing w:after="0"/>
              <w:jc w:val="right"/>
            </w:pPr>
            <w:r>
              <w:rPr>
                <w:sz w:val="16"/>
              </w:rPr>
              <w:t>32,451</w:t>
            </w:r>
          </w:p>
        </w:tc>
        <w:tc>
          <w:tcPr>
            <w:tcW w:type="dxa" w:w="1126"/>
          </w:tcPr>
          <w:p>
            <w:pPr>
              <w:spacing w:after="0"/>
              <w:jc w:val="right"/>
            </w:pPr>
            <w:r>
              <w:rPr>
                <w:sz w:val="16"/>
              </w:rPr>
              <w:t>$7,342</w:t>
            </w:r>
          </w:p>
        </w:tc>
        <w:tc>
          <w:tcPr>
            <w:tcW w:type="dxa" w:w="1126"/>
          </w:tcPr>
          <w:p>
            <w:pPr>
              <w:spacing w:after="0"/>
              <w:jc w:val="right"/>
            </w:pPr>
          </w:p>
        </w:tc>
        <w:tc>
          <w:tcPr>
            <w:tcW w:type="dxa" w:w="1184"/>
          </w:tcPr>
          <w:p>
            <w:pPr>
              <w:spacing w:after="0"/>
              <w:jc w:val="right"/>
            </w:pPr>
            <w:r>
              <w:rPr>
                <w:sz w:val="16"/>
              </w:rPr>
              <w:t>$131,127</w:t>
            </w:r>
          </w:p>
        </w:tc>
        <w:tc>
          <w:tcPr>
            <w:tcW w:type="dxa" w:w="1054"/>
          </w:tcPr>
          <w:p>
            <w:pPr>
              <w:spacing w:after="0"/>
              <w:jc w:val="right"/>
            </w:pPr>
            <w:r>
              <w:rPr>
                <w:sz w:val="16"/>
              </w:rPr>
              <w:t>0.000119%</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$6,189,946,730</w:t>
            </w:r>
          </w:p>
        </w:tc>
        <w:tc>
          <w:tcPr>
            <w:tcW w:type="dxa" w:w="1139"/>
          </w:tcPr>
          <w:p>
            <w:pPr>
              <w:spacing w:after="0"/>
              <w:jc w:val="right"/>
            </w:pPr>
            <w:r>
              <w:rPr>
                <w:sz w:val="16"/>
              </w:rPr>
              <w:t>$53,022</w:t>
            </w:r>
          </w:p>
        </w:tc>
        <w:tc>
          <w:tcPr>
            <w:tcW w:type="dxa" w:w="1047"/>
          </w:tcPr>
          <w:p>
            <w:pPr>
              <w:spacing w:after="0"/>
              <w:jc w:val="right"/>
            </w:pPr>
            <w:r>
              <w:rPr>
                <w:sz w:val="16"/>
              </w:rPr>
              <w:t>32,451</w:t>
            </w:r>
          </w:p>
        </w:tc>
        <w:tc>
          <w:tcPr>
            <w:tcW w:type="dxa" w:w="1126"/>
          </w:tcPr>
          <w:p>
            <w:pPr>
              <w:spacing w:after="0"/>
              <w:jc w:val="right"/>
            </w:pPr>
            <w:r>
              <w:rPr>
                <w:sz w:val="16"/>
              </w:rPr>
              <w:t>$94,645</w:t>
            </w:r>
          </w:p>
        </w:tc>
        <w:tc>
          <w:tcPr>
            <w:tcW w:type="dxa" w:w="1126"/>
          </w:tcPr>
          <w:p>
            <w:pPr>
              <w:spacing w:after="0"/>
              <w:jc w:val="right"/>
            </w:pPr>
            <w:r>
              <w:rPr>
                <w:sz w:val="16"/>
              </w:rPr>
              <w:t>$57</w:t>
            </w:r>
          </w:p>
        </w:tc>
        <w:tc>
          <w:tcPr>
            <w:tcW w:type="dxa" w:w="1184"/>
          </w:tcPr>
          <w:p>
            <w:pPr>
              <w:spacing w:after="0"/>
              <w:jc w:val="right"/>
            </w:pPr>
            <w:r>
              <w:rPr>
                <w:sz w:val="16"/>
              </w:rPr>
              <w:t>$203,603</w:t>
            </w:r>
          </w:p>
        </w:tc>
        <w:tc>
          <w:tcPr>
            <w:tcW w:type="dxa" w:w="1054"/>
          </w:tcPr>
          <w:p>
            <w:pPr>
              <w:spacing w:after="0"/>
              <w:jc w:val="right"/>
            </w:pPr>
            <w:r>
              <w:rPr>
                <w:sz w:val="16"/>
              </w:rPr>
              <w:t>0.00153%</w:t>
            </w:r>
          </w:p>
        </w:tc>
        <w:tc>
          <w:tcPr>
            <w:tcW w:type="dxa" w:w="1244"/>
          </w:tcPr>
          <w:p>
            <w:pPr>
              <w:spacing w:after="0"/>
              <w:jc w:val="right"/>
            </w:pPr>
            <w:r>
              <w:rPr>
                <w:sz w:val="16"/>
              </w:rPr>
              <w:t>$49,150</w:t>
            </w:r>
          </w:p>
        </w:tc>
        <w:tc>
          <w:tcPr>
            <w:tcW w:type="dxa" w:w="1122"/>
          </w:tcPr>
          <w:p>
            <w:pPr>
              <w:spacing w:after="0"/>
              <w:jc w:val="right"/>
            </w:pPr>
            <w:r>
              <w:rPr>
                <w:sz w:val="16"/>
              </w:rPr>
              <w:t>$20,000</w:t>
            </w:r>
          </w:p>
        </w:tc>
        <w:tc>
          <w:tcPr>
            <w:tcW w:type="dxa" w:w="1276"/>
          </w:tcPr>
          <w:p>
            <w:pPr>
              <w:spacing w:after="0"/>
              <w:jc w:val="right"/>
            </w:pPr>
            <w:r>
              <w:rPr>
                <w:sz w:val="16"/>
              </w:rPr>
              <w:t>$483,389.25</w:t>
            </w:r>
          </w:p>
        </w:tc>
        <w:tc>
          <w:tcPr>
            <w:tcW w:type="dxa" w:w="1275"/>
          </w:tcPr>
          <w:p>
            <w:pPr>
              <w:spacing w:after="0"/>
              <w:jc w:val="left"/>
            </w:pPr>
            <w:r>
              <w:rPr>
                <w:sz w:val="16"/>
              </w:rPr>
              <w:t>Storm Events damage since the plan includes 8 zone-level Strong Wind records ($20,000),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$6,189,946,730</w:t>
            </w:r>
          </w:p>
        </w:tc>
        <w:tc>
          <w:tcPr>
            <w:tcW w:type="dxa" w:w="1139"/>
          </w:tcPr>
          <w:p>
            <w:pPr>
              <w:spacing w:after="0"/>
              <w:jc w:val="right"/>
            </w:pPr>
            <w:r>
              <w:rPr>
                <w:sz w:val="16"/>
              </w:rPr>
              <w:t>$53,022</w:t>
            </w:r>
          </w:p>
        </w:tc>
        <w:tc>
          <w:tcPr>
            <w:tcW w:type="dxa" w:w="1047"/>
          </w:tcPr>
          <w:p>
            <w:pPr>
              <w:spacing w:after="0"/>
              <w:jc w:val="right"/>
            </w:pPr>
            <w:r>
              <w:rPr>
                <w:sz w:val="16"/>
              </w:rPr>
              <w:t>32,451</w:t>
            </w:r>
          </w:p>
        </w:tc>
        <w:tc>
          <w:tcPr>
            <w:tcW w:type="dxa" w:w="1126"/>
          </w:tcPr>
          <w:p>
            <w:pPr>
              <w:spacing w:after="0"/>
              <w:jc w:val="right"/>
            </w:pPr>
            <w:r>
              <w:rPr>
                <w:sz w:val="16"/>
              </w:rPr>
              <w:t>$46,461</w:t>
            </w:r>
          </w:p>
        </w:tc>
        <w:tc>
          <w:tcPr>
            <w:tcW w:type="dxa" w:w="1126"/>
          </w:tcPr>
          <w:p>
            <w:pPr>
              <w:spacing w:after="0"/>
              <w:jc w:val="right"/>
            </w:pPr>
            <w:r>
              <w:rPr>
                <w:sz w:val="16"/>
              </w:rPr>
              <w:t>under $1</w:t>
            </w:r>
          </w:p>
        </w:tc>
        <w:tc>
          <w:tcPr>
            <w:tcW w:type="dxa" w:w="1184"/>
          </w:tcPr>
          <w:p>
            <w:pPr>
              <w:spacing w:after="0"/>
              <w:jc w:val="right"/>
            </w:pPr>
            <w:r>
              <w:rPr>
                <w:sz w:val="16"/>
              </w:rPr>
              <w:t>$36,972</w:t>
            </w:r>
          </w:p>
        </w:tc>
        <w:tc>
          <w:tcPr>
            <w:tcW w:type="dxa" w:w="1054"/>
          </w:tcPr>
          <w:p>
            <w:pPr>
              <w:spacing w:after="0"/>
              <w:jc w:val="right"/>
            </w:pPr>
            <w:r>
              <w:rPr>
                <w:sz w:val="16"/>
              </w:rPr>
              <w:t>0.000751%</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$288,612,663</w:t>
            </w:r>
          </w:p>
        </w:tc>
        <w:tc>
          <w:tcPr>
            <w:tcW w:type="dxa" w:w="1139"/>
          </w:tcPr>
          <w:p>
            <w:pPr>
              <w:spacing w:after="0"/>
              <w:jc w:val="right"/>
            </w:pPr>
            <w:r>
              <w:rPr>
                <w:sz w:val="16"/>
              </w:rPr>
              <w:t>$21,708</w:t>
            </w:r>
          </w:p>
        </w:tc>
        <w:tc>
          <w:tcPr>
            <w:tcW w:type="dxa" w:w="1047"/>
          </w:tcPr>
          <w:p>
            <w:pPr>
              <w:spacing w:after="0"/>
              <w:jc w:val="right"/>
            </w:pPr>
            <w:r>
              <w:rPr>
                <w:sz w:val="16"/>
              </w:rPr>
              <w:t>5,919</w:t>
            </w:r>
          </w:p>
        </w:tc>
        <w:tc>
          <w:tcPr>
            <w:tcW w:type="dxa" w:w="1126"/>
          </w:tcPr>
          <w:p>
            <w:pPr>
              <w:spacing w:after="0"/>
              <w:jc w:val="right"/>
            </w:pPr>
            <w:r>
              <w:rPr>
                <w:sz w:val="16"/>
              </w:rPr>
              <w:t>$287,730</w:t>
            </w:r>
          </w:p>
        </w:tc>
        <w:tc>
          <w:tcPr>
            <w:tcW w:type="dxa" w:w="1126"/>
          </w:tcPr>
          <w:p>
            <w:pPr>
              <w:spacing w:after="0"/>
              <w:jc w:val="right"/>
            </w:pPr>
            <w:r>
              <w:rPr>
                <w:sz w:val="16"/>
              </w:rPr>
              <w:t>$2</w:t>
            </w:r>
          </w:p>
        </w:tc>
        <w:tc>
          <w:tcPr>
            <w:tcW w:type="dxa" w:w="1184"/>
          </w:tcPr>
          <w:p>
            <w:pPr>
              <w:spacing w:after="0"/>
              <w:jc w:val="right"/>
            </w:pPr>
            <w:r>
              <w:rPr>
                <w:sz w:val="16"/>
              </w:rPr>
              <w:t>$112,495</w:t>
            </w:r>
          </w:p>
        </w:tc>
        <w:tc>
          <w:tcPr>
            <w:tcW w:type="dxa" w:w="1054"/>
          </w:tcPr>
          <w:p>
            <w:pPr>
              <w:spacing w:after="0"/>
              <w:jc w:val="right"/>
            </w:pPr>
            <w:r>
              <w:rPr>
                <w:sz w:val="16"/>
              </w:rPr>
              <w:t>0.0997%</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$6,189,946,730</w:t>
            </w:r>
          </w:p>
        </w:tc>
        <w:tc>
          <w:tcPr>
            <w:tcW w:type="dxa" w:w="1139"/>
          </w:tcPr>
          <w:p>
            <w:pPr>
              <w:spacing w:after="0"/>
              <w:jc w:val="right"/>
            </w:pPr>
            <w:r>
              <w:rPr>
                <w:sz w:val="16"/>
              </w:rPr>
              <w:t>$53,022</w:t>
            </w:r>
          </w:p>
        </w:tc>
        <w:tc>
          <w:tcPr>
            <w:tcW w:type="dxa" w:w="1047"/>
          </w:tcPr>
          <w:p>
            <w:pPr>
              <w:spacing w:after="0"/>
              <w:jc w:val="right"/>
            </w:pPr>
            <w:r>
              <w:rPr>
                <w:sz w:val="16"/>
              </w:rPr>
              <w:t>32,451</w:t>
            </w:r>
          </w:p>
        </w:tc>
        <w:tc>
          <w:tcPr>
            <w:tcW w:type="dxa" w:w="1126"/>
          </w:tcPr>
          <w:p>
            <w:pPr>
              <w:spacing w:after="0"/>
              <w:jc w:val="right"/>
            </w:pPr>
            <w:r>
              <w:rPr>
                <w:sz w:val="16"/>
              </w:rPr>
              <w:t>$15,191</w:t>
            </w:r>
          </w:p>
        </w:tc>
        <w:tc>
          <w:tcPr>
            <w:tcW w:type="dxa" w:w="1126"/>
          </w:tcPr>
          <w:p>
            <w:pPr>
              <w:spacing w:after="0"/>
              <w:jc w:val="right"/>
            </w:pPr>
            <w:r>
              <w:rPr>
                <w:sz w:val="16"/>
              </w:rPr>
              <w:t>under $1</w:t>
            </w:r>
          </w:p>
        </w:tc>
        <w:tc>
          <w:tcPr>
            <w:tcW w:type="dxa" w:w="1184"/>
          </w:tcPr>
          <w:p>
            <w:pPr>
              <w:spacing w:after="0"/>
              <w:jc w:val="right"/>
            </w:pPr>
            <w:r>
              <w:rPr>
                <w:sz w:val="16"/>
              </w:rPr>
              <w:t>$35,850</w:t>
            </w:r>
          </w:p>
        </w:tc>
        <w:tc>
          <w:tcPr>
            <w:tcW w:type="dxa" w:w="1054"/>
          </w:tcPr>
          <w:p>
            <w:pPr>
              <w:spacing w:after="0"/>
              <w:jc w:val="right"/>
            </w:pPr>
            <w:r>
              <w:rPr>
                <w:sz w:val="16"/>
              </w:rPr>
              <w:t>0.000245%</w:t>
            </w:r>
          </w:p>
        </w:tc>
        <w:tc>
          <w:tcPr>
            <w:tcW w:type="dxa" w:w="1244"/>
          </w:tcPr>
          <w:p>
            <w:pPr>
              <w:spacing w:after="0"/>
              <w:jc w:val="right"/>
            </w:pPr>
          </w:p>
        </w:tc>
        <w:tc>
          <w:tcPr>
            <w:tcW w:type="dxa" w:w="1122"/>
          </w:tcPr>
          <w:p>
            <w:pPr>
              <w:spacing w:after="0"/>
              <w:jc w:val="right"/>
            </w:pPr>
            <w:r>
              <w:rPr>
                <w:sz w:val="16"/>
              </w:rPr>
              <w:t>$0</w:t>
            </w:r>
          </w:p>
        </w:tc>
        <w:tc>
          <w:tcPr>
            <w:tcW w:type="dxa" w:w="1276"/>
          </w:tcPr>
          <w:p>
            <w:pPr>
              <w:spacing w:after="0"/>
              <w:jc w:val="right"/>
            </w:pPr>
            <w:r>
              <w:rPr>
                <w:sz w:val="16"/>
              </w:rPr>
              <w:t>none found (1 declaration)</w:t>
            </w:r>
          </w:p>
        </w:tc>
        <w:tc>
          <w:tcPr>
            <w:tcW w:type="dxa" w:w="1275"/>
          </w:tcPr>
          <w:p>
            <w:pPr>
              <w:spacing w:after="0"/>
              <w:jc w:val="left"/>
            </w:pPr>
          </w:p>
        </w:tc>
      </w:tr>
    </w:tbl>
    <w:p>
      <w:pPr>
        <w:spacing w:after="40" w:before="60"/>
      </w:pPr>
      <w:r>
        <w:rPr>
          <w:sz w:val="15"/>
        </w:rPr>
        <w:t>Totals since 2024-09-06 (Storm Events through 2026-06-30): 82 county-coded records, 82 with a damage value recorded (including $0), $95,300; 27 zone-level records, 27 with a damage value recorded (including $0), $20,000 reported for the zone; Public Assistance on counted declarations $483,389.25 (2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32,451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$6,189,946,730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$53,022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$25,754,063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$4,036,607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38</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285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418"/>
        <w:gridCol w:w="1644"/>
        <w:gridCol w:w="1644"/>
        <w:gridCol w:w="1644"/>
        <w:gridCol w:w="1644"/>
        <w:gridCol w:w="1644"/>
        <w:gridCol w:w="1644"/>
        <w:gridCol w:w="1830"/>
      </w:tblGrid>
      <w:tr>
        <w:trPr>
          <w:cantSplit/>
          <w:tblHeader/>
        </w:trPr>
        <w:tc>
          <w:tcPr>
            <w:tcW w:type="dxa" w:w="2418"/>
            <w:shd w:val="clear" w:color="auto" w:fill="E8E8E8"/>
          </w:tcPr>
          <w:p>
            <w:pPr>
              <w:spacing w:after="0"/>
              <w:jc w:val="left"/>
            </w:pPr>
            <w:r>
              <w:rPr>
                <w:b/>
                <w:sz w:val="16"/>
              </w:rPr>
              <w:t>Scope</w:t>
            </w:r>
          </w:p>
        </w:tc>
        <w:tc>
          <w:tcPr>
            <w:tcW w:type="dxa" w:w="1644"/>
            <w:shd w:val="clear" w:color="auto" w:fill="E8E8E8"/>
          </w:tcPr>
          <w:p>
            <w:pPr>
              <w:spacing w:after="0"/>
              <w:jc w:val="right"/>
            </w:pPr>
            <w:r>
              <w:rPr>
                <w:b/>
                <w:sz w:val="16"/>
              </w:rPr>
              <w:t>RL, FMA</w:t>
            </w:r>
          </w:p>
          <w:p>
            <w:pPr>
              <w:spacing w:after="0"/>
              <w:jc w:val="right"/>
            </w:pPr>
            <w:r>
              <w:rPr>
                <w:i/>
                <w:color w:val="555555"/>
                <w:sz w:val="14"/>
              </w:rPr>
              <w:t>properties</w:t>
            </w:r>
          </w:p>
        </w:tc>
        <w:tc>
          <w:tcPr>
            <w:tcW w:type="dxa" w:w="1644"/>
            <w:shd w:val="clear" w:color="auto" w:fill="E8E8E8"/>
          </w:tcPr>
          <w:p>
            <w:pPr>
              <w:spacing w:after="0"/>
              <w:jc w:val="right"/>
            </w:pPr>
            <w:r>
              <w:rPr>
                <w:b/>
                <w:sz w:val="16"/>
              </w:rPr>
              <w:t>SRL, FMA</w:t>
            </w:r>
          </w:p>
          <w:p>
            <w:pPr>
              <w:spacing w:after="0"/>
              <w:jc w:val="right"/>
            </w:pPr>
            <w:r>
              <w:rPr>
                <w:i/>
                <w:color w:val="555555"/>
                <w:sz w:val="14"/>
              </w:rPr>
              <w:t>properties</w:t>
            </w:r>
          </w:p>
        </w:tc>
        <w:tc>
          <w:tcPr>
            <w:tcW w:type="dxa" w:w="1644"/>
            <w:shd w:val="clear" w:color="auto" w:fill="E8E8E8"/>
          </w:tcPr>
          <w:p>
            <w:pPr>
              <w:spacing w:after="0"/>
              <w:jc w:val="right"/>
            </w:pPr>
            <w:r>
              <w:rPr>
                <w:b/>
                <w:sz w:val="16"/>
              </w:rPr>
              <w:t>RL, NFIP</w:t>
            </w:r>
          </w:p>
          <w:p>
            <w:pPr>
              <w:spacing w:after="0"/>
              <w:jc w:val="right"/>
            </w:pPr>
            <w:r>
              <w:rPr>
                <w:i/>
                <w:color w:val="555555"/>
                <w:sz w:val="14"/>
              </w:rPr>
              <w:t>properties</w:t>
            </w:r>
          </w:p>
        </w:tc>
        <w:tc>
          <w:tcPr>
            <w:tcW w:type="dxa" w:w="1644"/>
            <w:shd w:val="clear" w:color="auto" w:fill="E8E8E8"/>
          </w:tcPr>
          <w:p>
            <w:pPr>
              <w:spacing w:after="0"/>
              <w:jc w:val="right"/>
            </w:pPr>
            <w:r>
              <w:rPr>
                <w:b/>
                <w:sz w:val="16"/>
              </w:rPr>
              <w:t>SRL, NFIP</w:t>
            </w:r>
          </w:p>
          <w:p>
            <w:pPr>
              <w:spacing w:after="0"/>
              <w:jc w:val="right"/>
            </w:pPr>
            <w:r>
              <w:rPr>
                <w:i/>
                <w:color w:val="555555"/>
                <w:sz w:val="14"/>
              </w:rPr>
              <w:t>properties</w:t>
            </w:r>
          </w:p>
        </w:tc>
        <w:tc>
          <w:tcPr>
            <w:tcW w:type="dxa" w:w="164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44"/>
            <w:shd w:val="clear" w:color="auto" w:fill="E8E8E8"/>
          </w:tcPr>
          <w:p>
            <w:pPr>
              <w:spacing w:after="0"/>
              <w:jc w:val="right"/>
            </w:pPr>
            <w:r>
              <w:rPr>
                <w:b/>
                <w:sz w:val="16"/>
              </w:rPr>
              <w:t>Mitigated</w:t>
            </w:r>
          </w:p>
          <w:p>
            <w:pPr>
              <w:spacing w:after="0"/>
              <w:jc w:val="right"/>
            </w:pPr>
            <w:r>
              <w:rPr>
                <w:i/>
                <w:color w:val="555555"/>
                <w:sz w:val="14"/>
              </w:rPr>
              <w:t>properties</w:t>
            </w:r>
          </w:p>
        </w:tc>
        <w:tc>
          <w:tcPr>
            <w:tcW w:type="dxa" w:w="183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18"/>
          </w:tcPr>
          <w:p>
            <w:pPr>
              <w:spacing w:after="0"/>
              <w:jc w:val="left"/>
            </w:pPr>
            <w:r>
              <w:rPr>
                <w:sz w:val="16"/>
              </w:rPr>
              <w:t>County total</w:t>
            </w:r>
          </w:p>
        </w:tc>
        <w:tc>
          <w:tcPr>
            <w:tcW w:type="dxa" w:w="1644"/>
          </w:tcPr>
          <w:p>
            <w:pPr>
              <w:spacing w:after="0"/>
              <w:jc w:val="right"/>
            </w:pPr>
            <w:r>
              <w:rPr>
                <w:sz w:val="16"/>
              </w:rPr>
              <w:t>7</w:t>
            </w:r>
          </w:p>
        </w:tc>
        <w:tc>
          <w:tcPr>
            <w:tcW w:type="dxa" w:w="1644"/>
          </w:tcPr>
          <w:p>
            <w:pPr>
              <w:spacing w:after="0"/>
              <w:jc w:val="right"/>
            </w:pPr>
            <w:r>
              <w:rPr>
                <w:sz w:val="16"/>
              </w:rPr>
              <w:t>38</w:t>
            </w:r>
          </w:p>
        </w:tc>
        <w:tc>
          <w:tcPr>
            <w:tcW w:type="dxa" w:w="1644"/>
          </w:tcPr>
          <w:p>
            <w:pPr>
              <w:spacing w:after="0"/>
              <w:jc w:val="right"/>
            </w:pPr>
            <w:r>
              <w:rPr>
                <w:sz w:val="16"/>
              </w:rPr>
              <w:t>285</w:t>
            </w:r>
          </w:p>
        </w:tc>
        <w:tc>
          <w:tcPr>
            <w:tcW w:type="dxa" w:w="1644"/>
          </w:tcPr>
          <w:p>
            <w:pPr>
              <w:spacing w:after="0"/>
              <w:jc w:val="right"/>
            </w:pPr>
            <w:r>
              <w:rPr>
                <w:sz w:val="16"/>
              </w:rPr>
              <w:t>33</w:t>
            </w:r>
          </w:p>
        </w:tc>
        <w:tc>
          <w:tcPr>
            <w:tcW w:type="dxa" w:w="1644"/>
          </w:tcPr>
          <w:p>
            <w:pPr>
              <w:spacing w:after="0"/>
              <w:jc w:val="right"/>
            </w:pPr>
            <w:r>
              <w:rPr>
                <w:sz w:val="16"/>
              </w:rPr>
              <w:t>289</w:t>
            </w:r>
          </w:p>
        </w:tc>
        <w:tc>
          <w:tcPr>
            <w:tcW w:type="dxa" w:w="1644"/>
          </w:tcPr>
          <w:p>
            <w:pPr>
              <w:spacing w:after="0"/>
              <w:jc w:val="right"/>
            </w:pPr>
            <w:r>
              <w:rPr>
                <w:sz w:val="16"/>
              </w:rPr>
              <w:t>5</w:t>
            </w:r>
          </w:p>
        </w:tc>
        <w:tc>
          <w:tcPr>
            <w:tcW w:type="dxa" w:w="1830"/>
          </w:tcPr>
          <w:p>
            <w:pPr>
              <w:spacing w:after="0"/>
              <w:jc w:val="right"/>
            </w:pPr>
            <w:r>
              <w:rPr>
                <w:sz w:val="16"/>
              </w:rPr>
              <w:t>16</w:t>
            </w:r>
          </w:p>
        </w:tc>
      </w:tr>
      <w:tr>
        <w:trPr>
          <w:cantSplit/>
        </w:trPr>
        <w:tc>
          <w:tcPr>
            <w:tcW w:type="dxa" w:w="2418"/>
          </w:tcPr>
          <w:p>
            <w:pPr>
              <w:spacing w:after="0"/>
              <w:jc w:val="left"/>
            </w:pPr>
            <w:r>
              <w:rPr>
                <w:sz w:val="16"/>
              </w:rPr>
              <w:t>CHAPMANVILLE, TOWN OF</w:t>
            </w:r>
          </w:p>
        </w:tc>
        <w:tc>
          <w:tcPr>
            <w:tcW w:type="dxa" w:w="1644"/>
          </w:tcPr>
          <w:p>
            <w:pPr>
              <w:spacing w:after="0"/>
              <w:jc w:val="right"/>
            </w:pPr>
            <w:r>
              <w:rPr>
                <w:sz w:val="16"/>
              </w:rPr>
              <w:t>0</w:t>
            </w:r>
          </w:p>
        </w:tc>
        <w:tc>
          <w:tcPr>
            <w:tcW w:type="dxa" w:w="1644"/>
          </w:tcPr>
          <w:p>
            <w:pPr>
              <w:spacing w:after="0"/>
              <w:jc w:val="right"/>
            </w:pPr>
            <w:r>
              <w:rPr>
                <w:sz w:val="16"/>
              </w:rPr>
              <w:t>0</w:t>
            </w:r>
          </w:p>
        </w:tc>
        <w:tc>
          <w:tcPr>
            <w:tcW w:type="dxa" w:w="1644"/>
          </w:tcPr>
          <w:p>
            <w:pPr>
              <w:spacing w:after="0"/>
              <w:jc w:val="right"/>
            </w:pPr>
            <w:r>
              <w:rPr>
                <w:sz w:val="16"/>
              </w:rPr>
              <w:t>2</w:t>
            </w:r>
          </w:p>
        </w:tc>
        <w:tc>
          <w:tcPr>
            <w:tcW w:type="dxa" w:w="1644"/>
          </w:tcPr>
          <w:p>
            <w:pPr>
              <w:spacing w:after="0"/>
              <w:jc w:val="right"/>
            </w:pPr>
            <w:r>
              <w:rPr>
                <w:sz w:val="16"/>
              </w:rPr>
              <w:t>0</w:t>
            </w:r>
          </w:p>
        </w:tc>
        <w:tc>
          <w:tcPr>
            <w:tcW w:type="dxa" w:w="1644"/>
          </w:tcPr>
          <w:p>
            <w:pPr>
              <w:spacing w:after="0"/>
              <w:jc w:val="right"/>
            </w:pPr>
            <w:r>
              <w:rPr>
                <w:sz w:val="16"/>
              </w:rPr>
              <w:t>2</w:t>
            </w:r>
          </w:p>
        </w:tc>
        <w:tc>
          <w:tcPr>
            <w:tcW w:type="dxa" w:w="1644"/>
          </w:tcPr>
          <w:p>
            <w:pPr>
              <w:spacing w:after="0"/>
              <w:jc w:val="right"/>
            </w:pPr>
            <w:r>
              <w:rPr>
                <w:sz w:val="16"/>
              </w:rPr>
              <w:t>0</w:t>
            </w:r>
          </w:p>
        </w:tc>
        <w:tc>
          <w:tcPr>
            <w:tcW w:type="dxa" w:w="1830"/>
          </w:tcPr>
          <w:p>
            <w:pPr>
              <w:spacing w:after="0"/>
              <w:jc w:val="right"/>
            </w:pPr>
            <w:r>
              <w:rPr>
                <w:sz w:val="16"/>
              </w:rPr>
              <w:t>1</w:t>
            </w:r>
          </w:p>
        </w:tc>
      </w:tr>
      <w:tr>
        <w:trPr>
          <w:cantSplit/>
        </w:trPr>
        <w:tc>
          <w:tcPr>
            <w:tcW w:type="dxa" w:w="2418"/>
          </w:tcPr>
          <w:p>
            <w:pPr>
              <w:spacing w:after="0"/>
              <w:jc w:val="left"/>
            </w:pPr>
            <w:r>
              <w:rPr>
                <w:sz w:val="16"/>
              </w:rPr>
              <w:t>LOGAN, CITY OF</w:t>
            </w:r>
          </w:p>
        </w:tc>
        <w:tc>
          <w:tcPr>
            <w:tcW w:type="dxa" w:w="1644"/>
          </w:tcPr>
          <w:p>
            <w:pPr>
              <w:spacing w:after="0"/>
              <w:jc w:val="right"/>
            </w:pPr>
            <w:r>
              <w:rPr>
                <w:sz w:val="16"/>
              </w:rPr>
              <w:t>0</w:t>
            </w:r>
          </w:p>
        </w:tc>
        <w:tc>
          <w:tcPr>
            <w:tcW w:type="dxa" w:w="1644"/>
          </w:tcPr>
          <w:p>
            <w:pPr>
              <w:spacing w:after="0"/>
              <w:jc w:val="right"/>
            </w:pPr>
            <w:r>
              <w:rPr>
                <w:sz w:val="16"/>
              </w:rPr>
              <w:t>0</w:t>
            </w:r>
          </w:p>
        </w:tc>
        <w:tc>
          <w:tcPr>
            <w:tcW w:type="dxa" w:w="1644"/>
          </w:tcPr>
          <w:p>
            <w:pPr>
              <w:spacing w:after="0"/>
              <w:jc w:val="right"/>
            </w:pPr>
            <w:r>
              <w:rPr>
                <w:sz w:val="16"/>
              </w:rPr>
              <w:t>3</w:t>
            </w:r>
          </w:p>
        </w:tc>
        <w:tc>
          <w:tcPr>
            <w:tcW w:type="dxa" w:w="1644"/>
          </w:tcPr>
          <w:p>
            <w:pPr>
              <w:spacing w:after="0"/>
              <w:jc w:val="right"/>
            </w:pPr>
            <w:r>
              <w:rPr>
                <w:sz w:val="16"/>
              </w:rPr>
              <w:t>0</w:t>
            </w:r>
          </w:p>
        </w:tc>
        <w:tc>
          <w:tcPr>
            <w:tcW w:type="dxa" w:w="1644"/>
          </w:tcPr>
          <w:p>
            <w:pPr>
              <w:spacing w:after="0"/>
              <w:jc w:val="right"/>
            </w:pPr>
            <w:r>
              <w:rPr>
                <w:sz w:val="16"/>
              </w:rPr>
              <w:t>3</w:t>
            </w:r>
          </w:p>
        </w:tc>
        <w:tc>
          <w:tcPr>
            <w:tcW w:type="dxa" w:w="1644"/>
          </w:tcPr>
          <w:p>
            <w:pPr>
              <w:spacing w:after="0"/>
              <w:jc w:val="right"/>
            </w:pPr>
            <w:r>
              <w:rPr>
                <w:sz w:val="16"/>
              </w:rPr>
              <w:t>0</w:t>
            </w:r>
          </w:p>
        </w:tc>
        <w:tc>
          <w:tcPr>
            <w:tcW w:type="dxa" w:w="1830"/>
          </w:tcPr>
          <w:p>
            <w:pPr>
              <w:spacing w:after="0"/>
              <w:jc w:val="right"/>
            </w:pPr>
            <w:r>
              <w:rPr>
                <w:sz w:val="16"/>
              </w:rPr>
              <w:t>0</w:t>
            </w:r>
          </w:p>
        </w:tc>
      </w:tr>
      <w:tr>
        <w:trPr>
          <w:cantSplit/>
        </w:trPr>
        <w:tc>
          <w:tcPr>
            <w:tcW w:type="dxa" w:w="2418"/>
          </w:tcPr>
          <w:p>
            <w:pPr>
              <w:spacing w:after="0"/>
              <w:jc w:val="left"/>
            </w:pPr>
            <w:r>
              <w:rPr>
                <w:sz w:val="16"/>
              </w:rPr>
              <w:t>LOGAN COUNTY *</w:t>
            </w:r>
          </w:p>
        </w:tc>
        <w:tc>
          <w:tcPr>
            <w:tcW w:type="dxa" w:w="1644"/>
          </w:tcPr>
          <w:p>
            <w:pPr>
              <w:spacing w:after="0"/>
              <w:jc w:val="right"/>
            </w:pPr>
            <w:r>
              <w:rPr>
                <w:sz w:val="16"/>
              </w:rPr>
              <w:t>7</w:t>
            </w:r>
          </w:p>
        </w:tc>
        <w:tc>
          <w:tcPr>
            <w:tcW w:type="dxa" w:w="1644"/>
          </w:tcPr>
          <w:p>
            <w:pPr>
              <w:spacing w:after="0"/>
              <w:jc w:val="right"/>
            </w:pPr>
            <w:r>
              <w:rPr>
                <w:sz w:val="16"/>
              </w:rPr>
              <w:t>38</w:t>
            </w:r>
          </w:p>
        </w:tc>
        <w:tc>
          <w:tcPr>
            <w:tcW w:type="dxa" w:w="1644"/>
          </w:tcPr>
          <w:p>
            <w:pPr>
              <w:spacing w:after="0"/>
              <w:jc w:val="right"/>
            </w:pPr>
            <w:r>
              <w:rPr>
                <w:sz w:val="16"/>
              </w:rPr>
              <w:t>277</w:t>
            </w:r>
          </w:p>
        </w:tc>
        <w:tc>
          <w:tcPr>
            <w:tcW w:type="dxa" w:w="1644"/>
          </w:tcPr>
          <w:p>
            <w:pPr>
              <w:spacing w:after="0"/>
              <w:jc w:val="right"/>
            </w:pPr>
            <w:r>
              <w:rPr>
                <w:sz w:val="16"/>
              </w:rPr>
              <w:t>33</w:t>
            </w:r>
          </w:p>
        </w:tc>
        <w:tc>
          <w:tcPr>
            <w:tcW w:type="dxa" w:w="1644"/>
          </w:tcPr>
          <w:p>
            <w:pPr>
              <w:spacing w:after="0"/>
              <w:jc w:val="right"/>
            </w:pPr>
            <w:r>
              <w:rPr>
                <w:sz w:val="16"/>
              </w:rPr>
              <w:t>281</w:t>
            </w:r>
          </w:p>
        </w:tc>
        <w:tc>
          <w:tcPr>
            <w:tcW w:type="dxa" w:w="1644"/>
          </w:tcPr>
          <w:p>
            <w:pPr>
              <w:spacing w:after="0"/>
              <w:jc w:val="right"/>
            </w:pPr>
            <w:r>
              <w:rPr>
                <w:sz w:val="16"/>
              </w:rPr>
              <w:t>5</w:t>
            </w:r>
          </w:p>
        </w:tc>
        <w:tc>
          <w:tcPr>
            <w:tcW w:type="dxa" w:w="1830"/>
          </w:tcPr>
          <w:p>
            <w:pPr>
              <w:spacing w:after="0"/>
              <w:jc w:val="right"/>
            </w:pPr>
            <w:r>
              <w:rPr>
                <w:sz w:val="16"/>
              </w:rPr>
              <w:t>15</w:t>
            </w:r>
          </w:p>
        </w:tc>
      </w:tr>
      <w:tr>
        <w:trPr>
          <w:cantSplit/>
        </w:trPr>
        <w:tc>
          <w:tcPr>
            <w:tcW w:type="dxa" w:w="2418"/>
          </w:tcPr>
          <w:p>
            <w:pPr>
              <w:spacing w:after="0"/>
              <w:jc w:val="left"/>
            </w:pPr>
            <w:r>
              <w:rPr>
                <w:sz w:val="16"/>
              </w:rPr>
              <w:t>MAN, TOWN OF</w:t>
            </w:r>
          </w:p>
        </w:tc>
        <w:tc>
          <w:tcPr>
            <w:tcW w:type="dxa" w:w="1644"/>
          </w:tcPr>
          <w:p>
            <w:pPr>
              <w:spacing w:after="0"/>
              <w:jc w:val="right"/>
            </w:pPr>
            <w:r>
              <w:rPr>
                <w:sz w:val="16"/>
              </w:rPr>
              <w:t>0</w:t>
            </w:r>
          </w:p>
        </w:tc>
        <w:tc>
          <w:tcPr>
            <w:tcW w:type="dxa" w:w="1644"/>
          </w:tcPr>
          <w:p>
            <w:pPr>
              <w:spacing w:after="0"/>
              <w:jc w:val="right"/>
            </w:pPr>
            <w:r>
              <w:rPr>
                <w:sz w:val="16"/>
              </w:rPr>
              <w:t>0</w:t>
            </w:r>
          </w:p>
        </w:tc>
        <w:tc>
          <w:tcPr>
            <w:tcW w:type="dxa" w:w="1644"/>
          </w:tcPr>
          <w:p>
            <w:pPr>
              <w:spacing w:after="0"/>
              <w:jc w:val="right"/>
            </w:pPr>
            <w:r>
              <w:rPr>
                <w:sz w:val="16"/>
              </w:rPr>
              <w:t>1</w:t>
            </w:r>
          </w:p>
        </w:tc>
        <w:tc>
          <w:tcPr>
            <w:tcW w:type="dxa" w:w="1644"/>
          </w:tcPr>
          <w:p>
            <w:pPr>
              <w:spacing w:after="0"/>
              <w:jc w:val="right"/>
            </w:pPr>
            <w:r>
              <w:rPr>
                <w:sz w:val="16"/>
              </w:rPr>
              <w:t>0</w:t>
            </w:r>
          </w:p>
        </w:tc>
        <w:tc>
          <w:tcPr>
            <w:tcW w:type="dxa" w:w="1644"/>
          </w:tcPr>
          <w:p>
            <w:pPr>
              <w:spacing w:after="0"/>
              <w:jc w:val="right"/>
            </w:pPr>
            <w:r>
              <w:rPr>
                <w:sz w:val="16"/>
              </w:rPr>
              <w:t>1</w:t>
            </w:r>
          </w:p>
        </w:tc>
        <w:tc>
          <w:tcPr>
            <w:tcW w:type="dxa" w:w="1644"/>
          </w:tcPr>
          <w:p>
            <w:pPr>
              <w:spacing w:after="0"/>
              <w:jc w:val="right"/>
            </w:pPr>
            <w:r>
              <w:rPr>
                <w:sz w:val="16"/>
              </w:rPr>
              <w:t>0</w:t>
            </w:r>
          </w:p>
        </w:tc>
        <w:tc>
          <w:tcPr>
            <w:tcW w:type="dxa" w:w="1830"/>
          </w:tcPr>
          <w:p>
            <w:pPr>
              <w:spacing w:after="0"/>
              <w:jc w:val="right"/>
            </w:pPr>
            <w:r>
              <w:rPr>
                <w:sz w:val="16"/>
              </w:rPr>
              <w:t>0</w:t>
            </w:r>
          </w:p>
        </w:tc>
      </w:tr>
      <w:tr>
        <w:trPr>
          <w:cantSplit/>
        </w:trPr>
        <w:tc>
          <w:tcPr>
            <w:tcW w:type="dxa" w:w="2418"/>
          </w:tcPr>
          <w:p>
            <w:pPr>
              <w:spacing w:after="0"/>
              <w:jc w:val="left"/>
            </w:pPr>
            <w:r>
              <w:rPr>
                <w:sz w:val="16"/>
              </w:rPr>
              <w:t>WEST LOGAN, TOWN OF</w:t>
            </w:r>
          </w:p>
        </w:tc>
        <w:tc>
          <w:tcPr>
            <w:tcW w:type="dxa" w:w="1644"/>
          </w:tcPr>
          <w:p>
            <w:pPr>
              <w:spacing w:after="0"/>
              <w:jc w:val="right"/>
            </w:pPr>
            <w:r>
              <w:rPr>
                <w:sz w:val="16"/>
              </w:rPr>
              <w:t>0</w:t>
            </w:r>
          </w:p>
        </w:tc>
        <w:tc>
          <w:tcPr>
            <w:tcW w:type="dxa" w:w="1644"/>
          </w:tcPr>
          <w:p>
            <w:pPr>
              <w:spacing w:after="0"/>
              <w:jc w:val="right"/>
            </w:pPr>
            <w:r>
              <w:rPr>
                <w:sz w:val="16"/>
              </w:rPr>
              <w:t>0</w:t>
            </w:r>
          </w:p>
        </w:tc>
        <w:tc>
          <w:tcPr>
            <w:tcW w:type="dxa" w:w="1644"/>
          </w:tcPr>
          <w:p>
            <w:pPr>
              <w:spacing w:after="0"/>
              <w:jc w:val="right"/>
            </w:pPr>
            <w:r>
              <w:rPr>
                <w:sz w:val="16"/>
              </w:rPr>
              <w:t>2</w:t>
            </w:r>
          </w:p>
        </w:tc>
        <w:tc>
          <w:tcPr>
            <w:tcW w:type="dxa" w:w="1644"/>
          </w:tcPr>
          <w:p>
            <w:pPr>
              <w:spacing w:after="0"/>
              <w:jc w:val="right"/>
            </w:pPr>
            <w:r>
              <w:rPr>
                <w:sz w:val="16"/>
              </w:rPr>
              <w:t>0</w:t>
            </w:r>
          </w:p>
        </w:tc>
        <w:tc>
          <w:tcPr>
            <w:tcW w:type="dxa" w:w="1644"/>
          </w:tcPr>
          <w:p>
            <w:pPr>
              <w:spacing w:after="0"/>
              <w:jc w:val="right"/>
            </w:pPr>
            <w:r>
              <w:rPr>
                <w:sz w:val="16"/>
              </w:rPr>
              <w:t>2</w:t>
            </w:r>
          </w:p>
        </w:tc>
        <w:tc>
          <w:tcPr>
            <w:tcW w:type="dxa" w:w="1644"/>
          </w:tcPr>
          <w:p>
            <w:pPr>
              <w:spacing w:after="0"/>
              <w:jc w:val="right"/>
            </w:pPr>
            <w:r>
              <w:rPr>
                <w:sz w:val="16"/>
              </w:rPr>
              <w:t>0</w:t>
            </w:r>
          </w:p>
        </w:tc>
        <w:tc>
          <w:tcPr>
            <w:tcW w:type="dxa" w:w="1830"/>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Logan County</w:t>
            </w:r>
          </w:p>
        </w:tc>
        <w:tc>
          <w:tcPr>
            <w:tcW w:type="dxa" w:w="1499"/>
          </w:tcPr>
          <w:p>
            <w:pPr>
              <w:spacing w:after="0"/>
              <w:jc w:val="left"/>
            </w:pPr>
            <w:r>
              <w:rPr>
                <w:sz w:val="16"/>
              </w:rPr>
              <w:t>545536</w:t>
            </w:r>
          </w:p>
        </w:tc>
        <w:tc>
          <w:tcPr>
            <w:tcW w:type="dxa" w:w="1347"/>
          </w:tcPr>
          <w:p>
            <w:pPr>
              <w:spacing w:after="0"/>
              <w:jc w:val="right"/>
            </w:pPr>
            <w:r>
              <w:rPr>
                <w:sz w:val="16"/>
              </w:rPr>
              <w:t>7</w:t>
            </w:r>
          </w:p>
        </w:tc>
        <w:tc>
          <w:tcPr>
            <w:tcW w:type="dxa" w:w="1347"/>
          </w:tcPr>
          <w:p>
            <w:pPr>
              <w:spacing w:after="0"/>
              <w:jc w:val="right"/>
            </w:pPr>
            <w:r>
              <w:rPr>
                <w:sz w:val="16"/>
              </w:rPr>
              <w:t>38</w:t>
            </w:r>
          </w:p>
        </w:tc>
        <w:tc>
          <w:tcPr>
            <w:tcW w:type="dxa" w:w="1347"/>
          </w:tcPr>
          <w:p>
            <w:pPr>
              <w:spacing w:after="0"/>
              <w:jc w:val="right"/>
            </w:pPr>
            <w:r>
              <w:rPr>
                <w:sz w:val="16"/>
              </w:rPr>
              <w:t>277</w:t>
            </w:r>
          </w:p>
        </w:tc>
        <w:tc>
          <w:tcPr>
            <w:tcW w:type="dxa" w:w="1347"/>
          </w:tcPr>
          <w:p>
            <w:pPr>
              <w:spacing w:after="0"/>
              <w:jc w:val="right"/>
            </w:pPr>
            <w:r>
              <w:rPr>
                <w:sz w:val="16"/>
              </w:rPr>
              <w:t>33</w:t>
            </w:r>
          </w:p>
        </w:tc>
        <w:tc>
          <w:tcPr>
            <w:tcW w:type="dxa" w:w="1347"/>
          </w:tcPr>
          <w:p>
            <w:pPr>
              <w:spacing w:after="0"/>
              <w:jc w:val="right"/>
            </w:pPr>
            <w:r>
              <w:rPr>
                <w:sz w:val="16"/>
              </w:rPr>
              <w:t>281</w:t>
            </w:r>
          </w:p>
        </w:tc>
        <w:tc>
          <w:tcPr>
            <w:tcW w:type="dxa" w:w="1347"/>
          </w:tcPr>
          <w:p>
            <w:pPr>
              <w:spacing w:after="0"/>
              <w:jc w:val="right"/>
            </w:pPr>
            <w:r>
              <w:rPr>
                <w:sz w:val="16"/>
              </w:rPr>
              <w:t>5</w:t>
            </w:r>
          </w:p>
        </w:tc>
        <w:tc>
          <w:tcPr>
            <w:tcW w:type="dxa" w:w="1499"/>
          </w:tcPr>
          <w:p>
            <w:pPr>
              <w:spacing w:after="0"/>
              <w:jc w:val="right"/>
            </w:pPr>
            <w:r>
              <w:rPr>
                <w:sz w:val="16"/>
              </w:rPr>
              <w:t>15</w:t>
            </w:r>
          </w:p>
        </w:tc>
        <w:tc>
          <w:tcPr>
            <w:tcW w:type="dxa" w:w="921"/>
          </w:tcPr>
          <w:p>
            <w:pPr>
              <w:spacing w:after="0"/>
              <w:jc w:val="left"/>
            </w:pPr>
          </w:p>
        </w:tc>
      </w:tr>
      <w:tr>
        <w:trPr>
          <w:cantSplit/>
        </w:trPr>
        <w:tc>
          <w:tcPr>
            <w:tcW w:type="dxa" w:w="2109"/>
          </w:tcPr>
          <w:p>
            <w:pPr>
              <w:spacing w:after="0"/>
              <w:jc w:val="left"/>
            </w:pPr>
            <w:r>
              <w:rPr>
                <w:sz w:val="16"/>
              </w:rPr>
              <w:t>Chapmanville town</w:t>
            </w:r>
          </w:p>
        </w:tc>
        <w:tc>
          <w:tcPr>
            <w:tcW w:type="dxa" w:w="1499"/>
          </w:tcPr>
          <w:p>
            <w:pPr>
              <w:spacing w:after="0"/>
              <w:jc w:val="left"/>
            </w:pPr>
            <w:r>
              <w:rPr>
                <w:sz w:val="16"/>
              </w:rPr>
              <w:t>540092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Logan city</w:t>
            </w:r>
          </w:p>
        </w:tc>
        <w:tc>
          <w:tcPr>
            <w:tcW w:type="dxa" w:w="1499"/>
          </w:tcPr>
          <w:p>
            <w:pPr>
              <w:spacing w:after="0"/>
              <w:jc w:val="left"/>
            </w:pPr>
            <w:r>
              <w:rPr>
                <w:sz w:val="16"/>
              </w:rPr>
              <w:t>545535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Man town</w:t>
            </w:r>
          </w:p>
        </w:tc>
        <w:tc>
          <w:tcPr>
            <w:tcW w:type="dxa" w:w="1499"/>
          </w:tcPr>
          <w:p>
            <w:pPr>
              <w:spacing w:after="0"/>
              <w:jc w:val="left"/>
            </w:pPr>
            <w:r>
              <w:rPr>
                <w:sz w:val="16"/>
              </w:rPr>
              <w:t>545537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Mitchell Heights town</w:t>
            </w:r>
          </w:p>
        </w:tc>
        <w:tc>
          <w:tcPr>
            <w:tcW w:type="dxa" w:w="1499"/>
          </w:tcPr>
          <w:p>
            <w:pPr>
              <w:spacing w:after="0"/>
              <w:jc w:val="left"/>
            </w:pPr>
            <w:r>
              <w:rPr>
                <w:sz w:val="16"/>
              </w:rPr>
              <w:t>540095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West Logan town</w:t>
            </w:r>
          </w:p>
        </w:tc>
        <w:tc>
          <w:tcPr>
            <w:tcW w:type="dxa" w:w="1499"/>
          </w:tcPr>
          <w:p>
            <w:pPr>
              <w:spacing w:after="0"/>
              <w:jc w:val="left"/>
            </w:pPr>
            <w:r>
              <w:rPr>
                <w:sz w:val="16"/>
              </w:rPr>
              <w:t>545539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10</w:t>
            </w:r>
          </w:p>
        </w:tc>
        <w:tc>
          <w:tcPr>
            <w:tcW w:type="dxa" w:w="1496"/>
          </w:tcPr>
          <w:p>
            <w:pPr>
              <w:spacing w:after="0"/>
              <w:jc w:val="right"/>
            </w:pPr>
            <w:r>
              <w:rPr>
                <w:sz w:val="16"/>
              </w:rPr>
              <w:t>139</w:t>
            </w:r>
          </w:p>
        </w:tc>
        <w:tc>
          <w:tcPr>
            <w:tcW w:type="dxa" w:w="1496"/>
          </w:tcPr>
          <w:p>
            <w:pPr>
              <w:spacing w:after="0"/>
              <w:jc w:val="right"/>
            </w:pPr>
            <w:r>
              <w:rPr>
                <w:sz w:val="16"/>
              </w:rPr>
              <w:t>8</w:t>
            </w:r>
          </w:p>
        </w:tc>
        <w:tc>
          <w:tcPr>
            <w:tcW w:type="dxa" w:w="1496"/>
          </w:tcPr>
          <w:p>
            <w:pPr>
              <w:spacing w:after="0"/>
              <w:jc w:val="right"/>
            </w:pPr>
            <w:r>
              <w:rPr>
                <w:sz w:val="16"/>
              </w:rPr>
              <w:t>141</w:t>
            </w:r>
          </w:p>
        </w:tc>
        <w:tc>
          <w:tcPr>
            <w:tcW w:type="dxa" w:w="1496"/>
          </w:tcPr>
          <w:p>
            <w:pPr>
              <w:spacing w:after="0"/>
              <w:jc w:val="right"/>
            </w:pPr>
            <w:r>
              <w:rPr>
                <w:sz w:val="16"/>
              </w:rPr>
              <w:t>3</w:t>
            </w:r>
          </w:p>
        </w:tc>
        <w:tc>
          <w:tcPr>
            <w:tcW w:type="dxa" w:w="1665"/>
          </w:tcPr>
          <w:p>
            <w:pPr>
              <w:spacing w:after="0"/>
              <w:jc w:val="right"/>
            </w:pPr>
            <w:r>
              <w:rPr>
                <w:sz w:val="16"/>
              </w:rPr>
              <w:t>10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3</w:t>
            </w:r>
          </w:p>
        </w:tc>
        <w:tc>
          <w:tcPr>
            <w:tcW w:type="dxa" w:w="1496"/>
          </w:tcPr>
          <w:p>
            <w:pPr>
              <w:spacing w:after="0"/>
              <w:jc w:val="right"/>
            </w:pPr>
            <w:r>
              <w:rPr>
                <w:sz w:val="16"/>
              </w:rPr>
              <w:t>26</w:t>
            </w:r>
          </w:p>
        </w:tc>
        <w:tc>
          <w:tcPr>
            <w:tcW w:type="dxa" w:w="1496"/>
          </w:tcPr>
          <w:p>
            <w:pPr>
              <w:spacing w:after="0"/>
              <w:jc w:val="right"/>
            </w:pPr>
            <w:r>
              <w:rPr>
                <w:sz w:val="16"/>
              </w:rPr>
              <w:t>133</w:t>
            </w:r>
          </w:p>
        </w:tc>
        <w:tc>
          <w:tcPr>
            <w:tcW w:type="dxa" w:w="1496"/>
          </w:tcPr>
          <w:p>
            <w:pPr>
              <w:spacing w:after="0"/>
              <w:jc w:val="right"/>
            </w:pPr>
            <w:r>
              <w:rPr>
                <w:sz w:val="16"/>
              </w:rPr>
              <w:t>24</w:t>
            </w:r>
          </w:p>
        </w:tc>
        <w:tc>
          <w:tcPr>
            <w:tcW w:type="dxa" w:w="1496"/>
          </w:tcPr>
          <w:p>
            <w:pPr>
              <w:spacing w:after="0"/>
              <w:jc w:val="right"/>
            </w:pPr>
            <w:r>
              <w:rPr>
                <w:sz w:val="16"/>
              </w:rPr>
              <w:t>134</w:t>
            </w:r>
          </w:p>
        </w:tc>
        <w:tc>
          <w:tcPr>
            <w:tcW w:type="dxa" w:w="1496"/>
          </w:tcPr>
          <w:p>
            <w:pPr>
              <w:spacing w:after="0"/>
              <w:jc w:val="right"/>
            </w:pPr>
            <w:r>
              <w:rPr>
                <w:sz w:val="16"/>
              </w:rPr>
              <w:t>1</w:t>
            </w:r>
          </w:p>
        </w:tc>
        <w:tc>
          <w:tcPr>
            <w:tcW w:type="dxa" w:w="1665"/>
          </w:tcPr>
          <w:p>
            <w:pPr>
              <w:spacing w:after="0"/>
              <w:jc w:val="right"/>
            </w:pPr>
            <w:r>
              <w:rPr>
                <w:sz w:val="16"/>
              </w:rPr>
              <w:t>5</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279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Logan County, WV: risk-assessment baseline packet, release 2026-10 (data as of 2026-09-28; County area 54045).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hazard-plain_2026-10_WV_54045.docx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Logan County, WV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Logan County, WV: Risk-assessment baseline packet</dc:title>
  <dc:subject>Hazard Plain release 2026-10, as of 2026-09-28. Preview: automated baseline</dc:subject>
  <dc:creator>Hazard Plain</dc:creator>
  <cp:keywords>Hazard Plain; hazard mitigation; risk assessment; 54045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