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Winnebago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55139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2027-05-08</w:t>
      </w:r>
    </w:p>
    <w:p>
      <w:pPr>
        <w:keepNext/>
        <w:spacing w:after="40" w:before="0"/>
      </w:pPr>
      <w:r>
        <w:rPr>
          <w:b/>
        </w:rPr>
        <w:t xml:space="preserve">Plan: </w:t>
      </w:r>
      <w:r>
        <w:rPr/>
        <w:t>Winnebago County (FEMA plan 108189)</w:t>
      </w:r>
    </w:p>
    <w:p>
      <w:pPr>
        <w:keepNext/>
        <w:spacing w:after="40" w:before="0"/>
      </w:pPr>
      <w:r>
        <w:rPr>
          <w:b/>
        </w:rPr>
        <w:t xml:space="preserve">Approved: </w:t>
      </w:r>
      <w:r>
        <w:rPr/>
        <w:t>2022-05-09</w:t>
      </w:r>
    </w:p>
    <w:p>
      <w:pPr>
        <w:keepNext/>
        <w:spacing w:after="40" w:before="0"/>
      </w:pPr>
      <w:r>
        <w:rPr>
          <w:b/>
        </w:rPr>
        <w:t xml:space="preserve">Expires: </w:t>
      </w:r>
      <w:r>
        <w:rPr/>
        <w:t>2027-05-08</w:t>
      </w:r>
    </w:p>
    <w:p>
      <w:pPr>
        <w:keepNext/>
        <w:spacing w:after="40" w:before="0"/>
      </w:pPr>
      <w:r>
        <w:rPr>
          <w:b/>
        </w:rPr>
        <w:t xml:space="preserve">As of: </w:t>
      </w:r>
      <w:r>
        <w:rPr/>
        <w:t>2026-09-28</w:t>
      </w:r>
    </w:p>
    <w:p>
      <w:pPr>
        <w:keepNext/>
        <w:spacing w:after="40" w:before="0"/>
      </w:pPr>
      <w:r>
        <w:rPr>
          <w:b/>
        </w:rPr>
        <w:t xml:space="preserve">Days: </w:t>
      </w:r>
      <w:r>
        <w:rPr/>
        <w:t>222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DR-4923-WI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8"/>
        <w:gridCol w:w="769"/>
        <w:gridCol w:w="2159"/>
        <w:gridCol w:w="2555"/>
        <w:gridCol w:w="1280"/>
        <w:gridCol w:w="1037"/>
        <w:gridCol w:w="860"/>
        <w:gridCol w:w="1556"/>
        <w:gridCol w:w="2499"/>
      </w:tblGrid>
      <w:tr>
        <w:trPr>
          <w:cantSplit/>
          <w:tblHeader/>
        </w:trPr>
        <w:tc>
          <w:tcPr>
            <w:tcW w:type="dxa" w:w="139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59"/>
            <w:shd w:val="clear" w:color="auto" w:fill="E8E8E8"/>
          </w:tcPr>
          <w:p>
            <w:pPr>
              <w:spacing w:after="0"/>
              <w:jc w:val="left"/>
            </w:pPr>
            <w:r>
              <w:rPr>
                <w:b/>
                <w:sz w:val="16"/>
              </w:rPr>
              <w:t>Status</w:t>
            </w:r>
          </w:p>
        </w:tc>
        <w:tc>
          <w:tcPr>
            <w:tcW w:type="dxa" w:w="2555"/>
            <w:shd w:val="clear" w:color="auto" w:fill="E8E8E8"/>
          </w:tcPr>
          <w:p>
            <w:pPr>
              <w:spacing w:after="0"/>
              <w:jc w:val="left"/>
            </w:pPr>
            <w:r>
              <w:rPr>
                <w:b/>
                <w:sz w:val="16"/>
              </w:rPr>
              <w:t>Plan</w:t>
            </w:r>
          </w:p>
        </w:tc>
        <w:tc>
          <w:tcPr>
            <w:tcW w:type="dxa" w:w="128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56"/>
            <w:shd w:val="clear" w:color="auto" w:fill="E8E8E8"/>
          </w:tcPr>
          <w:p>
            <w:pPr>
              <w:spacing w:after="0"/>
              <w:jc w:val="left"/>
            </w:pPr>
            <w:r>
              <w:rPr>
                <w:b/>
                <w:sz w:val="16"/>
              </w:rPr>
              <w:t>Update underway</w:t>
            </w:r>
          </w:p>
        </w:tc>
        <w:tc>
          <w:tcPr>
            <w:tcW w:type="dxa" w:w="2499"/>
            <w:shd w:val="clear" w:color="auto" w:fill="E8E8E8"/>
          </w:tcPr>
          <w:p>
            <w:pPr>
              <w:spacing w:after="0"/>
              <w:jc w:val="left"/>
            </w:pPr>
            <w:r>
              <w:rPr>
                <w:b/>
                <w:sz w:val="16"/>
              </w:rPr>
              <w:t>Notes</w:t>
            </w:r>
          </w:p>
        </w:tc>
      </w:tr>
      <w:tr>
        <w:trPr>
          <w:cantSplit/>
        </w:trPr>
        <w:tc>
          <w:tcPr>
            <w:tcW w:type="dxa" w:w="1398"/>
          </w:tcPr>
          <w:p>
            <w:pPr>
              <w:spacing w:after="0"/>
              <w:jc w:val="left"/>
            </w:pPr>
            <w:r>
              <w:rPr>
                <w:sz w:val="16"/>
              </w:rPr>
              <w:t>Winnebago County</w:t>
            </w:r>
          </w:p>
        </w:tc>
        <w:tc>
          <w:tcPr>
            <w:tcW w:type="dxa" w:w="769"/>
          </w:tcPr>
          <w:p>
            <w:pPr>
              <w:spacing w:after="0"/>
              <w:jc w:val="left"/>
            </w:pPr>
            <w:r>
              <w:rPr>
                <w:sz w:val="16"/>
              </w:rPr>
              <w:t>County</w:t>
            </w:r>
          </w:p>
        </w:tc>
        <w:tc>
          <w:tcPr>
            <w:tcW w:type="dxa" w:w="2159"/>
          </w:tcPr>
          <w:p>
            <w:pPr>
              <w:spacing w:after="0"/>
              <w:jc w:val="left"/>
            </w:pPr>
            <w:r>
              <w:rPr>
                <w:sz w:val="16"/>
              </w:rPr>
              <w:t>Approved, expires 2027-05-08</w:t>
            </w:r>
          </w:p>
        </w:tc>
        <w:tc>
          <w:tcPr>
            <w:tcW w:type="dxa" w:w="2555"/>
          </w:tcPr>
          <w:p>
            <w:pPr>
              <w:spacing w:after="0"/>
              <w:jc w:val="left"/>
            </w:pPr>
            <w:r>
              <w:rPr>
                <w:sz w:val="16"/>
              </w:rPr>
              <w:t>Winnebago County (FEMA plan 108189)</w:t>
            </w:r>
          </w:p>
        </w:tc>
        <w:tc>
          <w:tcPr>
            <w:tcW w:type="dxa" w:w="1280"/>
          </w:tcPr>
          <w:p>
            <w:pPr>
              <w:spacing w:after="0"/>
              <w:jc w:val="left"/>
            </w:pPr>
            <w:r>
              <w:rPr>
                <w:sz w:val="16"/>
              </w:rPr>
              <w:t>2022-05-09</w:t>
            </w:r>
          </w:p>
        </w:tc>
        <w:tc>
          <w:tcPr>
            <w:tcW w:type="dxa" w:w="1037"/>
          </w:tcPr>
          <w:p>
            <w:pPr>
              <w:spacing w:after="0"/>
              <w:jc w:val="left"/>
            </w:pPr>
            <w:r>
              <w:rPr>
                <w:sz w:val="16"/>
              </w:rPr>
              <w:t>2027-05-08</w:t>
            </w:r>
          </w:p>
        </w:tc>
        <w:tc>
          <w:tcPr>
            <w:tcW w:type="dxa" w:w="860"/>
          </w:tcPr>
          <w:p>
            <w:pPr>
              <w:spacing w:after="0"/>
              <w:jc w:val="right"/>
            </w:pPr>
            <w:r>
              <w:rPr>
                <w:sz w:val="16"/>
              </w:rPr>
              <w:t>222</w:t>
            </w:r>
          </w:p>
        </w:tc>
        <w:tc>
          <w:tcPr>
            <w:tcW w:type="dxa" w:w="1556"/>
          </w:tcPr>
          <w:p>
            <w:pPr>
              <w:spacing w:after="0"/>
              <w:jc w:val="left"/>
            </w:pPr>
          </w:p>
        </w:tc>
        <w:tc>
          <w:tcPr>
            <w:tcW w:type="dxa" w:w="2499"/>
          </w:tcPr>
          <w:p>
            <w:pPr>
              <w:spacing w:after="0"/>
              <w:jc w:val="left"/>
            </w:pPr>
          </w:p>
        </w:tc>
      </w:tr>
      <w:tr>
        <w:trPr>
          <w:cantSplit/>
        </w:trPr>
        <w:tc>
          <w:tcPr>
            <w:tcW w:type="dxa" w:w="1398"/>
          </w:tcPr>
          <w:p>
            <w:pPr>
              <w:spacing w:after="0"/>
              <w:jc w:val="left"/>
            </w:pPr>
            <w:r>
              <w:rPr>
                <w:sz w:val="16"/>
              </w:rPr>
              <w:t>Appleton city</w:t>
            </w:r>
          </w:p>
        </w:tc>
        <w:tc>
          <w:tcPr>
            <w:tcW w:type="dxa" w:w="769"/>
          </w:tcPr>
          <w:p>
            <w:pPr>
              <w:spacing w:after="0"/>
              <w:jc w:val="left"/>
            </w:pPr>
            <w:r>
              <w:rPr>
                <w:sz w:val="16"/>
              </w:rPr>
              <w:t>City</w:t>
            </w:r>
          </w:p>
        </w:tc>
        <w:tc>
          <w:tcPr>
            <w:tcW w:type="dxa" w:w="2159"/>
          </w:tcPr>
          <w:p>
            <w:pPr>
              <w:spacing w:after="0"/>
              <w:jc w:val="left"/>
            </w:pPr>
            <w:r>
              <w:rPr>
                <w:sz w:val="16"/>
              </w:rPr>
              <w:t>Approved, expires 2029-09-23</w:t>
            </w:r>
          </w:p>
        </w:tc>
        <w:tc>
          <w:tcPr>
            <w:tcW w:type="dxa" w:w="2555"/>
          </w:tcPr>
          <w:p>
            <w:pPr>
              <w:spacing w:after="0"/>
              <w:jc w:val="left"/>
            </w:pPr>
            <w:r>
              <w:rPr>
                <w:sz w:val="16"/>
              </w:rPr>
              <w:t>Outagamie County Hazard Mitigation Plan 2024 (FEMA plan 110142)</w:t>
            </w:r>
          </w:p>
        </w:tc>
        <w:tc>
          <w:tcPr>
            <w:tcW w:type="dxa" w:w="1280"/>
          </w:tcPr>
          <w:p>
            <w:pPr>
              <w:spacing w:after="0"/>
              <w:jc w:val="left"/>
            </w:pPr>
            <w:r>
              <w:rPr>
                <w:sz w:val="16"/>
              </w:rPr>
              <w:t>2024-09-24</w:t>
            </w:r>
          </w:p>
        </w:tc>
        <w:tc>
          <w:tcPr>
            <w:tcW w:type="dxa" w:w="1037"/>
          </w:tcPr>
          <w:p>
            <w:pPr>
              <w:spacing w:after="0"/>
              <w:jc w:val="left"/>
            </w:pPr>
            <w:r>
              <w:rPr>
                <w:sz w:val="16"/>
              </w:rPr>
              <w:t>2029-09-23</w:t>
            </w:r>
          </w:p>
        </w:tc>
        <w:tc>
          <w:tcPr>
            <w:tcW w:type="dxa" w:w="860"/>
          </w:tcPr>
          <w:p>
            <w:pPr>
              <w:spacing w:after="0"/>
              <w:jc w:val="right"/>
            </w:pPr>
            <w:r>
              <w:rPr>
                <w:sz w:val="16"/>
              </w:rPr>
              <w:t>1,091</w:t>
            </w:r>
          </w:p>
        </w:tc>
        <w:tc>
          <w:tcPr>
            <w:tcW w:type="dxa" w:w="1556"/>
          </w:tcPr>
          <w:p>
            <w:pPr>
              <w:spacing w:after="0"/>
              <w:jc w:val="left"/>
            </w:pPr>
          </w:p>
        </w:tc>
        <w:tc>
          <w:tcPr>
            <w:tcW w:type="dxa" w:w="2499"/>
          </w:tcPr>
          <w:p>
            <w:pPr>
              <w:spacing w:after="0"/>
              <w:jc w:val="left"/>
            </w:pPr>
            <w:r>
              <w:rPr>
                <w:sz w:val="16"/>
              </w:rPr>
              <w:t>Also approved under plan 102339 (Calumet County, expires 2027-06-16); plan 108189 (Winnebago County, expires 2027-05-08). FEMA's plan status map shows one plan per jurisdiction and may show one of these; this packet uses the approved plan that expires last. member approved 2025-04-14</w:t>
            </w:r>
          </w:p>
        </w:tc>
      </w:tr>
      <w:tr>
        <w:trPr>
          <w:cantSplit/>
        </w:trPr>
        <w:tc>
          <w:tcPr>
            <w:tcW w:type="dxa" w:w="1398"/>
          </w:tcPr>
          <w:p>
            <w:pPr>
              <w:spacing w:after="0"/>
              <w:jc w:val="left"/>
            </w:pPr>
            <w:r>
              <w:rPr>
                <w:sz w:val="16"/>
              </w:rPr>
              <w:t>Fox Crossing village</w:t>
            </w:r>
          </w:p>
        </w:tc>
        <w:tc>
          <w:tcPr>
            <w:tcW w:type="dxa" w:w="769"/>
          </w:tcPr>
          <w:p>
            <w:pPr>
              <w:spacing w:after="0"/>
              <w:jc w:val="left"/>
            </w:pPr>
            <w:r>
              <w:rPr>
                <w:sz w:val="16"/>
              </w:rPr>
              <w:t>Village</w:t>
            </w:r>
          </w:p>
        </w:tc>
        <w:tc>
          <w:tcPr>
            <w:tcW w:type="dxa" w:w="2159"/>
          </w:tcPr>
          <w:p>
            <w:pPr>
              <w:spacing w:after="0"/>
              <w:jc w:val="left"/>
            </w:pPr>
            <w:r>
              <w:rPr>
                <w:sz w:val="16"/>
              </w:rPr>
              <w:t>Approved, expires 2027-05-08</w:t>
            </w:r>
          </w:p>
        </w:tc>
        <w:tc>
          <w:tcPr>
            <w:tcW w:type="dxa" w:w="2555"/>
          </w:tcPr>
          <w:p>
            <w:pPr>
              <w:spacing w:after="0"/>
              <w:jc w:val="left"/>
            </w:pPr>
            <w:r>
              <w:rPr>
                <w:sz w:val="16"/>
              </w:rPr>
              <w:t>Winnebago County (FEMA plan 108189)</w:t>
            </w:r>
          </w:p>
        </w:tc>
        <w:tc>
          <w:tcPr>
            <w:tcW w:type="dxa" w:w="1280"/>
          </w:tcPr>
          <w:p>
            <w:pPr>
              <w:spacing w:after="0"/>
              <w:jc w:val="left"/>
            </w:pPr>
            <w:r>
              <w:rPr>
                <w:sz w:val="16"/>
              </w:rPr>
              <w:t>2022-05-09</w:t>
            </w:r>
          </w:p>
        </w:tc>
        <w:tc>
          <w:tcPr>
            <w:tcW w:type="dxa" w:w="1037"/>
          </w:tcPr>
          <w:p>
            <w:pPr>
              <w:spacing w:after="0"/>
              <w:jc w:val="left"/>
            </w:pPr>
            <w:r>
              <w:rPr>
                <w:sz w:val="16"/>
              </w:rPr>
              <w:t>2027-05-08</w:t>
            </w:r>
          </w:p>
        </w:tc>
        <w:tc>
          <w:tcPr>
            <w:tcW w:type="dxa" w:w="860"/>
          </w:tcPr>
          <w:p>
            <w:pPr>
              <w:spacing w:after="0"/>
              <w:jc w:val="right"/>
            </w:pPr>
            <w:r>
              <w:rPr>
                <w:sz w:val="16"/>
              </w:rPr>
              <w:t>222</w:t>
            </w:r>
          </w:p>
        </w:tc>
        <w:tc>
          <w:tcPr>
            <w:tcW w:type="dxa" w:w="1556"/>
          </w:tcPr>
          <w:p>
            <w:pPr>
              <w:spacing w:after="0"/>
              <w:jc w:val="left"/>
            </w:pPr>
          </w:p>
        </w:tc>
        <w:tc>
          <w:tcPr>
            <w:tcW w:type="dxa" w:w="2499"/>
          </w:tcPr>
          <w:p>
            <w:pPr>
              <w:spacing w:after="0"/>
              <w:jc w:val="left"/>
            </w:pPr>
            <w:r>
              <w:rPr>
                <w:sz w:val="16"/>
              </w:rPr>
              <w:t>member approved 2022-09-23</w:t>
            </w:r>
          </w:p>
        </w:tc>
      </w:tr>
      <w:tr>
        <w:trPr>
          <w:cantSplit/>
        </w:trPr>
        <w:tc>
          <w:tcPr>
            <w:tcW w:type="dxa" w:w="1398"/>
          </w:tcPr>
          <w:p>
            <w:pPr>
              <w:spacing w:after="0"/>
              <w:jc w:val="left"/>
            </w:pPr>
            <w:r>
              <w:rPr>
                <w:sz w:val="16"/>
              </w:rPr>
              <w:t>Menasha city</w:t>
            </w:r>
          </w:p>
        </w:tc>
        <w:tc>
          <w:tcPr>
            <w:tcW w:type="dxa" w:w="769"/>
          </w:tcPr>
          <w:p>
            <w:pPr>
              <w:spacing w:after="0"/>
              <w:jc w:val="left"/>
            </w:pPr>
            <w:r>
              <w:rPr>
                <w:sz w:val="16"/>
              </w:rPr>
              <w:t>City</w:t>
            </w:r>
          </w:p>
        </w:tc>
        <w:tc>
          <w:tcPr>
            <w:tcW w:type="dxa" w:w="2159"/>
          </w:tcPr>
          <w:p>
            <w:pPr>
              <w:spacing w:after="0"/>
              <w:jc w:val="left"/>
            </w:pPr>
            <w:r>
              <w:rPr>
                <w:sz w:val="16"/>
              </w:rPr>
              <w:t>Approved, expires 2027-06-16</w:t>
            </w:r>
          </w:p>
        </w:tc>
        <w:tc>
          <w:tcPr>
            <w:tcW w:type="dxa" w:w="2555"/>
          </w:tcPr>
          <w:p>
            <w:pPr>
              <w:spacing w:after="0"/>
              <w:jc w:val="left"/>
            </w:pPr>
            <w:r>
              <w:rPr>
                <w:sz w:val="16"/>
              </w:rPr>
              <w:t>Calumet County (FEMA plan 102339)</w:t>
            </w:r>
          </w:p>
        </w:tc>
        <w:tc>
          <w:tcPr>
            <w:tcW w:type="dxa" w:w="1280"/>
          </w:tcPr>
          <w:p>
            <w:pPr>
              <w:spacing w:after="0"/>
              <w:jc w:val="left"/>
            </w:pPr>
            <w:r>
              <w:rPr>
                <w:sz w:val="16"/>
              </w:rPr>
              <w:t>2022-06-17</w:t>
            </w:r>
          </w:p>
        </w:tc>
        <w:tc>
          <w:tcPr>
            <w:tcW w:type="dxa" w:w="1037"/>
          </w:tcPr>
          <w:p>
            <w:pPr>
              <w:spacing w:after="0"/>
              <w:jc w:val="left"/>
            </w:pPr>
            <w:r>
              <w:rPr>
                <w:sz w:val="16"/>
              </w:rPr>
              <w:t>2027-06-16</w:t>
            </w:r>
          </w:p>
        </w:tc>
        <w:tc>
          <w:tcPr>
            <w:tcW w:type="dxa" w:w="860"/>
          </w:tcPr>
          <w:p>
            <w:pPr>
              <w:spacing w:after="0"/>
              <w:jc w:val="right"/>
            </w:pPr>
            <w:r>
              <w:rPr>
                <w:sz w:val="16"/>
              </w:rPr>
              <w:t>261</w:t>
            </w:r>
          </w:p>
        </w:tc>
        <w:tc>
          <w:tcPr>
            <w:tcW w:type="dxa" w:w="1556"/>
          </w:tcPr>
          <w:p>
            <w:pPr>
              <w:spacing w:after="0"/>
              <w:jc w:val="left"/>
            </w:pPr>
          </w:p>
        </w:tc>
        <w:tc>
          <w:tcPr>
            <w:tcW w:type="dxa" w:w="2499"/>
          </w:tcPr>
          <w:p>
            <w:pPr>
              <w:spacing w:after="0"/>
              <w:jc w:val="left"/>
            </w:pPr>
            <w:r>
              <w:rPr>
                <w:sz w:val="16"/>
              </w:rPr>
              <w:t>Also approved under plan 108189 (Winnebago County, expires 2027-05-08). FEMA's plan status map shows one plan per jurisdiction and may show one of these; this packet uses the approved plan that expires last.</w:t>
            </w:r>
          </w:p>
        </w:tc>
      </w:tr>
      <w:tr>
        <w:trPr>
          <w:cantSplit/>
        </w:trPr>
        <w:tc>
          <w:tcPr>
            <w:tcW w:type="dxa" w:w="1398"/>
          </w:tcPr>
          <w:p>
            <w:pPr>
              <w:spacing w:after="0"/>
              <w:jc w:val="left"/>
            </w:pPr>
            <w:r>
              <w:rPr>
                <w:sz w:val="16"/>
              </w:rPr>
              <w:t>Neenah city</w:t>
            </w:r>
          </w:p>
        </w:tc>
        <w:tc>
          <w:tcPr>
            <w:tcW w:type="dxa" w:w="769"/>
          </w:tcPr>
          <w:p>
            <w:pPr>
              <w:spacing w:after="0"/>
              <w:jc w:val="left"/>
            </w:pPr>
            <w:r>
              <w:rPr>
                <w:sz w:val="16"/>
              </w:rPr>
              <w:t>City</w:t>
            </w:r>
          </w:p>
        </w:tc>
        <w:tc>
          <w:tcPr>
            <w:tcW w:type="dxa" w:w="2159"/>
          </w:tcPr>
          <w:p>
            <w:pPr>
              <w:spacing w:after="0"/>
              <w:jc w:val="left"/>
            </w:pPr>
            <w:r>
              <w:rPr>
                <w:sz w:val="16"/>
              </w:rPr>
              <w:t>Approved, expires 2027-05-08</w:t>
            </w:r>
          </w:p>
        </w:tc>
        <w:tc>
          <w:tcPr>
            <w:tcW w:type="dxa" w:w="2555"/>
          </w:tcPr>
          <w:p>
            <w:pPr>
              <w:spacing w:after="0"/>
              <w:jc w:val="left"/>
            </w:pPr>
            <w:r>
              <w:rPr>
                <w:sz w:val="16"/>
              </w:rPr>
              <w:t>Winnebago County (FEMA plan 108189)</w:t>
            </w:r>
          </w:p>
        </w:tc>
        <w:tc>
          <w:tcPr>
            <w:tcW w:type="dxa" w:w="1280"/>
          </w:tcPr>
          <w:p>
            <w:pPr>
              <w:spacing w:after="0"/>
              <w:jc w:val="left"/>
            </w:pPr>
            <w:r>
              <w:rPr>
                <w:sz w:val="16"/>
              </w:rPr>
              <w:t>2022-05-09</w:t>
            </w:r>
          </w:p>
        </w:tc>
        <w:tc>
          <w:tcPr>
            <w:tcW w:type="dxa" w:w="1037"/>
          </w:tcPr>
          <w:p>
            <w:pPr>
              <w:spacing w:after="0"/>
              <w:jc w:val="left"/>
            </w:pPr>
            <w:r>
              <w:rPr>
                <w:sz w:val="16"/>
              </w:rPr>
              <w:t>2027-05-08</w:t>
            </w:r>
          </w:p>
        </w:tc>
        <w:tc>
          <w:tcPr>
            <w:tcW w:type="dxa" w:w="860"/>
          </w:tcPr>
          <w:p>
            <w:pPr>
              <w:spacing w:after="0"/>
              <w:jc w:val="right"/>
            </w:pPr>
            <w:r>
              <w:rPr>
                <w:sz w:val="16"/>
              </w:rPr>
              <w:t>222</w:t>
            </w:r>
          </w:p>
        </w:tc>
        <w:tc>
          <w:tcPr>
            <w:tcW w:type="dxa" w:w="1556"/>
          </w:tcPr>
          <w:p>
            <w:pPr>
              <w:spacing w:after="0"/>
              <w:jc w:val="left"/>
            </w:pPr>
          </w:p>
        </w:tc>
        <w:tc>
          <w:tcPr>
            <w:tcW w:type="dxa" w:w="2499"/>
          </w:tcPr>
          <w:p>
            <w:pPr>
              <w:spacing w:after="0"/>
              <w:jc w:val="left"/>
            </w:pPr>
            <w:r>
              <w:rPr>
                <w:sz w:val="16"/>
              </w:rPr>
              <w:t>member approved 2022-09-23</w:t>
            </w:r>
          </w:p>
        </w:tc>
      </w:tr>
      <w:tr>
        <w:trPr>
          <w:cantSplit/>
        </w:trPr>
        <w:tc>
          <w:tcPr>
            <w:tcW w:type="dxa" w:w="1398"/>
          </w:tcPr>
          <w:p>
            <w:pPr>
              <w:spacing w:after="0"/>
              <w:jc w:val="left"/>
            </w:pPr>
            <w:r>
              <w:rPr>
                <w:sz w:val="16"/>
              </w:rPr>
              <w:t>Omro city</w:t>
            </w:r>
          </w:p>
        </w:tc>
        <w:tc>
          <w:tcPr>
            <w:tcW w:type="dxa" w:w="769"/>
          </w:tcPr>
          <w:p>
            <w:pPr>
              <w:spacing w:after="0"/>
              <w:jc w:val="left"/>
            </w:pPr>
            <w:r>
              <w:rPr>
                <w:sz w:val="16"/>
              </w:rPr>
              <w:t>City</w:t>
            </w:r>
          </w:p>
        </w:tc>
        <w:tc>
          <w:tcPr>
            <w:tcW w:type="dxa" w:w="2159"/>
          </w:tcPr>
          <w:p>
            <w:pPr>
              <w:spacing w:after="0"/>
              <w:jc w:val="left"/>
            </w:pPr>
            <w:r>
              <w:rPr>
                <w:sz w:val="16"/>
              </w:rPr>
              <w:t>Approved, expires 2027-05-08</w:t>
            </w:r>
          </w:p>
        </w:tc>
        <w:tc>
          <w:tcPr>
            <w:tcW w:type="dxa" w:w="2555"/>
          </w:tcPr>
          <w:p>
            <w:pPr>
              <w:spacing w:after="0"/>
              <w:jc w:val="left"/>
            </w:pPr>
            <w:r>
              <w:rPr>
                <w:sz w:val="16"/>
              </w:rPr>
              <w:t>Winnebago County (FEMA plan 108189)</w:t>
            </w:r>
          </w:p>
        </w:tc>
        <w:tc>
          <w:tcPr>
            <w:tcW w:type="dxa" w:w="1280"/>
          </w:tcPr>
          <w:p>
            <w:pPr>
              <w:spacing w:after="0"/>
              <w:jc w:val="left"/>
            </w:pPr>
            <w:r>
              <w:rPr>
                <w:sz w:val="16"/>
              </w:rPr>
              <w:t>2022-05-09</w:t>
            </w:r>
          </w:p>
        </w:tc>
        <w:tc>
          <w:tcPr>
            <w:tcW w:type="dxa" w:w="1037"/>
          </w:tcPr>
          <w:p>
            <w:pPr>
              <w:spacing w:after="0"/>
              <w:jc w:val="left"/>
            </w:pPr>
            <w:r>
              <w:rPr>
                <w:sz w:val="16"/>
              </w:rPr>
              <w:t>2027-05-08</w:t>
            </w:r>
          </w:p>
        </w:tc>
        <w:tc>
          <w:tcPr>
            <w:tcW w:type="dxa" w:w="860"/>
          </w:tcPr>
          <w:p>
            <w:pPr>
              <w:spacing w:after="0"/>
              <w:jc w:val="right"/>
            </w:pPr>
            <w:r>
              <w:rPr>
                <w:sz w:val="16"/>
              </w:rPr>
              <w:t>222</w:t>
            </w:r>
          </w:p>
        </w:tc>
        <w:tc>
          <w:tcPr>
            <w:tcW w:type="dxa" w:w="1556"/>
          </w:tcPr>
          <w:p>
            <w:pPr>
              <w:spacing w:after="0"/>
              <w:jc w:val="left"/>
            </w:pPr>
          </w:p>
        </w:tc>
        <w:tc>
          <w:tcPr>
            <w:tcW w:type="dxa" w:w="2499"/>
          </w:tcPr>
          <w:p>
            <w:pPr>
              <w:spacing w:after="0"/>
              <w:jc w:val="left"/>
            </w:pPr>
            <w:r>
              <w:rPr>
                <w:sz w:val="16"/>
              </w:rPr>
              <w:t>member approved 2022-07-28</w:t>
            </w:r>
          </w:p>
        </w:tc>
      </w:tr>
      <w:tr>
        <w:trPr>
          <w:cantSplit/>
        </w:trPr>
        <w:tc>
          <w:tcPr>
            <w:tcW w:type="dxa" w:w="1398"/>
          </w:tcPr>
          <w:p>
            <w:pPr>
              <w:spacing w:after="0"/>
              <w:jc w:val="left"/>
            </w:pPr>
            <w:r>
              <w:rPr>
                <w:sz w:val="16"/>
              </w:rPr>
              <w:t>Oshkosh city</w:t>
            </w:r>
          </w:p>
        </w:tc>
        <w:tc>
          <w:tcPr>
            <w:tcW w:type="dxa" w:w="769"/>
          </w:tcPr>
          <w:p>
            <w:pPr>
              <w:spacing w:after="0"/>
              <w:jc w:val="left"/>
            </w:pPr>
            <w:r>
              <w:rPr>
                <w:sz w:val="16"/>
              </w:rPr>
              <w:t>City</w:t>
            </w:r>
          </w:p>
        </w:tc>
        <w:tc>
          <w:tcPr>
            <w:tcW w:type="dxa" w:w="2159"/>
          </w:tcPr>
          <w:p>
            <w:pPr>
              <w:spacing w:after="0"/>
              <w:jc w:val="left"/>
            </w:pPr>
            <w:r>
              <w:rPr>
                <w:sz w:val="16"/>
              </w:rPr>
              <w:t>Approved, expires 2027-05-08</w:t>
            </w:r>
          </w:p>
        </w:tc>
        <w:tc>
          <w:tcPr>
            <w:tcW w:type="dxa" w:w="2555"/>
          </w:tcPr>
          <w:p>
            <w:pPr>
              <w:spacing w:after="0"/>
              <w:jc w:val="left"/>
            </w:pPr>
            <w:r>
              <w:rPr>
                <w:sz w:val="16"/>
              </w:rPr>
              <w:t>Winnebago County (FEMA plan 108189)</w:t>
            </w:r>
          </w:p>
        </w:tc>
        <w:tc>
          <w:tcPr>
            <w:tcW w:type="dxa" w:w="1280"/>
          </w:tcPr>
          <w:p>
            <w:pPr>
              <w:spacing w:after="0"/>
              <w:jc w:val="left"/>
            </w:pPr>
            <w:r>
              <w:rPr>
                <w:sz w:val="16"/>
              </w:rPr>
              <w:t>2022-05-09</w:t>
            </w:r>
          </w:p>
        </w:tc>
        <w:tc>
          <w:tcPr>
            <w:tcW w:type="dxa" w:w="1037"/>
          </w:tcPr>
          <w:p>
            <w:pPr>
              <w:spacing w:after="0"/>
              <w:jc w:val="left"/>
            </w:pPr>
            <w:r>
              <w:rPr>
                <w:sz w:val="16"/>
              </w:rPr>
              <w:t>2027-05-08</w:t>
            </w:r>
          </w:p>
        </w:tc>
        <w:tc>
          <w:tcPr>
            <w:tcW w:type="dxa" w:w="860"/>
          </w:tcPr>
          <w:p>
            <w:pPr>
              <w:spacing w:after="0"/>
              <w:jc w:val="right"/>
            </w:pPr>
            <w:r>
              <w:rPr>
                <w:sz w:val="16"/>
              </w:rPr>
              <w:t>222</w:t>
            </w:r>
          </w:p>
        </w:tc>
        <w:tc>
          <w:tcPr>
            <w:tcW w:type="dxa" w:w="1556"/>
          </w:tcPr>
          <w:p>
            <w:pPr>
              <w:spacing w:after="0"/>
              <w:jc w:val="left"/>
            </w:pPr>
          </w:p>
        </w:tc>
        <w:tc>
          <w:tcPr>
            <w:tcW w:type="dxa" w:w="2499"/>
          </w:tcPr>
          <w:p>
            <w:pPr>
              <w:spacing w:after="0"/>
              <w:jc w:val="left"/>
            </w:pPr>
          </w:p>
        </w:tc>
      </w:tr>
      <w:tr>
        <w:trPr>
          <w:cantSplit/>
        </w:trPr>
        <w:tc>
          <w:tcPr>
            <w:tcW w:type="dxa" w:w="1398"/>
          </w:tcPr>
          <w:p>
            <w:pPr>
              <w:spacing w:after="0"/>
              <w:jc w:val="left"/>
            </w:pPr>
            <w:r>
              <w:rPr>
                <w:sz w:val="16"/>
              </w:rPr>
              <w:t>Winneconne village</w:t>
            </w:r>
          </w:p>
        </w:tc>
        <w:tc>
          <w:tcPr>
            <w:tcW w:type="dxa" w:w="769"/>
          </w:tcPr>
          <w:p>
            <w:pPr>
              <w:spacing w:after="0"/>
              <w:jc w:val="left"/>
            </w:pPr>
            <w:r>
              <w:rPr>
                <w:sz w:val="16"/>
              </w:rPr>
              <w:t>Village</w:t>
            </w:r>
          </w:p>
        </w:tc>
        <w:tc>
          <w:tcPr>
            <w:tcW w:type="dxa" w:w="2159"/>
          </w:tcPr>
          <w:p>
            <w:pPr>
              <w:spacing w:after="0"/>
              <w:jc w:val="left"/>
            </w:pPr>
            <w:r>
              <w:rPr>
                <w:sz w:val="16"/>
              </w:rPr>
              <w:t>Approved, expires 2027-05-08</w:t>
            </w:r>
          </w:p>
        </w:tc>
        <w:tc>
          <w:tcPr>
            <w:tcW w:type="dxa" w:w="2555"/>
          </w:tcPr>
          <w:p>
            <w:pPr>
              <w:spacing w:after="0"/>
              <w:jc w:val="left"/>
            </w:pPr>
            <w:r>
              <w:rPr>
                <w:sz w:val="16"/>
              </w:rPr>
              <w:t>Winnebago County (FEMA plan 108189)</w:t>
            </w:r>
          </w:p>
        </w:tc>
        <w:tc>
          <w:tcPr>
            <w:tcW w:type="dxa" w:w="1280"/>
          </w:tcPr>
          <w:p>
            <w:pPr>
              <w:spacing w:after="0"/>
              <w:jc w:val="left"/>
            </w:pPr>
            <w:r>
              <w:rPr>
                <w:sz w:val="16"/>
              </w:rPr>
              <w:t>2022-05-09</w:t>
            </w:r>
          </w:p>
        </w:tc>
        <w:tc>
          <w:tcPr>
            <w:tcW w:type="dxa" w:w="1037"/>
          </w:tcPr>
          <w:p>
            <w:pPr>
              <w:spacing w:after="0"/>
              <w:jc w:val="left"/>
            </w:pPr>
            <w:r>
              <w:rPr>
                <w:sz w:val="16"/>
              </w:rPr>
              <w:t>2027-05-08</w:t>
            </w:r>
          </w:p>
        </w:tc>
        <w:tc>
          <w:tcPr>
            <w:tcW w:type="dxa" w:w="860"/>
          </w:tcPr>
          <w:p>
            <w:pPr>
              <w:spacing w:after="0"/>
              <w:jc w:val="right"/>
            </w:pPr>
            <w:r>
              <w:rPr>
                <w:sz w:val="16"/>
              </w:rPr>
              <w:t>222</w:t>
            </w:r>
          </w:p>
        </w:tc>
        <w:tc>
          <w:tcPr>
            <w:tcW w:type="dxa" w:w="1556"/>
          </w:tcPr>
          <w:p>
            <w:pPr>
              <w:spacing w:after="0"/>
              <w:jc w:val="left"/>
            </w:pPr>
          </w:p>
        </w:tc>
        <w:tc>
          <w:tcPr>
            <w:tcW w:type="dxa" w:w="2499"/>
          </w:tcPr>
          <w:p>
            <w:pPr>
              <w:spacing w:after="0"/>
              <w:jc w:val="left"/>
            </w:pPr>
            <w:r>
              <w:rPr>
                <w:sz w:val="16"/>
              </w:rPr>
              <w:t>member approved 2022-07-28</w:t>
            </w:r>
          </w:p>
        </w:tc>
      </w:tr>
      <w:tr>
        <w:trPr>
          <w:cantSplit/>
        </w:trPr>
        <w:tc>
          <w:tcPr>
            <w:tcW w:type="dxa" w:w="1398"/>
          </w:tcPr>
          <w:p>
            <w:pPr>
              <w:spacing w:after="0"/>
              <w:jc w:val="left"/>
            </w:pPr>
            <w:r>
              <w:rPr>
                <w:sz w:val="16"/>
              </w:rPr>
              <w:t>Algoma town</w:t>
            </w:r>
          </w:p>
        </w:tc>
        <w:tc>
          <w:tcPr>
            <w:tcW w:type="dxa" w:w="769"/>
          </w:tcPr>
          <w:p>
            <w:pPr>
              <w:spacing w:after="0"/>
              <w:jc w:val="left"/>
            </w:pPr>
            <w:r>
              <w:rPr>
                <w:sz w:val="16"/>
              </w:rPr>
              <w:t>Town</w:t>
            </w:r>
          </w:p>
        </w:tc>
        <w:tc>
          <w:tcPr>
            <w:tcW w:type="dxa" w:w="2159"/>
          </w:tcPr>
          <w:p>
            <w:pPr>
              <w:spacing w:after="0"/>
              <w:jc w:val="left"/>
            </w:pPr>
            <w:r>
              <w:rPr>
                <w:sz w:val="16"/>
              </w:rPr>
              <w:t>Approved, expires 2027-05-08</w:t>
            </w:r>
          </w:p>
        </w:tc>
        <w:tc>
          <w:tcPr>
            <w:tcW w:type="dxa" w:w="2555"/>
          </w:tcPr>
          <w:p>
            <w:pPr>
              <w:spacing w:after="0"/>
              <w:jc w:val="left"/>
            </w:pPr>
            <w:r>
              <w:rPr>
                <w:sz w:val="16"/>
              </w:rPr>
              <w:t>Winnebago County (FEMA plan 108189)</w:t>
            </w:r>
          </w:p>
        </w:tc>
        <w:tc>
          <w:tcPr>
            <w:tcW w:type="dxa" w:w="1280"/>
          </w:tcPr>
          <w:p>
            <w:pPr>
              <w:spacing w:after="0"/>
              <w:jc w:val="left"/>
            </w:pPr>
            <w:r>
              <w:rPr>
                <w:sz w:val="16"/>
              </w:rPr>
              <w:t>2022-05-09</w:t>
            </w:r>
          </w:p>
        </w:tc>
        <w:tc>
          <w:tcPr>
            <w:tcW w:type="dxa" w:w="1037"/>
          </w:tcPr>
          <w:p>
            <w:pPr>
              <w:spacing w:after="0"/>
              <w:jc w:val="left"/>
            </w:pPr>
            <w:r>
              <w:rPr>
                <w:sz w:val="16"/>
              </w:rPr>
              <w:t>2027-05-08</w:t>
            </w:r>
          </w:p>
        </w:tc>
        <w:tc>
          <w:tcPr>
            <w:tcW w:type="dxa" w:w="860"/>
          </w:tcPr>
          <w:p>
            <w:pPr>
              <w:spacing w:after="0"/>
              <w:jc w:val="right"/>
            </w:pPr>
            <w:r>
              <w:rPr>
                <w:sz w:val="16"/>
              </w:rPr>
              <w:t>222</w:t>
            </w:r>
          </w:p>
        </w:tc>
        <w:tc>
          <w:tcPr>
            <w:tcW w:type="dxa" w:w="1556"/>
          </w:tcPr>
          <w:p>
            <w:pPr>
              <w:spacing w:after="0"/>
              <w:jc w:val="left"/>
            </w:pPr>
          </w:p>
        </w:tc>
        <w:tc>
          <w:tcPr>
            <w:tcW w:type="dxa" w:w="2499"/>
          </w:tcPr>
          <w:p>
            <w:pPr>
              <w:spacing w:after="0"/>
              <w:jc w:val="left"/>
            </w:pPr>
            <w:r>
              <w:rPr>
                <w:sz w:val="16"/>
              </w:rPr>
              <w:t>member approved 2022-09-23</w:t>
            </w:r>
          </w:p>
        </w:tc>
      </w:tr>
      <w:tr>
        <w:trPr>
          <w:cantSplit/>
        </w:trPr>
        <w:tc>
          <w:tcPr>
            <w:tcW w:type="dxa" w:w="1398"/>
          </w:tcPr>
          <w:p>
            <w:pPr>
              <w:spacing w:after="0"/>
              <w:jc w:val="left"/>
            </w:pPr>
            <w:r>
              <w:rPr>
                <w:sz w:val="16"/>
              </w:rPr>
              <w:t>Black Wolf town</w:t>
            </w:r>
          </w:p>
        </w:tc>
        <w:tc>
          <w:tcPr>
            <w:tcW w:type="dxa" w:w="769"/>
          </w:tcPr>
          <w:p>
            <w:pPr>
              <w:spacing w:after="0"/>
              <w:jc w:val="left"/>
            </w:pPr>
            <w:r>
              <w:rPr>
                <w:sz w:val="16"/>
              </w:rPr>
              <w:t>Town</w:t>
            </w:r>
          </w:p>
        </w:tc>
        <w:tc>
          <w:tcPr>
            <w:tcW w:type="dxa" w:w="2159"/>
          </w:tcPr>
          <w:p>
            <w:pPr>
              <w:spacing w:after="0"/>
              <w:jc w:val="left"/>
            </w:pPr>
            <w:r>
              <w:rPr>
                <w:sz w:val="16"/>
              </w:rPr>
              <w:t>Approved, expires 2027-05-08</w:t>
            </w:r>
          </w:p>
        </w:tc>
        <w:tc>
          <w:tcPr>
            <w:tcW w:type="dxa" w:w="2555"/>
          </w:tcPr>
          <w:p>
            <w:pPr>
              <w:spacing w:after="0"/>
              <w:jc w:val="left"/>
            </w:pPr>
            <w:r>
              <w:rPr>
                <w:sz w:val="16"/>
              </w:rPr>
              <w:t>Winnebago County (FEMA plan 108189)</w:t>
            </w:r>
          </w:p>
        </w:tc>
        <w:tc>
          <w:tcPr>
            <w:tcW w:type="dxa" w:w="1280"/>
          </w:tcPr>
          <w:p>
            <w:pPr>
              <w:spacing w:after="0"/>
              <w:jc w:val="left"/>
            </w:pPr>
            <w:r>
              <w:rPr>
                <w:sz w:val="16"/>
              </w:rPr>
              <w:t>2022-05-09</w:t>
            </w:r>
          </w:p>
        </w:tc>
        <w:tc>
          <w:tcPr>
            <w:tcW w:type="dxa" w:w="1037"/>
          </w:tcPr>
          <w:p>
            <w:pPr>
              <w:spacing w:after="0"/>
              <w:jc w:val="left"/>
            </w:pPr>
            <w:r>
              <w:rPr>
                <w:sz w:val="16"/>
              </w:rPr>
              <w:t>2027-05-08</w:t>
            </w:r>
          </w:p>
        </w:tc>
        <w:tc>
          <w:tcPr>
            <w:tcW w:type="dxa" w:w="860"/>
          </w:tcPr>
          <w:p>
            <w:pPr>
              <w:spacing w:after="0"/>
              <w:jc w:val="right"/>
            </w:pPr>
            <w:r>
              <w:rPr>
                <w:sz w:val="16"/>
              </w:rPr>
              <w:t>222</w:t>
            </w:r>
          </w:p>
        </w:tc>
        <w:tc>
          <w:tcPr>
            <w:tcW w:type="dxa" w:w="1556"/>
          </w:tcPr>
          <w:p>
            <w:pPr>
              <w:spacing w:after="0"/>
              <w:jc w:val="left"/>
            </w:pPr>
          </w:p>
        </w:tc>
        <w:tc>
          <w:tcPr>
            <w:tcW w:type="dxa" w:w="2499"/>
          </w:tcPr>
          <w:p>
            <w:pPr>
              <w:spacing w:after="0"/>
              <w:jc w:val="left"/>
            </w:pPr>
            <w:r>
              <w:rPr>
                <w:sz w:val="16"/>
              </w:rPr>
              <w:t>member approved 2022-09-23</w:t>
            </w:r>
          </w:p>
        </w:tc>
      </w:tr>
      <w:tr>
        <w:trPr>
          <w:cantSplit/>
        </w:trPr>
        <w:tc>
          <w:tcPr>
            <w:tcW w:type="dxa" w:w="1398"/>
          </w:tcPr>
          <w:p>
            <w:pPr>
              <w:spacing w:after="0"/>
              <w:jc w:val="left"/>
            </w:pPr>
            <w:r>
              <w:rPr>
                <w:sz w:val="16"/>
              </w:rPr>
              <w:t>Clayton town</w:t>
            </w:r>
          </w:p>
        </w:tc>
        <w:tc>
          <w:tcPr>
            <w:tcW w:type="dxa" w:w="769"/>
          </w:tcPr>
          <w:p>
            <w:pPr>
              <w:spacing w:after="0"/>
              <w:jc w:val="left"/>
            </w:pPr>
            <w:r>
              <w:rPr>
                <w:sz w:val="16"/>
              </w:rPr>
              <w:t>Town</w:t>
            </w:r>
          </w:p>
        </w:tc>
        <w:tc>
          <w:tcPr>
            <w:tcW w:type="dxa" w:w="2159"/>
          </w:tcPr>
          <w:p>
            <w:pPr>
              <w:spacing w:after="0"/>
              <w:jc w:val="left"/>
            </w:pPr>
            <w:r>
              <w:rPr>
                <w:sz w:val="16"/>
              </w:rPr>
              <w:t>Approved, expires 2027-05-08</w:t>
            </w:r>
          </w:p>
        </w:tc>
        <w:tc>
          <w:tcPr>
            <w:tcW w:type="dxa" w:w="2555"/>
          </w:tcPr>
          <w:p>
            <w:pPr>
              <w:spacing w:after="0"/>
              <w:jc w:val="left"/>
            </w:pPr>
            <w:r>
              <w:rPr>
                <w:sz w:val="16"/>
              </w:rPr>
              <w:t>Winnebago County (FEMA plan 108189)</w:t>
            </w:r>
          </w:p>
        </w:tc>
        <w:tc>
          <w:tcPr>
            <w:tcW w:type="dxa" w:w="1280"/>
          </w:tcPr>
          <w:p>
            <w:pPr>
              <w:spacing w:after="0"/>
              <w:jc w:val="left"/>
            </w:pPr>
            <w:r>
              <w:rPr>
                <w:sz w:val="16"/>
              </w:rPr>
              <w:t>2022-05-09</w:t>
            </w:r>
          </w:p>
        </w:tc>
        <w:tc>
          <w:tcPr>
            <w:tcW w:type="dxa" w:w="1037"/>
          </w:tcPr>
          <w:p>
            <w:pPr>
              <w:spacing w:after="0"/>
              <w:jc w:val="left"/>
            </w:pPr>
            <w:r>
              <w:rPr>
                <w:sz w:val="16"/>
              </w:rPr>
              <w:t>2027-05-08</w:t>
            </w:r>
          </w:p>
        </w:tc>
        <w:tc>
          <w:tcPr>
            <w:tcW w:type="dxa" w:w="860"/>
          </w:tcPr>
          <w:p>
            <w:pPr>
              <w:spacing w:after="0"/>
              <w:jc w:val="right"/>
            </w:pPr>
            <w:r>
              <w:rPr>
                <w:sz w:val="16"/>
              </w:rPr>
              <w:t>222</w:t>
            </w:r>
          </w:p>
        </w:tc>
        <w:tc>
          <w:tcPr>
            <w:tcW w:type="dxa" w:w="1556"/>
          </w:tcPr>
          <w:p>
            <w:pPr>
              <w:spacing w:after="0"/>
              <w:jc w:val="left"/>
            </w:pPr>
          </w:p>
        </w:tc>
        <w:tc>
          <w:tcPr>
            <w:tcW w:type="dxa" w:w="2499"/>
          </w:tcPr>
          <w:p>
            <w:pPr>
              <w:spacing w:after="0"/>
              <w:jc w:val="left"/>
            </w:pPr>
          </w:p>
        </w:tc>
      </w:tr>
      <w:tr>
        <w:trPr>
          <w:cantSplit/>
        </w:trPr>
        <w:tc>
          <w:tcPr>
            <w:tcW w:type="dxa" w:w="1398"/>
          </w:tcPr>
          <w:p>
            <w:pPr>
              <w:spacing w:after="0"/>
              <w:jc w:val="left"/>
            </w:pPr>
            <w:r>
              <w:rPr>
                <w:sz w:val="16"/>
              </w:rPr>
              <w:t>Neenah town</w:t>
            </w:r>
          </w:p>
        </w:tc>
        <w:tc>
          <w:tcPr>
            <w:tcW w:type="dxa" w:w="769"/>
          </w:tcPr>
          <w:p>
            <w:pPr>
              <w:spacing w:after="0"/>
              <w:jc w:val="left"/>
            </w:pPr>
            <w:r>
              <w:rPr>
                <w:sz w:val="16"/>
              </w:rPr>
              <w:t>Town</w:t>
            </w:r>
          </w:p>
        </w:tc>
        <w:tc>
          <w:tcPr>
            <w:tcW w:type="dxa" w:w="2159"/>
          </w:tcPr>
          <w:p>
            <w:pPr>
              <w:spacing w:after="0"/>
              <w:jc w:val="left"/>
            </w:pPr>
            <w:r>
              <w:rPr>
                <w:sz w:val="16"/>
              </w:rPr>
              <w:t>Approved, expires 2027-05-08</w:t>
            </w:r>
          </w:p>
        </w:tc>
        <w:tc>
          <w:tcPr>
            <w:tcW w:type="dxa" w:w="2555"/>
          </w:tcPr>
          <w:p>
            <w:pPr>
              <w:spacing w:after="0"/>
              <w:jc w:val="left"/>
            </w:pPr>
            <w:r>
              <w:rPr>
                <w:sz w:val="16"/>
              </w:rPr>
              <w:t>Winnebago County (FEMA plan 108189)</w:t>
            </w:r>
          </w:p>
        </w:tc>
        <w:tc>
          <w:tcPr>
            <w:tcW w:type="dxa" w:w="1280"/>
          </w:tcPr>
          <w:p>
            <w:pPr>
              <w:spacing w:after="0"/>
              <w:jc w:val="left"/>
            </w:pPr>
            <w:r>
              <w:rPr>
                <w:sz w:val="16"/>
              </w:rPr>
              <w:t>2022-05-09</w:t>
            </w:r>
          </w:p>
        </w:tc>
        <w:tc>
          <w:tcPr>
            <w:tcW w:type="dxa" w:w="1037"/>
          </w:tcPr>
          <w:p>
            <w:pPr>
              <w:spacing w:after="0"/>
              <w:jc w:val="left"/>
            </w:pPr>
            <w:r>
              <w:rPr>
                <w:sz w:val="16"/>
              </w:rPr>
              <w:t>2027-05-08</w:t>
            </w:r>
          </w:p>
        </w:tc>
        <w:tc>
          <w:tcPr>
            <w:tcW w:type="dxa" w:w="860"/>
          </w:tcPr>
          <w:p>
            <w:pPr>
              <w:spacing w:after="0"/>
              <w:jc w:val="right"/>
            </w:pPr>
            <w:r>
              <w:rPr>
                <w:sz w:val="16"/>
              </w:rPr>
              <w:t>222</w:t>
            </w:r>
          </w:p>
        </w:tc>
        <w:tc>
          <w:tcPr>
            <w:tcW w:type="dxa" w:w="1556"/>
          </w:tcPr>
          <w:p>
            <w:pPr>
              <w:spacing w:after="0"/>
              <w:jc w:val="left"/>
            </w:pPr>
          </w:p>
        </w:tc>
        <w:tc>
          <w:tcPr>
            <w:tcW w:type="dxa" w:w="2499"/>
          </w:tcPr>
          <w:p>
            <w:pPr>
              <w:spacing w:after="0"/>
              <w:jc w:val="left"/>
            </w:pPr>
          </w:p>
        </w:tc>
      </w:tr>
      <w:tr>
        <w:trPr>
          <w:cantSplit/>
        </w:trPr>
        <w:tc>
          <w:tcPr>
            <w:tcW w:type="dxa" w:w="1398"/>
          </w:tcPr>
          <w:p>
            <w:pPr>
              <w:spacing w:after="0"/>
              <w:jc w:val="left"/>
            </w:pPr>
            <w:r>
              <w:rPr>
                <w:sz w:val="16"/>
              </w:rPr>
              <w:t>Nekimi town</w:t>
            </w:r>
          </w:p>
        </w:tc>
        <w:tc>
          <w:tcPr>
            <w:tcW w:type="dxa" w:w="769"/>
          </w:tcPr>
          <w:p>
            <w:pPr>
              <w:spacing w:after="0"/>
              <w:jc w:val="left"/>
            </w:pPr>
            <w:r>
              <w:rPr>
                <w:sz w:val="16"/>
              </w:rPr>
              <w:t>Town</w:t>
            </w:r>
          </w:p>
        </w:tc>
        <w:tc>
          <w:tcPr>
            <w:tcW w:type="dxa" w:w="2159"/>
          </w:tcPr>
          <w:p>
            <w:pPr>
              <w:spacing w:after="0"/>
              <w:jc w:val="left"/>
            </w:pPr>
            <w:r>
              <w:rPr>
                <w:sz w:val="16"/>
              </w:rPr>
              <w:t>Plan 108189 approved 2022-05-09, pending adoption here; not yet eligible</w:t>
            </w:r>
          </w:p>
        </w:tc>
        <w:tc>
          <w:tcPr>
            <w:tcW w:type="dxa" w:w="2555"/>
          </w:tcPr>
          <w:p>
            <w:pPr>
              <w:spacing w:after="0"/>
              <w:jc w:val="left"/>
            </w:pPr>
            <w:r>
              <w:rPr>
                <w:sz w:val="16"/>
              </w:rPr>
              <w:t>Winnebago County (FEMA plan 108189), pending adoption here</w:t>
            </w:r>
          </w:p>
        </w:tc>
        <w:tc>
          <w:tcPr>
            <w:tcW w:type="dxa" w:w="1280"/>
          </w:tcPr>
          <w:p>
            <w:pPr>
              <w:spacing w:after="0"/>
              <w:jc w:val="left"/>
            </w:pPr>
            <w:r>
              <w:rPr>
                <w:sz w:val="16"/>
              </w:rPr>
              <w:t>2022-05-09 by FEMA; not yet adopted here</w:t>
            </w:r>
          </w:p>
        </w:tc>
        <w:tc>
          <w:tcPr>
            <w:tcW w:type="dxa" w:w="1037"/>
          </w:tcPr>
          <w:p>
            <w:pPr>
              <w:spacing w:after="0"/>
              <w:jc w:val="left"/>
            </w:pPr>
            <w:r>
              <w:rPr>
                <w:sz w:val="16"/>
              </w:rPr>
              <w:t>2027-05-08 once adopted</w:t>
            </w:r>
          </w:p>
        </w:tc>
        <w:tc>
          <w:tcPr>
            <w:tcW w:type="dxa" w:w="860"/>
          </w:tcPr>
          <w:p>
            <w:pPr>
              <w:spacing w:after="0"/>
              <w:jc w:val="right"/>
            </w:pPr>
          </w:p>
        </w:tc>
        <w:tc>
          <w:tcPr>
            <w:tcW w:type="dxa" w:w="1556"/>
          </w:tcPr>
          <w:p>
            <w:pPr>
              <w:spacing w:after="0"/>
              <w:jc w:val="left"/>
            </w:pPr>
            <w:r>
              <w:rPr>
                <w:sz w:val="16"/>
              </w:rPr>
              <w:t>FEMA tracker shows a plan approvable pending adoption</w:t>
            </w:r>
          </w:p>
        </w:tc>
        <w:tc>
          <w:tcPr>
            <w:tcW w:type="dxa" w:w="2499"/>
          </w:tcPr>
          <w:p>
            <w:pPr>
              <w:spacing w:after="0"/>
              <w:jc w:val="left"/>
            </w:pPr>
            <w:r>
              <w:rPr>
                <w:sz w:val="16"/>
              </w:rPr>
              <w:t>Not yet eligible: adopt the approved plan.</w:t>
            </w:r>
          </w:p>
        </w:tc>
      </w:tr>
      <w:tr>
        <w:trPr>
          <w:cantSplit/>
        </w:trPr>
        <w:tc>
          <w:tcPr>
            <w:tcW w:type="dxa" w:w="1398"/>
          </w:tcPr>
          <w:p>
            <w:pPr>
              <w:spacing w:after="0"/>
              <w:jc w:val="left"/>
            </w:pPr>
            <w:r>
              <w:rPr>
                <w:sz w:val="16"/>
              </w:rPr>
              <w:t>Nepeuskun town</w:t>
            </w:r>
          </w:p>
        </w:tc>
        <w:tc>
          <w:tcPr>
            <w:tcW w:type="dxa" w:w="769"/>
          </w:tcPr>
          <w:p>
            <w:pPr>
              <w:spacing w:after="0"/>
              <w:jc w:val="left"/>
            </w:pPr>
            <w:r>
              <w:rPr>
                <w:sz w:val="16"/>
              </w:rPr>
              <w:t>Town</w:t>
            </w:r>
          </w:p>
        </w:tc>
        <w:tc>
          <w:tcPr>
            <w:tcW w:type="dxa" w:w="2159"/>
          </w:tcPr>
          <w:p>
            <w:pPr>
              <w:spacing w:after="0"/>
              <w:jc w:val="left"/>
            </w:pPr>
            <w:r>
              <w:rPr>
                <w:sz w:val="16"/>
              </w:rPr>
              <w:t>Plan 108189 approved 2022-05-09, pending adoption here; not yet eligible</w:t>
            </w:r>
          </w:p>
        </w:tc>
        <w:tc>
          <w:tcPr>
            <w:tcW w:type="dxa" w:w="2555"/>
          </w:tcPr>
          <w:p>
            <w:pPr>
              <w:spacing w:after="0"/>
              <w:jc w:val="left"/>
            </w:pPr>
            <w:r>
              <w:rPr>
                <w:sz w:val="16"/>
              </w:rPr>
              <w:t>Winnebago County (FEMA plan 108189), pending adoption here</w:t>
            </w:r>
          </w:p>
        </w:tc>
        <w:tc>
          <w:tcPr>
            <w:tcW w:type="dxa" w:w="1280"/>
          </w:tcPr>
          <w:p>
            <w:pPr>
              <w:spacing w:after="0"/>
              <w:jc w:val="left"/>
            </w:pPr>
            <w:r>
              <w:rPr>
                <w:sz w:val="16"/>
              </w:rPr>
              <w:t>2022-05-09 by FEMA; not yet adopted here</w:t>
            </w:r>
          </w:p>
        </w:tc>
        <w:tc>
          <w:tcPr>
            <w:tcW w:type="dxa" w:w="1037"/>
          </w:tcPr>
          <w:p>
            <w:pPr>
              <w:spacing w:after="0"/>
              <w:jc w:val="left"/>
            </w:pPr>
            <w:r>
              <w:rPr>
                <w:sz w:val="16"/>
              </w:rPr>
              <w:t>2027-05-08 once adopted</w:t>
            </w:r>
          </w:p>
        </w:tc>
        <w:tc>
          <w:tcPr>
            <w:tcW w:type="dxa" w:w="860"/>
          </w:tcPr>
          <w:p>
            <w:pPr>
              <w:spacing w:after="0"/>
              <w:jc w:val="right"/>
            </w:pPr>
          </w:p>
        </w:tc>
        <w:tc>
          <w:tcPr>
            <w:tcW w:type="dxa" w:w="1556"/>
          </w:tcPr>
          <w:p>
            <w:pPr>
              <w:spacing w:after="0"/>
              <w:jc w:val="left"/>
            </w:pPr>
            <w:r>
              <w:rPr>
                <w:sz w:val="16"/>
              </w:rPr>
              <w:t>FEMA tracker shows a plan approvable pending adoption</w:t>
            </w:r>
          </w:p>
        </w:tc>
        <w:tc>
          <w:tcPr>
            <w:tcW w:type="dxa" w:w="2499"/>
          </w:tcPr>
          <w:p>
            <w:pPr>
              <w:spacing w:after="0"/>
              <w:jc w:val="left"/>
            </w:pPr>
            <w:r>
              <w:rPr>
                <w:sz w:val="16"/>
              </w:rPr>
              <w:t>Not yet eligible: adopt the approved plan.</w:t>
            </w:r>
          </w:p>
        </w:tc>
      </w:tr>
      <w:tr>
        <w:trPr>
          <w:cantSplit/>
        </w:trPr>
        <w:tc>
          <w:tcPr>
            <w:tcW w:type="dxa" w:w="1398"/>
          </w:tcPr>
          <w:p>
            <w:pPr>
              <w:spacing w:after="0"/>
              <w:jc w:val="left"/>
            </w:pPr>
            <w:r>
              <w:rPr>
                <w:sz w:val="16"/>
              </w:rPr>
              <w:t>Omro town</w:t>
            </w:r>
          </w:p>
        </w:tc>
        <w:tc>
          <w:tcPr>
            <w:tcW w:type="dxa" w:w="769"/>
          </w:tcPr>
          <w:p>
            <w:pPr>
              <w:spacing w:after="0"/>
              <w:jc w:val="left"/>
            </w:pPr>
            <w:r>
              <w:rPr>
                <w:sz w:val="16"/>
              </w:rPr>
              <w:t>Town</w:t>
            </w:r>
          </w:p>
        </w:tc>
        <w:tc>
          <w:tcPr>
            <w:tcW w:type="dxa" w:w="2159"/>
          </w:tcPr>
          <w:p>
            <w:pPr>
              <w:spacing w:after="0"/>
              <w:jc w:val="left"/>
            </w:pPr>
            <w:r>
              <w:rPr>
                <w:sz w:val="16"/>
              </w:rPr>
              <w:t>Approved, expires 2027-05-08</w:t>
            </w:r>
          </w:p>
        </w:tc>
        <w:tc>
          <w:tcPr>
            <w:tcW w:type="dxa" w:w="2555"/>
          </w:tcPr>
          <w:p>
            <w:pPr>
              <w:spacing w:after="0"/>
              <w:jc w:val="left"/>
            </w:pPr>
            <w:r>
              <w:rPr>
                <w:sz w:val="16"/>
              </w:rPr>
              <w:t>Winnebago County (FEMA plan 108189)</w:t>
            </w:r>
          </w:p>
        </w:tc>
        <w:tc>
          <w:tcPr>
            <w:tcW w:type="dxa" w:w="1280"/>
          </w:tcPr>
          <w:p>
            <w:pPr>
              <w:spacing w:after="0"/>
              <w:jc w:val="left"/>
            </w:pPr>
            <w:r>
              <w:rPr>
                <w:sz w:val="16"/>
              </w:rPr>
              <w:t>2022-05-09</w:t>
            </w:r>
          </w:p>
        </w:tc>
        <w:tc>
          <w:tcPr>
            <w:tcW w:type="dxa" w:w="1037"/>
          </w:tcPr>
          <w:p>
            <w:pPr>
              <w:spacing w:after="0"/>
              <w:jc w:val="left"/>
            </w:pPr>
            <w:r>
              <w:rPr>
                <w:sz w:val="16"/>
              </w:rPr>
              <w:t>2027-05-08</w:t>
            </w:r>
          </w:p>
        </w:tc>
        <w:tc>
          <w:tcPr>
            <w:tcW w:type="dxa" w:w="860"/>
          </w:tcPr>
          <w:p>
            <w:pPr>
              <w:spacing w:after="0"/>
              <w:jc w:val="right"/>
            </w:pPr>
            <w:r>
              <w:rPr>
                <w:sz w:val="16"/>
              </w:rPr>
              <w:t>222</w:t>
            </w:r>
          </w:p>
        </w:tc>
        <w:tc>
          <w:tcPr>
            <w:tcW w:type="dxa" w:w="1556"/>
          </w:tcPr>
          <w:p>
            <w:pPr>
              <w:spacing w:after="0"/>
              <w:jc w:val="left"/>
            </w:pPr>
          </w:p>
        </w:tc>
        <w:tc>
          <w:tcPr>
            <w:tcW w:type="dxa" w:w="2499"/>
          </w:tcPr>
          <w:p>
            <w:pPr>
              <w:spacing w:after="0"/>
              <w:jc w:val="left"/>
            </w:pPr>
            <w:r>
              <w:rPr>
                <w:sz w:val="16"/>
              </w:rPr>
              <w:t>member approved 2022-09-23</w:t>
            </w:r>
          </w:p>
        </w:tc>
      </w:tr>
      <w:tr>
        <w:trPr>
          <w:cantSplit/>
        </w:trPr>
        <w:tc>
          <w:tcPr>
            <w:tcW w:type="dxa" w:w="1398"/>
          </w:tcPr>
          <w:p>
            <w:pPr>
              <w:spacing w:after="0"/>
              <w:jc w:val="left"/>
            </w:pPr>
            <w:r>
              <w:rPr>
                <w:sz w:val="16"/>
              </w:rPr>
              <w:t>Oshkosh town</w:t>
            </w:r>
          </w:p>
        </w:tc>
        <w:tc>
          <w:tcPr>
            <w:tcW w:type="dxa" w:w="769"/>
          </w:tcPr>
          <w:p>
            <w:pPr>
              <w:spacing w:after="0"/>
              <w:jc w:val="left"/>
            </w:pPr>
            <w:r>
              <w:rPr>
                <w:sz w:val="16"/>
              </w:rPr>
              <w:t>Town</w:t>
            </w:r>
          </w:p>
        </w:tc>
        <w:tc>
          <w:tcPr>
            <w:tcW w:type="dxa" w:w="2159"/>
          </w:tcPr>
          <w:p>
            <w:pPr>
              <w:spacing w:after="0"/>
              <w:jc w:val="left"/>
            </w:pPr>
            <w:r>
              <w:rPr>
                <w:sz w:val="16"/>
              </w:rPr>
              <w:t>Approved, expires 2027-05-08</w:t>
            </w:r>
          </w:p>
        </w:tc>
        <w:tc>
          <w:tcPr>
            <w:tcW w:type="dxa" w:w="2555"/>
          </w:tcPr>
          <w:p>
            <w:pPr>
              <w:spacing w:after="0"/>
              <w:jc w:val="left"/>
            </w:pPr>
            <w:r>
              <w:rPr>
                <w:sz w:val="16"/>
              </w:rPr>
              <w:t>Winnebago County (FEMA plan 108189)</w:t>
            </w:r>
          </w:p>
        </w:tc>
        <w:tc>
          <w:tcPr>
            <w:tcW w:type="dxa" w:w="1280"/>
          </w:tcPr>
          <w:p>
            <w:pPr>
              <w:spacing w:after="0"/>
              <w:jc w:val="left"/>
            </w:pPr>
            <w:r>
              <w:rPr>
                <w:sz w:val="16"/>
              </w:rPr>
              <w:t>2022-05-09</w:t>
            </w:r>
          </w:p>
        </w:tc>
        <w:tc>
          <w:tcPr>
            <w:tcW w:type="dxa" w:w="1037"/>
          </w:tcPr>
          <w:p>
            <w:pPr>
              <w:spacing w:after="0"/>
              <w:jc w:val="left"/>
            </w:pPr>
            <w:r>
              <w:rPr>
                <w:sz w:val="16"/>
              </w:rPr>
              <w:t>2027-05-08</w:t>
            </w:r>
          </w:p>
        </w:tc>
        <w:tc>
          <w:tcPr>
            <w:tcW w:type="dxa" w:w="860"/>
          </w:tcPr>
          <w:p>
            <w:pPr>
              <w:spacing w:after="0"/>
              <w:jc w:val="right"/>
            </w:pPr>
            <w:r>
              <w:rPr>
                <w:sz w:val="16"/>
              </w:rPr>
              <w:t>222</w:t>
            </w:r>
          </w:p>
        </w:tc>
        <w:tc>
          <w:tcPr>
            <w:tcW w:type="dxa" w:w="1556"/>
          </w:tcPr>
          <w:p>
            <w:pPr>
              <w:spacing w:after="0"/>
              <w:jc w:val="left"/>
            </w:pPr>
          </w:p>
        </w:tc>
        <w:tc>
          <w:tcPr>
            <w:tcW w:type="dxa" w:w="2499"/>
          </w:tcPr>
          <w:p>
            <w:pPr>
              <w:spacing w:after="0"/>
              <w:jc w:val="left"/>
            </w:pPr>
          </w:p>
        </w:tc>
      </w:tr>
      <w:tr>
        <w:trPr>
          <w:cantSplit/>
        </w:trPr>
        <w:tc>
          <w:tcPr>
            <w:tcW w:type="dxa" w:w="1398"/>
          </w:tcPr>
          <w:p>
            <w:pPr>
              <w:spacing w:after="0"/>
              <w:jc w:val="left"/>
            </w:pPr>
            <w:r>
              <w:rPr>
                <w:sz w:val="16"/>
              </w:rPr>
              <w:t>Poygan town</w:t>
            </w:r>
          </w:p>
        </w:tc>
        <w:tc>
          <w:tcPr>
            <w:tcW w:type="dxa" w:w="769"/>
          </w:tcPr>
          <w:p>
            <w:pPr>
              <w:spacing w:after="0"/>
              <w:jc w:val="left"/>
            </w:pPr>
            <w:r>
              <w:rPr>
                <w:sz w:val="16"/>
              </w:rPr>
              <w:t>Town</w:t>
            </w:r>
          </w:p>
        </w:tc>
        <w:tc>
          <w:tcPr>
            <w:tcW w:type="dxa" w:w="2159"/>
          </w:tcPr>
          <w:p>
            <w:pPr>
              <w:spacing w:after="0"/>
              <w:jc w:val="left"/>
            </w:pPr>
            <w:r>
              <w:rPr>
                <w:sz w:val="16"/>
              </w:rPr>
              <w:t>Approved, expires 2027-05-08</w:t>
            </w:r>
          </w:p>
        </w:tc>
        <w:tc>
          <w:tcPr>
            <w:tcW w:type="dxa" w:w="2555"/>
          </w:tcPr>
          <w:p>
            <w:pPr>
              <w:spacing w:after="0"/>
              <w:jc w:val="left"/>
            </w:pPr>
            <w:r>
              <w:rPr>
                <w:sz w:val="16"/>
              </w:rPr>
              <w:t>Winnebago County (FEMA plan 108189)</w:t>
            </w:r>
          </w:p>
        </w:tc>
        <w:tc>
          <w:tcPr>
            <w:tcW w:type="dxa" w:w="1280"/>
          </w:tcPr>
          <w:p>
            <w:pPr>
              <w:spacing w:after="0"/>
              <w:jc w:val="left"/>
            </w:pPr>
            <w:r>
              <w:rPr>
                <w:sz w:val="16"/>
              </w:rPr>
              <w:t>2022-05-09</w:t>
            </w:r>
          </w:p>
        </w:tc>
        <w:tc>
          <w:tcPr>
            <w:tcW w:type="dxa" w:w="1037"/>
          </w:tcPr>
          <w:p>
            <w:pPr>
              <w:spacing w:after="0"/>
              <w:jc w:val="left"/>
            </w:pPr>
            <w:r>
              <w:rPr>
                <w:sz w:val="16"/>
              </w:rPr>
              <w:t>2027-05-08</w:t>
            </w:r>
          </w:p>
        </w:tc>
        <w:tc>
          <w:tcPr>
            <w:tcW w:type="dxa" w:w="860"/>
          </w:tcPr>
          <w:p>
            <w:pPr>
              <w:spacing w:after="0"/>
              <w:jc w:val="right"/>
            </w:pPr>
            <w:r>
              <w:rPr>
                <w:sz w:val="16"/>
              </w:rPr>
              <w:t>222</w:t>
            </w:r>
          </w:p>
        </w:tc>
        <w:tc>
          <w:tcPr>
            <w:tcW w:type="dxa" w:w="1556"/>
          </w:tcPr>
          <w:p>
            <w:pPr>
              <w:spacing w:after="0"/>
              <w:jc w:val="left"/>
            </w:pPr>
          </w:p>
        </w:tc>
        <w:tc>
          <w:tcPr>
            <w:tcW w:type="dxa" w:w="2499"/>
          </w:tcPr>
          <w:p>
            <w:pPr>
              <w:spacing w:after="0"/>
              <w:jc w:val="left"/>
            </w:pPr>
            <w:r>
              <w:rPr>
                <w:sz w:val="16"/>
              </w:rPr>
              <w:t>member approved 2022-07-28</w:t>
            </w:r>
          </w:p>
        </w:tc>
      </w:tr>
      <w:tr>
        <w:trPr>
          <w:cantSplit/>
        </w:trPr>
        <w:tc>
          <w:tcPr>
            <w:tcW w:type="dxa" w:w="1398"/>
          </w:tcPr>
          <w:p>
            <w:pPr>
              <w:spacing w:after="0"/>
              <w:jc w:val="left"/>
            </w:pPr>
            <w:r>
              <w:rPr>
                <w:sz w:val="16"/>
              </w:rPr>
              <w:t>Rushford town</w:t>
            </w:r>
          </w:p>
        </w:tc>
        <w:tc>
          <w:tcPr>
            <w:tcW w:type="dxa" w:w="769"/>
          </w:tcPr>
          <w:p>
            <w:pPr>
              <w:spacing w:after="0"/>
              <w:jc w:val="left"/>
            </w:pPr>
            <w:r>
              <w:rPr>
                <w:sz w:val="16"/>
              </w:rPr>
              <w:t>Town</w:t>
            </w:r>
          </w:p>
        </w:tc>
        <w:tc>
          <w:tcPr>
            <w:tcW w:type="dxa" w:w="2159"/>
          </w:tcPr>
          <w:p>
            <w:pPr>
              <w:spacing w:after="0"/>
              <w:jc w:val="left"/>
            </w:pPr>
            <w:r>
              <w:rPr>
                <w:sz w:val="16"/>
              </w:rPr>
              <w:t>Approved, expires 2027-05-08</w:t>
            </w:r>
          </w:p>
        </w:tc>
        <w:tc>
          <w:tcPr>
            <w:tcW w:type="dxa" w:w="2555"/>
          </w:tcPr>
          <w:p>
            <w:pPr>
              <w:spacing w:after="0"/>
              <w:jc w:val="left"/>
            </w:pPr>
            <w:r>
              <w:rPr>
                <w:sz w:val="16"/>
              </w:rPr>
              <w:t>Winnebago County (FEMA plan 108189)</w:t>
            </w:r>
          </w:p>
        </w:tc>
        <w:tc>
          <w:tcPr>
            <w:tcW w:type="dxa" w:w="1280"/>
          </w:tcPr>
          <w:p>
            <w:pPr>
              <w:spacing w:after="0"/>
              <w:jc w:val="left"/>
            </w:pPr>
            <w:r>
              <w:rPr>
                <w:sz w:val="16"/>
              </w:rPr>
              <w:t>2022-05-09</w:t>
            </w:r>
          </w:p>
        </w:tc>
        <w:tc>
          <w:tcPr>
            <w:tcW w:type="dxa" w:w="1037"/>
          </w:tcPr>
          <w:p>
            <w:pPr>
              <w:spacing w:after="0"/>
              <w:jc w:val="left"/>
            </w:pPr>
            <w:r>
              <w:rPr>
                <w:sz w:val="16"/>
              </w:rPr>
              <w:t>2027-05-08</w:t>
            </w:r>
          </w:p>
        </w:tc>
        <w:tc>
          <w:tcPr>
            <w:tcW w:type="dxa" w:w="860"/>
          </w:tcPr>
          <w:p>
            <w:pPr>
              <w:spacing w:after="0"/>
              <w:jc w:val="right"/>
            </w:pPr>
            <w:r>
              <w:rPr>
                <w:sz w:val="16"/>
              </w:rPr>
              <w:t>222</w:t>
            </w:r>
          </w:p>
        </w:tc>
        <w:tc>
          <w:tcPr>
            <w:tcW w:type="dxa" w:w="1556"/>
          </w:tcPr>
          <w:p>
            <w:pPr>
              <w:spacing w:after="0"/>
              <w:jc w:val="left"/>
            </w:pPr>
          </w:p>
        </w:tc>
        <w:tc>
          <w:tcPr>
            <w:tcW w:type="dxa" w:w="2499"/>
          </w:tcPr>
          <w:p>
            <w:pPr>
              <w:spacing w:after="0"/>
              <w:jc w:val="left"/>
            </w:pPr>
            <w:r>
              <w:rPr>
                <w:sz w:val="16"/>
              </w:rPr>
              <w:t>member approved 2022-07-28</w:t>
            </w:r>
          </w:p>
        </w:tc>
      </w:tr>
      <w:tr>
        <w:trPr>
          <w:cantSplit/>
        </w:trPr>
        <w:tc>
          <w:tcPr>
            <w:tcW w:type="dxa" w:w="1398"/>
          </w:tcPr>
          <w:p>
            <w:pPr>
              <w:spacing w:after="0"/>
              <w:jc w:val="left"/>
            </w:pPr>
            <w:r>
              <w:rPr>
                <w:sz w:val="16"/>
              </w:rPr>
              <w:t>Utica town</w:t>
            </w:r>
          </w:p>
        </w:tc>
        <w:tc>
          <w:tcPr>
            <w:tcW w:type="dxa" w:w="769"/>
          </w:tcPr>
          <w:p>
            <w:pPr>
              <w:spacing w:after="0"/>
              <w:jc w:val="left"/>
            </w:pPr>
            <w:r>
              <w:rPr>
                <w:sz w:val="16"/>
              </w:rPr>
              <w:t>Town</w:t>
            </w:r>
          </w:p>
        </w:tc>
        <w:tc>
          <w:tcPr>
            <w:tcW w:type="dxa" w:w="2159"/>
          </w:tcPr>
          <w:p>
            <w:pPr>
              <w:spacing w:after="0"/>
              <w:jc w:val="left"/>
            </w:pPr>
            <w:r>
              <w:rPr>
                <w:sz w:val="16"/>
              </w:rPr>
              <w:t>Approved, expires 2027-05-08</w:t>
            </w:r>
          </w:p>
        </w:tc>
        <w:tc>
          <w:tcPr>
            <w:tcW w:type="dxa" w:w="2555"/>
          </w:tcPr>
          <w:p>
            <w:pPr>
              <w:spacing w:after="0"/>
              <w:jc w:val="left"/>
            </w:pPr>
            <w:r>
              <w:rPr>
                <w:sz w:val="16"/>
              </w:rPr>
              <w:t>Winnebago County (FEMA plan 108189)</w:t>
            </w:r>
          </w:p>
        </w:tc>
        <w:tc>
          <w:tcPr>
            <w:tcW w:type="dxa" w:w="1280"/>
          </w:tcPr>
          <w:p>
            <w:pPr>
              <w:spacing w:after="0"/>
              <w:jc w:val="left"/>
            </w:pPr>
            <w:r>
              <w:rPr>
                <w:sz w:val="16"/>
              </w:rPr>
              <w:t>2022-05-09</w:t>
            </w:r>
          </w:p>
        </w:tc>
        <w:tc>
          <w:tcPr>
            <w:tcW w:type="dxa" w:w="1037"/>
          </w:tcPr>
          <w:p>
            <w:pPr>
              <w:spacing w:after="0"/>
              <w:jc w:val="left"/>
            </w:pPr>
            <w:r>
              <w:rPr>
                <w:sz w:val="16"/>
              </w:rPr>
              <w:t>2027-05-08</w:t>
            </w:r>
          </w:p>
        </w:tc>
        <w:tc>
          <w:tcPr>
            <w:tcW w:type="dxa" w:w="860"/>
          </w:tcPr>
          <w:p>
            <w:pPr>
              <w:spacing w:after="0"/>
              <w:jc w:val="right"/>
            </w:pPr>
            <w:r>
              <w:rPr>
                <w:sz w:val="16"/>
              </w:rPr>
              <w:t>222</w:t>
            </w:r>
          </w:p>
        </w:tc>
        <w:tc>
          <w:tcPr>
            <w:tcW w:type="dxa" w:w="1556"/>
          </w:tcPr>
          <w:p>
            <w:pPr>
              <w:spacing w:after="0"/>
              <w:jc w:val="left"/>
            </w:pPr>
          </w:p>
        </w:tc>
        <w:tc>
          <w:tcPr>
            <w:tcW w:type="dxa" w:w="2499"/>
          </w:tcPr>
          <w:p>
            <w:pPr>
              <w:spacing w:after="0"/>
              <w:jc w:val="left"/>
            </w:pPr>
            <w:r>
              <w:rPr>
                <w:sz w:val="16"/>
              </w:rPr>
              <w:t>member approved 2022-09-23</w:t>
            </w:r>
          </w:p>
        </w:tc>
      </w:tr>
      <w:tr>
        <w:trPr>
          <w:cantSplit/>
        </w:trPr>
        <w:tc>
          <w:tcPr>
            <w:tcW w:type="dxa" w:w="1398"/>
          </w:tcPr>
          <w:p>
            <w:pPr>
              <w:spacing w:after="0"/>
              <w:jc w:val="left"/>
            </w:pPr>
            <w:r>
              <w:rPr>
                <w:sz w:val="16"/>
              </w:rPr>
              <w:t>Vinland town</w:t>
            </w:r>
          </w:p>
        </w:tc>
        <w:tc>
          <w:tcPr>
            <w:tcW w:type="dxa" w:w="769"/>
          </w:tcPr>
          <w:p>
            <w:pPr>
              <w:spacing w:after="0"/>
              <w:jc w:val="left"/>
            </w:pPr>
            <w:r>
              <w:rPr>
                <w:sz w:val="16"/>
              </w:rPr>
              <w:t>Town</w:t>
            </w:r>
          </w:p>
        </w:tc>
        <w:tc>
          <w:tcPr>
            <w:tcW w:type="dxa" w:w="2159"/>
          </w:tcPr>
          <w:p>
            <w:pPr>
              <w:spacing w:after="0"/>
              <w:jc w:val="left"/>
            </w:pPr>
            <w:r>
              <w:rPr>
                <w:sz w:val="16"/>
              </w:rPr>
              <w:t>Approved, expires 2027-05-08</w:t>
            </w:r>
          </w:p>
        </w:tc>
        <w:tc>
          <w:tcPr>
            <w:tcW w:type="dxa" w:w="2555"/>
          </w:tcPr>
          <w:p>
            <w:pPr>
              <w:spacing w:after="0"/>
              <w:jc w:val="left"/>
            </w:pPr>
            <w:r>
              <w:rPr>
                <w:sz w:val="16"/>
              </w:rPr>
              <w:t>Winnebago County (FEMA plan 108189)</w:t>
            </w:r>
          </w:p>
        </w:tc>
        <w:tc>
          <w:tcPr>
            <w:tcW w:type="dxa" w:w="1280"/>
          </w:tcPr>
          <w:p>
            <w:pPr>
              <w:spacing w:after="0"/>
              <w:jc w:val="left"/>
            </w:pPr>
            <w:r>
              <w:rPr>
                <w:sz w:val="16"/>
              </w:rPr>
              <w:t>2022-05-09</w:t>
            </w:r>
          </w:p>
        </w:tc>
        <w:tc>
          <w:tcPr>
            <w:tcW w:type="dxa" w:w="1037"/>
          </w:tcPr>
          <w:p>
            <w:pPr>
              <w:spacing w:after="0"/>
              <w:jc w:val="left"/>
            </w:pPr>
            <w:r>
              <w:rPr>
                <w:sz w:val="16"/>
              </w:rPr>
              <w:t>2027-05-08</w:t>
            </w:r>
          </w:p>
        </w:tc>
        <w:tc>
          <w:tcPr>
            <w:tcW w:type="dxa" w:w="860"/>
          </w:tcPr>
          <w:p>
            <w:pPr>
              <w:spacing w:after="0"/>
              <w:jc w:val="right"/>
            </w:pPr>
            <w:r>
              <w:rPr>
                <w:sz w:val="16"/>
              </w:rPr>
              <w:t>222</w:t>
            </w:r>
          </w:p>
        </w:tc>
        <w:tc>
          <w:tcPr>
            <w:tcW w:type="dxa" w:w="1556"/>
          </w:tcPr>
          <w:p>
            <w:pPr>
              <w:spacing w:after="0"/>
              <w:jc w:val="left"/>
            </w:pPr>
          </w:p>
        </w:tc>
        <w:tc>
          <w:tcPr>
            <w:tcW w:type="dxa" w:w="2499"/>
          </w:tcPr>
          <w:p>
            <w:pPr>
              <w:spacing w:after="0"/>
              <w:jc w:val="left"/>
            </w:pPr>
            <w:r>
              <w:rPr>
                <w:sz w:val="16"/>
              </w:rPr>
              <w:t>member approved 2022-10-06</w:t>
            </w:r>
          </w:p>
        </w:tc>
      </w:tr>
      <w:tr>
        <w:trPr>
          <w:cantSplit/>
        </w:trPr>
        <w:tc>
          <w:tcPr>
            <w:tcW w:type="dxa" w:w="1398"/>
          </w:tcPr>
          <w:p>
            <w:pPr>
              <w:spacing w:after="0"/>
              <w:jc w:val="left"/>
            </w:pPr>
            <w:r>
              <w:rPr>
                <w:sz w:val="16"/>
              </w:rPr>
              <w:t>Winchester town</w:t>
            </w:r>
          </w:p>
        </w:tc>
        <w:tc>
          <w:tcPr>
            <w:tcW w:type="dxa" w:w="769"/>
          </w:tcPr>
          <w:p>
            <w:pPr>
              <w:spacing w:after="0"/>
              <w:jc w:val="left"/>
            </w:pPr>
            <w:r>
              <w:rPr>
                <w:sz w:val="16"/>
              </w:rPr>
              <w:t>Town</w:t>
            </w:r>
          </w:p>
        </w:tc>
        <w:tc>
          <w:tcPr>
            <w:tcW w:type="dxa" w:w="2159"/>
          </w:tcPr>
          <w:p>
            <w:pPr>
              <w:spacing w:after="0"/>
              <w:jc w:val="left"/>
            </w:pPr>
            <w:r>
              <w:rPr>
                <w:sz w:val="16"/>
              </w:rPr>
              <w:t>Approved, expires 2027-05-08</w:t>
            </w:r>
          </w:p>
        </w:tc>
        <w:tc>
          <w:tcPr>
            <w:tcW w:type="dxa" w:w="2555"/>
          </w:tcPr>
          <w:p>
            <w:pPr>
              <w:spacing w:after="0"/>
              <w:jc w:val="left"/>
            </w:pPr>
            <w:r>
              <w:rPr>
                <w:sz w:val="16"/>
              </w:rPr>
              <w:t>Winnebago County (FEMA plan 108189)</w:t>
            </w:r>
          </w:p>
        </w:tc>
        <w:tc>
          <w:tcPr>
            <w:tcW w:type="dxa" w:w="1280"/>
          </w:tcPr>
          <w:p>
            <w:pPr>
              <w:spacing w:after="0"/>
              <w:jc w:val="left"/>
            </w:pPr>
            <w:r>
              <w:rPr>
                <w:sz w:val="16"/>
              </w:rPr>
              <w:t>2022-05-09</w:t>
            </w:r>
          </w:p>
        </w:tc>
        <w:tc>
          <w:tcPr>
            <w:tcW w:type="dxa" w:w="1037"/>
          </w:tcPr>
          <w:p>
            <w:pPr>
              <w:spacing w:after="0"/>
              <w:jc w:val="left"/>
            </w:pPr>
            <w:r>
              <w:rPr>
                <w:sz w:val="16"/>
              </w:rPr>
              <w:t>2027-05-08</w:t>
            </w:r>
          </w:p>
        </w:tc>
        <w:tc>
          <w:tcPr>
            <w:tcW w:type="dxa" w:w="860"/>
          </w:tcPr>
          <w:p>
            <w:pPr>
              <w:spacing w:after="0"/>
              <w:jc w:val="right"/>
            </w:pPr>
            <w:r>
              <w:rPr>
                <w:sz w:val="16"/>
              </w:rPr>
              <w:t>222</w:t>
            </w:r>
          </w:p>
        </w:tc>
        <w:tc>
          <w:tcPr>
            <w:tcW w:type="dxa" w:w="1556"/>
          </w:tcPr>
          <w:p>
            <w:pPr>
              <w:spacing w:after="0"/>
              <w:jc w:val="left"/>
            </w:pPr>
          </w:p>
        </w:tc>
        <w:tc>
          <w:tcPr>
            <w:tcW w:type="dxa" w:w="2499"/>
          </w:tcPr>
          <w:p>
            <w:pPr>
              <w:spacing w:after="0"/>
              <w:jc w:val="left"/>
            </w:pPr>
            <w:r>
              <w:rPr>
                <w:sz w:val="16"/>
              </w:rPr>
              <w:t>member approved 2022-09-23</w:t>
            </w:r>
          </w:p>
        </w:tc>
      </w:tr>
      <w:tr>
        <w:trPr>
          <w:cantSplit/>
        </w:trPr>
        <w:tc>
          <w:tcPr>
            <w:tcW w:type="dxa" w:w="1398"/>
          </w:tcPr>
          <w:p>
            <w:pPr>
              <w:spacing w:after="0"/>
              <w:jc w:val="left"/>
            </w:pPr>
            <w:r>
              <w:rPr>
                <w:sz w:val="16"/>
              </w:rPr>
              <w:t>Winneconne town</w:t>
            </w:r>
          </w:p>
        </w:tc>
        <w:tc>
          <w:tcPr>
            <w:tcW w:type="dxa" w:w="769"/>
          </w:tcPr>
          <w:p>
            <w:pPr>
              <w:spacing w:after="0"/>
              <w:jc w:val="left"/>
            </w:pPr>
            <w:r>
              <w:rPr>
                <w:sz w:val="16"/>
              </w:rPr>
              <w:t>Town</w:t>
            </w:r>
          </w:p>
        </w:tc>
        <w:tc>
          <w:tcPr>
            <w:tcW w:type="dxa" w:w="2159"/>
          </w:tcPr>
          <w:p>
            <w:pPr>
              <w:spacing w:after="0"/>
              <w:jc w:val="left"/>
            </w:pPr>
            <w:r>
              <w:rPr>
                <w:sz w:val="16"/>
              </w:rPr>
              <w:t>Approved, expires 2027-05-08</w:t>
            </w:r>
          </w:p>
        </w:tc>
        <w:tc>
          <w:tcPr>
            <w:tcW w:type="dxa" w:w="2555"/>
          </w:tcPr>
          <w:p>
            <w:pPr>
              <w:spacing w:after="0"/>
              <w:jc w:val="left"/>
            </w:pPr>
            <w:r>
              <w:rPr>
                <w:sz w:val="16"/>
              </w:rPr>
              <w:t>Winnebago County (FEMA plan 108189)</w:t>
            </w:r>
          </w:p>
        </w:tc>
        <w:tc>
          <w:tcPr>
            <w:tcW w:type="dxa" w:w="1280"/>
          </w:tcPr>
          <w:p>
            <w:pPr>
              <w:spacing w:after="0"/>
              <w:jc w:val="left"/>
            </w:pPr>
            <w:r>
              <w:rPr>
                <w:sz w:val="16"/>
              </w:rPr>
              <w:t>2022-05-09</w:t>
            </w:r>
          </w:p>
        </w:tc>
        <w:tc>
          <w:tcPr>
            <w:tcW w:type="dxa" w:w="1037"/>
          </w:tcPr>
          <w:p>
            <w:pPr>
              <w:spacing w:after="0"/>
              <w:jc w:val="left"/>
            </w:pPr>
            <w:r>
              <w:rPr>
                <w:sz w:val="16"/>
              </w:rPr>
              <w:t>2027-05-08</w:t>
            </w:r>
          </w:p>
        </w:tc>
        <w:tc>
          <w:tcPr>
            <w:tcW w:type="dxa" w:w="860"/>
          </w:tcPr>
          <w:p>
            <w:pPr>
              <w:spacing w:after="0"/>
              <w:jc w:val="right"/>
            </w:pPr>
            <w:r>
              <w:rPr>
                <w:sz w:val="16"/>
              </w:rPr>
              <w:t>222</w:t>
            </w:r>
          </w:p>
        </w:tc>
        <w:tc>
          <w:tcPr>
            <w:tcW w:type="dxa" w:w="1556"/>
          </w:tcPr>
          <w:p>
            <w:pPr>
              <w:spacing w:after="0"/>
              <w:jc w:val="left"/>
            </w:pPr>
          </w:p>
        </w:tc>
        <w:tc>
          <w:tcPr>
            <w:tcW w:type="dxa" w:w="2499"/>
          </w:tcPr>
          <w:p>
            <w:pPr>
              <w:spacing w:after="0"/>
              <w:jc w:val="left"/>
            </w:pPr>
          </w:p>
        </w:tc>
      </w:tr>
      <w:tr>
        <w:trPr>
          <w:cantSplit/>
        </w:trPr>
        <w:tc>
          <w:tcPr>
            <w:tcW w:type="dxa" w:w="1398"/>
          </w:tcPr>
          <w:p>
            <w:pPr>
              <w:spacing w:after="0"/>
              <w:jc w:val="left"/>
            </w:pPr>
            <w:r>
              <w:rPr>
                <w:sz w:val="16"/>
              </w:rPr>
              <w:t>Wolf River town</w:t>
            </w:r>
          </w:p>
        </w:tc>
        <w:tc>
          <w:tcPr>
            <w:tcW w:type="dxa" w:w="769"/>
          </w:tcPr>
          <w:p>
            <w:pPr>
              <w:spacing w:after="0"/>
              <w:jc w:val="left"/>
            </w:pPr>
            <w:r>
              <w:rPr>
                <w:sz w:val="16"/>
              </w:rPr>
              <w:t>Town</w:t>
            </w:r>
          </w:p>
        </w:tc>
        <w:tc>
          <w:tcPr>
            <w:tcW w:type="dxa" w:w="2159"/>
          </w:tcPr>
          <w:p>
            <w:pPr>
              <w:spacing w:after="0"/>
              <w:jc w:val="left"/>
            </w:pPr>
            <w:r>
              <w:rPr>
                <w:sz w:val="16"/>
              </w:rPr>
              <w:t>Approved, expires 2027-05-08</w:t>
            </w:r>
          </w:p>
        </w:tc>
        <w:tc>
          <w:tcPr>
            <w:tcW w:type="dxa" w:w="2555"/>
          </w:tcPr>
          <w:p>
            <w:pPr>
              <w:spacing w:after="0"/>
              <w:jc w:val="left"/>
            </w:pPr>
            <w:r>
              <w:rPr>
                <w:sz w:val="16"/>
              </w:rPr>
              <w:t>Winnebago County (FEMA plan 108189)</w:t>
            </w:r>
          </w:p>
        </w:tc>
        <w:tc>
          <w:tcPr>
            <w:tcW w:type="dxa" w:w="1280"/>
          </w:tcPr>
          <w:p>
            <w:pPr>
              <w:spacing w:after="0"/>
              <w:jc w:val="left"/>
            </w:pPr>
            <w:r>
              <w:rPr>
                <w:sz w:val="16"/>
              </w:rPr>
              <w:t>2022-05-09</w:t>
            </w:r>
          </w:p>
        </w:tc>
        <w:tc>
          <w:tcPr>
            <w:tcW w:type="dxa" w:w="1037"/>
          </w:tcPr>
          <w:p>
            <w:pPr>
              <w:spacing w:after="0"/>
              <w:jc w:val="left"/>
            </w:pPr>
            <w:r>
              <w:rPr>
                <w:sz w:val="16"/>
              </w:rPr>
              <w:t>2027-05-08</w:t>
            </w:r>
          </w:p>
        </w:tc>
        <w:tc>
          <w:tcPr>
            <w:tcW w:type="dxa" w:w="860"/>
          </w:tcPr>
          <w:p>
            <w:pPr>
              <w:spacing w:after="0"/>
              <w:jc w:val="right"/>
            </w:pPr>
            <w:r>
              <w:rPr>
                <w:sz w:val="16"/>
              </w:rPr>
              <w:t>222</w:t>
            </w:r>
          </w:p>
        </w:tc>
        <w:tc>
          <w:tcPr>
            <w:tcW w:type="dxa" w:w="1556"/>
          </w:tcPr>
          <w:p>
            <w:pPr>
              <w:spacing w:after="0"/>
              <w:jc w:val="left"/>
            </w:pPr>
          </w:p>
        </w:tc>
        <w:tc>
          <w:tcPr>
            <w:tcW w:type="dxa" w:w="2499"/>
          </w:tcPr>
          <w:p>
            <w:pPr>
              <w:spacing w:after="0"/>
              <w:jc w:val="left"/>
            </w:pPr>
            <w:r>
              <w:rPr>
                <w:sz w:val="16"/>
              </w:rPr>
              <w:t>member approved 2022-09-23</w:t>
            </w:r>
          </w:p>
        </w:tc>
      </w:tr>
    </w:tbl>
    <w:p>
      <w:pPr>
        <w:spacing w:after="40" w:before="60"/>
      </w:pPr>
      <w:r>
        <w:rPr>
          <w:sz w:val="15"/>
        </w:rPr>
        <w:t>Plan 108189 lists 1 other participant not on this page. Not covered by it yet: Horicon city (Dodge County; approvable pending adoption, not yet adopted).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$42,692,827</w:t>
            </w:r>
          </w:p>
        </w:tc>
        <w:tc>
          <w:tcPr>
            <w:tcW w:type="dxa" w:w="1126"/>
          </w:tcPr>
          <w:p>
            <w:pPr>
              <w:spacing w:after="0"/>
              <w:jc w:val="right"/>
            </w:pPr>
            <w:r>
              <w:rPr>
                <w:sz w:val="16"/>
              </w:rPr>
              <w:t>$107,269</w:t>
            </w:r>
          </w:p>
        </w:tc>
        <w:tc>
          <w:tcPr>
            <w:tcW w:type="dxa" w:w="1284"/>
          </w:tcPr>
          <w:p>
            <w:pPr>
              <w:spacing w:after="0"/>
              <w:jc w:val="right"/>
            </w:pPr>
            <w:r>
              <w:rPr>
                <w:sz w:val="16"/>
              </w:rPr>
              <w:t>$22,281</w:t>
            </w:r>
          </w:p>
        </w:tc>
        <w:tc>
          <w:tcPr>
            <w:tcW w:type="dxa" w:w="1160"/>
          </w:tcPr>
          <w:p>
            <w:pPr>
              <w:spacing w:after="0"/>
              <w:jc w:val="right"/>
            </w:pPr>
            <w:r>
              <w:rPr>
                <w:sz w:val="16"/>
              </w:rPr>
              <w:t>$42,822,377</w:t>
            </w:r>
          </w:p>
        </w:tc>
        <w:tc>
          <w:tcPr>
            <w:tcW w:type="dxa" w:w="1168"/>
          </w:tcPr>
          <w:p>
            <w:pPr>
              <w:spacing w:after="0"/>
              <w:jc w:val="right"/>
            </w:pPr>
            <w:r>
              <w:rPr>
                <w:sz w:val="16"/>
              </w:rPr>
              <w:t>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$166</w:t>
            </w:r>
          </w:p>
        </w:tc>
        <w:tc>
          <w:tcPr>
            <w:tcW w:type="dxa" w:w="1126"/>
          </w:tcPr>
          <w:p>
            <w:pPr>
              <w:spacing w:after="0"/>
              <w:jc w:val="right"/>
            </w:pPr>
            <w:r>
              <w:rPr>
                <w:sz w:val="16"/>
              </w:rPr>
              <w:t>$100</w:t>
            </w:r>
          </w:p>
        </w:tc>
        <w:tc>
          <w:tcPr>
            <w:tcW w:type="dxa" w:w="1284"/>
          </w:tcPr>
          <w:p>
            <w:pPr>
              <w:spacing w:after="0"/>
              <w:jc w:val="right"/>
            </w:pPr>
            <w:r>
              <w:rPr>
                <w:sz w:val="16"/>
              </w:rPr>
              <w:t>$14,063,167</w:t>
            </w:r>
          </w:p>
        </w:tc>
        <w:tc>
          <w:tcPr>
            <w:tcW w:type="dxa" w:w="1160"/>
          </w:tcPr>
          <w:p>
            <w:pPr>
              <w:spacing w:after="0"/>
              <w:jc w:val="right"/>
            </w:pPr>
            <w:r>
              <w:rPr>
                <w:sz w:val="16"/>
              </w:rPr>
              <w:t>$14,063,433</w:t>
            </w:r>
          </w:p>
        </w:tc>
        <w:tc>
          <w:tcPr>
            <w:tcW w:type="dxa" w:w="1168"/>
          </w:tcPr>
          <w:p>
            <w:pPr>
              <w:spacing w:after="0"/>
              <w:jc w:val="right"/>
            </w:pPr>
            <w:r>
              <w:rPr>
                <w:sz w:val="16"/>
              </w:rPr>
              <w:t>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$4,106,321</w:t>
            </w:r>
          </w:p>
        </w:tc>
        <w:tc>
          <w:tcPr>
            <w:tcW w:type="dxa" w:w="1126"/>
          </w:tcPr>
          <w:p>
            <w:pPr>
              <w:spacing w:after="0"/>
              <w:jc w:val="right"/>
            </w:pPr>
            <w:r>
              <w:rPr>
                <w:sz w:val="16"/>
              </w:rPr>
              <w:t>$4,913</w:t>
            </w:r>
          </w:p>
        </w:tc>
        <w:tc>
          <w:tcPr>
            <w:tcW w:type="dxa" w:w="1284"/>
          </w:tcPr>
          <w:p>
            <w:pPr>
              <w:spacing w:after="0"/>
              <w:jc w:val="right"/>
            </w:pPr>
            <w:r>
              <w:rPr>
                <w:sz w:val="16"/>
              </w:rPr>
              <w:t>$5,261,775</w:t>
            </w:r>
          </w:p>
        </w:tc>
        <w:tc>
          <w:tcPr>
            <w:tcW w:type="dxa" w:w="1160"/>
          </w:tcPr>
          <w:p>
            <w:pPr>
              <w:spacing w:after="0"/>
              <w:jc w:val="right"/>
            </w:pPr>
            <w:r>
              <w:rPr>
                <w:sz w:val="16"/>
              </w:rPr>
              <w:t>$9,373,010</w:t>
            </w:r>
          </w:p>
        </w:tc>
        <w:tc>
          <w:tcPr>
            <w:tcW w:type="dxa" w:w="1168"/>
          </w:tcPr>
          <w:p>
            <w:pPr>
              <w:spacing w:after="0"/>
              <w:jc w:val="right"/>
            </w:pPr>
            <w:r>
              <w:rPr>
                <w:sz w:val="16"/>
              </w:rPr>
              <w:t>22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$726,862</w:t>
            </w:r>
          </w:p>
        </w:tc>
        <w:tc>
          <w:tcPr>
            <w:tcW w:type="dxa" w:w="1126"/>
          </w:tcPr>
          <w:p>
            <w:pPr>
              <w:spacing w:after="0"/>
              <w:jc w:val="right"/>
            </w:pPr>
            <w:r>
              <w:rPr>
                <w:sz w:val="16"/>
              </w:rPr>
              <w:t>$64,157</w:t>
            </w:r>
          </w:p>
        </w:tc>
        <w:tc>
          <w:tcPr>
            <w:tcW w:type="dxa" w:w="1284"/>
          </w:tcPr>
          <w:p>
            <w:pPr>
              <w:spacing w:after="0"/>
              <w:jc w:val="right"/>
            </w:pPr>
            <w:r>
              <w:rPr>
                <w:sz w:val="16"/>
              </w:rPr>
              <w:t>$2,544,286</w:t>
            </w:r>
          </w:p>
        </w:tc>
        <w:tc>
          <w:tcPr>
            <w:tcW w:type="dxa" w:w="1160"/>
          </w:tcPr>
          <w:p>
            <w:pPr>
              <w:spacing w:after="0"/>
              <w:jc w:val="right"/>
            </w:pPr>
            <w:r>
              <w:rPr>
                <w:sz w:val="16"/>
              </w:rPr>
              <w:t>$3,335,304</w:t>
            </w:r>
          </w:p>
        </w:tc>
        <w:tc>
          <w:tcPr>
            <w:tcW w:type="dxa" w:w="1168"/>
          </w:tcPr>
          <w:p>
            <w:pPr>
              <w:spacing w:after="0"/>
              <w:jc w:val="right"/>
            </w:pPr>
            <w:r>
              <w:rPr>
                <w:sz w:val="16"/>
              </w:rPr>
              <w:t>167</w:t>
            </w:r>
          </w:p>
        </w:tc>
        <w:tc>
          <w:tcPr>
            <w:tcW w:type="dxa" w:w="2095"/>
          </w:tcPr>
          <w:p>
            <w:pPr>
              <w:spacing w:after="0"/>
              <w:jc w:val="left"/>
            </w:pPr>
          </w:p>
        </w:tc>
        <w:tc>
          <w:tcPr>
            <w:tcW w:type="dxa" w:w="2017"/>
          </w:tcPr>
          <w:p>
            <w:pPr>
              <w:spacing w:after="0"/>
              <w:jc w:val="left"/>
            </w:pPr>
            <w:r>
              <w:rPr>
                <w:sz w:val="16"/>
              </w:rPr>
              <w:t>Includes 12 High Wind records and 20 Strong Wind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Hail</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$2,495,778</w:t>
            </w:r>
          </w:p>
        </w:tc>
        <w:tc>
          <w:tcPr>
            <w:tcW w:type="dxa" w:w="1126"/>
          </w:tcPr>
          <w:p>
            <w:pPr>
              <w:spacing w:after="0"/>
              <w:jc w:val="right"/>
            </w:pPr>
            <w:r>
              <w:rPr>
                <w:sz w:val="16"/>
              </w:rPr>
              <w:t>$49,976</w:t>
            </w:r>
          </w:p>
        </w:tc>
        <w:tc>
          <w:tcPr>
            <w:tcW w:type="dxa" w:w="1284"/>
          </w:tcPr>
          <w:p>
            <w:pPr>
              <w:spacing w:after="0"/>
              <w:jc w:val="right"/>
            </w:pPr>
            <w:r>
              <w:rPr>
                <w:sz w:val="16"/>
              </w:rPr>
              <w:t>$349,440</w:t>
            </w:r>
          </w:p>
        </w:tc>
        <w:tc>
          <w:tcPr>
            <w:tcW w:type="dxa" w:w="1160"/>
          </w:tcPr>
          <w:p>
            <w:pPr>
              <w:spacing w:after="0"/>
              <w:jc w:val="right"/>
            </w:pPr>
            <w:r>
              <w:rPr>
                <w:sz w:val="16"/>
              </w:rPr>
              <w:t>$2,895,194</w:t>
            </w:r>
          </w:p>
        </w:tc>
        <w:tc>
          <w:tcPr>
            <w:tcW w:type="dxa" w:w="1168"/>
          </w:tcPr>
          <w:p>
            <w:pPr>
              <w:spacing w:after="0"/>
              <w:jc w:val="right"/>
            </w:pPr>
            <w:r>
              <w:rPr>
                <w:sz w:val="16"/>
              </w:rPr>
              <w:t>112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$219</w:t>
            </w:r>
          </w:p>
        </w:tc>
        <w:tc>
          <w:tcPr>
            <w:tcW w:type="dxa" w:w="1126"/>
          </w:tcPr>
          <w:p>
            <w:pPr>
              <w:spacing w:after="0"/>
              <w:jc w:val="right"/>
            </w:pPr>
            <w:r>
              <w:rPr>
                <w:sz w:val="16"/>
              </w:rPr>
              <w:t>$1</w:t>
            </w:r>
          </w:p>
        </w:tc>
        <w:tc>
          <w:tcPr>
            <w:tcW w:type="dxa" w:w="1284"/>
          </w:tcPr>
          <w:p>
            <w:pPr>
              <w:spacing w:after="0"/>
              <w:jc w:val="right"/>
            </w:pPr>
            <w:r>
              <w:rPr>
                <w:sz w:val="16"/>
              </w:rPr>
              <w:t>$1,367,691</w:t>
            </w:r>
          </w:p>
        </w:tc>
        <w:tc>
          <w:tcPr>
            <w:tcW w:type="dxa" w:w="1160"/>
          </w:tcPr>
          <w:p>
            <w:pPr>
              <w:spacing w:after="0"/>
              <w:jc w:val="right"/>
            </w:pPr>
            <w:r>
              <w:rPr>
                <w:sz w:val="16"/>
              </w:rPr>
              <w:t>$1,367,910</w:t>
            </w:r>
          </w:p>
        </w:tc>
        <w:tc>
          <w:tcPr>
            <w:tcW w:type="dxa" w:w="1168"/>
          </w:tcPr>
          <w:p>
            <w:pPr>
              <w:spacing w:after="0"/>
              <w:jc w:val="right"/>
            </w:pPr>
            <w:r>
              <w:rPr>
                <w:sz w:val="16"/>
              </w:rPr>
              <w:t>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$79,374</w:t>
            </w:r>
          </w:p>
        </w:tc>
        <w:tc>
          <w:tcPr>
            <w:tcW w:type="dxa" w:w="1126"/>
          </w:tcPr>
          <w:p>
            <w:pPr>
              <w:spacing w:after="0"/>
              <w:jc w:val="right"/>
            </w:pPr>
          </w:p>
        </w:tc>
        <w:tc>
          <w:tcPr>
            <w:tcW w:type="dxa" w:w="1284"/>
          </w:tcPr>
          <w:p>
            <w:pPr>
              <w:spacing w:after="0"/>
              <w:jc w:val="right"/>
            </w:pPr>
            <w:r>
              <w:rPr>
                <w:sz w:val="16"/>
              </w:rPr>
              <w:t>$909,319</w:t>
            </w:r>
          </w:p>
        </w:tc>
        <w:tc>
          <w:tcPr>
            <w:tcW w:type="dxa" w:w="1160"/>
          </w:tcPr>
          <w:p>
            <w:pPr>
              <w:spacing w:after="0"/>
              <w:jc w:val="right"/>
            </w:pPr>
            <w:r>
              <w:rPr>
                <w:sz w:val="16"/>
              </w:rPr>
              <w:t>$988,693</w:t>
            </w:r>
          </w:p>
        </w:tc>
        <w:tc>
          <w:tcPr>
            <w:tcW w:type="dxa" w:w="1168"/>
          </w:tcPr>
          <w:p>
            <w:pPr>
              <w:spacing w:after="0"/>
              <w:jc w:val="right"/>
            </w:pPr>
            <w:r>
              <w:rPr>
                <w:sz w:val="16"/>
              </w:rPr>
              <w:t>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$10,825</w:t>
            </w:r>
          </w:p>
        </w:tc>
        <w:tc>
          <w:tcPr>
            <w:tcW w:type="dxa" w:w="1126"/>
          </w:tcPr>
          <w:p>
            <w:pPr>
              <w:spacing w:after="0"/>
              <w:jc w:val="right"/>
            </w:pPr>
            <w:r>
              <w:rPr>
                <w:sz w:val="16"/>
              </w:rPr>
              <w:t>$1,029</w:t>
            </w:r>
          </w:p>
        </w:tc>
        <w:tc>
          <w:tcPr>
            <w:tcW w:type="dxa" w:w="1284"/>
          </w:tcPr>
          <w:p>
            <w:pPr>
              <w:spacing w:after="0"/>
              <w:jc w:val="right"/>
            </w:pPr>
            <w:r>
              <w:rPr>
                <w:sz w:val="16"/>
              </w:rPr>
              <w:t>$205,882</w:t>
            </w:r>
          </w:p>
        </w:tc>
        <w:tc>
          <w:tcPr>
            <w:tcW w:type="dxa" w:w="1160"/>
          </w:tcPr>
          <w:p>
            <w:pPr>
              <w:spacing w:after="0"/>
              <w:jc w:val="right"/>
            </w:pPr>
            <w:r>
              <w:rPr>
                <w:sz w:val="16"/>
              </w:rPr>
              <w:t>$217,736</w:t>
            </w:r>
          </w:p>
        </w:tc>
        <w:tc>
          <w:tcPr>
            <w:tcW w:type="dxa" w:w="1168"/>
          </w:tcPr>
          <w:p>
            <w:pPr>
              <w:spacing w:after="0"/>
              <w:jc w:val="right"/>
            </w:pPr>
            <w:r>
              <w:rPr>
                <w:sz w:val="16"/>
              </w:rPr>
              <w:t>84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Earthquake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$88,475</w:t>
            </w:r>
          </w:p>
        </w:tc>
        <w:tc>
          <w:tcPr>
            <w:tcW w:type="dxa" w:w="1126"/>
          </w:tcPr>
          <w:p>
            <w:pPr>
              <w:spacing w:after="0"/>
              <w:jc w:val="right"/>
            </w:pPr>
          </w:p>
        </w:tc>
        <w:tc>
          <w:tcPr>
            <w:tcW w:type="dxa" w:w="1284"/>
          </w:tcPr>
          <w:p>
            <w:pPr>
              <w:spacing w:after="0"/>
              <w:jc w:val="right"/>
            </w:pPr>
            <w:r>
              <w:rPr>
                <w:sz w:val="16"/>
              </w:rPr>
              <w:t>$27,038</w:t>
            </w:r>
          </w:p>
        </w:tc>
        <w:tc>
          <w:tcPr>
            <w:tcW w:type="dxa" w:w="1160"/>
          </w:tcPr>
          <w:p>
            <w:pPr>
              <w:spacing w:after="0"/>
              <w:jc w:val="right"/>
            </w:pPr>
            <w:r>
              <w:rPr>
                <w:sz w:val="16"/>
              </w:rPr>
              <w:t>$115,513</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$2,847</w:t>
            </w:r>
          </w:p>
        </w:tc>
        <w:tc>
          <w:tcPr>
            <w:tcW w:type="dxa" w:w="1126"/>
          </w:tcPr>
          <w:p>
            <w:pPr>
              <w:spacing w:after="0"/>
              <w:jc w:val="right"/>
            </w:pPr>
          </w:p>
        </w:tc>
        <w:tc>
          <w:tcPr>
            <w:tcW w:type="dxa" w:w="1284"/>
          </w:tcPr>
          <w:p>
            <w:pPr>
              <w:spacing w:after="0"/>
              <w:jc w:val="right"/>
            </w:pPr>
            <w:r>
              <w:rPr>
                <w:sz w:val="16"/>
              </w:rPr>
              <w:t>$96,448</w:t>
            </w:r>
          </w:p>
        </w:tc>
        <w:tc>
          <w:tcPr>
            <w:tcW w:type="dxa" w:w="1160"/>
          </w:tcPr>
          <w:p>
            <w:pPr>
              <w:spacing w:after="0"/>
              <w:jc w:val="right"/>
            </w:pPr>
            <w:r>
              <w:rPr>
                <w:sz w:val="16"/>
              </w:rPr>
              <w:t>$99,295</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$27,932</w:t>
            </w:r>
          </w:p>
        </w:tc>
        <w:tc>
          <w:tcPr>
            <w:tcW w:type="dxa" w:w="1126"/>
          </w:tcPr>
          <w:p>
            <w:pPr>
              <w:spacing w:after="0"/>
              <w:jc w:val="right"/>
            </w:pPr>
            <w:r>
              <w:rPr>
                <w:sz w:val="16"/>
              </w:rPr>
              <w:t>$65</w:t>
            </w:r>
          </w:p>
        </w:tc>
        <w:tc>
          <w:tcPr>
            <w:tcW w:type="dxa" w:w="1284"/>
          </w:tcPr>
          <w:p>
            <w:pPr>
              <w:spacing w:after="0"/>
              <w:jc w:val="right"/>
            </w:pPr>
            <w:r>
              <w:rPr>
                <w:sz w:val="16"/>
              </w:rPr>
              <w:t>$3,016</w:t>
            </w:r>
          </w:p>
        </w:tc>
        <w:tc>
          <w:tcPr>
            <w:tcW w:type="dxa" w:w="1160"/>
          </w:tcPr>
          <w:p>
            <w:pPr>
              <w:spacing w:after="0"/>
              <w:jc w:val="right"/>
            </w:pPr>
            <w:r>
              <w:rPr>
                <w:sz w:val="16"/>
              </w:rPr>
              <w:t>$31,014</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12</w:t>
            </w:r>
          </w:p>
        </w:tc>
        <w:tc>
          <w:tcPr>
            <w:tcW w:type="dxa" w:w="1037"/>
          </w:tcPr>
          <w:p>
            <w:pPr>
              <w:spacing w:after="0"/>
              <w:jc w:val="left"/>
            </w:pPr>
            <w:r>
              <w:rPr>
                <w:sz w:val="16"/>
              </w:rPr>
              <w:t>Drought</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$17,543</w:t>
            </w:r>
          </w:p>
        </w:tc>
        <w:tc>
          <w:tcPr>
            <w:tcW w:type="dxa" w:w="1284"/>
          </w:tcPr>
          <w:p>
            <w:pPr>
              <w:spacing w:after="0"/>
              <w:jc w:val="right"/>
            </w:pPr>
          </w:p>
        </w:tc>
        <w:tc>
          <w:tcPr>
            <w:tcW w:type="dxa" w:w="1160"/>
          </w:tcPr>
          <w:p>
            <w:pPr>
              <w:spacing w:after="0"/>
              <w:jc w:val="right"/>
            </w:pPr>
            <w:r>
              <w:rPr>
                <w:sz w:val="16"/>
              </w:rPr>
              <w:t>$17,543</w:t>
            </w:r>
          </w:p>
        </w:tc>
        <w:tc>
          <w:tcPr>
            <w:tcW w:type="dxa" w:w="1168"/>
          </w:tcPr>
          <w:p>
            <w:pPr>
              <w:spacing w:after="0"/>
              <w:jc w:val="right"/>
            </w:pPr>
            <w:r>
              <w:rPr>
                <w:sz w:val="16"/>
              </w:rPr>
              <w:t>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$4,192</w:t>
            </w:r>
          </w:p>
        </w:tc>
        <w:tc>
          <w:tcPr>
            <w:tcW w:type="dxa" w:w="1126"/>
          </w:tcPr>
          <w:p>
            <w:pPr>
              <w:spacing w:after="0"/>
              <w:jc w:val="right"/>
            </w:pPr>
            <w:r>
              <w:rPr>
                <w:sz w:val="16"/>
              </w:rPr>
              <w:t>$1,092</w:t>
            </w:r>
          </w:p>
        </w:tc>
        <w:tc>
          <w:tcPr>
            <w:tcW w:type="dxa" w:w="1284"/>
          </w:tcPr>
          <w:p>
            <w:pPr>
              <w:spacing w:after="0"/>
              <w:jc w:val="right"/>
            </w:pPr>
            <w:r>
              <w:rPr>
                <w:sz w:val="16"/>
              </w:rPr>
              <w:t>under $1</w:t>
            </w:r>
          </w:p>
        </w:tc>
        <w:tc>
          <w:tcPr>
            <w:tcW w:type="dxa" w:w="1160"/>
          </w:tcPr>
          <w:p>
            <w:pPr>
              <w:spacing w:after="0"/>
              <w:jc w:val="right"/>
            </w:pPr>
            <w:r>
              <w:rPr>
                <w:sz w:val="16"/>
              </w:rPr>
              <w:t>$5,284</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$33</w:t>
            </w:r>
          </w:p>
        </w:tc>
        <w:tc>
          <w:tcPr>
            <w:tcW w:type="dxa" w:w="1126"/>
          </w:tcPr>
          <w:p>
            <w:pPr>
              <w:spacing w:after="0"/>
              <w:jc w:val="right"/>
            </w:pPr>
          </w:p>
        </w:tc>
        <w:tc>
          <w:tcPr>
            <w:tcW w:type="dxa" w:w="1284"/>
          </w:tcPr>
          <w:p>
            <w:pPr>
              <w:spacing w:after="0"/>
              <w:jc w:val="right"/>
            </w:pPr>
            <w:r>
              <w:rPr>
                <w:sz w:val="16"/>
              </w:rPr>
              <w:t>$125</w:t>
            </w:r>
          </w:p>
        </w:tc>
        <w:tc>
          <w:tcPr>
            <w:tcW w:type="dxa" w:w="1160"/>
          </w:tcPr>
          <w:p>
            <w:pPr>
              <w:spacing w:after="0"/>
              <w:jc w:val="right"/>
            </w:pPr>
            <w:r>
              <w:rPr>
                <w:sz w:val="16"/>
              </w:rPr>
              <w:t>$157</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45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45 of 45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45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45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2"/>
        <w:gridCol w:w="1738"/>
        <w:gridCol w:w="1561"/>
        <w:gridCol w:w="1958"/>
        <w:gridCol w:w="1598"/>
        <w:gridCol w:w="1459"/>
        <w:gridCol w:w="1812"/>
        <w:gridCol w:w="2243"/>
      </w:tblGrid>
      <w:tr>
        <w:trPr>
          <w:cantSplit/>
          <w:tblHeader/>
        </w:trPr>
        <w:tc>
          <w:tcPr>
            <w:tcW w:type="dxa" w:w="1742"/>
            <w:shd w:val="clear" w:color="auto" w:fill="E8E8E8"/>
          </w:tcPr>
          <w:p>
            <w:pPr>
              <w:spacing w:after="0"/>
              <w:jc w:val="left"/>
            </w:pPr>
            <w:r>
              <w:rPr>
                <w:b/>
                <w:sz w:val="16"/>
              </w:rPr>
              <w:t>Hazard</w:t>
            </w:r>
          </w:p>
        </w:tc>
        <w:tc>
          <w:tcPr>
            <w:tcW w:type="dxa" w:w="1738"/>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958"/>
            <w:shd w:val="clear" w:color="auto" w:fill="E8E8E8"/>
          </w:tcPr>
          <w:p>
            <w:pPr>
              <w:spacing w:after="0"/>
              <w:jc w:val="left"/>
            </w:pPr>
            <w:r>
              <w:rPr>
                <w:b/>
                <w:sz w:val="16"/>
              </w:rPr>
              <w:t>Observed range</w:t>
            </w:r>
          </w:p>
        </w:tc>
        <w:tc>
          <w:tcPr>
            <w:tcW w:type="dxa" w:w="1598"/>
            <w:shd w:val="clear" w:color="auto" w:fill="E8E8E8"/>
          </w:tcPr>
          <w:p>
            <w:pPr>
              <w:spacing w:after="0"/>
              <w:jc w:val="left"/>
            </w:pPr>
            <w:r>
              <w:rPr>
                <w:b/>
                <w:sz w:val="16"/>
              </w:rPr>
              <w:t>Worst recorded event</w:t>
            </w:r>
          </w:p>
        </w:tc>
        <w:tc>
          <w:tcPr>
            <w:tcW w:type="dxa" w:w="1459"/>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How it applies to members</w:t>
            </w:r>
          </w:p>
        </w:tc>
        <w:tc>
          <w:tcPr>
            <w:tcW w:type="dxa" w:w="2243"/>
            <w:shd w:val="clear" w:color="auto" w:fill="E8E8E8"/>
          </w:tcPr>
          <w:p>
            <w:pPr>
              <w:spacing w:after="0"/>
              <w:jc w:val="left"/>
            </w:pPr>
            <w:r>
              <w:rPr>
                <w:b/>
                <w:sz w:val="16"/>
              </w:rPr>
              <w:t>Note</w:t>
            </w:r>
          </w:p>
        </w:tc>
      </w:tr>
      <w:tr>
        <w:trPr>
          <w:cantSplit/>
        </w:trPr>
        <w:tc>
          <w:tcPr>
            <w:tcW w:type="dxa" w:w="1742"/>
          </w:tcPr>
          <w:p>
            <w:pPr>
              <w:spacing w:after="0"/>
              <w:jc w:val="left"/>
            </w:pPr>
            <w:r>
              <w:rPr>
                <w:sz w:val="16"/>
              </w:rPr>
              <w:t>Avalanche</w:t>
            </w:r>
          </w:p>
        </w:tc>
        <w:tc>
          <w:tcPr>
            <w:tcW w:type="dxa" w:w="1738"/>
          </w:tcPr>
          <w:p>
            <w:pPr>
              <w:spacing w:after="0"/>
              <w:jc w:val="left"/>
            </w:pPr>
            <w:r>
              <w:rPr>
                <w:sz w:val="16"/>
              </w:rPr>
              <w:t>none (count and damage)</w:t>
            </w:r>
          </w:p>
        </w:tc>
        <w:tc>
          <w:tcPr>
            <w:tcW w:type="dxa" w:w="1561"/>
          </w:tcPr>
          <w:p>
            <w:pPr>
              <w:spacing w:after="0"/>
              <w:jc w:val="right"/>
            </w:pPr>
            <w:r>
              <w:rPr>
                <w:sz w:val="16"/>
              </w:rPr>
              <w:t>0</w:t>
            </w:r>
          </w:p>
        </w:tc>
        <w:tc>
          <w:tcPr>
            <w:tcW w:type="dxa" w:w="1958"/>
          </w:tcPr>
          <w:p>
            <w:pPr>
              <w:spacing w:after="0"/>
              <w:jc w:val="left"/>
            </w:pPr>
          </w:p>
        </w:tc>
        <w:tc>
          <w:tcPr>
            <w:tcW w:type="dxa" w:w="1598"/>
          </w:tcPr>
          <w:p>
            <w:pPr>
              <w:spacing w:after="0"/>
              <w:jc w:val="left"/>
            </w:pPr>
          </w:p>
        </w:tc>
        <w:tc>
          <w:tcPr>
            <w:tcW w:type="dxa" w:w="1459"/>
          </w:tcPr>
          <w:p>
            <w:pPr>
              <w:spacing w:after="0"/>
              <w:jc w:val="left"/>
            </w:pPr>
          </w:p>
        </w:tc>
        <w:tc>
          <w:tcPr>
            <w:tcW w:type="dxa" w:w="1812"/>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Coastal Flood, Storm Surge/Tide</w:t>
            </w:r>
          </w:p>
        </w:tc>
        <w:tc>
          <w:tcPr>
            <w:tcW w:type="dxa" w:w="1738"/>
          </w:tcPr>
          <w:p>
            <w:pPr>
              <w:spacing w:after="0"/>
              <w:jc w:val="left"/>
            </w:pPr>
            <w:r>
              <w:rPr>
                <w:sz w:val="16"/>
              </w:rPr>
              <w:t>none in data (FIRM for depth)</w:t>
            </w:r>
          </w:p>
        </w:tc>
        <w:tc>
          <w:tcPr>
            <w:tcW w:type="dxa" w:w="1561"/>
          </w:tcPr>
          <w:p>
            <w:pPr>
              <w:spacing w:after="0"/>
              <w:jc w:val="right"/>
            </w:pPr>
            <w:r>
              <w:rPr>
                <w:sz w:val="16"/>
              </w:rPr>
              <w:t>0</w:t>
            </w:r>
          </w:p>
        </w:tc>
        <w:tc>
          <w:tcPr>
            <w:tcW w:type="dxa" w:w="1958"/>
          </w:tcPr>
          <w:p>
            <w:pPr>
              <w:spacing w:after="0"/>
              <w:jc w:val="left"/>
            </w:pPr>
          </w:p>
        </w:tc>
        <w:tc>
          <w:tcPr>
            <w:tcW w:type="dxa" w:w="1598"/>
          </w:tcPr>
          <w:p>
            <w:pPr>
              <w:spacing w:after="0"/>
              <w:jc w:val="left"/>
            </w:pPr>
          </w:p>
        </w:tc>
        <w:tc>
          <w:tcPr>
            <w:tcW w:type="dxa" w:w="1459"/>
          </w:tcPr>
          <w:p>
            <w:pPr>
              <w:spacing w:after="0"/>
              <w:jc w:val="left"/>
            </w:pPr>
          </w:p>
        </w:tc>
        <w:tc>
          <w:tcPr>
            <w:tcW w:type="dxa" w:w="1812"/>
          </w:tcPr>
          <w:p>
            <w:pPr>
              <w:spacing w:after="0"/>
              <w:jc w:val="left"/>
            </w:pPr>
          </w:p>
        </w:tc>
        <w:tc>
          <w:tcPr>
            <w:tcW w:type="dxa" w:w="2243"/>
          </w:tcPr>
          <w:p>
            <w:pPr>
              <w:spacing w:after="0"/>
              <w:jc w:val="left"/>
            </w:pPr>
            <w:r>
              <w:rPr>
                <w:sz w:val="16"/>
              </w:rPr>
              <w:t>Flood depth: see the FEMA Flood Insurance Rate Map.</w:t>
            </w:r>
          </w:p>
        </w:tc>
      </w:tr>
      <w:tr>
        <w:trPr>
          <w:cantSplit/>
        </w:trPr>
        <w:tc>
          <w:tcPr>
            <w:tcW w:type="dxa" w:w="1742"/>
          </w:tcPr>
          <w:p>
            <w:pPr>
              <w:spacing w:after="0"/>
              <w:jc w:val="left"/>
            </w:pPr>
            <w:r>
              <w:rPr>
                <w:sz w:val="16"/>
              </w:rPr>
              <w:t>Cold/Wind Chill, Extreme Cold/Wind Chill</w:t>
            </w:r>
          </w:p>
        </w:tc>
        <w:tc>
          <w:tcPr>
            <w:tcW w:type="dxa" w:w="1738"/>
          </w:tcPr>
          <w:p>
            <w:pPr>
              <w:spacing w:after="0"/>
              <w:jc w:val="left"/>
            </w:pPr>
            <w:r>
              <w:rPr>
                <w:sz w:val="16"/>
              </w:rPr>
              <w:t>wind chill</w:t>
            </w:r>
          </w:p>
        </w:tc>
        <w:tc>
          <w:tcPr>
            <w:tcW w:type="dxa" w:w="1561"/>
          </w:tcPr>
          <w:p>
            <w:pPr>
              <w:spacing w:after="0"/>
              <w:jc w:val="right"/>
            </w:pPr>
            <w:r>
              <w:rPr>
                <w:sz w:val="16"/>
              </w:rPr>
              <w:t>13, 1996 to 2026 (13 zone-level)</w:t>
            </w:r>
          </w:p>
        </w:tc>
        <w:tc>
          <w:tcPr>
            <w:tcW w:type="dxa" w:w="1958"/>
          </w:tcPr>
          <w:p>
            <w:pPr>
              <w:spacing w:after="0"/>
              <w:jc w:val="left"/>
            </w:pPr>
            <w:r>
              <w:rPr>
                <w:sz w:val="16"/>
              </w:rPr>
              <w:t>1 day to 7 days (median 2 days); 12 with a recorded value</w:t>
            </w:r>
          </w:p>
        </w:tc>
        <w:tc>
          <w:tcPr>
            <w:tcW w:type="dxa" w:w="1598"/>
          </w:tcPr>
          <w:p>
            <w:pPr>
              <w:spacing w:after="0"/>
              <w:jc w:val="left"/>
            </w:pPr>
            <w:r>
              <w:rPr>
                <w:sz w:val="16"/>
              </w:rPr>
              <w:t>7 consecutive days, 1996-01-30 to 1996-02-05, zone-level</w:t>
            </w:r>
          </w:p>
        </w:tc>
        <w:tc>
          <w:tcPr>
            <w:tcW w:type="dxa" w:w="1459"/>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Wind chill: in event narratives only; local data required.</w:t>
            </w:r>
          </w:p>
        </w:tc>
      </w:tr>
      <w:tr>
        <w:trPr>
          <w:cantSplit/>
        </w:trPr>
        <w:tc>
          <w:tcPr>
            <w:tcW w:type="dxa" w:w="1742"/>
          </w:tcPr>
          <w:p>
            <w:pPr>
              <w:spacing w:after="0"/>
              <w:jc w:val="left"/>
            </w:pPr>
            <w:r>
              <w:rPr>
                <w:sz w:val="16"/>
              </w:rPr>
              <w:t>Frost/Freeze (outside NRI Cold Wave definition)</w:t>
            </w:r>
          </w:p>
        </w:tc>
        <w:tc>
          <w:tcPr>
            <w:tcW w:type="dxa" w:w="1738"/>
          </w:tcPr>
          <w:p>
            <w:pPr>
              <w:spacing w:after="0"/>
              <w:jc w:val="left"/>
            </w:pPr>
            <w:r>
              <w:rPr>
                <w:sz w:val="16"/>
              </w:rPr>
              <w:t>crop damage</w:t>
            </w:r>
          </w:p>
        </w:tc>
        <w:tc>
          <w:tcPr>
            <w:tcW w:type="dxa" w:w="1561"/>
          </w:tcPr>
          <w:p>
            <w:pPr>
              <w:spacing w:after="0"/>
              <w:jc w:val="right"/>
            </w:pPr>
            <w:r>
              <w:rPr>
                <w:sz w:val="16"/>
              </w:rPr>
              <w:t>0</w:t>
            </w:r>
          </w:p>
        </w:tc>
        <w:tc>
          <w:tcPr>
            <w:tcW w:type="dxa" w:w="1958"/>
          </w:tcPr>
          <w:p>
            <w:pPr>
              <w:spacing w:after="0"/>
              <w:jc w:val="left"/>
            </w:pPr>
          </w:p>
        </w:tc>
        <w:tc>
          <w:tcPr>
            <w:tcW w:type="dxa" w:w="1598"/>
          </w:tcPr>
          <w:p>
            <w:pPr>
              <w:spacing w:after="0"/>
              <w:jc w:val="left"/>
            </w:pPr>
          </w:p>
        </w:tc>
        <w:tc>
          <w:tcPr>
            <w:tcW w:type="dxa" w:w="1459"/>
          </w:tcPr>
          <w:p>
            <w:pPr>
              <w:spacing w:after="0"/>
              <w:jc w:val="left"/>
            </w:pPr>
          </w:p>
        </w:tc>
        <w:tc>
          <w:tcPr>
            <w:tcW w:type="dxa" w:w="1812"/>
          </w:tcPr>
          <w:p>
            <w:pPr>
              <w:spacing w:after="0"/>
              <w:jc w:val="left"/>
            </w:pPr>
          </w:p>
        </w:tc>
        <w:tc>
          <w:tcPr>
            <w:tcW w:type="dxa" w:w="2243"/>
          </w:tcPr>
          <w:p>
            <w:pPr>
              <w:spacing w:after="0"/>
              <w:jc w:val="left"/>
            </w:pPr>
            <w:r>
              <w:rPr>
                <w:sz w:val="16"/>
              </w:rPr>
              <w:t>Temperature: in event narratives only; local data required.</w:t>
            </w:r>
          </w:p>
        </w:tc>
      </w:tr>
      <w:tr>
        <w:trPr>
          <w:cantSplit/>
        </w:trPr>
        <w:tc>
          <w:tcPr>
            <w:tcW w:type="dxa" w:w="1742"/>
          </w:tcPr>
          <w:p>
            <w:pPr>
              <w:spacing w:after="0"/>
              <w:jc w:val="left"/>
            </w:pPr>
            <w:r>
              <w:rPr>
                <w:sz w:val="16"/>
              </w:rPr>
              <w:t>Drought</w:t>
            </w:r>
          </w:p>
        </w:tc>
        <w:tc>
          <w:tcPr>
            <w:tcW w:type="dxa" w:w="1738"/>
          </w:tcPr>
          <w:p>
            <w:pPr>
              <w:spacing w:after="0"/>
              <w:jc w:val="left"/>
            </w:pPr>
            <w:r>
              <w:rPr>
                <w:sz w:val="16"/>
              </w:rPr>
              <w:t>US Drought Monitor D-scale</w:t>
            </w:r>
          </w:p>
        </w:tc>
        <w:tc>
          <w:tcPr>
            <w:tcW w:type="dxa" w:w="1561"/>
          </w:tcPr>
          <w:p>
            <w:pPr>
              <w:spacing w:after="0"/>
              <w:jc w:val="right"/>
            </w:pPr>
            <w:r>
              <w:rPr>
                <w:sz w:val="16"/>
              </w:rPr>
              <w:t>9, 1999 to 2023 (9 zone-level)</w:t>
            </w:r>
          </w:p>
        </w:tc>
        <w:tc>
          <w:tcPr>
            <w:tcW w:type="dxa" w:w="1958"/>
          </w:tcPr>
          <w:p>
            <w:pPr>
              <w:spacing w:after="0"/>
              <w:jc w:val="left"/>
            </w:pPr>
            <w:r>
              <w:rPr>
                <w:sz w:val="16"/>
              </w:rPr>
              <w:t>7 days to 108 days (median 22 days); 5 with a recorded value</w:t>
            </w:r>
          </w:p>
        </w:tc>
        <w:tc>
          <w:tcPr>
            <w:tcW w:type="dxa" w:w="1598"/>
          </w:tcPr>
          <w:p>
            <w:pPr>
              <w:spacing w:after="0"/>
              <w:jc w:val="left"/>
            </w:pPr>
            <w:r>
              <w:rPr>
                <w:sz w:val="16"/>
              </w:rPr>
              <w:t>108 days (about 3.5 months), 2023-07-01 to 2023-10-16, a run of 4 consecutive Storm Events drought records, zone-level</w:t>
            </w:r>
          </w:p>
        </w:tc>
        <w:tc>
          <w:tcPr>
            <w:tcW w:type="dxa" w:w="1459"/>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2"/>
          </w:tcPr>
          <w:p>
            <w:pPr>
              <w:spacing w:after="0"/>
              <w:jc w:val="left"/>
            </w:pPr>
            <w:r>
              <w:rPr>
                <w:sz w:val="16"/>
              </w:rPr>
              <w:t>Earthquake</w:t>
            </w:r>
          </w:p>
        </w:tc>
        <w:tc>
          <w:tcPr>
            <w:tcW w:type="dxa" w:w="1738"/>
          </w:tcPr>
          <w:p>
            <w:pPr>
              <w:spacing w:after="0"/>
              <w:jc w:val="left"/>
            </w:pPr>
            <w:r>
              <w:rPr>
                <w:sz w:val="16"/>
              </w:rPr>
              <w:t>Modified Mercalli (local data)</w:t>
            </w:r>
          </w:p>
        </w:tc>
        <w:tc>
          <w:tcPr>
            <w:tcW w:type="dxa" w:w="1561"/>
          </w:tcPr>
          <w:p>
            <w:pPr>
              <w:spacing w:after="0"/>
              <w:jc w:val="right"/>
            </w:pPr>
            <w:r>
              <w:rPr>
                <w:sz w:val="16"/>
              </w:rPr>
              <w:t>0</w:t>
            </w:r>
          </w:p>
        </w:tc>
        <w:tc>
          <w:tcPr>
            <w:tcW w:type="dxa" w:w="1958"/>
          </w:tcPr>
          <w:p>
            <w:pPr>
              <w:spacing w:after="0"/>
              <w:jc w:val="left"/>
            </w:pPr>
          </w:p>
        </w:tc>
        <w:tc>
          <w:tcPr>
            <w:tcW w:type="dxa" w:w="1598"/>
          </w:tcPr>
          <w:p>
            <w:pPr>
              <w:spacing w:after="0"/>
              <w:jc w:val="left"/>
            </w:pPr>
          </w:p>
        </w:tc>
        <w:tc>
          <w:tcPr>
            <w:tcW w:type="dxa" w:w="1459"/>
          </w:tcPr>
          <w:p>
            <w:pPr>
              <w:spacing w:after="0"/>
              <w:jc w:val="left"/>
            </w:pPr>
          </w:p>
        </w:tc>
        <w:tc>
          <w:tcPr>
            <w:tcW w:type="dxa" w:w="1812"/>
          </w:tcPr>
          <w:p>
            <w:pPr>
              <w:spacing w:after="0"/>
              <w:jc w:val="left"/>
            </w:pPr>
          </w:p>
        </w:tc>
        <w:tc>
          <w:tcPr>
            <w:tcW w:type="dxa" w:w="2243"/>
          </w:tcPr>
          <w:p>
            <w:pPr>
              <w:spacing w:after="0"/>
              <w:jc w:val="left"/>
            </w:pPr>
            <w:r>
              <w:rPr>
                <w:sz w:val="16"/>
              </w:rPr>
              <w:t>No Storm Events record; local data required (e.g., USGS).</w:t>
            </w:r>
          </w:p>
        </w:tc>
      </w:tr>
      <w:tr>
        <w:trPr>
          <w:cantSplit/>
        </w:trPr>
        <w:tc>
          <w:tcPr>
            <w:tcW w:type="dxa" w:w="1742"/>
          </w:tcPr>
          <w:p>
            <w:pPr>
              <w:spacing w:after="0"/>
              <w:jc w:val="left"/>
            </w:pPr>
            <w:r>
              <w:rPr>
                <w:sz w:val="16"/>
              </w:rPr>
              <w:t>Hail</w:t>
            </w:r>
          </w:p>
        </w:tc>
        <w:tc>
          <w:tcPr>
            <w:tcW w:type="dxa" w:w="1738"/>
          </w:tcPr>
          <w:p>
            <w:pPr>
              <w:spacing w:after="0"/>
              <w:jc w:val="left"/>
            </w:pPr>
            <w:r>
              <w:rPr>
                <w:sz w:val="16"/>
              </w:rPr>
              <w:t>hail size (inches)</w:t>
            </w:r>
          </w:p>
        </w:tc>
        <w:tc>
          <w:tcPr>
            <w:tcW w:type="dxa" w:w="1561"/>
          </w:tcPr>
          <w:p>
            <w:pPr>
              <w:spacing w:after="0"/>
              <w:jc w:val="right"/>
            </w:pPr>
            <w:r>
              <w:rPr>
                <w:sz w:val="16"/>
              </w:rPr>
              <w:t>143, 1964 to 2026</w:t>
            </w:r>
          </w:p>
        </w:tc>
        <w:tc>
          <w:tcPr>
            <w:tcW w:type="dxa" w:w="1958"/>
          </w:tcPr>
          <w:p>
            <w:pPr>
              <w:spacing w:after="0"/>
              <w:jc w:val="left"/>
            </w:pPr>
            <w:r>
              <w:rPr>
                <w:sz w:val="16"/>
              </w:rPr>
              <w:t>0.75 in to 4.25 in (median 1 in); 143 with a recorded value</w:t>
            </w:r>
          </w:p>
        </w:tc>
        <w:tc>
          <w:tcPr>
            <w:tcW w:type="dxa" w:w="1598"/>
          </w:tcPr>
          <w:p>
            <w:pPr>
              <w:spacing w:after="0"/>
              <w:jc w:val="left"/>
            </w:pPr>
            <w:r>
              <w:rPr>
                <w:sz w:val="16"/>
              </w:rPr>
              <w:t>4.25 in hail, 2011-05-22</w:t>
            </w:r>
          </w:p>
        </w:tc>
        <w:tc>
          <w:tcPr>
            <w:tcW w:type="dxa" w:w="1459"/>
          </w:tcPr>
          <w:p>
            <w:pPr>
              <w:spacing w:after="0"/>
              <w:jc w:val="left"/>
            </w:pPr>
            <w:r>
              <w:rPr>
                <w:sz w:val="16"/>
              </w:rPr>
              <w:t>Hail, 2000-05-12, $10,400,000 property; crops not reported (2000 dollars)</w:t>
            </w:r>
          </w:p>
        </w:tc>
        <w:tc>
          <w:tcPr>
            <w:tcW w:type="dxa" w:w="1812"/>
          </w:tcPr>
          <w:p>
            <w:pPr>
              <w:spacing w:after="0"/>
              <w:jc w:val="left"/>
            </w:pPr>
            <w:r>
              <w:rPr>
                <w:sz w:val="16"/>
              </w:rPr>
              <w:t>Event records naming member places: Oshkosh city (30 records), Oshkosh town (30 records), Menasha city (19 records), Winchester town (14 records), Neenah city (10 records), Neenah town (10 records), Omro city (5 records), Omro town (5 records), Appleton city (1 record).</w:t>
            </w:r>
          </w:p>
        </w:tc>
        <w:tc>
          <w:tcPr>
            <w:tcW w:type="dxa" w:w="2243"/>
          </w:tcPr>
          <w:p>
            <w:pPr>
              <w:spacing w:after="0"/>
              <w:jc w:val="left"/>
            </w:pPr>
          </w:p>
        </w:tc>
      </w:tr>
      <w:tr>
        <w:trPr>
          <w:cantSplit/>
        </w:trPr>
        <w:tc>
          <w:tcPr>
            <w:tcW w:type="dxa" w:w="1742"/>
          </w:tcPr>
          <w:p>
            <w:pPr>
              <w:spacing w:after="0"/>
              <w:jc w:val="left"/>
            </w:pPr>
            <w:r>
              <w:rPr>
                <w:sz w:val="16"/>
              </w:rPr>
              <w:t>Excessive Heat, Heat</w:t>
            </w:r>
          </w:p>
        </w:tc>
        <w:tc>
          <w:tcPr>
            <w:tcW w:type="dxa" w:w="1738"/>
          </w:tcPr>
          <w:p>
            <w:pPr>
              <w:spacing w:after="0"/>
              <w:jc w:val="left"/>
            </w:pPr>
            <w:r>
              <w:rPr>
                <w:sz w:val="16"/>
              </w:rPr>
              <w:t>heat index (narratives)</w:t>
            </w:r>
          </w:p>
        </w:tc>
        <w:tc>
          <w:tcPr>
            <w:tcW w:type="dxa" w:w="1561"/>
          </w:tcPr>
          <w:p>
            <w:pPr>
              <w:spacing w:after="0"/>
              <w:jc w:val="right"/>
            </w:pPr>
            <w:r>
              <w:rPr>
                <w:sz w:val="16"/>
              </w:rPr>
              <w:t>13, 1998 to 2026 (13 zone-level)</w:t>
            </w:r>
          </w:p>
        </w:tc>
        <w:tc>
          <w:tcPr>
            <w:tcW w:type="dxa" w:w="1958"/>
          </w:tcPr>
          <w:p>
            <w:pPr>
              <w:spacing w:after="0"/>
              <w:jc w:val="left"/>
            </w:pPr>
            <w:r>
              <w:rPr>
                <w:sz w:val="16"/>
              </w:rPr>
              <w:t>1 day to 9 days (median 2 days); 7 with a recorded value</w:t>
            </w:r>
          </w:p>
        </w:tc>
        <w:tc>
          <w:tcPr>
            <w:tcW w:type="dxa" w:w="1598"/>
          </w:tcPr>
          <w:p>
            <w:pPr>
              <w:spacing w:after="0"/>
              <w:jc w:val="left"/>
            </w:pPr>
            <w:r>
              <w:rPr>
                <w:sz w:val="16"/>
              </w:rPr>
              <w:t>9 consecutive days, 1999-07-23 to 1999-07-31, 1 direct death, zone-level</w:t>
            </w:r>
          </w:p>
        </w:tc>
        <w:tc>
          <w:tcPr>
            <w:tcW w:type="dxa" w:w="1459"/>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2"/>
          </w:tcPr>
          <w:p>
            <w:pPr>
              <w:spacing w:after="0"/>
              <w:jc w:val="left"/>
            </w:pPr>
            <w:r>
              <w:rPr>
                <w:sz w:val="16"/>
              </w:rPr>
              <w:t>Hurricane, Tropical Storm, Tropical Depression</w:t>
            </w:r>
          </w:p>
        </w:tc>
        <w:tc>
          <w:tcPr>
            <w:tcW w:type="dxa" w:w="1738"/>
          </w:tcPr>
          <w:p>
            <w:pPr>
              <w:spacing w:after="0"/>
              <w:jc w:val="left"/>
            </w:pPr>
            <w:r>
              <w:rPr>
                <w:sz w:val="16"/>
              </w:rPr>
              <w:t>Saffir-Simpson</w:t>
            </w:r>
          </w:p>
        </w:tc>
        <w:tc>
          <w:tcPr>
            <w:tcW w:type="dxa" w:w="1561"/>
          </w:tcPr>
          <w:p>
            <w:pPr>
              <w:spacing w:after="0"/>
              <w:jc w:val="right"/>
            </w:pPr>
            <w:r>
              <w:rPr>
                <w:sz w:val="16"/>
              </w:rPr>
              <w:t>0</w:t>
            </w:r>
          </w:p>
        </w:tc>
        <w:tc>
          <w:tcPr>
            <w:tcW w:type="dxa" w:w="1958"/>
          </w:tcPr>
          <w:p>
            <w:pPr>
              <w:spacing w:after="0"/>
              <w:jc w:val="left"/>
            </w:pPr>
          </w:p>
        </w:tc>
        <w:tc>
          <w:tcPr>
            <w:tcW w:type="dxa" w:w="1598"/>
          </w:tcPr>
          <w:p>
            <w:pPr>
              <w:spacing w:after="0"/>
              <w:jc w:val="left"/>
            </w:pPr>
          </w:p>
        </w:tc>
        <w:tc>
          <w:tcPr>
            <w:tcW w:type="dxa" w:w="1459"/>
          </w:tcPr>
          <w:p>
            <w:pPr>
              <w:spacing w:after="0"/>
              <w:jc w:val="left"/>
            </w:pPr>
          </w:p>
        </w:tc>
        <w:tc>
          <w:tcPr>
            <w:tcW w:type="dxa" w:w="1812"/>
          </w:tcPr>
          <w:p>
            <w:pPr>
              <w:spacing w:after="0"/>
              <w:jc w:val="left"/>
            </w:pPr>
          </w:p>
        </w:tc>
        <w:tc>
          <w:tcPr>
            <w:tcW w:type="dxa" w:w="22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2"/>
          </w:tcPr>
          <w:p>
            <w:pPr>
              <w:spacing w:after="0"/>
              <w:jc w:val="left"/>
            </w:pPr>
            <w:r>
              <w:rPr>
                <w:sz w:val="16"/>
              </w:rPr>
              <w:t>Ice Storm</w:t>
            </w:r>
          </w:p>
        </w:tc>
        <w:tc>
          <w:tcPr>
            <w:tcW w:type="dxa" w:w="1738"/>
          </w:tcPr>
          <w:p>
            <w:pPr>
              <w:spacing w:after="0"/>
              <w:jc w:val="left"/>
            </w:pPr>
            <w:r>
              <w:rPr>
                <w:sz w:val="16"/>
              </w:rPr>
              <w:t>Sperry-Piltz (local data)</w:t>
            </w:r>
          </w:p>
        </w:tc>
        <w:tc>
          <w:tcPr>
            <w:tcW w:type="dxa" w:w="1561"/>
          </w:tcPr>
          <w:p>
            <w:pPr>
              <w:spacing w:after="0"/>
              <w:jc w:val="right"/>
            </w:pPr>
            <w:r>
              <w:rPr>
                <w:sz w:val="16"/>
              </w:rPr>
              <w:t>3, 1996 to 2013 (3 zone-level)</w:t>
            </w:r>
          </w:p>
        </w:tc>
        <w:tc>
          <w:tcPr>
            <w:tcW w:type="dxa" w:w="1958"/>
          </w:tcPr>
          <w:p>
            <w:pPr>
              <w:spacing w:after="0"/>
              <w:jc w:val="left"/>
            </w:pPr>
          </w:p>
        </w:tc>
        <w:tc>
          <w:tcPr>
            <w:tcW w:type="dxa" w:w="1598"/>
          </w:tcPr>
          <w:p>
            <w:pPr>
              <w:spacing w:after="0"/>
              <w:jc w:val="left"/>
            </w:pPr>
            <w:r>
              <w:rPr>
                <w:sz w:val="16"/>
              </w:rPr>
              <w:t>No damage reported in 3 records.</w:t>
            </w:r>
          </w:p>
        </w:tc>
        <w:tc>
          <w:tcPr>
            <w:tcW w:type="dxa" w:w="1459"/>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Ice thickness: in event narratives only; local data required.</w:t>
            </w:r>
          </w:p>
        </w:tc>
      </w:tr>
      <w:tr>
        <w:trPr>
          <w:cantSplit/>
        </w:trPr>
        <w:tc>
          <w:tcPr>
            <w:tcW w:type="dxa" w:w="1742"/>
          </w:tcPr>
          <w:p>
            <w:pPr>
              <w:spacing w:after="0"/>
              <w:jc w:val="left"/>
            </w:pPr>
            <w:r>
              <w:rPr>
                <w:sz w:val="16"/>
              </w:rPr>
              <w:t>Flash Flood, Flood, Lakeshore Flood</w:t>
            </w:r>
          </w:p>
        </w:tc>
        <w:tc>
          <w:tcPr>
            <w:tcW w:type="dxa" w:w="1738"/>
          </w:tcPr>
          <w:p>
            <w:pPr>
              <w:spacing w:after="0"/>
              <w:jc w:val="left"/>
            </w:pPr>
            <w:r>
              <w:rPr>
                <w:sz w:val="16"/>
              </w:rPr>
              <w:t>damage and flood days (FIRM for depth)</w:t>
            </w:r>
          </w:p>
        </w:tc>
        <w:tc>
          <w:tcPr>
            <w:tcW w:type="dxa" w:w="1561"/>
          </w:tcPr>
          <w:p>
            <w:pPr>
              <w:spacing w:after="0"/>
              <w:jc w:val="right"/>
            </w:pPr>
            <w:r>
              <w:rPr>
                <w:sz w:val="16"/>
              </w:rPr>
              <w:t>20, 1996 to 2026 (6 zone-level)</w:t>
            </w:r>
          </w:p>
        </w:tc>
        <w:tc>
          <w:tcPr>
            <w:tcW w:type="dxa" w:w="1958"/>
          </w:tcPr>
          <w:p>
            <w:pPr>
              <w:spacing w:after="0"/>
              <w:jc w:val="left"/>
            </w:pPr>
          </w:p>
        </w:tc>
        <w:tc>
          <w:tcPr>
            <w:tcW w:type="dxa" w:w="1598"/>
          </w:tcPr>
          <w:p>
            <w:pPr>
              <w:spacing w:after="0"/>
              <w:jc w:val="left"/>
            </w:pPr>
            <w:r>
              <w:rPr>
                <w:sz w:val="16"/>
              </w:rPr>
              <w:t>Flash Flood, 2008-06-12, $18,600,000 property; $4,500,000 crops (2008 dollars)</w:t>
            </w:r>
          </w:p>
        </w:tc>
        <w:tc>
          <w:tcPr>
            <w:tcW w:type="dxa" w:w="1459"/>
          </w:tcPr>
          <w:p>
            <w:pPr>
              <w:spacing w:after="0"/>
              <w:jc w:val="left"/>
            </w:pPr>
          </w:p>
        </w:tc>
        <w:tc>
          <w:tcPr>
            <w:tcW w:type="dxa" w:w="1812"/>
          </w:tcPr>
          <w:p>
            <w:pPr>
              <w:spacing w:after="0"/>
              <w:jc w:val="left"/>
            </w:pPr>
            <w:r>
              <w:rPr>
                <w:sz w:val="16"/>
              </w:rPr>
              <w:t>Event records naming member places: Oshkosh city (5 records), Oshkosh town (5 records), Menasha city (3 records), Appleton city (1 record), Neenah city (1 record), Neenah town (1 record), Omro city (1 record), Omro town (1 record), Winneconne town (1 record), Winneconne village (1 record). Zone-level records (6) apply countywide.</w:t>
            </w:r>
          </w:p>
        </w:tc>
        <w:tc>
          <w:tcPr>
            <w:tcW w:type="dxa" w:w="22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2"/>
          </w:tcPr>
          <w:p>
            <w:pPr>
              <w:spacing w:after="0"/>
              <w:jc w:val="left"/>
            </w:pPr>
            <w:r>
              <w:rPr>
                <w:sz w:val="16"/>
              </w:rPr>
              <w:t>Debris Flow</w:t>
            </w:r>
          </w:p>
        </w:tc>
        <w:tc>
          <w:tcPr>
            <w:tcW w:type="dxa" w:w="1738"/>
          </w:tcPr>
          <w:p>
            <w:pPr>
              <w:spacing w:after="0"/>
              <w:jc w:val="left"/>
            </w:pPr>
            <w:r>
              <w:rPr>
                <w:sz w:val="16"/>
              </w:rPr>
              <w:t>none (count and damage)</w:t>
            </w:r>
          </w:p>
        </w:tc>
        <w:tc>
          <w:tcPr>
            <w:tcW w:type="dxa" w:w="1561"/>
          </w:tcPr>
          <w:p>
            <w:pPr>
              <w:spacing w:after="0"/>
              <w:jc w:val="right"/>
            </w:pPr>
            <w:r>
              <w:rPr>
                <w:sz w:val="16"/>
              </w:rPr>
              <w:t>0</w:t>
            </w:r>
          </w:p>
        </w:tc>
        <w:tc>
          <w:tcPr>
            <w:tcW w:type="dxa" w:w="1958"/>
          </w:tcPr>
          <w:p>
            <w:pPr>
              <w:spacing w:after="0"/>
              <w:jc w:val="left"/>
            </w:pPr>
          </w:p>
        </w:tc>
        <w:tc>
          <w:tcPr>
            <w:tcW w:type="dxa" w:w="1598"/>
          </w:tcPr>
          <w:p>
            <w:pPr>
              <w:spacing w:after="0"/>
              <w:jc w:val="left"/>
            </w:pPr>
          </w:p>
        </w:tc>
        <w:tc>
          <w:tcPr>
            <w:tcW w:type="dxa" w:w="1459"/>
          </w:tcPr>
          <w:p>
            <w:pPr>
              <w:spacing w:after="0"/>
              <w:jc w:val="left"/>
            </w:pPr>
          </w:p>
        </w:tc>
        <w:tc>
          <w:tcPr>
            <w:tcW w:type="dxa" w:w="1812"/>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Lightning</w:t>
            </w:r>
          </w:p>
        </w:tc>
        <w:tc>
          <w:tcPr>
            <w:tcW w:type="dxa" w:w="1738"/>
          </w:tcPr>
          <w:p>
            <w:pPr>
              <w:spacing w:after="0"/>
              <w:jc w:val="left"/>
            </w:pPr>
            <w:r>
              <w:rPr>
                <w:sz w:val="16"/>
              </w:rPr>
              <w:t>annualized frequency (the measure FEMA's Local Mitigation Planning Handbook names)</w:t>
            </w:r>
          </w:p>
        </w:tc>
        <w:tc>
          <w:tcPr>
            <w:tcW w:type="dxa" w:w="1561"/>
          </w:tcPr>
          <w:p>
            <w:pPr>
              <w:spacing w:after="0"/>
              <w:jc w:val="right"/>
            </w:pPr>
            <w:r>
              <w:rPr>
                <w:sz w:val="16"/>
              </w:rPr>
              <w:t>9, 1997 to 2018</w:t>
            </w:r>
          </w:p>
        </w:tc>
        <w:tc>
          <w:tcPr>
            <w:tcW w:type="dxa" w:w="1958"/>
          </w:tcPr>
          <w:p>
            <w:pPr>
              <w:spacing w:after="0"/>
              <w:jc w:val="left"/>
            </w:pPr>
          </w:p>
        </w:tc>
        <w:tc>
          <w:tcPr>
            <w:tcW w:type="dxa" w:w="1598"/>
          </w:tcPr>
          <w:p>
            <w:pPr>
              <w:spacing w:after="0"/>
              <w:jc w:val="left"/>
            </w:pPr>
            <w:r>
              <w:rPr>
                <w:sz w:val="16"/>
              </w:rPr>
              <w:t>Lightning, 2012-05-03, $750,000 property; $0 crops (2012 dollars)</w:t>
            </w:r>
          </w:p>
        </w:tc>
        <w:tc>
          <w:tcPr>
            <w:tcW w:type="dxa" w:w="1459"/>
          </w:tcPr>
          <w:p>
            <w:pPr>
              <w:spacing w:after="0"/>
              <w:jc w:val="left"/>
            </w:pPr>
          </w:p>
        </w:tc>
        <w:tc>
          <w:tcPr>
            <w:tcW w:type="dxa" w:w="1812"/>
          </w:tcPr>
          <w:p>
            <w:pPr>
              <w:spacing w:after="0"/>
              <w:jc w:val="left"/>
            </w:pPr>
            <w:r>
              <w:rPr>
                <w:sz w:val="16"/>
              </w:rPr>
              <w:t>Event records naming member places: Oshkosh city (3 records), Oshkosh town (3 records), Neenah city (2 records), Neenah town (2 records), Menasha city (1 record).</w:t>
            </w:r>
          </w:p>
        </w:tc>
        <w:tc>
          <w:tcPr>
            <w:tcW w:type="dxa" w:w="2243"/>
          </w:tcPr>
          <w:p>
            <w:pPr>
              <w:spacing w:after="0"/>
              <w:jc w:val="left"/>
            </w:pPr>
            <w:r>
              <w:rPr>
                <w:sz w:val="16"/>
              </w:rPr>
              <w:t>Storm Events lists lightning with damage or casualties; physical measure in event narratives only; local data required.</w:t>
            </w:r>
          </w:p>
        </w:tc>
      </w:tr>
      <w:tr>
        <w:trPr>
          <w:cantSplit/>
        </w:trPr>
        <w:tc>
          <w:tcPr>
            <w:tcW w:type="dxa" w:w="1742"/>
          </w:tcPr>
          <w:p>
            <w:pPr>
              <w:spacing w:after="0"/>
              <w:jc w:val="left"/>
            </w:pPr>
            <w:r>
              <w:rPr>
                <w:sz w:val="16"/>
              </w:rPr>
              <w:t>High Wind and Strong Wind (outside NRI Strong Wind definition)</w:t>
            </w:r>
          </w:p>
        </w:tc>
        <w:tc>
          <w:tcPr>
            <w:tcW w:type="dxa" w:w="1738"/>
          </w:tcPr>
          <w:p>
            <w:pPr>
              <w:spacing w:after="0"/>
              <w:jc w:val="left"/>
            </w:pPr>
            <w:r>
              <w:rPr>
                <w:sz w:val="16"/>
              </w:rPr>
              <w:t>wind speed (kt and mph)</w:t>
            </w:r>
          </w:p>
        </w:tc>
        <w:tc>
          <w:tcPr>
            <w:tcW w:type="dxa" w:w="1561"/>
          </w:tcPr>
          <w:p>
            <w:pPr>
              <w:spacing w:after="0"/>
              <w:jc w:val="right"/>
            </w:pPr>
            <w:r>
              <w:rPr>
                <w:sz w:val="16"/>
              </w:rPr>
              <w:t>32, 1996 to 2025 (32 zone-level)</w:t>
            </w:r>
          </w:p>
        </w:tc>
        <w:tc>
          <w:tcPr>
            <w:tcW w:type="dxa" w:w="1958"/>
          </w:tcPr>
          <w:p>
            <w:pPr>
              <w:spacing w:after="0"/>
              <w:jc w:val="left"/>
            </w:pPr>
            <w:r>
              <w:rPr>
                <w:sz w:val="16"/>
              </w:rPr>
              <w:t>39 kt (45 mph) to 63 kt (72 mph) (median 50 kt (58 mph)); 17 with a recorded value</w:t>
            </w:r>
          </w:p>
        </w:tc>
        <w:tc>
          <w:tcPr>
            <w:tcW w:type="dxa" w:w="1598"/>
          </w:tcPr>
          <w:p>
            <w:pPr>
              <w:spacing w:after="0"/>
              <w:jc w:val="left"/>
            </w:pPr>
            <w:r>
              <w:rPr>
                <w:sz w:val="16"/>
              </w:rPr>
              <w:t>63 kt (72 mph), measurement type not recorded, High Wind, 1998-11-10; NWS zone WIZ048 (WINNEBAGO), zone-level: may include parts of neighboring counties</w:t>
            </w:r>
          </w:p>
        </w:tc>
        <w:tc>
          <w:tcPr>
            <w:tcW w:type="dxa" w:w="1459"/>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243"/>
          </w:tcPr>
          <w:p>
            <w:pPr>
              <w:spacing w:after="0"/>
              <w:jc w:val="left"/>
            </w:pPr>
          </w:p>
        </w:tc>
      </w:tr>
      <w:tr>
        <w:trPr>
          <w:cantSplit/>
        </w:trPr>
        <w:tc>
          <w:tcPr>
            <w:tcW w:type="dxa" w:w="1742"/>
          </w:tcPr>
          <w:p>
            <w:pPr>
              <w:spacing w:after="0"/>
              <w:jc w:val="left"/>
            </w:pPr>
            <w:r>
              <w:rPr>
                <w:sz w:val="16"/>
              </w:rPr>
              <w:t>Thunderstorm Wind</w:t>
            </w:r>
          </w:p>
        </w:tc>
        <w:tc>
          <w:tcPr>
            <w:tcW w:type="dxa" w:w="1738"/>
          </w:tcPr>
          <w:p>
            <w:pPr>
              <w:spacing w:after="0"/>
              <w:jc w:val="left"/>
            </w:pPr>
            <w:r>
              <w:rPr>
                <w:sz w:val="16"/>
              </w:rPr>
              <w:t>wind speed (kt and mph)</w:t>
            </w:r>
          </w:p>
        </w:tc>
        <w:tc>
          <w:tcPr>
            <w:tcW w:type="dxa" w:w="1561"/>
          </w:tcPr>
          <w:p>
            <w:pPr>
              <w:spacing w:after="0"/>
              <w:jc w:val="right"/>
            </w:pPr>
            <w:r>
              <w:rPr>
                <w:sz w:val="16"/>
              </w:rPr>
              <w:t>193, 1964 to 2026</w:t>
            </w:r>
          </w:p>
        </w:tc>
        <w:tc>
          <w:tcPr>
            <w:tcW w:type="dxa" w:w="1958"/>
          </w:tcPr>
          <w:p>
            <w:pPr>
              <w:spacing w:after="0"/>
              <w:jc w:val="left"/>
            </w:pPr>
            <w:r>
              <w:rPr>
                <w:sz w:val="16"/>
              </w:rPr>
              <w:t>43 kt (49 mph) to 87 kt (100 mph) (median 52 kt (60 mph)); 155 with a recorded value</w:t>
            </w:r>
          </w:p>
        </w:tc>
        <w:tc>
          <w:tcPr>
            <w:tcW w:type="dxa" w:w="1598"/>
          </w:tcPr>
          <w:p>
            <w:pPr>
              <w:spacing w:after="0"/>
              <w:jc w:val="left"/>
            </w:pPr>
            <w:r>
              <w:rPr>
                <w:sz w:val="16"/>
              </w:rPr>
              <w:t>87 kt (100 mph) estimated gust, Thunderstorm Wind, 2011-04-10</w:t>
            </w:r>
          </w:p>
        </w:tc>
        <w:tc>
          <w:tcPr>
            <w:tcW w:type="dxa" w:w="1459"/>
          </w:tcPr>
          <w:p>
            <w:pPr>
              <w:spacing w:after="0"/>
              <w:jc w:val="left"/>
            </w:pPr>
          </w:p>
        </w:tc>
        <w:tc>
          <w:tcPr>
            <w:tcW w:type="dxa" w:w="1812"/>
          </w:tcPr>
          <w:p>
            <w:pPr>
              <w:spacing w:after="0"/>
              <w:jc w:val="left"/>
            </w:pPr>
            <w:r>
              <w:rPr>
                <w:sz w:val="16"/>
              </w:rPr>
              <w:t>Event records naming member places: Oshkosh city (40 records), Oshkosh town (40 records), Neenah city (24 records), Neenah town (24 records), Omro city (14 records), Omro town (14 records), Menasha city (11 records), Winneconne town (8 records), Winneconne village (8 records), Winchester town (7 records); and 1 more member place (see the XLSX file).</w:t>
            </w:r>
          </w:p>
        </w:tc>
        <w:tc>
          <w:tcPr>
            <w:tcW w:type="dxa" w:w="2243"/>
          </w:tcPr>
          <w:p>
            <w:pPr>
              <w:spacing w:after="0"/>
              <w:jc w:val="left"/>
            </w:pPr>
          </w:p>
        </w:tc>
      </w:tr>
      <w:tr>
        <w:trPr>
          <w:cantSplit/>
        </w:trPr>
        <w:tc>
          <w:tcPr>
            <w:tcW w:type="dxa" w:w="1742"/>
          </w:tcPr>
          <w:p>
            <w:pPr>
              <w:spacing w:after="0"/>
              <w:jc w:val="left"/>
            </w:pPr>
            <w:r>
              <w:rPr>
                <w:sz w:val="16"/>
              </w:rPr>
              <w:t>Tornado</w:t>
            </w:r>
          </w:p>
        </w:tc>
        <w:tc>
          <w:tcPr>
            <w:tcW w:type="dxa" w:w="1738"/>
          </w:tcPr>
          <w:p>
            <w:pPr>
              <w:spacing w:after="0"/>
              <w:jc w:val="left"/>
            </w:pPr>
            <w:r>
              <w:rPr>
                <w:sz w:val="16"/>
              </w:rPr>
              <w:t>Enhanced Fujita (F before Feb 2007)</w:t>
            </w:r>
          </w:p>
        </w:tc>
        <w:tc>
          <w:tcPr>
            <w:tcW w:type="dxa" w:w="1561"/>
          </w:tcPr>
          <w:p>
            <w:pPr>
              <w:spacing w:after="0"/>
              <w:jc w:val="right"/>
            </w:pPr>
            <w:r>
              <w:rPr>
                <w:sz w:val="16"/>
              </w:rPr>
              <w:t>31, 1959 to 2020</w:t>
            </w:r>
          </w:p>
        </w:tc>
        <w:tc>
          <w:tcPr>
            <w:tcW w:type="dxa" w:w="1958"/>
          </w:tcPr>
          <w:p>
            <w:pPr>
              <w:spacing w:after="0"/>
              <w:jc w:val="left"/>
            </w:pPr>
            <w:r>
              <w:rPr>
                <w:sz w:val="16"/>
              </w:rPr>
              <w:t>F/EF0 to F/EF4 (median F/EF0); 30 with a recorded value</w:t>
            </w:r>
          </w:p>
        </w:tc>
        <w:tc>
          <w:tcPr>
            <w:tcW w:type="dxa" w:w="1598"/>
          </w:tcPr>
          <w:p>
            <w:pPr>
              <w:spacing w:after="0"/>
              <w:jc w:val="left"/>
            </w:pPr>
            <w:r>
              <w:rPr>
                <w:sz w:val="16"/>
              </w:rPr>
              <w:t>F4 tornado, 1974-04-21, 13.5 mi path length (records before 1996 may include the whole path; rating and listing come from the county where the tornado began), 200 yd wide, $2,500,000 property; crops not recorded (1974 dollars), 35 direct injuries</w:t>
            </w:r>
          </w:p>
        </w:tc>
        <w:tc>
          <w:tcPr>
            <w:tcW w:type="dxa" w:w="1459"/>
          </w:tcPr>
          <w:p>
            <w:pPr>
              <w:spacing w:after="0"/>
              <w:jc w:val="left"/>
            </w:pPr>
          </w:p>
        </w:tc>
        <w:tc>
          <w:tcPr>
            <w:tcW w:type="dxa" w:w="1812"/>
          </w:tcPr>
          <w:p>
            <w:pPr>
              <w:spacing w:after="0"/>
              <w:jc w:val="left"/>
            </w:pPr>
            <w:r>
              <w:rPr>
                <w:sz w:val="16"/>
              </w:rPr>
              <w:t>Event records naming member places: Oshkosh city (4 records), Oshkosh town (4 records), Winchester town (4 records), Menasha city (2 records), Winneconne town (2 records), Winneconne village (2 records), Appleton city (1 record), Neenah city (1 record), Neenah town (1 record).</w:t>
            </w:r>
          </w:p>
        </w:tc>
        <w:tc>
          <w:tcPr>
            <w:tcW w:type="dxa" w:w="22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2"/>
          </w:tcPr>
          <w:p>
            <w:pPr>
              <w:spacing w:after="0"/>
              <w:jc w:val="left"/>
            </w:pPr>
            <w:r>
              <w:rPr>
                <w:sz w:val="16"/>
              </w:rPr>
              <w:t>Tsunami</w:t>
            </w:r>
          </w:p>
        </w:tc>
        <w:tc>
          <w:tcPr>
            <w:tcW w:type="dxa" w:w="1738"/>
          </w:tcPr>
          <w:p>
            <w:pPr>
              <w:spacing w:after="0"/>
              <w:jc w:val="left"/>
            </w:pPr>
            <w:r>
              <w:rPr>
                <w:sz w:val="16"/>
              </w:rPr>
              <w:t>none (count and damage)</w:t>
            </w:r>
          </w:p>
        </w:tc>
        <w:tc>
          <w:tcPr>
            <w:tcW w:type="dxa" w:w="1561"/>
          </w:tcPr>
          <w:p>
            <w:pPr>
              <w:spacing w:after="0"/>
              <w:jc w:val="right"/>
            </w:pPr>
            <w:r>
              <w:rPr>
                <w:sz w:val="16"/>
              </w:rPr>
              <w:t>0</w:t>
            </w:r>
          </w:p>
        </w:tc>
        <w:tc>
          <w:tcPr>
            <w:tcW w:type="dxa" w:w="1958"/>
          </w:tcPr>
          <w:p>
            <w:pPr>
              <w:spacing w:after="0"/>
              <w:jc w:val="left"/>
            </w:pPr>
          </w:p>
        </w:tc>
        <w:tc>
          <w:tcPr>
            <w:tcW w:type="dxa" w:w="1598"/>
          </w:tcPr>
          <w:p>
            <w:pPr>
              <w:spacing w:after="0"/>
              <w:jc w:val="left"/>
            </w:pPr>
          </w:p>
        </w:tc>
        <w:tc>
          <w:tcPr>
            <w:tcW w:type="dxa" w:w="1459"/>
          </w:tcPr>
          <w:p>
            <w:pPr>
              <w:spacing w:after="0"/>
              <w:jc w:val="left"/>
            </w:pPr>
          </w:p>
        </w:tc>
        <w:tc>
          <w:tcPr>
            <w:tcW w:type="dxa" w:w="1812"/>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Volcanic Ash, Volcanic Ashfall</w:t>
            </w:r>
          </w:p>
        </w:tc>
        <w:tc>
          <w:tcPr>
            <w:tcW w:type="dxa" w:w="1738"/>
          </w:tcPr>
          <w:p>
            <w:pPr>
              <w:spacing w:after="0"/>
              <w:jc w:val="left"/>
            </w:pPr>
            <w:r>
              <w:rPr>
                <w:sz w:val="16"/>
              </w:rPr>
              <w:t>Volcanic Explosivity Index (local data)</w:t>
            </w:r>
          </w:p>
        </w:tc>
        <w:tc>
          <w:tcPr>
            <w:tcW w:type="dxa" w:w="1561"/>
          </w:tcPr>
          <w:p>
            <w:pPr>
              <w:spacing w:after="0"/>
              <w:jc w:val="right"/>
            </w:pPr>
            <w:r>
              <w:rPr>
                <w:sz w:val="16"/>
              </w:rPr>
              <w:t>0</w:t>
            </w:r>
          </w:p>
        </w:tc>
        <w:tc>
          <w:tcPr>
            <w:tcW w:type="dxa" w:w="1958"/>
          </w:tcPr>
          <w:p>
            <w:pPr>
              <w:spacing w:after="0"/>
              <w:jc w:val="left"/>
            </w:pPr>
          </w:p>
        </w:tc>
        <w:tc>
          <w:tcPr>
            <w:tcW w:type="dxa" w:w="1598"/>
          </w:tcPr>
          <w:p>
            <w:pPr>
              <w:spacing w:after="0"/>
              <w:jc w:val="left"/>
            </w:pPr>
          </w:p>
        </w:tc>
        <w:tc>
          <w:tcPr>
            <w:tcW w:type="dxa" w:w="1459"/>
          </w:tcPr>
          <w:p>
            <w:pPr>
              <w:spacing w:after="0"/>
              <w:jc w:val="left"/>
            </w:pPr>
          </w:p>
        </w:tc>
        <w:tc>
          <w:tcPr>
            <w:tcW w:type="dxa" w:w="1812"/>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Wildfire</w:t>
            </w:r>
          </w:p>
        </w:tc>
        <w:tc>
          <w:tcPr>
            <w:tcW w:type="dxa" w:w="1738"/>
          </w:tcPr>
          <w:p>
            <w:pPr>
              <w:spacing w:after="0"/>
              <w:jc w:val="left"/>
            </w:pPr>
            <w:r>
              <w:rPr>
                <w:sz w:val="16"/>
              </w:rPr>
              <w:t>acres burned (local data)</w:t>
            </w:r>
          </w:p>
        </w:tc>
        <w:tc>
          <w:tcPr>
            <w:tcW w:type="dxa" w:w="1561"/>
          </w:tcPr>
          <w:p>
            <w:pPr>
              <w:spacing w:after="0"/>
              <w:jc w:val="right"/>
            </w:pPr>
            <w:r>
              <w:rPr>
                <w:sz w:val="16"/>
              </w:rPr>
              <w:t>0</w:t>
            </w:r>
          </w:p>
        </w:tc>
        <w:tc>
          <w:tcPr>
            <w:tcW w:type="dxa" w:w="1958"/>
          </w:tcPr>
          <w:p>
            <w:pPr>
              <w:spacing w:after="0"/>
              <w:jc w:val="left"/>
            </w:pPr>
          </w:p>
        </w:tc>
        <w:tc>
          <w:tcPr>
            <w:tcW w:type="dxa" w:w="1598"/>
          </w:tcPr>
          <w:p>
            <w:pPr>
              <w:spacing w:after="0"/>
              <w:jc w:val="left"/>
            </w:pPr>
          </w:p>
        </w:tc>
        <w:tc>
          <w:tcPr>
            <w:tcW w:type="dxa" w:w="1459"/>
          </w:tcPr>
          <w:p>
            <w:pPr>
              <w:spacing w:after="0"/>
              <w:jc w:val="left"/>
            </w:pPr>
          </w:p>
        </w:tc>
        <w:tc>
          <w:tcPr>
            <w:tcW w:type="dxa" w:w="1812"/>
          </w:tcPr>
          <w:p>
            <w:pPr>
              <w:spacing w:after="0"/>
              <w:jc w:val="left"/>
            </w:pPr>
          </w:p>
        </w:tc>
        <w:tc>
          <w:tcPr>
            <w:tcW w:type="dxa" w:w="2243"/>
          </w:tcPr>
          <w:p>
            <w:pPr>
              <w:spacing w:after="0"/>
              <w:jc w:val="left"/>
            </w:pPr>
            <w:r>
              <w:rPr>
                <w:sz w:val="16"/>
              </w:rPr>
              <w:t>Acres burned: in event narratives only; local data required.</w:t>
            </w:r>
          </w:p>
        </w:tc>
      </w:tr>
      <w:tr>
        <w:trPr>
          <w:cantSplit/>
        </w:trPr>
        <w:tc>
          <w:tcPr>
            <w:tcW w:type="dxa" w:w="1742"/>
          </w:tcPr>
          <w:p>
            <w:pPr>
              <w:spacing w:after="0"/>
              <w:jc w:val="left"/>
            </w:pPr>
            <w:r>
              <w:rPr>
                <w:sz w:val="16"/>
              </w:rPr>
              <w:t>Winter Storm, Heavy Snow, Blizzard, Lake-Effect Snow, Winter Weather, Sleet</w:t>
            </w:r>
          </w:p>
        </w:tc>
        <w:tc>
          <w:tcPr>
            <w:tcW w:type="dxa" w:w="1738"/>
          </w:tcPr>
          <w:p>
            <w:pPr>
              <w:spacing w:after="0"/>
              <w:jc w:val="left"/>
            </w:pPr>
            <w:r>
              <w:rPr>
                <w:sz w:val="16"/>
              </w:rPr>
              <w:t>none in data (snowfall local)</w:t>
            </w:r>
          </w:p>
        </w:tc>
        <w:tc>
          <w:tcPr>
            <w:tcW w:type="dxa" w:w="1561"/>
          </w:tcPr>
          <w:p>
            <w:pPr>
              <w:spacing w:after="0"/>
              <w:jc w:val="right"/>
            </w:pPr>
            <w:r>
              <w:rPr>
                <w:sz w:val="16"/>
              </w:rPr>
              <w:t>84, 1996 to 2026 (84 zone-level)</w:t>
            </w:r>
          </w:p>
        </w:tc>
        <w:tc>
          <w:tcPr>
            <w:tcW w:type="dxa" w:w="1958"/>
          </w:tcPr>
          <w:p>
            <w:pPr>
              <w:spacing w:after="0"/>
              <w:jc w:val="left"/>
            </w:pPr>
          </w:p>
        </w:tc>
        <w:tc>
          <w:tcPr>
            <w:tcW w:type="dxa" w:w="1598"/>
          </w:tcPr>
          <w:p>
            <w:pPr>
              <w:spacing w:after="0"/>
              <w:jc w:val="left"/>
            </w:pPr>
            <w:r>
              <w:rPr>
                <w:sz w:val="16"/>
              </w:rPr>
              <w:t>No damage reported in 84 records.</w:t>
            </w:r>
          </w:p>
        </w:tc>
        <w:tc>
          <w:tcPr>
            <w:tcW w:type="dxa" w:w="1459"/>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2"/>
        <w:gridCol w:w="1062"/>
        <w:gridCol w:w="1062"/>
        <w:gridCol w:w="1428"/>
        <w:gridCol w:w="3348"/>
        <w:gridCol w:w="2342"/>
        <w:gridCol w:w="1464"/>
        <w:gridCol w:w="1428"/>
        <w:gridCol w:w="916"/>
      </w:tblGrid>
      <w:tr>
        <w:trPr>
          <w:cantSplit/>
          <w:tblHeader/>
        </w:trPr>
        <w:tc>
          <w:tcPr>
            <w:tcW w:type="dxa" w:w="1062"/>
            <w:shd w:val="clear" w:color="auto" w:fill="E8E8E8"/>
          </w:tcPr>
          <w:p>
            <w:pPr>
              <w:spacing w:after="0"/>
              <w:jc w:val="left"/>
            </w:pPr>
            <w:r>
              <w:rPr>
                <w:b/>
                <w:sz w:val="16"/>
              </w:rPr>
              <w:t>Declared</w:t>
            </w:r>
          </w:p>
        </w:tc>
        <w:tc>
          <w:tcPr>
            <w:tcW w:type="dxa" w:w="1062"/>
            <w:shd w:val="clear" w:color="auto" w:fill="E8E8E8"/>
          </w:tcPr>
          <w:p>
            <w:pPr>
              <w:spacing w:after="0"/>
              <w:jc w:val="left"/>
            </w:pPr>
            <w:r>
              <w:rPr>
                <w:b/>
                <w:sz w:val="16"/>
              </w:rPr>
              <w:t>Incident began</w:t>
            </w:r>
          </w:p>
        </w:tc>
        <w:tc>
          <w:tcPr>
            <w:tcW w:type="dxa" w:w="1062"/>
            <w:shd w:val="clear" w:color="auto" w:fill="E8E8E8"/>
          </w:tcPr>
          <w:p>
            <w:pPr>
              <w:spacing w:after="0"/>
              <w:jc w:val="left"/>
            </w:pPr>
            <w:r>
              <w:rPr>
                <w:b/>
                <w:sz w:val="16"/>
              </w:rPr>
              <w:t>FEMA number</w:t>
            </w:r>
          </w:p>
        </w:tc>
        <w:tc>
          <w:tcPr>
            <w:tcW w:type="dxa" w:w="1428"/>
            <w:shd w:val="clear" w:color="auto" w:fill="E8E8E8"/>
          </w:tcPr>
          <w:p>
            <w:pPr>
              <w:spacing w:after="0"/>
              <w:jc w:val="left"/>
            </w:pPr>
            <w:r>
              <w:rPr>
                <w:b/>
                <w:sz w:val="16"/>
              </w:rPr>
              <w:t>Type</w:t>
            </w:r>
          </w:p>
        </w:tc>
        <w:tc>
          <w:tcPr>
            <w:tcW w:type="dxa" w:w="3348"/>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8"/>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2"/>
          </w:tcPr>
          <w:p>
            <w:pPr>
              <w:spacing w:after="0"/>
              <w:jc w:val="left"/>
            </w:pPr>
            <w:r>
              <w:rPr>
                <w:sz w:val="16"/>
              </w:rPr>
              <w:t>2026-06-30</w:t>
            </w:r>
          </w:p>
        </w:tc>
        <w:tc>
          <w:tcPr>
            <w:tcW w:type="dxa" w:w="1062"/>
          </w:tcPr>
          <w:p>
            <w:pPr>
              <w:spacing w:after="0"/>
              <w:jc w:val="left"/>
            </w:pPr>
            <w:r>
              <w:rPr>
                <w:sz w:val="16"/>
              </w:rPr>
              <w:t>2026-04-13</w:t>
            </w:r>
          </w:p>
        </w:tc>
        <w:tc>
          <w:tcPr>
            <w:tcW w:type="dxa" w:w="1062"/>
          </w:tcPr>
          <w:p>
            <w:pPr>
              <w:spacing w:after="0"/>
              <w:jc w:val="left"/>
            </w:pPr>
            <w:r>
              <w:rPr>
                <w:sz w:val="16"/>
              </w:rPr>
              <w:t>DR-4923-WI</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(primary); also designated: Tornado</w:t>
            </w:r>
          </w:p>
        </w:tc>
        <w:tc>
          <w:tcPr>
            <w:tcW w:type="dxa" w:w="1464"/>
          </w:tcPr>
          <w:p>
            <w:pPr>
              <w:spacing w:after="0"/>
              <w:jc w:val="right"/>
            </w:pPr>
            <w:r>
              <w:rPr>
                <w:sz w:val="16"/>
              </w:rPr>
              <w:t>PA not declared for this county</w:t>
            </w:r>
          </w:p>
        </w:tc>
        <w:tc>
          <w:tcPr>
            <w:tcW w:type="dxa" w:w="142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2020-04-04</w:t>
            </w:r>
          </w:p>
        </w:tc>
        <w:tc>
          <w:tcPr>
            <w:tcW w:type="dxa" w:w="1062"/>
          </w:tcPr>
          <w:p>
            <w:pPr>
              <w:spacing w:after="0"/>
              <w:jc w:val="left"/>
            </w:pPr>
            <w:r>
              <w:rPr>
                <w:sz w:val="16"/>
              </w:rPr>
              <w:t>2020-01-20</w:t>
            </w:r>
          </w:p>
        </w:tc>
        <w:tc>
          <w:tcPr>
            <w:tcW w:type="dxa" w:w="1062"/>
          </w:tcPr>
          <w:p>
            <w:pPr>
              <w:spacing w:after="0"/>
              <w:jc w:val="left"/>
            </w:pPr>
            <w:r>
              <w:rPr>
                <w:sz w:val="16"/>
              </w:rPr>
              <w:t>DR-4520-WI</w:t>
            </w:r>
          </w:p>
        </w:tc>
        <w:tc>
          <w:tcPr>
            <w:tcW w:type="dxa" w:w="1428"/>
          </w:tcPr>
          <w:p>
            <w:pPr>
              <w:spacing w:after="0"/>
              <w:jc w:val="left"/>
            </w:pPr>
            <w:r>
              <w:rPr>
                <w:sz w:val="16"/>
              </w:rPr>
              <w:t>Major disaster</w:t>
            </w:r>
          </w:p>
        </w:tc>
        <w:tc>
          <w:tcPr>
            <w:tcW w:type="dxa" w:w="3348"/>
          </w:tcPr>
          <w:p>
            <w:pPr>
              <w:spacing w:after="0"/>
              <w:jc w:val="left"/>
            </w:pPr>
            <w:r>
              <w:rPr>
                <w:sz w:val="16"/>
              </w:rPr>
              <w:t>COVID-19 PANDEMIC</w:t>
            </w:r>
          </w:p>
        </w:tc>
        <w:tc>
          <w:tcPr>
            <w:tcW w:type="dxa" w:w="2342"/>
          </w:tcPr>
          <w:p>
            <w:pPr>
              <w:spacing w:after="0"/>
              <w:jc w:val="left"/>
            </w:pPr>
            <w:r>
              <w:rPr>
                <w:sz w:val="16"/>
              </w:rPr>
              <w:t>Non-natural, not counted</w:t>
            </w:r>
          </w:p>
        </w:tc>
        <w:tc>
          <w:tcPr>
            <w:tcW w:type="dxa" w:w="1464"/>
          </w:tcPr>
          <w:p>
            <w:pPr>
              <w:spacing w:after="0"/>
              <w:jc w:val="right"/>
            </w:pPr>
            <w:r>
              <w:rPr>
                <w:sz w:val="16"/>
              </w:rPr>
              <w:t>$207,533.92</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2020-03-13</w:t>
            </w:r>
          </w:p>
        </w:tc>
        <w:tc>
          <w:tcPr>
            <w:tcW w:type="dxa" w:w="1062"/>
          </w:tcPr>
          <w:p>
            <w:pPr>
              <w:spacing w:after="0"/>
              <w:jc w:val="left"/>
            </w:pPr>
            <w:r>
              <w:rPr>
                <w:sz w:val="16"/>
              </w:rPr>
              <w:t>2020-01-20</w:t>
            </w:r>
          </w:p>
        </w:tc>
        <w:tc>
          <w:tcPr>
            <w:tcW w:type="dxa" w:w="1062"/>
          </w:tcPr>
          <w:p>
            <w:pPr>
              <w:spacing w:after="0"/>
              <w:jc w:val="left"/>
            </w:pPr>
            <w:r>
              <w:rPr>
                <w:sz w:val="16"/>
              </w:rPr>
              <w:t>EM-3454-WI</w:t>
            </w:r>
          </w:p>
        </w:tc>
        <w:tc>
          <w:tcPr>
            <w:tcW w:type="dxa" w:w="1428"/>
          </w:tcPr>
          <w:p>
            <w:pPr>
              <w:spacing w:after="0"/>
              <w:jc w:val="left"/>
            </w:pPr>
            <w:r>
              <w:rPr>
                <w:sz w:val="16"/>
              </w:rPr>
              <w:t>Emergency</w:t>
            </w:r>
          </w:p>
        </w:tc>
        <w:tc>
          <w:tcPr>
            <w:tcW w:type="dxa" w:w="3348"/>
          </w:tcPr>
          <w:p>
            <w:pPr>
              <w:spacing w:after="0"/>
              <w:jc w:val="left"/>
            </w:pPr>
            <w:r>
              <w:rPr>
                <w:sz w:val="16"/>
              </w:rPr>
              <w:t>COVID-19</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DR-4520</w:t>
            </w:r>
          </w:p>
        </w:tc>
      </w:tr>
      <w:tr>
        <w:trPr>
          <w:cantSplit/>
        </w:trPr>
        <w:tc>
          <w:tcPr>
            <w:tcW w:type="dxa" w:w="1062"/>
          </w:tcPr>
          <w:p>
            <w:pPr>
              <w:spacing w:after="0"/>
              <w:jc w:val="left"/>
            </w:pPr>
            <w:r>
              <w:rPr>
                <w:sz w:val="16"/>
              </w:rPr>
              <w:t>2008-06-14</w:t>
            </w:r>
          </w:p>
        </w:tc>
        <w:tc>
          <w:tcPr>
            <w:tcW w:type="dxa" w:w="1062"/>
          </w:tcPr>
          <w:p>
            <w:pPr>
              <w:spacing w:after="0"/>
              <w:jc w:val="left"/>
            </w:pPr>
            <w:r>
              <w:rPr>
                <w:sz w:val="16"/>
              </w:rPr>
              <w:t>2008-06-05</w:t>
            </w:r>
          </w:p>
        </w:tc>
        <w:tc>
          <w:tcPr>
            <w:tcW w:type="dxa" w:w="1062"/>
          </w:tcPr>
          <w:p>
            <w:pPr>
              <w:spacing w:after="0"/>
              <w:jc w:val="left"/>
            </w:pPr>
            <w:r>
              <w:rPr>
                <w:sz w:val="16"/>
              </w:rPr>
              <w:t>DR-1768-WI</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$968,644.36</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2005-09-13</w:t>
            </w:r>
          </w:p>
        </w:tc>
        <w:tc>
          <w:tcPr>
            <w:tcW w:type="dxa" w:w="1062"/>
          </w:tcPr>
          <w:p>
            <w:pPr>
              <w:spacing w:after="0"/>
              <w:jc w:val="left"/>
            </w:pPr>
            <w:r>
              <w:rPr>
                <w:sz w:val="16"/>
              </w:rPr>
              <w:t>2005-08-29</w:t>
            </w:r>
          </w:p>
        </w:tc>
        <w:tc>
          <w:tcPr>
            <w:tcW w:type="dxa" w:w="1062"/>
          </w:tcPr>
          <w:p>
            <w:pPr>
              <w:spacing w:after="0"/>
              <w:jc w:val="left"/>
            </w:pPr>
            <w:r>
              <w:rPr>
                <w:sz w:val="16"/>
              </w:rPr>
              <w:t>EM-3249-WI</w:t>
            </w:r>
          </w:p>
        </w:tc>
        <w:tc>
          <w:tcPr>
            <w:tcW w:type="dxa" w:w="1428"/>
          </w:tcPr>
          <w:p>
            <w:pPr>
              <w:spacing w:after="0"/>
              <w:jc w:val="left"/>
            </w:pPr>
            <w:r>
              <w:rPr>
                <w:sz w:val="16"/>
              </w:rPr>
              <w:t>Emergency</w:t>
            </w:r>
          </w:p>
        </w:tc>
        <w:tc>
          <w:tcPr>
            <w:tcW w:type="dxa" w:w="3348"/>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2004-06-18</w:t>
            </w:r>
          </w:p>
        </w:tc>
        <w:tc>
          <w:tcPr>
            <w:tcW w:type="dxa" w:w="1062"/>
          </w:tcPr>
          <w:p>
            <w:pPr>
              <w:spacing w:after="0"/>
              <w:jc w:val="left"/>
            </w:pPr>
            <w:r>
              <w:rPr>
                <w:sz w:val="16"/>
              </w:rPr>
              <w:t>2004-05-07</w:t>
            </w:r>
          </w:p>
        </w:tc>
        <w:tc>
          <w:tcPr>
            <w:tcW w:type="dxa" w:w="1062"/>
          </w:tcPr>
          <w:p>
            <w:pPr>
              <w:spacing w:after="0"/>
              <w:jc w:val="left"/>
            </w:pPr>
            <w:r>
              <w:rPr>
                <w:sz w:val="16"/>
              </w:rPr>
              <w:t>DR-1526-WI</w:t>
            </w:r>
          </w:p>
        </w:tc>
        <w:tc>
          <w:tcPr>
            <w:tcW w:type="dxa" w:w="1428"/>
          </w:tcPr>
          <w:p>
            <w:pPr>
              <w:spacing w:after="0"/>
              <w:jc w:val="left"/>
            </w:pPr>
            <w:r>
              <w:rPr>
                <w:sz w:val="16"/>
              </w:rPr>
              <w:t>Major disaster</w:t>
            </w:r>
          </w:p>
        </w:tc>
        <w:tc>
          <w:tcPr>
            <w:tcW w:type="dxa" w:w="334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$625,751.21</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2001-05-11</w:t>
            </w:r>
          </w:p>
        </w:tc>
        <w:tc>
          <w:tcPr>
            <w:tcW w:type="dxa" w:w="1062"/>
          </w:tcPr>
          <w:p>
            <w:pPr>
              <w:spacing w:after="0"/>
              <w:jc w:val="left"/>
            </w:pPr>
            <w:r>
              <w:rPr>
                <w:sz w:val="16"/>
              </w:rPr>
              <w:t>2001-04-10</w:t>
            </w:r>
          </w:p>
        </w:tc>
        <w:tc>
          <w:tcPr>
            <w:tcW w:type="dxa" w:w="1062"/>
          </w:tcPr>
          <w:p>
            <w:pPr>
              <w:spacing w:after="0"/>
              <w:jc w:val="left"/>
            </w:pPr>
            <w:r>
              <w:rPr>
                <w:sz w:val="16"/>
              </w:rPr>
              <w:t>DR-1369-WI</w:t>
            </w:r>
          </w:p>
        </w:tc>
        <w:tc>
          <w:tcPr>
            <w:tcW w:type="dxa" w:w="1428"/>
          </w:tcPr>
          <w:p>
            <w:pPr>
              <w:spacing w:after="0"/>
              <w:jc w:val="left"/>
            </w:pPr>
            <w:r>
              <w:rPr>
                <w:sz w:val="16"/>
              </w:rPr>
              <w:t>Major disaster</w:t>
            </w:r>
          </w:p>
        </w:tc>
        <w:tc>
          <w:tcPr>
            <w:tcW w:type="dxa" w:w="3348"/>
          </w:tcPr>
          <w:p>
            <w:pPr>
              <w:spacing w:after="0"/>
              <w:jc w:val="left"/>
            </w:pPr>
            <w:r>
              <w:rPr>
                <w:sz w:val="16"/>
              </w:rPr>
              <w:t>FLOODING, SEVERE STORMS AND TORNADOES</w:t>
            </w:r>
          </w:p>
        </w:tc>
        <w:tc>
          <w:tcPr>
            <w:tcW w:type="dxa" w:w="2342"/>
          </w:tcPr>
          <w:p>
            <w:pPr>
              <w:spacing w:after="0"/>
              <w:jc w:val="left"/>
            </w:pPr>
            <w:r>
              <w:rPr>
                <w:sz w:val="16"/>
              </w:rPr>
              <w:t>Inland Flooding (primary); also designated: Tornado, Winter Weather</w:t>
            </w:r>
          </w:p>
        </w:tc>
        <w:tc>
          <w:tcPr>
            <w:tcW w:type="dxa" w:w="1464"/>
          </w:tcPr>
          <w:p>
            <w:pPr>
              <w:spacing w:after="0"/>
              <w:jc w:val="right"/>
            </w:pPr>
            <w:r>
              <w:rPr>
                <w:sz w:val="16"/>
              </w:rPr>
              <w:t>$1,950,273.58</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1993-07-02</w:t>
            </w:r>
          </w:p>
        </w:tc>
        <w:tc>
          <w:tcPr>
            <w:tcW w:type="dxa" w:w="1062"/>
          </w:tcPr>
          <w:p>
            <w:pPr>
              <w:spacing w:after="0"/>
              <w:jc w:val="left"/>
            </w:pPr>
            <w:r>
              <w:rPr>
                <w:sz w:val="16"/>
              </w:rPr>
              <w:t>1993-06-07</w:t>
            </w:r>
          </w:p>
        </w:tc>
        <w:tc>
          <w:tcPr>
            <w:tcW w:type="dxa" w:w="1062"/>
          </w:tcPr>
          <w:p>
            <w:pPr>
              <w:spacing w:after="0"/>
              <w:jc w:val="left"/>
            </w:pPr>
            <w:r>
              <w:rPr>
                <w:sz w:val="16"/>
              </w:rPr>
              <w:t>DR-994-WI</w:t>
            </w:r>
          </w:p>
        </w:tc>
        <w:tc>
          <w:tcPr>
            <w:tcW w:type="dxa" w:w="1428"/>
          </w:tcPr>
          <w:p>
            <w:pPr>
              <w:spacing w:after="0"/>
              <w:jc w:val="left"/>
            </w:pPr>
            <w:r>
              <w:rPr>
                <w:sz w:val="16"/>
              </w:rPr>
              <w:t>Major disaster</w:t>
            </w:r>
          </w:p>
        </w:tc>
        <w:tc>
          <w:tcPr>
            <w:tcW w:type="dxa" w:w="3348"/>
          </w:tcPr>
          <w:p>
            <w:pPr>
              <w:spacing w:after="0"/>
              <w:jc w:val="left"/>
            </w:pPr>
            <w:r>
              <w:rPr>
                <w:sz w:val="16"/>
              </w:rPr>
              <w:t>SEVERE STORMS,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1990-07-13</w:t>
            </w:r>
          </w:p>
        </w:tc>
        <w:tc>
          <w:tcPr>
            <w:tcW w:type="dxa" w:w="1062"/>
          </w:tcPr>
          <w:p>
            <w:pPr>
              <w:spacing w:after="0"/>
              <w:jc w:val="left"/>
            </w:pPr>
            <w:r>
              <w:rPr>
                <w:sz w:val="16"/>
              </w:rPr>
              <w:t>1990-06-22</w:t>
            </w:r>
          </w:p>
        </w:tc>
        <w:tc>
          <w:tcPr>
            <w:tcW w:type="dxa" w:w="1062"/>
          </w:tcPr>
          <w:p>
            <w:pPr>
              <w:spacing w:after="0"/>
              <w:jc w:val="left"/>
            </w:pPr>
            <w:r>
              <w:rPr>
                <w:sz w:val="16"/>
              </w:rPr>
              <w:t>DR-874-WI</w:t>
            </w:r>
          </w:p>
        </w:tc>
        <w:tc>
          <w:tcPr>
            <w:tcW w:type="dxa" w:w="1428"/>
          </w:tcPr>
          <w:p>
            <w:pPr>
              <w:spacing w:after="0"/>
              <w:jc w:val="left"/>
            </w:pPr>
            <w:r>
              <w:rPr>
                <w:sz w:val="16"/>
              </w:rPr>
              <w:t>Major disaster</w:t>
            </w:r>
          </w:p>
        </w:tc>
        <w:tc>
          <w:tcPr>
            <w:tcW w:type="dxa" w:w="3348"/>
          </w:tcPr>
          <w:p>
            <w:pPr>
              <w:spacing w:after="0"/>
              <w:jc w:val="left"/>
            </w:pPr>
            <w:r>
              <w:rPr>
                <w:sz w:val="16"/>
              </w:rPr>
              <w:t>SEVERE STORMS,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1976-06-17</w:t>
            </w:r>
          </w:p>
        </w:tc>
        <w:tc>
          <w:tcPr>
            <w:tcW w:type="dxa" w:w="1062"/>
          </w:tcPr>
          <w:p>
            <w:pPr>
              <w:spacing w:after="0"/>
              <w:jc w:val="left"/>
            </w:pPr>
            <w:r>
              <w:rPr>
                <w:sz w:val="16"/>
              </w:rPr>
              <w:t>1976-06-17</w:t>
            </w:r>
          </w:p>
        </w:tc>
        <w:tc>
          <w:tcPr>
            <w:tcW w:type="dxa" w:w="1062"/>
          </w:tcPr>
          <w:p>
            <w:pPr>
              <w:spacing w:after="0"/>
              <w:jc w:val="left"/>
            </w:pPr>
            <w:r>
              <w:rPr>
                <w:sz w:val="16"/>
              </w:rPr>
              <w:t>EM-3014-WI</w:t>
            </w:r>
          </w:p>
        </w:tc>
        <w:tc>
          <w:tcPr>
            <w:tcW w:type="dxa" w:w="1428"/>
          </w:tcPr>
          <w:p>
            <w:pPr>
              <w:spacing w:after="0"/>
              <w:jc w:val="left"/>
            </w:pPr>
            <w:r>
              <w:rPr>
                <w:sz w:val="16"/>
              </w:rPr>
              <w:t>Emergency</w:t>
            </w:r>
          </w:p>
        </w:tc>
        <w:tc>
          <w:tcPr>
            <w:tcW w:type="dxa" w:w="3348"/>
          </w:tcPr>
          <w:p>
            <w:pPr>
              <w:spacing w:after="0"/>
              <w:jc w:val="left"/>
            </w:pPr>
            <w:r>
              <w:rPr>
                <w:sz w:val="16"/>
              </w:rPr>
              <w:t>DROUGHT</w:t>
            </w:r>
          </w:p>
        </w:tc>
        <w:tc>
          <w:tcPr>
            <w:tcW w:type="dxa" w:w="2342"/>
          </w:tcPr>
          <w:p>
            <w:pPr>
              <w:spacing w:after="0"/>
              <w:jc w:val="left"/>
            </w:pPr>
            <w:r>
              <w:rPr>
                <w:sz w:val="16"/>
              </w:rPr>
              <w:t>Drought</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1974-04-26</w:t>
            </w:r>
          </w:p>
        </w:tc>
        <w:tc>
          <w:tcPr>
            <w:tcW w:type="dxa" w:w="1062"/>
          </w:tcPr>
          <w:p>
            <w:pPr>
              <w:spacing w:after="0"/>
              <w:jc w:val="left"/>
            </w:pPr>
            <w:r>
              <w:rPr>
                <w:sz w:val="16"/>
              </w:rPr>
              <w:t>1974-04-26</w:t>
            </w:r>
          </w:p>
        </w:tc>
        <w:tc>
          <w:tcPr>
            <w:tcW w:type="dxa" w:w="1062"/>
          </w:tcPr>
          <w:p>
            <w:pPr>
              <w:spacing w:after="0"/>
              <w:jc w:val="left"/>
            </w:pPr>
            <w:r>
              <w:rPr>
                <w:sz w:val="16"/>
              </w:rPr>
              <w:t>DR-431-WI</w:t>
            </w:r>
          </w:p>
        </w:tc>
        <w:tc>
          <w:tcPr>
            <w:tcW w:type="dxa" w:w="1428"/>
          </w:tcPr>
          <w:p>
            <w:pPr>
              <w:spacing w:after="0"/>
              <w:jc w:val="left"/>
            </w:pPr>
            <w:r>
              <w:rPr>
                <w:sz w:val="16"/>
              </w:rPr>
              <w:t>Major disaster</w:t>
            </w:r>
          </w:p>
        </w:tc>
        <w:tc>
          <w:tcPr>
            <w:tcW w:type="dxa" w:w="3348"/>
          </w:tcPr>
          <w:p>
            <w:pPr>
              <w:spacing w:after="0"/>
              <w:jc w:val="left"/>
            </w:pPr>
            <w:r>
              <w:rPr>
                <w:sz w:val="16"/>
              </w:rPr>
              <w:t>TORNADOES</w:t>
            </w:r>
          </w:p>
        </w:tc>
        <w:tc>
          <w:tcPr>
            <w:tcW w:type="dxa" w:w="2342"/>
          </w:tcPr>
          <w:p>
            <w:pPr>
              <w:spacing w:after="0"/>
              <w:jc w:val="left"/>
            </w:pPr>
            <w:r>
              <w:rPr>
                <w:sz w:val="16"/>
              </w:rPr>
              <w:t>Tornado</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9</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143</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225</w:t>
            </w:r>
          </w:p>
        </w:tc>
        <w:tc>
          <w:tcPr>
            <w:tcW w:type="dxa" w:w="1422"/>
          </w:tcPr>
          <w:p>
            <w:pPr>
              <w:spacing w:after="0"/>
              <w:jc w:val="right"/>
            </w:pPr>
            <w:r>
              <w:rPr>
                <w:sz w:val="16"/>
              </w:rPr>
              <w:t>28</w:t>
            </w:r>
          </w:p>
        </w:tc>
        <w:tc>
          <w:tcPr>
            <w:tcW w:type="dxa" w:w="1356"/>
          </w:tcPr>
          <w:p>
            <w:pPr>
              <w:spacing w:after="0"/>
              <w:jc w:val="right"/>
            </w:pPr>
            <w:r>
              <w:rPr>
                <w:sz w:val="16"/>
              </w:rPr>
              <w:t>7</w:t>
            </w:r>
          </w:p>
        </w:tc>
        <w:tc>
          <w:tcPr>
            <w:tcW w:type="dxa" w:w="963"/>
          </w:tcPr>
          <w:p>
            <w:pPr>
              <w:spacing w:after="0"/>
              <w:jc w:val="right"/>
            </w:pPr>
            <w:r>
              <w:rPr>
                <w:sz w:val="16"/>
              </w:rPr>
              <w:t>29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20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84</w:t>
            </w:r>
          </w:p>
        </w:tc>
        <w:tc>
          <w:tcPr>
            <w:tcW w:type="dxa" w:w="1422"/>
          </w:tcPr>
          <w:p>
            <w:pPr>
              <w:spacing w:after="0"/>
              <w:jc w:val="right"/>
            </w:pPr>
            <w:r>
              <w:rPr>
                <w:sz w:val="16"/>
              </w:rPr>
              <w:t>13</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67"/>
        <w:gridCol w:w="2826"/>
        <w:gridCol w:w="1088"/>
        <w:gridCol w:w="1822"/>
        <w:gridCol w:w="996"/>
        <w:gridCol w:w="236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67"/>
            <w:shd w:val="clear" w:color="auto" w:fill="E8E8E8"/>
          </w:tcPr>
          <w:p>
            <w:pPr>
              <w:spacing w:after="0"/>
              <w:jc w:val="left"/>
            </w:pPr>
            <w:r>
              <w:rPr>
                <w:b/>
                <w:sz w:val="16"/>
              </w:rPr>
              <w:t>Magnitude or extent</w:t>
            </w:r>
          </w:p>
        </w:tc>
        <w:tc>
          <w:tcPr>
            <w:tcW w:type="dxa" w:w="2826"/>
            <w:shd w:val="clear" w:color="auto" w:fill="E8E8E8"/>
          </w:tcPr>
          <w:p>
            <w:pPr>
              <w:spacing w:after="0"/>
              <w:jc w:val="left"/>
            </w:pPr>
            <w:r>
              <w:rPr>
                <w:b/>
                <w:sz w:val="16"/>
              </w:rPr>
              <w:t>Damage</w:t>
            </w:r>
          </w:p>
          <w:p>
            <w:pPr>
              <w:spacing w:after="0"/>
              <w:jc w:val="left"/>
            </w:pPr>
            <w:r>
              <w:rPr>
                <w:i/>
                <w:color w:val="555555"/>
                <w:sz w:val="14"/>
              </w:rPr>
              <w:t>nominal dollars</w:t>
            </w:r>
          </w:p>
        </w:tc>
        <w:tc>
          <w:tcPr>
            <w:tcW w:type="dxa" w:w="108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2"/>
            <w:shd w:val="clear" w:color="auto" w:fill="E8E8E8"/>
          </w:tcPr>
          <w:p>
            <w:pPr>
              <w:spacing w:after="0"/>
              <w:jc w:val="left"/>
            </w:pPr>
            <w:r>
              <w:rPr>
                <w:b/>
                <w:sz w:val="16"/>
              </w:rPr>
              <w:t>Location</w:t>
            </w:r>
          </w:p>
        </w:tc>
        <w:tc>
          <w:tcPr>
            <w:tcW w:type="dxa" w:w="996"/>
            <w:shd w:val="clear" w:color="auto" w:fill="E8E8E8"/>
          </w:tcPr>
          <w:p>
            <w:pPr>
              <w:spacing w:after="0"/>
              <w:jc w:val="left"/>
            </w:pPr>
            <w:r>
              <w:rPr>
                <w:b/>
                <w:sz w:val="16"/>
              </w:rPr>
              <w:t>Flags</w:t>
            </w:r>
          </w:p>
        </w:tc>
        <w:tc>
          <w:tcPr>
            <w:tcW w:type="dxa" w:w="23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2023-07-01</w:t>
            </w:r>
          </w:p>
        </w:tc>
        <w:tc>
          <w:tcPr>
            <w:tcW w:type="dxa" w:w="1215"/>
          </w:tcPr>
          <w:p>
            <w:pPr>
              <w:spacing w:after="0"/>
              <w:jc w:val="left"/>
            </w:pPr>
            <w:r>
              <w:rPr>
                <w:sz w:val="16"/>
              </w:rPr>
              <w:t>Drought</w:t>
            </w:r>
          </w:p>
        </w:tc>
        <w:tc>
          <w:tcPr>
            <w:tcW w:type="dxa" w:w="2767"/>
          </w:tcPr>
          <w:p>
            <w:pPr>
              <w:spacing w:after="0"/>
              <w:jc w:val="left"/>
            </w:pPr>
          </w:p>
        </w:tc>
        <w:tc>
          <w:tcPr>
            <w:tcW w:type="dxa" w:w="2826"/>
          </w:tcPr>
          <w:p>
            <w:pPr>
              <w:spacing w:after="0"/>
              <w:jc w:val="left"/>
            </w:pPr>
            <w:r>
              <w:rPr>
                <w:sz w:val="16"/>
              </w:rPr>
              <w:t>$0 property; crops not reported, reported for the zone (2023 dollars)</w:t>
            </w:r>
          </w:p>
        </w:tc>
        <w:tc>
          <w:tcPr>
            <w:tcW w:type="dxa" w:w="1088"/>
          </w:tcPr>
          <w:p>
            <w:pPr>
              <w:spacing w:after="0"/>
              <w:jc w:val="right"/>
            </w:pPr>
            <w:r>
              <w:rPr>
                <w:sz w:val="16"/>
              </w:rPr>
              <w:t>0, 0</w:t>
            </w:r>
          </w:p>
        </w:tc>
        <w:tc>
          <w:tcPr>
            <w:tcW w:type="dxa" w:w="1822"/>
          </w:tcPr>
          <w:p>
            <w:pPr>
              <w:spacing w:after="0"/>
              <w:jc w:val="left"/>
            </w:pPr>
            <w:r>
              <w:rPr>
                <w:sz w:val="16"/>
              </w:rPr>
              <w:t>NWS zone WIZ048 (WINNEBAGO), zone-level: may include parts of neighboring counties</w:t>
            </w:r>
          </w:p>
        </w:tc>
        <w:tc>
          <w:tcPr>
            <w:tcW w:type="dxa" w:w="996"/>
          </w:tcPr>
          <w:p>
            <w:pPr>
              <w:spacing w:after="0"/>
              <w:jc w:val="left"/>
            </w:pPr>
            <w:r>
              <w:rPr>
                <w:sz w:val="16"/>
              </w:rPr>
              <w:t>new since last plan; within last 5 years</w:t>
            </w:r>
          </w:p>
        </w:tc>
        <w:tc>
          <w:tcPr>
            <w:tcW w:type="dxa" w:w="2362"/>
          </w:tcPr>
          <w:p>
            <w:pPr>
              <w:spacing w:after="0"/>
              <w:jc w:val="left"/>
            </w:pPr>
            <w:r>
              <w:rPr>
                <w:sz w:val="16"/>
              </w:rPr>
              <w:t>B1-c worst recorded: Drought</w:t>
            </w:r>
          </w:p>
        </w:tc>
      </w:tr>
      <w:tr>
        <w:trPr>
          <w:cantSplit/>
        </w:trPr>
        <w:tc>
          <w:tcPr>
            <w:tcW w:type="dxa" w:w="1037"/>
          </w:tcPr>
          <w:p>
            <w:pPr>
              <w:spacing w:after="0"/>
              <w:jc w:val="left"/>
            </w:pPr>
            <w:r>
              <w:rPr>
                <w:sz w:val="16"/>
              </w:rPr>
              <w:t>2020-06-02</w:t>
            </w:r>
          </w:p>
        </w:tc>
        <w:tc>
          <w:tcPr>
            <w:tcW w:type="dxa" w:w="1215"/>
          </w:tcPr>
          <w:p>
            <w:pPr>
              <w:spacing w:after="0"/>
              <w:jc w:val="left"/>
            </w:pPr>
            <w:r>
              <w:rPr>
                <w:sz w:val="16"/>
              </w:rPr>
              <w:t>Thunderstorm Wind</w:t>
            </w:r>
          </w:p>
        </w:tc>
        <w:tc>
          <w:tcPr>
            <w:tcW w:type="dxa" w:w="2767"/>
          </w:tcPr>
          <w:p>
            <w:pPr>
              <w:spacing w:after="0"/>
              <w:jc w:val="left"/>
            </w:pPr>
            <w:r>
              <w:rPr>
                <w:sz w:val="16"/>
              </w:rPr>
              <w:t>50 kt (58 mph) estimated gust</w:t>
            </w:r>
          </w:p>
        </w:tc>
        <w:tc>
          <w:tcPr>
            <w:tcW w:type="dxa" w:w="2826"/>
          </w:tcPr>
          <w:p>
            <w:pPr>
              <w:spacing w:after="0"/>
              <w:jc w:val="left"/>
            </w:pPr>
            <w:r>
              <w:rPr>
                <w:sz w:val="16"/>
              </w:rPr>
              <w:t>$0 property; $0 crops (2020 dollars)</w:t>
            </w:r>
          </w:p>
        </w:tc>
        <w:tc>
          <w:tcPr>
            <w:tcW w:type="dxa" w:w="1088"/>
          </w:tcPr>
          <w:p>
            <w:pPr>
              <w:spacing w:after="0"/>
              <w:jc w:val="right"/>
            </w:pPr>
            <w:r>
              <w:rPr>
                <w:sz w:val="16"/>
              </w:rPr>
              <w:t>1, 0</w:t>
            </w:r>
          </w:p>
        </w:tc>
        <w:tc>
          <w:tcPr>
            <w:tcW w:type="dxa" w:w="1822"/>
          </w:tcPr>
          <w:p>
            <w:pPr>
              <w:spacing w:after="0"/>
              <w:jc w:val="left"/>
            </w:pPr>
            <w:r>
              <w:rPr>
                <w:sz w:val="16"/>
              </w:rPr>
              <w:t>LAKE BUTTE DES MORTS</w:t>
            </w:r>
          </w:p>
        </w:tc>
        <w:tc>
          <w:tcPr>
            <w:tcW w:type="dxa" w:w="996"/>
          </w:tcPr>
          <w:p>
            <w:pPr>
              <w:spacing w:after="0"/>
              <w:jc w:val="left"/>
            </w:pPr>
          </w:p>
        </w:tc>
        <w:tc>
          <w:tcPr>
            <w:tcW w:type="dxa" w:w="2362"/>
          </w:tcPr>
          <w:p>
            <w:pPr>
              <w:spacing w:after="0"/>
              <w:jc w:val="left"/>
            </w:pPr>
            <w:r>
              <w:rPr>
                <w:sz w:val="16"/>
              </w:rPr>
              <w:t>deaths or injuries recorded</w:t>
            </w:r>
          </w:p>
        </w:tc>
      </w:tr>
      <w:tr>
        <w:trPr>
          <w:cantSplit/>
        </w:trPr>
        <w:tc>
          <w:tcPr>
            <w:tcW w:type="dxa" w:w="1037"/>
          </w:tcPr>
          <w:p>
            <w:pPr>
              <w:spacing w:after="0"/>
              <w:jc w:val="left"/>
            </w:pPr>
            <w:r>
              <w:rPr>
                <w:sz w:val="16"/>
              </w:rPr>
              <w:t>2012-05-03</w:t>
            </w:r>
          </w:p>
        </w:tc>
        <w:tc>
          <w:tcPr>
            <w:tcW w:type="dxa" w:w="1215"/>
          </w:tcPr>
          <w:p>
            <w:pPr>
              <w:spacing w:after="0"/>
              <w:jc w:val="left"/>
            </w:pPr>
            <w:r>
              <w:rPr>
                <w:sz w:val="16"/>
              </w:rPr>
              <w:t>Lightning</w:t>
            </w:r>
          </w:p>
        </w:tc>
        <w:tc>
          <w:tcPr>
            <w:tcW w:type="dxa" w:w="2767"/>
          </w:tcPr>
          <w:p>
            <w:pPr>
              <w:spacing w:after="0"/>
              <w:jc w:val="left"/>
            </w:pPr>
          </w:p>
        </w:tc>
        <w:tc>
          <w:tcPr>
            <w:tcW w:type="dxa" w:w="2826"/>
          </w:tcPr>
          <w:p>
            <w:pPr>
              <w:spacing w:after="0"/>
              <w:jc w:val="left"/>
            </w:pPr>
            <w:r>
              <w:rPr>
                <w:sz w:val="16"/>
              </w:rPr>
              <w:t>$750,000 property; $0 crops (2012 dollars)</w:t>
            </w:r>
          </w:p>
        </w:tc>
        <w:tc>
          <w:tcPr>
            <w:tcW w:type="dxa" w:w="1088"/>
          </w:tcPr>
          <w:p>
            <w:pPr>
              <w:spacing w:after="0"/>
              <w:jc w:val="right"/>
            </w:pPr>
            <w:r>
              <w:rPr>
                <w:sz w:val="16"/>
              </w:rPr>
              <w:t>0, 0</w:t>
            </w:r>
          </w:p>
        </w:tc>
        <w:tc>
          <w:tcPr>
            <w:tcW w:type="dxa" w:w="1822"/>
          </w:tcPr>
          <w:p>
            <w:pPr>
              <w:spacing w:after="0"/>
              <w:jc w:val="left"/>
            </w:pPr>
            <w:r>
              <w:rPr>
                <w:sz w:val="16"/>
              </w:rPr>
              <w:t>FISK</w:t>
            </w:r>
          </w:p>
        </w:tc>
        <w:tc>
          <w:tcPr>
            <w:tcW w:type="dxa" w:w="996"/>
          </w:tcPr>
          <w:p>
            <w:pPr>
              <w:spacing w:after="0"/>
              <w:jc w:val="left"/>
            </w:pPr>
          </w:p>
        </w:tc>
        <w:tc>
          <w:tcPr>
            <w:tcW w:type="dxa" w:w="2362"/>
          </w:tcPr>
          <w:p>
            <w:pPr>
              <w:spacing w:after="0"/>
              <w:jc w:val="left"/>
            </w:pPr>
            <w:r>
              <w:rPr>
                <w:sz w:val="16"/>
              </w:rPr>
              <w:t>B1-c worst recorded: Lightning</w:t>
            </w:r>
          </w:p>
        </w:tc>
      </w:tr>
      <w:tr>
        <w:trPr>
          <w:cantSplit/>
        </w:trPr>
        <w:tc>
          <w:tcPr>
            <w:tcW w:type="dxa" w:w="1037"/>
          </w:tcPr>
          <w:p>
            <w:pPr>
              <w:spacing w:after="0"/>
              <w:jc w:val="left"/>
            </w:pPr>
            <w:r>
              <w:rPr>
                <w:sz w:val="16"/>
              </w:rPr>
              <w:t>2011-05-22</w:t>
            </w:r>
          </w:p>
        </w:tc>
        <w:tc>
          <w:tcPr>
            <w:tcW w:type="dxa" w:w="1215"/>
          </w:tcPr>
          <w:p>
            <w:pPr>
              <w:spacing w:after="0"/>
              <w:jc w:val="left"/>
            </w:pPr>
            <w:r>
              <w:rPr>
                <w:sz w:val="16"/>
              </w:rPr>
              <w:t>Hail</w:t>
            </w:r>
          </w:p>
        </w:tc>
        <w:tc>
          <w:tcPr>
            <w:tcW w:type="dxa" w:w="2767"/>
          </w:tcPr>
          <w:p>
            <w:pPr>
              <w:spacing w:after="0"/>
              <w:jc w:val="left"/>
            </w:pPr>
            <w:r>
              <w:rPr>
                <w:sz w:val="16"/>
              </w:rPr>
              <w:t>4.25 in</w:t>
            </w:r>
          </w:p>
        </w:tc>
        <w:tc>
          <w:tcPr>
            <w:tcW w:type="dxa" w:w="2826"/>
          </w:tcPr>
          <w:p>
            <w:pPr>
              <w:spacing w:after="0"/>
              <w:jc w:val="left"/>
            </w:pPr>
            <w:r>
              <w:rPr>
                <w:sz w:val="16"/>
              </w:rPr>
              <w:t>$5,000 property; crops not reported (2011 dollars)</w:t>
            </w:r>
          </w:p>
        </w:tc>
        <w:tc>
          <w:tcPr>
            <w:tcW w:type="dxa" w:w="1088"/>
          </w:tcPr>
          <w:p>
            <w:pPr>
              <w:spacing w:after="0"/>
              <w:jc w:val="right"/>
            </w:pPr>
            <w:r>
              <w:rPr>
                <w:sz w:val="16"/>
              </w:rPr>
              <w:t>0, 0</w:t>
            </w:r>
          </w:p>
        </w:tc>
        <w:tc>
          <w:tcPr>
            <w:tcW w:type="dxa" w:w="1822"/>
          </w:tcPr>
          <w:p>
            <w:pPr>
              <w:spacing w:after="0"/>
              <w:jc w:val="left"/>
            </w:pPr>
            <w:r>
              <w:rPr>
                <w:sz w:val="16"/>
              </w:rPr>
              <w:t>WINCHESTER</w:t>
            </w:r>
          </w:p>
        </w:tc>
        <w:tc>
          <w:tcPr>
            <w:tcW w:type="dxa" w:w="996"/>
          </w:tcPr>
          <w:p>
            <w:pPr>
              <w:spacing w:after="0"/>
              <w:jc w:val="left"/>
            </w:pPr>
          </w:p>
        </w:tc>
        <w:tc>
          <w:tcPr>
            <w:tcW w:type="dxa" w:w="2362"/>
          </w:tcPr>
          <w:p>
            <w:pPr>
              <w:spacing w:after="0"/>
              <w:jc w:val="left"/>
            </w:pPr>
            <w:r>
              <w:rPr>
                <w:sz w:val="16"/>
              </w:rPr>
              <w:t>B1-c worst recorded: Hail</w:t>
            </w:r>
          </w:p>
        </w:tc>
      </w:tr>
      <w:tr>
        <w:trPr>
          <w:cantSplit/>
        </w:trPr>
        <w:tc>
          <w:tcPr>
            <w:tcW w:type="dxa" w:w="1037"/>
          </w:tcPr>
          <w:p>
            <w:pPr>
              <w:spacing w:after="0"/>
              <w:jc w:val="left"/>
            </w:pPr>
            <w:r>
              <w:rPr>
                <w:sz w:val="16"/>
              </w:rPr>
              <w:t>2011-04-10</w:t>
            </w:r>
          </w:p>
        </w:tc>
        <w:tc>
          <w:tcPr>
            <w:tcW w:type="dxa" w:w="1215"/>
          </w:tcPr>
          <w:p>
            <w:pPr>
              <w:spacing w:after="0"/>
              <w:jc w:val="left"/>
            </w:pPr>
            <w:r>
              <w:rPr>
                <w:sz w:val="16"/>
              </w:rPr>
              <w:t>Thunderstorm Wind</w:t>
            </w:r>
          </w:p>
        </w:tc>
        <w:tc>
          <w:tcPr>
            <w:tcW w:type="dxa" w:w="2767"/>
          </w:tcPr>
          <w:p>
            <w:pPr>
              <w:spacing w:after="0"/>
              <w:jc w:val="left"/>
            </w:pPr>
            <w:r>
              <w:rPr>
                <w:sz w:val="16"/>
              </w:rPr>
              <w:t>87 kt (100 mph) estimated gust</w:t>
            </w:r>
          </w:p>
        </w:tc>
        <w:tc>
          <w:tcPr>
            <w:tcW w:type="dxa" w:w="2826"/>
          </w:tcPr>
          <w:p>
            <w:pPr>
              <w:spacing w:after="0"/>
              <w:jc w:val="left"/>
            </w:pPr>
            <w:r>
              <w:rPr>
                <w:sz w:val="16"/>
              </w:rPr>
              <w:t>$5,000,000 property; crops not reported (2011 dollars)</w:t>
            </w:r>
          </w:p>
        </w:tc>
        <w:tc>
          <w:tcPr>
            <w:tcW w:type="dxa" w:w="1088"/>
          </w:tcPr>
          <w:p>
            <w:pPr>
              <w:spacing w:after="0"/>
              <w:jc w:val="right"/>
            </w:pPr>
            <w:r>
              <w:rPr>
                <w:sz w:val="16"/>
              </w:rPr>
              <w:t>0, 0</w:t>
            </w:r>
          </w:p>
        </w:tc>
        <w:tc>
          <w:tcPr>
            <w:tcW w:type="dxa" w:w="1822"/>
          </w:tcPr>
          <w:p>
            <w:pPr>
              <w:spacing w:after="0"/>
              <w:jc w:val="left"/>
            </w:pPr>
            <w:r>
              <w:rPr>
                <w:sz w:val="16"/>
              </w:rPr>
              <w:t>NEENAH to MENASHA</w:t>
            </w:r>
          </w:p>
        </w:tc>
        <w:tc>
          <w:tcPr>
            <w:tcW w:type="dxa" w:w="996"/>
          </w:tcPr>
          <w:p>
            <w:pPr>
              <w:spacing w:after="0"/>
              <w:jc w:val="left"/>
            </w:pPr>
          </w:p>
        </w:tc>
        <w:tc>
          <w:tcPr>
            <w:tcW w:type="dxa" w:w="2362"/>
          </w:tcPr>
          <w:p>
            <w:pPr>
              <w:spacing w:after="0"/>
              <w:jc w:val="left"/>
            </w:pPr>
            <w:r>
              <w:rPr>
                <w:sz w:val="16"/>
              </w:rPr>
              <w:t>B1-c worst recorded: Thunderstorm Wind</w:t>
            </w:r>
          </w:p>
        </w:tc>
      </w:tr>
      <w:tr>
        <w:trPr>
          <w:cantSplit/>
        </w:trPr>
        <w:tc>
          <w:tcPr>
            <w:tcW w:type="dxa" w:w="1037"/>
          </w:tcPr>
          <w:p>
            <w:pPr>
              <w:spacing w:after="0"/>
              <w:jc w:val="left"/>
            </w:pPr>
            <w:r>
              <w:rPr>
                <w:sz w:val="16"/>
              </w:rPr>
              <w:t>2008-06-12</w:t>
            </w:r>
          </w:p>
        </w:tc>
        <w:tc>
          <w:tcPr>
            <w:tcW w:type="dxa" w:w="1215"/>
          </w:tcPr>
          <w:p>
            <w:pPr>
              <w:spacing w:after="0"/>
              <w:jc w:val="left"/>
            </w:pPr>
            <w:r>
              <w:rPr>
                <w:sz w:val="16"/>
              </w:rPr>
              <w:t>Flash Flood</w:t>
            </w:r>
          </w:p>
        </w:tc>
        <w:tc>
          <w:tcPr>
            <w:tcW w:type="dxa" w:w="2767"/>
          </w:tcPr>
          <w:p>
            <w:pPr>
              <w:spacing w:after="0"/>
              <w:jc w:val="left"/>
            </w:pPr>
          </w:p>
        </w:tc>
        <w:tc>
          <w:tcPr>
            <w:tcW w:type="dxa" w:w="2826"/>
          </w:tcPr>
          <w:p>
            <w:pPr>
              <w:spacing w:after="0"/>
              <w:jc w:val="left"/>
            </w:pPr>
            <w:r>
              <w:rPr>
                <w:sz w:val="16"/>
              </w:rPr>
              <w:t>$18,600,000 property; $4,500,000 crops (2008 dollars)</w:t>
            </w:r>
          </w:p>
        </w:tc>
        <w:tc>
          <w:tcPr>
            <w:tcW w:type="dxa" w:w="1088"/>
          </w:tcPr>
          <w:p>
            <w:pPr>
              <w:spacing w:after="0"/>
              <w:jc w:val="right"/>
            </w:pPr>
            <w:r>
              <w:rPr>
                <w:sz w:val="16"/>
              </w:rPr>
              <w:t>0, 0</w:t>
            </w:r>
          </w:p>
        </w:tc>
        <w:tc>
          <w:tcPr>
            <w:tcW w:type="dxa" w:w="1822"/>
          </w:tcPr>
          <w:p>
            <w:pPr>
              <w:spacing w:after="0"/>
              <w:jc w:val="left"/>
            </w:pPr>
            <w:r>
              <w:rPr>
                <w:sz w:val="16"/>
              </w:rPr>
              <w:t>OSHKOSH to WINNEBAGO</w:t>
            </w:r>
          </w:p>
        </w:tc>
        <w:tc>
          <w:tcPr>
            <w:tcW w:type="dxa" w:w="996"/>
          </w:tcPr>
          <w:p>
            <w:pPr>
              <w:spacing w:after="0"/>
              <w:jc w:val="left"/>
            </w:pPr>
          </w:p>
        </w:tc>
        <w:tc>
          <w:tcPr>
            <w:tcW w:type="dxa" w:w="23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2003-11-12</w:t>
            </w:r>
          </w:p>
        </w:tc>
        <w:tc>
          <w:tcPr>
            <w:tcW w:type="dxa" w:w="1215"/>
          </w:tcPr>
          <w:p>
            <w:pPr>
              <w:spacing w:after="0"/>
              <w:jc w:val="left"/>
            </w:pPr>
            <w:r>
              <w:rPr>
                <w:sz w:val="16"/>
              </w:rPr>
              <w:t>Strong Wind</w:t>
            </w:r>
          </w:p>
        </w:tc>
        <w:tc>
          <w:tcPr>
            <w:tcW w:type="dxa" w:w="2767"/>
          </w:tcPr>
          <w:p>
            <w:pPr>
              <w:spacing w:after="0"/>
              <w:jc w:val="left"/>
            </w:pPr>
            <w:r>
              <w:rPr>
                <w:sz w:val="16"/>
              </w:rPr>
              <w:t>41 kt (47 mph) measured gust</w:t>
            </w:r>
          </w:p>
        </w:tc>
        <w:tc>
          <w:tcPr>
            <w:tcW w:type="dxa" w:w="2826"/>
          </w:tcPr>
          <w:p>
            <w:pPr>
              <w:spacing w:after="0"/>
              <w:jc w:val="left"/>
            </w:pPr>
            <w:r>
              <w:rPr>
                <w:sz w:val="16"/>
              </w:rPr>
              <w:t>damage not reported</w:t>
            </w:r>
          </w:p>
        </w:tc>
        <w:tc>
          <w:tcPr>
            <w:tcW w:type="dxa" w:w="1088"/>
          </w:tcPr>
          <w:p>
            <w:pPr>
              <w:spacing w:after="0"/>
              <w:jc w:val="right"/>
            </w:pPr>
            <w:r>
              <w:rPr>
                <w:sz w:val="16"/>
              </w:rPr>
              <w:t>2, 0</w:t>
            </w:r>
          </w:p>
        </w:tc>
        <w:tc>
          <w:tcPr>
            <w:tcW w:type="dxa" w:w="1822"/>
          </w:tcPr>
          <w:p>
            <w:pPr>
              <w:spacing w:after="0"/>
              <w:jc w:val="left"/>
            </w:pPr>
            <w:r>
              <w:rPr>
                <w:sz w:val="16"/>
              </w:rPr>
              <w:t>NWS zone WIZ048 (WINNEBAGO), zone-level: may include parts of neighboring counties</w:t>
            </w:r>
          </w:p>
        </w:tc>
        <w:tc>
          <w:tcPr>
            <w:tcW w:type="dxa" w:w="996"/>
          </w:tcPr>
          <w:p>
            <w:pPr>
              <w:spacing w:after="0"/>
              <w:jc w:val="left"/>
            </w:pPr>
          </w:p>
        </w:tc>
        <w:tc>
          <w:tcPr>
            <w:tcW w:type="dxa" w:w="2362"/>
          </w:tcPr>
          <w:p>
            <w:pPr>
              <w:spacing w:after="0"/>
              <w:jc w:val="left"/>
            </w:pPr>
            <w:r>
              <w:rPr>
                <w:sz w:val="16"/>
              </w:rPr>
              <w:t>deaths or injuries recorded</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2767"/>
          </w:tcPr>
          <w:p>
            <w:pPr>
              <w:spacing w:after="0"/>
              <w:jc w:val="left"/>
            </w:pPr>
          </w:p>
        </w:tc>
        <w:tc>
          <w:tcPr>
            <w:tcW w:type="dxa" w:w="2826"/>
          </w:tcPr>
          <w:p>
            <w:pPr>
              <w:spacing w:after="0"/>
              <w:jc w:val="left"/>
            </w:pPr>
            <w:r>
              <w:rPr>
                <w:sz w:val="16"/>
              </w:rPr>
              <w:t>damage not reported</w:t>
            </w:r>
          </w:p>
        </w:tc>
        <w:tc>
          <w:tcPr>
            <w:tcW w:type="dxa" w:w="1088"/>
          </w:tcPr>
          <w:p>
            <w:pPr>
              <w:spacing w:after="0"/>
              <w:jc w:val="right"/>
            </w:pPr>
            <w:r>
              <w:rPr>
                <w:sz w:val="16"/>
              </w:rPr>
              <w:t>1, 0</w:t>
            </w:r>
          </w:p>
        </w:tc>
        <w:tc>
          <w:tcPr>
            <w:tcW w:type="dxa" w:w="1822"/>
          </w:tcPr>
          <w:p>
            <w:pPr>
              <w:spacing w:after="0"/>
              <w:jc w:val="left"/>
            </w:pPr>
            <w:r>
              <w:rPr>
                <w:sz w:val="16"/>
              </w:rPr>
              <w:t>NWS zone WIZ048 (WINNEBAGO), zone-level: may include parts of neighboring counties</w:t>
            </w:r>
          </w:p>
        </w:tc>
        <w:tc>
          <w:tcPr>
            <w:tcW w:type="dxa" w:w="996"/>
          </w:tcPr>
          <w:p>
            <w:pPr>
              <w:spacing w:after="0"/>
              <w:jc w:val="left"/>
            </w:pPr>
          </w:p>
        </w:tc>
        <w:tc>
          <w:tcPr>
            <w:tcW w:type="dxa" w:w="2362"/>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767"/>
          </w:tcPr>
          <w:p>
            <w:pPr>
              <w:spacing w:after="0"/>
              <w:jc w:val="left"/>
            </w:pPr>
            <w:r>
              <w:rPr>
                <w:sz w:val="16"/>
              </w:rPr>
              <w:t>63 kt (72 mph), measurement type not recorded</w:t>
            </w:r>
          </w:p>
        </w:tc>
        <w:tc>
          <w:tcPr>
            <w:tcW w:type="dxa" w:w="2826"/>
          </w:tcPr>
          <w:p>
            <w:pPr>
              <w:spacing w:after="0"/>
              <w:jc w:val="left"/>
            </w:pPr>
            <w:r>
              <w:rPr>
                <w:sz w:val="16"/>
              </w:rPr>
              <w:t>$115,000 property; crops not reported, reported for the zone (1998 dollars)</w:t>
            </w:r>
          </w:p>
        </w:tc>
        <w:tc>
          <w:tcPr>
            <w:tcW w:type="dxa" w:w="1088"/>
          </w:tcPr>
          <w:p>
            <w:pPr>
              <w:spacing w:after="0"/>
              <w:jc w:val="right"/>
            </w:pPr>
            <w:r>
              <w:rPr>
                <w:sz w:val="16"/>
              </w:rPr>
              <w:t>0, 0</w:t>
            </w:r>
          </w:p>
        </w:tc>
        <w:tc>
          <w:tcPr>
            <w:tcW w:type="dxa" w:w="1822"/>
          </w:tcPr>
          <w:p>
            <w:pPr>
              <w:spacing w:after="0"/>
              <w:jc w:val="left"/>
            </w:pPr>
            <w:r>
              <w:rPr>
                <w:sz w:val="16"/>
              </w:rPr>
              <w:t>NWS zone WIZ048 (WINNEBAGO), zone-level: may include parts of neighboring counties</w:t>
            </w:r>
          </w:p>
        </w:tc>
        <w:tc>
          <w:tcPr>
            <w:tcW w:type="dxa" w:w="996"/>
          </w:tcPr>
          <w:p>
            <w:pPr>
              <w:spacing w:after="0"/>
              <w:jc w:val="left"/>
            </w:pPr>
          </w:p>
        </w:tc>
        <w:tc>
          <w:tcPr>
            <w:tcW w:type="dxa" w:w="236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2767"/>
          </w:tcPr>
          <w:p>
            <w:pPr>
              <w:spacing w:after="0"/>
              <w:jc w:val="left"/>
            </w:pPr>
          </w:p>
        </w:tc>
        <w:tc>
          <w:tcPr>
            <w:tcW w:type="dxa" w:w="2826"/>
          </w:tcPr>
          <w:p>
            <w:pPr>
              <w:spacing w:after="0"/>
              <w:jc w:val="left"/>
            </w:pPr>
            <w:r>
              <w:rPr>
                <w:sz w:val="16"/>
              </w:rPr>
              <w:t>damage not reported</w:t>
            </w:r>
          </w:p>
        </w:tc>
        <w:tc>
          <w:tcPr>
            <w:tcW w:type="dxa" w:w="1088"/>
          </w:tcPr>
          <w:p>
            <w:pPr>
              <w:spacing w:after="0"/>
              <w:jc w:val="right"/>
            </w:pPr>
            <w:r>
              <w:rPr>
                <w:sz w:val="16"/>
              </w:rPr>
              <w:t>0, 0</w:t>
            </w:r>
          </w:p>
        </w:tc>
        <w:tc>
          <w:tcPr>
            <w:tcW w:type="dxa" w:w="1822"/>
          </w:tcPr>
          <w:p>
            <w:pPr>
              <w:spacing w:after="0"/>
              <w:jc w:val="left"/>
            </w:pPr>
            <w:r>
              <w:rPr>
                <w:sz w:val="16"/>
              </w:rPr>
              <w:t>NWS zone WIZ048 (WINNEBAGO), zone-level: may include parts of neighboring counties</w:t>
            </w:r>
          </w:p>
        </w:tc>
        <w:tc>
          <w:tcPr>
            <w:tcW w:type="dxa" w:w="996"/>
          </w:tcPr>
          <w:p>
            <w:pPr>
              <w:spacing w:after="0"/>
              <w:jc w:val="left"/>
            </w:pPr>
          </w:p>
        </w:tc>
        <w:tc>
          <w:tcPr>
            <w:tcW w:type="dxa" w:w="236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1984-04-27</w:t>
            </w:r>
          </w:p>
        </w:tc>
        <w:tc>
          <w:tcPr>
            <w:tcW w:type="dxa" w:w="1215"/>
          </w:tcPr>
          <w:p>
            <w:pPr>
              <w:spacing w:after="0"/>
              <w:jc w:val="left"/>
            </w:pPr>
            <w:r>
              <w:rPr>
                <w:sz w:val="16"/>
              </w:rPr>
              <w:t>Tornado</w:t>
            </w:r>
          </w:p>
        </w:tc>
        <w:tc>
          <w:tcPr>
            <w:tcW w:type="dxa" w:w="2767"/>
          </w:tcPr>
          <w:p>
            <w:pPr>
              <w:spacing w:after="0"/>
              <w:jc w:val="left"/>
            </w:pPr>
            <w:r>
              <w:rPr>
                <w:sz w:val="16"/>
              </w:rPr>
              <w:t>F4, 12 mi path length (records before 1996 may include the whole path; rating and listing come from the county where the tornado began), 60 yd wide</w:t>
            </w:r>
          </w:p>
        </w:tc>
        <w:tc>
          <w:tcPr>
            <w:tcW w:type="dxa" w:w="2826"/>
          </w:tcPr>
          <w:p>
            <w:pPr>
              <w:spacing w:after="0"/>
              <w:jc w:val="left"/>
            </w:pPr>
            <w:r>
              <w:rPr>
                <w:sz w:val="16"/>
              </w:rPr>
              <w:t>$2,500,000 property; crops not recorded (1984 dollars)</w:t>
            </w:r>
          </w:p>
        </w:tc>
        <w:tc>
          <w:tcPr>
            <w:tcW w:type="dxa" w:w="1088"/>
          </w:tcPr>
          <w:p>
            <w:pPr>
              <w:spacing w:after="0"/>
              <w:jc w:val="right"/>
            </w:pPr>
            <w:r>
              <w:rPr>
                <w:sz w:val="16"/>
              </w:rPr>
              <w:t>1, 10</w:t>
            </w:r>
          </w:p>
        </w:tc>
        <w:tc>
          <w:tcPr>
            <w:tcW w:type="dxa" w:w="1822"/>
          </w:tcPr>
          <w:p>
            <w:pPr>
              <w:spacing w:after="0"/>
              <w:jc w:val="left"/>
            </w:pPr>
            <w:r>
              <w:rPr>
                <w:sz w:val="16"/>
              </w:rPr>
              <w:t>location not recorded</w:t>
            </w:r>
          </w:p>
        </w:tc>
        <w:tc>
          <w:tcPr>
            <w:tcW w:type="dxa" w:w="996"/>
          </w:tcPr>
          <w:p>
            <w:pPr>
              <w:spacing w:after="0"/>
              <w:jc w:val="left"/>
            </w:pPr>
          </w:p>
        </w:tc>
        <w:tc>
          <w:tcPr>
            <w:tcW w:type="dxa" w:w="2362"/>
          </w:tcPr>
          <w:p>
            <w:pPr>
              <w:spacing w:after="0"/>
              <w:jc w:val="left"/>
            </w:pPr>
            <w:r>
              <w:rPr>
                <w:sz w:val="16"/>
              </w:rPr>
              <w:t>deaths or injuries recorded</w:t>
            </w:r>
          </w:p>
        </w:tc>
      </w:tr>
      <w:tr>
        <w:trPr>
          <w:cantSplit/>
        </w:trPr>
        <w:tc>
          <w:tcPr>
            <w:tcW w:type="dxa" w:w="1037"/>
          </w:tcPr>
          <w:p>
            <w:pPr>
              <w:spacing w:after="0"/>
              <w:jc w:val="left"/>
            </w:pPr>
            <w:r>
              <w:rPr>
                <w:sz w:val="16"/>
              </w:rPr>
              <w:t>1974-04-21</w:t>
            </w:r>
          </w:p>
        </w:tc>
        <w:tc>
          <w:tcPr>
            <w:tcW w:type="dxa" w:w="1215"/>
          </w:tcPr>
          <w:p>
            <w:pPr>
              <w:spacing w:after="0"/>
              <w:jc w:val="left"/>
            </w:pPr>
            <w:r>
              <w:rPr>
                <w:sz w:val="16"/>
              </w:rPr>
              <w:t>Tornado</w:t>
            </w:r>
          </w:p>
        </w:tc>
        <w:tc>
          <w:tcPr>
            <w:tcW w:type="dxa" w:w="2767"/>
          </w:tcPr>
          <w:p>
            <w:pPr>
              <w:spacing w:after="0"/>
              <w:jc w:val="left"/>
            </w:pPr>
            <w:r>
              <w:rPr>
                <w:sz w:val="16"/>
              </w:rPr>
              <w:t>F4, 13.5 mi path length (records before 1996 may include the whole path; rating and listing come from the county where the tornado began), 200 yd wide</w:t>
            </w:r>
          </w:p>
        </w:tc>
        <w:tc>
          <w:tcPr>
            <w:tcW w:type="dxa" w:w="2826"/>
          </w:tcPr>
          <w:p>
            <w:pPr>
              <w:spacing w:after="0"/>
              <w:jc w:val="left"/>
            </w:pPr>
            <w:r>
              <w:rPr>
                <w:sz w:val="16"/>
              </w:rPr>
              <w:t>$2,500,000 property; crops not recorded (1974 dollars)</w:t>
            </w:r>
          </w:p>
        </w:tc>
        <w:tc>
          <w:tcPr>
            <w:tcW w:type="dxa" w:w="1088"/>
          </w:tcPr>
          <w:p>
            <w:pPr>
              <w:spacing w:after="0"/>
              <w:jc w:val="right"/>
            </w:pPr>
            <w:r>
              <w:rPr>
                <w:sz w:val="16"/>
              </w:rPr>
              <w:t>0, 35</w:t>
            </w:r>
          </w:p>
        </w:tc>
        <w:tc>
          <w:tcPr>
            <w:tcW w:type="dxa" w:w="1822"/>
          </w:tcPr>
          <w:p>
            <w:pPr>
              <w:spacing w:after="0"/>
              <w:jc w:val="left"/>
            </w:pPr>
            <w:r>
              <w:rPr>
                <w:sz w:val="16"/>
              </w:rPr>
              <w:t>location not recorded</w:t>
            </w:r>
          </w:p>
        </w:tc>
        <w:tc>
          <w:tcPr>
            <w:tcW w:type="dxa" w:w="996"/>
          </w:tcPr>
          <w:p>
            <w:pPr>
              <w:spacing w:after="0"/>
              <w:jc w:val="left"/>
            </w:pPr>
          </w:p>
        </w:tc>
        <w:tc>
          <w:tcPr>
            <w:tcW w:type="dxa" w:w="236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5.74</w:t>
            </w:r>
          </w:p>
        </w:tc>
        <w:tc>
          <w:tcPr>
            <w:tcW w:type="dxa" w:w="1446"/>
          </w:tcPr>
          <w:p>
            <w:pPr>
              <w:spacing w:after="0"/>
              <w:jc w:val="left"/>
            </w:pPr>
            <w:r>
              <w:rPr>
                <w:sz w:val="16"/>
              </w:rPr>
              <w:t>event-days per year</w:t>
            </w:r>
          </w:p>
        </w:tc>
        <w:tc>
          <w:tcPr>
            <w:tcW w:type="dxa" w:w="1575"/>
          </w:tcPr>
          <w:p>
            <w:pPr>
              <w:spacing w:after="0"/>
              <w:jc w:val="left"/>
            </w:pPr>
            <w:r>
              <w:rPr>
                <w:sz w:val="16"/>
              </w:rPr>
              <w:t>about 5.74 days per year</w:t>
            </w:r>
          </w:p>
        </w:tc>
        <w:tc>
          <w:tcPr>
            <w:tcW w:type="dxa" w:w="1037"/>
          </w:tcPr>
          <w:p>
            <w:pPr>
              <w:spacing w:after="0"/>
              <w:jc w:val="left"/>
            </w:pPr>
            <w:r>
              <w:rPr>
                <w:sz w:val="16"/>
              </w:rPr>
              <w:t>Likely</w:t>
            </w:r>
          </w:p>
        </w:tc>
        <w:tc>
          <w:tcPr>
            <w:tcW w:type="dxa" w:w="1756"/>
          </w:tcPr>
          <w:p>
            <w:pPr>
              <w:spacing w:after="0"/>
              <w:jc w:val="left"/>
            </w:pPr>
            <w:r>
              <w:rPr>
                <w:sz w:val="16"/>
              </w:rPr>
              <w:t>event-days in 8 of 30 years, 1996 to 2025 (26.7%)</w:t>
            </w:r>
          </w:p>
        </w:tc>
        <w:tc>
          <w:tcPr>
            <w:tcW w:type="dxa" w:w="1519"/>
          </w:tcPr>
          <w:p>
            <w:pPr>
              <w:spacing w:after="0"/>
              <w:jc w:val="right"/>
            </w:pPr>
            <w:r>
              <w:rPr>
                <w:sz w:val="16"/>
              </w:rPr>
              <w:t>109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5.74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0.687</w:t>
            </w:r>
          </w:p>
        </w:tc>
        <w:tc>
          <w:tcPr>
            <w:tcW w:type="dxa" w:w="1446"/>
          </w:tcPr>
          <w:p>
            <w:pPr>
              <w:spacing w:after="0"/>
              <w:jc w:val="left"/>
            </w:pPr>
            <w:r>
              <w:rPr>
                <w:sz w:val="16"/>
              </w:rPr>
              <w:t>event-days per year</w:t>
            </w:r>
          </w:p>
        </w:tc>
        <w:tc>
          <w:tcPr>
            <w:tcW w:type="dxa" w:w="1575"/>
          </w:tcPr>
          <w:p>
            <w:pPr>
              <w:spacing w:after="0"/>
              <w:jc w:val="left"/>
            </w:pPr>
            <w:r>
              <w:rPr>
                <w:sz w:val="16"/>
              </w:rPr>
              <w:t>about 0.687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49</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0.000457</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0.0457%</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2.78</w:t>
            </w:r>
          </w:p>
        </w:tc>
        <w:tc>
          <w:tcPr>
            <w:tcW w:type="dxa" w:w="1446"/>
          </w:tcPr>
          <w:p>
            <w:pPr>
              <w:spacing w:after="0"/>
              <w:jc w:val="left"/>
            </w:pPr>
            <w:r>
              <w:rPr>
                <w:sz w:val="16"/>
              </w:rPr>
              <w:t>events per year</w:t>
            </w:r>
          </w:p>
        </w:tc>
        <w:tc>
          <w:tcPr>
            <w:tcW w:type="dxa" w:w="1575"/>
          </w:tcPr>
          <w:p>
            <w:pPr>
              <w:spacing w:after="0"/>
              <w:jc w:val="left"/>
            </w:pPr>
            <w:r>
              <w:rPr>
                <w:sz w:val="16"/>
              </w:rPr>
              <w:t>about 2.78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103.5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1.63</w:t>
            </w:r>
          </w:p>
        </w:tc>
        <w:tc>
          <w:tcPr>
            <w:tcW w:type="dxa" w:w="1446"/>
          </w:tcPr>
          <w:p>
            <w:pPr>
              <w:spacing w:after="0"/>
              <w:jc w:val="left"/>
            </w:pPr>
            <w:r>
              <w:rPr>
                <w:sz w:val="16"/>
              </w:rPr>
              <w:t>event-days per year</w:t>
            </w:r>
          </w:p>
        </w:tc>
        <w:tc>
          <w:tcPr>
            <w:tcW w:type="dxa" w:w="1575"/>
          </w:tcPr>
          <w:p>
            <w:pPr>
              <w:spacing w:after="0"/>
              <w:jc w:val="left"/>
            </w:pPr>
            <w:r>
              <w:rPr>
                <w:sz w:val="16"/>
              </w:rPr>
              <w:t>about 1.63 days per year</w:t>
            </w:r>
          </w:p>
        </w:tc>
        <w:tc>
          <w:tcPr>
            <w:tcW w:type="dxa" w:w="1037"/>
          </w:tcPr>
          <w:p>
            <w:pPr>
              <w:spacing w:after="0"/>
              <w:jc w:val="left"/>
            </w:pPr>
            <w:r>
              <w:rPr>
                <w:sz w:val="16"/>
              </w:rPr>
              <w:t>Likely</w:t>
            </w:r>
          </w:p>
        </w:tc>
        <w:tc>
          <w:tcPr>
            <w:tcW w:type="dxa" w:w="1756"/>
          </w:tcPr>
          <w:p>
            <w:pPr>
              <w:spacing w:after="0"/>
              <w:jc w:val="left"/>
            </w:pPr>
            <w:r>
              <w:rPr>
                <w:sz w:val="16"/>
              </w:rPr>
              <w:t>event-days in 7 of 30 years, 1996 to 2025 (23.3%)</w:t>
            </w:r>
          </w:p>
        </w:tc>
        <w:tc>
          <w:tcPr>
            <w:tcW w:type="dxa" w:w="1519"/>
          </w:tcPr>
          <w:p>
            <w:pPr>
              <w:spacing w:after="0"/>
              <w:jc w:val="right"/>
            </w:pPr>
            <w:r>
              <w:rPr>
                <w:sz w:val="16"/>
              </w:rPr>
              <w:t>24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1.63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6"/>
          </w:tcPr>
          <w:p>
            <w:pPr>
              <w:spacing w:after="0"/>
              <w:jc w:val="left"/>
            </w:pPr>
            <w:r>
              <w:rPr>
                <w:sz w:val="16"/>
              </w:rPr>
              <w:t>events per year</w:t>
            </w:r>
          </w:p>
        </w:tc>
        <w:tc>
          <w:tcPr>
            <w:tcW w:type="dxa" w:w="1575"/>
          </w:tcPr>
          <w:p>
            <w:pPr>
              <w:spacing w:after="0"/>
              <w:jc w:val="left"/>
            </w:pPr>
            <w:r>
              <w:rPr>
                <w:sz w:val="16"/>
              </w:rPr>
              <w:t>about 1 in 100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0.274</w:t>
            </w:r>
          </w:p>
        </w:tc>
        <w:tc>
          <w:tcPr>
            <w:tcW w:type="dxa" w:w="1446"/>
          </w:tcPr>
          <w:p>
            <w:pPr>
              <w:spacing w:after="0"/>
              <w:jc w:val="left"/>
            </w:pPr>
            <w:r>
              <w:rPr>
                <w:sz w:val="16"/>
              </w:rPr>
              <w:t>event-days per year</w:t>
            </w:r>
          </w:p>
        </w:tc>
        <w:tc>
          <w:tcPr>
            <w:tcW w:type="dxa" w:w="1575"/>
          </w:tcPr>
          <w:p>
            <w:pPr>
              <w:spacing w:after="0"/>
              <w:jc w:val="left"/>
            </w:pPr>
            <w:r>
              <w:rPr>
                <w:sz w:val="16"/>
              </w:rPr>
              <w:t>about 0.274 days per year</w:t>
            </w:r>
          </w:p>
        </w:tc>
        <w:tc>
          <w:tcPr>
            <w:tcW w:type="dxa" w:w="1037"/>
          </w:tcPr>
          <w:p>
            <w:pPr>
              <w:spacing w:after="0"/>
              <w:jc w:val="left"/>
            </w:pPr>
            <w:r>
              <w:rPr>
                <w:sz w:val="16"/>
              </w:rPr>
              <w:t>Likely</w:t>
            </w:r>
          </w:p>
        </w:tc>
        <w:tc>
          <w:tcPr>
            <w:tcW w:type="dxa" w:w="1756"/>
          </w:tcPr>
          <w:p>
            <w:pPr>
              <w:spacing w:after="0"/>
              <w:jc w:val="left"/>
            </w:pPr>
            <w:r>
              <w:rPr>
                <w:sz w:val="16"/>
              </w:rPr>
              <w:t>event-days in 3 of 30 years, 1996 to 2025 (10%)</w:t>
            </w:r>
          </w:p>
        </w:tc>
        <w:tc>
          <w:tcPr>
            <w:tcW w:type="dxa" w:w="1519"/>
          </w:tcPr>
          <w:p>
            <w:pPr>
              <w:spacing w:after="0"/>
              <w:jc w:val="right"/>
            </w:pPr>
            <w:r>
              <w:rPr>
                <w:sz w:val="16"/>
              </w:rPr>
              <w:t>19</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0.571</w:t>
            </w:r>
          </w:p>
        </w:tc>
        <w:tc>
          <w:tcPr>
            <w:tcW w:type="dxa" w:w="1446"/>
          </w:tcPr>
          <w:p>
            <w:pPr>
              <w:spacing w:after="0"/>
              <w:jc w:val="left"/>
            </w:pPr>
            <w:r>
              <w:rPr>
                <w:sz w:val="16"/>
              </w:rPr>
              <w:t>event-days per year</w:t>
            </w:r>
          </w:p>
        </w:tc>
        <w:tc>
          <w:tcPr>
            <w:tcW w:type="dxa" w:w="1575"/>
          </w:tcPr>
          <w:p>
            <w:pPr>
              <w:spacing w:after="0"/>
              <w:jc w:val="left"/>
            </w:pPr>
            <w:r>
              <w:rPr>
                <w:sz w:val="16"/>
              </w:rPr>
              <w:t>about 0.571 days per year</w:t>
            </w:r>
          </w:p>
        </w:tc>
        <w:tc>
          <w:tcPr>
            <w:tcW w:type="dxa" w:w="1037"/>
          </w:tcPr>
          <w:p>
            <w:pPr>
              <w:spacing w:after="0"/>
              <w:jc w:val="left"/>
            </w:pPr>
            <w:r>
              <w:rPr>
                <w:sz w:val="16"/>
              </w:rPr>
              <w:t>Likely</w:t>
            </w:r>
          </w:p>
        </w:tc>
        <w:tc>
          <w:tcPr>
            <w:tcW w:type="dxa" w:w="1756"/>
          </w:tcPr>
          <w:p>
            <w:pPr>
              <w:spacing w:after="0"/>
              <w:jc w:val="left"/>
            </w:pPr>
            <w:r>
              <w:rPr>
                <w:sz w:val="16"/>
              </w:rPr>
              <w:t>event-days in 11 of 30 years, 1996 to 2025 (36.7%)</w:t>
            </w:r>
          </w:p>
        </w:tc>
        <w:tc>
          <w:tcPr>
            <w:tcW w:type="dxa" w:w="1519"/>
          </w:tcPr>
          <w:p>
            <w:pPr>
              <w:spacing w:after="0"/>
              <w:jc w:val="right"/>
            </w:pPr>
            <w:r>
              <w:rPr>
                <w:sz w:val="16"/>
              </w:rPr>
              <w:t>16</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0.0476</w:t>
            </w:r>
          </w:p>
        </w:tc>
        <w:tc>
          <w:tcPr>
            <w:tcW w:type="dxa" w:w="1446"/>
          </w:tcPr>
          <w:p>
            <w:pPr>
              <w:spacing w:after="0"/>
              <w:jc w:val="left"/>
            </w:pPr>
            <w:r>
              <w:rPr>
                <w:sz w:val="16"/>
              </w:rPr>
              <w:t>events per year (modeled)</w:t>
            </w:r>
          </w:p>
        </w:tc>
        <w:tc>
          <w:tcPr>
            <w:tcW w:type="dxa" w:w="1575"/>
          </w:tcPr>
          <w:p>
            <w:pPr>
              <w:spacing w:after="0"/>
              <w:jc w:val="left"/>
            </w:pPr>
            <w:r>
              <w:rPr>
                <w:sz w:val="16"/>
              </w:rPr>
              <w:t>about 1 in 21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34.2</w:t>
            </w:r>
          </w:p>
        </w:tc>
        <w:tc>
          <w:tcPr>
            <w:tcW w:type="dxa" w:w="1446"/>
          </w:tcPr>
          <w:p>
            <w:pPr>
              <w:spacing w:after="0"/>
              <w:jc w:val="left"/>
            </w:pPr>
            <w:r>
              <w:rPr>
                <w:sz w:val="16"/>
              </w:rPr>
              <w:t>days per year with a strike</w:t>
            </w:r>
          </w:p>
        </w:tc>
        <w:tc>
          <w:tcPr>
            <w:tcW w:type="dxa" w:w="1575"/>
          </w:tcPr>
          <w:p>
            <w:pPr>
              <w:spacing w:after="0"/>
              <w:jc w:val="left"/>
            </w:pPr>
            <w:r>
              <w:rPr>
                <w:sz w:val="16"/>
              </w:rPr>
              <w:t>about 34.2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2.96</w:t>
            </w:r>
          </w:p>
        </w:tc>
        <w:tc>
          <w:tcPr>
            <w:tcW w:type="dxa" w:w="1446"/>
          </w:tcPr>
          <w:p>
            <w:pPr>
              <w:spacing w:after="0"/>
              <w:jc w:val="left"/>
            </w:pPr>
            <w:r>
              <w:rPr>
                <w:sz w:val="16"/>
              </w:rPr>
              <w:t>events per year</w:t>
            </w:r>
          </w:p>
        </w:tc>
        <w:tc>
          <w:tcPr>
            <w:tcW w:type="dxa" w:w="1575"/>
          </w:tcPr>
          <w:p>
            <w:pPr>
              <w:spacing w:after="0"/>
              <w:jc w:val="left"/>
            </w:pPr>
            <w:r>
              <w:rPr>
                <w:sz w:val="16"/>
              </w:rPr>
              <w:t>about 2.96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111</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0.339</w:t>
            </w:r>
          </w:p>
        </w:tc>
        <w:tc>
          <w:tcPr>
            <w:tcW w:type="dxa" w:w="144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0.000302</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0.0302%</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15.6</w:t>
            </w:r>
          </w:p>
        </w:tc>
        <w:tc>
          <w:tcPr>
            <w:tcW w:type="dxa" w:w="1446"/>
          </w:tcPr>
          <w:p>
            <w:pPr>
              <w:spacing w:after="0"/>
              <w:jc w:val="left"/>
            </w:pPr>
            <w:r>
              <w:rPr>
                <w:sz w:val="16"/>
              </w:rPr>
              <w:t>event-days per year</w:t>
            </w:r>
          </w:p>
        </w:tc>
        <w:tc>
          <w:tcPr>
            <w:tcW w:type="dxa" w:w="1575"/>
          </w:tcPr>
          <w:p>
            <w:pPr>
              <w:spacing w:after="0"/>
              <w:jc w:val="left"/>
            </w:pPr>
            <w:r>
              <w:rPr>
                <w:sz w:val="16"/>
              </w:rPr>
              <w:t>about 15.6 days per year</w:t>
            </w:r>
          </w:p>
        </w:tc>
        <w:tc>
          <w:tcPr>
            <w:tcW w:type="dxa" w:w="1037"/>
          </w:tcPr>
          <w:p>
            <w:pPr>
              <w:spacing w:after="0"/>
              <w:jc w:val="left"/>
            </w:pPr>
            <w:r>
              <w:rPr>
                <w:sz w:val="16"/>
              </w:rPr>
              <w:t>Highly likely</w:t>
            </w:r>
          </w:p>
        </w:tc>
        <w:tc>
          <w:tcPr>
            <w:tcW w:type="dxa" w:w="1756"/>
          </w:tcPr>
          <w:p>
            <w:pPr>
              <w:spacing w:after="0"/>
              <w:jc w:val="left"/>
            </w:pPr>
            <w:r>
              <w:rPr>
                <w:sz w:val="16"/>
              </w:rPr>
              <w:t>event-days in 28 of 30 years, 1996 to 2025 (93.3%)</w:t>
            </w:r>
          </w:p>
        </w:tc>
        <w:tc>
          <w:tcPr>
            <w:tcW w:type="dxa" w:w="1519"/>
          </w:tcPr>
          <w:p>
            <w:pPr>
              <w:spacing w:after="0"/>
              <w:jc w:val="right"/>
            </w:pPr>
            <w:r>
              <w:rPr>
                <w:sz w:val="16"/>
              </w:rPr>
              <w:t>297</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115</w:t>
            </w:r>
          </w:p>
        </w:tc>
        <w:tc>
          <w:tcPr>
            <w:tcW w:type="dxa" w:w="1476"/>
          </w:tcPr>
          <w:p>
            <w:pPr>
              <w:spacing w:after="0"/>
              <w:jc w:val="right"/>
            </w:pPr>
            <w:r>
              <w:rPr>
                <w:sz w:val="16"/>
              </w:rPr>
              <w:t>30</w:t>
            </w:r>
          </w:p>
        </w:tc>
        <w:tc>
          <w:tcPr>
            <w:tcW w:type="dxa" w:w="1476"/>
          </w:tcPr>
          <w:p>
            <w:pPr>
              <w:spacing w:after="0"/>
              <w:jc w:val="right"/>
            </w:pPr>
            <w:r>
              <w:rPr>
                <w:sz w:val="16"/>
              </w:rPr>
              <w:t>3.83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45</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45</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45</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45</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45 of 45</w:t>
            </w:r>
          </w:p>
        </w:tc>
        <w:tc>
          <w:tcPr>
            <w:tcW w:type="dxa" w:w="848"/>
          </w:tcPr>
          <w:p>
            <w:pPr>
              <w:spacing w:after="0"/>
              <w:jc w:val="right"/>
            </w:pPr>
            <w:r>
              <w:rPr>
                <w:sz w:val="16"/>
              </w:rPr>
              <w:t>68.9</w:t>
            </w:r>
          </w:p>
        </w:tc>
        <w:tc>
          <w:tcPr>
            <w:tcW w:type="dxa" w:w="680"/>
          </w:tcPr>
          <w:p>
            <w:pPr>
              <w:spacing w:after="0"/>
              <w:jc w:val="right"/>
            </w:pPr>
            <w:r>
              <w:rPr>
                <w:sz w:val="16"/>
              </w:rPr>
              <w:t>88.3</w:t>
            </w:r>
          </w:p>
        </w:tc>
        <w:tc>
          <w:tcPr>
            <w:tcW w:type="dxa" w:w="648"/>
          </w:tcPr>
          <w:p>
            <w:pPr>
              <w:spacing w:after="0"/>
              <w:jc w:val="right"/>
            </w:pPr>
            <w:r>
              <w:rPr>
                <w:sz w:val="16"/>
              </w:rPr>
              <w:t>96.3</w:t>
            </w:r>
          </w:p>
        </w:tc>
        <w:tc>
          <w:tcPr>
            <w:tcW w:type="dxa" w:w="4231"/>
          </w:tcPr>
          <w:p>
            <w:pPr>
              <w:spacing w:after="0"/>
              <w:jc w:val="left"/>
            </w:pPr>
            <w:r>
              <w:rPr>
                <w:sz w:val="16"/>
              </w:rPr>
              <w:t>Very High 1, Relatively High 38, Relatively Moderate 6</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2 of 45</w:t>
            </w:r>
          </w:p>
        </w:tc>
        <w:tc>
          <w:tcPr>
            <w:tcW w:type="dxa" w:w="848"/>
          </w:tcPr>
          <w:p>
            <w:pPr>
              <w:spacing w:after="0"/>
              <w:jc w:val="right"/>
            </w:pPr>
            <w:r>
              <w:rPr>
                <w:sz w:val="16"/>
              </w:rPr>
              <w:t>81.5</w:t>
            </w:r>
          </w:p>
        </w:tc>
        <w:tc>
          <w:tcPr>
            <w:tcW w:type="dxa" w:w="680"/>
          </w:tcPr>
          <w:p>
            <w:pPr>
              <w:spacing w:after="0"/>
              <w:jc w:val="right"/>
            </w:pPr>
            <w:r>
              <w:rPr>
                <w:sz w:val="16"/>
              </w:rPr>
              <w:t>85.4</w:t>
            </w:r>
          </w:p>
        </w:tc>
        <w:tc>
          <w:tcPr>
            <w:tcW w:type="dxa" w:w="648"/>
          </w:tcPr>
          <w:p>
            <w:pPr>
              <w:spacing w:after="0"/>
              <w:jc w:val="right"/>
            </w:pPr>
            <w:r>
              <w:rPr>
                <w:sz w:val="16"/>
              </w:rPr>
              <w:t>89.2</w:t>
            </w:r>
          </w:p>
        </w:tc>
        <w:tc>
          <w:tcPr>
            <w:tcW w:type="dxa" w:w="4231"/>
          </w:tcPr>
          <w:p>
            <w:pPr>
              <w:spacing w:after="0"/>
              <w:jc w:val="left"/>
            </w:pPr>
            <w:r>
              <w:rPr>
                <w:sz w:val="16"/>
              </w:rPr>
              <w:t>Relatively Low 2, No Rating 43</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45 of 45</w:t>
            </w:r>
          </w:p>
        </w:tc>
        <w:tc>
          <w:tcPr>
            <w:tcW w:type="dxa" w:w="848"/>
          </w:tcPr>
          <w:p>
            <w:pPr>
              <w:spacing w:after="0"/>
              <w:jc w:val="right"/>
            </w:pPr>
            <w:r>
              <w:rPr>
                <w:sz w:val="16"/>
              </w:rPr>
              <w:t>1.4</w:t>
            </w:r>
          </w:p>
        </w:tc>
        <w:tc>
          <w:tcPr>
            <w:tcW w:type="dxa" w:w="680"/>
          </w:tcPr>
          <w:p>
            <w:pPr>
              <w:spacing w:after="0"/>
              <w:jc w:val="right"/>
            </w:pPr>
            <w:r>
              <w:rPr>
                <w:sz w:val="16"/>
              </w:rPr>
              <w:t>9.0</w:t>
            </w:r>
          </w:p>
        </w:tc>
        <w:tc>
          <w:tcPr>
            <w:tcW w:type="dxa" w:w="648"/>
          </w:tcPr>
          <w:p>
            <w:pPr>
              <w:spacing w:after="0"/>
              <w:jc w:val="right"/>
            </w:pPr>
            <w:r>
              <w:rPr>
                <w:sz w:val="16"/>
              </w:rPr>
              <w:t>38.8</w:t>
            </w:r>
          </w:p>
        </w:tc>
        <w:tc>
          <w:tcPr>
            <w:tcW w:type="dxa" w:w="4231"/>
          </w:tcPr>
          <w:p>
            <w:pPr>
              <w:spacing w:after="0"/>
              <w:jc w:val="left"/>
            </w:pPr>
            <w:r>
              <w:rPr>
                <w:sz w:val="16"/>
              </w:rPr>
              <w:t>Very Low 45</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45 of 45</w:t>
            </w:r>
          </w:p>
        </w:tc>
        <w:tc>
          <w:tcPr>
            <w:tcW w:type="dxa" w:w="848"/>
          </w:tcPr>
          <w:p>
            <w:pPr>
              <w:spacing w:after="0"/>
              <w:jc w:val="right"/>
            </w:pPr>
            <w:r>
              <w:rPr>
                <w:sz w:val="16"/>
              </w:rPr>
              <w:t>64.7</w:t>
            </w:r>
          </w:p>
        </w:tc>
        <w:tc>
          <w:tcPr>
            <w:tcW w:type="dxa" w:w="680"/>
          </w:tcPr>
          <w:p>
            <w:pPr>
              <w:spacing w:after="0"/>
              <w:jc w:val="right"/>
            </w:pPr>
            <w:r>
              <w:rPr>
                <w:sz w:val="16"/>
              </w:rPr>
              <w:t>82.6</w:t>
            </w:r>
          </w:p>
        </w:tc>
        <w:tc>
          <w:tcPr>
            <w:tcW w:type="dxa" w:w="648"/>
          </w:tcPr>
          <w:p>
            <w:pPr>
              <w:spacing w:after="0"/>
              <w:jc w:val="right"/>
            </w:pPr>
            <w:r>
              <w:rPr>
                <w:sz w:val="16"/>
              </w:rPr>
              <w:t>92.9</w:t>
            </w:r>
          </w:p>
        </w:tc>
        <w:tc>
          <w:tcPr>
            <w:tcW w:type="dxa" w:w="4231"/>
          </w:tcPr>
          <w:p>
            <w:pPr>
              <w:spacing w:after="0"/>
              <w:jc w:val="left"/>
            </w:pPr>
            <w:r>
              <w:rPr>
                <w:sz w:val="16"/>
              </w:rPr>
              <w:t>Relatively High 9, Relatively Moderate 35, Relatively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45 of 45</w:t>
            </w:r>
          </w:p>
        </w:tc>
        <w:tc>
          <w:tcPr>
            <w:tcW w:type="dxa" w:w="848"/>
          </w:tcPr>
          <w:p>
            <w:pPr>
              <w:spacing w:after="0"/>
              <w:jc w:val="right"/>
            </w:pPr>
            <w:r>
              <w:rPr>
                <w:sz w:val="16"/>
              </w:rPr>
              <w:t>13.7</w:t>
            </w:r>
          </w:p>
        </w:tc>
        <w:tc>
          <w:tcPr>
            <w:tcW w:type="dxa" w:w="680"/>
          </w:tcPr>
          <w:p>
            <w:pPr>
              <w:spacing w:after="0"/>
              <w:jc w:val="right"/>
            </w:pPr>
            <w:r>
              <w:rPr>
                <w:sz w:val="16"/>
              </w:rPr>
              <w:t>37.7</w:t>
            </w:r>
          </w:p>
        </w:tc>
        <w:tc>
          <w:tcPr>
            <w:tcW w:type="dxa" w:w="648"/>
          </w:tcPr>
          <w:p>
            <w:pPr>
              <w:spacing w:after="0"/>
              <w:jc w:val="right"/>
            </w:pPr>
            <w:r>
              <w:rPr>
                <w:sz w:val="16"/>
              </w:rPr>
              <w:t>61.5</w:t>
            </w:r>
          </w:p>
        </w:tc>
        <w:tc>
          <w:tcPr>
            <w:tcW w:type="dxa" w:w="4231"/>
          </w:tcPr>
          <w:p>
            <w:pPr>
              <w:spacing w:after="0"/>
              <w:jc w:val="left"/>
            </w:pPr>
            <w:r>
              <w:rPr>
                <w:sz w:val="16"/>
              </w:rPr>
              <w:t>Relatively Moderate 1, Relatively Low 42, Very Low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45 of 45</w:t>
            </w:r>
          </w:p>
        </w:tc>
        <w:tc>
          <w:tcPr>
            <w:tcW w:type="dxa" w:w="848"/>
          </w:tcPr>
          <w:p>
            <w:pPr>
              <w:spacing w:after="0"/>
              <w:jc w:val="right"/>
            </w:pPr>
            <w:r>
              <w:rPr>
                <w:sz w:val="16"/>
              </w:rPr>
              <w:t>14.1</w:t>
            </w:r>
          </w:p>
        </w:tc>
        <w:tc>
          <w:tcPr>
            <w:tcW w:type="dxa" w:w="680"/>
          </w:tcPr>
          <w:p>
            <w:pPr>
              <w:spacing w:after="0"/>
              <w:jc w:val="right"/>
            </w:pPr>
            <w:r>
              <w:rPr>
                <w:sz w:val="16"/>
              </w:rPr>
              <w:t>18.4</w:t>
            </w:r>
          </w:p>
        </w:tc>
        <w:tc>
          <w:tcPr>
            <w:tcW w:type="dxa" w:w="648"/>
          </w:tcPr>
          <w:p>
            <w:pPr>
              <w:spacing w:after="0"/>
              <w:jc w:val="right"/>
            </w:pPr>
            <w:r>
              <w:rPr>
                <w:sz w:val="16"/>
              </w:rPr>
              <w:t>26.8</w:t>
            </w:r>
          </w:p>
        </w:tc>
        <w:tc>
          <w:tcPr>
            <w:tcW w:type="dxa" w:w="4231"/>
          </w:tcPr>
          <w:p>
            <w:pPr>
              <w:spacing w:after="0"/>
              <w:jc w:val="left"/>
            </w:pPr>
            <w:r>
              <w:rPr>
                <w:sz w:val="16"/>
              </w:rPr>
              <w:t>Very Low 45</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45 of 45</w:t>
            </w:r>
          </w:p>
        </w:tc>
        <w:tc>
          <w:tcPr>
            <w:tcW w:type="dxa" w:w="848"/>
          </w:tcPr>
          <w:p>
            <w:pPr>
              <w:spacing w:after="0"/>
              <w:jc w:val="right"/>
            </w:pPr>
            <w:r>
              <w:rPr>
                <w:sz w:val="16"/>
              </w:rPr>
              <w:t>9.0</w:t>
            </w:r>
          </w:p>
        </w:tc>
        <w:tc>
          <w:tcPr>
            <w:tcW w:type="dxa" w:w="680"/>
          </w:tcPr>
          <w:p>
            <w:pPr>
              <w:spacing w:after="0"/>
              <w:jc w:val="right"/>
            </w:pPr>
            <w:r>
              <w:rPr>
                <w:sz w:val="16"/>
              </w:rPr>
              <w:t>25.1</w:t>
            </w:r>
          </w:p>
        </w:tc>
        <w:tc>
          <w:tcPr>
            <w:tcW w:type="dxa" w:w="648"/>
          </w:tcPr>
          <w:p>
            <w:pPr>
              <w:spacing w:after="0"/>
              <w:jc w:val="right"/>
            </w:pPr>
            <w:r>
              <w:rPr>
                <w:sz w:val="16"/>
              </w:rPr>
              <w:t>44.8</w:t>
            </w:r>
          </w:p>
        </w:tc>
        <w:tc>
          <w:tcPr>
            <w:tcW w:type="dxa" w:w="4231"/>
          </w:tcPr>
          <w:p>
            <w:pPr>
              <w:spacing w:after="0"/>
              <w:jc w:val="left"/>
            </w:pPr>
            <w:r>
              <w:rPr>
                <w:sz w:val="16"/>
              </w:rPr>
              <w:t>Relatively Low 8, Very Low 37</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45 of 45</w:t>
            </w:r>
          </w:p>
        </w:tc>
        <w:tc>
          <w:tcPr>
            <w:tcW w:type="dxa" w:w="848"/>
          </w:tcPr>
          <w:p>
            <w:pPr>
              <w:spacing w:after="0"/>
              <w:jc w:val="right"/>
            </w:pPr>
            <w:r>
              <w:rPr>
                <w:sz w:val="16"/>
              </w:rPr>
              <w:t>16.6</w:t>
            </w:r>
          </w:p>
        </w:tc>
        <w:tc>
          <w:tcPr>
            <w:tcW w:type="dxa" w:w="680"/>
          </w:tcPr>
          <w:p>
            <w:pPr>
              <w:spacing w:after="0"/>
              <w:jc w:val="right"/>
            </w:pPr>
            <w:r>
              <w:rPr>
                <w:sz w:val="16"/>
              </w:rPr>
              <w:t>58.4</w:t>
            </w:r>
          </w:p>
        </w:tc>
        <w:tc>
          <w:tcPr>
            <w:tcW w:type="dxa" w:w="648"/>
          </w:tcPr>
          <w:p>
            <w:pPr>
              <w:spacing w:after="0"/>
              <w:jc w:val="right"/>
            </w:pPr>
            <w:r>
              <w:rPr>
                <w:sz w:val="16"/>
              </w:rPr>
              <w:t>97.6</w:t>
            </w:r>
          </w:p>
        </w:tc>
        <w:tc>
          <w:tcPr>
            <w:tcW w:type="dxa" w:w="4231"/>
          </w:tcPr>
          <w:p>
            <w:pPr>
              <w:spacing w:after="0"/>
              <w:jc w:val="left"/>
            </w:pPr>
            <w:r>
              <w:rPr>
                <w:sz w:val="16"/>
              </w:rPr>
              <w:t>Very High 1, Relatively High 10, Relatively Moderate 18, Relatively Low 16</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34 of 45</w:t>
            </w:r>
          </w:p>
        </w:tc>
        <w:tc>
          <w:tcPr>
            <w:tcW w:type="dxa" w:w="848"/>
          </w:tcPr>
          <w:p>
            <w:pPr>
              <w:spacing w:after="0"/>
              <w:jc w:val="right"/>
            </w:pPr>
            <w:r>
              <w:rPr>
                <w:sz w:val="16"/>
              </w:rPr>
              <w:t>9.0</w:t>
            </w:r>
          </w:p>
        </w:tc>
        <w:tc>
          <w:tcPr>
            <w:tcW w:type="dxa" w:w="680"/>
          </w:tcPr>
          <w:p>
            <w:pPr>
              <w:spacing w:after="0"/>
              <w:jc w:val="right"/>
            </w:pPr>
            <w:r>
              <w:rPr>
                <w:sz w:val="16"/>
              </w:rPr>
              <w:t>31.8</w:t>
            </w:r>
          </w:p>
        </w:tc>
        <w:tc>
          <w:tcPr>
            <w:tcW w:type="dxa" w:w="648"/>
          </w:tcPr>
          <w:p>
            <w:pPr>
              <w:spacing w:after="0"/>
              <w:jc w:val="right"/>
            </w:pPr>
            <w:r>
              <w:rPr>
                <w:sz w:val="16"/>
              </w:rPr>
              <w:t>75.0</w:t>
            </w:r>
          </w:p>
        </w:tc>
        <w:tc>
          <w:tcPr>
            <w:tcW w:type="dxa" w:w="4231"/>
          </w:tcPr>
          <w:p>
            <w:pPr>
              <w:spacing w:after="0"/>
              <w:jc w:val="left"/>
            </w:pPr>
            <w:r>
              <w:rPr>
                <w:sz w:val="16"/>
              </w:rPr>
              <w:t>Very Low 34, No Rating 11</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45 of 45</w:t>
            </w:r>
          </w:p>
        </w:tc>
        <w:tc>
          <w:tcPr>
            <w:tcW w:type="dxa" w:w="848"/>
          </w:tcPr>
          <w:p>
            <w:pPr>
              <w:spacing w:after="0"/>
              <w:jc w:val="right"/>
            </w:pPr>
            <w:r>
              <w:rPr>
                <w:sz w:val="16"/>
              </w:rPr>
              <w:t>36.9</w:t>
            </w:r>
          </w:p>
        </w:tc>
        <w:tc>
          <w:tcPr>
            <w:tcW w:type="dxa" w:w="680"/>
          </w:tcPr>
          <w:p>
            <w:pPr>
              <w:spacing w:after="0"/>
              <w:jc w:val="right"/>
            </w:pPr>
            <w:r>
              <w:rPr>
                <w:sz w:val="16"/>
              </w:rPr>
              <w:t>66.3</w:t>
            </w:r>
          </w:p>
        </w:tc>
        <w:tc>
          <w:tcPr>
            <w:tcW w:type="dxa" w:w="648"/>
          </w:tcPr>
          <w:p>
            <w:pPr>
              <w:spacing w:after="0"/>
              <w:jc w:val="right"/>
            </w:pPr>
            <w:r>
              <w:rPr>
                <w:sz w:val="16"/>
              </w:rPr>
              <w:t>87.8</w:t>
            </w:r>
          </w:p>
        </w:tc>
        <w:tc>
          <w:tcPr>
            <w:tcW w:type="dxa" w:w="4231"/>
          </w:tcPr>
          <w:p>
            <w:pPr>
              <w:spacing w:after="0"/>
              <w:jc w:val="left"/>
            </w:pPr>
            <w:r>
              <w:rPr>
                <w:sz w:val="16"/>
              </w:rPr>
              <w:t>Relatively High 6, Relatively Moderate 33, Relatively Low 6</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45 of 45</w:t>
            </w:r>
          </w:p>
        </w:tc>
        <w:tc>
          <w:tcPr>
            <w:tcW w:type="dxa" w:w="848"/>
          </w:tcPr>
          <w:p>
            <w:pPr>
              <w:spacing w:after="0"/>
              <w:jc w:val="right"/>
            </w:pPr>
            <w:r>
              <w:rPr>
                <w:sz w:val="16"/>
              </w:rPr>
              <w:t>58.3</w:t>
            </w:r>
          </w:p>
        </w:tc>
        <w:tc>
          <w:tcPr>
            <w:tcW w:type="dxa" w:w="680"/>
          </w:tcPr>
          <w:p>
            <w:pPr>
              <w:spacing w:after="0"/>
              <w:jc w:val="right"/>
            </w:pPr>
            <w:r>
              <w:rPr>
                <w:sz w:val="16"/>
              </w:rPr>
              <w:t>83.5</w:t>
            </w:r>
          </w:p>
        </w:tc>
        <w:tc>
          <w:tcPr>
            <w:tcW w:type="dxa" w:w="648"/>
          </w:tcPr>
          <w:p>
            <w:pPr>
              <w:spacing w:after="0"/>
              <w:jc w:val="right"/>
            </w:pPr>
            <w:r>
              <w:rPr>
                <w:sz w:val="16"/>
              </w:rPr>
              <w:t>93.9</w:t>
            </w:r>
          </w:p>
        </w:tc>
        <w:tc>
          <w:tcPr>
            <w:tcW w:type="dxa" w:w="4231"/>
          </w:tcPr>
          <w:p>
            <w:pPr>
              <w:spacing w:after="0"/>
              <w:jc w:val="left"/>
            </w:pPr>
            <w:r>
              <w:rPr>
                <w:sz w:val="16"/>
              </w:rPr>
              <w:t>Relatively High 26, Relatively Moderate 19</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45 of 45</w:t>
            </w:r>
          </w:p>
        </w:tc>
        <w:tc>
          <w:tcPr>
            <w:tcW w:type="dxa" w:w="848"/>
          </w:tcPr>
          <w:p>
            <w:pPr>
              <w:spacing w:after="0"/>
              <w:jc w:val="right"/>
            </w:pPr>
            <w:r>
              <w:rPr>
                <w:sz w:val="16"/>
              </w:rPr>
              <w:t>49.5</w:t>
            </w:r>
          </w:p>
        </w:tc>
        <w:tc>
          <w:tcPr>
            <w:tcW w:type="dxa" w:w="680"/>
          </w:tcPr>
          <w:p>
            <w:pPr>
              <w:spacing w:after="0"/>
              <w:jc w:val="right"/>
            </w:pPr>
            <w:r>
              <w:rPr>
                <w:sz w:val="16"/>
              </w:rPr>
              <w:t>72.0</w:t>
            </w:r>
          </w:p>
        </w:tc>
        <w:tc>
          <w:tcPr>
            <w:tcW w:type="dxa" w:w="648"/>
          </w:tcPr>
          <w:p>
            <w:pPr>
              <w:spacing w:after="0"/>
              <w:jc w:val="right"/>
            </w:pPr>
            <w:r>
              <w:rPr>
                <w:sz w:val="16"/>
              </w:rPr>
              <w:t>91.1</w:t>
            </w:r>
          </w:p>
        </w:tc>
        <w:tc>
          <w:tcPr>
            <w:tcW w:type="dxa" w:w="4231"/>
          </w:tcPr>
          <w:p>
            <w:pPr>
              <w:spacing w:after="0"/>
              <w:jc w:val="left"/>
            </w:pPr>
            <w:r>
              <w:rPr>
                <w:sz w:val="16"/>
              </w:rPr>
              <w:t>Relatively High 17, Relatively Moderate 27, Relatively Low 1</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45</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45</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45</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45</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34 of 45</w:t>
            </w:r>
          </w:p>
        </w:tc>
        <w:tc>
          <w:tcPr>
            <w:tcW w:type="dxa" w:w="848"/>
          </w:tcPr>
          <w:p>
            <w:pPr>
              <w:spacing w:after="0"/>
              <w:jc w:val="right"/>
            </w:pPr>
            <w:r>
              <w:rPr>
                <w:sz w:val="16"/>
              </w:rPr>
              <w:t>19.0</w:t>
            </w:r>
          </w:p>
        </w:tc>
        <w:tc>
          <w:tcPr>
            <w:tcW w:type="dxa" w:w="680"/>
          </w:tcPr>
          <w:p>
            <w:pPr>
              <w:spacing w:after="0"/>
              <w:jc w:val="right"/>
            </w:pPr>
            <w:r>
              <w:rPr>
                <w:sz w:val="16"/>
              </w:rPr>
              <w:t>36.8</w:t>
            </w:r>
          </w:p>
        </w:tc>
        <w:tc>
          <w:tcPr>
            <w:tcW w:type="dxa" w:w="648"/>
          </w:tcPr>
          <w:p>
            <w:pPr>
              <w:spacing w:after="0"/>
              <w:jc w:val="right"/>
            </w:pPr>
            <w:r>
              <w:rPr>
                <w:sz w:val="16"/>
              </w:rPr>
              <w:t>80.0</w:t>
            </w:r>
          </w:p>
        </w:tc>
        <w:tc>
          <w:tcPr>
            <w:tcW w:type="dxa" w:w="4231"/>
          </w:tcPr>
          <w:p>
            <w:pPr>
              <w:spacing w:after="0"/>
              <w:jc w:val="left"/>
            </w:pPr>
            <w:r>
              <w:rPr>
                <w:sz w:val="16"/>
              </w:rPr>
              <w:t>Relatively Low 9, Very Low 25, No Rating 11</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45 of 45</w:t>
            </w:r>
          </w:p>
        </w:tc>
        <w:tc>
          <w:tcPr>
            <w:tcW w:type="dxa" w:w="848"/>
          </w:tcPr>
          <w:p>
            <w:pPr>
              <w:spacing w:after="0"/>
              <w:jc w:val="right"/>
            </w:pPr>
            <w:r>
              <w:rPr>
                <w:sz w:val="16"/>
              </w:rPr>
              <w:t>40.2</w:t>
            </w:r>
          </w:p>
        </w:tc>
        <w:tc>
          <w:tcPr>
            <w:tcW w:type="dxa" w:w="680"/>
          </w:tcPr>
          <w:p>
            <w:pPr>
              <w:spacing w:after="0"/>
              <w:jc w:val="right"/>
            </w:pPr>
            <w:r>
              <w:rPr>
                <w:sz w:val="16"/>
              </w:rPr>
              <w:t>62.1</w:t>
            </w:r>
          </w:p>
        </w:tc>
        <w:tc>
          <w:tcPr>
            <w:tcW w:type="dxa" w:w="648"/>
          </w:tcPr>
          <w:p>
            <w:pPr>
              <w:spacing w:after="0"/>
              <w:jc w:val="right"/>
            </w:pPr>
            <w:r>
              <w:rPr>
                <w:sz w:val="16"/>
              </w:rPr>
              <w:t>78.9</w:t>
            </w:r>
          </w:p>
        </w:tc>
        <w:tc>
          <w:tcPr>
            <w:tcW w:type="dxa" w:w="4231"/>
          </w:tcPr>
          <w:p>
            <w:pPr>
              <w:spacing w:after="0"/>
              <w:jc w:val="left"/>
            </w:pPr>
            <w:r>
              <w:rPr>
                <w:sz w:val="16"/>
              </w:rPr>
              <w:t>Relatively High 1, Relatively Moderate 39, Relatively Low 5</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71"/>
        <w:gridCol w:w="769"/>
        <w:gridCol w:w="2604"/>
        <w:gridCol w:w="2084"/>
        <w:gridCol w:w="1478"/>
        <w:gridCol w:w="1779"/>
        <w:gridCol w:w="3926"/>
      </w:tblGrid>
      <w:tr>
        <w:trPr>
          <w:cantSplit/>
          <w:tblHeader/>
        </w:trPr>
        <w:tc>
          <w:tcPr>
            <w:tcW w:type="dxa" w:w="1471"/>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604"/>
            <w:shd w:val="clear" w:color="auto" w:fill="E8E8E8"/>
          </w:tcPr>
          <w:p>
            <w:pPr>
              <w:spacing w:after="0"/>
              <w:jc w:val="left"/>
            </w:pPr>
            <w:r>
              <w:rPr>
                <w:b/>
                <w:sz w:val="16"/>
              </w:rPr>
              <w:t>Plan status</w:t>
            </w:r>
          </w:p>
        </w:tc>
        <w:tc>
          <w:tcPr>
            <w:tcW w:type="dxa" w:w="20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7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26"/>
            <w:shd w:val="clear" w:color="auto" w:fill="E8E8E8"/>
          </w:tcPr>
          <w:p>
            <w:pPr>
              <w:spacing w:after="0"/>
              <w:jc w:val="left"/>
            </w:pPr>
            <w:r>
              <w:rPr>
                <w:b/>
                <w:sz w:val="16"/>
              </w:rPr>
              <w:t>Notes</w:t>
            </w:r>
          </w:p>
        </w:tc>
      </w:tr>
      <w:tr>
        <w:trPr>
          <w:cantSplit/>
        </w:trPr>
        <w:tc>
          <w:tcPr>
            <w:tcW w:type="dxa" w:w="1471"/>
          </w:tcPr>
          <w:p>
            <w:pPr>
              <w:spacing w:after="0"/>
              <w:jc w:val="left"/>
            </w:pPr>
            <w:r>
              <w:rPr>
                <w:sz w:val="16"/>
              </w:rPr>
              <w:t>Winnebago County</w:t>
            </w:r>
          </w:p>
        </w:tc>
        <w:tc>
          <w:tcPr>
            <w:tcW w:type="dxa" w:w="769"/>
          </w:tcPr>
          <w:p>
            <w:pPr>
              <w:spacing w:after="0"/>
              <w:jc w:val="left"/>
            </w:pPr>
            <w:r>
              <w:rPr>
                <w:sz w:val="16"/>
              </w:rPr>
              <w:t>County</w:t>
            </w:r>
          </w:p>
        </w:tc>
        <w:tc>
          <w:tcPr>
            <w:tcW w:type="dxa" w:w="2604"/>
          </w:tcPr>
          <w:p>
            <w:pPr>
              <w:spacing w:after="0"/>
              <w:jc w:val="left"/>
            </w:pPr>
            <w:r>
              <w:rPr>
                <w:sz w:val="16"/>
              </w:rPr>
              <w:t>Approved, expires 2027-05-08</w:t>
            </w:r>
          </w:p>
        </w:tc>
        <w:tc>
          <w:tcPr>
            <w:tcW w:type="dxa" w:w="2084"/>
          </w:tcPr>
          <w:p>
            <w:pPr>
              <w:spacing w:after="0"/>
              <w:jc w:val="right"/>
            </w:pPr>
            <w:r>
              <w:rPr>
                <w:sz w:val="16"/>
              </w:rPr>
              <w:t>FMA RL 0, SRL 0; any 2</w:t>
            </w:r>
          </w:p>
        </w:tc>
        <w:tc>
          <w:tcPr>
            <w:tcW w:type="dxa" w:w="1478"/>
          </w:tcPr>
          <w:p>
            <w:pPr>
              <w:spacing w:after="0"/>
              <w:jc w:val="right"/>
            </w:pPr>
            <w:r>
              <w:rPr>
                <w:sz w:val="16"/>
              </w:rPr>
              <w:t>none found</w:t>
            </w:r>
          </w:p>
        </w:tc>
        <w:tc>
          <w:tcPr>
            <w:tcW w:type="dxa" w:w="1779"/>
          </w:tcPr>
          <w:p>
            <w:pPr>
              <w:spacing w:after="0"/>
              <w:jc w:val="right"/>
            </w:pPr>
            <w:r>
              <w:rPr>
                <w:sz w:val="16"/>
              </w:rPr>
              <w:t>0; 0</w:t>
            </w:r>
          </w:p>
        </w:tc>
        <w:tc>
          <w:tcPr>
            <w:tcW w:type="dxa" w:w="3926"/>
          </w:tcPr>
          <w:p>
            <w:pPr>
              <w:spacing w:after="0"/>
              <w:jc w:val="left"/>
            </w:pPr>
          </w:p>
        </w:tc>
      </w:tr>
      <w:tr>
        <w:trPr>
          <w:cantSplit/>
        </w:trPr>
        <w:tc>
          <w:tcPr>
            <w:tcW w:type="dxa" w:w="1471"/>
          </w:tcPr>
          <w:p>
            <w:pPr>
              <w:spacing w:after="0"/>
              <w:jc w:val="left"/>
            </w:pPr>
            <w:r>
              <w:rPr>
                <w:sz w:val="16"/>
              </w:rPr>
              <w:t>Appleton city</w:t>
            </w:r>
          </w:p>
        </w:tc>
        <w:tc>
          <w:tcPr>
            <w:tcW w:type="dxa" w:w="769"/>
          </w:tcPr>
          <w:p>
            <w:pPr>
              <w:spacing w:after="0"/>
              <w:jc w:val="left"/>
            </w:pPr>
            <w:r>
              <w:rPr>
                <w:sz w:val="16"/>
              </w:rPr>
              <w:t>City</w:t>
            </w:r>
          </w:p>
        </w:tc>
        <w:tc>
          <w:tcPr>
            <w:tcW w:type="dxa" w:w="2604"/>
          </w:tcPr>
          <w:p>
            <w:pPr>
              <w:spacing w:after="0"/>
              <w:jc w:val="left"/>
            </w:pPr>
            <w:r>
              <w:rPr>
                <w:sz w:val="16"/>
              </w:rPr>
              <w:t>Approved, expires 2029-09-23</w:t>
            </w:r>
          </w:p>
        </w:tc>
        <w:tc>
          <w:tcPr>
            <w:tcW w:type="dxa" w:w="2084"/>
          </w:tcPr>
          <w:p>
            <w:pPr>
              <w:spacing w:after="0"/>
              <w:jc w:val="right"/>
            </w:pPr>
            <w:r>
              <w:rPr>
                <w:sz w:val="16"/>
              </w:rPr>
              <w:t>FMA RL 0, SRL 1; any 1</w:t>
            </w:r>
          </w:p>
        </w:tc>
        <w:tc>
          <w:tcPr>
            <w:tcW w:type="dxa" w:w="1478"/>
          </w:tcPr>
          <w:p>
            <w:pPr>
              <w:spacing w:after="0"/>
              <w:jc w:val="right"/>
            </w:pPr>
            <w:r>
              <w:rPr>
                <w:sz w:val="16"/>
              </w:rPr>
              <w:t>none found</w:t>
            </w:r>
          </w:p>
        </w:tc>
        <w:tc>
          <w:tcPr>
            <w:tcW w:type="dxa" w:w="1779"/>
          </w:tcPr>
          <w:p>
            <w:pPr>
              <w:spacing w:after="0"/>
              <w:jc w:val="right"/>
            </w:pPr>
            <w:r>
              <w:rPr>
                <w:sz w:val="16"/>
              </w:rPr>
              <w:t>3; 1</w:t>
            </w:r>
          </w:p>
        </w:tc>
        <w:tc>
          <w:tcPr>
            <w:tcW w:type="dxa" w:w="3926"/>
          </w:tcPr>
          <w:p>
            <w:pPr>
              <w:spacing w:after="0"/>
              <w:jc w:val="left"/>
            </w:pPr>
            <w:r>
              <w:rPr>
                <w:sz w:val="16"/>
              </w:rPr>
              <w:t>Also approved under plan 102339 (Calumet County, expires 2027-06-16); plan 108189 (Winnebago County, expires 2027-05-08). FEMA's plan status map shows one plan per jurisdiction and may show one of these; this packet uses the approved plan that expires last. Whole community, including the part in Outagamie County; none of its repeat-flood properties are in this county.</w:t>
            </w:r>
          </w:p>
        </w:tc>
      </w:tr>
      <w:tr>
        <w:trPr>
          <w:cantSplit/>
        </w:trPr>
        <w:tc>
          <w:tcPr>
            <w:tcW w:type="dxa" w:w="1471"/>
          </w:tcPr>
          <w:p>
            <w:pPr>
              <w:spacing w:after="0"/>
              <w:jc w:val="left"/>
            </w:pPr>
            <w:r>
              <w:rPr>
                <w:sz w:val="16"/>
              </w:rPr>
              <w:t>Fox Crossing village</w:t>
            </w:r>
          </w:p>
        </w:tc>
        <w:tc>
          <w:tcPr>
            <w:tcW w:type="dxa" w:w="769"/>
          </w:tcPr>
          <w:p>
            <w:pPr>
              <w:spacing w:after="0"/>
              <w:jc w:val="left"/>
            </w:pPr>
            <w:r>
              <w:rPr>
                <w:sz w:val="16"/>
              </w:rPr>
              <w:t>Village</w:t>
            </w:r>
          </w:p>
        </w:tc>
        <w:tc>
          <w:tcPr>
            <w:tcW w:type="dxa" w:w="2604"/>
          </w:tcPr>
          <w:p>
            <w:pPr>
              <w:spacing w:after="0"/>
              <w:jc w:val="left"/>
            </w:pPr>
            <w:r>
              <w:rPr>
                <w:sz w:val="16"/>
              </w:rPr>
              <w:t>Approved, expires 2027-05-08</w:t>
            </w:r>
          </w:p>
        </w:tc>
        <w:tc>
          <w:tcPr>
            <w:tcW w:type="dxa" w:w="2084"/>
          </w:tcPr>
          <w:p>
            <w:pPr>
              <w:spacing w:after="0"/>
              <w:jc w:val="right"/>
            </w:pPr>
            <w:r>
              <w:rPr>
                <w:sz w:val="16"/>
              </w:rPr>
              <w:t>FMA RL 0, SRL 0; any 0</w:t>
            </w:r>
          </w:p>
        </w:tc>
        <w:tc>
          <w:tcPr>
            <w:tcW w:type="dxa" w:w="1478"/>
          </w:tcPr>
          <w:p>
            <w:pPr>
              <w:spacing w:after="0"/>
              <w:jc w:val="right"/>
            </w:pPr>
            <w:r>
              <w:rPr>
                <w:sz w:val="16"/>
              </w:rPr>
              <w:t>$10,707.23</w:t>
            </w:r>
          </w:p>
        </w:tc>
        <w:tc>
          <w:tcPr>
            <w:tcW w:type="dxa" w:w="1779"/>
          </w:tcPr>
          <w:p>
            <w:pPr>
              <w:spacing w:after="0"/>
              <w:jc w:val="right"/>
            </w:pPr>
            <w:r>
              <w:rPr>
                <w:sz w:val="16"/>
              </w:rPr>
              <w:t>0; 0</w:t>
            </w:r>
          </w:p>
        </w:tc>
        <w:tc>
          <w:tcPr>
            <w:tcW w:type="dxa" w:w="3926"/>
          </w:tcPr>
          <w:p>
            <w:pPr>
              <w:spacing w:after="0"/>
              <w:jc w:val="left"/>
            </w:pPr>
            <w:r>
              <w:rPr>
                <w:sz w:val="16"/>
              </w:rPr>
              <w:t>Includes $10,707.23 for declarations not counted as hazard incidents (DR-4520-WI).</w:t>
            </w:r>
          </w:p>
        </w:tc>
      </w:tr>
      <w:tr>
        <w:trPr>
          <w:cantSplit/>
        </w:trPr>
        <w:tc>
          <w:tcPr>
            <w:tcW w:type="dxa" w:w="1471"/>
          </w:tcPr>
          <w:p>
            <w:pPr>
              <w:spacing w:after="0"/>
              <w:jc w:val="left"/>
            </w:pPr>
            <w:r>
              <w:rPr>
                <w:sz w:val="16"/>
              </w:rPr>
              <w:t>Menasha city</w:t>
            </w:r>
          </w:p>
        </w:tc>
        <w:tc>
          <w:tcPr>
            <w:tcW w:type="dxa" w:w="769"/>
          </w:tcPr>
          <w:p>
            <w:pPr>
              <w:spacing w:after="0"/>
              <w:jc w:val="left"/>
            </w:pPr>
            <w:r>
              <w:rPr>
                <w:sz w:val="16"/>
              </w:rPr>
              <w:t>City</w:t>
            </w:r>
          </w:p>
        </w:tc>
        <w:tc>
          <w:tcPr>
            <w:tcW w:type="dxa" w:w="2604"/>
          </w:tcPr>
          <w:p>
            <w:pPr>
              <w:spacing w:after="0"/>
              <w:jc w:val="left"/>
            </w:pPr>
            <w:r>
              <w:rPr>
                <w:sz w:val="16"/>
              </w:rPr>
              <w:t>Approved, expires 2027-06-16</w:t>
            </w:r>
          </w:p>
        </w:tc>
        <w:tc>
          <w:tcPr>
            <w:tcW w:type="dxa" w:w="2084"/>
          </w:tcPr>
          <w:p>
            <w:pPr>
              <w:spacing w:after="0"/>
              <w:jc w:val="right"/>
            </w:pPr>
            <w:r>
              <w:rPr>
                <w:sz w:val="16"/>
              </w:rPr>
              <w:t>FMA RL 0, SRL 0; any 0</w:t>
            </w:r>
          </w:p>
        </w:tc>
        <w:tc>
          <w:tcPr>
            <w:tcW w:type="dxa" w:w="1478"/>
          </w:tcPr>
          <w:p>
            <w:pPr>
              <w:spacing w:after="0"/>
              <w:jc w:val="right"/>
            </w:pPr>
            <w:r>
              <w:rPr>
                <w:sz w:val="16"/>
              </w:rPr>
              <w:t>$104,162.98</w:t>
            </w:r>
          </w:p>
        </w:tc>
        <w:tc>
          <w:tcPr>
            <w:tcW w:type="dxa" w:w="1779"/>
          </w:tcPr>
          <w:p>
            <w:pPr>
              <w:spacing w:after="0"/>
              <w:jc w:val="right"/>
            </w:pPr>
            <w:r>
              <w:rPr>
                <w:sz w:val="16"/>
              </w:rPr>
              <w:t>36; 1</w:t>
            </w:r>
          </w:p>
        </w:tc>
        <w:tc>
          <w:tcPr>
            <w:tcW w:type="dxa" w:w="3926"/>
          </w:tcPr>
          <w:p>
            <w:pPr>
              <w:spacing w:after="0"/>
              <w:jc w:val="left"/>
            </w:pPr>
            <w:r>
              <w:rPr>
                <w:sz w:val="16"/>
              </w:rPr>
              <w:t>Also approved under plan 108189 (Winnebago County, expires 2027-05-08). FEMA's plan status map shows one plan per jurisdiction and may show one of these; this packet uses the approved plan that expires last.</w:t>
            </w:r>
          </w:p>
        </w:tc>
      </w:tr>
      <w:tr>
        <w:trPr>
          <w:cantSplit/>
        </w:trPr>
        <w:tc>
          <w:tcPr>
            <w:tcW w:type="dxa" w:w="1471"/>
          </w:tcPr>
          <w:p>
            <w:pPr>
              <w:spacing w:after="0"/>
              <w:jc w:val="left"/>
            </w:pPr>
            <w:r>
              <w:rPr>
                <w:sz w:val="16"/>
              </w:rPr>
              <w:t>Neenah city</w:t>
            </w:r>
          </w:p>
        </w:tc>
        <w:tc>
          <w:tcPr>
            <w:tcW w:type="dxa" w:w="769"/>
          </w:tcPr>
          <w:p>
            <w:pPr>
              <w:spacing w:after="0"/>
              <w:jc w:val="left"/>
            </w:pPr>
            <w:r>
              <w:rPr>
                <w:sz w:val="16"/>
              </w:rPr>
              <w:t>City</w:t>
            </w:r>
          </w:p>
        </w:tc>
        <w:tc>
          <w:tcPr>
            <w:tcW w:type="dxa" w:w="2604"/>
          </w:tcPr>
          <w:p>
            <w:pPr>
              <w:spacing w:after="0"/>
              <w:jc w:val="left"/>
            </w:pPr>
            <w:r>
              <w:rPr>
                <w:sz w:val="16"/>
              </w:rPr>
              <w:t>Approved, expires 2027-05-08</w:t>
            </w:r>
          </w:p>
        </w:tc>
        <w:tc>
          <w:tcPr>
            <w:tcW w:type="dxa" w:w="2084"/>
          </w:tcPr>
          <w:p>
            <w:pPr>
              <w:spacing w:after="0"/>
              <w:jc w:val="right"/>
            </w:pPr>
            <w:r>
              <w:rPr>
                <w:sz w:val="16"/>
              </w:rPr>
              <w:t>FMA RL 0, SRL 0; any 1</w:t>
            </w:r>
          </w:p>
        </w:tc>
        <w:tc>
          <w:tcPr>
            <w:tcW w:type="dxa" w:w="1478"/>
          </w:tcPr>
          <w:p>
            <w:pPr>
              <w:spacing w:after="0"/>
              <w:jc w:val="right"/>
            </w:pPr>
            <w:r>
              <w:rPr>
                <w:sz w:val="16"/>
              </w:rPr>
              <w:t>$161,238.85</w:t>
            </w:r>
          </w:p>
        </w:tc>
        <w:tc>
          <w:tcPr>
            <w:tcW w:type="dxa" w:w="1779"/>
          </w:tcPr>
          <w:p>
            <w:pPr>
              <w:spacing w:after="0"/>
              <w:jc w:val="right"/>
            </w:pPr>
            <w:r>
              <w:rPr>
                <w:sz w:val="16"/>
              </w:rPr>
              <w:t>38; 4</w:t>
            </w:r>
          </w:p>
        </w:tc>
        <w:tc>
          <w:tcPr>
            <w:tcW w:type="dxa" w:w="3926"/>
          </w:tcPr>
          <w:p>
            <w:pPr>
              <w:spacing w:after="0"/>
              <w:jc w:val="left"/>
            </w:pPr>
          </w:p>
        </w:tc>
      </w:tr>
      <w:tr>
        <w:trPr>
          <w:cantSplit/>
        </w:trPr>
        <w:tc>
          <w:tcPr>
            <w:tcW w:type="dxa" w:w="1471"/>
          </w:tcPr>
          <w:p>
            <w:pPr>
              <w:spacing w:after="0"/>
              <w:jc w:val="left"/>
            </w:pPr>
            <w:r>
              <w:rPr>
                <w:sz w:val="16"/>
              </w:rPr>
              <w:t>Omro city</w:t>
            </w:r>
          </w:p>
        </w:tc>
        <w:tc>
          <w:tcPr>
            <w:tcW w:type="dxa" w:w="769"/>
          </w:tcPr>
          <w:p>
            <w:pPr>
              <w:spacing w:after="0"/>
              <w:jc w:val="left"/>
            </w:pPr>
            <w:r>
              <w:rPr>
                <w:sz w:val="16"/>
              </w:rPr>
              <w:t>City</w:t>
            </w:r>
          </w:p>
        </w:tc>
        <w:tc>
          <w:tcPr>
            <w:tcW w:type="dxa" w:w="2604"/>
          </w:tcPr>
          <w:p>
            <w:pPr>
              <w:spacing w:after="0"/>
              <w:jc w:val="left"/>
            </w:pPr>
            <w:r>
              <w:rPr>
                <w:sz w:val="16"/>
              </w:rPr>
              <w:t>Approved, expires 2027-05-08</w:t>
            </w:r>
          </w:p>
        </w:tc>
        <w:tc>
          <w:tcPr>
            <w:tcW w:type="dxa" w:w="2084"/>
          </w:tcPr>
          <w:p>
            <w:pPr>
              <w:spacing w:after="0"/>
              <w:jc w:val="right"/>
            </w:pPr>
            <w:r>
              <w:rPr>
                <w:sz w:val="16"/>
              </w:rPr>
              <w:t>FMA RL 0, SRL 0; any 0</w:t>
            </w:r>
          </w:p>
        </w:tc>
        <w:tc>
          <w:tcPr>
            <w:tcW w:type="dxa" w:w="1478"/>
          </w:tcPr>
          <w:p>
            <w:pPr>
              <w:spacing w:after="0"/>
              <w:jc w:val="right"/>
            </w:pPr>
            <w:r>
              <w:rPr>
                <w:sz w:val="16"/>
              </w:rPr>
              <w:t>$70,065.60</w:t>
            </w:r>
          </w:p>
        </w:tc>
        <w:tc>
          <w:tcPr>
            <w:tcW w:type="dxa" w:w="1779"/>
          </w:tcPr>
          <w:p>
            <w:pPr>
              <w:spacing w:after="0"/>
              <w:jc w:val="right"/>
            </w:pPr>
            <w:r>
              <w:rPr>
                <w:sz w:val="16"/>
              </w:rPr>
              <w:t>20; 2</w:t>
            </w:r>
          </w:p>
        </w:tc>
        <w:tc>
          <w:tcPr>
            <w:tcW w:type="dxa" w:w="3926"/>
          </w:tcPr>
          <w:p>
            <w:pPr>
              <w:spacing w:after="0"/>
              <w:jc w:val="left"/>
            </w:pPr>
          </w:p>
        </w:tc>
      </w:tr>
      <w:tr>
        <w:trPr>
          <w:cantSplit/>
        </w:trPr>
        <w:tc>
          <w:tcPr>
            <w:tcW w:type="dxa" w:w="1471"/>
          </w:tcPr>
          <w:p>
            <w:pPr>
              <w:spacing w:after="0"/>
              <w:jc w:val="left"/>
            </w:pPr>
            <w:r>
              <w:rPr>
                <w:sz w:val="16"/>
              </w:rPr>
              <w:t>Oshkosh city</w:t>
            </w:r>
          </w:p>
        </w:tc>
        <w:tc>
          <w:tcPr>
            <w:tcW w:type="dxa" w:w="769"/>
          </w:tcPr>
          <w:p>
            <w:pPr>
              <w:spacing w:after="0"/>
              <w:jc w:val="left"/>
            </w:pPr>
            <w:r>
              <w:rPr>
                <w:sz w:val="16"/>
              </w:rPr>
              <w:t>City</w:t>
            </w:r>
          </w:p>
        </w:tc>
        <w:tc>
          <w:tcPr>
            <w:tcW w:type="dxa" w:w="2604"/>
          </w:tcPr>
          <w:p>
            <w:pPr>
              <w:spacing w:after="0"/>
              <w:jc w:val="left"/>
            </w:pPr>
            <w:r>
              <w:rPr>
                <w:sz w:val="16"/>
              </w:rPr>
              <w:t>Approved, expires 2027-05-08</w:t>
            </w:r>
          </w:p>
        </w:tc>
        <w:tc>
          <w:tcPr>
            <w:tcW w:type="dxa" w:w="2084"/>
          </w:tcPr>
          <w:p>
            <w:pPr>
              <w:spacing w:after="0"/>
              <w:jc w:val="right"/>
            </w:pPr>
            <w:r>
              <w:rPr>
                <w:sz w:val="16"/>
              </w:rPr>
              <w:t>FMA RL 0, SRL 0; any 9</w:t>
            </w:r>
          </w:p>
        </w:tc>
        <w:tc>
          <w:tcPr>
            <w:tcW w:type="dxa" w:w="1478"/>
          </w:tcPr>
          <w:p>
            <w:pPr>
              <w:spacing w:after="0"/>
              <w:jc w:val="right"/>
            </w:pPr>
            <w:r>
              <w:rPr>
                <w:sz w:val="16"/>
              </w:rPr>
              <w:t>$1,422,459.54</w:t>
            </w:r>
          </w:p>
        </w:tc>
        <w:tc>
          <w:tcPr>
            <w:tcW w:type="dxa" w:w="1779"/>
          </w:tcPr>
          <w:p>
            <w:pPr>
              <w:spacing w:after="0"/>
              <w:jc w:val="right"/>
            </w:pPr>
            <w:r>
              <w:rPr>
                <w:sz w:val="16"/>
              </w:rPr>
              <w:t>82; 9</w:t>
            </w:r>
          </w:p>
        </w:tc>
        <w:tc>
          <w:tcPr>
            <w:tcW w:type="dxa" w:w="3926"/>
          </w:tcPr>
          <w:p>
            <w:pPr>
              <w:spacing w:after="0"/>
              <w:jc w:val="left"/>
            </w:pPr>
          </w:p>
        </w:tc>
      </w:tr>
      <w:tr>
        <w:trPr>
          <w:cantSplit/>
        </w:trPr>
        <w:tc>
          <w:tcPr>
            <w:tcW w:type="dxa" w:w="1471"/>
          </w:tcPr>
          <w:p>
            <w:pPr>
              <w:spacing w:after="0"/>
              <w:jc w:val="left"/>
            </w:pPr>
            <w:r>
              <w:rPr>
                <w:sz w:val="16"/>
              </w:rPr>
              <w:t>Winneconne village</w:t>
            </w:r>
          </w:p>
        </w:tc>
        <w:tc>
          <w:tcPr>
            <w:tcW w:type="dxa" w:w="769"/>
          </w:tcPr>
          <w:p>
            <w:pPr>
              <w:spacing w:after="0"/>
              <w:jc w:val="left"/>
            </w:pPr>
            <w:r>
              <w:rPr>
                <w:sz w:val="16"/>
              </w:rPr>
              <w:t>Village</w:t>
            </w:r>
          </w:p>
        </w:tc>
        <w:tc>
          <w:tcPr>
            <w:tcW w:type="dxa" w:w="2604"/>
          </w:tcPr>
          <w:p>
            <w:pPr>
              <w:spacing w:after="0"/>
              <w:jc w:val="left"/>
            </w:pPr>
            <w:r>
              <w:rPr>
                <w:sz w:val="16"/>
              </w:rPr>
              <w:t>Approved, expires 2027-05-08</w:t>
            </w:r>
          </w:p>
        </w:tc>
        <w:tc>
          <w:tcPr>
            <w:tcW w:type="dxa" w:w="2084"/>
          </w:tcPr>
          <w:p>
            <w:pPr>
              <w:spacing w:after="0"/>
              <w:jc w:val="right"/>
            </w:pPr>
            <w:r>
              <w:rPr>
                <w:sz w:val="16"/>
              </w:rPr>
              <w:t>FMA RL 0, SRL 0; any 0</w:t>
            </w:r>
          </w:p>
        </w:tc>
        <w:tc>
          <w:tcPr>
            <w:tcW w:type="dxa" w:w="1478"/>
          </w:tcPr>
          <w:p>
            <w:pPr>
              <w:spacing w:after="0"/>
              <w:jc w:val="right"/>
            </w:pPr>
            <w:r>
              <w:rPr>
                <w:sz w:val="16"/>
              </w:rPr>
              <w:t>$108,846.78</w:t>
            </w:r>
          </w:p>
        </w:tc>
        <w:tc>
          <w:tcPr>
            <w:tcW w:type="dxa" w:w="1779"/>
          </w:tcPr>
          <w:p>
            <w:pPr>
              <w:spacing w:after="0"/>
              <w:jc w:val="right"/>
            </w:pPr>
            <w:r>
              <w:rPr>
                <w:sz w:val="16"/>
              </w:rPr>
              <w:t>11; 2</w:t>
            </w:r>
          </w:p>
        </w:tc>
        <w:tc>
          <w:tcPr>
            <w:tcW w:type="dxa" w:w="3926"/>
          </w:tcPr>
          <w:p>
            <w:pPr>
              <w:spacing w:after="0"/>
              <w:jc w:val="left"/>
            </w:pPr>
          </w:p>
        </w:tc>
      </w:tr>
      <w:tr>
        <w:trPr>
          <w:cantSplit/>
        </w:trPr>
        <w:tc>
          <w:tcPr>
            <w:tcW w:type="dxa" w:w="1471"/>
          </w:tcPr>
          <w:p>
            <w:pPr>
              <w:spacing w:after="0"/>
              <w:jc w:val="left"/>
            </w:pPr>
            <w:r>
              <w:rPr>
                <w:sz w:val="16"/>
              </w:rPr>
              <w:t>Algoma town</w:t>
            </w:r>
          </w:p>
        </w:tc>
        <w:tc>
          <w:tcPr>
            <w:tcW w:type="dxa" w:w="769"/>
          </w:tcPr>
          <w:p>
            <w:pPr>
              <w:spacing w:after="0"/>
              <w:jc w:val="left"/>
            </w:pPr>
            <w:r>
              <w:rPr>
                <w:sz w:val="16"/>
              </w:rPr>
              <w:t>Town</w:t>
            </w:r>
          </w:p>
        </w:tc>
        <w:tc>
          <w:tcPr>
            <w:tcW w:type="dxa" w:w="2604"/>
          </w:tcPr>
          <w:p>
            <w:pPr>
              <w:spacing w:after="0"/>
              <w:jc w:val="left"/>
            </w:pPr>
            <w:r>
              <w:rPr>
                <w:sz w:val="16"/>
              </w:rPr>
              <w:t>Approved, expires 2027-05-08</w:t>
            </w:r>
          </w:p>
        </w:tc>
        <w:tc>
          <w:tcPr>
            <w:tcW w:type="dxa" w:w="2084"/>
          </w:tcPr>
          <w:p>
            <w:pPr>
              <w:spacing w:after="0"/>
              <w:jc w:val="right"/>
            </w:pPr>
          </w:p>
        </w:tc>
        <w:tc>
          <w:tcPr>
            <w:tcW w:type="dxa" w:w="1478"/>
          </w:tcPr>
          <w:p>
            <w:pPr>
              <w:spacing w:after="0"/>
              <w:jc w:val="right"/>
            </w:pPr>
            <w:r>
              <w:rPr>
                <w:sz w:val="16"/>
              </w:rPr>
              <w:t>$84,573.58</w:t>
            </w:r>
          </w:p>
        </w:tc>
        <w:tc>
          <w:tcPr>
            <w:tcW w:type="dxa" w:w="1779"/>
          </w:tcPr>
          <w:p>
            <w:pPr>
              <w:spacing w:after="0"/>
              <w:jc w:val="right"/>
            </w:pPr>
            <w:r>
              <w:rPr>
                <w:sz w:val="16"/>
              </w:rPr>
              <w:t>0; 0</w:t>
            </w:r>
          </w:p>
        </w:tc>
        <w:tc>
          <w:tcPr>
            <w:tcW w:type="dxa" w:w="3926"/>
          </w:tcPr>
          <w:p>
            <w:pPr>
              <w:spacing w:after="0"/>
              <w:jc w:val="left"/>
            </w:pPr>
            <w:r>
              <w:rPr>
                <w:sz w:val="16"/>
              </w:rPr>
              <w:t>No NFIP community ID on this member's plan row.</w:t>
            </w:r>
          </w:p>
        </w:tc>
      </w:tr>
      <w:tr>
        <w:trPr>
          <w:cantSplit/>
        </w:trPr>
        <w:tc>
          <w:tcPr>
            <w:tcW w:type="dxa" w:w="1471"/>
          </w:tcPr>
          <w:p>
            <w:pPr>
              <w:spacing w:after="0"/>
              <w:jc w:val="left"/>
            </w:pPr>
            <w:r>
              <w:rPr>
                <w:sz w:val="16"/>
              </w:rPr>
              <w:t>Black Wolf town</w:t>
            </w:r>
          </w:p>
        </w:tc>
        <w:tc>
          <w:tcPr>
            <w:tcW w:type="dxa" w:w="769"/>
          </w:tcPr>
          <w:p>
            <w:pPr>
              <w:spacing w:after="0"/>
              <w:jc w:val="left"/>
            </w:pPr>
            <w:r>
              <w:rPr>
                <w:sz w:val="16"/>
              </w:rPr>
              <w:t>Town</w:t>
            </w:r>
          </w:p>
        </w:tc>
        <w:tc>
          <w:tcPr>
            <w:tcW w:type="dxa" w:w="2604"/>
          </w:tcPr>
          <w:p>
            <w:pPr>
              <w:spacing w:after="0"/>
              <w:jc w:val="left"/>
            </w:pPr>
            <w:r>
              <w:rPr>
                <w:sz w:val="16"/>
              </w:rPr>
              <w:t>Approved, expires 2027-05-08</w:t>
            </w:r>
          </w:p>
        </w:tc>
        <w:tc>
          <w:tcPr>
            <w:tcW w:type="dxa" w:w="2084"/>
          </w:tcPr>
          <w:p>
            <w:pPr>
              <w:spacing w:after="0"/>
              <w:jc w:val="right"/>
            </w:pPr>
          </w:p>
        </w:tc>
        <w:tc>
          <w:tcPr>
            <w:tcW w:type="dxa" w:w="1478"/>
          </w:tcPr>
          <w:p>
            <w:pPr>
              <w:spacing w:after="0"/>
              <w:jc w:val="right"/>
            </w:pPr>
            <w:r>
              <w:rPr>
                <w:sz w:val="16"/>
              </w:rPr>
              <w:t>$14,797.25</w:t>
            </w:r>
          </w:p>
        </w:tc>
        <w:tc>
          <w:tcPr>
            <w:tcW w:type="dxa" w:w="1779"/>
          </w:tcPr>
          <w:p>
            <w:pPr>
              <w:spacing w:after="0"/>
              <w:jc w:val="right"/>
            </w:pPr>
            <w:r>
              <w:rPr>
                <w:sz w:val="16"/>
              </w:rPr>
              <w:t>0; 0</w:t>
            </w:r>
          </w:p>
        </w:tc>
        <w:tc>
          <w:tcPr>
            <w:tcW w:type="dxa" w:w="3926"/>
          </w:tcPr>
          <w:p>
            <w:pPr>
              <w:spacing w:after="0"/>
              <w:jc w:val="left"/>
            </w:pPr>
            <w:r>
              <w:rPr>
                <w:sz w:val="16"/>
              </w:rPr>
              <w:t>No NFIP community ID on this member's plan row.</w:t>
            </w:r>
          </w:p>
        </w:tc>
      </w:tr>
      <w:tr>
        <w:trPr>
          <w:cantSplit/>
        </w:trPr>
        <w:tc>
          <w:tcPr>
            <w:tcW w:type="dxa" w:w="1471"/>
          </w:tcPr>
          <w:p>
            <w:pPr>
              <w:spacing w:after="0"/>
              <w:jc w:val="left"/>
            </w:pPr>
            <w:r>
              <w:rPr>
                <w:sz w:val="16"/>
              </w:rPr>
              <w:t>Clayton town</w:t>
            </w:r>
          </w:p>
        </w:tc>
        <w:tc>
          <w:tcPr>
            <w:tcW w:type="dxa" w:w="769"/>
          </w:tcPr>
          <w:p>
            <w:pPr>
              <w:spacing w:after="0"/>
              <w:jc w:val="left"/>
            </w:pPr>
            <w:r>
              <w:rPr>
                <w:sz w:val="16"/>
              </w:rPr>
              <w:t>Town</w:t>
            </w:r>
          </w:p>
        </w:tc>
        <w:tc>
          <w:tcPr>
            <w:tcW w:type="dxa" w:w="2604"/>
          </w:tcPr>
          <w:p>
            <w:pPr>
              <w:spacing w:after="0"/>
              <w:jc w:val="left"/>
            </w:pPr>
            <w:r>
              <w:rPr>
                <w:sz w:val="16"/>
              </w:rPr>
              <w:t>Approved, expires 2027-05-08</w:t>
            </w:r>
          </w:p>
        </w:tc>
        <w:tc>
          <w:tcPr>
            <w:tcW w:type="dxa" w:w="2084"/>
          </w:tcPr>
          <w:p>
            <w:pPr>
              <w:spacing w:after="0"/>
              <w:jc w:val="right"/>
            </w:pPr>
          </w:p>
        </w:tc>
        <w:tc>
          <w:tcPr>
            <w:tcW w:type="dxa" w:w="1478"/>
          </w:tcPr>
          <w:p>
            <w:pPr>
              <w:spacing w:after="0"/>
              <w:jc w:val="right"/>
            </w:pPr>
            <w:r>
              <w:rPr>
                <w:sz w:val="16"/>
              </w:rPr>
              <w:t>$24,667.47</w:t>
            </w:r>
          </w:p>
        </w:tc>
        <w:tc>
          <w:tcPr>
            <w:tcW w:type="dxa" w:w="1779"/>
          </w:tcPr>
          <w:p>
            <w:pPr>
              <w:spacing w:after="0"/>
              <w:jc w:val="right"/>
            </w:pPr>
            <w:r>
              <w:rPr>
                <w:sz w:val="16"/>
              </w:rPr>
              <w:t>0; 0</w:t>
            </w:r>
          </w:p>
        </w:tc>
        <w:tc>
          <w:tcPr>
            <w:tcW w:type="dxa" w:w="3926"/>
          </w:tcPr>
          <w:p>
            <w:pPr>
              <w:spacing w:after="0"/>
              <w:jc w:val="left"/>
            </w:pPr>
            <w:r>
              <w:rPr>
                <w:sz w:val="16"/>
              </w:rPr>
              <w:t>No NFIP community ID on this member's plan row.</w:t>
            </w:r>
          </w:p>
        </w:tc>
      </w:tr>
      <w:tr>
        <w:trPr>
          <w:cantSplit/>
        </w:trPr>
        <w:tc>
          <w:tcPr>
            <w:tcW w:type="dxa" w:w="1471"/>
          </w:tcPr>
          <w:p>
            <w:pPr>
              <w:spacing w:after="0"/>
              <w:jc w:val="left"/>
            </w:pPr>
            <w:r>
              <w:rPr>
                <w:sz w:val="16"/>
              </w:rPr>
              <w:t>Neenah town</w:t>
            </w:r>
          </w:p>
        </w:tc>
        <w:tc>
          <w:tcPr>
            <w:tcW w:type="dxa" w:w="769"/>
          </w:tcPr>
          <w:p>
            <w:pPr>
              <w:spacing w:after="0"/>
              <w:jc w:val="left"/>
            </w:pPr>
            <w:r>
              <w:rPr>
                <w:sz w:val="16"/>
              </w:rPr>
              <w:t>Town</w:t>
            </w:r>
          </w:p>
        </w:tc>
        <w:tc>
          <w:tcPr>
            <w:tcW w:type="dxa" w:w="2604"/>
          </w:tcPr>
          <w:p>
            <w:pPr>
              <w:spacing w:after="0"/>
              <w:jc w:val="left"/>
            </w:pPr>
            <w:r>
              <w:rPr>
                <w:sz w:val="16"/>
              </w:rPr>
              <w:t>Approved, expires 2027-05-08</w:t>
            </w:r>
          </w:p>
        </w:tc>
        <w:tc>
          <w:tcPr>
            <w:tcW w:type="dxa" w:w="2084"/>
          </w:tcPr>
          <w:p>
            <w:pPr>
              <w:spacing w:after="0"/>
              <w:jc w:val="right"/>
            </w:pPr>
          </w:p>
        </w:tc>
        <w:tc>
          <w:tcPr>
            <w:tcW w:type="dxa" w:w="1478"/>
          </w:tcPr>
          <w:p>
            <w:pPr>
              <w:spacing w:after="0"/>
              <w:jc w:val="right"/>
            </w:pPr>
            <w:r>
              <w:rPr>
                <w:sz w:val="16"/>
              </w:rPr>
              <w:t>$2,757.33</w:t>
            </w:r>
          </w:p>
        </w:tc>
        <w:tc>
          <w:tcPr>
            <w:tcW w:type="dxa" w:w="1779"/>
          </w:tcPr>
          <w:p>
            <w:pPr>
              <w:spacing w:after="0"/>
              <w:jc w:val="right"/>
            </w:pPr>
            <w:r>
              <w:rPr>
                <w:sz w:val="16"/>
              </w:rPr>
              <w:t>38; 4</w:t>
            </w:r>
          </w:p>
        </w:tc>
        <w:tc>
          <w:tcPr>
            <w:tcW w:type="dxa" w:w="3926"/>
          </w:tcPr>
          <w:p>
            <w:pPr>
              <w:spacing w:after="0"/>
              <w:jc w:val="left"/>
            </w:pPr>
            <w:r>
              <w:rPr>
                <w:sz w:val="16"/>
              </w:rPr>
              <w:t>No NFIP community ID on this member's plan row.</w:t>
            </w:r>
          </w:p>
        </w:tc>
      </w:tr>
      <w:tr>
        <w:trPr>
          <w:cantSplit/>
        </w:trPr>
        <w:tc>
          <w:tcPr>
            <w:tcW w:type="dxa" w:w="1471"/>
          </w:tcPr>
          <w:p>
            <w:pPr>
              <w:spacing w:after="0"/>
              <w:jc w:val="left"/>
            </w:pPr>
            <w:r>
              <w:rPr>
                <w:sz w:val="16"/>
              </w:rPr>
              <w:t>Nekimi town</w:t>
            </w:r>
          </w:p>
        </w:tc>
        <w:tc>
          <w:tcPr>
            <w:tcW w:type="dxa" w:w="769"/>
          </w:tcPr>
          <w:p>
            <w:pPr>
              <w:spacing w:after="0"/>
              <w:jc w:val="left"/>
            </w:pPr>
            <w:r>
              <w:rPr>
                <w:sz w:val="16"/>
              </w:rPr>
              <w:t>Town</w:t>
            </w:r>
          </w:p>
        </w:tc>
        <w:tc>
          <w:tcPr>
            <w:tcW w:type="dxa" w:w="2604"/>
          </w:tcPr>
          <w:p>
            <w:pPr>
              <w:spacing w:after="0"/>
              <w:jc w:val="left"/>
            </w:pPr>
            <w:r>
              <w:rPr>
                <w:sz w:val="16"/>
              </w:rPr>
              <w:t>Plan 108189 approved 2022-05-09, pending adoption here; not yet eligible</w:t>
            </w:r>
          </w:p>
        </w:tc>
        <w:tc>
          <w:tcPr>
            <w:tcW w:type="dxa" w:w="2084"/>
          </w:tcPr>
          <w:p>
            <w:pPr>
              <w:spacing w:after="0"/>
              <w:jc w:val="right"/>
            </w:pPr>
          </w:p>
        </w:tc>
        <w:tc>
          <w:tcPr>
            <w:tcW w:type="dxa" w:w="1478"/>
          </w:tcPr>
          <w:p>
            <w:pPr>
              <w:spacing w:after="0"/>
              <w:jc w:val="right"/>
            </w:pPr>
            <w:r>
              <w:rPr>
                <w:sz w:val="16"/>
              </w:rPr>
              <w:t>$14,487.07</w:t>
            </w:r>
          </w:p>
        </w:tc>
        <w:tc>
          <w:tcPr>
            <w:tcW w:type="dxa" w:w="1779"/>
          </w:tcPr>
          <w:p>
            <w:pPr>
              <w:spacing w:after="0"/>
              <w:jc w:val="right"/>
            </w:pPr>
            <w:r>
              <w:rPr>
                <w:sz w:val="16"/>
              </w:rPr>
              <w:t>0; no approved plan</w:t>
            </w:r>
          </w:p>
        </w:tc>
        <w:tc>
          <w:tcPr>
            <w:tcW w:type="dxa" w:w="3926"/>
          </w:tcPr>
          <w:p>
            <w:pPr>
              <w:spacing w:after="0"/>
              <w:jc w:val="left"/>
            </w:pPr>
            <w:r>
              <w:rPr>
                <w:sz w:val="16"/>
              </w:rPr>
              <w:t>No NFIP community ID on this member's plan row.</w:t>
            </w:r>
          </w:p>
        </w:tc>
      </w:tr>
      <w:tr>
        <w:trPr>
          <w:cantSplit/>
        </w:trPr>
        <w:tc>
          <w:tcPr>
            <w:tcW w:type="dxa" w:w="1471"/>
          </w:tcPr>
          <w:p>
            <w:pPr>
              <w:spacing w:after="0"/>
              <w:jc w:val="left"/>
            </w:pPr>
            <w:r>
              <w:rPr>
                <w:sz w:val="16"/>
              </w:rPr>
              <w:t>Nepeuskun town</w:t>
            </w:r>
          </w:p>
        </w:tc>
        <w:tc>
          <w:tcPr>
            <w:tcW w:type="dxa" w:w="769"/>
          </w:tcPr>
          <w:p>
            <w:pPr>
              <w:spacing w:after="0"/>
              <w:jc w:val="left"/>
            </w:pPr>
            <w:r>
              <w:rPr>
                <w:sz w:val="16"/>
              </w:rPr>
              <w:t>Town</w:t>
            </w:r>
          </w:p>
        </w:tc>
        <w:tc>
          <w:tcPr>
            <w:tcW w:type="dxa" w:w="2604"/>
          </w:tcPr>
          <w:p>
            <w:pPr>
              <w:spacing w:after="0"/>
              <w:jc w:val="left"/>
            </w:pPr>
            <w:r>
              <w:rPr>
                <w:sz w:val="16"/>
              </w:rPr>
              <w:t>Plan 108189 approved 2022-05-09, pending adoption here; not yet eligible</w:t>
            </w:r>
          </w:p>
        </w:tc>
        <w:tc>
          <w:tcPr>
            <w:tcW w:type="dxa" w:w="2084"/>
          </w:tcPr>
          <w:p>
            <w:pPr>
              <w:spacing w:after="0"/>
              <w:jc w:val="right"/>
            </w:pPr>
          </w:p>
        </w:tc>
        <w:tc>
          <w:tcPr>
            <w:tcW w:type="dxa" w:w="1478"/>
          </w:tcPr>
          <w:p>
            <w:pPr>
              <w:spacing w:after="0"/>
              <w:jc w:val="right"/>
            </w:pPr>
            <w:r>
              <w:rPr>
                <w:sz w:val="16"/>
              </w:rPr>
              <w:t>none found</w:t>
            </w:r>
          </w:p>
        </w:tc>
        <w:tc>
          <w:tcPr>
            <w:tcW w:type="dxa" w:w="1779"/>
          </w:tcPr>
          <w:p>
            <w:pPr>
              <w:spacing w:after="0"/>
              <w:jc w:val="right"/>
            </w:pPr>
            <w:r>
              <w:rPr>
                <w:sz w:val="16"/>
              </w:rPr>
              <w:t>0; no approved plan</w:t>
            </w:r>
          </w:p>
        </w:tc>
        <w:tc>
          <w:tcPr>
            <w:tcW w:type="dxa" w:w="3926"/>
          </w:tcPr>
          <w:p>
            <w:pPr>
              <w:spacing w:after="0"/>
              <w:jc w:val="left"/>
            </w:pPr>
            <w:r>
              <w:rPr>
                <w:sz w:val="16"/>
              </w:rPr>
              <w:t>No NFIP community ID on this member's plan row.</w:t>
            </w:r>
          </w:p>
        </w:tc>
      </w:tr>
      <w:tr>
        <w:trPr>
          <w:cantSplit/>
        </w:trPr>
        <w:tc>
          <w:tcPr>
            <w:tcW w:type="dxa" w:w="1471"/>
          </w:tcPr>
          <w:p>
            <w:pPr>
              <w:spacing w:after="0"/>
              <w:jc w:val="left"/>
            </w:pPr>
            <w:r>
              <w:rPr>
                <w:sz w:val="16"/>
              </w:rPr>
              <w:t>Omro town</w:t>
            </w:r>
          </w:p>
        </w:tc>
        <w:tc>
          <w:tcPr>
            <w:tcW w:type="dxa" w:w="769"/>
          </w:tcPr>
          <w:p>
            <w:pPr>
              <w:spacing w:after="0"/>
              <w:jc w:val="left"/>
            </w:pPr>
            <w:r>
              <w:rPr>
                <w:sz w:val="16"/>
              </w:rPr>
              <w:t>Town</w:t>
            </w:r>
          </w:p>
        </w:tc>
        <w:tc>
          <w:tcPr>
            <w:tcW w:type="dxa" w:w="2604"/>
          </w:tcPr>
          <w:p>
            <w:pPr>
              <w:spacing w:after="0"/>
              <w:jc w:val="left"/>
            </w:pPr>
            <w:r>
              <w:rPr>
                <w:sz w:val="16"/>
              </w:rPr>
              <w:t>Approved, expires 2027-05-08</w:t>
            </w:r>
          </w:p>
        </w:tc>
        <w:tc>
          <w:tcPr>
            <w:tcW w:type="dxa" w:w="2084"/>
          </w:tcPr>
          <w:p>
            <w:pPr>
              <w:spacing w:after="0"/>
              <w:jc w:val="right"/>
            </w:pPr>
          </w:p>
        </w:tc>
        <w:tc>
          <w:tcPr>
            <w:tcW w:type="dxa" w:w="1478"/>
          </w:tcPr>
          <w:p>
            <w:pPr>
              <w:spacing w:after="0"/>
              <w:jc w:val="right"/>
            </w:pPr>
            <w:r>
              <w:rPr>
                <w:sz w:val="16"/>
              </w:rPr>
              <w:t>$20,215.81</w:t>
            </w:r>
          </w:p>
        </w:tc>
        <w:tc>
          <w:tcPr>
            <w:tcW w:type="dxa" w:w="1779"/>
          </w:tcPr>
          <w:p>
            <w:pPr>
              <w:spacing w:after="0"/>
              <w:jc w:val="right"/>
            </w:pPr>
            <w:r>
              <w:rPr>
                <w:sz w:val="16"/>
              </w:rPr>
              <w:t>20; 2</w:t>
            </w:r>
          </w:p>
        </w:tc>
        <w:tc>
          <w:tcPr>
            <w:tcW w:type="dxa" w:w="3926"/>
          </w:tcPr>
          <w:p>
            <w:pPr>
              <w:spacing w:after="0"/>
              <w:jc w:val="left"/>
            </w:pPr>
            <w:r>
              <w:rPr>
                <w:sz w:val="16"/>
              </w:rPr>
              <w:t>No NFIP community ID on this member's plan row.</w:t>
            </w:r>
          </w:p>
        </w:tc>
      </w:tr>
      <w:tr>
        <w:trPr>
          <w:cantSplit/>
        </w:trPr>
        <w:tc>
          <w:tcPr>
            <w:tcW w:type="dxa" w:w="1471"/>
          </w:tcPr>
          <w:p>
            <w:pPr>
              <w:spacing w:after="0"/>
              <w:jc w:val="left"/>
            </w:pPr>
            <w:r>
              <w:rPr>
                <w:sz w:val="16"/>
              </w:rPr>
              <w:t>Oshkosh town</w:t>
            </w:r>
          </w:p>
        </w:tc>
        <w:tc>
          <w:tcPr>
            <w:tcW w:type="dxa" w:w="769"/>
          </w:tcPr>
          <w:p>
            <w:pPr>
              <w:spacing w:after="0"/>
              <w:jc w:val="left"/>
            </w:pPr>
            <w:r>
              <w:rPr>
                <w:sz w:val="16"/>
              </w:rPr>
              <w:t>Town</w:t>
            </w:r>
          </w:p>
        </w:tc>
        <w:tc>
          <w:tcPr>
            <w:tcW w:type="dxa" w:w="2604"/>
          </w:tcPr>
          <w:p>
            <w:pPr>
              <w:spacing w:after="0"/>
              <w:jc w:val="left"/>
            </w:pPr>
            <w:r>
              <w:rPr>
                <w:sz w:val="16"/>
              </w:rPr>
              <w:t>Approved, expires 2027-05-08</w:t>
            </w:r>
          </w:p>
        </w:tc>
        <w:tc>
          <w:tcPr>
            <w:tcW w:type="dxa" w:w="2084"/>
          </w:tcPr>
          <w:p>
            <w:pPr>
              <w:spacing w:after="0"/>
              <w:jc w:val="right"/>
            </w:pPr>
          </w:p>
        </w:tc>
        <w:tc>
          <w:tcPr>
            <w:tcW w:type="dxa" w:w="1478"/>
          </w:tcPr>
          <w:p>
            <w:pPr>
              <w:spacing w:after="0"/>
              <w:jc w:val="right"/>
            </w:pPr>
            <w:r>
              <w:rPr>
                <w:sz w:val="16"/>
              </w:rPr>
              <w:t>$43,364.86</w:t>
            </w:r>
          </w:p>
        </w:tc>
        <w:tc>
          <w:tcPr>
            <w:tcW w:type="dxa" w:w="1779"/>
          </w:tcPr>
          <w:p>
            <w:pPr>
              <w:spacing w:after="0"/>
              <w:jc w:val="right"/>
            </w:pPr>
            <w:r>
              <w:rPr>
                <w:sz w:val="16"/>
              </w:rPr>
              <w:t>82; 9</w:t>
            </w:r>
          </w:p>
        </w:tc>
        <w:tc>
          <w:tcPr>
            <w:tcW w:type="dxa" w:w="3926"/>
          </w:tcPr>
          <w:p>
            <w:pPr>
              <w:spacing w:after="0"/>
              <w:jc w:val="left"/>
            </w:pPr>
            <w:r>
              <w:rPr>
                <w:sz w:val="16"/>
              </w:rPr>
              <w:t>No NFIP community ID on this member's plan row.</w:t>
            </w:r>
          </w:p>
        </w:tc>
      </w:tr>
      <w:tr>
        <w:trPr>
          <w:cantSplit/>
        </w:trPr>
        <w:tc>
          <w:tcPr>
            <w:tcW w:type="dxa" w:w="1471"/>
          </w:tcPr>
          <w:p>
            <w:pPr>
              <w:spacing w:after="0"/>
              <w:jc w:val="left"/>
            </w:pPr>
            <w:r>
              <w:rPr>
                <w:sz w:val="16"/>
              </w:rPr>
              <w:t>Poygan town</w:t>
            </w:r>
          </w:p>
        </w:tc>
        <w:tc>
          <w:tcPr>
            <w:tcW w:type="dxa" w:w="769"/>
          </w:tcPr>
          <w:p>
            <w:pPr>
              <w:spacing w:after="0"/>
              <w:jc w:val="left"/>
            </w:pPr>
            <w:r>
              <w:rPr>
                <w:sz w:val="16"/>
              </w:rPr>
              <w:t>Town</w:t>
            </w:r>
          </w:p>
        </w:tc>
        <w:tc>
          <w:tcPr>
            <w:tcW w:type="dxa" w:w="2604"/>
          </w:tcPr>
          <w:p>
            <w:pPr>
              <w:spacing w:after="0"/>
              <w:jc w:val="left"/>
            </w:pPr>
            <w:r>
              <w:rPr>
                <w:sz w:val="16"/>
              </w:rPr>
              <w:t>Approved, expires 2027-05-08</w:t>
            </w:r>
          </w:p>
        </w:tc>
        <w:tc>
          <w:tcPr>
            <w:tcW w:type="dxa" w:w="2084"/>
          </w:tcPr>
          <w:p>
            <w:pPr>
              <w:spacing w:after="0"/>
              <w:jc w:val="right"/>
            </w:pPr>
          </w:p>
        </w:tc>
        <w:tc>
          <w:tcPr>
            <w:tcW w:type="dxa" w:w="1478"/>
          </w:tcPr>
          <w:p>
            <w:pPr>
              <w:spacing w:after="0"/>
              <w:jc w:val="right"/>
            </w:pPr>
            <w:r>
              <w:rPr>
                <w:sz w:val="16"/>
              </w:rPr>
              <w:t>none found</w:t>
            </w:r>
          </w:p>
        </w:tc>
        <w:tc>
          <w:tcPr>
            <w:tcW w:type="dxa" w:w="1779"/>
          </w:tcPr>
          <w:p>
            <w:pPr>
              <w:spacing w:after="0"/>
              <w:jc w:val="right"/>
            </w:pPr>
            <w:r>
              <w:rPr>
                <w:sz w:val="16"/>
              </w:rPr>
              <w:t>1; 0</w:t>
            </w:r>
          </w:p>
        </w:tc>
        <w:tc>
          <w:tcPr>
            <w:tcW w:type="dxa" w:w="3926"/>
          </w:tcPr>
          <w:p>
            <w:pPr>
              <w:spacing w:after="0"/>
              <w:jc w:val="left"/>
            </w:pPr>
            <w:r>
              <w:rPr>
                <w:sz w:val="16"/>
              </w:rPr>
              <w:t>No NFIP community ID on this member's plan row.</w:t>
            </w:r>
          </w:p>
        </w:tc>
      </w:tr>
      <w:tr>
        <w:trPr>
          <w:cantSplit/>
        </w:trPr>
        <w:tc>
          <w:tcPr>
            <w:tcW w:type="dxa" w:w="1471"/>
          </w:tcPr>
          <w:p>
            <w:pPr>
              <w:spacing w:after="0"/>
              <w:jc w:val="left"/>
            </w:pPr>
            <w:r>
              <w:rPr>
                <w:sz w:val="16"/>
              </w:rPr>
              <w:t>Rushford town</w:t>
            </w:r>
          </w:p>
        </w:tc>
        <w:tc>
          <w:tcPr>
            <w:tcW w:type="dxa" w:w="769"/>
          </w:tcPr>
          <w:p>
            <w:pPr>
              <w:spacing w:after="0"/>
              <w:jc w:val="left"/>
            </w:pPr>
            <w:r>
              <w:rPr>
                <w:sz w:val="16"/>
              </w:rPr>
              <w:t>Town</w:t>
            </w:r>
          </w:p>
        </w:tc>
        <w:tc>
          <w:tcPr>
            <w:tcW w:type="dxa" w:w="2604"/>
          </w:tcPr>
          <w:p>
            <w:pPr>
              <w:spacing w:after="0"/>
              <w:jc w:val="left"/>
            </w:pPr>
            <w:r>
              <w:rPr>
                <w:sz w:val="16"/>
              </w:rPr>
              <w:t>Approved, expires 2027-05-08</w:t>
            </w:r>
          </w:p>
        </w:tc>
        <w:tc>
          <w:tcPr>
            <w:tcW w:type="dxa" w:w="2084"/>
          </w:tcPr>
          <w:p>
            <w:pPr>
              <w:spacing w:after="0"/>
              <w:jc w:val="right"/>
            </w:pPr>
          </w:p>
        </w:tc>
        <w:tc>
          <w:tcPr>
            <w:tcW w:type="dxa" w:w="1478"/>
          </w:tcPr>
          <w:p>
            <w:pPr>
              <w:spacing w:after="0"/>
              <w:jc w:val="right"/>
            </w:pPr>
            <w:r>
              <w:rPr>
                <w:sz w:val="16"/>
              </w:rPr>
              <w:t>$6,718.73</w:t>
            </w:r>
          </w:p>
        </w:tc>
        <w:tc>
          <w:tcPr>
            <w:tcW w:type="dxa" w:w="1779"/>
          </w:tcPr>
          <w:p>
            <w:pPr>
              <w:spacing w:after="0"/>
              <w:jc w:val="right"/>
            </w:pPr>
            <w:r>
              <w:rPr>
                <w:sz w:val="16"/>
              </w:rPr>
              <w:t>0; 0</w:t>
            </w:r>
          </w:p>
        </w:tc>
        <w:tc>
          <w:tcPr>
            <w:tcW w:type="dxa" w:w="3926"/>
          </w:tcPr>
          <w:p>
            <w:pPr>
              <w:spacing w:after="0"/>
              <w:jc w:val="left"/>
            </w:pPr>
            <w:r>
              <w:rPr>
                <w:sz w:val="16"/>
              </w:rPr>
              <w:t>No NFIP community ID on this member's plan row.</w:t>
            </w:r>
          </w:p>
        </w:tc>
      </w:tr>
      <w:tr>
        <w:trPr>
          <w:cantSplit/>
        </w:trPr>
        <w:tc>
          <w:tcPr>
            <w:tcW w:type="dxa" w:w="1471"/>
          </w:tcPr>
          <w:p>
            <w:pPr>
              <w:spacing w:after="0"/>
              <w:jc w:val="left"/>
            </w:pPr>
            <w:r>
              <w:rPr>
                <w:sz w:val="16"/>
              </w:rPr>
              <w:t>Utica town</w:t>
            </w:r>
          </w:p>
        </w:tc>
        <w:tc>
          <w:tcPr>
            <w:tcW w:type="dxa" w:w="769"/>
          </w:tcPr>
          <w:p>
            <w:pPr>
              <w:spacing w:after="0"/>
              <w:jc w:val="left"/>
            </w:pPr>
            <w:r>
              <w:rPr>
                <w:sz w:val="16"/>
              </w:rPr>
              <w:t>Town</w:t>
            </w:r>
          </w:p>
        </w:tc>
        <w:tc>
          <w:tcPr>
            <w:tcW w:type="dxa" w:w="2604"/>
          </w:tcPr>
          <w:p>
            <w:pPr>
              <w:spacing w:after="0"/>
              <w:jc w:val="left"/>
            </w:pPr>
            <w:r>
              <w:rPr>
                <w:sz w:val="16"/>
              </w:rPr>
              <w:t>Approved, expires 2027-05-08</w:t>
            </w:r>
          </w:p>
        </w:tc>
        <w:tc>
          <w:tcPr>
            <w:tcW w:type="dxa" w:w="2084"/>
          </w:tcPr>
          <w:p>
            <w:pPr>
              <w:spacing w:after="0"/>
              <w:jc w:val="right"/>
            </w:pPr>
          </w:p>
        </w:tc>
        <w:tc>
          <w:tcPr>
            <w:tcW w:type="dxa" w:w="1478"/>
          </w:tcPr>
          <w:p>
            <w:pPr>
              <w:spacing w:after="0"/>
              <w:jc w:val="right"/>
            </w:pPr>
            <w:r>
              <w:rPr>
                <w:sz w:val="16"/>
              </w:rPr>
              <w:t>$18,358.94</w:t>
            </w:r>
          </w:p>
        </w:tc>
        <w:tc>
          <w:tcPr>
            <w:tcW w:type="dxa" w:w="1779"/>
          </w:tcPr>
          <w:p>
            <w:pPr>
              <w:spacing w:after="0"/>
              <w:jc w:val="right"/>
            </w:pPr>
            <w:r>
              <w:rPr>
                <w:sz w:val="16"/>
              </w:rPr>
              <w:t>0; 0</w:t>
            </w:r>
          </w:p>
        </w:tc>
        <w:tc>
          <w:tcPr>
            <w:tcW w:type="dxa" w:w="3926"/>
          </w:tcPr>
          <w:p>
            <w:pPr>
              <w:spacing w:after="0"/>
              <w:jc w:val="left"/>
            </w:pPr>
            <w:r>
              <w:rPr>
                <w:sz w:val="16"/>
              </w:rPr>
              <w:t>No NFIP community ID on this member's plan row.</w:t>
            </w:r>
          </w:p>
        </w:tc>
      </w:tr>
      <w:tr>
        <w:trPr>
          <w:cantSplit/>
        </w:trPr>
        <w:tc>
          <w:tcPr>
            <w:tcW w:type="dxa" w:w="1471"/>
          </w:tcPr>
          <w:p>
            <w:pPr>
              <w:spacing w:after="0"/>
              <w:jc w:val="left"/>
            </w:pPr>
            <w:r>
              <w:rPr>
                <w:sz w:val="16"/>
              </w:rPr>
              <w:t>Vinland town</w:t>
            </w:r>
          </w:p>
        </w:tc>
        <w:tc>
          <w:tcPr>
            <w:tcW w:type="dxa" w:w="769"/>
          </w:tcPr>
          <w:p>
            <w:pPr>
              <w:spacing w:after="0"/>
              <w:jc w:val="left"/>
            </w:pPr>
            <w:r>
              <w:rPr>
                <w:sz w:val="16"/>
              </w:rPr>
              <w:t>Town</w:t>
            </w:r>
          </w:p>
        </w:tc>
        <w:tc>
          <w:tcPr>
            <w:tcW w:type="dxa" w:w="2604"/>
          </w:tcPr>
          <w:p>
            <w:pPr>
              <w:spacing w:after="0"/>
              <w:jc w:val="left"/>
            </w:pPr>
            <w:r>
              <w:rPr>
                <w:sz w:val="16"/>
              </w:rPr>
              <w:t>Approved, expires 2027-05-08</w:t>
            </w:r>
          </w:p>
        </w:tc>
        <w:tc>
          <w:tcPr>
            <w:tcW w:type="dxa" w:w="2084"/>
          </w:tcPr>
          <w:p>
            <w:pPr>
              <w:spacing w:after="0"/>
              <w:jc w:val="right"/>
            </w:pPr>
          </w:p>
        </w:tc>
        <w:tc>
          <w:tcPr>
            <w:tcW w:type="dxa" w:w="1478"/>
          </w:tcPr>
          <w:p>
            <w:pPr>
              <w:spacing w:after="0"/>
              <w:jc w:val="right"/>
            </w:pPr>
            <w:r>
              <w:rPr>
                <w:sz w:val="16"/>
              </w:rPr>
              <w:t>$10,218.73</w:t>
            </w:r>
          </w:p>
        </w:tc>
        <w:tc>
          <w:tcPr>
            <w:tcW w:type="dxa" w:w="1779"/>
          </w:tcPr>
          <w:p>
            <w:pPr>
              <w:spacing w:after="0"/>
              <w:jc w:val="right"/>
            </w:pPr>
            <w:r>
              <w:rPr>
                <w:sz w:val="16"/>
              </w:rPr>
              <w:t>0; 0</w:t>
            </w:r>
          </w:p>
        </w:tc>
        <w:tc>
          <w:tcPr>
            <w:tcW w:type="dxa" w:w="3926"/>
          </w:tcPr>
          <w:p>
            <w:pPr>
              <w:spacing w:after="0"/>
              <w:jc w:val="left"/>
            </w:pPr>
            <w:r>
              <w:rPr>
                <w:sz w:val="16"/>
              </w:rPr>
              <w:t>No NFIP community ID on this member's plan row.</w:t>
            </w:r>
          </w:p>
        </w:tc>
      </w:tr>
      <w:tr>
        <w:trPr>
          <w:cantSplit/>
        </w:trPr>
        <w:tc>
          <w:tcPr>
            <w:tcW w:type="dxa" w:w="1471"/>
          </w:tcPr>
          <w:p>
            <w:pPr>
              <w:spacing w:after="0"/>
              <w:jc w:val="left"/>
            </w:pPr>
            <w:r>
              <w:rPr>
                <w:sz w:val="16"/>
              </w:rPr>
              <w:t>Winchester town</w:t>
            </w:r>
          </w:p>
        </w:tc>
        <w:tc>
          <w:tcPr>
            <w:tcW w:type="dxa" w:w="769"/>
          </w:tcPr>
          <w:p>
            <w:pPr>
              <w:spacing w:after="0"/>
              <w:jc w:val="left"/>
            </w:pPr>
            <w:r>
              <w:rPr>
                <w:sz w:val="16"/>
              </w:rPr>
              <w:t>Town</w:t>
            </w:r>
          </w:p>
        </w:tc>
        <w:tc>
          <w:tcPr>
            <w:tcW w:type="dxa" w:w="2604"/>
          </w:tcPr>
          <w:p>
            <w:pPr>
              <w:spacing w:after="0"/>
              <w:jc w:val="left"/>
            </w:pPr>
            <w:r>
              <w:rPr>
                <w:sz w:val="16"/>
              </w:rPr>
              <w:t>Approved, expires 2027-05-08</w:t>
            </w:r>
          </w:p>
        </w:tc>
        <w:tc>
          <w:tcPr>
            <w:tcW w:type="dxa" w:w="2084"/>
          </w:tcPr>
          <w:p>
            <w:pPr>
              <w:spacing w:after="0"/>
              <w:jc w:val="right"/>
            </w:pPr>
          </w:p>
        </w:tc>
        <w:tc>
          <w:tcPr>
            <w:tcW w:type="dxa" w:w="1478"/>
          </w:tcPr>
          <w:p>
            <w:pPr>
              <w:spacing w:after="0"/>
              <w:jc w:val="right"/>
            </w:pPr>
            <w:r>
              <w:rPr>
                <w:sz w:val="16"/>
              </w:rPr>
              <w:t>$14,321.50</w:t>
            </w:r>
          </w:p>
        </w:tc>
        <w:tc>
          <w:tcPr>
            <w:tcW w:type="dxa" w:w="1779"/>
          </w:tcPr>
          <w:p>
            <w:pPr>
              <w:spacing w:after="0"/>
              <w:jc w:val="right"/>
            </w:pPr>
            <w:r>
              <w:rPr>
                <w:sz w:val="16"/>
              </w:rPr>
              <w:t>25; 2</w:t>
            </w:r>
          </w:p>
        </w:tc>
        <w:tc>
          <w:tcPr>
            <w:tcW w:type="dxa" w:w="3926"/>
          </w:tcPr>
          <w:p>
            <w:pPr>
              <w:spacing w:after="0"/>
              <w:jc w:val="left"/>
            </w:pPr>
            <w:r>
              <w:rPr>
                <w:sz w:val="16"/>
              </w:rPr>
              <w:t>No NFIP community ID on this member's plan row.</w:t>
            </w:r>
          </w:p>
        </w:tc>
      </w:tr>
      <w:tr>
        <w:trPr>
          <w:cantSplit/>
        </w:trPr>
        <w:tc>
          <w:tcPr>
            <w:tcW w:type="dxa" w:w="1471"/>
          </w:tcPr>
          <w:p>
            <w:pPr>
              <w:spacing w:after="0"/>
              <w:jc w:val="left"/>
            </w:pPr>
            <w:r>
              <w:rPr>
                <w:sz w:val="16"/>
              </w:rPr>
              <w:t>Winneconne town</w:t>
            </w:r>
          </w:p>
        </w:tc>
        <w:tc>
          <w:tcPr>
            <w:tcW w:type="dxa" w:w="769"/>
          </w:tcPr>
          <w:p>
            <w:pPr>
              <w:spacing w:after="0"/>
              <w:jc w:val="left"/>
            </w:pPr>
            <w:r>
              <w:rPr>
                <w:sz w:val="16"/>
              </w:rPr>
              <w:t>Town</w:t>
            </w:r>
          </w:p>
        </w:tc>
        <w:tc>
          <w:tcPr>
            <w:tcW w:type="dxa" w:w="2604"/>
          </w:tcPr>
          <w:p>
            <w:pPr>
              <w:spacing w:after="0"/>
              <w:jc w:val="left"/>
            </w:pPr>
            <w:r>
              <w:rPr>
                <w:sz w:val="16"/>
              </w:rPr>
              <w:t>Approved, expires 2027-05-08</w:t>
            </w:r>
          </w:p>
        </w:tc>
        <w:tc>
          <w:tcPr>
            <w:tcW w:type="dxa" w:w="2084"/>
          </w:tcPr>
          <w:p>
            <w:pPr>
              <w:spacing w:after="0"/>
              <w:jc w:val="right"/>
            </w:pPr>
          </w:p>
        </w:tc>
        <w:tc>
          <w:tcPr>
            <w:tcW w:type="dxa" w:w="1478"/>
          </w:tcPr>
          <w:p>
            <w:pPr>
              <w:spacing w:after="0"/>
              <w:jc w:val="right"/>
            </w:pPr>
            <w:r>
              <w:rPr>
                <w:sz w:val="16"/>
              </w:rPr>
              <w:t>$67,403.84</w:t>
            </w:r>
          </w:p>
        </w:tc>
        <w:tc>
          <w:tcPr>
            <w:tcW w:type="dxa" w:w="1779"/>
          </w:tcPr>
          <w:p>
            <w:pPr>
              <w:spacing w:after="0"/>
              <w:jc w:val="right"/>
            </w:pPr>
            <w:r>
              <w:rPr>
                <w:sz w:val="16"/>
              </w:rPr>
              <w:t>11; 2</w:t>
            </w:r>
          </w:p>
        </w:tc>
        <w:tc>
          <w:tcPr>
            <w:tcW w:type="dxa" w:w="3926"/>
          </w:tcPr>
          <w:p>
            <w:pPr>
              <w:spacing w:after="0"/>
              <w:jc w:val="left"/>
            </w:pPr>
            <w:r>
              <w:rPr>
                <w:sz w:val="16"/>
              </w:rPr>
              <w:t>No NFIP community ID on this member's plan row.</w:t>
            </w:r>
          </w:p>
        </w:tc>
      </w:tr>
      <w:tr>
        <w:trPr>
          <w:cantSplit/>
        </w:trPr>
        <w:tc>
          <w:tcPr>
            <w:tcW w:type="dxa" w:w="1471"/>
          </w:tcPr>
          <w:p>
            <w:pPr>
              <w:spacing w:after="0"/>
              <w:jc w:val="left"/>
            </w:pPr>
            <w:r>
              <w:rPr>
                <w:sz w:val="16"/>
              </w:rPr>
              <w:t>Wolf River town</w:t>
            </w:r>
          </w:p>
        </w:tc>
        <w:tc>
          <w:tcPr>
            <w:tcW w:type="dxa" w:w="769"/>
          </w:tcPr>
          <w:p>
            <w:pPr>
              <w:spacing w:after="0"/>
              <w:jc w:val="left"/>
            </w:pPr>
            <w:r>
              <w:rPr>
                <w:sz w:val="16"/>
              </w:rPr>
              <w:t>Town</w:t>
            </w:r>
          </w:p>
        </w:tc>
        <w:tc>
          <w:tcPr>
            <w:tcW w:type="dxa" w:w="2604"/>
          </w:tcPr>
          <w:p>
            <w:pPr>
              <w:spacing w:after="0"/>
              <w:jc w:val="left"/>
            </w:pPr>
            <w:r>
              <w:rPr>
                <w:sz w:val="16"/>
              </w:rPr>
              <w:t>Approved, expires 2027-05-08</w:t>
            </w:r>
          </w:p>
        </w:tc>
        <w:tc>
          <w:tcPr>
            <w:tcW w:type="dxa" w:w="2084"/>
          </w:tcPr>
          <w:p>
            <w:pPr>
              <w:spacing w:after="0"/>
              <w:jc w:val="right"/>
            </w:pPr>
          </w:p>
        </w:tc>
        <w:tc>
          <w:tcPr>
            <w:tcW w:type="dxa" w:w="1478"/>
          </w:tcPr>
          <w:p>
            <w:pPr>
              <w:spacing w:after="0"/>
              <w:jc w:val="right"/>
            </w:pPr>
            <w:r>
              <w:rPr>
                <w:sz w:val="16"/>
              </w:rPr>
              <w:t>$1,802.25</w:t>
            </w:r>
          </w:p>
        </w:tc>
        <w:tc>
          <w:tcPr>
            <w:tcW w:type="dxa" w:w="1779"/>
          </w:tcPr>
          <w:p>
            <w:pPr>
              <w:spacing w:after="0"/>
              <w:jc w:val="right"/>
            </w:pPr>
            <w:r>
              <w:rPr>
                <w:sz w:val="16"/>
              </w:rPr>
              <w:t>0; 0</w:t>
            </w:r>
          </w:p>
        </w:tc>
        <w:tc>
          <w:tcPr>
            <w:tcW w:type="dxa" w:w="3926"/>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2022-05-09</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$44,308,101,627</w:t>
            </w:r>
          </w:p>
        </w:tc>
        <w:tc>
          <w:tcPr>
            <w:tcW w:type="dxa" w:w="1215"/>
          </w:tcPr>
          <w:p>
            <w:pPr>
              <w:spacing w:after="0"/>
              <w:jc w:val="right"/>
            </w:pPr>
            <w:r>
              <w:rPr>
                <w:sz w:val="16"/>
              </w:rPr>
              <w:t>$157,381,229</w:t>
            </w:r>
          </w:p>
        </w:tc>
        <w:tc>
          <w:tcPr>
            <w:tcW w:type="dxa" w:w="1040"/>
          </w:tcPr>
          <w:p>
            <w:pPr>
              <w:spacing w:after="0"/>
              <w:jc w:val="right"/>
            </w:pPr>
            <w:r>
              <w:rPr>
                <w:sz w:val="16"/>
              </w:rPr>
              <w:t>171,623</w:t>
            </w:r>
          </w:p>
        </w:tc>
        <w:tc>
          <w:tcPr>
            <w:tcW w:type="dxa" w:w="1126"/>
          </w:tcPr>
          <w:p>
            <w:pPr>
              <w:spacing w:after="0"/>
              <w:jc w:val="right"/>
            </w:pPr>
            <w:r>
              <w:rPr>
                <w:sz w:val="16"/>
              </w:rPr>
              <w:t>$166</w:t>
            </w:r>
          </w:p>
        </w:tc>
        <w:tc>
          <w:tcPr>
            <w:tcW w:type="dxa" w:w="1126"/>
          </w:tcPr>
          <w:p>
            <w:pPr>
              <w:spacing w:after="0"/>
              <w:jc w:val="right"/>
            </w:pPr>
            <w:r>
              <w:rPr>
                <w:sz w:val="16"/>
              </w:rPr>
              <w:t>$100</w:t>
            </w:r>
          </w:p>
        </w:tc>
        <w:tc>
          <w:tcPr>
            <w:tcW w:type="dxa" w:w="1146"/>
          </w:tcPr>
          <w:p>
            <w:pPr>
              <w:spacing w:after="0"/>
              <w:jc w:val="right"/>
            </w:pPr>
            <w:r>
              <w:rPr>
                <w:sz w:val="16"/>
              </w:rPr>
              <w:t>$14,063,167</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$7,077,096</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$17,543</w:t>
            </w:r>
          </w:p>
        </w:tc>
        <w:tc>
          <w:tcPr>
            <w:tcW w:type="dxa" w:w="1146"/>
          </w:tcPr>
          <w:p>
            <w:pPr>
              <w:spacing w:after="0"/>
              <w:jc w:val="right"/>
            </w:pPr>
          </w:p>
        </w:tc>
        <w:tc>
          <w:tcPr>
            <w:tcW w:type="dxa" w:w="1305"/>
          </w:tcPr>
          <w:p>
            <w:pPr>
              <w:spacing w:after="0"/>
              <w:jc w:val="right"/>
            </w:pPr>
            <w:r>
              <w:rPr>
                <w:sz w:val="16"/>
              </w:rPr>
              <w:t>0.248% (agriculture)</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$77,265,765,735</w:t>
            </w:r>
          </w:p>
        </w:tc>
        <w:tc>
          <w:tcPr>
            <w:tcW w:type="dxa" w:w="1215"/>
          </w:tcPr>
          <w:p>
            <w:pPr>
              <w:spacing w:after="0"/>
              <w:jc w:val="right"/>
            </w:pPr>
          </w:p>
        </w:tc>
        <w:tc>
          <w:tcPr>
            <w:tcW w:type="dxa" w:w="1040"/>
          </w:tcPr>
          <w:p>
            <w:pPr>
              <w:spacing w:after="0"/>
              <w:jc w:val="right"/>
            </w:pPr>
            <w:r>
              <w:rPr>
                <w:sz w:val="16"/>
              </w:rPr>
              <w:t>171,730</w:t>
            </w:r>
          </w:p>
        </w:tc>
        <w:tc>
          <w:tcPr>
            <w:tcW w:type="dxa" w:w="1126"/>
          </w:tcPr>
          <w:p>
            <w:pPr>
              <w:spacing w:after="0"/>
              <w:jc w:val="right"/>
            </w:pPr>
            <w:r>
              <w:rPr>
                <w:sz w:val="16"/>
              </w:rPr>
              <w:t>$88,475</w:t>
            </w:r>
          </w:p>
        </w:tc>
        <w:tc>
          <w:tcPr>
            <w:tcW w:type="dxa" w:w="1126"/>
          </w:tcPr>
          <w:p>
            <w:pPr>
              <w:spacing w:after="0"/>
              <w:jc w:val="right"/>
            </w:pPr>
          </w:p>
        </w:tc>
        <w:tc>
          <w:tcPr>
            <w:tcW w:type="dxa" w:w="1146"/>
          </w:tcPr>
          <w:p>
            <w:pPr>
              <w:spacing w:after="0"/>
              <w:jc w:val="right"/>
            </w:pPr>
            <w:r>
              <w:rPr>
                <w:sz w:val="16"/>
              </w:rPr>
              <w:t>$27,038</w:t>
            </w:r>
          </w:p>
        </w:tc>
        <w:tc>
          <w:tcPr>
            <w:tcW w:type="dxa" w:w="1305"/>
          </w:tcPr>
          <w:p>
            <w:pPr>
              <w:spacing w:after="0"/>
              <w:jc w:val="right"/>
            </w:pPr>
            <w:r>
              <w:rPr>
                <w:sz w:val="16"/>
              </w:rPr>
              <w:t>0.000115%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$44,308,101,627</w:t>
            </w:r>
          </w:p>
        </w:tc>
        <w:tc>
          <w:tcPr>
            <w:tcW w:type="dxa" w:w="1215"/>
          </w:tcPr>
          <w:p>
            <w:pPr>
              <w:spacing w:after="0"/>
              <w:jc w:val="right"/>
            </w:pPr>
            <w:r>
              <w:rPr>
                <w:sz w:val="16"/>
              </w:rPr>
              <w:t>$157,381,229</w:t>
            </w:r>
          </w:p>
        </w:tc>
        <w:tc>
          <w:tcPr>
            <w:tcW w:type="dxa" w:w="1040"/>
          </w:tcPr>
          <w:p>
            <w:pPr>
              <w:spacing w:after="0"/>
              <w:jc w:val="right"/>
            </w:pPr>
            <w:r>
              <w:rPr>
                <w:sz w:val="16"/>
              </w:rPr>
              <w:t>171,623</w:t>
            </w:r>
          </w:p>
        </w:tc>
        <w:tc>
          <w:tcPr>
            <w:tcW w:type="dxa" w:w="1126"/>
          </w:tcPr>
          <w:p>
            <w:pPr>
              <w:spacing w:after="0"/>
              <w:jc w:val="right"/>
            </w:pPr>
            <w:r>
              <w:rPr>
                <w:sz w:val="16"/>
              </w:rPr>
              <w:t>$2,495,778</w:t>
            </w:r>
          </w:p>
        </w:tc>
        <w:tc>
          <w:tcPr>
            <w:tcW w:type="dxa" w:w="1126"/>
          </w:tcPr>
          <w:p>
            <w:pPr>
              <w:spacing w:after="0"/>
              <w:jc w:val="right"/>
            </w:pPr>
            <w:r>
              <w:rPr>
                <w:sz w:val="16"/>
              </w:rPr>
              <w:t>$49,976</w:t>
            </w:r>
          </w:p>
        </w:tc>
        <w:tc>
          <w:tcPr>
            <w:tcW w:type="dxa" w:w="1146"/>
          </w:tcPr>
          <w:p>
            <w:pPr>
              <w:spacing w:after="0"/>
              <w:jc w:val="right"/>
            </w:pPr>
            <w:r>
              <w:rPr>
                <w:sz w:val="16"/>
              </w:rPr>
              <w:t>$349,440</w:t>
            </w:r>
          </w:p>
        </w:tc>
        <w:tc>
          <w:tcPr>
            <w:tcW w:type="dxa" w:w="1305"/>
          </w:tcPr>
          <w:p>
            <w:pPr>
              <w:spacing w:after="0"/>
              <w:jc w:val="right"/>
            </w:pPr>
            <w:r>
              <w:rPr>
                <w:sz w:val="16"/>
              </w:rPr>
              <w:t>0.00563%</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$44,308,101,627</w:t>
            </w:r>
          </w:p>
        </w:tc>
        <w:tc>
          <w:tcPr>
            <w:tcW w:type="dxa" w:w="1215"/>
          </w:tcPr>
          <w:p>
            <w:pPr>
              <w:spacing w:after="0"/>
              <w:jc w:val="right"/>
            </w:pPr>
            <w:r>
              <w:rPr>
                <w:sz w:val="16"/>
              </w:rPr>
              <w:t>$157,381,229</w:t>
            </w:r>
          </w:p>
        </w:tc>
        <w:tc>
          <w:tcPr>
            <w:tcW w:type="dxa" w:w="1040"/>
          </w:tcPr>
          <w:p>
            <w:pPr>
              <w:spacing w:after="0"/>
              <w:jc w:val="right"/>
            </w:pPr>
            <w:r>
              <w:rPr>
                <w:sz w:val="16"/>
              </w:rPr>
              <w:t>171,623</w:t>
            </w:r>
          </w:p>
        </w:tc>
        <w:tc>
          <w:tcPr>
            <w:tcW w:type="dxa" w:w="1126"/>
          </w:tcPr>
          <w:p>
            <w:pPr>
              <w:spacing w:after="0"/>
              <w:jc w:val="right"/>
            </w:pPr>
            <w:r>
              <w:rPr>
                <w:sz w:val="16"/>
              </w:rPr>
              <w:t>$219</w:t>
            </w:r>
          </w:p>
        </w:tc>
        <w:tc>
          <w:tcPr>
            <w:tcW w:type="dxa" w:w="1126"/>
          </w:tcPr>
          <w:p>
            <w:pPr>
              <w:spacing w:after="0"/>
              <w:jc w:val="right"/>
            </w:pPr>
            <w:r>
              <w:rPr>
                <w:sz w:val="16"/>
              </w:rPr>
              <w:t>$1</w:t>
            </w:r>
          </w:p>
        </w:tc>
        <w:tc>
          <w:tcPr>
            <w:tcW w:type="dxa" w:w="1146"/>
          </w:tcPr>
          <w:p>
            <w:pPr>
              <w:spacing w:after="0"/>
              <w:jc w:val="right"/>
            </w:pPr>
            <w:r>
              <w:rPr>
                <w:sz w:val="16"/>
              </w:rPr>
              <w:t>$1,367,691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$44,308,101,627</w:t>
            </w:r>
          </w:p>
        </w:tc>
        <w:tc>
          <w:tcPr>
            <w:tcW w:type="dxa" w:w="1215"/>
          </w:tcPr>
          <w:p>
            <w:pPr>
              <w:spacing w:after="0"/>
              <w:jc w:val="right"/>
            </w:pPr>
            <w:r>
              <w:rPr>
                <w:sz w:val="16"/>
              </w:rPr>
              <w:t>$157,381,229</w:t>
            </w:r>
          </w:p>
        </w:tc>
        <w:tc>
          <w:tcPr>
            <w:tcW w:type="dxa" w:w="1040"/>
          </w:tcPr>
          <w:p>
            <w:pPr>
              <w:spacing w:after="0"/>
              <w:jc w:val="right"/>
            </w:pPr>
            <w:r>
              <w:rPr>
                <w:sz w:val="16"/>
              </w:rPr>
              <w:t>171,623</w:t>
            </w:r>
          </w:p>
        </w:tc>
        <w:tc>
          <w:tcPr>
            <w:tcW w:type="dxa" w:w="1126"/>
          </w:tcPr>
          <w:p>
            <w:pPr>
              <w:spacing w:after="0"/>
              <w:jc w:val="right"/>
            </w:pPr>
            <w:r>
              <w:rPr>
                <w:sz w:val="16"/>
              </w:rPr>
              <w:t>$4,192</w:t>
            </w:r>
          </w:p>
        </w:tc>
        <w:tc>
          <w:tcPr>
            <w:tcW w:type="dxa" w:w="1126"/>
          </w:tcPr>
          <w:p>
            <w:pPr>
              <w:spacing w:after="0"/>
              <w:jc w:val="right"/>
            </w:pPr>
            <w:r>
              <w:rPr>
                <w:sz w:val="16"/>
              </w:rPr>
              <w:t>$1,092</w:t>
            </w:r>
          </w:p>
        </w:tc>
        <w:tc>
          <w:tcPr>
            <w:tcW w:type="dxa" w:w="1146"/>
          </w:tcPr>
          <w:p>
            <w:pPr>
              <w:spacing w:after="0"/>
              <w:jc w:val="right"/>
            </w:pPr>
            <w:r>
              <w:rPr>
                <w:sz w:val="16"/>
              </w:rPr>
              <w:t>under $1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$44,162,830,186</w:t>
            </w:r>
          </w:p>
        </w:tc>
        <w:tc>
          <w:tcPr>
            <w:tcW w:type="dxa" w:w="1215"/>
          </w:tcPr>
          <w:p>
            <w:pPr>
              <w:spacing w:after="0"/>
              <w:jc w:val="right"/>
            </w:pPr>
          </w:p>
        </w:tc>
        <w:tc>
          <w:tcPr>
            <w:tcW w:type="dxa" w:w="1040"/>
          </w:tcPr>
          <w:p>
            <w:pPr>
              <w:spacing w:after="0"/>
              <w:jc w:val="right"/>
            </w:pPr>
            <w:r>
              <w:rPr>
                <w:sz w:val="16"/>
              </w:rPr>
              <w:t>171,174</w:t>
            </w:r>
          </w:p>
        </w:tc>
        <w:tc>
          <w:tcPr>
            <w:tcW w:type="dxa" w:w="1126"/>
          </w:tcPr>
          <w:p>
            <w:pPr>
              <w:spacing w:after="0"/>
              <w:jc w:val="right"/>
            </w:pPr>
            <w:r>
              <w:rPr>
                <w:sz w:val="16"/>
              </w:rPr>
              <w:t>$2,847</w:t>
            </w:r>
          </w:p>
        </w:tc>
        <w:tc>
          <w:tcPr>
            <w:tcW w:type="dxa" w:w="1126"/>
          </w:tcPr>
          <w:p>
            <w:pPr>
              <w:spacing w:after="0"/>
              <w:jc w:val="right"/>
            </w:pPr>
          </w:p>
        </w:tc>
        <w:tc>
          <w:tcPr>
            <w:tcW w:type="dxa" w:w="1146"/>
          </w:tcPr>
          <w:p>
            <w:pPr>
              <w:spacing w:after="0"/>
              <w:jc w:val="right"/>
            </w:pPr>
            <w:r>
              <w:rPr>
                <w:sz w:val="16"/>
              </w:rPr>
              <w:t>$96,448</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$44,202,021,083</w:t>
            </w:r>
          </w:p>
        </w:tc>
        <w:tc>
          <w:tcPr>
            <w:tcW w:type="dxa" w:w="1215"/>
          </w:tcPr>
          <w:p>
            <w:pPr>
              <w:spacing w:after="0"/>
              <w:jc w:val="right"/>
            </w:pPr>
            <w:r>
              <w:rPr>
                <w:sz w:val="16"/>
              </w:rPr>
              <w:t>$10,424,058</w:t>
            </w:r>
          </w:p>
        </w:tc>
        <w:tc>
          <w:tcPr>
            <w:tcW w:type="dxa" w:w="1040"/>
          </w:tcPr>
          <w:p>
            <w:pPr>
              <w:spacing w:after="0"/>
              <w:jc w:val="right"/>
            </w:pPr>
            <w:r>
              <w:rPr>
                <w:sz w:val="16"/>
              </w:rPr>
              <w:t>4,238</w:t>
            </w:r>
          </w:p>
        </w:tc>
        <w:tc>
          <w:tcPr>
            <w:tcW w:type="dxa" w:w="1126"/>
          </w:tcPr>
          <w:p>
            <w:pPr>
              <w:spacing w:after="0"/>
              <w:jc w:val="right"/>
            </w:pPr>
            <w:r>
              <w:rPr>
                <w:sz w:val="16"/>
              </w:rPr>
              <w:t>$42,692,827</w:t>
            </w:r>
          </w:p>
        </w:tc>
        <w:tc>
          <w:tcPr>
            <w:tcW w:type="dxa" w:w="1126"/>
          </w:tcPr>
          <w:p>
            <w:pPr>
              <w:spacing w:after="0"/>
              <w:jc w:val="right"/>
            </w:pPr>
            <w:r>
              <w:rPr>
                <w:sz w:val="16"/>
              </w:rPr>
              <w:t>$107,269</w:t>
            </w:r>
          </w:p>
        </w:tc>
        <w:tc>
          <w:tcPr>
            <w:tcW w:type="dxa" w:w="1146"/>
          </w:tcPr>
          <w:p>
            <w:pPr>
              <w:spacing w:after="0"/>
              <w:jc w:val="right"/>
            </w:pPr>
            <w:r>
              <w:rPr>
                <w:sz w:val="16"/>
              </w:rPr>
              <w:t>$22,281</w:t>
            </w:r>
          </w:p>
        </w:tc>
        <w:tc>
          <w:tcPr>
            <w:tcW w:type="dxa" w:w="1305"/>
          </w:tcPr>
          <w:p>
            <w:pPr>
              <w:spacing w:after="0"/>
              <w:jc w:val="right"/>
            </w:pPr>
            <w:r>
              <w:rPr>
                <w:sz w:val="16"/>
              </w:rPr>
              <w:t>n/a (see note)</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$43,540,529</w:t>
            </w:r>
          </w:p>
        </w:tc>
        <w:tc>
          <w:tcPr>
            <w:tcW w:type="dxa" w:w="1215"/>
          </w:tcPr>
          <w:p>
            <w:pPr>
              <w:spacing w:after="0"/>
              <w:jc w:val="right"/>
            </w:pPr>
          </w:p>
        </w:tc>
        <w:tc>
          <w:tcPr>
            <w:tcW w:type="dxa" w:w="1040"/>
          </w:tcPr>
          <w:p>
            <w:pPr>
              <w:spacing w:after="0"/>
              <w:jc w:val="right"/>
            </w:pPr>
            <w:r>
              <w:rPr>
                <w:sz w:val="16"/>
              </w:rPr>
              <w:t>153</w:t>
            </w:r>
          </w:p>
        </w:tc>
        <w:tc>
          <w:tcPr>
            <w:tcW w:type="dxa" w:w="1126"/>
          </w:tcPr>
          <w:p>
            <w:pPr>
              <w:spacing w:after="0"/>
              <w:jc w:val="right"/>
            </w:pPr>
            <w:r>
              <w:rPr>
                <w:sz w:val="16"/>
              </w:rPr>
              <w:t>$33</w:t>
            </w:r>
          </w:p>
        </w:tc>
        <w:tc>
          <w:tcPr>
            <w:tcW w:type="dxa" w:w="1126"/>
          </w:tcPr>
          <w:p>
            <w:pPr>
              <w:spacing w:after="0"/>
              <w:jc w:val="right"/>
            </w:pPr>
          </w:p>
        </w:tc>
        <w:tc>
          <w:tcPr>
            <w:tcW w:type="dxa" w:w="1146"/>
          </w:tcPr>
          <w:p>
            <w:pPr>
              <w:spacing w:after="0"/>
              <w:jc w:val="right"/>
            </w:pPr>
            <w:r>
              <w:rPr>
                <w:sz w:val="16"/>
              </w:rPr>
              <w:t>$125</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$44,308,101,627</w:t>
            </w:r>
          </w:p>
        </w:tc>
        <w:tc>
          <w:tcPr>
            <w:tcW w:type="dxa" w:w="1215"/>
          </w:tcPr>
          <w:p>
            <w:pPr>
              <w:spacing w:after="0"/>
              <w:jc w:val="right"/>
            </w:pPr>
          </w:p>
        </w:tc>
        <w:tc>
          <w:tcPr>
            <w:tcW w:type="dxa" w:w="1040"/>
          </w:tcPr>
          <w:p>
            <w:pPr>
              <w:spacing w:after="0"/>
              <w:jc w:val="right"/>
            </w:pPr>
            <w:r>
              <w:rPr>
                <w:sz w:val="16"/>
              </w:rPr>
              <w:t>171,623</w:t>
            </w:r>
          </w:p>
        </w:tc>
        <w:tc>
          <w:tcPr>
            <w:tcW w:type="dxa" w:w="1126"/>
          </w:tcPr>
          <w:p>
            <w:pPr>
              <w:spacing w:after="0"/>
              <w:jc w:val="right"/>
            </w:pPr>
            <w:r>
              <w:rPr>
                <w:sz w:val="16"/>
              </w:rPr>
              <w:t>$79,374</w:t>
            </w:r>
          </w:p>
        </w:tc>
        <w:tc>
          <w:tcPr>
            <w:tcW w:type="dxa" w:w="1126"/>
          </w:tcPr>
          <w:p>
            <w:pPr>
              <w:spacing w:after="0"/>
              <w:jc w:val="right"/>
            </w:pPr>
          </w:p>
        </w:tc>
        <w:tc>
          <w:tcPr>
            <w:tcW w:type="dxa" w:w="1146"/>
          </w:tcPr>
          <w:p>
            <w:pPr>
              <w:spacing w:after="0"/>
              <w:jc w:val="right"/>
            </w:pPr>
            <w:r>
              <w:rPr>
                <w:sz w:val="16"/>
              </w:rPr>
              <w:t>$909,319</w:t>
            </w:r>
          </w:p>
        </w:tc>
        <w:tc>
          <w:tcPr>
            <w:tcW w:type="dxa" w:w="1305"/>
          </w:tcPr>
          <w:p>
            <w:pPr>
              <w:spacing w:after="0"/>
              <w:jc w:val="right"/>
            </w:pPr>
            <w:r>
              <w:rPr>
                <w:sz w:val="16"/>
              </w:rPr>
              <w:t>0.000179%</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$44,308,101,627</w:t>
            </w:r>
          </w:p>
        </w:tc>
        <w:tc>
          <w:tcPr>
            <w:tcW w:type="dxa" w:w="1215"/>
          </w:tcPr>
          <w:p>
            <w:pPr>
              <w:spacing w:after="0"/>
              <w:jc w:val="right"/>
            </w:pPr>
            <w:r>
              <w:rPr>
                <w:sz w:val="16"/>
              </w:rPr>
              <w:t>$157,381,229</w:t>
            </w:r>
          </w:p>
        </w:tc>
        <w:tc>
          <w:tcPr>
            <w:tcW w:type="dxa" w:w="1040"/>
          </w:tcPr>
          <w:p>
            <w:pPr>
              <w:spacing w:after="0"/>
              <w:jc w:val="right"/>
            </w:pPr>
            <w:r>
              <w:rPr>
                <w:sz w:val="16"/>
              </w:rPr>
              <w:t>171,623</w:t>
            </w:r>
          </w:p>
        </w:tc>
        <w:tc>
          <w:tcPr>
            <w:tcW w:type="dxa" w:w="1126"/>
          </w:tcPr>
          <w:p>
            <w:pPr>
              <w:spacing w:after="0"/>
              <w:jc w:val="right"/>
            </w:pPr>
            <w:r>
              <w:rPr>
                <w:sz w:val="16"/>
              </w:rPr>
              <w:t>$726,862</w:t>
            </w:r>
          </w:p>
        </w:tc>
        <w:tc>
          <w:tcPr>
            <w:tcW w:type="dxa" w:w="1126"/>
          </w:tcPr>
          <w:p>
            <w:pPr>
              <w:spacing w:after="0"/>
              <w:jc w:val="right"/>
            </w:pPr>
            <w:r>
              <w:rPr>
                <w:sz w:val="16"/>
              </w:rPr>
              <w:t>$64,157</w:t>
            </w:r>
          </w:p>
        </w:tc>
        <w:tc>
          <w:tcPr>
            <w:tcW w:type="dxa" w:w="1146"/>
          </w:tcPr>
          <w:p>
            <w:pPr>
              <w:spacing w:after="0"/>
              <w:jc w:val="right"/>
            </w:pPr>
            <w:r>
              <w:rPr>
                <w:sz w:val="16"/>
              </w:rPr>
              <w:t>$2,544,286</w:t>
            </w:r>
          </w:p>
        </w:tc>
        <w:tc>
          <w:tcPr>
            <w:tcW w:type="dxa" w:w="1305"/>
          </w:tcPr>
          <w:p>
            <w:pPr>
              <w:spacing w:after="0"/>
              <w:jc w:val="right"/>
            </w:pPr>
            <w:r>
              <w:rPr>
                <w:sz w:val="16"/>
              </w:rPr>
              <w:t>0.00164%</w:t>
            </w:r>
          </w:p>
        </w:tc>
        <w:tc>
          <w:tcPr>
            <w:tcW w:type="dxa" w:w="1155"/>
          </w:tcPr>
          <w:p>
            <w:pPr>
              <w:spacing w:after="0"/>
              <w:jc w:val="right"/>
            </w:pPr>
            <w:r>
              <w:rPr>
                <w:sz w:val="16"/>
              </w:rPr>
              <w:t>$0</w:t>
            </w: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$44,308,101,627</w:t>
            </w:r>
          </w:p>
        </w:tc>
        <w:tc>
          <w:tcPr>
            <w:tcW w:type="dxa" w:w="1215"/>
          </w:tcPr>
          <w:p>
            <w:pPr>
              <w:spacing w:after="0"/>
              <w:jc w:val="right"/>
            </w:pPr>
            <w:r>
              <w:rPr>
                <w:sz w:val="16"/>
              </w:rPr>
              <w:t>$157,381,229</w:t>
            </w:r>
          </w:p>
        </w:tc>
        <w:tc>
          <w:tcPr>
            <w:tcW w:type="dxa" w:w="1040"/>
          </w:tcPr>
          <w:p>
            <w:pPr>
              <w:spacing w:after="0"/>
              <w:jc w:val="right"/>
            </w:pPr>
            <w:r>
              <w:rPr>
                <w:sz w:val="16"/>
              </w:rPr>
              <w:t>171,623</w:t>
            </w:r>
          </w:p>
        </w:tc>
        <w:tc>
          <w:tcPr>
            <w:tcW w:type="dxa" w:w="1126"/>
          </w:tcPr>
          <w:p>
            <w:pPr>
              <w:spacing w:after="0"/>
              <w:jc w:val="right"/>
            </w:pPr>
            <w:r>
              <w:rPr>
                <w:sz w:val="16"/>
              </w:rPr>
              <w:t>$4,106,321</w:t>
            </w:r>
          </w:p>
        </w:tc>
        <w:tc>
          <w:tcPr>
            <w:tcW w:type="dxa" w:w="1126"/>
          </w:tcPr>
          <w:p>
            <w:pPr>
              <w:spacing w:after="0"/>
              <w:jc w:val="right"/>
            </w:pPr>
            <w:r>
              <w:rPr>
                <w:sz w:val="16"/>
              </w:rPr>
              <w:t>$4,913</w:t>
            </w:r>
          </w:p>
        </w:tc>
        <w:tc>
          <w:tcPr>
            <w:tcW w:type="dxa" w:w="1146"/>
          </w:tcPr>
          <w:p>
            <w:pPr>
              <w:spacing w:after="0"/>
              <w:jc w:val="right"/>
            </w:pPr>
            <w:r>
              <w:rPr>
                <w:sz w:val="16"/>
              </w:rPr>
              <w:t>$5,261,775</w:t>
            </w:r>
          </w:p>
        </w:tc>
        <w:tc>
          <w:tcPr>
            <w:tcW w:type="dxa" w:w="1305"/>
          </w:tcPr>
          <w:p>
            <w:pPr>
              <w:spacing w:after="0"/>
              <w:jc w:val="right"/>
            </w:pPr>
            <w:r>
              <w:rPr>
                <w:sz w:val="16"/>
              </w:rPr>
              <w:t>0.00927%</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$1,799,842,645</w:t>
            </w:r>
          </w:p>
        </w:tc>
        <w:tc>
          <w:tcPr>
            <w:tcW w:type="dxa" w:w="1215"/>
          </w:tcPr>
          <w:p>
            <w:pPr>
              <w:spacing w:after="0"/>
              <w:jc w:val="right"/>
            </w:pPr>
            <w:r>
              <w:rPr>
                <w:sz w:val="16"/>
              </w:rPr>
              <w:t>$26,189,849</w:t>
            </w:r>
          </w:p>
        </w:tc>
        <w:tc>
          <w:tcPr>
            <w:tcW w:type="dxa" w:w="1040"/>
          </w:tcPr>
          <w:p>
            <w:pPr>
              <w:spacing w:after="0"/>
              <w:jc w:val="right"/>
            </w:pPr>
            <w:r>
              <w:rPr>
                <w:sz w:val="16"/>
              </w:rPr>
              <w:t>9,191</w:t>
            </w:r>
          </w:p>
        </w:tc>
        <w:tc>
          <w:tcPr>
            <w:tcW w:type="dxa" w:w="1126"/>
          </w:tcPr>
          <w:p>
            <w:pPr>
              <w:spacing w:after="0"/>
              <w:jc w:val="right"/>
            </w:pPr>
            <w:r>
              <w:rPr>
                <w:sz w:val="16"/>
              </w:rPr>
              <w:t>$27,932</w:t>
            </w:r>
          </w:p>
        </w:tc>
        <w:tc>
          <w:tcPr>
            <w:tcW w:type="dxa" w:w="1126"/>
          </w:tcPr>
          <w:p>
            <w:pPr>
              <w:spacing w:after="0"/>
              <w:jc w:val="right"/>
            </w:pPr>
            <w:r>
              <w:rPr>
                <w:sz w:val="16"/>
              </w:rPr>
              <w:t>$65</w:t>
            </w:r>
          </w:p>
        </w:tc>
        <w:tc>
          <w:tcPr>
            <w:tcW w:type="dxa" w:w="1146"/>
          </w:tcPr>
          <w:p>
            <w:pPr>
              <w:spacing w:after="0"/>
              <w:jc w:val="right"/>
            </w:pPr>
            <w:r>
              <w:rPr>
                <w:sz w:val="16"/>
              </w:rPr>
              <w:t>$3,016</w:t>
            </w:r>
          </w:p>
        </w:tc>
        <w:tc>
          <w:tcPr>
            <w:tcW w:type="dxa" w:w="1305"/>
          </w:tcPr>
          <w:p>
            <w:pPr>
              <w:spacing w:after="0"/>
              <w:jc w:val="right"/>
            </w:pPr>
            <w:r>
              <w:rPr>
                <w:sz w:val="16"/>
              </w:rPr>
              <w:t>0.00155%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$44,308,101,627</w:t>
            </w:r>
          </w:p>
        </w:tc>
        <w:tc>
          <w:tcPr>
            <w:tcW w:type="dxa" w:w="1215"/>
          </w:tcPr>
          <w:p>
            <w:pPr>
              <w:spacing w:after="0"/>
              <w:jc w:val="right"/>
            </w:pPr>
            <w:r>
              <w:rPr>
                <w:sz w:val="16"/>
              </w:rPr>
              <w:t>$157,381,229</w:t>
            </w:r>
          </w:p>
        </w:tc>
        <w:tc>
          <w:tcPr>
            <w:tcW w:type="dxa" w:w="1040"/>
          </w:tcPr>
          <w:p>
            <w:pPr>
              <w:spacing w:after="0"/>
              <w:jc w:val="right"/>
            </w:pPr>
            <w:r>
              <w:rPr>
                <w:sz w:val="16"/>
              </w:rPr>
              <w:t>171,623</w:t>
            </w:r>
          </w:p>
        </w:tc>
        <w:tc>
          <w:tcPr>
            <w:tcW w:type="dxa" w:w="1126"/>
          </w:tcPr>
          <w:p>
            <w:pPr>
              <w:spacing w:after="0"/>
              <w:jc w:val="right"/>
            </w:pPr>
            <w:r>
              <w:rPr>
                <w:sz w:val="16"/>
              </w:rPr>
              <w:t>$10,825</w:t>
            </w:r>
          </w:p>
        </w:tc>
        <w:tc>
          <w:tcPr>
            <w:tcW w:type="dxa" w:w="1126"/>
          </w:tcPr>
          <w:p>
            <w:pPr>
              <w:spacing w:after="0"/>
              <w:jc w:val="right"/>
            </w:pPr>
            <w:r>
              <w:rPr>
                <w:sz w:val="16"/>
              </w:rPr>
              <w:t>$1,029</w:t>
            </w:r>
          </w:p>
        </w:tc>
        <w:tc>
          <w:tcPr>
            <w:tcW w:type="dxa" w:w="1146"/>
          </w:tcPr>
          <w:p>
            <w:pPr>
              <w:spacing w:after="0"/>
              <w:jc w:val="right"/>
            </w:pPr>
            <w:r>
              <w:rPr>
                <w:sz w:val="16"/>
              </w:rPr>
              <w:t>$205,882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bl>
    <w:p>
      <w:pPr>
        <w:spacing w:after="40" w:before="60"/>
      </w:pPr>
      <w:r>
        <w:rPr>
          <w:sz w:val="15"/>
        </w:rPr>
        <w:t>Totals since 2022-05-09 (Storm Events through 2026-06-30): 34 county-coded records, 34 with a damage value recorded (including $0), $0; 27 zone-level records, 27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171,623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$44,308,101,627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$157,381,229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$50,481,994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$24,850,467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12</w:t>
            </w:r>
          </w:p>
        </w:tc>
        <w:tc>
          <w:tcPr>
            <w:tcW w:type="dxa" w:w="1572"/>
          </w:tcPr>
          <w:p>
            <w:pPr>
              <w:spacing w:after="0"/>
              <w:jc w:val="right"/>
            </w:pPr>
            <w:r>
              <w:rPr>
                <w:sz w:val="16"/>
              </w:rPr>
              <w:t>0</w:t>
            </w:r>
          </w:p>
        </w:tc>
        <w:tc>
          <w:tcPr>
            <w:tcW w:type="dxa" w:w="1572"/>
          </w:tcPr>
          <w:p>
            <w:pPr>
              <w:spacing w:after="0"/>
              <w:jc w:val="right"/>
            </w:pPr>
            <w:r>
              <w:rPr>
                <w:sz w:val="16"/>
              </w:rPr>
              <w:t>12</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NEENAH,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OSHKOSH,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WINNEBAGO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06"/>
        <w:gridCol w:w="1144"/>
        <w:gridCol w:w="1028"/>
        <w:gridCol w:w="1028"/>
        <w:gridCol w:w="1028"/>
        <w:gridCol w:w="1028"/>
        <w:gridCol w:w="1028"/>
        <w:gridCol w:w="1028"/>
        <w:gridCol w:w="1144"/>
        <w:gridCol w:w="3952"/>
      </w:tblGrid>
      <w:tr>
        <w:trPr>
          <w:cantSplit/>
          <w:tblHeader/>
        </w:trPr>
        <w:tc>
          <w:tcPr>
            <w:tcW w:type="dxa" w:w="1706"/>
            <w:shd w:val="clear" w:color="auto" w:fill="E8E8E8"/>
          </w:tcPr>
          <w:p>
            <w:pPr>
              <w:spacing w:after="0"/>
              <w:jc w:val="left"/>
            </w:pPr>
            <w:r>
              <w:rPr>
                <w:b/>
                <w:sz w:val="16"/>
              </w:rPr>
              <w:t>Member</w:t>
            </w:r>
          </w:p>
        </w:tc>
        <w:tc>
          <w:tcPr>
            <w:tcW w:type="dxa" w:w="1144"/>
            <w:shd w:val="clear" w:color="auto" w:fill="E8E8E8"/>
          </w:tcPr>
          <w:p>
            <w:pPr>
              <w:spacing w:after="0"/>
              <w:jc w:val="left"/>
            </w:pPr>
            <w:r>
              <w:rPr>
                <w:b/>
                <w:sz w:val="16"/>
              </w:rPr>
              <w:t>NFIP community ID</w:t>
            </w:r>
          </w:p>
        </w:tc>
        <w:tc>
          <w:tcPr>
            <w:tcW w:type="dxa" w:w="1028"/>
            <w:shd w:val="clear" w:color="auto" w:fill="E8E8E8"/>
          </w:tcPr>
          <w:p>
            <w:pPr>
              <w:spacing w:after="0"/>
              <w:jc w:val="right"/>
            </w:pPr>
            <w:r>
              <w:rPr>
                <w:b/>
                <w:sz w:val="16"/>
              </w:rPr>
              <w:t>RL, FMA</w:t>
            </w:r>
          </w:p>
          <w:p>
            <w:pPr>
              <w:spacing w:after="0"/>
              <w:jc w:val="right"/>
            </w:pPr>
            <w:r>
              <w:rPr>
                <w:i/>
                <w:color w:val="555555"/>
                <w:sz w:val="14"/>
              </w:rPr>
              <w:t>properties</w:t>
            </w:r>
          </w:p>
        </w:tc>
        <w:tc>
          <w:tcPr>
            <w:tcW w:type="dxa" w:w="1028"/>
            <w:shd w:val="clear" w:color="auto" w:fill="E8E8E8"/>
          </w:tcPr>
          <w:p>
            <w:pPr>
              <w:spacing w:after="0"/>
              <w:jc w:val="right"/>
            </w:pPr>
            <w:r>
              <w:rPr>
                <w:b/>
                <w:sz w:val="16"/>
              </w:rPr>
              <w:t>SRL, FMA</w:t>
            </w:r>
          </w:p>
          <w:p>
            <w:pPr>
              <w:spacing w:after="0"/>
              <w:jc w:val="right"/>
            </w:pPr>
            <w:r>
              <w:rPr>
                <w:i/>
                <w:color w:val="555555"/>
                <w:sz w:val="14"/>
              </w:rPr>
              <w:t>properties</w:t>
            </w:r>
          </w:p>
        </w:tc>
        <w:tc>
          <w:tcPr>
            <w:tcW w:type="dxa" w:w="1028"/>
            <w:shd w:val="clear" w:color="auto" w:fill="E8E8E8"/>
          </w:tcPr>
          <w:p>
            <w:pPr>
              <w:spacing w:after="0"/>
              <w:jc w:val="right"/>
            </w:pPr>
            <w:r>
              <w:rPr>
                <w:b/>
                <w:sz w:val="16"/>
              </w:rPr>
              <w:t>RL, NFIP</w:t>
            </w:r>
          </w:p>
          <w:p>
            <w:pPr>
              <w:spacing w:after="0"/>
              <w:jc w:val="right"/>
            </w:pPr>
            <w:r>
              <w:rPr>
                <w:i/>
                <w:color w:val="555555"/>
                <w:sz w:val="14"/>
              </w:rPr>
              <w:t>properties</w:t>
            </w:r>
          </w:p>
        </w:tc>
        <w:tc>
          <w:tcPr>
            <w:tcW w:type="dxa" w:w="1028"/>
            <w:shd w:val="clear" w:color="auto" w:fill="E8E8E8"/>
          </w:tcPr>
          <w:p>
            <w:pPr>
              <w:spacing w:after="0"/>
              <w:jc w:val="right"/>
            </w:pPr>
            <w:r>
              <w:rPr>
                <w:b/>
                <w:sz w:val="16"/>
              </w:rPr>
              <w:t>SRL, NFIP</w:t>
            </w:r>
          </w:p>
          <w:p>
            <w:pPr>
              <w:spacing w:after="0"/>
              <w:jc w:val="right"/>
            </w:pPr>
            <w:r>
              <w:rPr>
                <w:i/>
                <w:color w:val="555555"/>
                <w:sz w:val="14"/>
              </w:rPr>
              <w:t>properties</w:t>
            </w:r>
          </w:p>
        </w:tc>
        <w:tc>
          <w:tcPr>
            <w:tcW w:type="dxa" w:w="10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8"/>
            <w:shd w:val="clear" w:color="auto" w:fill="E8E8E8"/>
          </w:tcPr>
          <w:p>
            <w:pPr>
              <w:spacing w:after="0"/>
              <w:jc w:val="right"/>
            </w:pPr>
            <w:r>
              <w:rPr>
                <w:b/>
                <w:sz w:val="16"/>
              </w:rPr>
              <w:t>Mitigated</w:t>
            </w:r>
          </w:p>
          <w:p>
            <w:pPr>
              <w:spacing w:after="0"/>
              <w:jc w:val="right"/>
            </w:pPr>
            <w:r>
              <w:rPr>
                <w:i/>
                <w:color w:val="555555"/>
                <w:sz w:val="14"/>
              </w:rPr>
              <w:t>properties</w:t>
            </w:r>
          </w:p>
        </w:tc>
        <w:tc>
          <w:tcPr>
            <w:tcW w:type="dxa" w:w="114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52"/>
            <w:shd w:val="clear" w:color="auto" w:fill="E8E8E8"/>
          </w:tcPr>
          <w:p>
            <w:pPr>
              <w:spacing w:after="0"/>
              <w:jc w:val="left"/>
            </w:pPr>
            <w:r>
              <w:rPr>
                <w:b/>
                <w:sz w:val="16"/>
              </w:rPr>
              <w:t>Note</w:t>
            </w:r>
          </w:p>
        </w:tc>
      </w:tr>
      <w:tr>
        <w:trPr>
          <w:cantSplit/>
        </w:trPr>
        <w:tc>
          <w:tcPr>
            <w:tcW w:type="dxa" w:w="1706"/>
          </w:tcPr>
          <w:p>
            <w:pPr>
              <w:spacing w:after="0"/>
              <w:jc w:val="left"/>
            </w:pPr>
            <w:r>
              <w:rPr>
                <w:sz w:val="16"/>
              </w:rPr>
              <w:t>Winnebago County</w:t>
            </w:r>
          </w:p>
        </w:tc>
        <w:tc>
          <w:tcPr>
            <w:tcW w:type="dxa" w:w="1144"/>
          </w:tcPr>
          <w:p>
            <w:pPr>
              <w:spacing w:after="0"/>
              <w:jc w:val="left"/>
            </w:pPr>
            <w:r>
              <w:rPr>
                <w:sz w:val="16"/>
              </w:rPr>
              <w:t>550537</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Appleton city</w:t>
            </w:r>
          </w:p>
        </w:tc>
        <w:tc>
          <w:tcPr>
            <w:tcW w:type="dxa" w:w="1144"/>
          </w:tcPr>
          <w:p>
            <w:pPr>
              <w:spacing w:after="0"/>
              <w:jc w:val="left"/>
            </w:pPr>
            <w:r>
              <w:rPr>
                <w:sz w:val="16"/>
              </w:rPr>
              <w:t>555542</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1</w:t>
            </w:r>
          </w:p>
        </w:tc>
        <w:tc>
          <w:tcPr>
            <w:tcW w:type="dxa" w:w="1028"/>
          </w:tcPr>
          <w:p>
            <w:pPr>
              <w:spacing w:after="0"/>
              <w:jc w:val="right"/>
            </w:pPr>
            <w:r>
              <w:rPr>
                <w:sz w:val="16"/>
              </w:rPr>
              <w:t>1</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952"/>
          </w:tcPr>
          <w:p>
            <w:pPr>
              <w:spacing w:after="0"/>
              <w:jc w:val="left"/>
            </w:pPr>
            <w:r>
              <w:rPr>
                <w:sz w:val="16"/>
              </w:rPr>
              <w:t>Whole community, including the part in Outagamie County; none of its repeat-flood properties are in this county.</w:t>
            </w:r>
          </w:p>
        </w:tc>
      </w:tr>
      <w:tr>
        <w:trPr>
          <w:cantSplit/>
        </w:trPr>
        <w:tc>
          <w:tcPr>
            <w:tcW w:type="dxa" w:w="1706"/>
          </w:tcPr>
          <w:p>
            <w:pPr>
              <w:spacing w:after="0"/>
              <w:jc w:val="left"/>
            </w:pPr>
            <w:r>
              <w:rPr>
                <w:sz w:val="16"/>
              </w:rPr>
              <w:t>Fox Crossing village</w:t>
            </w:r>
          </w:p>
        </w:tc>
        <w:tc>
          <w:tcPr>
            <w:tcW w:type="dxa" w:w="1144"/>
          </w:tcPr>
          <w:p>
            <w:pPr>
              <w:spacing w:after="0"/>
              <w:jc w:val="left"/>
            </w:pPr>
            <w:r>
              <w:rPr>
                <w:sz w:val="16"/>
              </w:rPr>
              <w:t>550638</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Menasha city</w:t>
            </w:r>
          </w:p>
        </w:tc>
        <w:tc>
          <w:tcPr>
            <w:tcW w:type="dxa" w:w="1144"/>
          </w:tcPr>
          <w:p>
            <w:pPr>
              <w:spacing w:after="0"/>
              <w:jc w:val="left"/>
            </w:pPr>
            <w:r>
              <w:rPr>
                <w:sz w:val="16"/>
              </w:rPr>
              <w:t>550510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Neenah city</w:t>
            </w:r>
          </w:p>
        </w:tc>
        <w:tc>
          <w:tcPr>
            <w:tcW w:type="dxa" w:w="1144"/>
          </w:tcPr>
          <w:p>
            <w:pPr>
              <w:spacing w:after="0"/>
              <w:jc w:val="left"/>
            </w:pPr>
            <w:r>
              <w:rPr>
                <w:sz w:val="16"/>
              </w:rPr>
              <w:t>550509</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952"/>
          </w:tcPr>
          <w:p>
            <w:pPr>
              <w:spacing w:after="0"/>
              <w:jc w:val="left"/>
            </w:pPr>
          </w:p>
        </w:tc>
      </w:tr>
      <w:tr>
        <w:trPr>
          <w:cantSplit/>
        </w:trPr>
        <w:tc>
          <w:tcPr>
            <w:tcW w:type="dxa" w:w="1706"/>
          </w:tcPr>
          <w:p>
            <w:pPr>
              <w:spacing w:after="0"/>
              <w:jc w:val="left"/>
            </w:pPr>
            <w:r>
              <w:rPr>
                <w:sz w:val="16"/>
              </w:rPr>
              <w:t>Omro city</w:t>
            </w:r>
          </w:p>
        </w:tc>
        <w:tc>
          <w:tcPr>
            <w:tcW w:type="dxa" w:w="1144"/>
          </w:tcPr>
          <w:p>
            <w:pPr>
              <w:spacing w:after="0"/>
              <w:jc w:val="left"/>
            </w:pPr>
            <w:r>
              <w:rPr>
                <w:sz w:val="16"/>
              </w:rPr>
              <w:t>550533</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Oshkosh city</w:t>
            </w:r>
          </w:p>
        </w:tc>
        <w:tc>
          <w:tcPr>
            <w:tcW w:type="dxa" w:w="1144"/>
          </w:tcPr>
          <w:p>
            <w:pPr>
              <w:spacing w:after="0"/>
              <w:jc w:val="left"/>
            </w:pPr>
            <w:r>
              <w:rPr>
                <w:sz w:val="16"/>
              </w:rPr>
              <w:t>550511</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9</w:t>
            </w:r>
          </w:p>
        </w:tc>
        <w:tc>
          <w:tcPr>
            <w:tcW w:type="dxa" w:w="1028"/>
          </w:tcPr>
          <w:p>
            <w:pPr>
              <w:spacing w:after="0"/>
              <w:jc w:val="right"/>
            </w:pPr>
            <w:r>
              <w:rPr>
                <w:sz w:val="16"/>
              </w:rPr>
              <w:t>0</w:t>
            </w:r>
          </w:p>
        </w:tc>
        <w:tc>
          <w:tcPr>
            <w:tcW w:type="dxa" w:w="1028"/>
          </w:tcPr>
          <w:p>
            <w:pPr>
              <w:spacing w:after="0"/>
              <w:jc w:val="right"/>
            </w:pPr>
            <w:r>
              <w:rPr>
                <w:sz w:val="16"/>
              </w:rPr>
              <w:t>9</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952"/>
          </w:tcPr>
          <w:p>
            <w:pPr>
              <w:spacing w:after="0"/>
              <w:jc w:val="left"/>
            </w:pPr>
          </w:p>
        </w:tc>
      </w:tr>
      <w:tr>
        <w:trPr>
          <w:cantSplit/>
        </w:trPr>
        <w:tc>
          <w:tcPr>
            <w:tcW w:type="dxa" w:w="1706"/>
          </w:tcPr>
          <w:p>
            <w:pPr>
              <w:spacing w:after="0"/>
              <w:jc w:val="left"/>
            </w:pPr>
            <w:r>
              <w:rPr>
                <w:sz w:val="16"/>
              </w:rPr>
              <w:t>Winneconne village</w:t>
            </w:r>
          </w:p>
        </w:tc>
        <w:tc>
          <w:tcPr>
            <w:tcW w:type="dxa" w:w="1144"/>
          </w:tcPr>
          <w:p>
            <w:pPr>
              <w:spacing w:after="0"/>
              <w:jc w:val="left"/>
            </w:pPr>
            <w:r>
              <w:rPr>
                <w:sz w:val="16"/>
              </w:rPr>
              <w:t>550512</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Winnebago County, WI: risk-assessment baseline packet, release 2026-10 (data as of 2026-09-28; County area 55139).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Winnebago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Winnebago County, WI: Risk-assessment baseline packet</dc:title>
  <dc:subject>Hazard Plain release 2026-10, as of 2026-09-28. Preview: automated baseline</dc:subject>
  <dc:creator>Hazard Plain</dc:creator>
  <cp:keywords>Hazard Plain; hazard mitigation; risk assessment; 55139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