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Darlington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2029-02-01</w:t>
      </w:r>
    </w:p>
    <w:p>
      <w:pPr>
        <w:keepNext/>
        <w:spacing w:after="40" w:before="0"/>
      </w:pPr>
      <w:r>
        <w:rPr>
          <w:b/>
        </w:rPr>
        <w:t xml:space="preserve">Plan: </w:t>
      </w:r>
      <w:r>
        <w:rPr/>
        <w:t>Pee Dee COG (FEMA plan 108603)</w:t>
      </w:r>
    </w:p>
    <w:p>
      <w:pPr>
        <w:keepNext/>
        <w:spacing w:after="40" w:before="0"/>
      </w:pPr>
      <w:r>
        <w:rPr>
          <w:b/>
        </w:rPr>
        <w:t xml:space="preserve">Approved: </w:t>
      </w:r>
      <w:r>
        <w:rPr/>
        <w:t>2024-02-02</w:t>
      </w:r>
    </w:p>
    <w:p>
      <w:pPr>
        <w:keepNext/>
        <w:spacing w:after="40" w:before="0"/>
      </w:pPr>
      <w:r>
        <w:rPr>
          <w:b/>
        </w:rPr>
        <w:t xml:space="preserve">Expires: </w:t>
      </w:r>
      <w:r>
        <w:rPr/>
        <w:t>2029-02-01</w:t>
      </w:r>
    </w:p>
    <w:p>
      <w:pPr>
        <w:keepNext/>
        <w:spacing w:after="40" w:before="0"/>
      </w:pPr>
      <w:r>
        <w:rPr>
          <w:b/>
        </w:rPr>
        <w:t xml:space="preserve">As of: </w:t>
      </w:r>
      <w:r>
        <w:rPr/>
        <w:t>2026-09-28</w:t>
      </w:r>
    </w:p>
    <w:p>
      <w:pPr>
        <w:keepNext/>
        <w:spacing w:after="40" w:before="0"/>
      </w:pPr>
      <w:r>
        <w:rPr>
          <w:b/>
        </w:rPr>
        <w:t xml:space="preserve">Days: </w:t>
      </w:r>
      <w:r>
        <w:rPr/>
        <w:t>857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EM-3606-SC, EM-3619-SC, EM-3632-SC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3 (44 CFR 77.2); any definition: 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6"/>
        <w:gridCol w:w="1394"/>
        <w:gridCol w:w="2411"/>
        <w:gridCol w:w="2525"/>
        <w:gridCol w:w="1037"/>
        <w:gridCol w:w="1037"/>
        <w:gridCol w:w="878"/>
        <w:gridCol w:w="935"/>
        <w:gridCol w:w="2259"/>
      </w:tblGrid>
      <w:tr>
        <w:trPr>
          <w:cantSplit/>
          <w:tblHeader/>
        </w:trPr>
        <w:tc>
          <w:tcPr>
            <w:tcW w:type="dxa" w:w="163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11"/>
            <w:shd w:val="clear" w:color="auto" w:fill="E8E8E8"/>
          </w:tcPr>
          <w:p>
            <w:pPr>
              <w:spacing w:after="0"/>
              <w:jc w:val="left"/>
            </w:pPr>
            <w:r>
              <w:rPr>
                <w:b/>
                <w:sz w:val="16"/>
              </w:rPr>
              <w:t>Status</w:t>
            </w:r>
          </w:p>
        </w:tc>
        <w:tc>
          <w:tcPr>
            <w:tcW w:type="dxa" w:w="252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5"/>
            <w:shd w:val="clear" w:color="auto" w:fill="E8E8E8"/>
          </w:tcPr>
          <w:p>
            <w:pPr>
              <w:spacing w:after="0"/>
              <w:jc w:val="left"/>
            </w:pPr>
            <w:r>
              <w:rPr>
                <w:b/>
                <w:sz w:val="16"/>
              </w:rPr>
              <w:t>Update underway</w:t>
            </w:r>
          </w:p>
        </w:tc>
        <w:tc>
          <w:tcPr>
            <w:tcW w:type="dxa" w:w="2259"/>
            <w:shd w:val="clear" w:color="auto" w:fill="E8E8E8"/>
          </w:tcPr>
          <w:p>
            <w:pPr>
              <w:spacing w:after="0"/>
              <w:jc w:val="left"/>
            </w:pPr>
            <w:r>
              <w:rPr>
                <w:b/>
                <w:sz w:val="16"/>
              </w:rPr>
              <w:t>Notes</w:t>
            </w:r>
          </w:p>
        </w:tc>
      </w:tr>
      <w:tr>
        <w:trPr>
          <w:cantSplit/>
        </w:trPr>
        <w:tc>
          <w:tcPr>
            <w:tcW w:type="dxa" w:w="1636"/>
          </w:tcPr>
          <w:p>
            <w:pPr>
              <w:spacing w:after="0"/>
              <w:jc w:val="left"/>
            </w:pPr>
            <w:r>
              <w:rPr>
                <w:sz w:val="16"/>
              </w:rPr>
              <w:t>Darlington County (unincorporated area)</w:t>
            </w:r>
          </w:p>
        </w:tc>
        <w:tc>
          <w:tcPr>
            <w:tcW w:type="dxa" w:w="1394"/>
          </w:tcPr>
          <w:p>
            <w:pPr>
              <w:spacing w:after="0"/>
              <w:jc w:val="left"/>
            </w:pPr>
            <w:r>
              <w:rPr>
                <w:sz w:val="16"/>
              </w:rPr>
              <w:t>Unincorporated</w:t>
            </w:r>
          </w:p>
        </w:tc>
        <w:tc>
          <w:tcPr>
            <w:tcW w:type="dxa" w:w="2411"/>
          </w:tcPr>
          <w:p>
            <w:pPr>
              <w:spacing w:after="0"/>
              <w:jc w:val="left"/>
            </w:pPr>
            <w:r>
              <w:rPr>
                <w:sz w:val="16"/>
              </w:rPr>
              <w:t>Approved, expires 2029-02-01</w:t>
            </w:r>
          </w:p>
        </w:tc>
        <w:tc>
          <w:tcPr>
            <w:tcW w:type="dxa" w:w="252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78"/>
          </w:tcPr>
          <w:p>
            <w:pPr>
              <w:spacing w:after="0"/>
              <w:jc w:val="right"/>
            </w:pPr>
            <w:r>
              <w:rPr>
                <w:sz w:val="16"/>
              </w:rPr>
              <w:t>857</w:t>
            </w:r>
          </w:p>
        </w:tc>
        <w:tc>
          <w:tcPr>
            <w:tcW w:type="dxa" w:w="935"/>
          </w:tcPr>
          <w:p>
            <w:pPr>
              <w:spacing w:after="0"/>
              <w:jc w:val="left"/>
            </w:pPr>
          </w:p>
        </w:tc>
        <w:tc>
          <w:tcPr>
            <w:tcW w:type="dxa" w:w="2259"/>
          </w:tcPr>
          <w:p>
            <w:pPr>
              <w:spacing w:after="0"/>
              <w:jc w:val="left"/>
            </w:pPr>
            <w:r>
              <w:rPr>
                <w:sz w:val="16"/>
              </w:rPr>
              <w:t>member approved 2024-02-07</w:t>
            </w:r>
          </w:p>
        </w:tc>
      </w:tr>
      <w:tr>
        <w:trPr>
          <w:cantSplit/>
        </w:trPr>
        <w:tc>
          <w:tcPr>
            <w:tcW w:type="dxa" w:w="1636"/>
          </w:tcPr>
          <w:p>
            <w:pPr>
              <w:spacing w:after="0"/>
              <w:jc w:val="left"/>
            </w:pPr>
            <w:r>
              <w:rPr>
                <w:sz w:val="16"/>
              </w:rPr>
              <w:t>Darlington city</w:t>
            </w:r>
          </w:p>
        </w:tc>
        <w:tc>
          <w:tcPr>
            <w:tcW w:type="dxa" w:w="1394"/>
          </w:tcPr>
          <w:p>
            <w:pPr>
              <w:spacing w:after="0"/>
              <w:jc w:val="left"/>
            </w:pPr>
            <w:r>
              <w:rPr>
                <w:sz w:val="16"/>
              </w:rPr>
              <w:t>City</w:t>
            </w:r>
          </w:p>
        </w:tc>
        <w:tc>
          <w:tcPr>
            <w:tcW w:type="dxa" w:w="2411"/>
          </w:tcPr>
          <w:p>
            <w:pPr>
              <w:spacing w:after="0"/>
              <w:jc w:val="left"/>
            </w:pPr>
            <w:r>
              <w:rPr>
                <w:sz w:val="16"/>
              </w:rPr>
              <w:t>Approved, expires 2029-02-01</w:t>
            </w:r>
          </w:p>
        </w:tc>
        <w:tc>
          <w:tcPr>
            <w:tcW w:type="dxa" w:w="252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78"/>
          </w:tcPr>
          <w:p>
            <w:pPr>
              <w:spacing w:after="0"/>
              <w:jc w:val="right"/>
            </w:pPr>
            <w:r>
              <w:rPr>
                <w:sz w:val="16"/>
              </w:rPr>
              <w:t>857</w:t>
            </w:r>
          </w:p>
        </w:tc>
        <w:tc>
          <w:tcPr>
            <w:tcW w:type="dxa" w:w="935"/>
          </w:tcPr>
          <w:p>
            <w:pPr>
              <w:spacing w:after="0"/>
              <w:jc w:val="left"/>
            </w:pPr>
          </w:p>
        </w:tc>
        <w:tc>
          <w:tcPr>
            <w:tcW w:type="dxa" w:w="2259"/>
          </w:tcPr>
          <w:p>
            <w:pPr>
              <w:spacing w:after="0"/>
              <w:jc w:val="left"/>
            </w:pPr>
            <w:r>
              <w:rPr>
                <w:sz w:val="16"/>
              </w:rPr>
              <w:t>member approved 2025-02-07</w:t>
            </w:r>
          </w:p>
        </w:tc>
      </w:tr>
      <w:tr>
        <w:trPr>
          <w:cantSplit/>
        </w:trPr>
        <w:tc>
          <w:tcPr>
            <w:tcW w:type="dxa" w:w="1636"/>
          </w:tcPr>
          <w:p>
            <w:pPr>
              <w:spacing w:after="0"/>
              <w:jc w:val="left"/>
            </w:pPr>
            <w:r>
              <w:rPr>
                <w:sz w:val="16"/>
              </w:rPr>
              <w:t>Hartsville city</w:t>
            </w:r>
          </w:p>
        </w:tc>
        <w:tc>
          <w:tcPr>
            <w:tcW w:type="dxa" w:w="1394"/>
          </w:tcPr>
          <w:p>
            <w:pPr>
              <w:spacing w:after="0"/>
              <w:jc w:val="left"/>
            </w:pPr>
            <w:r>
              <w:rPr>
                <w:sz w:val="16"/>
              </w:rPr>
              <w:t>City</w:t>
            </w:r>
          </w:p>
        </w:tc>
        <w:tc>
          <w:tcPr>
            <w:tcW w:type="dxa" w:w="2411"/>
          </w:tcPr>
          <w:p>
            <w:pPr>
              <w:spacing w:after="0"/>
              <w:jc w:val="left"/>
            </w:pPr>
            <w:r>
              <w:rPr>
                <w:sz w:val="16"/>
              </w:rPr>
              <w:t>Approved, expires 2029-02-01</w:t>
            </w:r>
          </w:p>
        </w:tc>
        <w:tc>
          <w:tcPr>
            <w:tcW w:type="dxa" w:w="252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78"/>
          </w:tcPr>
          <w:p>
            <w:pPr>
              <w:spacing w:after="0"/>
              <w:jc w:val="right"/>
            </w:pPr>
            <w:r>
              <w:rPr>
                <w:sz w:val="16"/>
              </w:rPr>
              <w:t>857</w:t>
            </w:r>
          </w:p>
        </w:tc>
        <w:tc>
          <w:tcPr>
            <w:tcW w:type="dxa" w:w="935"/>
          </w:tcPr>
          <w:p>
            <w:pPr>
              <w:spacing w:after="0"/>
              <w:jc w:val="left"/>
            </w:pPr>
          </w:p>
        </w:tc>
        <w:tc>
          <w:tcPr>
            <w:tcW w:type="dxa" w:w="2259"/>
          </w:tcPr>
          <w:p>
            <w:pPr>
              <w:spacing w:after="0"/>
              <w:jc w:val="left"/>
            </w:pPr>
            <w:r>
              <w:rPr>
                <w:sz w:val="16"/>
              </w:rPr>
              <w:t>member approved 2024-03-20</w:t>
            </w:r>
          </w:p>
        </w:tc>
      </w:tr>
      <w:tr>
        <w:trPr>
          <w:cantSplit/>
        </w:trPr>
        <w:tc>
          <w:tcPr>
            <w:tcW w:type="dxa" w:w="1636"/>
          </w:tcPr>
          <w:p>
            <w:pPr>
              <w:spacing w:after="0"/>
              <w:jc w:val="left"/>
            </w:pPr>
            <w:r>
              <w:rPr>
                <w:sz w:val="16"/>
              </w:rPr>
              <w:t>Lamar town</w:t>
            </w:r>
          </w:p>
        </w:tc>
        <w:tc>
          <w:tcPr>
            <w:tcW w:type="dxa" w:w="1394"/>
          </w:tcPr>
          <w:p>
            <w:pPr>
              <w:spacing w:after="0"/>
              <w:jc w:val="left"/>
            </w:pPr>
            <w:r>
              <w:rPr>
                <w:sz w:val="16"/>
              </w:rPr>
              <w:t>Town</w:t>
            </w:r>
          </w:p>
        </w:tc>
        <w:tc>
          <w:tcPr>
            <w:tcW w:type="dxa" w:w="2411"/>
          </w:tcPr>
          <w:p>
            <w:pPr>
              <w:spacing w:after="0"/>
              <w:jc w:val="left"/>
            </w:pPr>
            <w:r>
              <w:rPr>
                <w:sz w:val="16"/>
              </w:rPr>
              <w:t>Approved, expires 2029-02-01</w:t>
            </w:r>
          </w:p>
        </w:tc>
        <w:tc>
          <w:tcPr>
            <w:tcW w:type="dxa" w:w="252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78"/>
          </w:tcPr>
          <w:p>
            <w:pPr>
              <w:spacing w:after="0"/>
              <w:jc w:val="right"/>
            </w:pPr>
            <w:r>
              <w:rPr>
                <w:sz w:val="16"/>
              </w:rPr>
              <w:t>857</w:t>
            </w:r>
          </w:p>
        </w:tc>
        <w:tc>
          <w:tcPr>
            <w:tcW w:type="dxa" w:w="935"/>
          </w:tcPr>
          <w:p>
            <w:pPr>
              <w:spacing w:after="0"/>
              <w:jc w:val="left"/>
            </w:pPr>
          </w:p>
        </w:tc>
        <w:tc>
          <w:tcPr>
            <w:tcW w:type="dxa" w:w="2259"/>
          </w:tcPr>
          <w:p>
            <w:pPr>
              <w:spacing w:after="0"/>
              <w:jc w:val="left"/>
            </w:pPr>
            <w:r>
              <w:rPr>
                <w:sz w:val="16"/>
              </w:rPr>
              <w:t>member approved 2025-02-07</w:t>
            </w:r>
          </w:p>
        </w:tc>
      </w:tr>
      <w:tr>
        <w:trPr>
          <w:cantSplit/>
        </w:trPr>
        <w:tc>
          <w:tcPr>
            <w:tcW w:type="dxa" w:w="1636"/>
          </w:tcPr>
          <w:p>
            <w:pPr>
              <w:spacing w:after="0"/>
              <w:jc w:val="left"/>
            </w:pPr>
            <w:r>
              <w:rPr>
                <w:sz w:val="16"/>
              </w:rPr>
              <w:t>Society Hill town</w:t>
            </w:r>
          </w:p>
        </w:tc>
        <w:tc>
          <w:tcPr>
            <w:tcW w:type="dxa" w:w="1394"/>
          </w:tcPr>
          <w:p>
            <w:pPr>
              <w:spacing w:after="0"/>
              <w:jc w:val="left"/>
            </w:pPr>
            <w:r>
              <w:rPr>
                <w:sz w:val="16"/>
              </w:rPr>
              <w:t>Town</w:t>
            </w:r>
          </w:p>
        </w:tc>
        <w:tc>
          <w:tcPr>
            <w:tcW w:type="dxa" w:w="2411"/>
          </w:tcPr>
          <w:p>
            <w:pPr>
              <w:spacing w:after="0"/>
              <w:jc w:val="left"/>
            </w:pPr>
            <w:r>
              <w:rPr>
                <w:sz w:val="16"/>
              </w:rPr>
              <w:t>Approved, expires 2029-02-01</w:t>
            </w:r>
          </w:p>
        </w:tc>
        <w:tc>
          <w:tcPr>
            <w:tcW w:type="dxa" w:w="252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78"/>
          </w:tcPr>
          <w:p>
            <w:pPr>
              <w:spacing w:after="0"/>
              <w:jc w:val="right"/>
            </w:pPr>
            <w:r>
              <w:rPr>
                <w:sz w:val="16"/>
              </w:rPr>
              <w:t>857</w:t>
            </w:r>
          </w:p>
        </w:tc>
        <w:tc>
          <w:tcPr>
            <w:tcW w:type="dxa" w:w="935"/>
          </w:tcPr>
          <w:p>
            <w:pPr>
              <w:spacing w:after="0"/>
              <w:jc w:val="left"/>
            </w:pPr>
          </w:p>
        </w:tc>
        <w:tc>
          <w:tcPr>
            <w:tcW w:type="dxa" w:w="2259"/>
          </w:tcPr>
          <w:p>
            <w:pPr>
              <w:spacing w:after="0"/>
              <w:jc w:val="left"/>
            </w:pPr>
            <w:r>
              <w:rPr>
                <w:sz w:val="16"/>
              </w:rPr>
              <w:t>member approved 2024-02-15</w:t>
            </w:r>
          </w:p>
        </w:tc>
      </w:tr>
    </w:tbl>
    <w:p>
      <w:pPr>
        <w:spacing w:after="40" w:before="60"/>
      </w:pPr>
      <w:r>
        <w:rPr>
          <w:sz w:val="15"/>
        </w:rPr>
        <w:t>Plan 108603 also covers 24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33"/>
        <w:gridCol w:w="1333"/>
        <w:gridCol w:w="1037"/>
        <w:gridCol w:w="1126"/>
        <w:gridCol w:w="1277"/>
        <w:gridCol w:w="1103"/>
        <w:gridCol w:w="1151"/>
        <w:gridCol w:w="2054"/>
        <w:gridCol w:w="1983"/>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3"/>
            <w:shd w:val="clear" w:color="auto" w:fill="E8E8E8"/>
          </w:tcPr>
          <w:p>
            <w:pPr>
              <w:spacing w:after="0"/>
              <w:jc w:val="left"/>
            </w:pPr>
            <w:r>
              <w:rPr>
                <w:b/>
                <w:sz w:val="16"/>
              </w:rPr>
              <w:t>NRI risk rating</w:t>
            </w:r>
          </w:p>
        </w:tc>
        <w:tc>
          <w:tcPr>
            <w:tcW w:type="dxa" w:w="133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5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3"/>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333"/>
          </w:tcPr>
          <w:p>
            <w:pPr>
              <w:spacing w:after="0"/>
              <w:jc w:val="left"/>
            </w:pPr>
            <w:r>
              <w:rPr>
                <w:sz w:val="16"/>
              </w:rPr>
              <w:t>Relatively Low</w:t>
            </w:r>
          </w:p>
        </w:tc>
        <w:tc>
          <w:tcPr>
            <w:tcW w:type="dxa" w:w="1333"/>
          </w:tcPr>
          <w:p>
            <w:pPr>
              <w:spacing w:after="0"/>
              <w:jc w:val="left"/>
            </w:pPr>
            <w:r>
              <w:rPr>
                <w:sz w:val="16"/>
              </w:rPr>
              <w:t>Relatively Low</w:t>
            </w:r>
          </w:p>
        </w:tc>
        <w:tc>
          <w:tcPr>
            <w:tcW w:type="dxa" w:w="1037"/>
          </w:tcPr>
          <w:p>
            <w:pPr>
              <w:spacing w:after="0"/>
              <w:jc w:val="right"/>
            </w:pPr>
            <w:r>
              <w:rPr>
                <w:sz w:val="16"/>
              </w:rPr>
              <w:t>$7,517,924</w:t>
            </w:r>
          </w:p>
        </w:tc>
        <w:tc>
          <w:tcPr>
            <w:tcW w:type="dxa" w:w="1126"/>
          </w:tcPr>
          <w:p>
            <w:pPr>
              <w:spacing w:after="0"/>
              <w:jc w:val="right"/>
            </w:pPr>
            <w:r>
              <w:rPr>
                <w:sz w:val="16"/>
              </w:rPr>
              <w:t>$8,377</w:t>
            </w:r>
          </w:p>
        </w:tc>
        <w:tc>
          <w:tcPr>
            <w:tcW w:type="dxa" w:w="1277"/>
          </w:tcPr>
          <w:p>
            <w:pPr>
              <w:spacing w:after="0"/>
              <w:jc w:val="right"/>
            </w:pPr>
            <w:r>
              <w:rPr>
                <w:sz w:val="16"/>
              </w:rPr>
              <w:t>$13,695</w:t>
            </w:r>
          </w:p>
        </w:tc>
        <w:tc>
          <w:tcPr>
            <w:tcW w:type="dxa" w:w="1103"/>
          </w:tcPr>
          <w:p>
            <w:pPr>
              <w:spacing w:after="0"/>
              <w:jc w:val="right"/>
            </w:pPr>
            <w:r>
              <w:rPr>
                <w:sz w:val="16"/>
              </w:rPr>
              <w:t>$7,539,997</w:t>
            </w:r>
          </w:p>
        </w:tc>
        <w:tc>
          <w:tcPr>
            <w:tcW w:type="dxa" w:w="1151"/>
          </w:tcPr>
          <w:p>
            <w:pPr>
              <w:spacing w:after="0"/>
              <w:jc w:val="right"/>
            </w:pPr>
            <w:r>
              <w:rPr>
                <w:sz w:val="16"/>
              </w:rPr>
              <w:t>29</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Hurricane</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$3,000,740</w:t>
            </w:r>
          </w:p>
        </w:tc>
        <w:tc>
          <w:tcPr>
            <w:tcW w:type="dxa" w:w="1126"/>
          </w:tcPr>
          <w:p>
            <w:pPr>
              <w:spacing w:after="0"/>
              <w:jc w:val="right"/>
            </w:pPr>
            <w:r>
              <w:rPr>
                <w:sz w:val="16"/>
              </w:rPr>
              <w:t>$785,041</w:t>
            </w:r>
          </w:p>
        </w:tc>
        <w:tc>
          <w:tcPr>
            <w:tcW w:type="dxa" w:w="1277"/>
          </w:tcPr>
          <w:p>
            <w:pPr>
              <w:spacing w:after="0"/>
              <w:jc w:val="right"/>
            </w:pPr>
            <w:r>
              <w:rPr>
                <w:sz w:val="16"/>
              </w:rPr>
              <w:t>$149,524</w:t>
            </w:r>
          </w:p>
        </w:tc>
        <w:tc>
          <w:tcPr>
            <w:tcW w:type="dxa" w:w="1103"/>
          </w:tcPr>
          <w:p>
            <w:pPr>
              <w:spacing w:after="0"/>
              <w:jc w:val="right"/>
            </w:pPr>
            <w:r>
              <w:rPr>
                <w:sz w:val="16"/>
              </w:rPr>
              <w:t>$3,935,306</w:t>
            </w:r>
          </w:p>
        </w:tc>
        <w:tc>
          <w:tcPr>
            <w:tcW w:type="dxa" w:w="1151"/>
          </w:tcPr>
          <w:p>
            <w:pPr>
              <w:spacing w:after="0"/>
              <w:jc w:val="right"/>
            </w:pPr>
            <w:r>
              <w:rPr>
                <w:sz w:val="16"/>
              </w:rPr>
              <w:t>5</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$1,625,317</w:t>
            </w:r>
          </w:p>
        </w:tc>
        <w:tc>
          <w:tcPr>
            <w:tcW w:type="dxa" w:w="1126"/>
          </w:tcPr>
          <w:p>
            <w:pPr>
              <w:spacing w:after="0"/>
              <w:jc w:val="right"/>
            </w:pPr>
            <w:r>
              <w:rPr>
                <w:sz w:val="16"/>
              </w:rPr>
              <w:t>$3,833</w:t>
            </w:r>
          </w:p>
        </w:tc>
        <w:tc>
          <w:tcPr>
            <w:tcW w:type="dxa" w:w="1277"/>
          </w:tcPr>
          <w:p>
            <w:pPr>
              <w:spacing w:after="0"/>
              <w:jc w:val="right"/>
            </w:pPr>
            <w:r>
              <w:rPr>
                <w:sz w:val="16"/>
              </w:rPr>
              <w:t>$2,005,430</w:t>
            </w:r>
          </w:p>
        </w:tc>
        <w:tc>
          <w:tcPr>
            <w:tcW w:type="dxa" w:w="1103"/>
          </w:tcPr>
          <w:p>
            <w:pPr>
              <w:spacing w:after="0"/>
              <w:jc w:val="right"/>
            </w:pPr>
            <w:r>
              <w:rPr>
                <w:sz w:val="16"/>
              </w:rPr>
              <w:t>$3,634,581</w:t>
            </w:r>
          </w:p>
        </w:tc>
        <w:tc>
          <w:tcPr>
            <w:tcW w:type="dxa" w:w="1151"/>
          </w:tcPr>
          <w:p>
            <w:pPr>
              <w:spacing w:after="0"/>
              <w:jc w:val="right"/>
            </w:pPr>
            <w:r>
              <w:rPr>
                <w:sz w:val="16"/>
              </w:rPr>
              <w:t>15</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Earthquake</w:t>
            </w:r>
          </w:p>
        </w:tc>
        <w:tc>
          <w:tcPr>
            <w:tcW w:type="dxa" w:w="1333"/>
          </w:tcPr>
          <w:p>
            <w:pPr>
              <w:spacing w:after="0"/>
              <w:jc w:val="left"/>
            </w:pPr>
            <w:r>
              <w:rPr>
                <w:sz w:val="16"/>
              </w:rPr>
              <w:t>Relatively Low</w:t>
            </w:r>
          </w:p>
        </w:tc>
        <w:tc>
          <w:tcPr>
            <w:tcW w:type="dxa" w:w="1333"/>
          </w:tcPr>
          <w:p>
            <w:pPr>
              <w:spacing w:after="0"/>
              <w:jc w:val="left"/>
            </w:pPr>
            <w:r>
              <w:rPr>
                <w:sz w:val="16"/>
              </w:rPr>
              <w:t>Relatively Low</w:t>
            </w:r>
          </w:p>
        </w:tc>
        <w:tc>
          <w:tcPr>
            <w:tcW w:type="dxa" w:w="1037"/>
          </w:tcPr>
          <w:p>
            <w:pPr>
              <w:spacing w:after="0"/>
              <w:jc w:val="right"/>
            </w:pPr>
            <w:r>
              <w:rPr>
                <w:sz w:val="16"/>
              </w:rPr>
              <w:t>$1,436,911</w:t>
            </w:r>
          </w:p>
        </w:tc>
        <w:tc>
          <w:tcPr>
            <w:tcW w:type="dxa" w:w="1126"/>
          </w:tcPr>
          <w:p>
            <w:pPr>
              <w:spacing w:after="0"/>
              <w:jc w:val="right"/>
            </w:pPr>
          </w:p>
        </w:tc>
        <w:tc>
          <w:tcPr>
            <w:tcW w:type="dxa" w:w="1277"/>
          </w:tcPr>
          <w:p>
            <w:pPr>
              <w:spacing w:after="0"/>
              <w:jc w:val="right"/>
            </w:pPr>
            <w:r>
              <w:rPr>
                <w:sz w:val="16"/>
              </w:rPr>
              <w:t>$790,879</w:t>
            </w:r>
          </w:p>
        </w:tc>
        <w:tc>
          <w:tcPr>
            <w:tcW w:type="dxa" w:w="1103"/>
          </w:tcPr>
          <w:p>
            <w:pPr>
              <w:spacing w:after="0"/>
              <w:jc w:val="right"/>
            </w:pPr>
            <w:r>
              <w:rPr>
                <w:sz w:val="16"/>
              </w:rPr>
              <w:t>$2,227,790</w:t>
            </w:r>
          </w:p>
        </w:tc>
        <w:tc>
          <w:tcPr>
            <w:tcW w:type="dxa" w:w="1151"/>
          </w:tcPr>
          <w:p>
            <w:pPr>
              <w:spacing w:after="0"/>
              <w:jc w:val="right"/>
            </w:pPr>
          </w:p>
        </w:tc>
        <w:tc>
          <w:tcPr>
            <w:tcW w:type="dxa" w:w="2054"/>
          </w:tcPr>
          <w:p>
            <w:pPr>
              <w:spacing w:after="0"/>
              <w:jc w:val="left"/>
            </w:pPr>
          </w:p>
        </w:tc>
        <w:tc>
          <w:tcPr>
            <w:tcW w:type="dxa" w:w="1983"/>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5</w:t>
            </w:r>
          </w:p>
        </w:tc>
        <w:tc>
          <w:tcPr>
            <w:tcW w:type="dxa" w:w="1037"/>
          </w:tcPr>
          <w:p>
            <w:pPr>
              <w:spacing w:after="0"/>
              <w:jc w:val="left"/>
            </w:pPr>
            <w:r>
              <w:rPr>
                <w:sz w:val="16"/>
              </w:rPr>
              <w:t>Cold Wave</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$3,899</w:t>
            </w:r>
          </w:p>
        </w:tc>
        <w:tc>
          <w:tcPr>
            <w:tcW w:type="dxa" w:w="1126"/>
          </w:tcPr>
          <w:p>
            <w:pPr>
              <w:spacing w:after="0"/>
              <w:jc w:val="right"/>
            </w:pPr>
            <w:r>
              <w:rPr>
                <w:sz w:val="16"/>
              </w:rPr>
              <w:t>$50,851</w:t>
            </w:r>
          </w:p>
        </w:tc>
        <w:tc>
          <w:tcPr>
            <w:tcW w:type="dxa" w:w="1277"/>
          </w:tcPr>
          <w:p>
            <w:pPr>
              <w:spacing w:after="0"/>
              <w:jc w:val="right"/>
            </w:pPr>
            <w:r>
              <w:rPr>
                <w:sz w:val="16"/>
              </w:rPr>
              <w:t>$1,482,034</w:t>
            </w:r>
          </w:p>
        </w:tc>
        <w:tc>
          <w:tcPr>
            <w:tcW w:type="dxa" w:w="1103"/>
          </w:tcPr>
          <w:p>
            <w:pPr>
              <w:spacing w:after="0"/>
              <w:jc w:val="right"/>
            </w:pPr>
            <w:r>
              <w:rPr>
                <w:sz w:val="16"/>
              </w:rPr>
              <w:t>$1,536,784</w:t>
            </w:r>
          </w:p>
        </w:tc>
        <w:tc>
          <w:tcPr>
            <w:tcW w:type="dxa" w:w="1151"/>
          </w:tcPr>
          <w:p>
            <w:pPr>
              <w:spacing w:after="0"/>
              <w:jc w:val="right"/>
            </w:pPr>
            <w:r>
              <w:rPr>
                <w:sz w:val="16"/>
              </w:rPr>
              <w:t>0</w:t>
            </w:r>
          </w:p>
        </w:tc>
        <w:tc>
          <w:tcPr>
            <w:tcW w:type="dxa" w:w="2054"/>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6</w:t>
            </w:r>
          </w:p>
        </w:tc>
        <w:tc>
          <w:tcPr>
            <w:tcW w:type="dxa" w:w="1037"/>
          </w:tcPr>
          <w:p>
            <w:pPr>
              <w:spacing w:after="0"/>
              <w:jc w:val="left"/>
            </w:pPr>
            <w:r>
              <w:rPr>
                <w:sz w:val="16"/>
              </w:rPr>
              <w:t>Heat Wave</w:t>
            </w:r>
          </w:p>
        </w:tc>
        <w:tc>
          <w:tcPr>
            <w:tcW w:type="dxa" w:w="1333"/>
          </w:tcPr>
          <w:p>
            <w:pPr>
              <w:spacing w:after="0"/>
              <w:jc w:val="left"/>
            </w:pPr>
            <w:r>
              <w:rPr>
                <w:sz w:val="16"/>
              </w:rPr>
              <w:t>Relatively Moderate</w:t>
            </w:r>
          </w:p>
        </w:tc>
        <w:tc>
          <w:tcPr>
            <w:tcW w:type="dxa" w:w="1333"/>
          </w:tcPr>
          <w:p>
            <w:pPr>
              <w:spacing w:after="0"/>
              <w:jc w:val="left"/>
            </w:pPr>
            <w:r>
              <w:rPr>
                <w:sz w:val="16"/>
              </w:rPr>
              <w:t>Relatively Low</w:t>
            </w:r>
          </w:p>
        </w:tc>
        <w:tc>
          <w:tcPr>
            <w:tcW w:type="dxa" w:w="1037"/>
          </w:tcPr>
          <w:p>
            <w:pPr>
              <w:spacing w:after="0"/>
              <w:jc w:val="right"/>
            </w:pPr>
            <w:r>
              <w:rPr>
                <w:sz w:val="16"/>
              </w:rPr>
              <w:t>$64</w:t>
            </w:r>
          </w:p>
        </w:tc>
        <w:tc>
          <w:tcPr>
            <w:tcW w:type="dxa" w:w="1126"/>
          </w:tcPr>
          <w:p>
            <w:pPr>
              <w:spacing w:after="0"/>
              <w:jc w:val="right"/>
            </w:pPr>
            <w:r>
              <w:rPr>
                <w:sz w:val="16"/>
              </w:rPr>
              <w:t>$249</w:t>
            </w:r>
          </w:p>
        </w:tc>
        <w:tc>
          <w:tcPr>
            <w:tcW w:type="dxa" w:w="1277"/>
          </w:tcPr>
          <w:p>
            <w:pPr>
              <w:spacing w:after="0"/>
              <w:jc w:val="right"/>
            </w:pPr>
            <w:r>
              <w:rPr>
                <w:sz w:val="16"/>
              </w:rPr>
              <w:t>$1,161,546</w:t>
            </w:r>
          </w:p>
        </w:tc>
        <w:tc>
          <w:tcPr>
            <w:tcW w:type="dxa" w:w="1103"/>
          </w:tcPr>
          <w:p>
            <w:pPr>
              <w:spacing w:after="0"/>
              <w:jc w:val="right"/>
            </w:pPr>
            <w:r>
              <w:rPr>
                <w:sz w:val="16"/>
              </w:rPr>
              <w:t>$1,161,859</w:t>
            </w:r>
          </w:p>
        </w:tc>
        <w:tc>
          <w:tcPr>
            <w:tcW w:type="dxa" w:w="1151"/>
          </w:tcPr>
          <w:p>
            <w:pPr>
              <w:spacing w:after="0"/>
              <w:jc w:val="right"/>
            </w:pPr>
            <w:r>
              <w:rPr>
                <w:sz w:val="16"/>
              </w:rPr>
              <w:t>5</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Strong Wind</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$155,313</w:t>
            </w:r>
          </w:p>
        </w:tc>
        <w:tc>
          <w:tcPr>
            <w:tcW w:type="dxa" w:w="1126"/>
          </w:tcPr>
          <w:p>
            <w:pPr>
              <w:spacing w:after="0"/>
              <w:jc w:val="right"/>
            </w:pPr>
            <w:r>
              <w:rPr>
                <w:sz w:val="16"/>
              </w:rPr>
              <w:t>$10,422</w:t>
            </w:r>
          </w:p>
        </w:tc>
        <w:tc>
          <w:tcPr>
            <w:tcW w:type="dxa" w:w="1277"/>
          </w:tcPr>
          <w:p>
            <w:pPr>
              <w:spacing w:after="0"/>
              <w:jc w:val="right"/>
            </w:pPr>
            <w:r>
              <w:rPr>
                <w:sz w:val="16"/>
              </w:rPr>
              <w:t>$832,602</w:t>
            </w:r>
          </w:p>
        </w:tc>
        <w:tc>
          <w:tcPr>
            <w:tcW w:type="dxa" w:w="1103"/>
          </w:tcPr>
          <w:p>
            <w:pPr>
              <w:spacing w:after="0"/>
              <w:jc w:val="right"/>
            </w:pPr>
            <w:r>
              <w:rPr>
                <w:sz w:val="16"/>
              </w:rPr>
              <w:t>$998,337</w:t>
            </w:r>
          </w:p>
        </w:tc>
        <w:tc>
          <w:tcPr>
            <w:tcW w:type="dxa" w:w="1151"/>
          </w:tcPr>
          <w:p>
            <w:pPr>
              <w:spacing w:after="0"/>
              <w:jc w:val="right"/>
            </w:pPr>
            <w:r>
              <w:rPr>
                <w:sz w:val="16"/>
              </w:rPr>
              <w:t>296</w:t>
            </w:r>
          </w:p>
        </w:tc>
        <w:tc>
          <w:tcPr>
            <w:tcW w:type="dxa" w:w="2054"/>
          </w:tcPr>
          <w:p>
            <w:pPr>
              <w:spacing w:after="0"/>
              <w:jc w:val="left"/>
            </w:pPr>
          </w:p>
        </w:tc>
        <w:tc>
          <w:tcPr>
            <w:tcW w:type="dxa" w:w="1983"/>
          </w:tcPr>
          <w:p>
            <w:pPr>
              <w:spacing w:after="0"/>
              <w:jc w:val="left"/>
            </w:pPr>
            <w:r>
              <w:rPr>
                <w:sz w:val="16"/>
              </w:rPr>
              <w:t>Includes 4 High Wind records and 4 Strong Wind records, event types the NRI definition of this hazard leaves out.</w:t>
            </w:r>
          </w:p>
        </w:tc>
      </w:tr>
      <w:tr>
        <w:trPr>
          <w:cantSplit/>
        </w:trPr>
        <w:tc>
          <w:tcPr>
            <w:tcW w:type="dxa" w:w="679"/>
          </w:tcPr>
          <w:p>
            <w:pPr>
              <w:spacing w:after="0"/>
              <w:jc w:val="right"/>
            </w:pPr>
            <w:r>
              <w:rPr>
                <w:sz w:val="16"/>
              </w:rPr>
              <w:t>8</w:t>
            </w:r>
          </w:p>
        </w:tc>
        <w:tc>
          <w:tcPr>
            <w:tcW w:type="dxa" w:w="1037"/>
          </w:tcPr>
          <w:p>
            <w:pPr>
              <w:spacing w:after="0"/>
              <w:jc w:val="left"/>
            </w:pPr>
            <w:r>
              <w:rPr>
                <w:sz w:val="16"/>
              </w:rPr>
              <w:t>Hail</w:t>
            </w:r>
          </w:p>
        </w:tc>
        <w:tc>
          <w:tcPr>
            <w:tcW w:type="dxa" w:w="1333"/>
          </w:tcPr>
          <w:p>
            <w:pPr>
              <w:spacing w:after="0"/>
              <w:jc w:val="left"/>
            </w:pPr>
            <w:r>
              <w:rPr>
                <w:sz w:val="16"/>
              </w:rPr>
              <w:t>Relatively Low</w:t>
            </w:r>
          </w:p>
        </w:tc>
        <w:tc>
          <w:tcPr>
            <w:tcW w:type="dxa" w:w="1333"/>
          </w:tcPr>
          <w:p>
            <w:pPr>
              <w:spacing w:after="0"/>
              <w:jc w:val="left"/>
            </w:pPr>
            <w:r>
              <w:rPr>
                <w:sz w:val="16"/>
              </w:rPr>
              <w:t>Relatively Low</w:t>
            </w:r>
          </w:p>
        </w:tc>
        <w:tc>
          <w:tcPr>
            <w:tcW w:type="dxa" w:w="1037"/>
          </w:tcPr>
          <w:p>
            <w:pPr>
              <w:spacing w:after="0"/>
              <w:jc w:val="right"/>
            </w:pPr>
            <w:r>
              <w:rPr>
                <w:sz w:val="16"/>
              </w:rPr>
              <w:t>$322,343</w:t>
            </w:r>
          </w:p>
        </w:tc>
        <w:tc>
          <w:tcPr>
            <w:tcW w:type="dxa" w:w="1126"/>
          </w:tcPr>
          <w:p>
            <w:pPr>
              <w:spacing w:after="0"/>
              <w:jc w:val="right"/>
            </w:pPr>
            <w:r>
              <w:rPr>
                <w:sz w:val="16"/>
              </w:rPr>
              <w:t>$12,043</w:t>
            </w:r>
          </w:p>
        </w:tc>
        <w:tc>
          <w:tcPr>
            <w:tcW w:type="dxa" w:w="1277"/>
          </w:tcPr>
          <w:p>
            <w:pPr>
              <w:spacing w:after="0"/>
              <w:jc w:val="right"/>
            </w:pPr>
            <w:r>
              <w:rPr>
                <w:sz w:val="16"/>
              </w:rPr>
              <w:t>$84,572</w:t>
            </w:r>
          </w:p>
        </w:tc>
        <w:tc>
          <w:tcPr>
            <w:tcW w:type="dxa" w:w="1103"/>
          </w:tcPr>
          <w:p>
            <w:pPr>
              <w:spacing w:after="0"/>
              <w:jc w:val="right"/>
            </w:pPr>
            <w:r>
              <w:rPr>
                <w:sz w:val="16"/>
              </w:rPr>
              <w:t>$418,959</w:t>
            </w:r>
          </w:p>
        </w:tc>
        <w:tc>
          <w:tcPr>
            <w:tcW w:type="dxa" w:w="1151"/>
          </w:tcPr>
          <w:p>
            <w:pPr>
              <w:spacing w:after="0"/>
              <w:jc w:val="right"/>
            </w:pPr>
            <w:r>
              <w:rPr>
                <w:sz w:val="16"/>
              </w:rPr>
              <w:t>100</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Lightning</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$21,394</w:t>
            </w:r>
          </w:p>
        </w:tc>
        <w:tc>
          <w:tcPr>
            <w:tcW w:type="dxa" w:w="1126"/>
          </w:tcPr>
          <w:p>
            <w:pPr>
              <w:spacing w:after="0"/>
              <w:jc w:val="right"/>
            </w:pPr>
          </w:p>
        </w:tc>
        <w:tc>
          <w:tcPr>
            <w:tcW w:type="dxa" w:w="1277"/>
          </w:tcPr>
          <w:p>
            <w:pPr>
              <w:spacing w:after="0"/>
              <w:jc w:val="right"/>
            </w:pPr>
            <w:r>
              <w:rPr>
                <w:sz w:val="16"/>
              </w:rPr>
              <w:t>$329,108</w:t>
            </w:r>
          </w:p>
        </w:tc>
        <w:tc>
          <w:tcPr>
            <w:tcW w:type="dxa" w:w="1103"/>
          </w:tcPr>
          <w:p>
            <w:pPr>
              <w:spacing w:after="0"/>
              <w:jc w:val="right"/>
            </w:pPr>
            <w:r>
              <w:rPr>
                <w:sz w:val="16"/>
              </w:rPr>
              <w:t>$350,502</w:t>
            </w:r>
          </w:p>
        </w:tc>
        <w:tc>
          <w:tcPr>
            <w:tcW w:type="dxa" w:w="1151"/>
          </w:tcPr>
          <w:p>
            <w:pPr>
              <w:spacing w:after="0"/>
              <w:jc w:val="right"/>
            </w:pPr>
            <w:r>
              <w:rPr>
                <w:sz w:val="16"/>
              </w:rPr>
              <w:t>3</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Ice Storm</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$167,582</w:t>
            </w:r>
          </w:p>
        </w:tc>
        <w:tc>
          <w:tcPr>
            <w:tcW w:type="dxa" w:w="1126"/>
          </w:tcPr>
          <w:p>
            <w:pPr>
              <w:spacing w:after="0"/>
              <w:jc w:val="right"/>
            </w:pPr>
          </w:p>
        </w:tc>
        <w:tc>
          <w:tcPr>
            <w:tcW w:type="dxa" w:w="1277"/>
          </w:tcPr>
          <w:p>
            <w:pPr>
              <w:spacing w:after="0"/>
              <w:jc w:val="right"/>
            </w:pPr>
            <w:r>
              <w:rPr>
                <w:sz w:val="16"/>
              </w:rPr>
              <w:t>$35,439</w:t>
            </w:r>
          </w:p>
        </w:tc>
        <w:tc>
          <w:tcPr>
            <w:tcW w:type="dxa" w:w="1103"/>
          </w:tcPr>
          <w:p>
            <w:pPr>
              <w:spacing w:after="0"/>
              <w:jc w:val="right"/>
            </w:pPr>
            <w:r>
              <w:rPr>
                <w:sz w:val="16"/>
              </w:rPr>
              <w:t>$203,021</w:t>
            </w:r>
          </w:p>
        </w:tc>
        <w:tc>
          <w:tcPr>
            <w:tcW w:type="dxa" w:w="1151"/>
          </w:tcPr>
          <w:p>
            <w:pPr>
              <w:spacing w:after="0"/>
              <w:jc w:val="right"/>
            </w:pPr>
            <w:r>
              <w:rPr>
                <w:sz w:val="16"/>
              </w:rPr>
              <w:t>6</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Wildfire</w:t>
            </w:r>
          </w:p>
        </w:tc>
        <w:tc>
          <w:tcPr>
            <w:tcW w:type="dxa" w:w="1333"/>
          </w:tcPr>
          <w:p>
            <w:pPr>
              <w:spacing w:after="0"/>
              <w:jc w:val="left"/>
            </w:pPr>
            <w:r>
              <w:rPr>
                <w:sz w:val="16"/>
              </w:rPr>
              <w:t>Relatively Low</w:t>
            </w:r>
          </w:p>
        </w:tc>
        <w:tc>
          <w:tcPr>
            <w:tcW w:type="dxa" w:w="1333"/>
          </w:tcPr>
          <w:p>
            <w:pPr>
              <w:spacing w:after="0"/>
              <w:jc w:val="left"/>
            </w:pPr>
            <w:r>
              <w:rPr>
                <w:sz w:val="16"/>
              </w:rPr>
              <w:t>Relatively Low</w:t>
            </w:r>
          </w:p>
        </w:tc>
        <w:tc>
          <w:tcPr>
            <w:tcW w:type="dxa" w:w="1037"/>
          </w:tcPr>
          <w:p>
            <w:pPr>
              <w:spacing w:after="0"/>
              <w:jc w:val="right"/>
            </w:pPr>
            <w:r>
              <w:rPr>
                <w:sz w:val="16"/>
              </w:rPr>
              <w:t>$139,007</w:t>
            </w:r>
          </w:p>
        </w:tc>
        <w:tc>
          <w:tcPr>
            <w:tcW w:type="dxa" w:w="1126"/>
          </w:tcPr>
          <w:p>
            <w:pPr>
              <w:spacing w:after="0"/>
              <w:jc w:val="right"/>
            </w:pPr>
            <w:r>
              <w:rPr>
                <w:sz w:val="16"/>
              </w:rPr>
              <w:t>$312</w:t>
            </w:r>
          </w:p>
        </w:tc>
        <w:tc>
          <w:tcPr>
            <w:tcW w:type="dxa" w:w="1277"/>
          </w:tcPr>
          <w:p>
            <w:pPr>
              <w:spacing w:after="0"/>
              <w:jc w:val="right"/>
            </w:pPr>
            <w:r>
              <w:rPr>
                <w:sz w:val="16"/>
              </w:rPr>
              <w:t>$30,567</w:t>
            </w:r>
          </w:p>
        </w:tc>
        <w:tc>
          <w:tcPr>
            <w:tcW w:type="dxa" w:w="1103"/>
          </w:tcPr>
          <w:p>
            <w:pPr>
              <w:spacing w:after="0"/>
              <w:jc w:val="right"/>
            </w:pPr>
            <w:r>
              <w:rPr>
                <w:sz w:val="16"/>
              </w:rPr>
              <w:t>$169,887</w:t>
            </w:r>
          </w:p>
        </w:tc>
        <w:tc>
          <w:tcPr>
            <w:tcW w:type="dxa" w:w="1151"/>
          </w:tcPr>
          <w:p>
            <w:pPr>
              <w:spacing w:after="0"/>
              <w:jc w:val="right"/>
            </w:pPr>
            <w:r>
              <w:rPr>
                <w:sz w:val="16"/>
              </w:rPr>
              <w:t>0</w:t>
            </w:r>
          </w:p>
        </w:tc>
        <w:tc>
          <w:tcPr>
            <w:tcW w:type="dxa" w:w="2054"/>
          </w:tcPr>
          <w:p>
            <w:pPr>
              <w:spacing w:after="0"/>
              <w:jc w:val="left"/>
            </w:pPr>
          </w:p>
        </w:tc>
        <w:tc>
          <w:tcPr>
            <w:tcW w:type="dxa" w:w="19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12</w:t>
            </w:r>
          </w:p>
        </w:tc>
        <w:tc>
          <w:tcPr>
            <w:tcW w:type="dxa" w:w="1037"/>
          </w:tcPr>
          <w:p>
            <w:pPr>
              <w:spacing w:after="0"/>
              <w:jc w:val="left"/>
            </w:pPr>
            <w:r>
              <w:rPr>
                <w:sz w:val="16"/>
              </w:rPr>
              <w:t>Drought</w:t>
            </w:r>
          </w:p>
        </w:tc>
        <w:tc>
          <w:tcPr>
            <w:tcW w:type="dxa" w:w="1333"/>
          </w:tcPr>
          <w:p>
            <w:pPr>
              <w:spacing w:after="0"/>
              <w:jc w:val="left"/>
            </w:pPr>
            <w:r>
              <w:rPr>
                <w:sz w:val="16"/>
              </w:rPr>
              <w:t>Relatively Low</w:t>
            </w:r>
          </w:p>
        </w:tc>
        <w:tc>
          <w:tcPr>
            <w:tcW w:type="dxa" w:w="1333"/>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$141,186</w:t>
            </w:r>
          </w:p>
        </w:tc>
        <w:tc>
          <w:tcPr>
            <w:tcW w:type="dxa" w:w="1277"/>
          </w:tcPr>
          <w:p>
            <w:pPr>
              <w:spacing w:after="0"/>
              <w:jc w:val="right"/>
            </w:pPr>
          </w:p>
        </w:tc>
        <w:tc>
          <w:tcPr>
            <w:tcW w:type="dxa" w:w="1103"/>
          </w:tcPr>
          <w:p>
            <w:pPr>
              <w:spacing w:after="0"/>
              <w:jc w:val="right"/>
            </w:pPr>
            <w:r>
              <w:rPr>
                <w:sz w:val="16"/>
              </w:rPr>
              <w:t>$141,186</w:t>
            </w:r>
          </w:p>
        </w:tc>
        <w:tc>
          <w:tcPr>
            <w:tcW w:type="dxa" w:w="1151"/>
          </w:tcPr>
          <w:p>
            <w:pPr>
              <w:spacing w:after="0"/>
              <w:jc w:val="right"/>
            </w:pPr>
            <w:r>
              <w:rPr>
                <w:sz w:val="16"/>
              </w:rPr>
              <w:t>8</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Winter Weather</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$3,466</w:t>
            </w:r>
          </w:p>
        </w:tc>
        <w:tc>
          <w:tcPr>
            <w:tcW w:type="dxa" w:w="1126"/>
          </w:tcPr>
          <w:p>
            <w:pPr>
              <w:spacing w:after="0"/>
              <w:jc w:val="right"/>
            </w:pPr>
            <w:r>
              <w:rPr>
                <w:sz w:val="16"/>
              </w:rPr>
              <w:t>$35</w:t>
            </w:r>
          </w:p>
        </w:tc>
        <w:tc>
          <w:tcPr>
            <w:tcW w:type="dxa" w:w="1277"/>
          </w:tcPr>
          <w:p>
            <w:pPr>
              <w:spacing w:after="0"/>
              <w:jc w:val="right"/>
            </w:pPr>
            <w:r>
              <w:rPr>
                <w:sz w:val="16"/>
              </w:rPr>
              <w:t>$84,196</w:t>
            </w:r>
          </w:p>
        </w:tc>
        <w:tc>
          <w:tcPr>
            <w:tcW w:type="dxa" w:w="1103"/>
          </w:tcPr>
          <w:p>
            <w:pPr>
              <w:spacing w:after="0"/>
              <w:jc w:val="right"/>
            </w:pPr>
            <w:r>
              <w:rPr>
                <w:sz w:val="16"/>
              </w:rPr>
              <w:t>$87,697</w:t>
            </w:r>
          </w:p>
        </w:tc>
        <w:tc>
          <w:tcPr>
            <w:tcW w:type="dxa" w:w="1151"/>
          </w:tcPr>
          <w:p>
            <w:pPr>
              <w:spacing w:after="0"/>
              <w:jc w:val="right"/>
            </w:pPr>
            <w:r>
              <w:rPr>
                <w:sz w:val="16"/>
              </w:rPr>
              <w:t>21</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14</w:t>
            </w:r>
          </w:p>
        </w:tc>
        <w:tc>
          <w:tcPr>
            <w:tcW w:type="dxa" w:w="1037"/>
          </w:tcPr>
          <w:p>
            <w:pPr>
              <w:spacing w:after="0"/>
              <w:jc w:val="left"/>
            </w:pPr>
            <w:r>
              <w:rPr>
                <w:sz w:val="16"/>
              </w:rPr>
              <w:t>Landslide</w:t>
            </w:r>
          </w:p>
        </w:tc>
        <w:tc>
          <w:tcPr>
            <w:tcW w:type="dxa" w:w="1333"/>
          </w:tcPr>
          <w:p>
            <w:pPr>
              <w:spacing w:after="0"/>
              <w:jc w:val="left"/>
            </w:pPr>
            <w:r>
              <w:rPr>
                <w:sz w:val="16"/>
              </w:rPr>
              <w:t>Very Low</w:t>
            </w:r>
          </w:p>
        </w:tc>
        <w:tc>
          <w:tcPr>
            <w:tcW w:type="dxa" w:w="1333"/>
          </w:tcPr>
          <w:p>
            <w:pPr>
              <w:spacing w:after="0"/>
              <w:jc w:val="left"/>
            </w:pPr>
            <w:r>
              <w:rPr>
                <w:sz w:val="16"/>
              </w:rPr>
              <w:t>Very Low</w:t>
            </w:r>
          </w:p>
        </w:tc>
        <w:tc>
          <w:tcPr>
            <w:tcW w:type="dxa" w:w="1037"/>
          </w:tcPr>
          <w:p>
            <w:pPr>
              <w:spacing w:after="0"/>
              <w:jc w:val="right"/>
            </w:pPr>
            <w:r>
              <w:rPr>
                <w:sz w:val="16"/>
              </w:rPr>
              <w:t>$226</w:t>
            </w:r>
          </w:p>
        </w:tc>
        <w:tc>
          <w:tcPr>
            <w:tcW w:type="dxa" w:w="1126"/>
          </w:tcPr>
          <w:p>
            <w:pPr>
              <w:spacing w:after="0"/>
              <w:jc w:val="right"/>
            </w:pPr>
          </w:p>
        </w:tc>
        <w:tc>
          <w:tcPr>
            <w:tcW w:type="dxa" w:w="1277"/>
          </w:tcPr>
          <w:p>
            <w:pPr>
              <w:spacing w:after="0"/>
              <w:jc w:val="right"/>
            </w:pPr>
            <w:r>
              <w:rPr>
                <w:sz w:val="16"/>
              </w:rPr>
              <w:t>$4</w:t>
            </w:r>
          </w:p>
        </w:tc>
        <w:tc>
          <w:tcPr>
            <w:tcW w:type="dxa" w:w="1103"/>
          </w:tcPr>
          <w:p>
            <w:pPr>
              <w:spacing w:after="0"/>
              <w:jc w:val="right"/>
            </w:pPr>
            <w:r>
              <w:rPr>
                <w:sz w:val="16"/>
              </w:rPr>
              <w:t>$230</w:t>
            </w:r>
          </w:p>
        </w:tc>
        <w:tc>
          <w:tcPr>
            <w:tcW w:type="dxa" w:w="1151"/>
          </w:tcPr>
          <w:p>
            <w:pPr>
              <w:spacing w:after="0"/>
              <w:jc w:val="right"/>
            </w:pPr>
            <w:r>
              <w:rPr>
                <w:sz w:val="16"/>
              </w:rPr>
              <w:t>0</w:t>
            </w:r>
          </w:p>
        </w:tc>
        <w:tc>
          <w:tcPr>
            <w:tcW w:type="dxa" w:w="2054"/>
          </w:tcPr>
          <w:p>
            <w:pPr>
              <w:spacing w:after="0"/>
              <w:jc w:val="left"/>
            </w:pPr>
          </w:p>
        </w:tc>
        <w:tc>
          <w:tcPr>
            <w:tcW w:type="dxa" w:w="1983"/>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333"/>
          </w:tcPr>
          <w:p>
            <w:pPr>
              <w:spacing w:after="0"/>
              <w:jc w:val="left"/>
            </w:pPr>
            <w:r>
              <w:rPr>
                <w:sz w:val="16"/>
              </w:rPr>
              <w:t>Not Applicable</w:t>
            </w:r>
          </w:p>
        </w:tc>
        <w:tc>
          <w:tcPr>
            <w:tcW w:type="dxa" w:w="13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7"/>
          </w:tcPr>
          <w:p>
            <w:pPr>
              <w:spacing w:after="0"/>
              <w:jc w:val="right"/>
            </w:pPr>
          </w:p>
        </w:tc>
        <w:tc>
          <w:tcPr>
            <w:tcW w:type="dxa" w:w="1103"/>
          </w:tcPr>
          <w:p>
            <w:pPr>
              <w:spacing w:after="0"/>
              <w:jc w:val="right"/>
            </w:pPr>
          </w:p>
        </w:tc>
        <w:tc>
          <w:tcPr>
            <w:tcW w:type="dxa" w:w="1151"/>
          </w:tcPr>
          <w:p>
            <w:pPr>
              <w:spacing w:after="0"/>
              <w:jc w:val="right"/>
            </w:pPr>
            <w:r>
              <w:rPr>
                <w:sz w:val="16"/>
              </w:rPr>
              <w:t>0</w:t>
            </w:r>
          </w:p>
        </w:tc>
        <w:tc>
          <w:tcPr>
            <w:tcW w:type="dxa" w:w="2054"/>
          </w:tcPr>
          <w:p>
            <w:pPr>
              <w:spacing w:after="0"/>
              <w:jc w:val="left"/>
            </w:pPr>
            <w:r>
              <w:rPr>
                <w:sz w:val="16"/>
              </w:rPr>
              <w:t>NRI rates avalanche Not Applicable for this county, and no federal declaration for this county names it.</w:t>
            </w:r>
          </w:p>
        </w:tc>
        <w:tc>
          <w:tcPr>
            <w:tcW w:type="dxa" w:w="1983"/>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333"/>
          </w:tcPr>
          <w:p>
            <w:pPr>
              <w:spacing w:after="0"/>
              <w:jc w:val="left"/>
            </w:pPr>
            <w:r>
              <w:rPr>
                <w:sz w:val="16"/>
              </w:rPr>
              <w:t>Not Applicable</w:t>
            </w:r>
          </w:p>
        </w:tc>
        <w:tc>
          <w:tcPr>
            <w:tcW w:type="dxa" w:w="13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7"/>
          </w:tcPr>
          <w:p>
            <w:pPr>
              <w:spacing w:after="0"/>
              <w:jc w:val="right"/>
            </w:pPr>
          </w:p>
        </w:tc>
        <w:tc>
          <w:tcPr>
            <w:tcW w:type="dxa" w:w="1103"/>
          </w:tcPr>
          <w:p>
            <w:pPr>
              <w:spacing w:after="0"/>
              <w:jc w:val="right"/>
            </w:pPr>
          </w:p>
        </w:tc>
        <w:tc>
          <w:tcPr>
            <w:tcW w:type="dxa" w:w="1151"/>
          </w:tcPr>
          <w:p>
            <w:pPr>
              <w:spacing w:after="0"/>
              <w:jc w:val="right"/>
            </w:pPr>
            <w:r>
              <w:rPr>
                <w:sz w:val="16"/>
              </w:rPr>
              <w:t>0</w:t>
            </w:r>
          </w:p>
        </w:tc>
        <w:tc>
          <w:tcPr>
            <w:tcW w:type="dxa" w:w="2054"/>
          </w:tcPr>
          <w:p>
            <w:pPr>
              <w:spacing w:after="0"/>
              <w:jc w:val="left"/>
            </w:pPr>
            <w:r>
              <w:rPr>
                <w:sz w:val="16"/>
              </w:rPr>
              <w:t>NRI rates coastal flooding Not Applicable for this county, and no federal declaration for this county names it.</w:t>
            </w:r>
          </w:p>
        </w:tc>
        <w:tc>
          <w:tcPr>
            <w:tcW w:type="dxa" w:w="1983"/>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333"/>
          </w:tcPr>
          <w:p>
            <w:pPr>
              <w:spacing w:after="0"/>
              <w:jc w:val="left"/>
            </w:pPr>
            <w:r>
              <w:rPr>
                <w:sz w:val="16"/>
              </w:rPr>
              <w:t>Not Applicable</w:t>
            </w:r>
          </w:p>
        </w:tc>
        <w:tc>
          <w:tcPr>
            <w:tcW w:type="dxa" w:w="13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7"/>
          </w:tcPr>
          <w:p>
            <w:pPr>
              <w:spacing w:after="0"/>
              <w:jc w:val="right"/>
            </w:pPr>
          </w:p>
        </w:tc>
        <w:tc>
          <w:tcPr>
            <w:tcW w:type="dxa" w:w="1103"/>
          </w:tcPr>
          <w:p>
            <w:pPr>
              <w:spacing w:after="0"/>
              <w:jc w:val="right"/>
            </w:pPr>
          </w:p>
        </w:tc>
        <w:tc>
          <w:tcPr>
            <w:tcW w:type="dxa" w:w="1151"/>
          </w:tcPr>
          <w:p>
            <w:pPr>
              <w:spacing w:after="0"/>
              <w:jc w:val="right"/>
            </w:pPr>
            <w:r>
              <w:rPr>
                <w:sz w:val="16"/>
              </w:rPr>
              <w:t>0</w:t>
            </w:r>
          </w:p>
        </w:tc>
        <w:tc>
          <w:tcPr>
            <w:tcW w:type="dxa" w:w="2054"/>
          </w:tcPr>
          <w:p>
            <w:pPr>
              <w:spacing w:after="0"/>
              <w:jc w:val="left"/>
            </w:pPr>
            <w:r>
              <w:rPr>
                <w:sz w:val="16"/>
              </w:rPr>
              <w:t>NRI rates tsunami Not Applicable for this county, and no federal declaration for this county names it.</w:t>
            </w:r>
          </w:p>
        </w:tc>
        <w:tc>
          <w:tcPr>
            <w:tcW w:type="dxa" w:w="19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333"/>
          </w:tcPr>
          <w:p>
            <w:pPr>
              <w:spacing w:after="0"/>
              <w:jc w:val="left"/>
            </w:pPr>
            <w:r>
              <w:rPr>
                <w:sz w:val="16"/>
              </w:rPr>
              <w:t>Not Applicable</w:t>
            </w:r>
          </w:p>
        </w:tc>
        <w:tc>
          <w:tcPr>
            <w:tcW w:type="dxa" w:w="13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7"/>
          </w:tcPr>
          <w:p>
            <w:pPr>
              <w:spacing w:after="0"/>
              <w:jc w:val="right"/>
            </w:pPr>
          </w:p>
        </w:tc>
        <w:tc>
          <w:tcPr>
            <w:tcW w:type="dxa" w:w="1103"/>
          </w:tcPr>
          <w:p>
            <w:pPr>
              <w:spacing w:after="0"/>
              <w:jc w:val="right"/>
            </w:pPr>
          </w:p>
        </w:tc>
        <w:tc>
          <w:tcPr>
            <w:tcW w:type="dxa" w:w="1151"/>
          </w:tcPr>
          <w:p>
            <w:pPr>
              <w:spacing w:after="0"/>
              <w:jc w:val="right"/>
            </w:pPr>
            <w:r>
              <w:rPr>
                <w:sz w:val="16"/>
              </w:rPr>
              <w:t>0</w:t>
            </w:r>
          </w:p>
        </w:tc>
        <w:tc>
          <w:tcPr>
            <w:tcW w:type="dxa" w:w="2054"/>
          </w:tcPr>
          <w:p>
            <w:pPr>
              <w:spacing w:after="0"/>
              <w:jc w:val="left"/>
            </w:pPr>
            <w:r>
              <w:rPr>
                <w:sz w:val="16"/>
              </w:rPr>
              <w:t>NRI rates volcanic activity Not Applicable for this county, and no federal declaration for this county names it.</w:t>
            </w:r>
          </w:p>
        </w:tc>
        <w:tc>
          <w:tcPr>
            <w:tcW w:type="dxa" w:w="198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 of 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5"/>
        <w:gridCol w:w="1720"/>
        <w:gridCol w:w="1539"/>
        <w:gridCol w:w="1879"/>
        <w:gridCol w:w="1819"/>
        <w:gridCol w:w="1631"/>
        <w:gridCol w:w="1604"/>
        <w:gridCol w:w="2204"/>
      </w:tblGrid>
      <w:tr>
        <w:trPr>
          <w:cantSplit/>
          <w:tblHeader/>
        </w:trPr>
        <w:tc>
          <w:tcPr>
            <w:tcW w:type="dxa" w:w="1715"/>
            <w:shd w:val="clear" w:color="auto" w:fill="E8E8E8"/>
          </w:tcPr>
          <w:p>
            <w:pPr>
              <w:spacing w:after="0"/>
              <w:jc w:val="left"/>
            </w:pPr>
            <w:r>
              <w:rPr>
                <w:b/>
                <w:sz w:val="16"/>
              </w:rPr>
              <w:t>Hazard</w:t>
            </w:r>
          </w:p>
        </w:tc>
        <w:tc>
          <w:tcPr>
            <w:tcW w:type="dxa" w:w="1720"/>
            <w:shd w:val="clear" w:color="auto" w:fill="E8E8E8"/>
          </w:tcPr>
          <w:p>
            <w:pPr>
              <w:spacing w:after="0"/>
              <w:jc w:val="left"/>
            </w:pPr>
            <w:r>
              <w:rPr>
                <w:b/>
                <w:sz w:val="16"/>
              </w:rPr>
              <w:t>Scale</w:t>
            </w:r>
          </w:p>
        </w:tc>
        <w:tc>
          <w:tcPr>
            <w:tcW w:type="dxa" w:w="1539"/>
            <w:shd w:val="clear" w:color="auto" w:fill="E8E8E8"/>
          </w:tcPr>
          <w:p>
            <w:pPr>
              <w:spacing w:after="0"/>
              <w:jc w:val="right"/>
            </w:pPr>
            <w:r>
              <w:rPr>
                <w:b/>
                <w:sz w:val="16"/>
              </w:rPr>
              <w:t>Records</w:t>
            </w:r>
          </w:p>
          <w:p>
            <w:pPr>
              <w:spacing w:after="0"/>
              <w:jc w:val="right"/>
            </w:pPr>
            <w:r>
              <w:rPr>
                <w:i/>
                <w:color w:val="555555"/>
                <w:sz w:val="14"/>
              </w:rPr>
              <w:t>count, years</w:t>
            </w:r>
          </w:p>
        </w:tc>
        <w:tc>
          <w:tcPr>
            <w:tcW w:type="dxa" w:w="1879"/>
            <w:shd w:val="clear" w:color="auto" w:fill="E8E8E8"/>
          </w:tcPr>
          <w:p>
            <w:pPr>
              <w:spacing w:after="0"/>
              <w:jc w:val="left"/>
            </w:pPr>
            <w:r>
              <w:rPr>
                <w:b/>
                <w:sz w:val="16"/>
              </w:rPr>
              <w:t>Observed range</w:t>
            </w:r>
          </w:p>
        </w:tc>
        <w:tc>
          <w:tcPr>
            <w:tcW w:type="dxa" w:w="1819"/>
            <w:shd w:val="clear" w:color="auto" w:fill="E8E8E8"/>
          </w:tcPr>
          <w:p>
            <w:pPr>
              <w:spacing w:after="0"/>
              <w:jc w:val="left"/>
            </w:pPr>
            <w:r>
              <w:rPr>
                <w:b/>
                <w:sz w:val="16"/>
              </w:rPr>
              <w:t>Worst recorded event</w:t>
            </w:r>
          </w:p>
        </w:tc>
        <w:tc>
          <w:tcPr>
            <w:tcW w:type="dxa" w:w="1631"/>
            <w:shd w:val="clear" w:color="auto" w:fill="E8E8E8"/>
          </w:tcPr>
          <w:p>
            <w:pPr>
              <w:spacing w:after="0"/>
              <w:jc w:val="left"/>
            </w:pPr>
            <w:r>
              <w:rPr>
                <w:b/>
                <w:sz w:val="16"/>
              </w:rPr>
              <w:t>Most damaging (when different)</w:t>
            </w:r>
          </w:p>
        </w:tc>
        <w:tc>
          <w:tcPr>
            <w:tcW w:type="dxa" w:w="1604"/>
            <w:shd w:val="clear" w:color="auto" w:fill="E8E8E8"/>
          </w:tcPr>
          <w:p>
            <w:pPr>
              <w:spacing w:after="0"/>
              <w:jc w:val="left"/>
            </w:pPr>
            <w:r>
              <w:rPr>
                <w:b/>
                <w:sz w:val="16"/>
              </w:rPr>
              <w:t>How it applies to members</w:t>
            </w:r>
          </w:p>
        </w:tc>
        <w:tc>
          <w:tcPr>
            <w:tcW w:type="dxa" w:w="2204"/>
            <w:shd w:val="clear" w:color="auto" w:fill="E8E8E8"/>
          </w:tcPr>
          <w:p>
            <w:pPr>
              <w:spacing w:after="0"/>
              <w:jc w:val="left"/>
            </w:pPr>
            <w:r>
              <w:rPr>
                <w:b/>
                <w:sz w:val="16"/>
              </w:rPr>
              <w:t>Note</w:t>
            </w:r>
          </w:p>
        </w:tc>
      </w:tr>
      <w:tr>
        <w:trPr>
          <w:cantSplit/>
        </w:trPr>
        <w:tc>
          <w:tcPr>
            <w:tcW w:type="dxa" w:w="1715"/>
          </w:tcPr>
          <w:p>
            <w:pPr>
              <w:spacing w:after="0"/>
              <w:jc w:val="left"/>
            </w:pPr>
            <w:r>
              <w:rPr>
                <w:sz w:val="16"/>
              </w:rPr>
              <w:t>Avalanche</w:t>
            </w:r>
          </w:p>
        </w:tc>
        <w:tc>
          <w:tcPr>
            <w:tcW w:type="dxa" w:w="1720"/>
          </w:tcPr>
          <w:p>
            <w:pPr>
              <w:spacing w:after="0"/>
              <w:jc w:val="left"/>
            </w:pPr>
            <w:r>
              <w:rPr>
                <w:sz w:val="16"/>
              </w:rPr>
              <w:t>none (count and damage)</w:t>
            </w:r>
          </w:p>
        </w:tc>
        <w:tc>
          <w:tcPr>
            <w:tcW w:type="dxa" w:w="1539"/>
          </w:tcPr>
          <w:p>
            <w:pPr>
              <w:spacing w:after="0"/>
              <w:jc w:val="right"/>
            </w:pPr>
            <w:r>
              <w:rPr>
                <w:sz w:val="16"/>
              </w:rPr>
              <w:t>0</w:t>
            </w:r>
          </w:p>
        </w:tc>
        <w:tc>
          <w:tcPr>
            <w:tcW w:type="dxa" w:w="1879"/>
          </w:tcPr>
          <w:p>
            <w:pPr>
              <w:spacing w:after="0"/>
              <w:jc w:val="left"/>
            </w:pPr>
          </w:p>
        </w:tc>
        <w:tc>
          <w:tcPr>
            <w:tcW w:type="dxa" w:w="1819"/>
          </w:tcPr>
          <w:p>
            <w:pPr>
              <w:spacing w:after="0"/>
              <w:jc w:val="left"/>
            </w:pPr>
          </w:p>
        </w:tc>
        <w:tc>
          <w:tcPr>
            <w:tcW w:type="dxa" w:w="1631"/>
          </w:tcPr>
          <w:p>
            <w:pPr>
              <w:spacing w:after="0"/>
              <w:jc w:val="left"/>
            </w:pPr>
          </w:p>
        </w:tc>
        <w:tc>
          <w:tcPr>
            <w:tcW w:type="dxa" w:w="1604"/>
          </w:tcPr>
          <w:p>
            <w:pPr>
              <w:spacing w:after="0"/>
              <w:jc w:val="left"/>
            </w:pPr>
          </w:p>
        </w:tc>
        <w:tc>
          <w:tcPr>
            <w:tcW w:type="dxa" w:w="2204"/>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Coastal Flood, Storm Surge/Tide</w:t>
            </w:r>
          </w:p>
        </w:tc>
        <w:tc>
          <w:tcPr>
            <w:tcW w:type="dxa" w:w="1720"/>
          </w:tcPr>
          <w:p>
            <w:pPr>
              <w:spacing w:after="0"/>
              <w:jc w:val="left"/>
            </w:pPr>
            <w:r>
              <w:rPr>
                <w:sz w:val="16"/>
              </w:rPr>
              <w:t>none in data (FIRM for depth)</w:t>
            </w:r>
          </w:p>
        </w:tc>
        <w:tc>
          <w:tcPr>
            <w:tcW w:type="dxa" w:w="1539"/>
          </w:tcPr>
          <w:p>
            <w:pPr>
              <w:spacing w:after="0"/>
              <w:jc w:val="right"/>
            </w:pPr>
            <w:r>
              <w:rPr>
                <w:sz w:val="16"/>
              </w:rPr>
              <w:t>0</w:t>
            </w:r>
          </w:p>
        </w:tc>
        <w:tc>
          <w:tcPr>
            <w:tcW w:type="dxa" w:w="1879"/>
          </w:tcPr>
          <w:p>
            <w:pPr>
              <w:spacing w:after="0"/>
              <w:jc w:val="left"/>
            </w:pPr>
          </w:p>
        </w:tc>
        <w:tc>
          <w:tcPr>
            <w:tcW w:type="dxa" w:w="1819"/>
          </w:tcPr>
          <w:p>
            <w:pPr>
              <w:spacing w:after="0"/>
              <w:jc w:val="left"/>
            </w:pPr>
          </w:p>
        </w:tc>
        <w:tc>
          <w:tcPr>
            <w:tcW w:type="dxa" w:w="1631"/>
          </w:tcPr>
          <w:p>
            <w:pPr>
              <w:spacing w:after="0"/>
              <w:jc w:val="left"/>
            </w:pPr>
          </w:p>
        </w:tc>
        <w:tc>
          <w:tcPr>
            <w:tcW w:type="dxa" w:w="1604"/>
          </w:tcPr>
          <w:p>
            <w:pPr>
              <w:spacing w:after="0"/>
              <w:jc w:val="left"/>
            </w:pPr>
          </w:p>
        </w:tc>
        <w:tc>
          <w:tcPr>
            <w:tcW w:type="dxa" w:w="2204"/>
          </w:tcPr>
          <w:p>
            <w:pPr>
              <w:spacing w:after="0"/>
              <w:jc w:val="left"/>
            </w:pPr>
            <w:r>
              <w:rPr>
                <w:sz w:val="16"/>
              </w:rPr>
              <w:t>Flood depth: see the FEMA Flood Insurance Rate Map.</w:t>
            </w:r>
          </w:p>
        </w:tc>
      </w:tr>
      <w:tr>
        <w:trPr>
          <w:cantSplit/>
        </w:trPr>
        <w:tc>
          <w:tcPr>
            <w:tcW w:type="dxa" w:w="1715"/>
          </w:tcPr>
          <w:p>
            <w:pPr>
              <w:spacing w:after="0"/>
              <w:jc w:val="left"/>
            </w:pPr>
            <w:r>
              <w:rPr>
                <w:sz w:val="16"/>
              </w:rPr>
              <w:t>Cold/Wind Chill, Extreme Cold/Wind Chill</w:t>
            </w:r>
          </w:p>
        </w:tc>
        <w:tc>
          <w:tcPr>
            <w:tcW w:type="dxa" w:w="1720"/>
          </w:tcPr>
          <w:p>
            <w:pPr>
              <w:spacing w:after="0"/>
              <w:jc w:val="left"/>
            </w:pPr>
            <w:r>
              <w:rPr>
                <w:sz w:val="16"/>
              </w:rPr>
              <w:t>wind chill</w:t>
            </w:r>
          </w:p>
        </w:tc>
        <w:tc>
          <w:tcPr>
            <w:tcW w:type="dxa" w:w="1539"/>
          </w:tcPr>
          <w:p>
            <w:pPr>
              <w:spacing w:after="0"/>
              <w:jc w:val="right"/>
            </w:pPr>
            <w:r>
              <w:rPr>
                <w:sz w:val="16"/>
              </w:rPr>
              <w:t>0</w:t>
            </w:r>
          </w:p>
        </w:tc>
        <w:tc>
          <w:tcPr>
            <w:tcW w:type="dxa" w:w="1879"/>
          </w:tcPr>
          <w:p>
            <w:pPr>
              <w:spacing w:after="0"/>
              <w:jc w:val="left"/>
            </w:pPr>
          </w:p>
        </w:tc>
        <w:tc>
          <w:tcPr>
            <w:tcW w:type="dxa" w:w="1819"/>
          </w:tcPr>
          <w:p>
            <w:pPr>
              <w:spacing w:after="0"/>
              <w:jc w:val="left"/>
            </w:pPr>
          </w:p>
        </w:tc>
        <w:tc>
          <w:tcPr>
            <w:tcW w:type="dxa" w:w="1631"/>
          </w:tcPr>
          <w:p>
            <w:pPr>
              <w:spacing w:after="0"/>
              <w:jc w:val="left"/>
            </w:pPr>
          </w:p>
        </w:tc>
        <w:tc>
          <w:tcPr>
            <w:tcW w:type="dxa" w:w="1604"/>
          </w:tcPr>
          <w:p>
            <w:pPr>
              <w:spacing w:after="0"/>
              <w:jc w:val="left"/>
            </w:pPr>
          </w:p>
        </w:tc>
        <w:tc>
          <w:tcPr>
            <w:tcW w:type="dxa" w:w="2204"/>
          </w:tcPr>
          <w:p>
            <w:pPr>
              <w:spacing w:after="0"/>
              <w:jc w:val="left"/>
            </w:pPr>
            <w:r>
              <w:rPr>
                <w:sz w:val="16"/>
              </w:rPr>
              <w:t>Wind chill: in event narratives only; local data required.</w:t>
            </w:r>
          </w:p>
        </w:tc>
      </w:tr>
      <w:tr>
        <w:trPr>
          <w:cantSplit/>
        </w:trPr>
        <w:tc>
          <w:tcPr>
            <w:tcW w:type="dxa" w:w="1715"/>
          </w:tcPr>
          <w:p>
            <w:pPr>
              <w:spacing w:after="0"/>
              <w:jc w:val="left"/>
            </w:pPr>
            <w:r>
              <w:rPr>
                <w:sz w:val="16"/>
              </w:rPr>
              <w:t>Frost/Freeze (outside NRI Cold Wave definition)</w:t>
            </w:r>
          </w:p>
        </w:tc>
        <w:tc>
          <w:tcPr>
            <w:tcW w:type="dxa" w:w="1720"/>
          </w:tcPr>
          <w:p>
            <w:pPr>
              <w:spacing w:after="0"/>
              <w:jc w:val="left"/>
            </w:pPr>
            <w:r>
              <w:rPr>
                <w:sz w:val="16"/>
              </w:rPr>
              <w:t>crop damage</w:t>
            </w:r>
          </w:p>
        </w:tc>
        <w:tc>
          <w:tcPr>
            <w:tcW w:type="dxa" w:w="1539"/>
          </w:tcPr>
          <w:p>
            <w:pPr>
              <w:spacing w:after="0"/>
              <w:jc w:val="right"/>
            </w:pPr>
            <w:r>
              <w:rPr>
                <w:sz w:val="16"/>
              </w:rPr>
              <w:t>0</w:t>
            </w:r>
          </w:p>
        </w:tc>
        <w:tc>
          <w:tcPr>
            <w:tcW w:type="dxa" w:w="1879"/>
          </w:tcPr>
          <w:p>
            <w:pPr>
              <w:spacing w:after="0"/>
              <w:jc w:val="left"/>
            </w:pPr>
          </w:p>
        </w:tc>
        <w:tc>
          <w:tcPr>
            <w:tcW w:type="dxa" w:w="1819"/>
          </w:tcPr>
          <w:p>
            <w:pPr>
              <w:spacing w:after="0"/>
              <w:jc w:val="left"/>
            </w:pPr>
          </w:p>
        </w:tc>
        <w:tc>
          <w:tcPr>
            <w:tcW w:type="dxa" w:w="1631"/>
          </w:tcPr>
          <w:p>
            <w:pPr>
              <w:spacing w:after="0"/>
              <w:jc w:val="left"/>
            </w:pPr>
          </w:p>
        </w:tc>
        <w:tc>
          <w:tcPr>
            <w:tcW w:type="dxa" w:w="1604"/>
          </w:tcPr>
          <w:p>
            <w:pPr>
              <w:spacing w:after="0"/>
              <w:jc w:val="left"/>
            </w:pPr>
          </w:p>
        </w:tc>
        <w:tc>
          <w:tcPr>
            <w:tcW w:type="dxa" w:w="2204"/>
          </w:tcPr>
          <w:p>
            <w:pPr>
              <w:spacing w:after="0"/>
              <w:jc w:val="left"/>
            </w:pPr>
            <w:r>
              <w:rPr>
                <w:sz w:val="16"/>
              </w:rPr>
              <w:t>Temperature: in event narratives only; local data required.</w:t>
            </w:r>
          </w:p>
        </w:tc>
      </w:tr>
      <w:tr>
        <w:trPr>
          <w:cantSplit/>
        </w:trPr>
        <w:tc>
          <w:tcPr>
            <w:tcW w:type="dxa" w:w="1715"/>
          </w:tcPr>
          <w:p>
            <w:pPr>
              <w:spacing w:after="0"/>
              <w:jc w:val="left"/>
            </w:pPr>
            <w:r>
              <w:rPr>
                <w:sz w:val="16"/>
              </w:rPr>
              <w:t>Drought</w:t>
            </w:r>
          </w:p>
        </w:tc>
        <w:tc>
          <w:tcPr>
            <w:tcW w:type="dxa" w:w="1720"/>
          </w:tcPr>
          <w:p>
            <w:pPr>
              <w:spacing w:after="0"/>
              <w:jc w:val="left"/>
            </w:pPr>
            <w:r>
              <w:rPr>
                <w:sz w:val="16"/>
              </w:rPr>
              <w:t>US Drought Monitor D-scale</w:t>
            </w:r>
          </w:p>
        </w:tc>
        <w:tc>
          <w:tcPr>
            <w:tcW w:type="dxa" w:w="1539"/>
          </w:tcPr>
          <w:p>
            <w:pPr>
              <w:spacing w:after="0"/>
              <w:jc w:val="right"/>
            </w:pPr>
            <w:r>
              <w:rPr>
                <w:sz w:val="16"/>
              </w:rPr>
              <w:t>8, 1999 to 2008 (8 zone-level)</w:t>
            </w:r>
          </w:p>
        </w:tc>
        <w:tc>
          <w:tcPr>
            <w:tcW w:type="dxa" w:w="1879"/>
          </w:tcPr>
          <w:p>
            <w:pPr>
              <w:spacing w:after="0"/>
              <w:jc w:val="left"/>
            </w:pPr>
            <w:r>
              <w:rPr>
                <w:sz w:val="16"/>
              </w:rPr>
              <w:t>1 day to 152 days (median 8.5 days); 4 with a recorded value</w:t>
            </w:r>
          </w:p>
        </w:tc>
        <w:tc>
          <w:tcPr>
            <w:tcW w:type="dxa" w:w="1819"/>
          </w:tcPr>
          <w:p>
            <w:pPr>
              <w:spacing w:after="0"/>
              <w:jc w:val="left"/>
            </w:pPr>
            <w:r>
              <w:rPr>
                <w:sz w:val="16"/>
              </w:rPr>
              <w:t>152 days (5 months), 2007-10-01 to 2008-02-29, a run of 5 consecutive Storm Events drought records, zone-level</w:t>
            </w:r>
          </w:p>
        </w:tc>
        <w:tc>
          <w:tcPr>
            <w:tcW w:type="dxa" w:w="1631"/>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5"/>
          </w:tcPr>
          <w:p>
            <w:pPr>
              <w:spacing w:after="0"/>
              <w:jc w:val="left"/>
            </w:pPr>
            <w:r>
              <w:rPr>
                <w:sz w:val="16"/>
              </w:rPr>
              <w:t>Earthquake</w:t>
            </w:r>
          </w:p>
        </w:tc>
        <w:tc>
          <w:tcPr>
            <w:tcW w:type="dxa" w:w="1720"/>
          </w:tcPr>
          <w:p>
            <w:pPr>
              <w:spacing w:after="0"/>
              <w:jc w:val="left"/>
            </w:pPr>
            <w:r>
              <w:rPr>
                <w:sz w:val="16"/>
              </w:rPr>
              <w:t>Modified Mercalli (local data)</w:t>
            </w:r>
          </w:p>
        </w:tc>
        <w:tc>
          <w:tcPr>
            <w:tcW w:type="dxa" w:w="1539"/>
          </w:tcPr>
          <w:p>
            <w:pPr>
              <w:spacing w:after="0"/>
              <w:jc w:val="right"/>
            </w:pPr>
            <w:r>
              <w:rPr>
                <w:sz w:val="16"/>
              </w:rPr>
              <w:t>0</w:t>
            </w:r>
          </w:p>
        </w:tc>
        <w:tc>
          <w:tcPr>
            <w:tcW w:type="dxa" w:w="1879"/>
          </w:tcPr>
          <w:p>
            <w:pPr>
              <w:spacing w:after="0"/>
              <w:jc w:val="left"/>
            </w:pPr>
          </w:p>
        </w:tc>
        <w:tc>
          <w:tcPr>
            <w:tcW w:type="dxa" w:w="1819"/>
          </w:tcPr>
          <w:p>
            <w:pPr>
              <w:spacing w:after="0"/>
              <w:jc w:val="left"/>
            </w:pPr>
          </w:p>
        </w:tc>
        <w:tc>
          <w:tcPr>
            <w:tcW w:type="dxa" w:w="1631"/>
          </w:tcPr>
          <w:p>
            <w:pPr>
              <w:spacing w:after="0"/>
              <w:jc w:val="left"/>
            </w:pPr>
          </w:p>
        </w:tc>
        <w:tc>
          <w:tcPr>
            <w:tcW w:type="dxa" w:w="1604"/>
          </w:tcPr>
          <w:p>
            <w:pPr>
              <w:spacing w:after="0"/>
              <w:jc w:val="left"/>
            </w:pPr>
          </w:p>
        </w:tc>
        <w:tc>
          <w:tcPr>
            <w:tcW w:type="dxa" w:w="2204"/>
          </w:tcPr>
          <w:p>
            <w:pPr>
              <w:spacing w:after="0"/>
              <w:jc w:val="left"/>
            </w:pPr>
            <w:r>
              <w:rPr>
                <w:sz w:val="16"/>
              </w:rPr>
              <w:t>No Storm Events record; local data required (e.g., USGS).</w:t>
            </w:r>
          </w:p>
        </w:tc>
      </w:tr>
      <w:tr>
        <w:trPr>
          <w:cantSplit/>
        </w:trPr>
        <w:tc>
          <w:tcPr>
            <w:tcW w:type="dxa" w:w="1715"/>
          </w:tcPr>
          <w:p>
            <w:pPr>
              <w:spacing w:after="0"/>
              <w:jc w:val="left"/>
            </w:pPr>
            <w:r>
              <w:rPr>
                <w:sz w:val="16"/>
              </w:rPr>
              <w:t>Hail</w:t>
            </w:r>
          </w:p>
        </w:tc>
        <w:tc>
          <w:tcPr>
            <w:tcW w:type="dxa" w:w="1720"/>
          </w:tcPr>
          <w:p>
            <w:pPr>
              <w:spacing w:after="0"/>
              <w:jc w:val="left"/>
            </w:pPr>
            <w:r>
              <w:rPr>
                <w:sz w:val="16"/>
              </w:rPr>
              <w:t>hail size (inches)</w:t>
            </w:r>
          </w:p>
        </w:tc>
        <w:tc>
          <w:tcPr>
            <w:tcW w:type="dxa" w:w="1539"/>
          </w:tcPr>
          <w:p>
            <w:pPr>
              <w:spacing w:after="0"/>
              <w:jc w:val="right"/>
            </w:pPr>
            <w:r>
              <w:rPr>
                <w:sz w:val="16"/>
              </w:rPr>
              <w:t>116, 1960 to 2024</w:t>
            </w:r>
          </w:p>
        </w:tc>
        <w:tc>
          <w:tcPr>
            <w:tcW w:type="dxa" w:w="1879"/>
          </w:tcPr>
          <w:p>
            <w:pPr>
              <w:spacing w:after="0"/>
              <w:jc w:val="left"/>
            </w:pPr>
            <w:r>
              <w:rPr>
                <w:sz w:val="16"/>
              </w:rPr>
              <w:t>0.75 in to 3 in (median 1 in); 115 with a recorded value</w:t>
            </w:r>
          </w:p>
        </w:tc>
        <w:tc>
          <w:tcPr>
            <w:tcW w:type="dxa" w:w="1819"/>
          </w:tcPr>
          <w:p>
            <w:pPr>
              <w:spacing w:after="0"/>
              <w:jc w:val="left"/>
            </w:pPr>
            <w:r>
              <w:rPr>
                <w:sz w:val="16"/>
              </w:rPr>
              <w:t>3 in hail, 2020-05-05; same size also recorded on 1960-05-01, 2020-05-05</w:t>
            </w:r>
          </w:p>
        </w:tc>
        <w:tc>
          <w:tcPr>
            <w:tcW w:type="dxa" w:w="1631"/>
          </w:tcPr>
          <w:p>
            <w:pPr>
              <w:spacing w:after="0"/>
              <w:jc w:val="left"/>
            </w:pPr>
            <w:r>
              <w:rPr>
                <w:sz w:val="16"/>
              </w:rPr>
              <w:t>Hail, 2000-05-25, $150,000 property; $10,000 crops (2000 dollars)</w:t>
            </w:r>
          </w:p>
        </w:tc>
        <w:tc>
          <w:tcPr>
            <w:tcW w:type="dxa" w:w="1604"/>
          </w:tcPr>
          <w:p>
            <w:pPr>
              <w:spacing w:after="0"/>
              <w:jc w:val="left"/>
            </w:pPr>
            <w:r>
              <w:rPr>
                <w:sz w:val="16"/>
              </w:rPr>
              <w:t>Event records naming member places: Darlington city (34 records), Hartsville city (20 records), Society Hill town (7 records), Lamar town (4 records).</w:t>
            </w:r>
          </w:p>
        </w:tc>
        <w:tc>
          <w:tcPr>
            <w:tcW w:type="dxa" w:w="2204"/>
          </w:tcPr>
          <w:p>
            <w:pPr>
              <w:spacing w:after="0"/>
              <w:jc w:val="left"/>
            </w:pPr>
          </w:p>
        </w:tc>
      </w:tr>
      <w:tr>
        <w:trPr>
          <w:cantSplit/>
        </w:trPr>
        <w:tc>
          <w:tcPr>
            <w:tcW w:type="dxa" w:w="1715"/>
          </w:tcPr>
          <w:p>
            <w:pPr>
              <w:spacing w:after="0"/>
              <w:jc w:val="left"/>
            </w:pPr>
            <w:r>
              <w:rPr>
                <w:sz w:val="16"/>
              </w:rPr>
              <w:t>Excessive Heat, Heat</w:t>
            </w:r>
          </w:p>
        </w:tc>
        <w:tc>
          <w:tcPr>
            <w:tcW w:type="dxa" w:w="1720"/>
          </w:tcPr>
          <w:p>
            <w:pPr>
              <w:spacing w:after="0"/>
              <w:jc w:val="left"/>
            </w:pPr>
            <w:r>
              <w:rPr>
                <w:sz w:val="16"/>
              </w:rPr>
              <w:t>heat index (narratives)</w:t>
            </w:r>
          </w:p>
        </w:tc>
        <w:tc>
          <w:tcPr>
            <w:tcW w:type="dxa" w:w="1539"/>
          </w:tcPr>
          <w:p>
            <w:pPr>
              <w:spacing w:after="0"/>
              <w:jc w:val="right"/>
            </w:pPr>
            <w:r>
              <w:rPr>
                <w:sz w:val="16"/>
              </w:rPr>
              <w:t>5, 2011 to 2015 (5 zone-level)</w:t>
            </w:r>
          </w:p>
        </w:tc>
        <w:tc>
          <w:tcPr>
            <w:tcW w:type="dxa" w:w="1879"/>
          </w:tcPr>
          <w:p>
            <w:pPr>
              <w:spacing w:after="0"/>
              <w:jc w:val="left"/>
            </w:pPr>
            <w:r>
              <w:rPr>
                <w:sz w:val="16"/>
              </w:rPr>
              <w:t>1 day to 13 days (median 2 days); 5 with a recorded value</w:t>
            </w:r>
          </w:p>
        </w:tc>
        <w:tc>
          <w:tcPr>
            <w:tcW w:type="dxa" w:w="1819"/>
          </w:tcPr>
          <w:p>
            <w:pPr>
              <w:spacing w:after="0"/>
              <w:jc w:val="left"/>
            </w:pPr>
            <w:r>
              <w:rPr>
                <w:sz w:val="16"/>
              </w:rPr>
              <w:t>13 consecutive days, 2015-06-14 to 2015-06-26, zone-level</w:t>
            </w:r>
          </w:p>
        </w:tc>
        <w:tc>
          <w:tcPr>
            <w:tcW w:type="dxa" w:w="1631"/>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Heat index: in event narratives only; local data required.</w:t>
            </w:r>
          </w:p>
        </w:tc>
      </w:tr>
      <w:tr>
        <w:trPr>
          <w:cantSplit/>
        </w:trPr>
        <w:tc>
          <w:tcPr>
            <w:tcW w:type="dxa" w:w="1715"/>
          </w:tcPr>
          <w:p>
            <w:pPr>
              <w:spacing w:after="0"/>
              <w:jc w:val="left"/>
            </w:pPr>
            <w:r>
              <w:rPr>
                <w:sz w:val="16"/>
              </w:rPr>
              <w:t>Hurricane, Tropical Storm, Tropical Depression</w:t>
            </w:r>
          </w:p>
        </w:tc>
        <w:tc>
          <w:tcPr>
            <w:tcW w:type="dxa" w:w="1720"/>
          </w:tcPr>
          <w:p>
            <w:pPr>
              <w:spacing w:after="0"/>
              <w:jc w:val="left"/>
            </w:pPr>
            <w:r>
              <w:rPr>
                <w:sz w:val="16"/>
              </w:rPr>
              <w:t>Saffir-Simpson</w:t>
            </w:r>
          </w:p>
        </w:tc>
        <w:tc>
          <w:tcPr>
            <w:tcW w:type="dxa" w:w="1539"/>
          </w:tcPr>
          <w:p>
            <w:pPr>
              <w:spacing w:after="0"/>
              <w:jc w:val="right"/>
            </w:pPr>
            <w:r>
              <w:rPr>
                <w:sz w:val="16"/>
              </w:rPr>
              <w:t>5, 2004 to 2022 (5 zone-level)</w:t>
            </w:r>
          </w:p>
        </w:tc>
        <w:tc>
          <w:tcPr>
            <w:tcW w:type="dxa" w:w="1879"/>
          </w:tcPr>
          <w:p>
            <w:pPr>
              <w:spacing w:after="0"/>
              <w:jc w:val="left"/>
            </w:pPr>
          </w:p>
        </w:tc>
        <w:tc>
          <w:tcPr>
            <w:tcW w:type="dxa" w:w="1819"/>
          </w:tcPr>
          <w:p>
            <w:pPr>
              <w:spacing w:after="0"/>
              <w:jc w:val="left"/>
            </w:pPr>
            <w:r>
              <w:rPr>
                <w:sz w:val="16"/>
              </w:rPr>
              <w:t>Strongest recorded (records with damage, a wind speed or direct casualties first, then storm type, category and wind): Tropical Storm record, 2018-09-14, $40,000 property; $0 crops, reported for the zone (2018 dollars); NWS zone SCZ023 (DARLINGTON), zone-level: may include parts of neighboring counties</w:t>
            </w:r>
          </w:p>
        </w:tc>
        <w:tc>
          <w:tcPr>
            <w:tcW w:type="dxa" w:w="1631"/>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5"/>
          </w:tcPr>
          <w:p>
            <w:pPr>
              <w:spacing w:after="0"/>
              <w:jc w:val="left"/>
            </w:pPr>
            <w:r>
              <w:rPr>
                <w:sz w:val="16"/>
              </w:rPr>
              <w:t>Ice Storm</w:t>
            </w:r>
          </w:p>
        </w:tc>
        <w:tc>
          <w:tcPr>
            <w:tcW w:type="dxa" w:w="1720"/>
          </w:tcPr>
          <w:p>
            <w:pPr>
              <w:spacing w:after="0"/>
              <w:jc w:val="left"/>
            </w:pPr>
            <w:r>
              <w:rPr>
                <w:sz w:val="16"/>
              </w:rPr>
              <w:t>Sperry-Piltz (local data)</w:t>
            </w:r>
          </w:p>
        </w:tc>
        <w:tc>
          <w:tcPr>
            <w:tcW w:type="dxa" w:w="1539"/>
          </w:tcPr>
          <w:p>
            <w:pPr>
              <w:spacing w:after="0"/>
              <w:jc w:val="right"/>
            </w:pPr>
            <w:r>
              <w:rPr>
                <w:sz w:val="16"/>
              </w:rPr>
              <w:t>6, 2002 to 2015 (6 zone-level)</w:t>
            </w:r>
          </w:p>
        </w:tc>
        <w:tc>
          <w:tcPr>
            <w:tcW w:type="dxa" w:w="1879"/>
          </w:tcPr>
          <w:p>
            <w:pPr>
              <w:spacing w:after="0"/>
              <w:jc w:val="left"/>
            </w:pPr>
          </w:p>
        </w:tc>
        <w:tc>
          <w:tcPr>
            <w:tcW w:type="dxa" w:w="1819"/>
          </w:tcPr>
          <w:p>
            <w:pPr>
              <w:spacing w:after="0"/>
              <w:jc w:val="left"/>
            </w:pPr>
            <w:r>
              <w:rPr>
                <w:sz w:val="16"/>
              </w:rPr>
              <w:t>Ice Storm, 2004-01-26, $2,500,000 property; crops not reported, reported for the zone (2004 dollars); NWS zone SCZ023 (DARLINGTON), zone-level: may include parts of neighboring counties</w:t>
            </w:r>
          </w:p>
        </w:tc>
        <w:tc>
          <w:tcPr>
            <w:tcW w:type="dxa" w:w="1631"/>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Ice thickness: in event narratives only; local data required.</w:t>
            </w:r>
          </w:p>
        </w:tc>
      </w:tr>
      <w:tr>
        <w:trPr>
          <w:cantSplit/>
        </w:trPr>
        <w:tc>
          <w:tcPr>
            <w:tcW w:type="dxa" w:w="1715"/>
          </w:tcPr>
          <w:p>
            <w:pPr>
              <w:spacing w:after="0"/>
              <w:jc w:val="left"/>
            </w:pPr>
            <w:r>
              <w:rPr>
                <w:sz w:val="16"/>
              </w:rPr>
              <w:t>Flash Flood, Flood, Lakeshore Flood</w:t>
            </w:r>
          </w:p>
        </w:tc>
        <w:tc>
          <w:tcPr>
            <w:tcW w:type="dxa" w:w="1720"/>
          </w:tcPr>
          <w:p>
            <w:pPr>
              <w:spacing w:after="0"/>
              <w:jc w:val="left"/>
            </w:pPr>
            <w:r>
              <w:rPr>
                <w:sz w:val="16"/>
              </w:rPr>
              <w:t>damage and flood days (FIRM for depth)</w:t>
            </w:r>
          </w:p>
        </w:tc>
        <w:tc>
          <w:tcPr>
            <w:tcW w:type="dxa" w:w="1539"/>
          </w:tcPr>
          <w:p>
            <w:pPr>
              <w:spacing w:after="0"/>
              <w:jc w:val="right"/>
            </w:pPr>
            <w:r>
              <w:rPr>
                <w:sz w:val="16"/>
              </w:rPr>
              <w:t>29, 2000 to 2020</w:t>
            </w:r>
          </w:p>
        </w:tc>
        <w:tc>
          <w:tcPr>
            <w:tcW w:type="dxa" w:w="1879"/>
          </w:tcPr>
          <w:p>
            <w:pPr>
              <w:spacing w:after="0"/>
              <w:jc w:val="left"/>
            </w:pPr>
          </w:p>
        </w:tc>
        <w:tc>
          <w:tcPr>
            <w:tcW w:type="dxa" w:w="1819"/>
          </w:tcPr>
          <w:p>
            <w:pPr>
              <w:spacing w:after="0"/>
              <w:jc w:val="left"/>
            </w:pPr>
            <w:r>
              <w:rPr>
                <w:sz w:val="16"/>
              </w:rPr>
              <w:t>Flash Flood, 2016-10-08, $800,000 property; $0 crops (2016 dollars)</w:t>
            </w:r>
          </w:p>
        </w:tc>
        <w:tc>
          <w:tcPr>
            <w:tcW w:type="dxa" w:w="1631"/>
          </w:tcPr>
          <w:p>
            <w:pPr>
              <w:spacing w:after="0"/>
              <w:jc w:val="left"/>
            </w:pPr>
          </w:p>
        </w:tc>
        <w:tc>
          <w:tcPr>
            <w:tcW w:type="dxa" w:w="1604"/>
          </w:tcPr>
          <w:p>
            <w:pPr>
              <w:spacing w:after="0"/>
              <w:jc w:val="left"/>
            </w:pPr>
            <w:r>
              <w:rPr>
                <w:sz w:val="16"/>
              </w:rPr>
              <w:t>Event records naming member places: Darlington city (6 records), Hartsville city (3 records), Lamar town (1 record), Society Hill town (1 record).</w:t>
            </w:r>
          </w:p>
        </w:tc>
        <w:tc>
          <w:tcPr>
            <w:tcW w:type="dxa" w:w="220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5"/>
          </w:tcPr>
          <w:p>
            <w:pPr>
              <w:spacing w:after="0"/>
              <w:jc w:val="left"/>
            </w:pPr>
            <w:r>
              <w:rPr>
                <w:sz w:val="16"/>
              </w:rPr>
              <w:t>Debris Flow</w:t>
            </w:r>
          </w:p>
        </w:tc>
        <w:tc>
          <w:tcPr>
            <w:tcW w:type="dxa" w:w="1720"/>
          </w:tcPr>
          <w:p>
            <w:pPr>
              <w:spacing w:after="0"/>
              <w:jc w:val="left"/>
            </w:pPr>
            <w:r>
              <w:rPr>
                <w:sz w:val="16"/>
              </w:rPr>
              <w:t>none (count and damage)</w:t>
            </w:r>
          </w:p>
        </w:tc>
        <w:tc>
          <w:tcPr>
            <w:tcW w:type="dxa" w:w="1539"/>
          </w:tcPr>
          <w:p>
            <w:pPr>
              <w:spacing w:after="0"/>
              <w:jc w:val="right"/>
            </w:pPr>
            <w:r>
              <w:rPr>
                <w:sz w:val="16"/>
              </w:rPr>
              <w:t>0</w:t>
            </w:r>
          </w:p>
        </w:tc>
        <w:tc>
          <w:tcPr>
            <w:tcW w:type="dxa" w:w="1879"/>
          </w:tcPr>
          <w:p>
            <w:pPr>
              <w:spacing w:after="0"/>
              <w:jc w:val="left"/>
            </w:pPr>
          </w:p>
        </w:tc>
        <w:tc>
          <w:tcPr>
            <w:tcW w:type="dxa" w:w="1819"/>
          </w:tcPr>
          <w:p>
            <w:pPr>
              <w:spacing w:after="0"/>
              <w:jc w:val="left"/>
            </w:pPr>
          </w:p>
        </w:tc>
        <w:tc>
          <w:tcPr>
            <w:tcW w:type="dxa" w:w="1631"/>
          </w:tcPr>
          <w:p>
            <w:pPr>
              <w:spacing w:after="0"/>
              <w:jc w:val="left"/>
            </w:pPr>
          </w:p>
        </w:tc>
        <w:tc>
          <w:tcPr>
            <w:tcW w:type="dxa" w:w="1604"/>
          </w:tcPr>
          <w:p>
            <w:pPr>
              <w:spacing w:after="0"/>
              <w:jc w:val="left"/>
            </w:pPr>
          </w:p>
        </w:tc>
        <w:tc>
          <w:tcPr>
            <w:tcW w:type="dxa" w:w="2204"/>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Lightning</w:t>
            </w:r>
          </w:p>
        </w:tc>
        <w:tc>
          <w:tcPr>
            <w:tcW w:type="dxa" w:w="1720"/>
          </w:tcPr>
          <w:p>
            <w:pPr>
              <w:spacing w:after="0"/>
              <w:jc w:val="left"/>
            </w:pPr>
            <w:r>
              <w:rPr>
                <w:sz w:val="16"/>
              </w:rPr>
              <w:t>annualized frequency (the measure FEMA's Local Mitigation Planning Handbook names)</w:t>
            </w:r>
          </w:p>
        </w:tc>
        <w:tc>
          <w:tcPr>
            <w:tcW w:type="dxa" w:w="1539"/>
          </w:tcPr>
          <w:p>
            <w:pPr>
              <w:spacing w:after="0"/>
              <w:jc w:val="right"/>
            </w:pPr>
            <w:r>
              <w:rPr>
                <w:sz w:val="16"/>
              </w:rPr>
              <w:t>3, 1997 to 1998</w:t>
            </w:r>
          </w:p>
        </w:tc>
        <w:tc>
          <w:tcPr>
            <w:tcW w:type="dxa" w:w="1879"/>
          </w:tcPr>
          <w:p>
            <w:pPr>
              <w:spacing w:after="0"/>
              <w:jc w:val="left"/>
            </w:pPr>
          </w:p>
        </w:tc>
        <w:tc>
          <w:tcPr>
            <w:tcW w:type="dxa" w:w="1819"/>
          </w:tcPr>
          <w:p>
            <w:pPr>
              <w:spacing w:after="0"/>
              <w:jc w:val="left"/>
            </w:pPr>
            <w:r>
              <w:rPr>
                <w:sz w:val="16"/>
              </w:rPr>
              <w:t>Lightning, 1998-06-10, $30,000 property; crops not reported (1998 dollars)</w:t>
            </w:r>
          </w:p>
        </w:tc>
        <w:tc>
          <w:tcPr>
            <w:tcW w:type="dxa" w:w="1631"/>
          </w:tcPr>
          <w:p>
            <w:pPr>
              <w:spacing w:after="0"/>
              <w:jc w:val="left"/>
            </w:pPr>
          </w:p>
        </w:tc>
        <w:tc>
          <w:tcPr>
            <w:tcW w:type="dxa" w:w="1604"/>
          </w:tcPr>
          <w:p>
            <w:pPr>
              <w:spacing w:after="0"/>
              <w:jc w:val="left"/>
            </w:pPr>
            <w:r>
              <w:rPr>
                <w:sz w:val="16"/>
              </w:rPr>
              <w:t>Event records naming member places: Darlington city (2 records), Hartsville city (1 record).</w:t>
            </w:r>
          </w:p>
        </w:tc>
        <w:tc>
          <w:tcPr>
            <w:tcW w:type="dxa" w:w="2204"/>
          </w:tcPr>
          <w:p>
            <w:pPr>
              <w:spacing w:after="0"/>
              <w:jc w:val="left"/>
            </w:pPr>
            <w:r>
              <w:rPr>
                <w:sz w:val="16"/>
              </w:rPr>
              <w:t>Storm Events lists lightning with damage or casualties; physical measure in event narratives only; local data required.</w:t>
            </w:r>
          </w:p>
        </w:tc>
      </w:tr>
      <w:tr>
        <w:trPr>
          <w:cantSplit/>
        </w:trPr>
        <w:tc>
          <w:tcPr>
            <w:tcW w:type="dxa" w:w="1715"/>
          </w:tcPr>
          <w:p>
            <w:pPr>
              <w:spacing w:after="0"/>
              <w:jc w:val="left"/>
            </w:pPr>
            <w:r>
              <w:rPr>
                <w:sz w:val="16"/>
              </w:rPr>
              <w:t>High Wind and Strong Wind (outside NRI Strong Wind definition)</w:t>
            </w:r>
          </w:p>
        </w:tc>
        <w:tc>
          <w:tcPr>
            <w:tcW w:type="dxa" w:w="1720"/>
          </w:tcPr>
          <w:p>
            <w:pPr>
              <w:spacing w:after="0"/>
              <w:jc w:val="left"/>
            </w:pPr>
            <w:r>
              <w:rPr>
                <w:sz w:val="16"/>
              </w:rPr>
              <w:t>wind speed (kt and mph)</w:t>
            </w:r>
          </w:p>
        </w:tc>
        <w:tc>
          <w:tcPr>
            <w:tcW w:type="dxa" w:w="1539"/>
          </w:tcPr>
          <w:p>
            <w:pPr>
              <w:spacing w:after="0"/>
              <w:jc w:val="right"/>
            </w:pPr>
            <w:r>
              <w:rPr>
                <w:sz w:val="16"/>
              </w:rPr>
              <w:t>8, 1996 to 2024 (8 zone-level)</w:t>
            </w:r>
          </w:p>
        </w:tc>
        <w:tc>
          <w:tcPr>
            <w:tcW w:type="dxa" w:w="1879"/>
          </w:tcPr>
          <w:p>
            <w:pPr>
              <w:spacing w:after="0"/>
              <w:jc w:val="left"/>
            </w:pPr>
            <w:r>
              <w:rPr>
                <w:sz w:val="16"/>
              </w:rPr>
              <w:t>35 kt (40 mph) to 55 kt (63 mph) (median 43 kt (49 mph)); 8 with a recorded value</w:t>
            </w:r>
          </w:p>
        </w:tc>
        <w:tc>
          <w:tcPr>
            <w:tcW w:type="dxa" w:w="1819"/>
          </w:tcPr>
          <w:p>
            <w:pPr>
              <w:spacing w:after="0"/>
              <w:jc w:val="left"/>
            </w:pPr>
            <w:r>
              <w:rPr>
                <w:sz w:val="16"/>
              </w:rPr>
              <w:t>55 kt (63 mph) estimated gust, High Wind, 2004-03-07; NWS zone SCZ023 (DARLINGTON), zone-level: may include parts of neighboring counties</w:t>
            </w:r>
          </w:p>
        </w:tc>
        <w:tc>
          <w:tcPr>
            <w:tcW w:type="dxa" w:w="1631"/>
          </w:tcPr>
          <w:p>
            <w:pPr>
              <w:spacing w:after="0"/>
              <w:jc w:val="left"/>
            </w:pPr>
            <w:r>
              <w:rPr>
                <w:sz w:val="16"/>
              </w:rPr>
              <w:t>Strong Wind, 2016-02-24, $10,000 property; $0 crops, reported for the zone (2016 dollars)</w:t>
            </w: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p>
        </w:tc>
      </w:tr>
      <w:tr>
        <w:trPr>
          <w:cantSplit/>
        </w:trPr>
        <w:tc>
          <w:tcPr>
            <w:tcW w:type="dxa" w:w="1715"/>
          </w:tcPr>
          <w:p>
            <w:pPr>
              <w:spacing w:after="0"/>
              <w:jc w:val="left"/>
            </w:pPr>
            <w:r>
              <w:rPr>
                <w:sz w:val="16"/>
              </w:rPr>
              <w:t>Thunderstorm Wind</w:t>
            </w:r>
          </w:p>
        </w:tc>
        <w:tc>
          <w:tcPr>
            <w:tcW w:type="dxa" w:w="1720"/>
          </w:tcPr>
          <w:p>
            <w:pPr>
              <w:spacing w:after="0"/>
              <w:jc w:val="left"/>
            </w:pPr>
            <w:r>
              <w:rPr>
                <w:sz w:val="16"/>
              </w:rPr>
              <w:t>wind speed (kt and mph)</w:t>
            </w:r>
          </w:p>
        </w:tc>
        <w:tc>
          <w:tcPr>
            <w:tcW w:type="dxa" w:w="1539"/>
          </w:tcPr>
          <w:p>
            <w:pPr>
              <w:spacing w:after="0"/>
              <w:jc w:val="right"/>
            </w:pPr>
            <w:r>
              <w:rPr>
                <w:sz w:val="16"/>
              </w:rPr>
              <w:t>348, 1956 to 2025</w:t>
            </w:r>
          </w:p>
        </w:tc>
        <w:tc>
          <w:tcPr>
            <w:tcW w:type="dxa" w:w="1879"/>
          </w:tcPr>
          <w:p>
            <w:pPr>
              <w:spacing w:after="0"/>
              <w:jc w:val="left"/>
            </w:pPr>
            <w:r>
              <w:rPr>
                <w:sz w:val="16"/>
              </w:rPr>
              <w:t>43 kt (49 mph) to 80 kt (92 mph) (median 52 kt (60 mph)); 292 with a recorded value</w:t>
            </w:r>
          </w:p>
        </w:tc>
        <w:tc>
          <w:tcPr>
            <w:tcW w:type="dxa" w:w="1819"/>
          </w:tcPr>
          <w:p>
            <w:pPr>
              <w:spacing w:after="0"/>
              <w:jc w:val="left"/>
            </w:pPr>
            <w:r>
              <w:rPr>
                <w:sz w:val="16"/>
              </w:rPr>
              <w:t>80 kt (92 mph), measurement type not recorded, Thunderstorm Wind, 1999-08-01</w:t>
            </w:r>
          </w:p>
        </w:tc>
        <w:tc>
          <w:tcPr>
            <w:tcW w:type="dxa" w:w="1631"/>
          </w:tcPr>
          <w:p>
            <w:pPr>
              <w:spacing w:after="0"/>
              <w:jc w:val="left"/>
            </w:pPr>
            <w:r>
              <w:rPr>
                <w:sz w:val="16"/>
              </w:rPr>
              <w:t>Thunderstorm Wind, 2008-08-02, $510,000 property; crops not reported (2008 dollars)</w:t>
            </w:r>
          </w:p>
        </w:tc>
        <w:tc>
          <w:tcPr>
            <w:tcW w:type="dxa" w:w="1604"/>
          </w:tcPr>
          <w:p>
            <w:pPr>
              <w:spacing w:after="0"/>
              <w:jc w:val="left"/>
            </w:pPr>
            <w:r>
              <w:rPr>
                <w:sz w:val="16"/>
              </w:rPr>
              <w:t>Event records naming member places: Darlington city (49 records), Hartsville city (34 records), Lamar town (23 records), Society Hill town (17 records).</w:t>
            </w:r>
          </w:p>
        </w:tc>
        <w:tc>
          <w:tcPr>
            <w:tcW w:type="dxa" w:w="2204"/>
          </w:tcPr>
          <w:p>
            <w:pPr>
              <w:spacing w:after="0"/>
              <w:jc w:val="left"/>
            </w:pPr>
          </w:p>
        </w:tc>
      </w:tr>
      <w:tr>
        <w:trPr>
          <w:cantSplit/>
        </w:trPr>
        <w:tc>
          <w:tcPr>
            <w:tcW w:type="dxa" w:w="1715"/>
          </w:tcPr>
          <w:p>
            <w:pPr>
              <w:spacing w:after="0"/>
              <w:jc w:val="left"/>
            </w:pPr>
            <w:r>
              <w:rPr>
                <w:sz w:val="16"/>
              </w:rPr>
              <w:t>Tornado</w:t>
            </w:r>
          </w:p>
        </w:tc>
        <w:tc>
          <w:tcPr>
            <w:tcW w:type="dxa" w:w="1720"/>
          </w:tcPr>
          <w:p>
            <w:pPr>
              <w:spacing w:after="0"/>
              <w:jc w:val="left"/>
            </w:pPr>
            <w:r>
              <w:rPr>
                <w:sz w:val="16"/>
              </w:rPr>
              <w:t>Enhanced Fujita (F before Feb 2007)</w:t>
            </w:r>
          </w:p>
        </w:tc>
        <w:tc>
          <w:tcPr>
            <w:tcW w:type="dxa" w:w="1539"/>
          </w:tcPr>
          <w:p>
            <w:pPr>
              <w:spacing w:after="0"/>
              <w:jc w:val="right"/>
            </w:pPr>
            <w:r>
              <w:rPr>
                <w:sz w:val="16"/>
              </w:rPr>
              <w:t>28, 1961 to 2024</w:t>
            </w:r>
          </w:p>
        </w:tc>
        <w:tc>
          <w:tcPr>
            <w:tcW w:type="dxa" w:w="1879"/>
          </w:tcPr>
          <w:p>
            <w:pPr>
              <w:spacing w:after="0"/>
              <w:jc w:val="left"/>
            </w:pPr>
            <w:r>
              <w:rPr>
                <w:sz w:val="16"/>
              </w:rPr>
              <w:t>F/EF0 to F/EF3 (median F/EF1); 28 with a recorded value</w:t>
            </w:r>
          </w:p>
        </w:tc>
        <w:tc>
          <w:tcPr>
            <w:tcW w:type="dxa" w:w="1819"/>
          </w:tcPr>
          <w:p>
            <w:pPr>
              <w:spacing w:after="0"/>
              <w:jc w:val="left"/>
            </w:pPr>
            <w:r>
              <w:rPr>
                <w:sz w:val="16"/>
              </w:rPr>
              <w:t>F3 tornado, 1969-04-18, 39.9 mi path length (records before 1996 may include the whole path; rating and listing come from the county where the tornado began), 100 yd wide, $250,000 property; crops not recorded (1969 dollars), 3 direct injuries</w:t>
            </w:r>
          </w:p>
        </w:tc>
        <w:tc>
          <w:tcPr>
            <w:tcW w:type="dxa" w:w="1631"/>
          </w:tcPr>
          <w:p>
            <w:pPr>
              <w:spacing w:after="0"/>
              <w:jc w:val="left"/>
            </w:pPr>
            <w:r>
              <w:rPr>
                <w:sz w:val="16"/>
              </w:rPr>
              <w:t>Tornado, 2010-04-25, $6,250,000 property; $0 crops (2010 dollars)</w:t>
            </w:r>
          </w:p>
        </w:tc>
        <w:tc>
          <w:tcPr>
            <w:tcW w:type="dxa" w:w="1604"/>
          </w:tcPr>
          <w:p>
            <w:pPr>
              <w:spacing w:after="0"/>
              <w:jc w:val="left"/>
            </w:pPr>
            <w:r>
              <w:rPr>
                <w:sz w:val="16"/>
              </w:rPr>
              <w:t>Event records naming member places: Darlington city (5 records), Hartsville city (3 records), Society Hill town (1 record).</w:t>
            </w:r>
          </w:p>
        </w:tc>
        <w:tc>
          <w:tcPr>
            <w:tcW w:type="dxa" w:w="220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5"/>
          </w:tcPr>
          <w:p>
            <w:pPr>
              <w:spacing w:after="0"/>
              <w:jc w:val="left"/>
            </w:pPr>
            <w:r>
              <w:rPr>
                <w:sz w:val="16"/>
              </w:rPr>
              <w:t>Tsunami</w:t>
            </w:r>
          </w:p>
        </w:tc>
        <w:tc>
          <w:tcPr>
            <w:tcW w:type="dxa" w:w="1720"/>
          </w:tcPr>
          <w:p>
            <w:pPr>
              <w:spacing w:after="0"/>
              <w:jc w:val="left"/>
            </w:pPr>
            <w:r>
              <w:rPr>
                <w:sz w:val="16"/>
              </w:rPr>
              <w:t>none (count and damage)</w:t>
            </w:r>
          </w:p>
        </w:tc>
        <w:tc>
          <w:tcPr>
            <w:tcW w:type="dxa" w:w="1539"/>
          </w:tcPr>
          <w:p>
            <w:pPr>
              <w:spacing w:after="0"/>
              <w:jc w:val="right"/>
            </w:pPr>
            <w:r>
              <w:rPr>
                <w:sz w:val="16"/>
              </w:rPr>
              <w:t>0</w:t>
            </w:r>
          </w:p>
        </w:tc>
        <w:tc>
          <w:tcPr>
            <w:tcW w:type="dxa" w:w="1879"/>
          </w:tcPr>
          <w:p>
            <w:pPr>
              <w:spacing w:after="0"/>
              <w:jc w:val="left"/>
            </w:pPr>
          </w:p>
        </w:tc>
        <w:tc>
          <w:tcPr>
            <w:tcW w:type="dxa" w:w="1819"/>
          </w:tcPr>
          <w:p>
            <w:pPr>
              <w:spacing w:after="0"/>
              <w:jc w:val="left"/>
            </w:pPr>
          </w:p>
        </w:tc>
        <w:tc>
          <w:tcPr>
            <w:tcW w:type="dxa" w:w="1631"/>
          </w:tcPr>
          <w:p>
            <w:pPr>
              <w:spacing w:after="0"/>
              <w:jc w:val="left"/>
            </w:pPr>
          </w:p>
        </w:tc>
        <w:tc>
          <w:tcPr>
            <w:tcW w:type="dxa" w:w="1604"/>
          </w:tcPr>
          <w:p>
            <w:pPr>
              <w:spacing w:after="0"/>
              <w:jc w:val="left"/>
            </w:pPr>
          </w:p>
        </w:tc>
        <w:tc>
          <w:tcPr>
            <w:tcW w:type="dxa" w:w="2204"/>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Volcanic Ash, Volcanic Ashfall</w:t>
            </w:r>
          </w:p>
        </w:tc>
        <w:tc>
          <w:tcPr>
            <w:tcW w:type="dxa" w:w="1720"/>
          </w:tcPr>
          <w:p>
            <w:pPr>
              <w:spacing w:after="0"/>
              <w:jc w:val="left"/>
            </w:pPr>
            <w:r>
              <w:rPr>
                <w:sz w:val="16"/>
              </w:rPr>
              <w:t>Volcanic Explosivity Index (local data)</w:t>
            </w:r>
          </w:p>
        </w:tc>
        <w:tc>
          <w:tcPr>
            <w:tcW w:type="dxa" w:w="1539"/>
          </w:tcPr>
          <w:p>
            <w:pPr>
              <w:spacing w:after="0"/>
              <w:jc w:val="right"/>
            </w:pPr>
            <w:r>
              <w:rPr>
                <w:sz w:val="16"/>
              </w:rPr>
              <w:t>0</w:t>
            </w:r>
          </w:p>
        </w:tc>
        <w:tc>
          <w:tcPr>
            <w:tcW w:type="dxa" w:w="1879"/>
          </w:tcPr>
          <w:p>
            <w:pPr>
              <w:spacing w:after="0"/>
              <w:jc w:val="left"/>
            </w:pPr>
          </w:p>
        </w:tc>
        <w:tc>
          <w:tcPr>
            <w:tcW w:type="dxa" w:w="1819"/>
          </w:tcPr>
          <w:p>
            <w:pPr>
              <w:spacing w:after="0"/>
              <w:jc w:val="left"/>
            </w:pPr>
          </w:p>
        </w:tc>
        <w:tc>
          <w:tcPr>
            <w:tcW w:type="dxa" w:w="1631"/>
          </w:tcPr>
          <w:p>
            <w:pPr>
              <w:spacing w:after="0"/>
              <w:jc w:val="left"/>
            </w:pPr>
          </w:p>
        </w:tc>
        <w:tc>
          <w:tcPr>
            <w:tcW w:type="dxa" w:w="1604"/>
          </w:tcPr>
          <w:p>
            <w:pPr>
              <w:spacing w:after="0"/>
              <w:jc w:val="left"/>
            </w:pPr>
          </w:p>
        </w:tc>
        <w:tc>
          <w:tcPr>
            <w:tcW w:type="dxa" w:w="2204"/>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Wildfire</w:t>
            </w:r>
          </w:p>
        </w:tc>
        <w:tc>
          <w:tcPr>
            <w:tcW w:type="dxa" w:w="1720"/>
          </w:tcPr>
          <w:p>
            <w:pPr>
              <w:spacing w:after="0"/>
              <w:jc w:val="left"/>
            </w:pPr>
            <w:r>
              <w:rPr>
                <w:sz w:val="16"/>
              </w:rPr>
              <w:t>acres burned (local data)</w:t>
            </w:r>
          </w:p>
        </w:tc>
        <w:tc>
          <w:tcPr>
            <w:tcW w:type="dxa" w:w="1539"/>
          </w:tcPr>
          <w:p>
            <w:pPr>
              <w:spacing w:after="0"/>
              <w:jc w:val="right"/>
            </w:pPr>
            <w:r>
              <w:rPr>
                <w:sz w:val="16"/>
              </w:rPr>
              <w:t>0</w:t>
            </w:r>
          </w:p>
        </w:tc>
        <w:tc>
          <w:tcPr>
            <w:tcW w:type="dxa" w:w="1879"/>
          </w:tcPr>
          <w:p>
            <w:pPr>
              <w:spacing w:after="0"/>
              <w:jc w:val="left"/>
            </w:pPr>
          </w:p>
        </w:tc>
        <w:tc>
          <w:tcPr>
            <w:tcW w:type="dxa" w:w="1819"/>
          </w:tcPr>
          <w:p>
            <w:pPr>
              <w:spacing w:after="0"/>
              <w:jc w:val="left"/>
            </w:pPr>
          </w:p>
        </w:tc>
        <w:tc>
          <w:tcPr>
            <w:tcW w:type="dxa" w:w="1631"/>
          </w:tcPr>
          <w:p>
            <w:pPr>
              <w:spacing w:after="0"/>
              <w:jc w:val="left"/>
            </w:pPr>
          </w:p>
        </w:tc>
        <w:tc>
          <w:tcPr>
            <w:tcW w:type="dxa" w:w="1604"/>
          </w:tcPr>
          <w:p>
            <w:pPr>
              <w:spacing w:after="0"/>
              <w:jc w:val="left"/>
            </w:pPr>
          </w:p>
        </w:tc>
        <w:tc>
          <w:tcPr>
            <w:tcW w:type="dxa" w:w="2204"/>
          </w:tcPr>
          <w:p>
            <w:pPr>
              <w:spacing w:after="0"/>
              <w:jc w:val="left"/>
            </w:pPr>
            <w:r>
              <w:rPr>
                <w:sz w:val="16"/>
              </w:rPr>
              <w:t>Acres burned: in event narratives only; local data required.</w:t>
            </w:r>
          </w:p>
        </w:tc>
      </w:tr>
      <w:tr>
        <w:trPr>
          <w:cantSplit/>
        </w:trPr>
        <w:tc>
          <w:tcPr>
            <w:tcW w:type="dxa" w:w="1715"/>
          </w:tcPr>
          <w:p>
            <w:pPr>
              <w:spacing w:after="0"/>
              <w:jc w:val="left"/>
            </w:pPr>
            <w:r>
              <w:rPr>
                <w:sz w:val="16"/>
              </w:rPr>
              <w:t>Winter Storm, Heavy Snow, Blizzard, Lake-Effect Snow, Winter Weather, Sleet</w:t>
            </w:r>
          </w:p>
        </w:tc>
        <w:tc>
          <w:tcPr>
            <w:tcW w:type="dxa" w:w="1720"/>
          </w:tcPr>
          <w:p>
            <w:pPr>
              <w:spacing w:after="0"/>
              <w:jc w:val="left"/>
            </w:pPr>
            <w:r>
              <w:rPr>
                <w:sz w:val="16"/>
              </w:rPr>
              <w:t>none in data (snowfall local)</w:t>
            </w:r>
          </w:p>
        </w:tc>
        <w:tc>
          <w:tcPr>
            <w:tcW w:type="dxa" w:w="1539"/>
          </w:tcPr>
          <w:p>
            <w:pPr>
              <w:spacing w:after="0"/>
              <w:jc w:val="right"/>
            </w:pPr>
            <w:r>
              <w:rPr>
                <w:sz w:val="16"/>
              </w:rPr>
              <w:t>21, 2000 to 2026 (21 zone-level)</w:t>
            </w:r>
          </w:p>
        </w:tc>
        <w:tc>
          <w:tcPr>
            <w:tcW w:type="dxa" w:w="1879"/>
          </w:tcPr>
          <w:p>
            <w:pPr>
              <w:spacing w:after="0"/>
              <w:jc w:val="left"/>
            </w:pPr>
          </w:p>
        </w:tc>
        <w:tc>
          <w:tcPr>
            <w:tcW w:type="dxa" w:w="1819"/>
          </w:tcPr>
          <w:p>
            <w:pPr>
              <w:spacing w:after="0"/>
              <w:jc w:val="left"/>
            </w:pPr>
            <w:r>
              <w:rPr>
                <w:sz w:val="16"/>
              </w:rPr>
              <w:t>Winter Weather, 2003-01-23, $100,000 property; crops not reported, reported for the zone (2003 dollars); NWS zone SCZ023 (DARLINGTON), zone-level: may include parts of neighboring counties</w:t>
            </w:r>
          </w:p>
        </w:tc>
        <w:tc>
          <w:tcPr>
            <w:tcW w:type="dxa" w:w="1631"/>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3"/>
        <w:gridCol w:w="1063"/>
        <w:gridCol w:w="1063"/>
        <w:gridCol w:w="1429"/>
        <w:gridCol w:w="1886"/>
        <w:gridCol w:w="2486"/>
        <w:gridCol w:w="1465"/>
        <w:gridCol w:w="2742"/>
        <w:gridCol w:w="916"/>
      </w:tblGrid>
      <w:tr>
        <w:trPr>
          <w:cantSplit/>
          <w:tblHeader/>
        </w:trPr>
        <w:tc>
          <w:tcPr>
            <w:tcW w:type="dxa" w:w="1063"/>
            <w:shd w:val="clear" w:color="auto" w:fill="E8E8E8"/>
          </w:tcPr>
          <w:p>
            <w:pPr>
              <w:spacing w:after="0"/>
              <w:jc w:val="left"/>
            </w:pPr>
            <w:r>
              <w:rPr>
                <w:b/>
                <w:sz w:val="16"/>
              </w:rPr>
              <w:t>Declared</w:t>
            </w:r>
          </w:p>
        </w:tc>
        <w:tc>
          <w:tcPr>
            <w:tcW w:type="dxa" w:w="1063"/>
            <w:shd w:val="clear" w:color="auto" w:fill="E8E8E8"/>
          </w:tcPr>
          <w:p>
            <w:pPr>
              <w:spacing w:after="0"/>
              <w:jc w:val="left"/>
            </w:pPr>
            <w:r>
              <w:rPr>
                <w:b/>
                <w:sz w:val="16"/>
              </w:rPr>
              <w:t>Incident began</w:t>
            </w:r>
          </w:p>
        </w:tc>
        <w:tc>
          <w:tcPr>
            <w:tcW w:type="dxa" w:w="1063"/>
            <w:shd w:val="clear" w:color="auto" w:fill="E8E8E8"/>
          </w:tcPr>
          <w:p>
            <w:pPr>
              <w:spacing w:after="0"/>
              <w:jc w:val="left"/>
            </w:pPr>
            <w:r>
              <w:rPr>
                <w:b/>
                <w:sz w:val="16"/>
              </w:rPr>
              <w:t>FEMA number</w:t>
            </w:r>
          </w:p>
        </w:tc>
        <w:tc>
          <w:tcPr>
            <w:tcW w:type="dxa" w:w="1429"/>
            <w:shd w:val="clear" w:color="auto" w:fill="E8E8E8"/>
          </w:tcPr>
          <w:p>
            <w:pPr>
              <w:spacing w:after="0"/>
              <w:jc w:val="left"/>
            </w:pPr>
            <w:r>
              <w:rPr>
                <w:b/>
                <w:sz w:val="16"/>
              </w:rPr>
              <w:t>Type</w:t>
            </w:r>
          </w:p>
        </w:tc>
        <w:tc>
          <w:tcPr>
            <w:tcW w:type="dxa" w:w="1886"/>
            <w:shd w:val="clear" w:color="auto" w:fill="E8E8E8"/>
          </w:tcPr>
          <w:p>
            <w:pPr>
              <w:spacing w:after="0"/>
              <w:jc w:val="left"/>
            </w:pPr>
            <w:r>
              <w:rPr>
                <w:b/>
                <w:sz w:val="16"/>
              </w:rPr>
              <w:t>Title</w:t>
            </w:r>
          </w:p>
        </w:tc>
        <w:tc>
          <w:tcPr>
            <w:tcW w:type="dxa" w:w="2486"/>
            <w:shd w:val="clear" w:color="auto" w:fill="E8E8E8"/>
          </w:tcPr>
          <w:p>
            <w:pPr>
              <w:spacing w:after="0"/>
              <w:jc w:val="left"/>
            </w:pPr>
            <w:r>
              <w:rPr>
                <w:b/>
                <w:sz w:val="16"/>
              </w:rPr>
              <w:t>Mapped hazard</w:t>
            </w:r>
          </w:p>
        </w:tc>
        <w:tc>
          <w:tcPr>
            <w:tcW w:type="dxa" w:w="14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42"/>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3"/>
          </w:tcPr>
          <w:p>
            <w:pPr>
              <w:spacing w:after="0"/>
              <w:jc w:val="left"/>
            </w:pPr>
            <w:r>
              <w:rPr>
                <w:sz w:val="16"/>
              </w:rPr>
              <w:t>2026-01-23</w:t>
            </w:r>
          </w:p>
        </w:tc>
        <w:tc>
          <w:tcPr>
            <w:tcW w:type="dxa" w:w="1063"/>
          </w:tcPr>
          <w:p>
            <w:pPr>
              <w:spacing w:after="0"/>
              <w:jc w:val="left"/>
            </w:pPr>
            <w:r>
              <w:rPr>
                <w:sz w:val="16"/>
              </w:rPr>
              <w:t>2026-01-21</w:t>
            </w:r>
          </w:p>
        </w:tc>
        <w:tc>
          <w:tcPr>
            <w:tcW w:type="dxa" w:w="1063"/>
          </w:tcPr>
          <w:p>
            <w:pPr>
              <w:spacing w:after="0"/>
              <w:jc w:val="left"/>
            </w:pPr>
            <w:r>
              <w:rPr>
                <w:sz w:val="16"/>
              </w:rPr>
              <w:t>EM-3632-SC</w:t>
            </w:r>
          </w:p>
        </w:tc>
        <w:tc>
          <w:tcPr>
            <w:tcW w:type="dxa" w:w="1429"/>
          </w:tcPr>
          <w:p>
            <w:pPr>
              <w:spacing w:after="0"/>
              <w:jc w:val="left"/>
            </w:pPr>
            <w:r>
              <w:rPr>
                <w:sz w:val="16"/>
              </w:rPr>
              <w:t>Emergency</w:t>
            </w:r>
          </w:p>
        </w:tc>
        <w:tc>
          <w:tcPr>
            <w:tcW w:type="dxa" w:w="1886"/>
          </w:tcPr>
          <w:p>
            <w:pPr>
              <w:spacing w:after="0"/>
              <w:jc w:val="left"/>
            </w:pPr>
            <w:r>
              <w:rPr>
                <w:sz w:val="16"/>
              </w:rPr>
              <w:t>SEVERE WINTER STORM</w:t>
            </w:r>
          </w:p>
        </w:tc>
        <w:tc>
          <w:tcPr>
            <w:tcW w:type="dxa" w:w="2486"/>
          </w:tcPr>
          <w:p>
            <w:pPr>
              <w:spacing w:after="0"/>
              <w:jc w:val="left"/>
            </w:pPr>
            <w:r>
              <w:rPr>
                <w:sz w:val="16"/>
              </w:rPr>
              <w:t>Winter Weather</w:t>
            </w:r>
          </w:p>
        </w:tc>
        <w:tc>
          <w:tcPr>
            <w:tcW w:type="dxa" w:w="1465"/>
          </w:tcPr>
          <w:p>
            <w:pPr>
              <w:spacing w:after="0"/>
              <w:jc w:val="right"/>
            </w:pPr>
            <w:r>
              <w:rPr>
                <w:sz w:val="16"/>
              </w:rPr>
              <w:t>none found</w:t>
            </w:r>
          </w:p>
        </w:tc>
        <w:tc>
          <w:tcPr>
            <w:tcW w:type="dxa" w:w="2742"/>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2024-09-26</w:t>
            </w:r>
          </w:p>
        </w:tc>
        <w:tc>
          <w:tcPr>
            <w:tcW w:type="dxa" w:w="1063"/>
          </w:tcPr>
          <w:p>
            <w:pPr>
              <w:spacing w:after="0"/>
              <w:jc w:val="left"/>
            </w:pPr>
            <w:r>
              <w:rPr>
                <w:sz w:val="16"/>
              </w:rPr>
              <w:t>2024-09-25</w:t>
            </w:r>
          </w:p>
        </w:tc>
        <w:tc>
          <w:tcPr>
            <w:tcW w:type="dxa" w:w="1063"/>
          </w:tcPr>
          <w:p>
            <w:pPr>
              <w:spacing w:after="0"/>
              <w:jc w:val="left"/>
            </w:pPr>
            <w:r>
              <w:rPr>
                <w:sz w:val="16"/>
              </w:rPr>
              <w:t>EM-3619-SC</w:t>
            </w:r>
          </w:p>
        </w:tc>
        <w:tc>
          <w:tcPr>
            <w:tcW w:type="dxa" w:w="1429"/>
          </w:tcPr>
          <w:p>
            <w:pPr>
              <w:spacing w:after="0"/>
              <w:jc w:val="left"/>
            </w:pPr>
            <w:r>
              <w:rPr>
                <w:sz w:val="16"/>
              </w:rPr>
              <w:t>Emergency</w:t>
            </w:r>
          </w:p>
        </w:tc>
        <w:tc>
          <w:tcPr>
            <w:tcW w:type="dxa" w:w="1886"/>
          </w:tcPr>
          <w:p>
            <w:pPr>
              <w:spacing w:after="0"/>
              <w:jc w:val="left"/>
            </w:pPr>
            <w:r>
              <w:rPr>
                <w:sz w:val="16"/>
              </w:rPr>
              <w:t>HURRICANE HELENE</w:t>
            </w:r>
          </w:p>
        </w:tc>
        <w:tc>
          <w:tcPr>
            <w:tcW w:type="dxa" w:w="2486"/>
          </w:tcPr>
          <w:p>
            <w:pPr>
              <w:spacing w:after="0"/>
              <w:jc w:val="left"/>
            </w:pPr>
            <w:r>
              <w:rPr>
                <w:sz w:val="16"/>
              </w:rPr>
              <w:t>Hurricane (primary); also designated: Inland Flooding, Landslide, Tornado</w:t>
            </w:r>
          </w:p>
        </w:tc>
        <w:tc>
          <w:tcPr>
            <w:tcW w:type="dxa" w:w="1465"/>
          </w:tcPr>
          <w:p>
            <w:pPr>
              <w:spacing w:after="0"/>
              <w:jc w:val="right"/>
            </w:pPr>
            <w:r>
              <w:rPr>
                <w:sz w:val="16"/>
              </w:rPr>
              <w:t>none found</w:t>
            </w:r>
          </w:p>
        </w:tc>
        <w:tc>
          <w:tcPr>
            <w:tcW w:type="dxa" w:w="2742"/>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2024-08-05</w:t>
            </w:r>
          </w:p>
        </w:tc>
        <w:tc>
          <w:tcPr>
            <w:tcW w:type="dxa" w:w="1063"/>
          </w:tcPr>
          <w:p>
            <w:pPr>
              <w:spacing w:after="0"/>
              <w:jc w:val="left"/>
            </w:pPr>
            <w:r>
              <w:rPr>
                <w:sz w:val="16"/>
              </w:rPr>
              <w:t>2024-08-04</w:t>
            </w:r>
          </w:p>
        </w:tc>
        <w:tc>
          <w:tcPr>
            <w:tcW w:type="dxa" w:w="1063"/>
          </w:tcPr>
          <w:p>
            <w:pPr>
              <w:spacing w:after="0"/>
              <w:jc w:val="left"/>
            </w:pPr>
            <w:r>
              <w:rPr>
                <w:sz w:val="16"/>
              </w:rPr>
              <w:t>EM-3606-SC</w:t>
            </w:r>
          </w:p>
        </w:tc>
        <w:tc>
          <w:tcPr>
            <w:tcW w:type="dxa" w:w="1429"/>
          </w:tcPr>
          <w:p>
            <w:pPr>
              <w:spacing w:after="0"/>
              <w:jc w:val="left"/>
            </w:pPr>
            <w:r>
              <w:rPr>
                <w:sz w:val="16"/>
              </w:rPr>
              <w:t>Emergency</w:t>
            </w:r>
          </w:p>
        </w:tc>
        <w:tc>
          <w:tcPr>
            <w:tcW w:type="dxa" w:w="1886"/>
          </w:tcPr>
          <w:p>
            <w:pPr>
              <w:spacing w:after="0"/>
              <w:jc w:val="left"/>
            </w:pPr>
            <w:r>
              <w:rPr>
                <w:sz w:val="16"/>
              </w:rPr>
              <w:t>HURRICANE DEBBY</w:t>
            </w:r>
          </w:p>
        </w:tc>
        <w:tc>
          <w:tcPr>
            <w:tcW w:type="dxa" w:w="2486"/>
          </w:tcPr>
          <w:p>
            <w:pPr>
              <w:spacing w:after="0"/>
              <w:jc w:val="left"/>
            </w:pPr>
            <w:r>
              <w:rPr>
                <w:sz w:val="16"/>
              </w:rPr>
              <w:t>Hurricane (primary); also designated: Inland Flooding</w:t>
            </w:r>
          </w:p>
        </w:tc>
        <w:tc>
          <w:tcPr>
            <w:tcW w:type="dxa" w:w="1465"/>
          </w:tcPr>
          <w:p>
            <w:pPr>
              <w:spacing w:after="0"/>
              <w:jc w:val="right"/>
            </w:pPr>
            <w:r>
              <w:rPr>
                <w:sz w:val="16"/>
              </w:rPr>
              <w:t>none found</w:t>
            </w:r>
          </w:p>
        </w:tc>
        <w:tc>
          <w:tcPr>
            <w:tcW w:type="dxa" w:w="2742"/>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2023-08-31</w:t>
            </w:r>
          </w:p>
        </w:tc>
        <w:tc>
          <w:tcPr>
            <w:tcW w:type="dxa" w:w="1063"/>
          </w:tcPr>
          <w:p>
            <w:pPr>
              <w:spacing w:after="0"/>
              <w:jc w:val="left"/>
            </w:pPr>
            <w:r>
              <w:rPr>
                <w:sz w:val="16"/>
              </w:rPr>
              <w:t>2023-08-29</w:t>
            </w:r>
          </w:p>
        </w:tc>
        <w:tc>
          <w:tcPr>
            <w:tcW w:type="dxa" w:w="1063"/>
          </w:tcPr>
          <w:p>
            <w:pPr>
              <w:spacing w:after="0"/>
              <w:jc w:val="left"/>
            </w:pPr>
            <w:r>
              <w:rPr>
                <w:sz w:val="16"/>
              </w:rPr>
              <w:t>EM-3597-SC</w:t>
            </w:r>
          </w:p>
        </w:tc>
        <w:tc>
          <w:tcPr>
            <w:tcW w:type="dxa" w:w="1429"/>
          </w:tcPr>
          <w:p>
            <w:pPr>
              <w:spacing w:after="0"/>
              <w:jc w:val="left"/>
            </w:pPr>
            <w:r>
              <w:rPr>
                <w:sz w:val="16"/>
              </w:rPr>
              <w:t>Emergency</w:t>
            </w:r>
          </w:p>
        </w:tc>
        <w:tc>
          <w:tcPr>
            <w:tcW w:type="dxa" w:w="1886"/>
          </w:tcPr>
          <w:p>
            <w:pPr>
              <w:spacing w:after="0"/>
              <w:jc w:val="left"/>
            </w:pPr>
            <w:r>
              <w:rPr>
                <w:sz w:val="16"/>
              </w:rPr>
              <w:t>HURRICANE IDALIA</w:t>
            </w:r>
          </w:p>
        </w:tc>
        <w:tc>
          <w:tcPr>
            <w:tcW w:type="dxa" w:w="2486"/>
          </w:tcPr>
          <w:p>
            <w:pPr>
              <w:spacing w:after="0"/>
              <w:jc w:val="left"/>
            </w:pPr>
            <w:r>
              <w:rPr>
                <w:sz w:val="16"/>
              </w:rPr>
              <w:t>Hurricane (primary); also designated: Inland Flooding</w:t>
            </w:r>
          </w:p>
        </w:tc>
        <w:tc>
          <w:tcPr>
            <w:tcW w:type="dxa" w:w="1465"/>
          </w:tcPr>
          <w:p>
            <w:pPr>
              <w:spacing w:after="0"/>
              <w:jc w:val="right"/>
            </w:pPr>
            <w:r>
              <w:rPr>
                <w:sz w:val="16"/>
              </w:rPr>
              <w:t>$97,725.85</w:t>
            </w:r>
          </w:p>
        </w:tc>
        <w:tc>
          <w:tcPr>
            <w:tcW w:type="dxa" w:w="2742"/>
          </w:tcPr>
          <w:p>
            <w:pPr>
              <w:spacing w:after="0"/>
              <w:jc w:val="left"/>
            </w:pPr>
            <w:r>
              <w:rPr>
                <w:sz w:val="16"/>
              </w:rPr>
              <w:t>during plan review, check whether your last plan included it; within last 5 years</w:t>
            </w:r>
          </w:p>
        </w:tc>
        <w:tc>
          <w:tcPr>
            <w:tcW w:type="dxa" w:w="916"/>
          </w:tcPr>
          <w:p>
            <w:pPr>
              <w:spacing w:after="0"/>
              <w:jc w:val="left"/>
            </w:pPr>
          </w:p>
        </w:tc>
      </w:tr>
      <w:tr>
        <w:trPr>
          <w:cantSplit/>
        </w:trPr>
        <w:tc>
          <w:tcPr>
            <w:tcW w:type="dxa" w:w="1063"/>
          </w:tcPr>
          <w:p>
            <w:pPr>
              <w:spacing w:after="0"/>
              <w:jc w:val="left"/>
            </w:pPr>
            <w:r>
              <w:rPr>
                <w:sz w:val="16"/>
              </w:rPr>
              <w:t>2022-11-21</w:t>
            </w:r>
          </w:p>
        </w:tc>
        <w:tc>
          <w:tcPr>
            <w:tcW w:type="dxa" w:w="1063"/>
          </w:tcPr>
          <w:p>
            <w:pPr>
              <w:spacing w:after="0"/>
              <w:jc w:val="left"/>
            </w:pPr>
            <w:r>
              <w:rPr>
                <w:sz w:val="16"/>
              </w:rPr>
              <w:t>2022-09-25</w:t>
            </w:r>
          </w:p>
        </w:tc>
        <w:tc>
          <w:tcPr>
            <w:tcW w:type="dxa" w:w="1063"/>
          </w:tcPr>
          <w:p>
            <w:pPr>
              <w:spacing w:after="0"/>
              <w:jc w:val="left"/>
            </w:pPr>
            <w:r>
              <w:rPr>
                <w:sz w:val="16"/>
              </w:rPr>
              <w:t>DR-4677-SC</w:t>
            </w:r>
          </w:p>
        </w:tc>
        <w:tc>
          <w:tcPr>
            <w:tcW w:type="dxa" w:w="1429"/>
          </w:tcPr>
          <w:p>
            <w:pPr>
              <w:spacing w:after="0"/>
              <w:jc w:val="left"/>
            </w:pPr>
            <w:r>
              <w:rPr>
                <w:sz w:val="16"/>
              </w:rPr>
              <w:t>Major disaster</w:t>
            </w:r>
          </w:p>
        </w:tc>
        <w:tc>
          <w:tcPr>
            <w:tcW w:type="dxa" w:w="1886"/>
          </w:tcPr>
          <w:p>
            <w:pPr>
              <w:spacing w:after="0"/>
              <w:jc w:val="left"/>
            </w:pPr>
            <w:r>
              <w:rPr>
                <w:sz w:val="16"/>
              </w:rPr>
              <w:t>HURRICANE IAN</w:t>
            </w:r>
          </w:p>
        </w:tc>
        <w:tc>
          <w:tcPr>
            <w:tcW w:type="dxa" w:w="2486"/>
          </w:tcPr>
          <w:p>
            <w:pPr>
              <w:spacing w:after="0"/>
              <w:jc w:val="left"/>
            </w:pPr>
            <w:r>
              <w:rPr>
                <w:sz w:val="16"/>
              </w:rPr>
              <w:t>Hurricane</w:t>
            </w:r>
          </w:p>
        </w:tc>
        <w:tc>
          <w:tcPr>
            <w:tcW w:type="dxa" w:w="1465"/>
          </w:tcPr>
          <w:p>
            <w:pPr>
              <w:spacing w:after="0"/>
              <w:jc w:val="right"/>
            </w:pPr>
            <w:r>
              <w:rPr>
                <w:sz w:val="16"/>
              </w:rPr>
              <w:t>$7,940.80</w:t>
            </w:r>
          </w:p>
        </w:tc>
        <w:tc>
          <w:tcPr>
            <w:tcW w:type="dxa" w:w="2742"/>
          </w:tcPr>
          <w:p>
            <w:pPr>
              <w:spacing w:after="0"/>
              <w:jc w:val="left"/>
            </w:pPr>
            <w:r>
              <w:rPr>
                <w:sz w:val="16"/>
              </w:rPr>
              <w:t>within last 5 years</w:t>
            </w:r>
          </w:p>
        </w:tc>
        <w:tc>
          <w:tcPr>
            <w:tcW w:type="dxa" w:w="916"/>
          </w:tcPr>
          <w:p>
            <w:pPr>
              <w:spacing w:after="0"/>
              <w:jc w:val="left"/>
            </w:pPr>
          </w:p>
        </w:tc>
      </w:tr>
      <w:tr>
        <w:trPr>
          <w:cantSplit/>
        </w:trPr>
        <w:tc>
          <w:tcPr>
            <w:tcW w:type="dxa" w:w="1063"/>
          </w:tcPr>
          <w:p>
            <w:pPr>
              <w:spacing w:after="0"/>
              <w:jc w:val="left"/>
            </w:pPr>
            <w:r>
              <w:rPr>
                <w:sz w:val="16"/>
              </w:rPr>
              <w:t>2022-09-29</w:t>
            </w:r>
          </w:p>
        </w:tc>
        <w:tc>
          <w:tcPr>
            <w:tcW w:type="dxa" w:w="1063"/>
          </w:tcPr>
          <w:p>
            <w:pPr>
              <w:spacing w:after="0"/>
              <w:jc w:val="left"/>
            </w:pPr>
            <w:r>
              <w:rPr>
                <w:sz w:val="16"/>
              </w:rPr>
              <w:t>2022-09-25</w:t>
            </w:r>
          </w:p>
        </w:tc>
        <w:tc>
          <w:tcPr>
            <w:tcW w:type="dxa" w:w="1063"/>
          </w:tcPr>
          <w:p>
            <w:pPr>
              <w:spacing w:after="0"/>
              <w:jc w:val="left"/>
            </w:pPr>
            <w:r>
              <w:rPr>
                <w:sz w:val="16"/>
              </w:rPr>
              <w:t>EM-3585-SC</w:t>
            </w:r>
          </w:p>
        </w:tc>
        <w:tc>
          <w:tcPr>
            <w:tcW w:type="dxa" w:w="1429"/>
          </w:tcPr>
          <w:p>
            <w:pPr>
              <w:spacing w:after="0"/>
              <w:jc w:val="left"/>
            </w:pPr>
            <w:r>
              <w:rPr>
                <w:sz w:val="16"/>
              </w:rPr>
              <w:t>Emergency</w:t>
            </w:r>
          </w:p>
        </w:tc>
        <w:tc>
          <w:tcPr>
            <w:tcW w:type="dxa" w:w="1886"/>
          </w:tcPr>
          <w:p>
            <w:pPr>
              <w:spacing w:after="0"/>
              <w:jc w:val="left"/>
            </w:pPr>
            <w:r>
              <w:rPr>
                <w:sz w:val="16"/>
              </w:rPr>
              <w:t>HURRICANE IAN</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r>
              <w:rPr>
                <w:sz w:val="16"/>
              </w:rPr>
              <w:t>within last 5 years</w:t>
            </w:r>
          </w:p>
        </w:tc>
        <w:tc>
          <w:tcPr>
            <w:tcW w:type="dxa" w:w="916"/>
          </w:tcPr>
          <w:p>
            <w:pPr>
              <w:spacing w:after="0"/>
              <w:jc w:val="left"/>
            </w:pPr>
            <w:r>
              <w:rPr>
                <w:sz w:val="16"/>
              </w:rPr>
              <w:t>same incident as DR-4677</w:t>
            </w:r>
          </w:p>
        </w:tc>
      </w:tr>
      <w:tr>
        <w:trPr>
          <w:cantSplit/>
        </w:trPr>
        <w:tc>
          <w:tcPr>
            <w:tcW w:type="dxa" w:w="1063"/>
          </w:tcPr>
          <w:p>
            <w:pPr>
              <w:spacing w:after="0"/>
              <w:jc w:val="left"/>
            </w:pPr>
            <w:r>
              <w:rPr>
                <w:sz w:val="16"/>
              </w:rPr>
              <w:t>2020-03-27</w:t>
            </w:r>
          </w:p>
        </w:tc>
        <w:tc>
          <w:tcPr>
            <w:tcW w:type="dxa" w:w="1063"/>
          </w:tcPr>
          <w:p>
            <w:pPr>
              <w:spacing w:after="0"/>
              <w:jc w:val="left"/>
            </w:pPr>
            <w:r>
              <w:rPr>
                <w:sz w:val="16"/>
              </w:rPr>
              <w:t>2020-01-20</w:t>
            </w:r>
          </w:p>
        </w:tc>
        <w:tc>
          <w:tcPr>
            <w:tcW w:type="dxa" w:w="1063"/>
          </w:tcPr>
          <w:p>
            <w:pPr>
              <w:spacing w:after="0"/>
              <w:jc w:val="left"/>
            </w:pPr>
            <w:r>
              <w:rPr>
                <w:sz w:val="16"/>
              </w:rPr>
              <w:t>DR-4492-SC</w:t>
            </w:r>
          </w:p>
        </w:tc>
        <w:tc>
          <w:tcPr>
            <w:tcW w:type="dxa" w:w="1429"/>
          </w:tcPr>
          <w:p>
            <w:pPr>
              <w:spacing w:after="0"/>
              <w:jc w:val="left"/>
            </w:pPr>
            <w:r>
              <w:rPr>
                <w:sz w:val="16"/>
              </w:rPr>
              <w:t>Major disaster</w:t>
            </w:r>
          </w:p>
        </w:tc>
        <w:tc>
          <w:tcPr>
            <w:tcW w:type="dxa" w:w="1886"/>
          </w:tcPr>
          <w:p>
            <w:pPr>
              <w:spacing w:after="0"/>
              <w:jc w:val="left"/>
            </w:pPr>
            <w:r>
              <w:rPr>
                <w:sz w:val="16"/>
              </w:rPr>
              <w:t>COVID-19 PANDEMIC</w:t>
            </w:r>
          </w:p>
        </w:tc>
        <w:tc>
          <w:tcPr>
            <w:tcW w:type="dxa" w:w="2486"/>
          </w:tcPr>
          <w:p>
            <w:pPr>
              <w:spacing w:after="0"/>
              <w:jc w:val="left"/>
            </w:pPr>
            <w:r>
              <w:rPr>
                <w:sz w:val="16"/>
              </w:rPr>
              <w:t>Non-natural, not counted</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2020-03-13</w:t>
            </w:r>
          </w:p>
        </w:tc>
        <w:tc>
          <w:tcPr>
            <w:tcW w:type="dxa" w:w="1063"/>
          </w:tcPr>
          <w:p>
            <w:pPr>
              <w:spacing w:after="0"/>
              <w:jc w:val="left"/>
            </w:pPr>
            <w:r>
              <w:rPr>
                <w:sz w:val="16"/>
              </w:rPr>
              <w:t>2020-01-20</w:t>
            </w:r>
          </w:p>
        </w:tc>
        <w:tc>
          <w:tcPr>
            <w:tcW w:type="dxa" w:w="1063"/>
          </w:tcPr>
          <w:p>
            <w:pPr>
              <w:spacing w:after="0"/>
              <w:jc w:val="left"/>
            </w:pPr>
            <w:r>
              <w:rPr>
                <w:sz w:val="16"/>
              </w:rPr>
              <w:t>EM-3470-SC</w:t>
            </w:r>
          </w:p>
        </w:tc>
        <w:tc>
          <w:tcPr>
            <w:tcW w:type="dxa" w:w="1429"/>
          </w:tcPr>
          <w:p>
            <w:pPr>
              <w:spacing w:after="0"/>
              <w:jc w:val="left"/>
            </w:pPr>
            <w:r>
              <w:rPr>
                <w:sz w:val="16"/>
              </w:rPr>
              <w:t>Emergency</w:t>
            </w:r>
          </w:p>
        </w:tc>
        <w:tc>
          <w:tcPr>
            <w:tcW w:type="dxa" w:w="1886"/>
          </w:tcPr>
          <w:p>
            <w:pPr>
              <w:spacing w:after="0"/>
              <w:jc w:val="left"/>
            </w:pPr>
            <w:r>
              <w:rPr>
                <w:sz w:val="16"/>
              </w:rPr>
              <w:t>COVID-19</w:t>
            </w:r>
          </w:p>
        </w:tc>
        <w:tc>
          <w:tcPr>
            <w:tcW w:type="dxa" w:w="2486"/>
          </w:tcPr>
          <w:p>
            <w:pPr>
              <w:spacing w:after="0"/>
              <w:jc w:val="left"/>
            </w:pPr>
            <w:r>
              <w:rPr>
                <w:sz w:val="16"/>
              </w:rPr>
              <w:t>Non-natural, not counted</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r>
              <w:rPr>
                <w:sz w:val="16"/>
              </w:rPr>
              <w:t>same incident as DR-4492</w:t>
            </w:r>
          </w:p>
        </w:tc>
      </w:tr>
      <w:tr>
        <w:trPr>
          <w:cantSplit/>
        </w:trPr>
        <w:tc>
          <w:tcPr>
            <w:tcW w:type="dxa" w:w="1063"/>
          </w:tcPr>
          <w:p>
            <w:pPr>
              <w:spacing w:after="0"/>
              <w:jc w:val="left"/>
            </w:pPr>
            <w:r>
              <w:rPr>
                <w:sz w:val="16"/>
              </w:rPr>
              <w:t>2019-09-01</w:t>
            </w:r>
          </w:p>
        </w:tc>
        <w:tc>
          <w:tcPr>
            <w:tcW w:type="dxa" w:w="1063"/>
          </w:tcPr>
          <w:p>
            <w:pPr>
              <w:spacing w:after="0"/>
              <w:jc w:val="left"/>
            </w:pPr>
            <w:r>
              <w:rPr>
                <w:sz w:val="16"/>
              </w:rPr>
              <w:t>2019-08-31</w:t>
            </w:r>
          </w:p>
        </w:tc>
        <w:tc>
          <w:tcPr>
            <w:tcW w:type="dxa" w:w="1063"/>
          </w:tcPr>
          <w:p>
            <w:pPr>
              <w:spacing w:after="0"/>
              <w:jc w:val="left"/>
            </w:pPr>
            <w:r>
              <w:rPr>
                <w:sz w:val="16"/>
              </w:rPr>
              <w:t>EM-3421-SC</w:t>
            </w:r>
          </w:p>
        </w:tc>
        <w:tc>
          <w:tcPr>
            <w:tcW w:type="dxa" w:w="1429"/>
          </w:tcPr>
          <w:p>
            <w:pPr>
              <w:spacing w:after="0"/>
              <w:jc w:val="left"/>
            </w:pPr>
            <w:r>
              <w:rPr>
                <w:sz w:val="16"/>
              </w:rPr>
              <w:t>Emergency</w:t>
            </w:r>
          </w:p>
        </w:tc>
        <w:tc>
          <w:tcPr>
            <w:tcW w:type="dxa" w:w="1886"/>
          </w:tcPr>
          <w:p>
            <w:pPr>
              <w:spacing w:after="0"/>
              <w:jc w:val="left"/>
            </w:pPr>
            <w:r>
              <w:rPr>
                <w:sz w:val="16"/>
              </w:rPr>
              <w:t>HURRICANE DORIAN</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2018-09-16</w:t>
            </w:r>
          </w:p>
        </w:tc>
        <w:tc>
          <w:tcPr>
            <w:tcW w:type="dxa" w:w="1063"/>
          </w:tcPr>
          <w:p>
            <w:pPr>
              <w:spacing w:after="0"/>
              <w:jc w:val="left"/>
            </w:pPr>
            <w:r>
              <w:rPr>
                <w:sz w:val="16"/>
              </w:rPr>
              <w:t>2018-09-08</w:t>
            </w:r>
          </w:p>
        </w:tc>
        <w:tc>
          <w:tcPr>
            <w:tcW w:type="dxa" w:w="1063"/>
          </w:tcPr>
          <w:p>
            <w:pPr>
              <w:spacing w:after="0"/>
              <w:jc w:val="left"/>
            </w:pPr>
            <w:r>
              <w:rPr>
                <w:sz w:val="16"/>
              </w:rPr>
              <w:t>DR-4394-SC</w:t>
            </w:r>
          </w:p>
        </w:tc>
        <w:tc>
          <w:tcPr>
            <w:tcW w:type="dxa" w:w="1429"/>
          </w:tcPr>
          <w:p>
            <w:pPr>
              <w:spacing w:after="0"/>
              <w:jc w:val="left"/>
            </w:pPr>
            <w:r>
              <w:rPr>
                <w:sz w:val="16"/>
              </w:rPr>
              <w:t>Major disaster</w:t>
            </w:r>
          </w:p>
        </w:tc>
        <w:tc>
          <w:tcPr>
            <w:tcW w:type="dxa" w:w="1886"/>
          </w:tcPr>
          <w:p>
            <w:pPr>
              <w:spacing w:after="0"/>
              <w:jc w:val="left"/>
            </w:pPr>
            <w:r>
              <w:rPr>
                <w:sz w:val="16"/>
              </w:rPr>
              <w:t>HURRICANE FLORENCE</w:t>
            </w:r>
          </w:p>
        </w:tc>
        <w:tc>
          <w:tcPr>
            <w:tcW w:type="dxa" w:w="2486"/>
          </w:tcPr>
          <w:p>
            <w:pPr>
              <w:spacing w:after="0"/>
              <w:jc w:val="left"/>
            </w:pPr>
            <w:r>
              <w:rPr>
                <w:sz w:val="16"/>
              </w:rPr>
              <w:t>Hurricane</w:t>
            </w:r>
          </w:p>
        </w:tc>
        <w:tc>
          <w:tcPr>
            <w:tcW w:type="dxa" w:w="1465"/>
          </w:tcPr>
          <w:p>
            <w:pPr>
              <w:spacing w:after="0"/>
              <w:jc w:val="right"/>
            </w:pPr>
            <w:r>
              <w:rPr>
                <w:sz w:val="16"/>
              </w:rPr>
              <w:t>$1,374,083.94</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2018-09-10</w:t>
            </w:r>
          </w:p>
        </w:tc>
        <w:tc>
          <w:tcPr>
            <w:tcW w:type="dxa" w:w="1063"/>
          </w:tcPr>
          <w:p>
            <w:pPr>
              <w:spacing w:after="0"/>
              <w:jc w:val="left"/>
            </w:pPr>
            <w:r>
              <w:rPr>
                <w:sz w:val="16"/>
              </w:rPr>
              <w:t>2018-09-08</w:t>
            </w:r>
          </w:p>
        </w:tc>
        <w:tc>
          <w:tcPr>
            <w:tcW w:type="dxa" w:w="1063"/>
          </w:tcPr>
          <w:p>
            <w:pPr>
              <w:spacing w:after="0"/>
              <w:jc w:val="left"/>
            </w:pPr>
            <w:r>
              <w:rPr>
                <w:sz w:val="16"/>
              </w:rPr>
              <w:t>EM-3400-SC</w:t>
            </w:r>
          </w:p>
        </w:tc>
        <w:tc>
          <w:tcPr>
            <w:tcW w:type="dxa" w:w="1429"/>
          </w:tcPr>
          <w:p>
            <w:pPr>
              <w:spacing w:after="0"/>
              <w:jc w:val="left"/>
            </w:pPr>
            <w:r>
              <w:rPr>
                <w:sz w:val="16"/>
              </w:rPr>
              <w:t>Emergency</w:t>
            </w:r>
          </w:p>
        </w:tc>
        <w:tc>
          <w:tcPr>
            <w:tcW w:type="dxa" w:w="1886"/>
          </w:tcPr>
          <w:p>
            <w:pPr>
              <w:spacing w:after="0"/>
              <w:jc w:val="left"/>
            </w:pPr>
            <w:r>
              <w:rPr>
                <w:sz w:val="16"/>
              </w:rPr>
              <w:t>HURRICANE FLORENCE</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r>
              <w:rPr>
                <w:sz w:val="16"/>
              </w:rPr>
              <w:t>same incident as DR-4394</w:t>
            </w:r>
          </w:p>
        </w:tc>
      </w:tr>
      <w:tr>
        <w:trPr>
          <w:cantSplit/>
        </w:trPr>
        <w:tc>
          <w:tcPr>
            <w:tcW w:type="dxa" w:w="1063"/>
          </w:tcPr>
          <w:p>
            <w:pPr>
              <w:spacing w:after="0"/>
              <w:jc w:val="left"/>
            </w:pPr>
            <w:r>
              <w:rPr>
                <w:sz w:val="16"/>
              </w:rPr>
              <w:t>2017-10-16</w:t>
            </w:r>
          </w:p>
        </w:tc>
        <w:tc>
          <w:tcPr>
            <w:tcW w:type="dxa" w:w="1063"/>
          </w:tcPr>
          <w:p>
            <w:pPr>
              <w:spacing w:after="0"/>
              <w:jc w:val="left"/>
            </w:pPr>
            <w:r>
              <w:rPr>
                <w:sz w:val="16"/>
              </w:rPr>
              <w:t>2017-09-06</w:t>
            </w:r>
          </w:p>
        </w:tc>
        <w:tc>
          <w:tcPr>
            <w:tcW w:type="dxa" w:w="1063"/>
          </w:tcPr>
          <w:p>
            <w:pPr>
              <w:spacing w:after="0"/>
              <w:jc w:val="left"/>
            </w:pPr>
            <w:r>
              <w:rPr>
                <w:sz w:val="16"/>
              </w:rPr>
              <w:t>DR-4346-SC</w:t>
            </w:r>
          </w:p>
        </w:tc>
        <w:tc>
          <w:tcPr>
            <w:tcW w:type="dxa" w:w="1429"/>
          </w:tcPr>
          <w:p>
            <w:pPr>
              <w:spacing w:after="0"/>
              <w:jc w:val="left"/>
            </w:pPr>
            <w:r>
              <w:rPr>
                <w:sz w:val="16"/>
              </w:rPr>
              <w:t>Major disaster</w:t>
            </w:r>
          </w:p>
        </w:tc>
        <w:tc>
          <w:tcPr>
            <w:tcW w:type="dxa" w:w="1886"/>
          </w:tcPr>
          <w:p>
            <w:pPr>
              <w:spacing w:after="0"/>
              <w:jc w:val="left"/>
            </w:pPr>
            <w:r>
              <w:rPr>
                <w:sz w:val="16"/>
              </w:rPr>
              <w:t>HURRICANE IRMA</w:t>
            </w:r>
          </w:p>
        </w:tc>
        <w:tc>
          <w:tcPr>
            <w:tcW w:type="dxa" w:w="2486"/>
          </w:tcPr>
          <w:p>
            <w:pPr>
              <w:spacing w:after="0"/>
              <w:jc w:val="left"/>
            </w:pPr>
            <w:r>
              <w:rPr>
                <w:sz w:val="16"/>
              </w:rPr>
              <w:t>Hurricane</w:t>
            </w:r>
          </w:p>
        </w:tc>
        <w:tc>
          <w:tcPr>
            <w:tcW w:type="dxa" w:w="1465"/>
          </w:tcPr>
          <w:p>
            <w:pPr>
              <w:spacing w:after="0"/>
              <w:jc w:val="right"/>
            </w:pPr>
            <w:r>
              <w:rPr>
                <w:sz w:val="16"/>
              </w:rPr>
              <w:t>$4,427.65</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2017-09-07</w:t>
            </w:r>
          </w:p>
        </w:tc>
        <w:tc>
          <w:tcPr>
            <w:tcW w:type="dxa" w:w="1063"/>
          </w:tcPr>
          <w:p>
            <w:pPr>
              <w:spacing w:after="0"/>
              <w:jc w:val="left"/>
            </w:pPr>
            <w:r>
              <w:rPr>
                <w:sz w:val="16"/>
              </w:rPr>
              <w:t>2017-09-06</w:t>
            </w:r>
          </w:p>
        </w:tc>
        <w:tc>
          <w:tcPr>
            <w:tcW w:type="dxa" w:w="1063"/>
          </w:tcPr>
          <w:p>
            <w:pPr>
              <w:spacing w:after="0"/>
              <w:jc w:val="left"/>
            </w:pPr>
            <w:r>
              <w:rPr>
                <w:sz w:val="16"/>
              </w:rPr>
              <w:t>EM-3386-SC</w:t>
            </w:r>
          </w:p>
        </w:tc>
        <w:tc>
          <w:tcPr>
            <w:tcW w:type="dxa" w:w="1429"/>
          </w:tcPr>
          <w:p>
            <w:pPr>
              <w:spacing w:after="0"/>
              <w:jc w:val="left"/>
            </w:pPr>
            <w:r>
              <w:rPr>
                <w:sz w:val="16"/>
              </w:rPr>
              <w:t>Emergency</w:t>
            </w:r>
          </w:p>
        </w:tc>
        <w:tc>
          <w:tcPr>
            <w:tcW w:type="dxa" w:w="1886"/>
          </w:tcPr>
          <w:p>
            <w:pPr>
              <w:spacing w:after="0"/>
              <w:jc w:val="left"/>
            </w:pPr>
            <w:r>
              <w:rPr>
                <w:sz w:val="16"/>
              </w:rPr>
              <w:t>HURRICANE IRMA</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r>
              <w:rPr>
                <w:sz w:val="16"/>
              </w:rPr>
              <w:t>same incident as DR-4346</w:t>
            </w:r>
          </w:p>
        </w:tc>
      </w:tr>
      <w:tr>
        <w:trPr>
          <w:cantSplit/>
        </w:trPr>
        <w:tc>
          <w:tcPr>
            <w:tcW w:type="dxa" w:w="1063"/>
          </w:tcPr>
          <w:p>
            <w:pPr>
              <w:spacing w:after="0"/>
              <w:jc w:val="left"/>
            </w:pPr>
            <w:r>
              <w:rPr>
                <w:sz w:val="16"/>
              </w:rPr>
              <w:t>2016-10-11</w:t>
            </w:r>
          </w:p>
        </w:tc>
        <w:tc>
          <w:tcPr>
            <w:tcW w:type="dxa" w:w="1063"/>
          </w:tcPr>
          <w:p>
            <w:pPr>
              <w:spacing w:after="0"/>
              <w:jc w:val="left"/>
            </w:pPr>
            <w:r>
              <w:rPr>
                <w:sz w:val="16"/>
              </w:rPr>
              <w:t>2016-10-04</w:t>
            </w:r>
          </w:p>
        </w:tc>
        <w:tc>
          <w:tcPr>
            <w:tcW w:type="dxa" w:w="1063"/>
          </w:tcPr>
          <w:p>
            <w:pPr>
              <w:spacing w:after="0"/>
              <w:jc w:val="left"/>
            </w:pPr>
            <w:r>
              <w:rPr>
                <w:sz w:val="16"/>
              </w:rPr>
              <w:t>DR-4286-SC</w:t>
            </w:r>
          </w:p>
        </w:tc>
        <w:tc>
          <w:tcPr>
            <w:tcW w:type="dxa" w:w="1429"/>
          </w:tcPr>
          <w:p>
            <w:pPr>
              <w:spacing w:after="0"/>
              <w:jc w:val="left"/>
            </w:pPr>
            <w:r>
              <w:rPr>
                <w:sz w:val="16"/>
              </w:rPr>
              <w:t>Major disaster</w:t>
            </w:r>
          </w:p>
        </w:tc>
        <w:tc>
          <w:tcPr>
            <w:tcW w:type="dxa" w:w="1886"/>
          </w:tcPr>
          <w:p>
            <w:pPr>
              <w:spacing w:after="0"/>
              <w:jc w:val="left"/>
            </w:pPr>
            <w:r>
              <w:rPr>
                <w:sz w:val="16"/>
              </w:rPr>
              <w:t>HURRICANE MATTHEW</w:t>
            </w:r>
          </w:p>
        </w:tc>
        <w:tc>
          <w:tcPr>
            <w:tcW w:type="dxa" w:w="2486"/>
          </w:tcPr>
          <w:p>
            <w:pPr>
              <w:spacing w:after="0"/>
              <w:jc w:val="left"/>
            </w:pPr>
            <w:r>
              <w:rPr>
                <w:sz w:val="16"/>
              </w:rPr>
              <w:t>Hurricane</w:t>
            </w:r>
          </w:p>
        </w:tc>
        <w:tc>
          <w:tcPr>
            <w:tcW w:type="dxa" w:w="1465"/>
          </w:tcPr>
          <w:p>
            <w:pPr>
              <w:spacing w:after="0"/>
              <w:jc w:val="right"/>
            </w:pPr>
            <w:r>
              <w:rPr>
                <w:sz w:val="16"/>
              </w:rPr>
              <w:t>$3,531,879.85</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2016-10-06</w:t>
            </w:r>
          </w:p>
        </w:tc>
        <w:tc>
          <w:tcPr>
            <w:tcW w:type="dxa" w:w="1063"/>
          </w:tcPr>
          <w:p>
            <w:pPr>
              <w:spacing w:after="0"/>
              <w:jc w:val="left"/>
            </w:pPr>
            <w:r>
              <w:rPr>
                <w:sz w:val="16"/>
              </w:rPr>
              <w:t>2016-10-04</w:t>
            </w:r>
          </w:p>
        </w:tc>
        <w:tc>
          <w:tcPr>
            <w:tcW w:type="dxa" w:w="1063"/>
          </w:tcPr>
          <w:p>
            <w:pPr>
              <w:spacing w:after="0"/>
              <w:jc w:val="left"/>
            </w:pPr>
            <w:r>
              <w:rPr>
                <w:sz w:val="16"/>
              </w:rPr>
              <w:t>EM-3378-SC</w:t>
            </w:r>
          </w:p>
        </w:tc>
        <w:tc>
          <w:tcPr>
            <w:tcW w:type="dxa" w:w="1429"/>
          </w:tcPr>
          <w:p>
            <w:pPr>
              <w:spacing w:after="0"/>
              <w:jc w:val="left"/>
            </w:pPr>
            <w:r>
              <w:rPr>
                <w:sz w:val="16"/>
              </w:rPr>
              <w:t>Emergency</w:t>
            </w:r>
          </w:p>
        </w:tc>
        <w:tc>
          <w:tcPr>
            <w:tcW w:type="dxa" w:w="1886"/>
          </w:tcPr>
          <w:p>
            <w:pPr>
              <w:spacing w:after="0"/>
              <w:jc w:val="left"/>
            </w:pPr>
            <w:r>
              <w:rPr>
                <w:sz w:val="16"/>
              </w:rPr>
              <w:t>HURRICANE MATTHEW</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r>
              <w:rPr>
                <w:sz w:val="16"/>
              </w:rPr>
              <w:t>same incident as DR-4286</w:t>
            </w:r>
          </w:p>
        </w:tc>
      </w:tr>
      <w:tr>
        <w:trPr>
          <w:cantSplit/>
        </w:trPr>
        <w:tc>
          <w:tcPr>
            <w:tcW w:type="dxa" w:w="1063"/>
          </w:tcPr>
          <w:p>
            <w:pPr>
              <w:spacing w:after="0"/>
              <w:jc w:val="left"/>
            </w:pPr>
            <w:r>
              <w:rPr>
                <w:sz w:val="16"/>
              </w:rPr>
              <w:t>2015-10-05</w:t>
            </w:r>
          </w:p>
        </w:tc>
        <w:tc>
          <w:tcPr>
            <w:tcW w:type="dxa" w:w="1063"/>
          </w:tcPr>
          <w:p>
            <w:pPr>
              <w:spacing w:after="0"/>
              <w:jc w:val="left"/>
            </w:pPr>
            <w:r>
              <w:rPr>
                <w:sz w:val="16"/>
              </w:rPr>
              <w:t>2015-10-01</w:t>
            </w:r>
          </w:p>
        </w:tc>
        <w:tc>
          <w:tcPr>
            <w:tcW w:type="dxa" w:w="1063"/>
          </w:tcPr>
          <w:p>
            <w:pPr>
              <w:spacing w:after="0"/>
              <w:jc w:val="left"/>
            </w:pPr>
            <w:r>
              <w:rPr>
                <w:sz w:val="16"/>
              </w:rPr>
              <w:t>DR-4241-SC</w:t>
            </w:r>
          </w:p>
        </w:tc>
        <w:tc>
          <w:tcPr>
            <w:tcW w:type="dxa" w:w="1429"/>
          </w:tcPr>
          <w:p>
            <w:pPr>
              <w:spacing w:after="0"/>
              <w:jc w:val="left"/>
            </w:pPr>
            <w:r>
              <w:rPr>
                <w:sz w:val="16"/>
              </w:rPr>
              <w:t>Major disaster</w:t>
            </w:r>
          </w:p>
        </w:tc>
        <w:tc>
          <w:tcPr>
            <w:tcW w:type="dxa" w:w="1886"/>
          </w:tcPr>
          <w:p>
            <w:pPr>
              <w:spacing w:after="0"/>
              <w:jc w:val="left"/>
            </w:pPr>
            <w:r>
              <w:rPr>
                <w:sz w:val="16"/>
              </w:rPr>
              <w:t>SEVERE STORMS AND FLOODING</w:t>
            </w:r>
          </w:p>
        </w:tc>
        <w:tc>
          <w:tcPr>
            <w:tcW w:type="dxa" w:w="2486"/>
          </w:tcPr>
          <w:p>
            <w:pPr>
              <w:spacing w:after="0"/>
              <w:jc w:val="left"/>
            </w:pPr>
            <w:r>
              <w:rPr>
                <w:sz w:val="16"/>
              </w:rPr>
              <w:t>Inland Flooding</w:t>
            </w:r>
          </w:p>
        </w:tc>
        <w:tc>
          <w:tcPr>
            <w:tcW w:type="dxa" w:w="1465"/>
          </w:tcPr>
          <w:p>
            <w:pPr>
              <w:spacing w:after="0"/>
              <w:jc w:val="right"/>
            </w:pPr>
            <w:r>
              <w:rPr>
                <w:sz w:val="16"/>
              </w:rPr>
              <w:t>$181,271.32</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2015-10-03</w:t>
            </w:r>
          </w:p>
        </w:tc>
        <w:tc>
          <w:tcPr>
            <w:tcW w:type="dxa" w:w="1063"/>
          </w:tcPr>
          <w:p>
            <w:pPr>
              <w:spacing w:after="0"/>
              <w:jc w:val="left"/>
            </w:pPr>
            <w:r>
              <w:rPr>
                <w:sz w:val="16"/>
              </w:rPr>
              <w:t>2015-10-01</w:t>
            </w:r>
          </w:p>
        </w:tc>
        <w:tc>
          <w:tcPr>
            <w:tcW w:type="dxa" w:w="1063"/>
          </w:tcPr>
          <w:p>
            <w:pPr>
              <w:spacing w:after="0"/>
              <w:jc w:val="left"/>
            </w:pPr>
            <w:r>
              <w:rPr>
                <w:sz w:val="16"/>
              </w:rPr>
              <w:t>EM-3373-SC</w:t>
            </w:r>
          </w:p>
        </w:tc>
        <w:tc>
          <w:tcPr>
            <w:tcW w:type="dxa" w:w="1429"/>
          </w:tcPr>
          <w:p>
            <w:pPr>
              <w:spacing w:after="0"/>
              <w:jc w:val="left"/>
            </w:pPr>
            <w:r>
              <w:rPr>
                <w:sz w:val="16"/>
              </w:rPr>
              <w:t>Emergency</w:t>
            </w:r>
          </w:p>
        </w:tc>
        <w:tc>
          <w:tcPr>
            <w:tcW w:type="dxa" w:w="1886"/>
          </w:tcPr>
          <w:p>
            <w:pPr>
              <w:spacing w:after="0"/>
              <w:jc w:val="left"/>
            </w:pPr>
            <w:r>
              <w:rPr>
                <w:sz w:val="16"/>
              </w:rPr>
              <w:t>SEVERE STORMS AND FLOODING</w:t>
            </w:r>
          </w:p>
        </w:tc>
        <w:tc>
          <w:tcPr>
            <w:tcW w:type="dxa" w:w="2486"/>
          </w:tcPr>
          <w:p>
            <w:pPr>
              <w:spacing w:after="0"/>
              <w:jc w:val="left"/>
            </w:pPr>
            <w:r>
              <w:rPr>
                <w:sz w:val="16"/>
              </w:rPr>
              <w:t>Inland Flooding</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r>
              <w:rPr>
                <w:sz w:val="16"/>
              </w:rPr>
              <w:t>same incident as DR-4241</w:t>
            </w:r>
          </w:p>
        </w:tc>
      </w:tr>
      <w:tr>
        <w:trPr>
          <w:cantSplit/>
        </w:trPr>
        <w:tc>
          <w:tcPr>
            <w:tcW w:type="dxa" w:w="1063"/>
          </w:tcPr>
          <w:p>
            <w:pPr>
              <w:spacing w:after="0"/>
              <w:jc w:val="left"/>
            </w:pPr>
            <w:r>
              <w:rPr>
                <w:sz w:val="16"/>
              </w:rPr>
              <w:t>2014-02-12</w:t>
            </w:r>
          </w:p>
        </w:tc>
        <w:tc>
          <w:tcPr>
            <w:tcW w:type="dxa" w:w="1063"/>
          </w:tcPr>
          <w:p>
            <w:pPr>
              <w:spacing w:after="0"/>
              <w:jc w:val="left"/>
            </w:pPr>
            <w:r>
              <w:rPr>
                <w:sz w:val="16"/>
              </w:rPr>
              <w:t>2014-02-10</w:t>
            </w:r>
          </w:p>
        </w:tc>
        <w:tc>
          <w:tcPr>
            <w:tcW w:type="dxa" w:w="1063"/>
          </w:tcPr>
          <w:p>
            <w:pPr>
              <w:spacing w:after="0"/>
              <w:jc w:val="left"/>
            </w:pPr>
            <w:r>
              <w:rPr>
                <w:sz w:val="16"/>
              </w:rPr>
              <w:t>EM-3369-SC</w:t>
            </w:r>
          </w:p>
        </w:tc>
        <w:tc>
          <w:tcPr>
            <w:tcW w:type="dxa" w:w="1429"/>
          </w:tcPr>
          <w:p>
            <w:pPr>
              <w:spacing w:after="0"/>
              <w:jc w:val="left"/>
            </w:pPr>
            <w:r>
              <w:rPr>
                <w:sz w:val="16"/>
              </w:rPr>
              <w:t>Emergency</w:t>
            </w:r>
          </w:p>
        </w:tc>
        <w:tc>
          <w:tcPr>
            <w:tcW w:type="dxa" w:w="1886"/>
          </w:tcPr>
          <w:p>
            <w:pPr>
              <w:spacing w:after="0"/>
              <w:jc w:val="left"/>
            </w:pPr>
            <w:r>
              <w:rPr>
                <w:sz w:val="16"/>
              </w:rPr>
              <w:t>SEVERE WINTER STORM</w:t>
            </w:r>
          </w:p>
        </w:tc>
        <w:tc>
          <w:tcPr>
            <w:tcW w:type="dxa" w:w="2486"/>
          </w:tcPr>
          <w:p>
            <w:pPr>
              <w:spacing w:after="0"/>
              <w:jc w:val="left"/>
            </w:pPr>
            <w:r>
              <w:rPr>
                <w:sz w:val="16"/>
              </w:rPr>
              <w:t>Ice Storm</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2005-09-10</w:t>
            </w:r>
          </w:p>
        </w:tc>
        <w:tc>
          <w:tcPr>
            <w:tcW w:type="dxa" w:w="1063"/>
          </w:tcPr>
          <w:p>
            <w:pPr>
              <w:spacing w:after="0"/>
              <w:jc w:val="left"/>
            </w:pPr>
            <w:r>
              <w:rPr>
                <w:sz w:val="16"/>
              </w:rPr>
              <w:t>2005-08-29</w:t>
            </w:r>
          </w:p>
        </w:tc>
        <w:tc>
          <w:tcPr>
            <w:tcW w:type="dxa" w:w="1063"/>
          </w:tcPr>
          <w:p>
            <w:pPr>
              <w:spacing w:after="0"/>
              <w:jc w:val="left"/>
            </w:pPr>
            <w:r>
              <w:rPr>
                <w:sz w:val="16"/>
              </w:rPr>
              <w:t>EM-3233-SC</w:t>
            </w:r>
          </w:p>
        </w:tc>
        <w:tc>
          <w:tcPr>
            <w:tcW w:type="dxa" w:w="1429"/>
          </w:tcPr>
          <w:p>
            <w:pPr>
              <w:spacing w:after="0"/>
              <w:jc w:val="left"/>
            </w:pPr>
            <w:r>
              <w:rPr>
                <w:sz w:val="16"/>
              </w:rPr>
              <w:t>Emergency</w:t>
            </w:r>
          </w:p>
        </w:tc>
        <w:tc>
          <w:tcPr>
            <w:tcW w:type="dxa" w:w="1886"/>
          </w:tcPr>
          <w:p>
            <w:pPr>
              <w:spacing w:after="0"/>
              <w:jc w:val="left"/>
            </w:pPr>
            <w:r>
              <w:rPr>
                <w:sz w:val="16"/>
              </w:rPr>
              <w:t>HURRICANE KATRINA EVACUATION</w:t>
            </w:r>
          </w:p>
        </w:tc>
        <w:tc>
          <w:tcPr>
            <w:tcW w:type="dxa" w:w="2486"/>
          </w:tcPr>
          <w:p>
            <w:pPr>
              <w:spacing w:after="0"/>
              <w:jc w:val="left"/>
            </w:pPr>
            <w:r>
              <w:rPr>
                <w:sz w:val="16"/>
              </w:rPr>
              <w:t>Hurricane: evacuation support, not a local hazard event; not counted</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2004-10-07</w:t>
            </w:r>
          </w:p>
        </w:tc>
        <w:tc>
          <w:tcPr>
            <w:tcW w:type="dxa" w:w="1063"/>
          </w:tcPr>
          <w:p>
            <w:pPr>
              <w:spacing w:after="0"/>
              <w:jc w:val="left"/>
            </w:pPr>
            <w:r>
              <w:rPr>
                <w:sz w:val="16"/>
              </w:rPr>
              <w:t>2004-09-06</w:t>
            </w:r>
          </w:p>
        </w:tc>
        <w:tc>
          <w:tcPr>
            <w:tcW w:type="dxa" w:w="1063"/>
          </w:tcPr>
          <w:p>
            <w:pPr>
              <w:spacing w:after="0"/>
              <w:jc w:val="left"/>
            </w:pPr>
            <w:r>
              <w:rPr>
                <w:sz w:val="16"/>
              </w:rPr>
              <w:t>DR-1566-SC</w:t>
            </w:r>
          </w:p>
        </w:tc>
        <w:tc>
          <w:tcPr>
            <w:tcW w:type="dxa" w:w="1429"/>
          </w:tcPr>
          <w:p>
            <w:pPr>
              <w:spacing w:after="0"/>
              <w:jc w:val="left"/>
            </w:pPr>
            <w:r>
              <w:rPr>
                <w:sz w:val="16"/>
              </w:rPr>
              <w:t>Major disaster</w:t>
            </w:r>
          </w:p>
        </w:tc>
        <w:tc>
          <w:tcPr>
            <w:tcW w:type="dxa" w:w="1886"/>
          </w:tcPr>
          <w:p>
            <w:pPr>
              <w:spacing w:after="0"/>
              <w:jc w:val="left"/>
            </w:pPr>
            <w:r>
              <w:rPr>
                <w:sz w:val="16"/>
              </w:rPr>
              <w:t>TROPICAL STORM FRANCES</w:t>
            </w:r>
          </w:p>
        </w:tc>
        <w:tc>
          <w:tcPr>
            <w:tcW w:type="dxa" w:w="2486"/>
          </w:tcPr>
          <w:p>
            <w:pPr>
              <w:spacing w:after="0"/>
              <w:jc w:val="left"/>
            </w:pPr>
            <w:r>
              <w:rPr>
                <w:sz w:val="16"/>
              </w:rPr>
              <w:t>Hurricane</w:t>
            </w:r>
          </w:p>
        </w:tc>
        <w:tc>
          <w:tcPr>
            <w:tcW w:type="dxa" w:w="1465"/>
          </w:tcPr>
          <w:p>
            <w:pPr>
              <w:spacing w:after="0"/>
              <w:jc w:val="right"/>
            </w:pPr>
            <w:r>
              <w:rPr>
                <w:sz w:val="16"/>
              </w:rPr>
              <w:t>PA not declared for this county</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2004-02-13</w:t>
            </w:r>
          </w:p>
        </w:tc>
        <w:tc>
          <w:tcPr>
            <w:tcW w:type="dxa" w:w="1063"/>
          </w:tcPr>
          <w:p>
            <w:pPr>
              <w:spacing w:after="0"/>
              <w:jc w:val="left"/>
            </w:pPr>
            <w:r>
              <w:rPr>
                <w:sz w:val="16"/>
              </w:rPr>
              <w:t>2004-01-26</w:t>
            </w:r>
          </w:p>
        </w:tc>
        <w:tc>
          <w:tcPr>
            <w:tcW w:type="dxa" w:w="1063"/>
          </w:tcPr>
          <w:p>
            <w:pPr>
              <w:spacing w:after="0"/>
              <w:jc w:val="left"/>
            </w:pPr>
            <w:r>
              <w:rPr>
                <w:sz w:val="16"/>
              </w:rPr>
              <w:t>DR-1509-SC</w:t>
            </w:r>
          </w:p>
        </w:tc>
        <w:tc>
          <w:tcPr>
            <w:tcW w:type="dxa" w:w="1429"/>
          </w:tcPr>
          <w:p>
            <w:pPr>
              <w:spacing w:after="0"/>
              <w:jc w:val="left"/>
            </w:pPr>
            <w:r>
              <w:rPr>
                <w:sz w:val="16"/>
              </w:rPr>
              <w:t>Major disaster</w:t>
            </w:r>
          </w:p>
        </w:tc>
        <w:tc>
          <w:tcPr>
            <w:tcW w:type="dxa" w:w="1886"/>
          </w:tcPr>
          <w:p>
            <w:pPr>
              <w:spacing w:after="0"/>
              <w:jc w:val="left"/>
            </w:pPr>
            <w:r>
              <w:rPr>
                <w:sz w:val="16"/>
              </w:rPr>
              <w:t>SEVERE ICE STORM</w:t>
            </w:r>
          </w:p>
        </w:tc>
        <w:tc>
          <w:tcPr>
            <w:tcW w:type="dxa" w:w="2486"/>
          </w:tcPr>
          <w:p>
            <w:pPr>
              <w:spacing w:after="0"/>
              <w:jc w:val="left"/>
            </w:pPr>
            <w:r>
              <w:rPr>
                <w:sz w:val="16"/>
              </w:rPr>
              <w:t>Ice Storm</w:t>
            </w:r>
          </w:p>
        </w:tc>
        <w:tc>
          <w:tcPr>
            <w:tcW w:type="dxa" w:w="1465"/>
          </w:tcPr>
          <w:p>
            <w:pPr>
              <w:spacing w:after="0"/>
              <w:jc w:val="right"/>
            </w:pPr>
            <w:r>
              <w:rPr>
                <w:sz w:val="16"/>
              </w:rPr>
              <w:t>$361,694.73</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2000-01-31</w:t>
            </w:r>
          </w:p>
        </w:tc>
        <w:tc>
          <w:tcPr>
            <w:tcW w:type="dxa" w:w="1063"/>
          </w:tcPr>
          <w:p>
            <w:pPr>
              <w:spacing w:after="0"/>
              <w:jc w:val="left"/>
            </w:pPr>
            <w:r>
              <w:rPr>
                <w:sz w:val="16"/>
              </w:rPr>
              <w:t>2000-01-22</w:t>
            </w:r>
          </w:p>
        </w:tc>
        <w:tc>
          <w:tcPr>
            <w:tcW w:type="dxa" w:w="1063"/>
          </w:tcPr>
          <w:p>
            <w:pPr>
              <w:spacing w:after="0"/>
              <w:jc w:val="left"/>
            </w:pPr>
            <w:r>
              <w:rPr>
                <w:sz w:val="16"/>
              </w:rPr>
              <w:t>DR-1313-SC</w:t>
            </w:r>
          </w:p>
        </w:tc>
        <w:tc>
          <w:tcPr>
            <w:tcW w:type="dxa" w:w="1429"/>
          </w:tcPr>
          <w:p>
            <w:pPr>
              <w:spacing w:after="0"/>
              <w:jc w:val="left"/>
            </w:pPr>
            <w:r>
              <w:rPr>
                <w:sz w:val="16"/>
              </w:rPr>
              <w:t>Major disaster</w:t>
            </w:r>
          </w:p>
        </w:tc>
        <w:tc>
          <w:tcPr>
            <w:tcW w:type="dxa" w:w="1886"/>
          </w:tcPr>
          <w:p>
            <w:pPr>
              <w:spacing w:after="0"/>
              <w:jc w:val="left"/>
            </w:pPr>
            <w:r>
              <w:rPr>
                <w:sz w:val="16"/>
              </w:rPr>
              <w:t>SEVERE WINTER STORM</w:t>
            </w:r>
          </w:p>
        </w:tc>
        <w:tc>
          <w:tcPr>
            <w:tcW w:type="dxa" w:w="2486"/>
          </w:tcPr>
          <w:p>
            <w:pPr>
              <w:spacing w:after="0"/>
              <w:jc w:val="left"/>
            </w:pPr>
            <w:r>
              <w:rPr>
                <w:sz w:val="16"/>
              </w:rPr>
              <w:t>Winter Weather</w:t>
            </w:r>
          </w:p>
        </w:tc>
        <w:tc>
          <w:tcPr>
            <w:tcW w:type="dxa" w:w="1465"/>
          </w:tcPr>
          <w:p>
            <w:pPr>
              <w:spacing w:after="0"/>
              <w:jc w:val="right"/>
            </w:pPr>
            <w:r>
              <w:rPr>
                <w:sz w:val="16"/>
              </w:rPr>
              <w:t>$219,455.08</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1999-09-21</w:t>
            </w:r>
          </w:p>
        </w:tc>
        <w:tc>
          <w:tcPr>
            <w:tcW w:type="dxa" w:w="1063"/>
          </w:tcPr>
          <w:p>
            <w:pPr>
              <w:spacing w:after="0"/>
              <w:jc w:val="left"/>
            </w:pPr>
            <w:r>
              <w:rPr>
                <w:sz w:val="16"/>
              </w:rPr>
              <w:t>1999-09-14</w:t>
            </w:r>
          </w:p>
        </w:tc>
        <w:tc>
          <w:tcPr>
            <w:tcW w:type="dxa" w:w="1063"/>
          </w:tcPr>
          <w:p>
            <w:pPr>
              <w:spacing w:after="0"/>
              <w:jc w:val="left"/>
            </w:pPr>
            <w:r>
              <w:rPr>
                <w:sz w:val="16"/>
              </w:rPr>
              <w:t>DR-1299-SC</w:t>
            </w:r>
          </w:p>
        </w:tc>
        <w:tc>
          <w:tcPr>
            <w:tcW w:type="dxa" w:w="1429"/>
          </w:tcPr>
          <w:p>
            <w:pPr>
              <w:spacing w:after="0"/>
              <w:jc w:val="left"/>
            </w:pPr>
            <w:r>
              <w:rPr>
                <w:sz w:val="16"/>
              </w:rPr>
              <w:t>Major disaster</w:t>
            </w:r>
          </w:p>
        </w:tc>
        <w:tc>
          <w:tcPr>
            <w:tcW w:type="dxa" w:w="1886"/>
          </w:tcPr>
          <w:p>
            <w:pPr>
              <w:spacing w:after="0"/>
              <w:jc w:val="left"/>
            </w:pPr>
            <w:r>
              <w:rPr>
                <w:sz w:val="16"/>
              </w:rPr>
              <w:t>HURRICANE FLOYD MAJOR DISASTER DECLARATIONS</w:t>
            </w:r>
          </w:p>
        </w:tc>
        <w:tc>
          <w:tcPr>
            <w:tcW w:type="dxa" w:w="2486"/>
          </w:tcPr>
          <w:p>
            <w:pPr>
              <w:spacing w:after="0"/>
              <w:jc w:val="left"/>
            </w:pPr>
            <w:r>
              <w:rPr>
                <w:sz w:val="16"/>
              </w:rPr>
              <w:t>Hurricane</w:t>
            </w:r>
          </w:p>
        </w:tc>
        <w:tc>
          <w:tcPr>
            <w:tcW w:type="dxa" w:w="1465"/>
          </w:tcPr>
          <w:p>
            <w:pPr>
              <w:spacing w:after="0"/>
              <w:jc w:val="right"/>
            </w:pPr>
            <w:r>
              <w:rPr>
                <w:sz w:val="16"/>
              </w:rPr>
              <w:t>$232,214.77</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1999-09-15</w:t>
            </w:r>
          </w:p>
        </w:tc>
        <w:tc>
          <w:tcPr>
            <w:tcW w:type="dxa" w:w="1063"/>
          </w:tcPr>
          <w:p>
            <w:pPr>
              <w:spacing w:after="0"/>
              <w:jc w:val="left"/>
            </w:pPr>
            <w:r>
              <w:rPr>
                <w:sz w:val="16"/>
              </w:rPr>
              <w:t>1999-09-14</w:t>
            </w:r>
          </w:p>
        </w:tc>
        <w:tc>
          <w:tcPr>
            <w:tcW w:type="dxa" w:w="1063"/>
          </w:tcPr>
          <w:p>
            <w:pPr>
              <w:spacing w:after="0"/>
              <w:jc w:val="left"/>
            </w:pPr>
            <w:r>
              <w:rPr>
                <w:sz w:val="16"/>
              </w:rPr>
              <w:t>EM-3145-SC</w:t>
            </w:r>
          </w:p>
        </w:tc>
        <w:tc>
          <w:tcPr>
            <w:tcW w:type="dxa" w:w="1429"/>
          </w:tcPr>
          <w:p>
            <w:pPr>
              <w:spacing w:after="0"/>
              <w:jc w:val="left"/>
            </w:pPr>
            <w:r>
              <w:rPr>
                <w:sz w:val="16"/>
              </w:rPr>
              <w:t>Emergency</w:t>
            </w:r>
          </w:p>
        </w:tc>
        <w:tc>
          <w:tcPr>
            <w:tcW w:type="dxa" w:w="1886"/>
          </w:tcPr>
          <w:p>
            <w:pPr>
              <w:spacing w:after="0"/>
              <w:jc w:val="left"/>
            </w:pPr>
            <w:r>
              <w:rPr>
                <w:sz w:val="16"/>
              </w:rPr>
              <w:t>HURRICANE FLOYD EMERGENCY DECLARATIONS</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r>
              <w:rPr>
                <w:sz w:val="16"/>
              </w:rPr>
              <w:t>same incident as DR-1299</w:t>
            </w:r>
          </w:p>
        </w:tc>
      </w:tr>
      <w:tr>
        <w:trPr>
          <w:cantSplit/>
        </w:trPr>
        <w:tc>
          <w:tcPr>
            <w:tcW w:type="dxa" w:w="1063"/>
          </w:tcPr>
          <w:p>
            <w:pPr>
              <w:spacing w:after="0"/>
              <w:jc w:val="left"/>
            </w:pPr>
            <w:r>
              <w:rPr>
                <w:sz w:val="16"/>
              </w:rPr>
              <w:t>1990-10-22</w:t>
            </w:r>
          </w:p>
        </w:tc>
        <w:tc>
          <w:tcPr>
            <w:tcW w:type="dxa" w:w="1063"/>
          </w:tcPr>
          <w:p>
            <w:pPr>
              <w:spacing w:after="0"/>
              <w:jc w:val="left"/>
            </w:pPr>
            <w:r>
              <w:rPr>
                <w:sz w:val="16"/>
              </w:rPr>
              <w:t>1990-10-11</w:t>
            </w:r>
          </w:p>
        </w:tc>
        <w:tc>
          <w:tcPr>
            <w:tcW w:type="dxa" w:w="1063"/>
          </w:tcPr>
          <w:p>
            <w:pPr>
              <w:spacing w:after="0"/>
              <w:jc w:val="left"/>
            </w:pPr>
            <w:r>
              <w:rPr>
                <w:sz w:val="16"/>
              </w:rPr>
              <w:t>DR-881-SC</w:t>
            </w:r>
          </w:p>
        </w:tc>
        <w:tc>
          <w:tcPr>
            <w:tcW w:type="dxa" w:w="1429"/>
          </w:tcPr>
          <w:p>
            <w:pPr>
              <w:spacing w:after="0"/>
              <w:jc w:val="left"/>
            </w:pPr>
            <w:r>
              <w:rPr>
                <w:sz w:val="16"/>
              </w:rPr>
              <w:t>Major disaster</w:t>
            </w:r>
          </w:p>
        </w:tc>
        <w:tc>
          <w:tcPr>
            <w:tcW w:type="dxa" w:w="1886"/>
          </w:tcPr>
          <w:p>
            <w:pPr>
              <w:spacing w:after="0"/>
              <w:jc w:val="left"/>
            </w:pPr>
            <w:r>
              <w:rPr>
                <w:sz w:val="16"/>
              </w:rPr>
              <w:t>SEVERE STORMS &amp; FLOODING</w:t>
            </w:r>
          </w:p>
        </w:tc>
        <w:tc>
          <w:tcPr>
            <w:tcW w:type="dxa" w:w="2486"/>
          </w:tcPr>
          <w:p>
            <w:pPr>
              <w:spacing w:after="0"/>
              <w:jc w:val="left"/>
            </w:pPr>
            <w:r>
              <w:rPr>
                <w:sz w:val="16"/>
              </w:rPr>
              <w:t>Inland Flooding</w:t>
            </w:r>
          </w:p>
        </w:tc>
        <w:tc>
          <w:tcPr>
            <w:tcW w:type="dxa" w:w="1465"/>
          </w:tcPr>
          <w:p>
            <w:pPr>
              <w:spacing w:after="0"/>
              <w:jc w:val="right"/>
            </w:pPr>
            <w:r>
              <w:rPr>
                <w:sz w:val="16"/>
              </w:rPr>
              <w:t>PA not declared for this county</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1989-09-22</w:t>
            </w:r>
          </w:p>
        </w:tc>
        <w:tc>
          <w:tcPr>
            <w:tcW w:type="dxa" w:w="1063"/>
          </w:tcPr>
          <w:p>
            <w:pPr>
              <w:spacing w:after="0"/>
              <w:jc w:val="left"/>
            </w:pPr>
            <w:r>
              <w:rPr>
                <w:sz w:val="16"/>
              </w:rPr>
              <w:t>1989-09-21</w:t>
            </w:r>
          </w:p>
        </w:tc>
        <w:tc>
          <w:tcPr>
            <w:tcW w:type="dxa" w:w="1063"/>
          </w:tcPr>
          <w:p>
            <w:pPr>
              <w:spacing w:after="0"/>
              <w:jc w:val="left"/>
            </w:pPr>
            <w:r>
              <w:rPr>
                <w:sz w:val="16"/>
              </w:rPr>
              <w:t>DR-843-SC</w:t>
            </w:r>
          </w:p>
        </w:tc>
        <w:tc>
          <w:tcPr>
            <w:tcW w:type="dxa" w:w="1429"/>
          </w:tcPr>
          <w:p>
            <w:pPr>
              <w:spacing w:after="0"/>
              <w:jc w:val="left"/>
            </w:pPr>
            <w:r>
              <w:rPr>
                <w:sz w:val="16"/>
              </w:rPr>
              <w:t>Major disaster</w:t>
            </w:r>
          </w:p>
        </w:tc>
        <w:tc>
          <w:tcPr>
            <w:tcW w:type="dxa" w:w="1886"/>
          </w:tcPr>
          <w:p>
            <w:pPr>
              <w:spacing w:after="0"/>
              <w:jc w:val="left"/>
            </w:pPr>
            <w:r>
              <w:rPr>
                <w:sz w:val="16"/>
              </w:rPr>
              <w:t>HURRICANE HUGO</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$452,314.99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452,314.99"/>
        <w:tblDescription w:val="Hazard Plain table b1d_pa_other"/>
      </w:tblPr>
      <w:tblGrid>
        <w:gridCol w:w="1840"/>
        <w:gridCol w:w="1840"/>
        <w:gridCol w:w="2791"/>
        <w:gridCol w:w="5643"/>
        <w:gridCol w:w="1998"/>
      </w:tblGrid>
      <w:tr>
        <w:trPr>
          <w:cantSplit/>
          <w:tblHeader/>
        </w:trPr>
        <w:tc>
          <w:tcPr>
            <w:tcW w:type="dxa" w:w="1840"/>
            <w:shd w:val="clear" w:color="auto" w:fill="E8E8E8"/>
          </w:tcPr>
          <w:p>
            <w:pPr>
              <w:spacing w:after="0"/>
              <w:jc w:val="left"/>
            </w:pPr>
            <w:r>
              <w:rPr>
                <w:b/>
                <w:sz w:val="16"/>
              </w:rPr>
              <w:t>FEMA number</w:t>
            </w:r>
          </w:p>
        </w:tc>
        <w:tc>
          <w:tcPr>
            <w:tcW w:type="dxa" w:w="1840"/>
            <w:shd w:val="clear" w:color="auto" w:fill="E8E8E8"/>
          </w:tcPr>
          <w:p>
            <w:pPr>
              <w:spacing w:after="0"/>
              <w:jc w:val="left"/>
            </w:pPr>
            <w:r>
              <w:rPr>
                <w:b/>
                <w:sz w:val="16"/>
              </w:rPr>
              <w:t>Declared</w:t>
            </w:r>
          </w:p>
        </w:tc>
        <w:tc>
          <w:tcPr>
            <w:tcW w:type="dxa" w:w="2791"/>
            <w:shd w:val="clear" w:color="auto" w:fill="E8E8E8"/>
          </w:tcPr>
          <w:p>
            <w:pPr>
              <w:spacing w:after="0"/>
              <w:jc w:val="left"/>
            </w:pPr>
            <w:r>
              <w:rPr>
                <w:b/>
                <w:sz w:val="16"/>
              </w:rPr>
              <w:t>Title</w:t>
            </w:r>
          </w:p>
        </w:tc>
        <w:tc>
          <w:tcPr>
            <w:tcW w:type="dxa" w:w="5643"/>
            <w:shd w:val="clear" w:color="auto" w:fill="E8E8E8"/>
          </w:tcPr>
          <w:p>
            <w:pPr>
              <w:spacing w:after="0"/>
              <w:jc w:val="left"/>
            </w:pPr>
            <w:r>
              <w:rPr>
                <w:b/>
                <w:sz w:val="16"/>
              </w:rPr>
              <w:t>Applicant</w:t>
            </w:r>
          </w:p>
        </w:tc>
        <w:tc>
          <w:tcPr>
            <w:tcW w:type="dxa" w:w="199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40"/>
          </w:tcPr>
          <w:p>
            <w:pPr>
              <w:spacing w:after="0"/>
              <w:jc w:val="left"/>
            </w:pPr>
            <w:r>
              <w:rPr>
                <w:sz w:val="16"/>
              </w:rPr>
              <w:t>DR-4464-SC</w:t>
            </w:r>
          </w:p>
        </w:tc>
        <w:tc>
          <w:tcPr>
            <w:tcW w:type="dxa" w:w="1840"/>
          </w:tcPr>
          <w:p>
            <w:pPr>
              <w:spacing w:after="0"/>
              <w:jc w:val="left"/>
            </w:pPr>
            <w:r>
              <w:rPr>
                <w:sz w:val="16"/>
              </w:rPr>
              <w:t>2019-09-30</w:t>
            </w:r>
          </w:p>
        </w:tc>
        <w:tc>
          <w:tcPr>
            <w:tcW w:type="dxa" w:w="2791"/>
          </w:tcPr>
          <w:p>
            <w:pPr>
              <w:spacing w:after="0"/>
              <w:jc w:val="left"/>
            </w:pPr>
            <w:r>
              <w:rPr>
                <w:sz w:val="16"/>
              </w:rPr>
              <w:t>HURRICANE DORIAN</w:t>
            </w:r>
          </w:p>
        </w:tc>
        <w:tc>
          <w:tcPr>
            <w:tcW w:type="dxa" w:w="5643"/>
          </w:tcPr>
          <w:p>
            <w:pPr>
              <w:spacing w:after="0"/>
              <w:jc w:val="left"/>
            </w:pPr>
            <w:r>
              <w:rPr>
                <w:sz w:val="16"/>
              </w:rPr>
              <w:t>Pee Dee Electric Cooperative, Inc.</w:t>
            </w:r>
          </w:p>
        </w:tc>
        <w:tc>
          <w:tcPr>
            <w:tcW w:type="dxa" w:w="1998"/>
          </w:tcPr>
          <w:p>
            <w:pPr>
              <w:spacing w:after="0"/>
              <w:jc w:val="right"/>
            </w:pPr>
            <w:r>
              <w:rPr>
                <w:sz w:val="16"/>
              </w:rPr>
              <w:t>$19,178.70</w:t>
            </w:r>
          </w:p>
        </w:tc>
      </w:tr>
      <w:tr>
        <w:trPr>
          <w:cantSplit/>
        </w:trPr>
        <w:tc>
          <w:tcPr>
            <w:tcW w:type="dxa" w:w="1840"/>
          </w:tcPr>
          <w:p>
            <w:pPr>
              <w:spacing w:after="0"/>
              <w:jc w:val="left"/>
            </w:pPr>
            <w:r>
              <w:rPr>
                <w:sz w:val="16"/>
              </w:rPr>
              <w:t>DR-4166-SC</w:t>
            </w:r>
          </w:p>
        </w:tc>
        <w:tc>
          <w:tcPr>
            <w:tcW w:type="dxa" w:w="1840"/>
          </w:tcPr>
          <w:p>
            <w:pPr>
              <w:spacing w:after="0"/>
              <w:jc w:val="left"/>
            </w:pPr>
            <w:r>
              <w:rPr>
                <w:sz w:val="16"/>
              </w:rPr>
              <w:t>2014-03-12</w:t>
            </w:r>
          </w:p>
        </w:tc>
        <w:tc>
          <w:tcPr>
            <w:tcW w:type="dxa" w:w="2791"/>
          </w:tcPr>
          <w:p>
            <w:pPr>
              <w:spacing w:after="0"/>
              <w:jc w:val="left"/>
            </w:pPr>
            <w:r>
              <w:rPr>
                <w:sz w:val="16"/>
              </w:rPr>
              <w:t>SEVERE WINTER STORM</w:t>
            </w:r>
          </w:p>
        </w:tc>
        <w:tc>
          <w:tcPr>
            <w:tcW w:type="dxa" w:w="5643"/>
          </w:tcPr>
          <w:p>
            <w:pPr>
              <w:spacing w:after="0"/>
              <w:jc w:val="left"/>
            </w:pPr>
            <w:r>
              <w:rPr>
                <w:sz w:val="16"/>
              </w:rPr>
              <w:t>Pee Dee Electric Cooperative, Inc.</w:t>
            </w:r>
          </w:p>
        </w:tc>
        <w:tc>
          <w:tcPr>
            <w:tcW w:type="dxa" w:w="1998"/>
          </w:tcPr>
          <w:p>
            <w:pPr>
              <w:spacing w:after="0"/>
              <w:jc w:val="right"/>
            </w:pPr>
            <w:r>
              <w:rPr>
                <w:sz w:val="16"/>
              </w:rPr>
              <w:t>$433,136.29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116</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11</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356</w:t>
            </w:r>
          </w:p>
        </w:tc>
        <w:tc>
          <w:tcPr>
            <w:tcW w:type="dxa" w:w="1422"/>
          </w:tcPr>
          <w:p>
            <w:pPr>
              <w:spacing w:after="0"/>
              <w:jc w:val="right"/>
            </w:pPr>
            <w:r>
              <w:rPr>
                <w:sz w:val="16"/>
              </w:rPr>
              <w:t>13</w:t>
            </w:r>
          </w:p>
        </w:tc>
        <w:tc>
          <w:tcPr>
            <w:tcW w:type="dxa" w:w="1356"/>
          </w:tcPr>
          <w:p>
            <w:pPr>
              <w:spacing w:after="0"/>
              <w:jc w:val="right"/>
            </w:pPr>
            <w:r>
              <w:rPr>
                <w:sz w:val="16"/>
              </w:rPr>
              <w:t>5</w:t>
            </w:r>
          </w:p>
        </w:tc>
        <w:tc>
          <w:tcPr>
            <w:tcW w:type="dxa" w:w="963"/>
          </w:tcPr>
          <w:p>
            <w:pPr>
              <w:spacing w:after="0"/>
              <w:jc w:val="right"/>
            </w:pPr>
            <w:r>
              <w:rPr>
                <w:sz w:val="16"/>
              </w:rPr>
              <w:t>31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96"/>
        <w:gridCol w:w="2828"/>
        <w:gridCol w:w="1106"/>
        <w:gridCol w:w="1930"/>
        <w:gridCol w:w="648"/>
        <w:gridCol w:w="245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96"/>
            <w:shd w:val="clear" w:color="auto" w:fill="E8E8E8"/>
          </w:tcPr>
          <w:p>
            <w:pPr>
              <w:spacing w:after="0"/>
              <w:jc w:val="left"/>
            </w:pPr>
            <w:r>
              <w:rPr>
                <w:b/>
                <w:sz w:val="16"/>
              </w:rPr>
              <w:t>Magnitude or extent</w:t>
            </w:r>
          </w:p>
        </w:tc>
        <w:tc>
          <w:tcPr>
            <w:tcW w:type="dxa" w:w="2828"/>
            <w:shd w:val="clear" w:color="auto" w:fill="E8E8E8"/>
          </w:tcPr>
          <w:p>
            <w:pPr>
              <w:spacing w:after="0"/>
              <w:jc w:val="left"/>
            </w:pPr>
            <w:r>
              <w:rPr>
                <w:b/>
                <w:sz w:val="16"/>
              </w:rPr>
              <w:t>Damage</w:t>
            </w:r>
          </w:p>
          <w:p>
            <w:pPr>
              <w:spacing w:after="0"/>
              <w:jc w:val="left"/>
            </w:pPr>
            <w:r>
              <w:rPr>
                <w:i/>
                <w:color w:val="555555"/>
                <w:sz w:val="14"/>
              </w:rPr>
              <w:t>nominal dollars</w:t>
            </w:r>
          </w:p>
        </w:tc>
        <w:tc>
          <w:tcPr>
            <w:tcW w:type="dxa" w:w="110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3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2020-05-05</w:t>
            </w:r>
          </w:p>
        </w:tc>
        <w:tc>
          <w:tcPr>
            <w:tcW w:type="dxa" w:w="1215"/>
          </w:tcPr>
          <w:p>
            <w:pPr>
              <w:spacing w:after="0"/>
              <w:jc w:val="left"/>
            </w:pPr>
            <w:r>
              <w:rPr>
                <w:sz w:val="16"/>
              </w:rPr>
              <w:t>Hail</w:t>
            </w:r>
          </w:p>
        </w:tc>
        <w:tc>
          <w:tcPr>
            <w:tcW w:type="dxa" w:w="2896"/>
          </w:tcPr>
          <w:p>
            <w:pPr>
              <w:spacing w:after="0"/>
              <w:jc w:val="left"/>
            </w:pPr>
            <w:r>
              <w:rPr>
                <w:sz w:val="16"/>
              </w:rPr>
              <w:t>3 in</w:t>
            </w:r>
          </w:p>
        </w:tc>
        <w:tc>
          <w:tcPr>
            <w:tcW w:type="dxa" w:w="2828"/>
          </w:tcPr>
          <w:p>
            <w:pPr>
              <w:spacing w:after="0"/>
              <w:jc w:val="left"/>
            </w:pPr>
            <w:r>
              <w:rPr>
                <w:sz w:val="16"/>
              </w:rPr>
              <w:t>$0 property; $0 crops (2020 dollars)</w:t>
            </w:r>
          </w:p>
        </w:tc>
        <w:tc>
          <w:tcPr>
            <w:tcW w:type="dxa" w:w="1106"/>
          </w:tcPr>
          <w:p>
            <w:pPr>
              <w:spacing w:after="0"/>
              <w:jc w:val="right"/>
            </w:pPr>
            <w:r>
              <w:rPr>
                <w:sz w:val="16"/>
              </w:rPr>
              <w:t>0, 0</w:t>
            </w:r>
          </w:p>
        </w:tc>
        <w:tc>
          <w:tcPr>
            <w:tcW w:type="dxa" w:w="1930"/>
          </w:tcPr>
          <w:p>
            <w:pPr>
              <w:spacing w:after="0"/>
              <w:jc w:val="left"/>
            </w:pPr>
            <w:r>
              <w:rPr>
                <w:sz w:val="16"/>
              </w:rPr>
              <w:t>HARTSVILLE</w:t>
            </w:r>
          </w:p>
        </w:tc>
        <w:tc>
          <w:tcPr>
            <w:tcW w:type="dxa" w:w="648"/>
          </w:tcPr>
          <w:p>
            <w:pPr>
              <w:spacing w:after="0"/>
              <w:jc w:val="left"/>
            </w:pPr>
          </w:p>
        </w:tc>
        <w:tc>
          <w:tcPr>
            <w:tcW w:type="dxa" w:w="2452"/>
          </w:tcPr>
          <w:p>
            <w:pPr>
              <w:spacing w:after="0"/>
              <w:jc w:val="left"/>
            </w:pPr>
            <w:r>
              <w:rPr>
                <w:sz w:val="16"/>
              </w:rPr>
              <w:t>B1-c worst recorded: Hail</w:t>
            </w:r>
          </w:p>
        </w:tc>
      </w:tr>
      <w:tr>
        <w:trPr>
          <w:cantSplit/>
        </w:trPr>
        <w:tc>
          <w:tcPr>
            <w:tcW w:type="dxa" w:w="1037"/>
          </w:tcPr>
          <w:p>
            <w:pPr>
              <w:spacing w:after="0"/>
              <w:jc w:val="left"/>
            </w:pPr>
            <w:r>
              <w:rPr>
                <w:sz w:val="16"/>
              </w:rPr>
              <w:t>2018-09-14</w:t>
            </w:r>
          </w:p>
        </w:tc>
        <w:tc>
          <w:tcPr>
            <w:tcW w:type="dxa" w:w="1215"/>
          </w:tcPr>
          <w:p>
            <w:pPr>
              <w:spacing w:after="0"/>
              <w:jc w:val="left"/>
            </w:pPr>
            <w:r>
              <w:rPr>
                <w:sz w:val="16"/>
              </w:rPr>
              <w:t>Tropical Storm</w:t>
            </w:r>
          </w:p>
        </w:tc>
        <w:tc>
          <w:tcPr>
            <w:tcW w:type="dxa" w:w="2896"/>
          </w:tcPr>
          <w:p>
            <w:pPr>
              <w:spacing w:after="0"/>
              <w:jc w:val="left"/>
            </w:pPr>
          </w:p>
        </w:tc>
        <w:tc>
          <w:tcPr>
            <w:tcW w:type="dxa" w:w="2828"/>
          </w:tcPr>
          <w:p>
            <w:pPr>
              <w:spacing w:after="0"/>
              <w:jc w:val="left"/>
            </w:pPr>
            <w:r>
              <w:rPr>
                <w:sz w:val="16"/>
              </w:rPr>
              <w:t>$40,000 property; $0 crops, reported for the zone (2018 dollars)</w:t>
            </w:r>
          </w:p>
        </w:tc>
        <w:tc>
          <w:tcPr>
            <w:tcW w:type="dxa" w:w="1106"/>
          </w:tcPr>
          <w:p>
            <w:pPr>
              <w:spacing w:after="0"/>
              <w:jc w:val="right"/>
            </w:pPr>
            <w:r>
              <w:rPr>
                <w:sz w:val="16"/>
              </w:rPr>
              <w:t>0, 0</w:t>
            </w:r>
          </w:p>
        </w:tc>
        <w:tc>
          <w:tcPr>
            <w:tcW w:type="dxa" w:w="1930"/>
          </w:tcPr>
          <w:p>
            <w:pPr>
              <w:spacing w:after="0"/>
              <w:jc w:val="left"/>
            </w:pPr>
            <w:r>
              <w:rPr>
                <w:sz w:val="16"/>
              </w:rPr>
              <w:t>NWS zone SCZ023 (DARLINGTON), zone-level: may include parts of neighboring counties</w:t>
            </w:r>
          </w:p>
        </w:tc>
        <w:tc>
          <w:tcPr>
            <w:tcW w:type="dxa" w:w="648"/>
          </w:tcPr>
          <w:p>
            <w:pPr>
              <w:spacing w:after="0"/>
              <w:jc w:val="left"/>
            </w:pPr>
          </w:p>
        </w:tc>
        <w:tc>
          <w:tcPr>
            <w:tcW w:type="dxa" w:w="245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2016-10-08</w:t>
            </w:r>
          </w:p>
        </w:tc>
        <w:tc>
          <w:tcPr>
            <w:tcW w:type="dxa" w:w="1215"/>
          </w:tcPr>
          <w:p>
            <w:pPr>
              <w:spacing w:after="0"/>
              <w:jc w:val="left"/>
            </w:pPr>
            <w:r>
              <w:rPr>
                <w:sz w:val="16"/>
              </w:rPr>
              <w:t>Flash Flood</w:t>
            </w:r>
          </w:p>
        </w:tc>
        <w:tc>
          <w:tcPr>
            <w:tcW w:type="dxa" w:w="2896"/>
          </w:tcPr>
          <w:p>
            <w:pPr>
              <w:spacing w:after="0"/>
              <w:jc w:val="left"/>
            </w:pPr>
          </w:p>
        </w:tc>
        <w:tc>
          <w:tcPr>
            <w:tcW w:type="dxa" w:w="2828"/>
          </w:tcPr>
          <w:p>
            <w:pPr>
              <w:spacing w:after="0"/>
              <w:jc w:val="left"/>
            </w:pPr>
            <w:r>
              <w:rPr>
                <w:sz w:val="16"/>
              </w:rPr>
              <w:t>$800,000 property; $0 crops (2016 dollars)</w:t>
            </w:r>
          </w:p>
        </w:tc>
        <w:tc>
          <w:tcPr>
            <w:tcW w:type="dxa" w:w="1106"/>
          </w:tcPr>
          <w:p>
            <w:pPr>
              <w:spacing w:after="0"/>
              <w:jc w:val="right"/>
            </w:pPr>
            <w:r>
              <w:rPr>
                <w:sz w:val="16"/>
              </w:rPr>
              <w:t>0, 0</w:t>
            </w:r>
          </w:p>
        </w:tc>
        <w:tc>
          <w:tcPr>
            <w:tcW w:type="dxa" w:w="1930"/>
          </w:tcPr>
          <w:p>
            <w:pPr>
              <w:spacing w:after="0"/>
              <w:jc w:val="left"/>
            </w:pPr>
            <w:r>
              <w:rPr>
                <w:sz w:val="16"/>
              </w:rPr>
              <w:t>PALMETTO</w:t>
            </w:r>
          </w:p>
        </w:tc>
        <w:tc>
          <w:tcPr>
            <w:tcW w:type="dxa" w:w="648"/>
          </w:tcPr>
          <w:p>
            <w:pPr>
              <w:spacing w:after="0"/>
              <w:jc w:val="left"/>
            </w:pPr>
          </w:p>
        </w:tc>
        <w:tc>
          <w:tcPr>
            <w:tcW w:type="dxa" w:w="24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2015-06-14</w:t>
            </w:r>
          </w:p>
        </w:tc>
        <w:tc>
          <w:tcPr>
            <w:tcW w:type="dxa" w:w="1215"/>
          </w:tcPr>
          <w:p>
            <w:pPr>
              <w:spacing w:after="0"/>
              <w:jc w:val="left"/>
            </w:pPr>
            <w:r>
              <w:rPr>
                <w:sz w:val="16"/>
              </w:rPr>
              <w:t>Heat</w:t>
            </w:r>
          </w:p>
        </w:tc>
        <w:tc>
          <w:tcPr>
            <w:tcW w:type="dxa" w:w="2896"/>
          </w:tcPr>
          <w:p>
            <w:pPr>
              <w:spacing w:after="0"/>
              <w:jc w:val="left"/>
            </w:pPr>
          </w:p>
        </w:tc>
        <w:tc>
          <w:tcPr>
            <w:tcW w:type="dxa" w:w="2828"/>
          </w:tcPr>
          <w:p>
            <w:pPr>
              <w:spacing w:after="0"/>
              <w:jc w:val="left"/>
            </w:pPr>
            <w:r>
              <w:rPr>
                <w:sz w:val="16"/>
              </w:rPr>
              <w:t>damage not reported</w:t>
            </w:r>
          </w:p>
        </w:tc>
        <w:tc>
          <w:tcPr>
            <w:tcW w:type="dxa" w:w="1106"/>
          </w:tcPr>
          <w:p>
            <w:pPr>
              <w:spacing w:after="0"/>
              <w:jc w:val="right"/>
            </w:pPr>
            <w:r>
              <w:rPr>
                <w:sz w:val="16"/>
              </w:rPr>
              <w:t>0, 0</w:t>
            </w:r>
          </w:p>
        </w:tc>
        <w:tc>
          <w:tcPr>
            <w:tcW w:type="dxa" w:w="1930"/>
          </w:tcPr>
          <w:p>
            <w:pPr>
              <w:spacing w:after="0"/>
              <w:jc w:val="left"/>
            </w:pPr>
            <w:r>
              <w:rPr>
                <w:sz w:val="16"/>
              </w:rPr>
              <w:t>NWS zone SCZ023 (DARLINGTON), zone-level: may include parts of neighboring counties</w:t>
            </w:r>
          </w:p>
        </w:tc>
        <w:tc>
          <w:tcPr>
            <w:tcW w:type="dxa" w:w="648"/>
          </w:tcPr>
          <w:p>
            <w:pPr>
              <w:spacing w:after="0"/>
              <w:jc w:val="left"/>
            </w:pPr>
          </w:p>
        </w:tc>
        <w:tc>
          <w:tcPr>
            <w:tcW w:type="dxa" w:w="2452"/>
          </w:tcPr>
          <w:p>
            <w:pPr>
              <w:spacing w:after="0"/>
              <w:jc w:val="left"/>
            </w:pPr>
            <w:r>
              <w:rPr>
                <w:sz w:val="16"/>
              </w:rPr>
              <w:t>B1-c worst recorded: Excessive Heat, Heat</w:t>
            </w:r>
          </w:p>
        </w:tc>
      </w:tr>
      <w:tr>
        <w:trPr>
          <w:cantSplit/>
        </w:trPr>
        <w:tc>
          <w:tcPr>
            <w:tcW w:type="dxa" w:w="1037"/>
          </w:tcPr>
          <w:p>
            <w:pPr>
              <w:spacing w:after="0"/>
              <w:jc w:val="left"/>
            </w:pPr>
            <w:r>
              <w:rPr>
                <w:sz w:val="16"/>
              </w:rPr>
              <w:t>2014-05-08</w:t>
            </w:r>
          </w:p>
        </w:tc>
        <w:tc>
          <w:tcPr>
            <w:tcW w:type="dxa" w:w="1215"/>
          </w:tcPr>
          <w:p>
            <w:pPr>
              <w:spacing w:after="0"/>
              <w:jc w:val="left"/>
            </w:pPr>
            <w:r>
              <w:rPr>
                <w:sz w:val="16"/>
              </w:rPr>
              <w:t>Heat</w:t>
            </w:r>
          </w:p>
        </w:tc>
        <w:tc>
          <w:tcPr>
            <w:tcW w:type="dxa" w:w="2896"/>
          </w:tcPr>
          <w:p>
            <w:pPr>
              <w:spacing w:after="0"/>
              <w:jc w:val="left"/>
            </w:pPr>
          </w:p>
        </w:tc>
        <w:tc>
          <w:tcPr>
            <w:tcW w:type="dxa" w:w="2828"/>
          </w:tcPr>
          <w:p>
            <w:pPr>
              <w:spacing w:after="0"/>
              <w:jc w:val="left"/>
            </w:pPr>
            <w:r>
              <w:rPr>
                <w:sz w:val="16"/>
              </w:rPr>
              <w:t>$0 property; $0 crops, reported for the zone (2014 dollars)</w:t>
            </w:r>
          </w:p>
        </w:tc>
        <w:tc>
          <w:tcPr>
            <w:tcW w:type="dxa" w:w="1106"/>
          </w:tcPr>
          <w:p>
            <w:pPr>
              <w:spacing w:after="0"/>
              <w:jc w:val="right"/>
            </w:pPr>
            <w:r>
              <w:rPr>
                <w:sz w:val="16"/>
              </w:rPr>
              <w:t>1, 0</w:t>
            </w:r>
          </w:p>
        </w:tc>
        <w:tc>
          <w:tcPr>
            <w:tcW w:type="dxa" w:w="1930"/>
          </w:tcPr>
          <w:p>
            <w:pPr>
              <w:spacing w:after="0"/>
              <w:jc w:val="left"/>
            </w:pPr>
            <w:r>
              <w:rPr>
                <w:sz w:val="16"/>
              </w:rPr>
              <w:t>NWS zone SCZ023 (DARLINGTON), zone-level: may include parts of neighboring counties</w:t>
            </w:r>
          </w:p>
        </w:tc>
        <w:tc>
          <w:tcPr>
            <w:tcW w:type="dxa" w:w="648"/>
          </w:tcPr>
          <w:p>
            <w:pPr>
              <w:spacing w:after="0"/>
              <w:jc w:val="left"/>
            </w:pPr>
          </w:p>
        </w:tc>
        <w:tc>
          <w:tcPr>
            <w:tcW w:type="dxa" w:w="2452"/>
          </w:tcPr>
          <w:p>
            <w:pPr>
              <w:spacing w:after="0"/>
              <w:jc w:val="left"/>
            </w:pPr>
            <w:r>
              <w:rPr>
                <w:sz w:val="16"/>
              </w:rPr>
              <w:t>deaths or injuries recorded</w:t>
            </w:r>
          </w:p>
        </w:tc>
      </w:tr>
      <w:tr>
        <w:trPr>
          <w:cantSplit/>
        </w:trPr>
        <w:tc>
          <w:tcPr>
            <w:tcW w:type="dxa" w:w="1037"/>
          </w:tcPr>
          <w:p>
            <w:pPr>
              <w:spacing w:after="0"/>
              <w:jc w:val="left"/>
            </w:pPr>
            <w:r>
              <w:rPr>
                <w:sz w:val="16"/>
              </w:rPr>
              <w:t>2014-02-11</w:t>
            </w:r>
          </w:p>
        </w:tc>
        <w:tc>
          <w:tcPr>
            <w:tcW w:type="dxa" w:w="1215"/>
          </w:tcPr>
          <w:p>
            <w:pPr>
              <w:spacing w:after="0"/>
              <w:jc w:val="left"/>
            </w:pPr>
            <w:r>
              <w:rPr>
                <w:sz w:val="16"/>
              </w:rPr>
              <w:t>Winter Storm</w:t>
            </w:r>
          </w:p>
        </w:tc>
        <w:tc>
          <w:tcPr>
            <w:tcW w:type="dxa" w:w="2896"/>
          </w:tcPr>
          <w:p>
            <w:pPr>
              <w:spacing w:after="0"/>
              <w:jc w:val="left"/>
            </w:pPr>
          </w:p>
        </w:tc>
        <w:tc>
          <w:tcPr>
            <w:tcW w:type="dxa" w:w="2828"/>
          </w:tcPr>
          <w:p>
            <w:pPr>
              <w:spacing w:after="0"/>
              <w:jc w:val="left"/>
            </w:pPr>
            <w:r>
              <w:rPr>
                <w:sz w:val="16"/>
              </w:rPr>
              <w:t>damage not reported</w:t>
            </w:r>
          </w:p>
        </w:tc>
        <w:tc>
          <w:tcPr>
            <w:tcW w:type="dxa" w:w="1106"/>
          </w:tcPr>
          <w:p>
            <w:pPr>
              <w:spacing w:after="0"/>
              <w:jc w:val="right"/>
            </w:pPr>
            <w:r>
              <w:rPr>
                <w:sz w:val="16"/>
              </w:rPr>
              <w:t>1, 0</w:t>
            </w:r>
          </w:p>
        </w:tc>
        <w:tc>
          <w:tcPr>
            <w:tcW w:type="dxa" w:w="1930"/>
          </w:tcPr>
          <w:p>
            <w:pPr>
              <w:spacing w:after="0"/>
              <w:jc w:val="left"/>
            </w:pPr>
            <w:r>
              <w:rPr>
                <w:sz w:val="16"/>
              </w:rPr>
              <w:t>NWS zone SCZ023 (DARLINGTON), zone-level: may include parts of neighboring counties</w:t>
            </w:r>
          </w:p>
        </w:tc>
        <w:tc>
          <w:tcPr>
            <w:tcW w:type="dxa" w:w="648"/>
          </w:tcPr>
          <w:p>
            <w:pPr>
              <w:spacing w:after="0"/>
              <w:jc w:val="left"/>
            </w:pPr>
          </w:p>
        </w:tc>
        <w:tc>
          <w:tcPr>
            <w:tcW w:type="dxa" w:w="2452"/>
          </w:tcPr>
          <w:p>
            <w:pPr>
              <w:spacing w:after="0"/>
              <w:jc w:val="left"/>
            </w:pPr>
            <w:r>
              <w:rPr>
                <w:sz w:val="16"/>
              </w:rPr>
              <w:t>deaths or injuries recorded</w:t>
            </w:r>
          </w:p>
        </w:tc>
      </w:tr>
      <w:tr>
        <w:trPr>
          <w:cantSplit/>
        </w:trPr>
        <w:tc>
          <w:tcPr>
            <w:tcW w:type="dxa" w:w="1037"/>
          </w:tcPr>
          <w:p>
            <w:pPr>
              <w:spacing w:after="0"/>
              <w:jc w:val="left"/>
            </w:pPr>
            <w:r>
              <w:rPr>
                <w:sz w:val="16"/>
              </w:rPr>
              <w:t>2004-03-07</w:t>
            </w:r>
          </w:p>
        </w:tc>
        <w:tc>
          <w:tcPr>
            <w:tcW w:type="dxa" w:w="1215"/>
          </w:tcPr>
          <w:p>
            <w:pPr>
              <w:spacing w:after="0"/>
              <w:jc w:val="left"/>
            </w:pPr>
            <w:r>
              <w:rPr>
                <w:sz w:val="16"/>
              </w:rPr>
              <w:t>High Wind</w:t>
            </w:r>
          </w:p>
        </w:tc>
        <w:tc>
          <w:tcPr>
            <w:tcW w:type="dxa" w:w="2896"/>
          </w:tcPr>
          <w:p>
            <w:pPr>
              <w:spacing w:after="0"/>
              <w:jc w:val="left"/>
            </w:pPr>
            <w:r>
              <w:rPr>
                <w:sz w:val="16"/>
              </w:rPr>
              <w:t>55 kt (63 mph) estimated gust</w:t>
            </w:r>
          </w:p>
        </w:tc>
        <w:tc>
          <w:tcPr>
            <w:tcW w:type="dxa" w:w="2828"/>
          </w:tcPr>
          <w:p>
            <w:pPr>
              <w:spacing w:after="0"/>
              <w:jc w:val="left"/>
            </w:pPr>
            <w:r>
              <w:rPr>
                <w:sz w:val="16"/>
              </w:rPr>
              <w:t>damage not reported</w:t>
            </w:r>
          </w:p>
        </w:tc>
        <w:tc>
          <w:tcPr>
            <w:tcW w:type="dxa" w:w="1106"/>
          </w:tcPr>
          <w:p>
            <w:pPr>
              <w:spacing w:after="0"/>
              <w:jc w:val="right"/>
            </w:pPr>
            <w:r>
              <w:rPr>
                <w:sz w:val="16"/>
              </w:rPr>
              <w:t>0, 0</w:t>
            </w:r>
          </w:p>
        </w:tc>
        <w:tc>
          <w:tcPr>
            <w:tcW w:type="dxa" w:w="1930"/>
          </w:tcPr>
          <w:p>
            <w:pPr>
              <w:spacing w:after="0"/>
              <w:jc w:val="left"/>
            </w:pPr>
            <w:r>
              <w:rPr>
                <w:sz w:val="16"/>
              </w:rPr>
              <w:t>NWS zone SCZ023 (DARLINGTON), zone-level: may include parts of neighboring counties</w:t>
            </w:r>
          </w:p>
        </w:tc>
        <w:tc>
          <w:tcPr>
            <w:tcW w:type="dxa" w:w="648"/>
          </w:tcPr>
          <w:p>
            <w:pPr>
              <w:spacing w:after="0"/>
              <w:jc w:val="left"/>
            </w:pPr>
          </w:p>
        </w:tc>
        <w:tc>
          <w:tcPr>
            <w:tcW w:type="dxa" w:w="245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2004-02-26</w:t>
            </w:r>
          </w:p>
        </w:tc>
        <w:tc>
          <w:tcPr>
            <w:tcW w:type="dxa" w:w="1215"/>
          </w:tcPr>
          <w:p>
            <w:pPr>
              <w:spacing w:after="0"/>
              <w:jc w:val="left"/>
            </w:pPr>
            <w:r>
              <w:rPr>
                <w:sz w:val="16"/>
              </w:rPr>
              <w:t>Winter Weather</w:t>
            </w:r>
          </w:p>
        </w:tc>
        <w:tc>
          <w:tcPr>
            <w:tcW w:type="dxa" w:w="2896"/>
          </w:tcPr>
          <w:p>
            <w:pPr>
              <w:spacing w:after="0"/>
              <w:jc w:val="left"/>
            </w:pPr>
          </w:p>
        </w:tc>
        <w:tc>
          <w:tcPr>
            <w:tcW w:type="dxa" w:w="2828"/>
          </w:tcPr>
          <w:p>
            <w:pPr>
              <w:spacing w:after="0"/>
              <w:jc w:val="left"/>
            </w:pPr>
            <w:r>
              <w:rPr>
                <w:sz w:val="16"/>
              </w:rPr>
              <w:t>damage not reported</w:t>
            </w:r>
          </w:p>
        </w:tc>
        <w:tc>
          <w:tcPr>
            <w:tcW w:type="dxa" w:w="1106"/>
          </w:tcPr>
          <w:p>
            <w:pPr>
              <w:spacing w:after="0"/>
              <w:jc w:val="right"/>
            </w:pPr>
            <w:r>
              <w:rPr>
                <w:sz w:val="16"/>
              </w:rPr>
              <w:t>1, 0</w:t>
            </w:r>
          </w:p>
        </w:tc>
        <w:tc>
          <w:tcPr>
            <w:tcW w:type="dxa" w:w="1930"/>
          </w:tcPr>
          <w:p>
            <w:pPr>
              <w:spacing w:after="0"/>
              <w:jc w:val="left"/>
            </w:pPr>
            <w:r>
              <w:rPr>
                <w:sz w:val="16"/>
              </w:rPr>
              <w:t>NWS zone SCZ023 (DARLINGTON), zone-level: may include parts of neighboring counties</w:t>
            </w:r>
          </w:p>
        </w:tc>
        <w:tc>
          <w:tcPr>
            <w:tcW w:type="dxa" w:w="648"/>
          </w:tcPr>
          <w:p>
            <w:pPr>
              <w:spacing w:after="0"/>
              <w:jc w:val="left"/>
            </w:pPr>
          </w:p>
        </w:tc>
        <w:tc>
          <w:tcPr>
            <w:tcW w:type="dxa" w:w="2452"/>
          </w:tcPr>
          <w:p>
            <w:pPr>
              <w:spacing w:after="0"/>
              <w:jc w:val="left"/>
            </w:pPr>
            <w:r>
              <w:rPr>
                <w:sz w:val="16"/>
              </w:rPr>
              <w:t>deaths or injuries recorded</w:t>
            </w:r>
          </w:p>
        </w:tc>
      </w:tr>
      <w:tr>
        <w:trPr>
          <w:cantSplit/>
        </w:trPr>
        <w:tc>
          <w:tcPr>
            <w:tcW w:type="dxa" w:w="1037"/>
          </w:tcPr>
          <w:p>
            <w:pPr>
              <w:spacing w:after="0"/>
              <w:jc w:val="left"/>
            </w:pPr>
            <w:r>
              <w:rPr>
                <w:sz w:val="16"/>
              </w:rPr>
              <w:t>2004-01-26</w:t>
            </w:r>
          </w:p>
        </w:tc>
        <w:tc>
          <w:tcPr>
            <w:tcW w:type="dxa" w:w="1215"/>
          </w:tcPr>
          <w:p>
            <w:pPr>
              <w:spacing w:after="0"/>
              <w:jc w:val="left"/>
            </w:pPr>
            <w:r>
              <w:rPr>
                <w:sz w:val="16"/>
              </w:rPr>
              <w:t>Ice Storm</w:t>
            </w:r>
          </w:p>
        </w:tc>
        <w:tc>
          <w:tcPr>
            <w:tcW w:type="dxa" w:w="2896"/>
          </w:tcPr>
          <w:p>
            <w:pPr>
              <w:spacing w:after="0"/>
              <w:jc w:val="left"/>
            </w:pPr>
          </w:p>
        </w:tc>
        <w:tc>
          <w:tcPr>
            <w:tcW w:type="dxa" w:w="2828"/>
          </w:tcPr>
          <w:p>
            <w:pPr>
              <w:spacing w:after="0"/>
              <w:jc w:val="left"/>
            </w:pPr>
            <w:r>
              <w:rPr>
                <w:sz w:val="16"/>
              </w:rPr>
              <w:t>$2,500,000 property; crops not reported, reported for the zone (2004 dollars)</w:t>
            </w:r>
          </w:p>
        </w:tc>
        <w:tc>
          <w:tcPr>
            <w:tcW w:type="dxa" w:w="1106"/>
          </w:tcPr>
          <w:p>
            <w:pPr>
              <w:spacing w:after="0"/>
              <w:jc w:val="right"/>
            </w:pPr>
            <w:r>
              <w:rPr>
                <w:sz w:val="16"/>
              </w:rPr>
              <w:t>0, 0</w:t>
            </w:r>
          </w:p>
        </w:tc>
        <w:tc>
          <w:tcPr>
            <w:tcW w:type="dxa" w:w="1930"/>
          </w:tcPr>
          <w:p>
            <w:pPr>
              <w:spacing w:after="0"/>
              <w:jc w:val="left"/>
            </w:pPr>
            <w:r>
              <w:rPr>
                <w:sz w:val="16"/>
              </w:rPr>
              <w:t>NWS zone SCZ023 (DARLINGTON), zone-level: may include parts of neighboring counties</w:t>
            </w:r>
          </w:p>
        </w:tc>
        <w:tc>
          <w:tcPr>
            <w:tcW w:type="dxa" w:w="648"/>
          </w:tcPr>
          <w:p>
            <w:pPr>
              <w:spacing w:after="0"/>
              <w:jc w:val="left"/>
            </w:pPr>
          </w:p>
        </w:tc>
        <w:tc>
          <w:tcPr>
            <w:tcW w:type="dxa" w:w="2452"/>
          </w:tcPr>
          <w:p>
            <w:pPr>
              <w:spacing w:after="0"/>
              <w:jc w:val="left"/>
            </w:pPr>
            <w:r>
              <w:rPr>
                <w:sz w:val="16"/>
              </w:rPr>
              <w:t>B1-c worst recorded: Ice Storm</w:t>
            </w:r>
          </w:p>
        </w:tc>
      </w:tr>
      <w:tr>
        <w:trPr>
          <w:cantSplit/>
        </w:trPr>
        <w:tc>
          <w:tcPr>
            <w:tcW w:type="dxa" w:w="1037"/>
          </w:tcPr>
          <w:p>
            <w:pPr>
              <w:spacing w:after="0"/>
              <w:jc w:val="left"/>
            </w:pPr>
            <w:r>
              <w:rPr>
                <w:sz w:val="16"/>
              </w:rPr>
              <w:t>1999-08-01</w:t>
            </w:r>
          </w:p>
        </w:tc>
        <w:tc>
          <w:tcPr>
            <w:tcW w:type="dxa" w:w="1215"/>
          </w:tcPr>
          <w:p>
            <w:pPr>
              <w:spacing w:after="0"/>
              <w:jc w:val="left"/>
            </w:pPr>
            <w:r>
              <w:rPr>
                <w:sz w:val="16"/>
              </w:rPr>
              <w:t>Thunderstorm Wind</w:t>
            </w:r>
          </w:p>
        </w:tc>
        <w:tc>
          <w:tcPr>
            <w:tcW w:type="dxa" w:w="2896"/>
          </w:tcPr>
          <w:p>
            <w:pPr>
              <w:spacing w:after="0"/>
              <w:jc w:val="left"/>
            </w:pPr>
            <w:r>
              <w:rPr>
                <w:sz w:val="16"/>
              </w:rPr>
              <w:t>80 kt (92 mph), measurement type not recorded</w:t>
            </w:r>
          </w:p>
        </w:tc>
        <w:tc>
          <w:tcPr>
            <w:tcW w:type="dxa" w:w="2828"/>
          </w:tcPr>
          <w:p>
            <w:pPr>
              <w:spacing w:after="0"/>
              <w:jc w:val="left"/>
            </w:pPr>
            <w:r>
              <w:rPr>
                <w:sz w:val="16"/>
              </w:rPr>
              <w:t>$200,000 property; crops not reported (1999 dollars)</w:t>
            </w:r>
          </w:p>
        </w:tc>
        <w:tc>
          <w:tcPr>
            <w:tcW w:type="dxa" w:w="1106"/>
          </w:tcPr>
          <w:p>
            <w:pPr>
              <w:spacing w:after="0"/>
              <w:jc w:val="right"/>
            </w:pPr>
            <w:r>
              <w:rPr>
                <w:sz w:val="16"/>
              </w:rPr>
              <w:t>0, 0</w:t>
            </w:r>
          </w:p>
        </w:tc>
        <w:tc>
          <w:tcPr>
            <w:tcW w:type="dxa" w:w="1930"/>
          </w:tcPr>
          <w:p>
            <w:pPr>
              <w:spacing w:after="0"/>
              <w:jc w:val="left"/>
            </w:pPr>
            <w:r>
              <w:rPr>
                <w:sz w:val="16"/>
              </w:rPr>
              <w:t>DARLINGTON</w:t>
            </w:r>
          </w:p>
        </w:tc>
        <w:tc>
          <w:tcPr>
            <w:tcW w:type="dxa" w:w="648"/>
          </w:tcPr>
          <w:p>
            <w:pPr>
              <w:spacing w:after="0"/>
              <w:jc w:val="left"/>
            </w:pPr>
          </w:p>
        </w:tc>
        <w:tc>
          <w:tcPr>
            <w:tcW w:type="dxa" w:w="2452"/>
          </w:tcPr>
          <w:p>
            <w:pPr>
              <w:spacing w:after="0"/>
              <w:jc w:val="left"/>
            </w:pPr>
            <w:r>
              <w:rPr>
                <w:sz w:val="16"/>
              </w:rPr>
              <w:t>B1-c worst recorded: Thunderstorm Wind</w:t>
            </w:r>
          </w:p>
        </w:tc>
      </w:tr>
      <w:tr>
        <w:trPr>
          <w:cantSplit/>
        </w:trPr>
        <w:tc>
          <w:tcPr>
            <w:tcW w:type="dxa" w:w="1037"/>
          </w:tcPr>
          <w:p>
            <w:pPr>
              <w:spacing w:after="0"/>
              <w:jc w:val="left"/>
            </w:pPr>
            <w:r>
              <w:rPr>
                <w:sz w:val="16"/>
              </w:rPr>
              <w:t>1998-06-10</w:t>
            </w:r>
          </w:p>
        </w:tc>
        <w:tc>
          <w:tcPr>
            <w:tcW w:type="dxa" w:w="1215"/>
          </w:tcPr>
          <w:p>
            <w:pPr>
              <w:spacing w:after="0"/>
              <w:jc w:val="left"/>
            </w:pPr>
            <w:r>
              <w:rPr>
                <w:sz w:val="16"/>
              </w:rPr>
              <w:t>Lightning</w:t>
            </w:r>
          </w:p>
        </w:tc>
        <w:tc>
          <w:tcPr>
            <w:tcW w:type="dxa" w:w="2896"/>
          </w:tcPr>
          <w:p>
            <w:pPr>
              <w:spacing w:after="0"/>
              <w:jc w:val="left"/>
            </w:pPr>
          </w:p>
        </w:tc>
        <w:tc>
          <w:tcPr>
            <w:tcW w:type="dxa" w:w="2828"/>
          </w:tcPr>
          <w:p>
            <w:pPr>
              <w:spacing w:after="0"/>
              <w:jc w:val="left"/>
            </w:pPr>
            <w:r>
              <w:rPr>
                <w:sz w:val="16"/>
              </w:rPr>
              <w:t>$30,000 property; crops not reported (1998 dollars)</w:t>
            </w:r>
          </w:p>
        </w:tc>
        <w:tc>
          <w:tcPr>
            <w:tcW w:type="dxa" w:w="1106"/>
          </w:tcPr>
          <w:p>
            <w:pPr>
              <w:spacing w:after="0"/>
              <w:jc w:val="right"/>
            </w:pPr>
            <w:r>
              <w:rPr>
                <w:sz w:val="16"/>
              </w:rPr>
              <w:t>0, 0</w:t>
            </w:r>
          </w:p>
        </w:tc>
        <w:tc>
          <w:tcPr>
            <w:tcW w:type="dxa" w:w="1930"/>
          </w:tcPr>
          <w:p>
            <w:pPr>
              <w:spacing w:after="0"/>
              <w:jc w:val="left"/>
            </w:pPr>
            <w:r>
              <w:rPr>
                <w:sz w:val="16"/>
              </w:rPr>
              <w:t>DARLINGTON</w:t>
            </w:r>
          </w:p>
        </w:tc>
        <w:tc>
          <w:tcPr>
            <w:tcW w:type="dxa" w:w="648"/>
          </w:tcPr>
          <w:p>
            <w:pPr>
              <w:spacing w:after="0"/>
              <w:jc w:val="left"/>
            </w:pPr>
          </w:p>
        </w:tc>
        <w:tc>
          <w:tcPr>
            <w:tcW w:type="dxa" w:w="2452"/>
          </w:tcPr>
          <w:p>
            <w:pPr>
              <w:spacing w:after="0"/>
              <w:jc w:val="left"/>
            </w:pPr>
            <w:r>
              <w:rPr>
                <w:sz w:val="16"/>
              </w:rPr>
              <w:t>B1-c worst recorded: Lightning</w:t>
            </w:r>
          </w:p>
        </w:tc>
      </w:tr>
      <w:tr>
        <w:trPr>
          <w:cantSplit/>
        </w:trPr>
        <w:tc>
          <w:tcPr>
            <w:tcW w:type="dxa" w:w="1037"/>
          </w:tcPr>
          <w:p>
            <w:pPr>
              <w:spacing w:after="0"/>
              <w:jc w:val="left"/>
            </w:pPr>
            <w:r>
              <w:rPr>
                <w:sz w:val="16"/>
              </w:rPr>
              <w:t>1969-04-18</w:t>
            </w:r>
          </w:p>
        </w:tc>
        <w:tc>
          <w:tcPr>
            <w:tcW w:type="dxa" w:w="1215"/>
          </w:tcPr>
          <w:p>
            <w:pPr>
              <w:spacing w:after="0"/>
              <w:jc w:val="left"/>
            </w:pPr>
            <w:r>
              <w:rPr>
                <w:sz w:val="16"/>
              </w:rPr>
              <w:t>Tornado</w:t>
            </w:r>
          </w:p>
        </w:tc>
        <w:tc>
          <w:tcPr>
            <w:tcW w:type="dxa" w:w="2896"/>
          </w:tcPr>
          <w:p>
            <w:pPr>
              <w:spacing w:after="0"/>
              <w:jc w:val="left"/>
            </w:pPr>
            <w:r>
              <w:rPr>
                <w:sz w:val="16"/>
              </w:rPr>
              <w:t>F3, 39.9 mi path length (records before 1996 may include the whole path; rating and listing come from the county where the tornado began), 100 yd wide</w:t>
            </w:r>
          </w:p>
        </w:tc>
        <w:tc>
          <w:tcPr>
            <w:tcW w:type="dxa" w:w="2828"/>
          </w:tcPr>
          <w:p>
            <w:pPr>
              <w:spacing w:after="0"/>
              <w:jc w:val="left"/>
            </w:pPr>
            <w:r>
              <w:rPr>
                <w:sz w:val="16"/>
              </w:rPr>
              <w:t>$250,000 property; crops not recorded (1969 dollars)</w:t>
            </w:r>
          </w:p>
        </w:tc>
        <w:tc>
          <w:tcPr>
            <w:tcW w:type="dxa" w:w="1106"/>
          </w:tcPr>
          <w:p>
            <w:pPr>
              <w:spacing w:after="0"/>
              <w:jc w:val="right"/>
            </w:pPr>
            <w:r>
              <w:rPr>
                <w:sz w:val="16"/>
              </w:rPr>
              <w:t>0, 3</w:t>
            </w:r>
          </w:p>
        </w:tc>
        <w:tc>
          <w:tcPr>
            <w:tcW w:type="dxa" w:w="1930"/>
          </w:tcPr>
          <w:p>
            <w:pPr>
              <w:spacing w:after="0"/>
              <w:jc w:val="left"/>
            </w:pPr>
            <w:r>
              <w:rPr>
                <w:sz w:val="16"/>
              </w:rPr>
              <w:t>location not recorded</w:t>
            </w:r>
          </w:p>
        </w:tc>
        <w:tc>
          <w:tcPr>
            <w:tcW w:type="dxa" w:w="648"/>
          </w:tcPr>
          <w:p>
            <w:pPr>
              <w:spacing w:after="0"/>
              <w:jc w:val="left"/>
            </w:pPr>
          </w:p>
        </w:tc>
        <w:tc>
          <w:tcPr>
            <w:tcW w:type="dxa" w:w="2452"/>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(577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5"/>
        <w:gridCol w:w="1567"/>
        <w:gridCol w:w="1037"/>
        <w:gridCol w:w="1754"/>
        <w:gridCol w:w="1519"/>
        <w:gridCol w:w="1496"/>
        <w:gridCol w:w="1037"/>
        <w:gridCol w:w="1981"/>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5"/>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4"/>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5"/>
          </w:tcPr>
          <w:p>
            <w:pPr>
              <w:spacing w:after="0"/>
              <w:jc w:val="left"/>
            </w:pPr>
            <w:r>
              <w:rPr>
                <w:sz w:val="16"/>
              </w:rPr>
              <w:t>events per year</w:t>
            </w:r>
          </w:p>
        </w:tc>
        <w:tc>
          <w:tcPr>
            <w:tcW w:type="dxa" w:w="1567"/>
          </w:tcPr>
          <w:p>
            <w:pPr>
              <w:spacing w:after="0"/>
              <w:jc w:val="left"/>
            </w:pPr>
          </w:p>
        </w:tc>
        <w:tc>
          <w:tcPr>
            <w:tcW w:type="dxa" w:w="1037"/>
          </w:tcPr>
          <w:p>
            <w:pPr>
              <w:spacing w:after="0"/>
              <w:jc w:val="left"/>
            </w:pPr>
          </w:p>
        </w:tc>
        <w:tc>
          <w:tcPr>
            <w:tcW w:type="dxa" w:w="1754"/>
          </w:tcPr>
          <w:p>
            <w:pPr>
              <w:spacing w:after="0"/>
              <w:jc w:val="left"/>
            </w:pPr>
          </w:p>
        </w:tc>
        <w:tc>
          <w:tcPr>
            <w:tcW w:type="dxa" w:w="1519"/>
          </w:tcPr>
          <w:p>
            <w:pPr>
              <w:spacing w:after="0"/>
              <w:jc w:val="right"/>
            </w:pPr>
          </w:p>
        </w:tc>
        <w:tc>
          <w:tcPr>
            <w:tcW w:type="dxa" w:w="1496"/>
          </w:tcPr>
          <w:p>
            <w:pPr>
              <w:spacing w:after="0"/>
              <w:jc w:val="left"/>
            </w:pPr>
            <w:r>
              <w:rPr>
                <w:sz w:val="16"/>
              </w:rPr>
              <w:t>1994 to 2023 (30 years)</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5"/>
          </w:tcPr>
          <w:p>
            <w:pPr>
              <w:spacing w:after="0"/>
              <w:jc w:val="left"/>
            </w:pPr>
            <w:r>
              <w:rPr>
                <w:sz w:val="16"/>
              </w:rPr>
              <w:t>events per year at a location (modeled)</w:t>
            </w:r>
          </w:p>
        </w:tc>
        <w:tc>
          <w:tcPr>
            <w:tcW w:type="dxa" w:w="1567"/>
          </w:tcPr>
          <w:p>
            <w:pPr>
              <w:spacing w:after="0"/>
              <w:jc w:val="left"/>
            </w:pPr>
          </w:p>
        </w:tc>
        <w:tc>
          <w:tcPr>
            <w:tcW w:type="dxa" w:w="1037"/>
          </w:tcPr>
          <w:p>
            <w:pPr>
              <w:spacing w:after="0"/>
              <w:jc w:val="left"/>
            </w:pPr>
          </w:p>
        </w:tc>
        <w:tc>
          <w:tcPr>
            <w:tcW w:type="dxa" w:w="1754"/>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0.474</w:t>
            </w:r>
          </w:p>
        </w:tc>
        <w:tc>
          <w:tcPr>
            <w:tcW w:type="dxa" w:w="1445"/>
          </w:tcPr>
          <w:p>
            <w:pPr>
              <w:spacing w:after="0"/>
              <w:jc w:val="left"/>
            </w:pPr>
            <w:r>
              <w:rPr>
                <w:sz w:val="16"/>
              </w:rPr>
              <w:t>event-days per year</w:t>
            </w:r>
          </w:p>
        </w:tc>
        <w:tc>
          <w:tcPr>
            <w:tcW w:type="dxa" w:w="1567"/>
          </w:tcPr>
          <w:p>
            <w:pPr>
              <w:spacing w:after="0"/>
              <w:jc w:val="left"/>
            </w:pPr>
            <w:r>
              <w:rPr>
                <w:sz w:val="16"/>
              </w:rPr>
              <w:t>about 0.474 days per year</w:t>
            </w:r>
          </w:p>
        </w:tc>
        <w:tc>
          <w:tcPr>
            <w:tcW w:type="dxa" w:w="1037"/>
          </w:tcPr>
          <w:p>
            <w:pPr>
              <w:spacing w:after="0"/>
              <w:jc w:val="left"/>
            </w:pPr>
          </w:p>
        </w:tc>
        <w:tc>
          <w:tcPr>
            <w:tcW w:type="dxa" w:w="1754"/>
          </w:tcPr>
          <w:p>
            <w:pPr>
              <w:spacing w:after="0"/>
              <w:jc w:val="left"/>
            </w:pPr>
            <w:r>
              <w:rPr>
                <w:sz w:val="16"/>
              </w:rPr>
              <w:t>event-days in 0 of 30 years, 1996 to 2025 (0%)</w:t>
            </w:r>
          </w:p>
        </w:tc>
        <w:tc>
          <w:tcPr>
            <w:tcW w:type="dxa" w:w="1519"/>
          </w:tcPr>
          <w:p>
            <w:pPr>
              <w:spacing w:after="0"/>
              <w:jc w:val="right"/>
            </w:pPr>
            <w:r>
              <w:rPr>
                <w:sz w:val="16"/>
              </w:rPr>
              <w:t>9</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17.7</w:t>
            </w:r>
          </w:p>
        </w:tc>
        <w:tc>
          <w:tcPr>
            <w:tcW w:type="dxa" w:w="1445"/>
          </w:tcPr>
          <w:p>
            <w:pPr>
              <w:spacing w:after="0"/>
              <w:jc w:val="left"/>
            </w:pPr>
            <w:r>
              <w:rPr>
                <w:sz w:val="16"/>
              </w:rPr>
              <w:t>event-days per year</w:t>
            </w:r>
          </w:p>
        </w:tc>
        <w:tc>
          <w:tcPr>
            <w:tcW w:type="dxa" w:w="1567"/>
          </w:tcPr>
          <w:p>
            <w:pPr>
              <w:spacing w:after="0"/>
              <w:jc w:val="left"/>
            </w:pPr>
            <w:r>
              <w:rPr>
                <w:sz w:val="16"/>
              </w:rPr>
              <w:t>about 17.7 days per year</w:t>
            </w:r>
          </w:p>
        </w:tc>
        <w:tc>
          <w:tcPr>
            <w:tcW w:type="dxa" w:w="1037"/>
          </w:tcPr>
          <w:p>
            <w:pPr>
              <w:spacing w:after="0"/>
              <w:jc w:val="left"/>
            </w:pPr>
            <w:r>
              <w:rPr>
                <w:sz w:val="16"/>
              </w:rPr>
              <w:t>Likely</w:t>
            </w:r>
          </w:p>
        </w:tc>
        <w:tc>
          <w:tcPr>
            <w:tcW w:type="dxa" w:w="1754"/>
          </w:tcPr>
          <w:p>
            <w:pPr>
              <w:spacing w:after="0"/>
              <w:jc w:val="left"/>
            </w:pPr>
            <w:r>
              <w:rPr>
                <w:sz w:val="16"/>
              </w:rPr>
              <w:t>event-days in 5 of 30 years, 1996 to 2025 (16.7%)</w:t>
            </w:r>
          </w:p>
        </w:tc>
        <w:tc>
          <w:tcPr>
            <w:tcW w:type="dxa" w:w="1519"/>
          </w:tcPr>
          <w:p>
            <w:pPr>
              <w:spacing w:after="0"/>
              <w:jc w:val="right"/>
            </w:pPr>
            <w:r>
              <w:rPr>
                <w:sz w:val="16"/>
              </w:rPr>
              <w:t>553</w:t>
            </w:r>
          </w:p>
        </w:tc>
        <w:tc>
          <w:tcPr>
            <w:tcW w:type="dxa" w:w="149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1"/>
          </w:tcPr>
          <w:p>
            <w:pPr>
              <w:spacing w:after="0"/>
              <w:jc w:val="left"/>
            </w:pPr>
            <w:r>
              <w:rPr>
                <w:sz w:val="16"/>
              </w:rPr>
              <w:t>NRI gives about 17.7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0.00296</w:t>
            </w:r>
          </w:p>
        </w:tc>
        <w:tc>
          <w:tcPr>
            <w:tcW w:type="dxa" w:w="1445"/>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0.296%</w:t>
            </w:r>
          </w:p>
        </w:tc>
        <w:tc>
          <w:tcPr>
            <w:tcW w:type="dxa" w:w="1037"/>
          </w:tcPr>
          <w:p>
            <w:pPr>
              <w:spacing w:after="0"/>
              <w:jc w:val="left"/>
            </w:pPr>
          </w:p>
        </w:tc>
        <w:tc>
          <w:tcPr>
            <w:tcW w:type="dxa" w:w="1754"/>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3.57</w:t>
            </w:r>
          </w:p>
        </w:tc>
        <w:tc>
          <w:tcPr>
            <w:tcW w:type="dxa" w:w="1445"/>
          </w:tcPr>
          <w:p>
            <w:pPr>
              <w:spacing w:after="0"/>
              <w:jc w:val="left"/>
            </w:pPr>
            <w:r>
              <w:rPr>
                <w:sz w:val="16"/>
              </w:rPr>
              <w:t>events per year</w:t>
            </w:r>
          </w:p>
        </w:tc>
        <w:tc>
          <w:tcPr>
            <w:tcW w:type="dxa" w:w="1567"/>
          </w:tcPr>
          <w:p>
            <w:pPr>
              <w:spacing w:after="0"/>
              <w:jc w:val="left"/>
            </w:pPr>
            <w:r>
              <w:rPr>
                <w:sz w:val="16"/>
              </w:rPr>
              <w:t>about 3.57 per year</w:t>
            </w:r>
          </w:p>
        </w:tc>
        <w:tc>
          <w:tcPr>
            <w:tcW w:type="dxa" w:w="1037"/>
          </w:tcPr>
          <w:p>
            <w:pPr>
              <w:spacing w:after="0"/>
              <w:jc w:val="left"/>
            </w:pPr>
            <w:r>
              <w:rPr>
                <w:sz w:val="16"/>
              </w:rPr>
              <w:t>Highly likely</w:t>
            </w:r>
          </w:p>
        </w:tc>
        <w:tc>
          <w:tcPr>
            <w:tcW w:type="dxa" w:w="1754"/>
          </w:tcPr>
          <w:p>
            <w:pPr>
              <w:spacing w:after="0"/>
              <w:jc w:val="left"/>
            </w:pPr>
            <w:r>
              <w:rPr>
                <w:sz w:val="16"/>
              </w:rPr>
              <w:t>FEMA annualized frequency (modeled)</w:t>
            </w:r>
          </w:p>
        </w:tc>
        <w:tc>
          <w:tcPr>
            <w:tcW w:type="dxa" w:w="1519"/>
          </w:tcPr>
          <w:p>
            <w:pPr>
              <w:spacing w:after="0"/>
              <w:jc w:val="right"/>
            </w:pPr>
            <w:r>
              <w:rPr>
                <w:sz w:val="16"/>
              </w:rPr>
              <w:t>135.6 (modeled)</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8.05</w:t>
            </w:r>
          </w:p>
        </w:tc>
        <w:tc>
          <w:tcPr>
            <w:tcW w:type="dxa" w:w="1445"/>
          </w:tcPr>
          <w:p>
            <w:pPr>
              <w:spacing w:after="0"/>
              <w:jc w:val="left"/>
            </w:pPr>
            <w:r>
              <w:rPr>
                <w:sz w:val="16"/>
              </w:rPr>
              <w:t>event-days per year</w:t>
            </w:r>
          </w:p>
        </w:tc>
        <w:tc>
          <w:tcPr>
            <w:tcW w:type="dxa" w:w="1567"/>
          </w:tcPr>
          <w:p>
            <w:pPr>
              <w:spacing w:after="0"/>
              <w:jc w:val="left"/>
            </w:pPr>
            <w:r>
              <w:rPr>
                <w:sz w:val="16"/>
              </w:rPr>
              <w:t>about 8.05 days per year</w:t>
            </w:r>
          </w:p>
        </w:tc>
        <w:tc>
          <w:tcPr>
            <w:tcW w:type="dxa" w:w="1037"/>
          </w:tcPr>
          <w:p>
            <w:pPr>
              <w:spacing w:after="0"/>
              <w:jc w:val="left"/>
            </w:pPr>
            <w:r>
              <w:rPr>
                <w:sz w:val="16"/>
              </w:rPr>
              <w:t>Likely</w:t>
            </w:r>
          </w:p>
        </w:tc>
        <w:tc>
          <w:tcPr>
            <w:tcW w:type="dxa" w:w="1754"/>
          </w:tcPr>
          <w:p>
            <w:pPr>
              <w:spacing w:after="0"/>
              <w:jc w:val="left"/>
            </w:pPr>
            <w:r>
              <w:rPr>
                <w:sz w:val="16"/>
              </w:rPr>
              <w:t>event-days in 4 of 30 years, 1996 to 2025 (13.3%)</w:t>
            </w:r>
          </w:p>
        </w:tc>
        <w:tc>
          <w:tcPr>
            <w:tcW w:type="dxa" w:w="1519"/>
          </w:tcPr>
          <w:p>
            <w:pPr>
              <w:spacing w:after="0"/>
              <w:jc w:val="right"/>
            </w:pPr>
            <w:r>
              <w:rPr>
                <w:sz w:val="16"/>
              </w:rPr>
              <w:t>132</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8.05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0.221</w:t>
            </w:r>
          </w:p>
        </w:tc>
        <w:tc>
          <w:tcPr>
            <w:tcW w:type="dxa" w:w="1445"/>
          </w:tcPr>
          <w:p>
            <w:pPr>
              <w:spacing w:after="0"/>
              <w:jc w:val="left"/>
            </w:pPr>
            <w:r>
              <w:rPr>
                <w:sz w:val="16"/>
              </w:rPr>
              <w:t>events per year</w:t>
            </w:r>
          </w:p>
        </w:tc>
        <w:tc>
          <w:tcPr>
            <w:tcW w:type="dxa" w:w="1567"/>
          </w:tcPr>
          <w:p>
            <w:pPr>
              <w:spacing w:after="0"/>
              <w:jc w:val="left"/>
            </w:pPr>
            <w:r>
              <w:rPr>
                <w:sz w:val="16"/>
              </w:rPr>
              <w:t>about 1 in 5 years</w:t>
            </w:r>
          </w:p>
        </w:tc>
        <w:tc>
          <w:tcPr>
            <w:tcW w:type="dxa" w:w="1037"/>
          </w:tcPr>
          <w:p>
            <w:pPr>
              <w:spacing w:after="0"/>
              <w:jc w:val="left"/>
            </w:pPr>
            <w:r>
              <w:rPr>
                <w:sz w:val="16"/>
              </w:rPr>
              <w:t>Likely</w:t>
            </w:r>
          </w:p>
        </w:tc>
        <w:tc>
          <w:tcPr>
            <w:tcW w:type="dxa" w:w="1754"/>
          </w:tcPr>
          <w:p>
            <w:pPr>
              <w:spacing w:after="0"/>
              <w:jc w:val="left"/>
            </w:pPr>
            <w:r>
              <w:rPr>
                <w:sz w:val="16"/>
              </w:rPr>
              <w:t>FEMA annualized frequency (modeled)</w:t>
            </w:r>
          </w:p>
        </w:tc>
        <w:tc>
          <w:tcPr>
            <w:tcW w:type="dxa" w:w="1519"/>
          </w:tcPr>
          <w:p>
            <w:pPr>
              <w:spacing w:after="0"/>
              <w:jc w:val="right"/>
            </w:pPr>
            <w:r>
              <w:rPr>
                <w:sz w:val="16"/>
              </w:rPr>
              <w:t>68</w:t>
            </w:r>
          </w:p>
        </w:tc>
        <w:tc>
          <w:tcPr>
            <w:tcW w:type="dxa" w:w="1496"/>
          </w:tcPr>
          <w:p>
            <w:pPr>
              <w:spacing w:after="0"/>
              <w:jc w:val="left"/>
            </w:pPr>
            <w:r>
              <w:rPr>
                <w:sz w:val="16"/>
              </w:rPr>
              <w:t>1851 to 2024 (Atlantic)</w:t>
            </w:r>
          </w:p>
        </w:tc>
        <w:tc>
          <w:tcPr>
            <w:tcW w:type="dxa" w:w="1037"/>
          </w:tcPr>
          <w:p>
            <w:pPr>
              <w:spacing w:after="0"/>
              <w:jc w:val="left"/>
            </w:pPr>
            <w:r>
              <w:rPr>
                <w:sz w:val="16"/>
              </w:rPr>
              <w:t>see B1-f</w:t>
            </w:r>
          </w:p>
        </w:tc>
        <w:tc>
          <w:tcPr>
            <w:tcW w:type="dxa" w:w="19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0.577</w:t>
            </w:r>
          </w:p>
        </w:tc>
        <w:tc>
          <w:tcPr>
            <w:tcW w:type="dxa" w:w="1445"/>
          </w:tcPr>
          <w:p>
            <w:pPr>
              <w:spacing w:after="0"/>
              <w:jc w:val="left"/>
            </w:pPr>
            <w:r>
              <w:rPr>
                <w:sz w:val="16"/>
              </w:rPr>
              <w:t>event-days per year</w:t>
            </w:r>
          </w:p>
        </w:tc>
        <w:tc>
          <w:tcPr>
            <w:tcW w:type="dxa" w:w="1567"/>
          </w:tcPr>
          <w:p>
            <w:pPr>
              <w:spacing w:after="0"/>
              <w:jc w:val="left"/>
            </w:pPr>
            <w:r>
              <w:rPr>
                <w:sz w:val="16"/>
              </w:rPr>
              <w:t>about 0.577 days per year</w:t>
            </w:r>
          </w:p>
        </w:tc>
        <w:tc>
          <w:tcPr>
            <w:tcW w:type="dxa" w:w="1037"/>
          </w:tcPr>
          <w:p>
            <w:pPr>
              <w:spacing w:after="0"/>
              <w:jc w:val="left"/>
            </w:pPr>
            <w:r>
              <w:rPr>
                <w:sz w:val="16"/>
              </w:rPr>
              <w:t>Likely</w:t>
            </w:r>
          </w:p>
        </w:tc>
        <w:tc>
          <w:tcPr>
            <w:tcW w:type="dxa" w:w="1754"/>
          </w:tcPr>
          <w:p>
            <w:pPr>
              <w:spacing w:after="0"/>
              <w:jc w:val="left"/>
            </w:pPr>
            <w:r>
              <w:rPr>
                <w:sz w:val="16"/>
              </w:rPr>
              <w:t>event-days in 5 of 30 years, 1996 to 2025 (16.7%)</w:t>
            </w:r>
          </w:p>
        </w:tc>
        <w:tc>
          <w:tcPr>
            <w:tcW w:type="dxa" w:w="1519"/>
          </w:tcPr>
          <w:p>
            <w:pPr>
              <w:spacing w:after="0"/>
              <w:jc w:val="right"/>
            </w:pPr>
            <w:r>
              <w:rPr>
                <w:sz w:val="16"/>
              </w:rPr>
              <w:t>39</w:t>
            </w:r>
          </w:p>
        </w:tc>
        <w:tc>
          <w:tcPr>
            <w:tcW w:type="dxa" w:w="1496"/>
          </w:tcPr>
          <w:p>
            <w:pPr>
              <w:spacing w:after="0"/>
              <w:jc w:val="left"/>
            </w:pPr>
            <w:r>
              <w:rPr>
                <w:sz w:val="16"/>
              </w:rPr>
              <w:t>1946-12-31 to 2014-02-12 (67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0.607</w:t>
            </w:r>
          </w:p>
        </w:tc>
        <w:tc>
          <w:tcPr>
            <w:tcW w:type="dxa" w:w="1445"/>
          </w:tcPr>
          <w:p>
            <w:pPr>
              <w:spacing w:after="0"/>
              <w:jc w:val="left"/>
            </w:pPr>
            <w:r>
              <w:rPr>
                <w:sz w:val="16"/>
              </w:rPr>
              <w:t>event-days per year</w:t>
            </w:r>
          </w:p>
        </w:tc>
        <w:tc>
          <w:tcPr>
            <w:tcW w:type="dxa" w:w="1567"/>
          </w:tcPr>
          <w:p>
            <w:pPr>
              <w:spacing w:after="0"/>
              <w:jc w:val="left"/>
            </w:pPr>
            <w:r>
              <w:rPr>
                <w:sz w:val="16"/>
              </w:rPr>
              <w:t>about 0.607 days per year</w:t>
            </w:r>
          </w:p>
        </w:tc>
        <w:tc>
          <w:tcPr>
            <w:tcW w:type="dxa" w:w="1037"/>
          </w:tcPr>
          <w:p>
            <w:pPr>
              <w:spacing w:after="0"/>
              <w:jc w:val="left"/>
            </w:pPr>
            <w:r>
              <w:rPr>
                <w:sz w:val="16"/>
              </w:rPr>
              <w:t>Likely</w:t>
            </w:r>
          </w:p>
        </w:tc>
        <w:tc>
          <w:tcPr>
            <w:tcW w:type="dxa" w:w="1754"/>
          </w:tcPr>
          <w:p>
            <w:pPr>
              <w:spacing w:after="0"/>
              <w:jc w:val="left"/>
            </w:pPr>
            <w:r>
              <w:rPr>
                <w:sz w:val="16"/>
              </w:rPr>
              <w:t>event-days in 10 of 30 years, 1996 to 2025 (33.3%)</w:t>
            </w:r>
          </w:p>
        </w:tc>
        <w:tc>
          <w:tcPr>
            <w:tcW w:type="dxa" w:w="1519"/>
          </w:tcPr>
          <w:p>
            <w:pPr>
              <w:spacing w:after="0"/>
              <w:jc w:val="right"/>
            </w:pPr>
            <w:r>
              <w:rPr>
                <w:sz w:val="16"/>
              </w:rPr>
              <w:t>17</w:t>
            </w:r>
          </w:p>
        </w:tc>
        <w:tc>
          <w:tcPr>
            <w:tcW w:type="dxa" w:w="1496"/>
          </w:tcPr>
          <w:p>
            <w:pPr>
              <w:spacing w:after="0"/>
              <w:jc w:val="left"/>
            </w:pPr>
            <w:r>
              <w:rPr>
                <w:sz w:val="16"/>
              </w:rPr>
              <w:t>1996 to 2023 (28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0.127</w:t>
            </w:r>
          </w:p>
        </w:tc>
        <w:tc>
          <w:tcPr>
            <w:tcW w:type="dxa" w:w="1445"/>
          </w:tcPr>
          <w:p>
            <w:pPr>
              <w:spacing w:after="0"/>
              <w:jc w:val="left"/>
            </w:pPr>
            <w:r>
              <w:rPr>
                <w:sz w:val="16"/>
              </w:rPr>
              <w:t>events per year (modeled)</w:t>
            </w:r>
          </w:p>
        </w:tc>
        <w:tc>
          <w:tcPr>
            <w:tcW w:type="dxa" w:w="1567"/>
          </w:tcPr>
          <w:p>
            <w:pPr>
              <w:spacing w:after="0"/>
              <w:jc w:val="left"/>
            </w:pPr>
            <w:r>
              <w:rPr>
                <w:sz w:val="16"/>
              </w:rPr>
              <w:t>about 1 in 8 years</w:t>
            </w:r>
          </w:p>
        </w:tc>
        <w:tc>
          <w:tcPr>
            <w:tcW w:type="dxa" w:w="1037"/>
          </w:tcPr>
          <w:p>
            <w:pPr>
              <w:spacing w:after="0"/>
              <w:jc w:val="left"/>
            </w:pPr>
            <w:r>
              <w:rPr>
                <w:sz w:val="16"/>
              </w:rPr>
              <w:t>Likely</w:t>
            </w:r>
          </w:p>
        </w:tc>
        <w:tc>
          <w:tcPr>
            <w:tcW w:type="dxa" w:w="1754"/>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57.5</w:t>
            </w:r>
          </w:p>
        </w:tc>
        <w:tc>
          <w:tcPr>
            <w:tcW w:type="dxa" w:w="1445"/>
          </w:tcPr>
          <w:p>
            <w:pPr>
              <w:spacing w:after="0"/>
              <w:jc w:val="left"/>
            </w:pPr>
            <w:r>
              <w:rPr>
                <w:sz w:val="16"/>
              </w:rPr>
              <w:t>days per year with a strike</w:t>
            </w:r>
          </w:p>
        </w:tc>
        <w:tc>
          <w:tcPr>
            <w:tcW w:type="dxa" w:w="1567"/>
          </w:tcPr>
          <w:p>
            <w:pPr>
              <w:spacing w:after="0"/>
              <w:jc w:val="left"/>
            </w:pPr>
            <w:r>
              <w:rPr>
                <w:sz w:val="16"/>
              </w:rPr>
              <w:t>about 57.5 days per year</w:t>
            </w:r>
          </w:p>
        </w:tc>
        <w:tc>
          <w:tcPr>
            <w:tcW w:type="dxa" w:w="1037"/>
          </w:tcPr>
          <w:p>
            <w:pPr>
              <w:spacing w:after="0"/>
              <w:jc w:val="left"/>
            </w:pPr>
            <w:r>
              <w:rPr>
                <w:sz w:val="16"/>
              </w:rPr>
              <w:t>Highly likely</w:t>
            </w:r>
          </w:p>
        </w:tc>
        <w:tc>
          <w:tcPr>
            <w:tcW w:type="dxa" w:w="1754"/>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1995 to 2023 (29 years; CONUS)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4.54</w:t>
            </w:r>
          </w:p>
        </w:tc>
        <w:tc>
          <w:tcPr>
            <w:tcW w:type="dxa" w:w="1445"/>
          </w:tcPr>
          <w:p>
            <w:pPr>
              <w:spacing w:after="0"/>
              <w:jc w:val="left"/>
            </w:pPr>
            <w:r>
              <w:rPr>
                <w:sz w:val="16"/>
              </w:rPr>
              <w:t>events per year</w:t>
            </w:r>
          </w:p>
        </w:tc>
        <w:tc>
          <w:tcPr>
            <w:tcW w:type="dxa" w:w="1567"/>
          </w:tcPr>
          <w:p>
            <w:pPr>
              <w:spacing w:after="0"/>
              <w:jc w:val="left"/>
            </w:pPr>
            <w:r>
              <w:rPr>
                <w:sz w:val="16"/>
              </w:rPr>
              <w:t>about 4.54 per year</w:t>
            </w:r>
          </w:p>
        </w:tc>
        <w:tc>
          <w:tcPr>
            <w:tcW w:type="dxa" w:w="1037"/>
          </w:tcPr>
          <w:p>
            <w:pPr>
              <w:spacing w:after="0"/>
              <w:jc w:val="left"/>
            </w:pPr>
            <w:r>
              <w:rPr>
                <w:sz w:val="16"/>
              </w:rPr>
              <w:t>Highly likely</w:t>
            </w:r>
          </w:p>
        </w:tc>
        <w:tc>
          <w:tcPr>
            <w:tcW w:type="dxa" w:w="1754"/>
          </w:tcPr>
          <w:p>
            <w:pPr>
              <w:spacing w:after="0"/>
              <w:jc w:val="left"/>
            </w:pPr>
            <w:r>
              <w:rPr>
                <w:sz w:val="16"/>
              </w:rPr>
              <w:t>FEMA annualized frequency (modeled)</w:t>
            </w:r>
          </w:p>
        </w:tc>
        <w:tc>
          <w:tcPr>
            <w:tcW w:type="dxa" w:w="1519"/>
          </w:tcPr>
          <w:p>
            <w:pPr>
              <w:spacing w:after="0"/>
              <w:jc w:val="right"/>
            </w:pPr>
            <w:r>
              <w:rPr>
                <w:sz w:val="16"/>
              </w:rPr>
              <w:t>173</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0.323</w:t>
            </w:r>
          </w:p>
        </w:tc>
        <w:tc>
          <w:tcPr>
            <w:tcW w:type="dxa" w:w="1445"/>
          </w:tcPr>
          <w:p>
            <w:pPr>
              <w:spacing w:after="0"/>
              <w:jc w:val="left"/>
            </w:pPr>
            <w:r>
              <w:rPr>
                <w:sz w:val="16"/>
              </w:rPr>
              <w:t>events per year</w:t>
            </w:r>
          </w:p>
        </w:tc>
        <w:tc>
          <w:tcPr>
            <w:tcW w:type="dxa" w:w="1567"/>
          </w:tcPr>
          <w:p>
            <w:pPr>
              <w:spacing w:after="0"/>
              <w:jc w:val="left"/>
            </w:pPr>
            <w:r>
              <w:rPr>
                <w:sz w:val="16"/>
              </w:rPr>
              <w:t>about 1 in 3 years</w:t>
            </w:r>
          </w:p>
        </w:tc>
        <w:tc>
          <w:tcPr>
            <w:tcW w:type="dxa" w:w="1037"/>
          </w:tcPr>
          <w:p>
            <w:pPr>
              <w:spacing w:after="0"/>
              <w:jc w:val="left"/>
            </w:pPr>
            <w:r>
              <w:rPr>
                <w:sz w:val="16"/>
              </w:rPr>
              <w:t>Likely</w:t>
            </w:r>
          </w:p>
        </w:tc>
        <w:tc>
          <w:tcPr>
            <w:tcW w:type="dxa" w:w="1754"/>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1950 to 2023 (EF2+); 1986 to 2023 (EF0-1)</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5"/>
          </w:tcPr>
          <w:p>
            <w:pPr>
              <w:spacing w:after="0"/>
              <w:jc w:val="left"/>
            </w:pPr>
            <w:r>
              <w:rPr>
                <w:sz w:val="16"/>
              </w:rPr>
              <w:t>annual probability at the most exposed location (used in place of a county value)</w:t>
            </w:r>
          </w:p>
        </w:tc>
        <w:tc>
          <w:tcPr>
            <w:tcW w:type="dxa" w:w="1567"/>
          </w:tcPr>
          <w:p>
            <w:pPr>
              <w:spacing w:after="0"/>
              <w:jc w:val="left"/>
            </w:pPr>
          </w:p>
        </w:tc>
        <w:tc>
          <w:tcPr>
            <w:tcW w:type="dxa" w:w="1037"/>
          </w:tcPr>
          <w:p>
            <w:pPr>
              <w:spacing w:after="0"/>
              <w:jc w:val="left"/>
            </w:pPr>
          </w:p>
        </w:tc>
        <w:tc>
          <w:tcPr>
            <w:tcW w:type="dxa" w:w="1754"/>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5"/>
          </w:tcPr>
          <w:p>
            <w:pPr>
              <w:spacing w:after="0"/>
              <w:jc w:val="left"/>
            </w:pPr>
            <w:r>
              <w:rPr>
                <w:sz w:val="16"/>
              </w:rPr>
              <w:t>annual probability</w:t>
            </w:r>
          </w:p>
        </w:tc>
        <w:tc>
          <w:tcPr>
            <w:tcW w:type="dxa" w:w="1567"/>
          </w:tcPr>
          <w:p>
            <w:pPr>
              <w:spacing w:after="0"/>
              <w:jc w:val="left"/>
            </w:pPr>
          </w:p>
        </w:tc>
        <w:tc>
          <w:tcPr>
            <w:tcW w:type="dxa" w:w="1037"/>
          </w:tcPr>
          <w:p>
            <w:pPr>
              <w:spacing w:after="0"/>
              <w:jc w:val="left"/>
            </w:pPr>
          </w:p>
        </w:tc>
        <w:tc>
          <w:tcPr>
            <w:tcW w:type="dxa" w:w="1754"/>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0.0014</w:t>
            </w:r>
          </w:p>
        </w:tc>
        <w:tc>
          <w:tcPr>
            <w:tcW w:type="dxa" w:w="1445"/>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0.14%</w:t>
            </w:r>
          </w:p>
        </w:tc>
        <w:tc>
          <w:tcPr>
            <w:tcW w:type="dxa" w:w="1037"/>
          </w:tcPr>
          <w:p>
            <w:pPr>
              <w:spacing w:after="0"/>
              <w:jc w:val="left"/>
            </w:pPr>
          </w:p>
        </w:tc>
        <w:tc>
          <w:tcPr>
            <w:tcW w:type="dxa" w:w="1754"/>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2.21</w:t>
            </w:r>
          </w:p>
        </w:tc>
        <w:tc>
          <w:tcPr>
            <w:tcW w:type="dxa" w:w="1445"/>
          </w:tcPr>
          <w:p>
            <w:pPr>
              <w:spacing w:after="0"/>
              <w:jc w:val="left"/>
            </w:pPr>
            <w:r>
              <w:rPr>
                <w:sz w:val="16"/>
              </w:rPr>
              <w:t>event-days per year</w:t>
            </w:r>
          </w:p>
        </w:tc>
        <w:tc>
          <w:tcPr>
            <w:tcW w:type="dxa" w:w="1567"/>
          </w:tcPr>
          <w:p>
            <w:pPr>
              <w:spacing w:after="0"/>
              <w:jc w:val="left"/>
            </w:pPr>
            <w:r>
              <w:rPr>
                <w:sz w:val="16"/>
              </w:rPr>
              <w:t>about 2.21 days per year</w:t>
            </w:r>
          </w:p>
        </w:tc>
        <w:tc>
          <w:tcPr>
            <w:tcW w:type="dxa" w:w="1037"/>
          </w:tcPr>
          <w:p>
            <w:pPr>
              <w:spacing w:after="0"/>
              <w:jc w:val="left"/>
            </w:pPr>
            <w:r>
              <w:rPr>
                <w:sz w:val="16"/>
              </w:rPr>
              <w:t>Likely</w:t>
            </w:r>
          </w:p>
        </w:tc>
        <w:tc>
          <w:tcPr>
            <w:tcW w:type="dxa" w:w="1754"/>
          </w:tcPr>
          <w:p>
            <w:pPr>
              <w:spacing w:after="0"/>
              <w:jc w:val="left"/>
            </w:pPr>
            <w:r>
              <w:rPr>
                <w:sz w:val="16"/>
              </w:rPr>
              <w:t>event-days in 13 of 30 years, 1996 to 2025 (43.3%)</w:t>
            </w:r>
          </w:p>
        </w:tc>
        <w:tc>
          <w:tcPr>
            <w:tcW w:type="dxa" w:w="1519"/>
          </w:tcPr>
          <w:p>
            <w:pPr>
              <w:spacing w:after="0"/>
              <w:jc w:val="right"/>
            </w:pPr>
            <w:r>
              <w:rPr>
                <w:sz w:val="16"/>
              </w:rPr>
              <w:t>42</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2.21 winter weather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48</w:t>
            </w:r>
          </w:p>
        </w:tc>
        <w:tc>
          <w:tcPr>
            <w:tcW w:type="dxa" w:w="1476"/>
          </w:tcPr>
          <w:p>
            <w:pPr>
              <w:spacing w:after="0"/>
              <w:jc w:val="right"/>
            </w:pPr>
            <w:r>
              <w:rPr>
                <w:sz w:val="16"/>
              </w:rPr>
              <w:t>30</w:t>
            </w:r>
          </w:p>
        </w:tc>
        <w:tc>
          <w:tcPr>
            <w:tcW w:type="dxa" w:w="1476"/>
          </w:tcPr>
          <w:p>
            <w:pPr>
              <w:spacing w:after="0"/>
              <w:jc w:val="right"/>
            </w:pPr>
            <w:r>
              <w:rPr>
                <w:sz w:val="16"/>
              </w:rPr>
              <w:t>1.6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269</w:t>
            </w:r>
          </w:p>
        </w:tc>
        <w:tc>
          <w:tcPr>
            <w:tcW w:type="dxa" w:w="1476"/>
          </w:tcPr>
          <w:p>
            <w:pPr>
              <w:spacing w:after="0"/>
              <w:jc w:val="right"/>
            </w:pPr>
            <w:r>
              <w:rPr>
                <w:sz w:val="16"/>
              </w:rPr>
              <w:t>30</w:t>
            </w:r>
          </w:p>
        </w:tc>
        <w:tc>
          <w:tcPr>
            <w:tcW w:type="dxa" w:w="1476"/>
          </w:tcPr>
          <w:p>
            <w:pPr>
              <w:spacing w:after="0"/>
              <w:jc w:val="right"/>
            </w:pPr>
            <w:r>
              <w:rPr>
                <w:sz w:val="16"/>
              </w:rPr>
              <w:t>8.97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19 of 19</w:t>
            </w:r>
          </w:p>
        </w:tc>
        <w:tc>
          <w:tcPr>
            <w:tcW w:type="dxa" w:w="874"/>
          </w:tcPr>
          <w:p>
            <w:pPr>
              <w:spacing w:after="0"/>
              <w:jc w:val="right"/>
            </w:pPr>
            <w:r>
              <w:rPr>
                <w:sz w:val="16"/>
              </w:rPr>
              <w:t>50.0</w:t>
            </w:r>
          </w:p>
        </w:tc>
        <w:tc>
          <w:tcPr>
            <w:tcW w:type="dxa" w:w="680"/>
          </w:tcPr>
          <w:p>
            <w:pPr>
              <w:spacing w:after="0"/>
              <w:jc w:val="right"/>
            </w:pPr>
            <w:r>
              <w:rPr>
                <w:sz w:val="16"/>
              </w:rPr>
              <w:t>63.6</w:t>
            </w:r>
          </w:p>
        </w:tc>
        <w:tc>
          <w:tcPr>
            <w:tcW w:type="dxa" w:w="648"/>
          </w:tcPr>
          <w:p>
            <w:pPr>
              <w:spacing w:after="0"/>
              <w:jc w:val="right"/>
            </w:pPr>
            <w:r>
              <w:rPr>
                <w:sz w:val="16"/>
              </w:rPr>
              <w:t>80.2</w:t>
            </w:r>
          </w:p>
        </w:tc>
        <w:tc>
          <w:tcPr>
            <w:tcW w:type="dxa" w:w="3577"/>
          </w:tcPr>
          <w:p>
            <w:pPr>
              <w:spacing w:after="0"/>
              <w:jc w:val="left"/>
            </w:pPr>
            <w:r>
              <w:rPr>
                <w:sz w:val="16"/>
              </w:rPr>
              <w:t>Relatively High 2, Relatively Moderate 17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18 of 19</w:t>
            </w:r>
          </w:p>
        </w:tc>
        <w:tc>
          <w:tcPr>
            <w:tcW w:type="dxa" w:w="874"/>
          </w:tcPr>
          <w:p>
            <w:pPr>
              <w:spacing w:after="0"/>
              <w:jc w:val="right"/>
            </w:pPr>
            <w:r>
              <w:rPr>
                <w:sz w:val="16"/>
              </w:rPr>
              <w:t>68.3</w:t>
            </w:r>
          </w:p>
        </w:tc>
        <w:tc>
          <w:tcPr>
            <w:tcW w:type="dxa" w:w="680"/>
          </w:tcPr>
          <w:p>
            <w:pPr>
              <w:spacing w:after="0"/>
              <w:jc w:val="right"/>
            </w:pPr>
            <w:r>
              <w:rPr>
                <w:sz w:val="16"/>
              </w:rPr>
              <w:t>86.8</w:t>
            </w:r>
          </w:p>
        </w:tc>
        <w:tc>
          <w:tcPr>
            <w:tcW w:type="dxa" w:w="648"/>
          </w:tcPr>
          <w:p>
            <w:pPr>
              <w:spacing w:after="0"/>
              <w:jc w:val="right"/>
            </w:pPr>
            <w:r>
              <w:rPr>
                <w:sz w:val="16"/>
              </w:rPr>
              <w:t>91.6</w:t>
            </w:r>
          </w:p>
        </w:tc>
        <w:tc>
          <w:tcPr>
            <w:tcW w:type="dxa" w:w="3577"/>
          </w:tcPr>
          <w:p>
            <w:pPr>
              <w:spacing w:after="0"/>
              <w:jc w:val="left"/>
            </w:pPr>
            <w:r>
              <w:rPr>
                <w:sz w:val="16"/>
              </w:rPr>
              <w:t>Relatively Low 15, Very Low 3, No Rating 1</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19 of 19</w:t>
            </w:r>
          </w:p>
        </w:tc>
        <w:tc>
          <w:tcPr>
            <w:tcW w:type="dxa" w:w="874"/>
          </w:tcPr>
          <w:p>
            <w:pPr>
              <w:spacing w:after="0"/>
              <w:jc w:val="right"/>
            </w:pPr>
            <w:r>
              <w:rPr>
                <w:sz w:val="16"/>
              </w:rPr>
              <w:t>63.0</w:t>
            </w:r>
          </w:p>
        </w:tc>
        <w:tc>
          <w:tcPr>
            <w:tcW w:type="dxa" w:w="680"/>
          </w:tcPr>
          <w:p>
            <w:pPr>
              <w:spacing w:after="0"/>
              <w:jc w:val="right"/>
            </w:pPr>
            <w:r>
              <w:rPr>
                <w:sz w:val="16"/>
              </w:rPr>
              <w:t>75.6</w:t>
            </w:r>
          </w:p>
        </w:tc>
        <w:tc>
          <w:tcPr>
            <w:tcW w:type="dxa" w:w="648"/>
          </w:tcPr>
          <w:p>
            <w:pPr>
              <w:spacing w:after="0"/>
              <w:jc w:val="right"/>
            </w:pPr>
            <w:r>
              <w:rPr>
                <w:sz w:val="16"/>
              </w:rPr>
              <w:t>82.7</w:t>
            </w:r>
          </w:p>
        </w:tc>
        <w:tc>
          <w:tcPr>
            <w:tcW w:type="dxa" w:w="3577"/>
          </w:tcPr>
          <w:p>
            <w:pPr>
              <w:spacing w:after="0"/>
              <w:jc w:val="left"/>
            </w:pPr>
            <w:r>
              <w:rPr>
                <w:sz w:val="16"/>
              </w:rPr>
              <w:t>Relatively Moderate 7, Relatively Low 12</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19 of 19</w:t>
            </w:r>
          </w:p>
        </w:tc>
        <w:tc>
          <w:tcPr>
            <w:tcW w:type="dxa" w:w="874"/>
          </w:tcPr>
          <w:p>
            <w:pPr>
              <w:spacing w:after="0"/>
              <w:jc w:val="right"/>
            </w:pPr>
            <w:r>
              <w:rPr>
                <w:sz w:val="16"/>
              </w:rPr>
              <w:t>62.2</w:t>
            </w:r>
          </w:p>
        </w:tc>
        <w:tc>
          <w:tcPr>
            <w:tcW w:type="dxa" w:w="680"/>
          </w:tcPr>
          <w:p>
            <w:pPr>
              <w:spacing w:after="0"/>
              <w:jc w:val="right"/>
            </w:pPr>
            <w:r>
              <w:rPr>
                <w:sz w:val="16"/>
              </w:rPr>
              <w:t>71.0</w:t>
            </w:r>
          </w:p>
        </w:tc>
        <w:tc>
          <w:tcPr>
            <w:tcW w:type="dxa" w:w="648"/>
          </w:tcPr>
          <w:p>
            <w:pPr>
              <w:spacing w:after="0"/>
              <w:jc w:val="right"/>
            </w:pPr>
            <w:r>
              <w:rPr>
                <w:sz w:val="16"/>
              </w:rPr>
              <w:t>82.0</w:t>
            </w:r>
          </w:p>
        </w:tc>
        <w:tc>
          <w:tcPr>
            <w:tcW w:type="dxa" w:w="3577"/>
          </w:tcPr>
          <w:p>
            <w:pPr>
              <w:spacing w:after="0"/>
              <w:jc w:val="left"/>
            </w:pPr>
            <w:r>
              <w:rPr>
                <w:sz w:val="16"/>
              </w:rPr>
              <w:t>Relatively Moderate 12,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19 of 19</w:t>
            </w:r>
          </w:p>
        </w:tc>
        <w:tc>
          <w:tcPr>
            <w:tcW w:type="dxa" w:w="874"/>
          </w:tcPr>
          <w:p>
            <w:pPr>
              <w:spacing w:after="0"/>
              <w:jc w:val="right"/>
            </w:pPr>
            <w:r>
              <w:rPr>
                <w:sz w:val="16"/>
              </w:rPr>
              <w:t>51.1</w:t>
            </w:r>
          </w:p>
        </w:tc>
        <w:tc>
          <w:tcPr>
            <w:tcW w:type="dxa" w:w="680"/>
          </w:tcPr>
          <w:p>
            <w:pPr>
              <w:spacing w:after="0"/>
              <w:jc w:val="right"/>
            </w:pPr>
            <w:r>
              <w:rPr>
                <w:sz w:val="16"/>
              </w:rPr>
              <w:t>66.9</w:t>
            </w:r>
          </w:p>
        </w:tc>
        <w:tc>
          <w:tcPr>
            <w:tcW w:type="dxa" w:w="648"/>
          </w:tcPr>
          <w:p>
            <w:pPr>
              <w:spacing w:after="0"/>
              <w:jc w:val="right"/>
            </w:pPr>
            <w:r>
              <w:rPr>
                <w:sz w:val="16"/>
              </w:rPr>
              <w:t>85.1</w:t>
            </w:r>
          </w:p>
        </w:tc>
        <w:tc>
          <w:tcPr>
            <w:tcW w:type="dxa" w:w="3577"/>
          </w:tcPr>
          <w:p>
            <w:pPr>
              <w:spacing w:after="0"/>
              <w:jc w:val="left"/>
            </w:pPr>
            <w:r>
              <w:rPr>
                <w:sz w:val="16"/>
              </w:rPr>
              <w:t>Relatively High 1, Relatively Moderate 16, Relatively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19 of 19</w:t>
            </w:r>
          </w:p>
        </w:tc>
        <w:tc>
          <w:tcPr>
            <w:tcW w:type="dxa" w:w="874"/>
          </w:tcPr>
          <w:p>
            <w:pPr>
              <w:spacing w:after="0"/>
              <w:jc w:val="right"/>
            </w:pPr>
            <w:r>
              <w:rPr>
                <w:sz w:val="16"/>
              </w:rPr>
              <w:t>78.4</w:t>
            </w:r>
          </w:p>
        </w:tc>
        <w:tc>
          <w:tcPr>
            <w:tcW w:type="dxa" w:w="680"/>
          </w:tcPr>
          <w:p>
            <w:pPr>
              <w:spacing w:after="0"/>
              <w:jc w:val="right"/>
            </w:pPr>
            <w:r>
              <w:rPr>
                <w:sz w:val="16"/>
              </w:rPr>
              <w:t>84.7</w:t>
            </w:r>
          </w:p>
        </w:tc>
        <w:tc>
          <w:tcPr>
            <w:tcW w:type="dxa" w:w="648"/>
          </w:tcPr>
          <w:p>
            <w:pPr>
              <w:spacing w:after="0"/>
              <w:jc w:val="right"/>
            </w:pPr>
            <w:r>
              <w:rPr>
                <w:sz w:val="16"/>
              </w:rPr>
              <w:t>88.8</w:t>
            </w:r>
          </w:p>
        </w:tc>
        <w:tc>
          <w:tcPr>
            <w:tcW w:type="dxa" w:w="3577"/>
          </w:tcPr>
          <w:p>
            <w:pPr>
              <w:spacing w:after="0"/>
              <w:jc w:val="left"/>
            </w:pPr>
            <w:r>
              <w:rPr>
                <w:sz w:val="16"/>
              </w:rPr>
              <w:t>Relatively Moderate 18, Relatively Low 1</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19 of 19</w:t>
            </w:r>
          </w:p>
        </w:tc>
        <w:tc>
          <w:tcPr>
            <w:tcW w:type="dxa" w:w="874"/>
          </w:tcPr>
          <w:p>
            <w:pPr>
              <w:spacing w:after="0"/>
              <w:jc w:val="right"/>
            </w:pPr>
            <w:r>
              <w:rPr>
                <w:sz w:val="16"/>
              </w:rPr>
              <w:t>61.8</w:t>
            </w:r>
          </w:p>
        </w:tc>
        <w:tc>
          <w:tcPr>
            <w:tcW w:type="dxa" w:w="680"/>
          </w:tcPr>
          <w:p>
            <w:pPr>
              <w:spacing w:after="0"/>
              <w:jc w:val="right"/>
            </w:pPr>
            <w:r>
              <w:rPr>
                <w:sz w:val="16"/>
              </w:rPr>
              <w:t>73.9</w:t>
            </w:r>
          </w:p>
        </w:tc>
        <w:tc>
          <w:tcPr>
            <w:tcW w:type="dxa" w:w="648"/>
          </w:tcPr>
          <w:p>
            <w:pPr>
              <w:spacing w:after="0"/>
              <w:jc w:val="right"/>
            </w:pPr>
            <w:r>
              <w:rPr>
                <w:sz w:val="16"/>
              </w:rPr>
              <w:t>85.4</w:t>
            </w:r>
          </w:p>
        </w:tc>
        <w:tc>
          <w:tcPr>
            <w:tcW w:type="dxa" w:w="3577"/>
          </w:tcPr>
          <w:p>
            <w:pPr>
              <w:spacing w:after="0"/>
              <w:jc w:val="left"/>
            </w:pPr>
            <w:r>
              <w:rPr>
                <w:sz w:val="16"/>
              </w:rPr>
              <w:t>Relatively Moderate 14,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19 of 19</w:t>
            </w:r>
          </w:p>
        </w:tc>
        <w:tc>
          <w:tcPr>
            <w:tcW w:type="dxa" w:w="874"/>
          </w:tcPr>
          <w:p>
            <w:pPr>
              <w:spacing w:after="0"/>
              <w:jc w:val="right"/>
            </w:pPr>
            <w:r>
              <w:rPr>
                <w:sz w:val="16"/>
              </w:rPr>
              <w:t>12.4</w:t>
            </w:r>
          </w:p>
        </w:tc>
        <w:tc>
          <w:tcPr>
            <w:tcW w:type="dxa" w:w="680"/>
          </w:tcPr>
          <w:p>
            <w:pPr>
              <w:spacing w:after="0"/>
              <w:jc w:val="right"/>
            </w:pPr>
            <w:r>
              <w:rPr>
                <w:sz w:val="16"/>
              </w:rPr>
              <w:t>36.3</w:t>
            </w:r>
          </w:p>
        </w:tc>
        <w:tc>
          <w:tcPr>
            <w:tcW w:type="dxa" w:w="648"/>
          </w:tcPr>
          <w:p>
            <w:pPr>
              <w:spacing w:after="0"/>
              <w:jc w:val="right"/>
            </w:pPr>
            <w:r>
              <w:rPr>
                <w:sz w:val="16"/>
              </w:rPr>
              <w:t>74.3</w:t>
            </w:r>
          </w:p>
        </w:tc>
        <w:tc>
          <w:tcPr>
            <w:tcW w:type="dxa" w:w="3577"/>
          </w:tcPr>
          <w:p>
            <w:pPr>
              <w:spacing w:after="0"/>
              <w:jc w:val="left"/>
            </w:pPr>
            <w:r>
              <w:rPr>
                <w:sz w:val="16"/>
              </w:rPr>
              <w:t>Relatively Moderate 6, Relatively Low 11, Very Low 2</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18 of 19</w:t>
            </w:r>
          </w:p>
        </w:tc>
        <w:tc>
          <w:tcPr>
            <w:tcW w:type="dxa" w:w="874"/>
          </w:tcPr>
          <w:p>
            <w:pPr>
              <w:spacing w:after="0"/>
              <w:jc w:val="right"/>
            </w:pPr>
            <w:r>
              <w:rPr>
                <w:sz w:val="16"/>
              </w:rPr>
              <w:t>35.6</w:t>
            </w:r>
          </w:p>
        </w:tc>
        <w:tc>
          <w:tcPr>
            <w:tcW w:type="dxa" w:w="680"/>
          </w:tcPr>
          <w:p>
            <w:pPr>
              <w:spacing w:after="0"/>
              <w:jc w:val="right"/>
            </w:pPr>
            <w:r>
              <w:rPr>
                <w:sz w:val="16"/>
              </w:rPr>
              <w:t>56.5</w:t>
            </w:r>
          </w:p>
        </w:tc>
        <w:tc>
          <w:tcPr>
            <w:tcW w:type="dxa" w:w="648"/>
          </w:tcPr>
          <w:p>
            <w:pPr>
              <w:spacing w:after="0"/>
              <w:jc w:val="right"/>
            </w:pPr>
            <w:r>
              <w:rPr>
                <w:sz w:val="16"/>
              </w:rPr>
              <w:t>77.9</w:t>
            </w:r>
          </w:p>
        </w:tc>
        <w:tc>
          <w:tcPr>
            <w:tcW w:type="dxa" w:w="3577"/>
          </w:tcPr>
          <w:p>
            <w:pPr>
              <w:spacing w:after="0"/>
              <w:jc w:val="left"/>
            </w:pPr>
            <w:r>
              <w:rPr>
                <w:sz w:val="16"/>
              </w:rPr>
              <w:t>Very Low 18, No Rating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19 of 19</w:t>
            </w:r>
          </w:p>
        </w:tc>
        <w:tc>
          <w:tcPr>
            <w:tcW w:type="dxa" w:w="874"/>
          </w:tcPr>
          <w:p>
            <w:pPr>
              <w:spacing w:after="0"/>
              <w:jc w:val="right"/>
            </w:pPr>
            <w:r>
              <w:rPr>
                <w:sz w:val="16"/>
              </w:rPr>
              <w:t>51.5</w:t>
            </w:r>
          </w:p>
        </w:tc>
        <w:tc>
          <w:tcPr>
            <w:tcW w:type="dxa" w:w="680"/>
          </w:tcPr>
          <w:p>
            <w:pPr>
              <w:spacing w:after="0"/>
              <w:jc w:val="right"/>
            </w:pPr>
            <w:r>
              <w:rPr>
                <w:sz w:val="16"/>
              </w:rPr>
              <w:t>67.8</w:t>
            </w:r>
          </w:p>
        </w:tc>
        <w:tc>
          <w:tcPr>
            <w:tcW w:type="dxa" w:w="648"/>
          </w:tcPr>
          <w:p>
            <w:pPr>
              <w:spacing w:after="0"/>
              <w:jc w:val="right"/>
            </w:pPr>
            <w:r>
              <w:rPr>
                <w:sz w:val="16"/>
              </w:rPr>
              <w:t>87.6</w:t>
            </w:r>
          </w:p>
        </w:tc>
        <w:tc>
          <w:tcPr>
            <w:tcW w:type="dxa" w:w="3577"/>
          </w:tcPr>
          <w:p>
            <w:pPr>
              <w:spacing w:after="0"/>
              <w:jc w:val="left"/>
            </w:pPr>
            <w:r>
              <w:rPr>
                <w:sz w:val="16"/>
              </w:rPr>
              <w:t>Relatively High 5, Relatively Moderate 14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19 of 19</w:t>
            </w:r>
          </w:p>
        </w:tc>
        <w:tc>
          <w:tcPr>
            <w:tcW w:type="dxa" w:w="874"/>
          </w:tcPr>
          <w:p>
            <w:pPr>
              <w:spacing w:after="0"/>
              <w:jc w:val="right"/>
            </w:pPr>
            <w:r>
              <w:rPr>
                <w:sz w:val="16"/>
              </w:rPr>
              <w:t>67.8</w:t>
            </w:r>
          </w:p>
        </w:tc>
        <w:tc>
          <w:tcPr>
            <w:tcW w:type="dxa" w:w="680"/>
          </w:tcPr>
          <w:p>
            <w:pPr>
              <w:spacing w:after="0"/>
              <w:jc w:val="right"/>
            </w:pPr>
            <w:r>
              <w:rPr>
                <w:sz w:val="16"/>
              </w:rPr>
              <w:t>81.8</w:t>
            </w:r>
          </w:p>
        </w:tc>
        <w:tc>
          <w:tcPr>
            <w:tcW w:type="dxa" w:w="648"/>
          </w:tcPr>
          <w:p>
            <w:pPr>
              <w:spacing w:after="0"/>
              <w:jc w:val="right"/>
            </w:pPr>
            <w:r>
              <w:rPr>
                <w:sz w:val="16"/>
              </w:rPr>
              <w:t>91.9</w:t>
            </w:r>
          </w:p>
        </w:tc>
        <w:tc>
          <w:tcPr>
            <w:tcW w:type="dxa" w:w="3577"/>
          </w:tcPr>
          <w:p>
            <w:pPr>
              <w:spacing w:after="0"/>
              <w:jc w:val="left"/>
            </w:pPr>
            <w:r>
              <w:rPr>
                <w:sz w:val="16"/>
              </w:rPr>
              <w:t>Relatively High 8, Relatively Moderate 11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19 of 19</w:t>
            </w:r>
          </w:p>
        </w:tc>
        <w:tc>
          <w:tcPr>
            <w:tcW w:type="dxa" w:w="874"/>
          </w:tcPr>
          <w:p>
            <w:pPr>
              <w:spacing w:after="0"/>
              <w:jc w:val="right"/>
            </w:pPr>
            <w:r>
              <w:rPr>
                <w:sz w:val="16"/>
              </w:rPr>
              <w:t>61.9</w:t>
            </w:r>
          </w:p>
        </w:tc>
        <w:tc>
          <w:tcPr>
            <w:tcW w:type="dxa" w:w="680"/>
          </w:tcPr>
          <w:p>
            <w:pPr>
              <w:spacing w:after="0"/>
              <w:jc w:val="right"/>
            </w:pPr>
            <w:r>
              <w:rPr>
                <w:sz w:val="16"/>
              </w:rPr>
              <w:t>75.4</w:t>
            </w:r>
          </w:p>
        </w:tc>
        <w:tc>
          <w:tcPr>
            <w:tcW w:type="dxa" w:w="648"/>
          </w:tcPr>
          <w:p>
            <w:pPr>
              <w:spacing w:after="0"/>
              <w:jc w:val="right"/>
            </w:pPr>
            <w:r>
              <w:rPr>
                <w:sz w:val="16"/>
              </w:rPr>
              <w:t>91.5</w:t>
            </w:r>
          </w:p>
        </w:tc>
        <w:tc>
          <w:tcPr>
            <w:tcW w:type="dxa" w:w="3577"/>
          </w:tcPr>
          <w:p>
            <w:pPr>
              <w:spacing w:after="0"/>
              <w:jc w:val="left"/>
            </w:pPr>
            <w:r>
              <w:rPr>
                <w:sz w:val="16"/>
              </w:rPr>
              <w:t>Relatively High 12, Relatively Moderate 7</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19 of 19</w:t>
            </w:r>
          </w:p>
        </w:tc>
        <w:tc>
          <w:tcPr>
            <w:tcW w:type="dxa" w:w="874"/>
          </w:tcPr>
          <w:p>
            <w:pPr>
              <w:spacing w:after="0"/>
              <w:jc w:val="right"/>
            </w:pPr>
            <w:r>
              <w:rPr>
                <w:sz w:val="16"/>
              </w:rPr>
              <w:t>47.8</w:t>
            </w:r>
          </w:p>
        </w:tc>
        <w:tc>
          <w:tcPr>
            <w:tcW w:type="dxa" w:w="680"/>
          </w:tcPr>
          <w:p>
            <w:pPr>
              <w:spacing w:after="0"/>
              <w:jc w:val="right"/>
            </w:pPr>
            <w:r>
              <w:rPr>
                <w:sz w:val="16"/>
              </w:rPr>
              <w:t>84.3</w:t>
            </w:r>
          </w:p>
        </w:tc>
        <w:tc>
          <w:tcPr>
            <w:tcW w:type="dxa" w:w="648"/>
          </w:tcPr>
          <w:p>
            <w:pPr>
              <w:spacing w:after="0"/>
              <w:jc w:val="right"/>
            </w:pPr>
            <w:r>
              <w:rPr>
                <w:sz w:val="16"/>
              </w:rPr>
              <w:t>88.0</w:t>
            </w:r>
          </w:p>
        </w:tc>
        <w:tc>
          <w:tcPr>
            <w:tcW w:type="dxa" w:w="3577"/>
          </w:tcPr>
          <w:p>
            <w:pPr>
              <w:spacing w:after="0"/>
              <w:jc w:val="left"/>
            </w:pPr>
            <w:r>
              <w:rPr>
                <w:sz w:val="16"/>
              </w:rPr>
              <w:t>Relatively Low 17, Very Low 2</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19 of 19</w:t>
            </w:r>
          </w:p>
        </w:tc>
        <w:tc>
          <w:tcPr>
            <w:tcW w:type="dxa" w:w="874"/>
          </w:tcPr>
          <w:p>
            <w:pPr>
              <w:spacing w:after="0"/>
              <w:jc w:val="right"/>
            </w:pPr>
            <w:r>
              <w:rPr>
                <w:sz w:val="16"/>
              </w:rPr>
              <w:t>53.8</w:t>
            </w:r>
          </w:p>
        </w:tc>
        <w:tc>
          <w:tcPr>
            <w:tcW w:type="dxa" w:w="680"/>
          </w:tcPr>
          <w:p>
            <w:pPr>
              <w:spacing w:after="0"/>
              <w:jc w:val="right"/>
            </w:pPr>
            <w:r>
              <w:rPr>
                <w:sz w:val="16"/>
              </w:rPr>
              <w:t>65.7</w:t>
            </w:r>
          </w:p>
        </w:tc>
        <w:tc>
          <w:tcPr>
            <w:tcW w:type="dxa" w:w="648"/>
          </w:tcPr>
          <w:p>
            <w:pPr>
              <w:spacing w:after="0"/>
              <w:jc w:val="right"/>
            </w:pPr>
            <w:r>
              <w:rPr>
                <w:sz w:val="16"/>
              </w:rPr>
              <w:t>81.9</w:t>
            </w:r>
          </w:p>
        </w:tc>
        <w:tc>
          <w:tcPr>
            <w:tcW w:type="dxa" w:w="3577"/>
          </w:tcPr>
          <w:p>
            <w:pPr>
              <w:spacing w:after="0"/>
              <w:jc w:val="left"/>
            </w:pPr>
            <w:r>
              <w:rPr>
                <w:sz w:val="16"/>
              </w:rPr>
              <w:t>Relatively High 3, Relatively Moderate 16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97"/>
        <w:gridCol w:w="1675"/>
        <w:gridCol w:w="3177"/>
        <w:gridCol w:w="2533"/>
        <w:gridCol w:w="1782"/>
        <w:gridCol w:w="2169"/>
        <w:gridCol w:w="779"/>
      </w:tblGrid>
      <w:tr>
        <w:trPr>
          <w:cantSplit/>
          <w:tblHeader/>
        </w:trPr>
        <w:tc>
          <w:tcPr>
            <w:tcW w:type="dxa" w:w="1997"/>
            <w:shd w:val="clear" w:color="auto" w:fill="E8E8E8"/>
          </w:tcPr>
          <w:p>
            <w:pPr>
              <w:spacing w:after="0"/>
              <w:jc w:val="left"/>
            </w:pPr>
            <w:r>
              <w:rPr>
                <w:b/>
                <w:sz w:val="16"/>
              </w:rPr>
              <w:t>Member</w:t>
            </w:r>
          </w:p>
        </w:tc>
        <w:tc>
          <w:tcPr>
            <w:tcW w:type="dxa" w:w="1675"/>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Plan status</w:t>
            </w:r>
          </w:p>
        </w:tc>
        <w:tc>
          <w:tcPr>
            <w:tcW w:type="dxa" w:w="25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9"/>
            <w:shd w:val="clear" w:color="auto" w:fill="E8E8E8"/>
          </w:tcPr>
          <w:p>
            <w:pPr>
              <w:spacing w:after="0"/>
              <w:jc w:val="left"/>
            </w:pPr>
            <w:r>
              <w:rPr>
                <w:b/>
                <w:sz w:val="16"/>
              </w:rPr>
              <w:t>Notes</w:t>
            </w:r>
          </w:p>
        </w:tc>
      </w:tr>
      <w:tr>
        <w:trPr>
          <w:cantSplit/>
        </w:trPr>
        <w:tc>
          <w:tcPr>
            <w:tcW w:type="dxa" w:w="1997"/>
          </w:tcPr>
          <w:p>
            <w:pPr>
              <w:spacing w:after="0"/>
              <w:jc w:val="left"/>
            </w:pPr>
            <w:r>
              <w:rPr>
                <w:sz w:val="16"/>
              </w:rPr>
              <w:t>Darlington County (unincorporated area)</w:t>
            </w:r>
          </w:p>
        </w:tc>
        <w:tc>
          <w:tcPr>
            <w:tcW w:type="dxa" w:w="1675"/>
          </w:tcPr>
          <w:p>
            <w:pPr>
              <w:spacing w:after="0"/>
              <w:jc w:val="left"/>
            </w:pPr>
            <w:r>
              <w:rPr>
                <w:sz w:val="16"/>
              </w:rPr>
              <w:t>Unincorporated</w:t>
            </w:r>
          </w:p>
        </w:tc>
        <w:tc>
          <w:tcPr>
            <w:tcW w:type="dxa" w:w="3177"/>
          </w:tcPr>
          <w:p>
            <w:pPr>
              <w:spacing w:after="0"/>
              <w:jc w:val="left"/>
            </w:pPr>
            <w:r>
              <w:rPr>
                <w:sz w:val="16"/>
              </w:rPr>
              <w:t>Approved, expires 2029-02-01</w:t>
            </w:r>
          </w:p>
        </w:tc>
        <w:tc>
          <w:tcPr>
            <w:tcW w:type="dxa" w:w="2533"/>
          </w:tcPr>
          <w:p>
            <w:pPr>
              <w:spacing w:after="0"/>
              <w:jc w:val="right"/>
            </w:pPr>
            <w:r>
              <w:rPr>
                <w:sz w:val="16"/>
              </w:rPr>
              <w:t>FMA RL 3, SRL 2; any 10</w:t>
            </w:r>
          </w:p>
        </w:tc>
        <w:tc>
          <w:tcPr>
            <w:tcW w:type="dxa" w:w="1782"/>
          </w:tcPr>
          <w:p>
            <w:pPr>
              <w:spacing w:after="0"/>
              <w:jc w:val="right"/>
            </w:pPr>
            <w:r>
              <w:rPr>
                <w:sz w:val="16"/>
              </w:rPr>
              <w:t>$830,785.63</w:t>
            </w:r>
          </w:p>
        </w:tc>
        <w:tc>
          <w:tcPr>
            <w:tcW w:type="dxa" w:w="2169"/>
          </w:tcPr>
          <w:p>
            <w:pPr>
              <w:spacing w:after="0"/>
              <w:jc w:val="right"/>
            </w:pPr>
            <w:r>
              <w:rPr>
                <w:sz w:val="16"/>
              </w:rPr>
              <w:t>0; 0</w:t>
            </w:r>
          </w:p>
        </w:tc>
        <w:tc>
          <w:tcPr>
            <w:tcW w:type="dxa" w:w="779"/>
          </w:tcPr>
          <w:p>
            <w:pPr>
              <w:spacing w:after="0"/>
              <w:jc w:val="left"/>
            </w:pPr>
          </w:p>
        </w:tc>
      </w:tr>
      <w:tr>
        <w:trPr>
          <w:cantSplit/>
        </w:trPr>
        <w:tc>
          <w:tcPr>
            <w:tcW w:type="dxa" w:w="1997"/>
          </w:tcPr>
          <w:p>
            <w:pPr>
              <w:spacing w:after="0"/>
              <w:jc w:val="left"/>
            </w:pPr>
            <w:r>
              <w:rPr>
                <w:sz w:val="16"/>
              </w:rPr>
              <w:t>Darlington city</w:t>
            </w:r>
          </w:p>
        </w:tc>
        <w:tc>
          <w:tcPr>
            <w:tcW w:type="dxa" w:w="1675"/>
          </w:tcPr>
          <w:p>
            <w:pPr>
              <w:spacing w:after="0"/>
              <w:jc w:val="left"/>
            </w:pPr>
            <w:r>
              <w:rPr>
                <w:sz w:val="16"/>
              </w:rPr>
              <w:t>City</w:t>
            </w:r>
          </w:p>
        </w:tc>
        <w:tc>
          <w:tcPr>
            <w:tcW w:type="dxa" w:w="3177"/>
          </w:tcPr>
          <w:p>
            <w:pPr>
              <w:spacing w:after="0"/>
              <w:jc w:val="left"/>
            </w:pPr>
            <w:r>
              <w:rPr>
                <w:sz w:val="16"/>
              </w:rPr>
              <w:t>Approved, expires 2029-02-01</w:t>
            </w:r>
          </w:p>
        </w:tc>
        <w:tc>
          <w:tcPr>
            <w:tcW w:type="dxa" w:w="2533"/>
          </w:tcPr>
          <w:p>
            <w:pPr>
              <w:spacing w:after="0"/>
              <w:jc w:val="right"/>
            </w:pPr>
            <w:r>
              <w:rPr>
                <w:sz w:val="16"/>
              </w:rPr>
              <w:t>FMA RL 1, SRL 1; any 6</w:t>
            </w:r>
          </w:p>
        </w:tc>
        <w:tc>
          <w:tcPr>
            <w:tcW w:type="dxa" w:w="1782"/>
          </w:tcPr>
          <w:p>
            <w:pPr>
              <w:spacing w:after="0"/>
              <w:jc w:val="right"/>
            </w:pPr>
            <w:r>
              <w:rPr>
                <w:sz w:val="16"/>
              </w:rPr>
              <w:t>$672,196.80</w:t>
            </w:r>
          </w:p>
        </w:tc>
        <w:tc>
          <w:tcPr>
            <w:tcW w:type="dxa" w:w="2169"/>
          </w:tcPr>
          <w:p>
            <w:pPr>
              <w:spacing w:after="0"/>
              <w:jc w:val="right"/>
            </w:pPr>
            <w:r>
              <w:rPr>
                <w:sz w:val="16"/>
              </w:rPr>
              <w:t>96; 1</w:t>
            </w:r>
          </w:p>
        </w:tc>
        <w:tc>
          <w:tcPr>
            <w:tcW w:type="dxa" w:w="779"/>
          </w:tcPr>
          <w:p>
            <w:pPr>
              <w:spacing w:after="0"/>
              <w:jc w:val="left"/>
            </w:pPr>
          </w:p>
        </w:tc>
      </w:tr>
      <w:tr>
        <w:trPr>
          <w:cantSplit/>
        </w:trPr>
        <w:tc>
          <w:tcPr>
            <w:tcW w:type="dxa" w:w="1997"/>
          </w:tcPr>
          <w:p>
            <w:pPr>
              <w:spacing w:after="0"/>
              <w:jc w:val="left"/>
            </w:pPr>
            <w:r>
              <w:rPr>
                <w:sz w:val="16"/>
              </w:rPr>
              <w:t>Hartsville city</w:t>
            </w:r>
          </w:p>
        </w:tc>
        <w:tc>
          <w:tcPr>
            <w:tcW w:type="dxa" w:w="1675"/>
          </w:tcPr>
          <w:p>
            <w:pPr>
              <w:spacing w:after="0"/>
              <w:jc w:val="left"/>
            </w:pPr>
            <w:r>
              <w:rPr>
                <w:sz w:val="16"/>
              </w:rPr>
              <w:t>City</w:t>
            </w:r>
          </w:p>
        </w:tc>
        <w:tc>
          <w:tcPr>
            <w:tcW w:type="dxa" w:w="3177"/>
          </w:tcPr>
          <w:p>
            <w:pPr>
              <w:spacing w:after="0"/>
              <w:jc w:val="left"/>
            </w:pPr>
            <w:r>
              <w:rPr>
                <w:sz w:val="16"/>
              </w:rPr>
              <w:t>Approved, expires 2029-02-01</w:t>
            </w:r>
          </w:p>
        </w:tc>
        <w:tc>
          <w:tcPr>
            <w:tcW w:type="dxa" w:w="2533"/>
          </w:tcPr>
          <w:p>
            <w:pPr>
              <w:spacing w:after="0"/>
              <w:jc w:val="right"/>
            </w:pPr>
            <w:r>
              <w:rPr>
                <w:sz w:val="16"/>
              </w:rPr>
              <w:t>FMA RL 0, SRL 0; any 3</w:t>
            </w:r>
          </w:p>
        </w:tc>
        <w:tc>
          <w:tcPr>
            <w:tcW w:type="dxa" w:w="1782"/>
          </w:tcPr>
          <w:p>
            <w:pPr>
              <w:spacing w:after="0"/>
              <w:jc w:val="right"/>
            </w:pPr>
            <w:r>
              <w:rPr>
                <w:sz w:val="16"/>
              </w:rPr>
              <w:t>$311,936.23</w:t>
            </w:r>
          </w:p>
        </w:tc>
        <w:tc>
          <w:tcPr>
            <w:tcW w:type="dxa" w:w="2169"/>
          </w:tcPr>
          <w:p>
            <w:pPr>
              <w:spacing w:after="0"/>
              <w:jc w:val="right"/>
            </w:pPr>
            <w:r>
              <w:rPr>
                <w:sz w:val="16"/>
              </w:rPr>
              <w:t>61; 3</w:t>
            </w:r>
          </w:p>
        </w:tc>
        <w:tc>
          <w:tcPr>
            <w:tcW w:type="dxa" w:w="779"/>
          </w:tcPr>
          <w:p>
            <w:pPr>
              <w:spacing w:after="0"/>
              <w:jc w:val="left"/>
            </w:pPr>
          </w:p>
        </w:tc>
      </w:tr>
      <w:tr>
        <w:trPr>
          <w:cantSplit/>
        </w:trPr>
        <w:tc>
          <w:tcPr>
            <w:tcW w:type="dxa" w:w="1997"/>
          </w:tcPr>
          <w:p>
            <w:pPr>
              <w:spacing w:after="0"/>
              <w:jc w:val="left"/>
            </w:pPr>
            <w:r>
              <w:rPr>
                <w:sz w:val="16"/>
              </w:rPr>
              <w:t>Lamar town</w:t>
            </w:r>
          </w:p>
        </w:tc>
        <w:tc>
          <w:tcPr>
            <w:tcW w:type="dxa" w:w="1675"/>
          </w:tcPr>
          <w:p>
            <w:pPr>
              <w:spacing w:after="0"/>
              <w:jc w:val="left"/>
            </w:pPr>
            <w:r>
              <w:rPr>
                <w:sz w:val="16"/>
              </w:rPr>
              <w:t>Town</w:t>
            </w:r>
          </w:p>
        </w:tc>
        <w:tc>
          <w:tcPr>
            <w:tcW w:type="dxa" w:w="3177"/>
          </w:tcPr>
          <w:p>
            <w:pPr>
              <w:spacing w:after="0"/>
              <w:jc w:val="left"/>
            </w:pPr>
            <w:r>
              <w:rPr>
                <w:sz w:val="16"/>
              </w:rPr>
              <w:t>Approved, expires 2029-02-01</w:t>
            </w:r>
          </w:p>
        </w:tc>
        <w:tc>
          <w:tcPr>
            <w:tcW w:type="dxa" w:w="2533"/>
          </w:tcPr>
          <w:p>
            <w:pPr>
              <w:spacing w:after="0"/>
              <w:jc w:val="right"/>
            </w:pPr>
            <w:r>
              <w:rPr>
                <w:sz w:val="16"/>
              </w:rPr>
              <w:t>FMA RL 0, SRL 0; any 0</w:t>
            </w:r>
          </w:p>
        </w:tc>
        <w:tc>
          <w:tcPr>
            <w:tcW w:type="dxa" w:w="1782"/>
          </w:tcPr>
          <w:p>
            <w:pPr>
              <w:spacing w:after="0"/>
              <w:jc w:val="right"/>
            </w:pPr>
            <w:r>
              <w:rPr>
                <w:sz w:val="16"/>
              </w:rPr>
              <w:t>$12,845.43</w:t>
            </w:r>
          </w:p>
        </w:tc>
        <w:tc>
          <w:tcPr>
            <w:tcW w:type="dxa" w:w="2169"/>
          </w:tcPr>
          <w:p>
            <w:pPr>
              <w:spacing w:after="0"/>
              <w:jc w:val="right"/>
            </w:pPr>
            <w:r>
              <w:rPr>
                <w:sz w:val="16"/>
              </w:rPr>
              <w:t>28; 1</w:t>
            </w:r>
          </w:p>
        </w:tc>
        <w:tc>
          <w:tcPr>
            <w:tcW w:type="dxa" w:w="779"/>
          </w:tcPr>
          <w:p>
            <w:pPr>
              <w:spacing w:after="0"/>
              <w:jc w:val="left"/>
            </w:pPr>
          </w:p>
        </w:tc>
      </w:tr>
      <w:tr>
        <w:trPr>
          <w:cantSplit/>
        </w:trPr>
        <w:tc>
          <w:tcPr>
            <w:tcW w:type="dxa" w:w="1997"/>
          </w:tcPr>
          <w:p>
            <w:pPr>
              <w:spacing w:after="0"/>
              <w:jc w:val="left"/>
            </w:pPr>
            <w:r>
              <w:rPr>
                <w:sz w:val="16"/>
              </w:rPr>
              <w:t>Society Hill town</w:t>
            </w:r>
          </w:p>
        </w:tc>
        <w:tc>
          <w:tcPr>
            <w:tcW w:type="dxa" w:w="1675"/>
          </w:tcPr>
          <w:p>
            <w:pPr>
              <w:spacing w:after="0"/>
              <w:jc w:val="left"/>
            </w:pPr>
            <w:r>
              <w:rPr>
                <w:sz w:val="16"/>
              </w:rPr>
              <w:t>Town</w:t>
            </w:r>
          </w:p>
        </w:tc>
        <w:tc>
          <w:tcPr>
            <w:tcW w:type="dxa" w:w="3177"/>
          </w:tcPr>
          <w:p>
            <w:pPr>
              <w:spacing w:after="0"/>
              <w:jc w:val="left"/>
            </w:pPr>
            <w:r>
              <w:rPr>
                <w:sz w:val="16"/>
              </w:rPr>
              <w:t>Approved, expires 2029-02-01</w:t>
            </w:r>
          </w:p>
        </w:tc>
        <w:tc>
          <w:tcPr>
            <w:tcW w:type="dxa" w:w="2533"/>
          </w:tcPr>
          <w:p>
            <w:pPr>
              <w:spacing w:after="0"/>
              <w:jc w:val="right"/>
            </w:pPr>
            <w:r>
              <w:rPr>
                <w:sz w:val="16"/>
              </w:rPr>
              <w:t>FMA RL 0, SRL 0; any 0</w:t>
            </w:r>
          </w:p>
        </w:tc>
        <w:tc>
          <w:tcPr>
            <w:tcW w:type="dxa" w:w="1782"/>
          </w:tcPr>
          <w:p>
            <w:pPr>
              <w:spacing w:after="0"/>
              <w:jc w:val="right"/>
            </w:pPr>
            <w:r>
              <w:rPr>
                <w:sz w:val="16"/>
              </w:rPr>
              <w:t>$7,576.36</w:t>
            </w:r>
          </w:p>
        </w:tc>
        <w:tc>
          <w:tcPr>
            <w:tcW w:type="dxa" w:w="2169"/>
          </w:tcPr>
          <w:p>
            <w:pPr>
              <w:spacing w:after="0"/>
              <w:jc w:val="right"/>
            </w:pPr>
            <w:r>
              <w:rPr>
                <w:sz w:val="16"/>
              </w:rPr>
              <w:t>26; 1</w:t>
            </w:r>
          </w:p>
        </w:tc>
        <w:tc>
          <w:tcPr>
            <w:tcW w:type="dxa" w:w="7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6"/>
        <w:gridCol w:w="1305"/>
        <w:gridCol w:w="1156"/>
        <w:gridCol w:w="1067"/>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2024-02-02</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$11,752,557,509</w:t>
            </w:r>
          </w:p>
        </w:tc>
        <w:tc>
          <w:tcPr>
            <w:tcW w:type="dxa" w:w="1215"/>
          </w:tcPr>
          <w:p>
            <w:pPr>
              <w:spacing w:after="0"/>
              <w:jc w:val="right"/>
            </w:pPr>
            <w:r>
              <w:rPr>
                <w:sz w:val="16"/>
              </w:rPr>
              <w:t>$113,608,380</w:t>
            </w:r>
          </w:p>
        </w:tc>
        <w:tc>
          <w:tcPr>
            <w:tcW w:type="dxa" w:w="1040"/>
          </w:tcPr>
          <w:p>
            <w:pPr>
              <w:spacing w:after="0"/>
              <w:jc w:val="right"/>
            </w:pPr>
            <w:r>
              <w:rPr>
                <w:sz w:val="16"/>
              </w:rPr>
              <w:t>62,874</w:t>
            </w:r>
          </w:p>
        </w:tc>
        <w:tc>
          <w:tcPr>
            <w:tcW w:type="dxa" w:w="1037"/>
          </w:tcPr>
          <w:p>
            <w:pPr>
              <w:spacing w:after="0"/>
              <w:jc w:val="right"/>
            </w:pPr>
            <w:r>
              <w:rPr>
                <w:sz w:val="16"/>
              </w:rPr>
              <w:t>$3,899</w:t>
            </w:r>
          </w:p>
        </w:tc>
        <w:tc>
          <w:tcPr>
            <w:tcW w:type="dxa" w:w="1126"/>
          </w:tcPr>
          <w:p>
            <w:pPr>
              <w:spacing w:after="0"/>
              <w:jc w:val="right"/>
            </w:pPr>
            <w:r>
              <w:rPr>
                <w:sz w:val="16"/>
              </w:rPr>
              <w:t>$50,851</w:t>
            </w:r>
          </w:p>
        </w:tc>
        <w:tc>
          <w:tcPr>
            <w:tcW w:type="dxa" w:w="1146"/>
          </w:tcPr>
          <w:p>
            <w:pPr>
              <w:spacing w:after="0"/>
              <w:jc w:val="right"/>
            </w:pPr>
            <w:r>
              <w:rPr>
                <w:sz w:val="16"/>
              </w:rPr>
              <w:t>$1,482,034</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$55,724,166</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$141,186</w:t>
            </w:r>
          </w:p>
        </w:tc>
        <w:tc>
          <w:tcPr>
            <w:tcW w:type="dxa" w:w="1146"/>
          </w:tcPr>
          <w:p>
            <w:pPr>
              <w:spacing w:after="0"/>
              <w:jc w:val="right"/>
            </w:pPr>
          </w:p>
        </w:tc>
        <w:tc>
          <w:tcPr>
            <w:tcW w:type="dxa" w:w="1305"/>
          </w:tcPr>
          <w:p>
            <w:pPr>
              <w:spacing w:after="0"/>
              <w:jc w:val="right"/>
            </w:pPr>
            <w:r>
              <w:rPr>
                <w:sz w:val="16"/>
              </w:rPr>
              <w:t>0.253% (agriculture)</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$20,236,985,765</w:t>
            </w:r>
          </w:p>
        </w:tc>
        <w:tc>
          <w:tcPr>
            <w:tcW w:type="dxa" w:w="1215"/>
          </w:tcPr>
          <w:p>
            <w:pPr>
              <w:spacing w:after="0"/>
              <w:jc w:val="right"/>
            </w:pPr>
          </w:p>
        </w:tc>
        <w:tc>
          <w:tcPr>
            <w:tcW w:type="dxa" w:w="1040"/>
          </w:tcPr>
          <w:p>
            <w:pPr>
              <w:spacing w:after="0"/>
              <w:jc w:val="right"/>
            </w:pPr>
            <w:r>
              <w:rPr>
                <w:sz w:val="16"/>
              </w:rPr>
              <w:t>62,905</w:t>
            </w:r>
          </w:p>
        </w:tc>
        <w:tc>
          <w:tcPr>
            <w:tcW w:type="dxa" w:w="1037"/>
          </w:tcPr>
          <w:p>
            <w:pPr>
              <w:spacing w:after="0"/>
              <w:jc w:val="right"/>
            </w:pPr>
            <w:r>
              <w:rPr>
                <w:sz w:val="16"/>
              </w:rPr>
              <w:t>$1,436,911</w:t>
            </w:r>
          </w:p>
        </w:tc>
        <w:tc>
          <w:tcPr>
            <w:tcW w:type="dxa" w:w="1126"/>
          </w:tcPr>
          <w:p>
            <w:pPr>
              <w:spacing w:after="0"/>
              <w:jc w:val="right"/>
            </w:pPr>
          </w:p>
        </w:tc>
        <w:tc>
          <w:tcPr>
            <w:tcW w:type="dxa" w:w="1146"/>
          </w:tcPr>
          <w:p>
            <w:pPr>
              <w:spacing w:after="0"/>
              <w:jc w:val="right"/>
            </w:pPr>
            <w:r>
              <w:rPr>
                <w:sz w:val="16"/>
              </w:rPr>
              <w:t>$790,879</w:t>
            </w:r>
          </w:p>
        </w:tc>
        <w:tc>
          <w:tcPr>
            <w:tcW w:type="dxa" w:w="1305"/>
          </w:tcPr>
          <w:p>
            <w:pPr>
              <w:spacing w:after="0"/>
              <w:jc w:val="right"/>
            </w:pPr>
            <w:r>
              <w:rPr>
                <w:sz w:val="16"/>
              </w:rPr>
              <w:t>0.0071%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$11,752,557,509</w:t>
            </w:r>
          </w:p>
        </w:tc>
        <w:tc>
          <w:tcPr>
            <w:tcW w:type="dxa" w:w="1215"/>
          </w:tcPr>
          <w:p>
            <w:pPr>
              <w:spacing w:after="0"/>
              <w:jc w:val="right"/>
            </w:pPr>
            <w:r>
              <w:rPr>
                <w:sz w:val="16"/>
              </w:rPr>
              <w:t>$113,608,380</w:t>
            </w:r>
          </w:p>
        </w:tc>
        <w:tc>
          <w:tcPr>
            <w:tcW w:type="dxa" w:w="1040"/>
          </w:tcPr>
          <w:p>
            <w:pPr>
              <w:spacing w:after="0"/>
              <w:jc w:val="right"/>
            </w:pPr>
            <w:r>
              <w:rPr>
                <w:sz w:val="16"/>
              </w:rPr>
              <w:t>62,874</w:t>
            </w:r>
          </w:p>
        </w:tc>
        <w:tc>
          <w:tcPr>
            <w:tcW w:type="dxa" w:w="1037"/>
          </w:tcPr>
          <w:p>
            <w:pPr>
              <w:spacing w:after="0"/>
              <w:jc w:val="right"/>
            </w:pPr>
            <w:r>
              <w:rPr>
                <w:sz w:val="16"/>
              </w:rPr>
              <w:t>$322,343</w:t>
            </w:r>
          </w:p>
        </w:tc>
        <w:tc>
          <w:tcPr>
            <w:tcW w:type="dxa" w:w="1126"/>
          </w:tcPr>
          <w:p>
            <w:pPr>
              <w:spacing w:after="0"/>
              <w:jc w:val="right"/>
            </w:pPr>
            <w:r>
              <w:rPr>
                <w:sz w:val="16"/>
              </w:rPr>
              <w:t>$12,043</w:t>
            </w:r>
          </w:p>
        </w:tc>
        <w:tc>
          <w:tcPr>
            <w:tcW w:type="dxa" w:w="1146"/>
          </w:tcPr>
          <w:p>
            <w:pPr>
              <w:spacing w:after="0"/>
              <w:jc w:val="right"/>
            </w:pPr>
            <w:r>
              <w:rPr>
                <w:sz w:val="16"/>
              </w:rPr>
              <w:t>$84,572</w:t>
            </w:r>
          </w:p>
        </w:tc>
        <w:tc>
          <w:tcPr>
            <w:tcW w:type="dxa" w:w="1305"/>
          </w:tcPr>
          <w:p>
            <w:pPr>
              <w:spacing w:after="0"/>
              <w:jc w:val="right"/>
            </w:pPr>
            <w:r>
              <w:rPr>
                <w:sz w:val="16"/>
              </w:rPr>
              <w:t>0.00274%</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$11,752,557,509</w:t>
            </w:r>
          </w:p>
        </w:tc>
        <w:tc>
          <w:tcPr>
            <w:tcW w:type="dxa" w:w="1215"/>
          </w:tcPr>
          <w:p>
            <w:pPr>
              <w:spacing w:after="0"/>
              <w:jc w:val="right"/>
            </w:pPr>
            <w:r>
              <w:rPr>
                <w:sz w:val="16"/>
              </w:rPr>
              <w:t>$113,608,380</w:t>
            </w:r>
          </w:p>
        </w:tc>
        <w:tc>
          <w:tcPr>
            <w:tcW w:type="dxa" w:w="1040"/>
          </w:tcPr>
          <w:p>
            <w:pPr>
              <w:spacing w:after="0"/>
              <w:jc w:val="right"/>
            </w:pPr>
            <w:r>
              <w:rPr>
                <w:sz w:val="16"/>
              </w:rPr>
              <w:t>62,874</w:t>
            </w:r>
          </w:p>
        </w:tc>
        <w:tc>
          <w:tcPr>
            <w:tcW w:type="dxa" w:w="1037"/>
          </w:tcPr>
          <w:p>
            <w:pPr>
              <w:spacing w:after="0"/>
              <w:jc w:val="right"/>
            </w:pPr>
            <w:r>
              <w:rPr>
                <w:sz w:val="16"/>
              </w:rPr>
              <w:t>$64</w:t>
            </w:r>
          </w:p>
        </w:tc>
        <w:tc>
          <w:tcPr>
            <w:tcW w:type="dxa" w:w="1126"/>
          </w:tcPr>
          <w:p>
            <w:pPr>
              <w:spacing w:after="0"/>
              <w:jc w:val="right"/>
            </w:pPr>
            <w:r>
              <w:rPr>
                <w:sz w:val="16"/>
              </w:rPr>
              <w:t>$249</w:t>
            </w:r>
          </w:p>
        </w:tc>
        <w:tc>
          <w:tcPr>
            <w:tcW w:type="dxa" w:w="1146"/>
          </w:tcPr>
          <w:p>
            <w:pPr>
              <w:spacing w:after="0"/>
              <w:jc w:val="right"/>
            </w:pPr>
            <w:r>
              <w:rPr>
                <w:sz w:val="16"/>
              </w:rPr>
              <w:t>$1,161,546</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$11,752,557,509</w:t>
            </w:r>
          </w:p>
        </w:tc>
        <w:tc>
          <w:tcPr>
            <w:tcW w:type="dxa" w:w="1215"/>
          </w:tcPr>
          <w:p>
            <w:pPr>
              <w:spacing w:after="0"/>
              <w:jc w:val="right"/>
            </w:pPr>
            <w:r>
              <w:rPr>
                <w:sz w:val="16"/>
              </w:rPr>
              <w:t>$113,608,380</w:t>
            </w:r>
          </w:p>
        </w:tc>
        <w:tc>
          <w:tcPr>
            <w:tcW w:type="dxa" w:w="1040"/>
          </w:tcPr>
          <w:p>
            <w:pPr>
              <w:spacing w:after="0"/>
              <w:jc w:val="right"/>
            </w:pPr>
            <w:r>
              <w:rPr>
                <w:sz w:val="16"/>
              </w:rPr>
              <w:t>62,874</w:t>
            </w:r>
          </w:p>
        </w:tc>
        <w:tc>
          <w:tcPr>
            <w:tcW w:type="dxa" w:w="1037"/>
          </w:tcPr>
          <w:p>
            <w:pPr>
              <w:spacing w:after="0"/>
              <w:jc w:val="right"/>
            </w:pPr>
            <w:r>
              <w:rPr>
                <w:sz w:val="16"/>
              </w:rPr>
              <w:t>$3,000,740</w:t>
            </w:r>
          </w:p>
        </w:tc>
        <w:tc>
          <w:tcPr>
            <w:tcW w:type="dxa" w:w="1126"/>
          </w:tcPr>
          <w:p>
            <w:pPr>
              <w:spacing w:after="0"/>
              <w:jc w:val="right"/>
            </w:pPr>
            <w:r>
              <w:rPr>
                <w:sz w:val="16"/>
              </w:rPr>
              <w:t>$785,041</w:t>
            </w:r>
          </w:p>
        </w:tc>
        <w:tc>
          <w:tcPr>
            <w:tcW w:type="dxa" w:w="1146"/>
          </w:tcPr>
          <w:p>
            <w:pPr>
              <w:spacing w:after="0"/>
              <w:jc w:val="right"/>
            </w:pPr>
            <w:r>
              <w:rPr>
                <w:sz w:val="16"/>
              </w:rPr>
              <w:t>$149,524</w:t>
            </w:r>
          </w:p>
        </w:tc>
        <w:tc>
          <w:tcPr>
            <w:tcW w:type="dxa" w:w="1305"/>
          </w:tcPr>
          <w:p>
            <w:pPr>
              <w:spacing w:after="0"/>
              <w:jc w:val="right"/>
            </w:pPr>
            <w:r>
              <w:rPr>
                <w:sz w:val="16"/>
              </w:rPr>
              <w:t>0.0255%</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none found (2 declarations)</w:t>
            </w: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$11,752,557,509</w:t>
            </w:r>
          </w:p>
        </w:tc>
        <w:tc>
          <w:tcPr>
            <w:tcW w:type="dxa" w:w="1215"/>
          </w:tcPr>
          <w:p>
            <w:pPr>
              <w:spacing w:after="0"/>
              <w:jc w:val="right"/>
            </w:pPr>
          </w:p>
        </w:tc>
        <w:tc>
          <w:tcPr>
            <w:tcW w:type="dxa" w:w="1040"/>
          </w:tcPr>
          <w:p>
            <w:pPr>
              <w:spacing w:after="0"/>
              <w:jc w:val="right"/>
            </w:pPr>
            <w:r>
              <w:rPr>
                <w:sz w:val="16"/>
              </w:rPr>
              <w:t>62,874</w:t>
            </w:r>
          </w:p>
        </w:tc>
        <w:tc>
          <w:tcPr>
            <w:tcW w:type="dxa" w:w="1037"/>
          </w:tcPr>
          <w:p>
            <w:pPr>
              <w:spacing w:after="0"/>
              <w:jc w:val="right"/>
            </w:pPr>
            <w:r>
              <w:rPr>
                <w:sz w:val="16"/>
              </w:rPr>
              <w:t>$167,582</w:t>
            </w:r>
          </w:p>
        </w:tc>
        <w:tc>
          <w:tcPr>
            <w:tcW w:type="dxa" w:w="1126"/>
          </w:tcPr>
          <w:p>
            <w:pPr>
              <w:spacing w:after="0"/>
              <w:jc w:val="right"/>
            </w:pPr>
          </w:p>
        </w:tc>
        <w:tc>
          <w:tcPr>
            <w:tcW w:type="dxa" w:w="1146"/>
          </w:tcPr>
          <w:p>
            <w:pPr>
              <w:spacing w:after="0"/>
              <w:jc w:val="right"/>
            </w:pPr>
            <w:r>
              <w:rPr>
                <w:sz w:val="16"/>
              </w:rPr>
              <w:t>$35,439</w:t>
            </w:r>
          </w:p>
        </w:tc>
        <w:tc>
          <w:tcPr>
            <w:tcW w:type="dxa" w:w="1305"/>
          </w:tcPr>
          <w:p>
            <w:pPr>
              <w:spacing w:after="0"/>
              <w:jc w:val="right"/>
            </w:pPr>
            <w:r>
              <w:rPr>
                <w:sz w:val="16"/>
              </w:rPr>
              <w:t>0.00143%</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$11,747,274,334</w:t>
            </w:r>
          </w:p>
        </w:tc>
        <w:tc>
          <w:tcPr>
            <w:tcW w:type="dxa" w:w="1215"/>
          </w:tcPr>
          <w:p>
            <w:pPr>
              <w:spacing w:after="0"/>
              <w:jc w:val="right"/>
            </w:pPr>
            <w:r>
              <w:rPr>
                <w:sz w:val="16"/>
              </w:rPr>
              <w:t>$962,986</w:t>
            </w:r>
          </w:p>
        </w:tc>
        <w:tc>
          <w:tcPr>
            <w:tcW w:type="dxa" w:w="1040"/>
          </w:tcPr>
          <w:p>
            <w:pPr>
              <w:spacing w:after="0"/>
              <w:jc w:val="right"/>
            </w:pPr>
            <w:r>
              <w:rPr>
                <w:sz w:val="16"/>
              </w:rPr>
              <w:t>442</w:t>
            </w:r>
          </w:p>
        </w:tc>
        <w:tc>
          <w:tcPr>
            <w:tcW w:type="dxa" w:w="1037"/>
          </w:tcPr>
          <w:p>
            <w:pPr>
              <w:spacing w:after="0"/>
              <w:jc w:val="right"/>
            </w:pPr>
            <w:r>
              <w:rPr>
                <w:sz w:val="16"/>
              </w:rPr>
              <w:t>$7,517,924</w:t>
            </w:r>
          </w:p>
        </w:tc>
        <w:tc>
          <w:tcPr>
            <w:tcW w:type="dxa" w:w="1126"/>
          </w:tcPr>
          <w:p>
            <w:pPr>
              <w:spacing w:after="0"/>
              <w:jc w:val="right"/>
            </w:pPr>
            <w:r>
              <w:rPr>
                <w:sz w:val="16"/>
              </w:rPr>
              <w:t>$8,377</w:t>
            </w:r>
          </w:p>
        </w:tc>
        <w:tc>
          <w:tcPr>
            <w:tcW w:type="dxa" w:w="1146"/>
          </w:tcPr>
          <w:p>
            <w:pPr>
              <w:spacing w:after="0"/>
              <w:jc w:val="right"/>
            </w:pPr>
            <w:r>
              <w:rPr>
                <w:sz w:val="16"/>
              </w:rPr>
              <w:t>$13,695</w:t>
            </w:r>
          </w:p>
        </w:tc>
        <w:tc>
          <w:tcPr>
            <w:tcW w:type="dxa" w:w="1305"/>
          </w:tcPr>
          <w:p>
            <w:pPr>
              <w:spacing w:after="0"/>
              <w:jc w:val="right"/>
            </w:pPr>
            <w:r>
              <w:rPr>
                <w:sz w:val="16"/>
              </w:rPr>
              <w:t>n/a (see note)</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none found (2 declarations)</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$32,493,701</w:t>
            </w:r>
          </w:p>
        </w:tc>
        <w:tc>
          <w:tcPr>
            <w:tcW w:type="dxa" w:w="1215"/>
          </w:tcPr>
          <w:p>
            <w:pPr>
              <w:spacing w:after="0"/>
              <w:jc w:val="right"/>
            </w:pPr>
          </w:p>
        </w:tc>
        <w:tc>
          <w:tcPr>
            <w:tcW w:type="dxa" w:w="1040"/>
          </w:tcPr>
          <w:p>
            <w:pPr>
              <w:spacing w:after="0"/>
              <w:jc w:val="right"/>
            </w:pPr>
            <w:r>
              <w:rPr>
                <w:sz w:val="16"/>
              </w:rPr>
              <w:t>151</w:t>
            </w:r>
          </w:p>
        </w:tc>
        <w:tc>
          <w:tcPr>
            <w:tcW w:type="dxa" w:w="1037"/>
          </w:tcPr>
          <w:p>
            <w:pPr>
              <w:spacing w:after="0"/>
              <w:jc w:val="right"/>
            </w:pPr>
            <w:r>
              <w:rPr>
                <w:sz w:val="16"/>
              </w:rPr>
              <w:t>$226</w:t>
            </w:r>
          </w:p>
        </w:tc>
        <w:tc>
          <w:tcPr>
            <w:tcW w:type="dxa" w:w="1126"/>
          </w:tcPr>
          <w:p>
            <w:pPr>
              <w:spacing w:after="0"/>
              <w:jc w:val="right"/>
            </w:pPr>
          </w:p>
        </w:tc>
        <w:tc>
          <w:tcPr>
            <w:tcW w:type="dxa" w:w="1146"/>
          </w:tcPr>
          <w:p>
            <w:pPr>
              <w:spacing w:after="0"/>
              <w:jc w:val="right"/>
            </w:pPr>
            <w:r>
              <w:rPr>
                <w:sz w:val="16"/>
              </w:rPr>
              <w:t>$4</w:t>
            </w:r>
          </w:p>
        </w:tc>
        <w:tc>
          <w:tcPr>
            <w:tcW w:type="dxa" w:w="1305"/>
          </w:tcPr>
          <w:p>
            <w:pPr>
              <w:spacing w:after="0"/>
              <w:jc w:val="right"/>
            </w:pPr>
            <w:r>
              <w:rPr>
                <w:sz w:val="16"/>
              </w:rPr>
              <w:t>0.000695%</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none found (1 declaration)</w:t>
            </w: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$11,752,557,509</w:t>
            </w:r>
          </w:p>
        </w:tc>
        <w:tc>
          <w:tcPr>
            <w:tcW w:type="dxa" w:w="1215"/>
          </w:tcPr>
          <w:p>
            <w:pPr>
              <w:spacing w:after="0"/>
              <w:jc w:val="right"/>
            </w:pPr>
          </w:p>
        </w:tc>
        <w:tc>
          <w:tcPr>
            <w:tcW w:type="dxa" w:w="1040"/>
          </w:tcPr>
          <w:p>
            <w:pPr>
              <w:spacing w:after="0"/>
              <w:jc w:val="right"/>
            </w:pPr>
            <w:r>
              <w:rPr>
                <w:sz w:val="16"/>
              </w:rPr>
              <w:t>62,874</w:t>
            </w:r>
          </w:p>
        </w:tc>
        <w:tc>
          <w:tcPr>
            <w:tcW w:type="dxa" w:w="1037"/>
          </w:tcPr>
          <w:p>
            <w:pPr>
              <w:spacing w:after="0"/>
              <w:jc w:val="right"/>
            </w:pPr>
            <w:r>
              <w:rPr>
                <w:sz w:val="16"/>
              </w:rPr>
              <w:t>$21,394</w:t>
            </w:r>
          </w:p>
        </w:tc>
        <w:tc>
          <w:tcPr>
            <w:tcW w:type="dxa" w:w="1126"/>
          </w:tcPr>
          <w:p>
            <w:pPr>
              <w:spacing w:after="0"/>
              <w:jc w:val="right"/>
            </w:pPr>
          </w:p>
        </w:tc>
        <w:tc>
          <w:tcPr>
            <w:tcW w:type="dxa" w:w="1146"/>
          </w:tcPr>
          <w:p>
            <w:pPr>
              <w:spacing w:after="0"/>
              <w:jc w:val="right"/>
            </w:pPr>
            <w:r>
              <w:rPr>
                <w:sz w:val="16"/>
              </w:rPr>
              <w:t>$329,108</w:t>
            </w:r>
          </w:p>
        </w:tc>
        <w:tc>
          <w:tcPr>
            <w:tcW w:type="dxa" w:w="1305"/>
          </w:tcPr>
          <w:p>
            <w:pPr>
              <w:spacing w:after="0"/>
              <w:jc w:val="right"/>
            </w:pPr>
            <w:r>
              <w:rPr>
                <w:sz w:val="16"/>
              </w:rPr>
              <w:t>0.000182%</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$11,752,557,509</w:t>
            </w:r>
          </w:p>
        </w:tc>
        <w:tc>
          <w:tcPr>
            <w:tcW w:type="dxa" w:w="1215"/>
          </w:tcPr>
          <w:p>
            <w:pPr>
              <w:spacing w:after="0"/>
              <w:jc w:val="right"/>
            </w:pPr>
            <w:r>
              <w:rPr>
                <w:sz w:val="16"/>
              </w:rPr>
              <w:t>$113,608,380</w:t>
            </w:r>
          </w:p>
        </w:tc>
        <w:tc>
          <w:tcPr>
            <w:tcW w:type="dxa" w:w="1040"/>
          </w:tcPr>
          <w:p>
            <w:pPr>
              <w:spacing w:after="0"/>
              <w:jc w:val="right"/>
            </w:pPr>
            <w:r>
              <w:rPr>
                <w:sz w:val="16"/>
              </w:rPr>
              <w:t>62,874</w:t>
            </w:r>
          </w:p>
        </w:tc>
        <w:tc>
          <w:tcPr>
            <w:tcW w:type="dxa" w:w="1037"/>
          </w:tcPr>
          <w:p>
            <w:pPr>
              <w:spacing w:after="0"/>
              <w:jc w:val="right"/>
            </w:pPr>
            <w:r>
              <w:rPr>
                <w:sz w:val="16"/>
              </w:rPr>
              <w:t>$155,313</w:t>
            </w:r>
          </w:p>
        </w:tc>
        <w:tc>
          <w:tcPr>
            <w:tcW w:type="dxa" w:w="1126"/>
          </w:tcPr>
          <w:p>
            <w:pPr>
              <w:spacing w:after="0"/>
              <w:jc w:val="right"/>
            </w:pPr>
            <w:r>
              <w:rPr>
                <w:sz w:val="16"/>
              </w:rPr>
              <w:t>$10,422</w:t>
            </w:r>
          </w:p>
        </w:tc>
        <w:tc>
          <w:tcPr>
            <w:tcW w:type="dxa" w:w="1146"/>
          </w:tcPr>
          <w:p>
            <w:pPr>
              <w:spacing w:after="0"/>
              <w:jc w:val="right"/>
            </w:pPr>
            <w:r>
              <w:rPr>
                <w:sz w:val="16"/>
              </w:rPr>
              <w:t>$832,602</w:t>
            </w:r>
          </w:p>
        </w:tc>
        <w:tc>
          <w:tcPr>
            <w:tcW w:type="dxa" w:w="1305"/>
          </w:tcPr>
          <w:p>
            <w:pPr>
              <w:spacing w:after="0"/>
              <w:jc w:val="right"/>
            </w:pPr>
            <w:r>
              <w:rPr>
                <w:sz w:val="16"/>
              </w:rPr>
              <w:t>0.00132%</w:t>
            </w:r>
          </w:p>
        </w:tc>
        <w:tc>
          <w:tcPr>
            <w:tcW w:type="dxa" w:w="1156"/>
          </w:tcPr>
          <w:p>
            <w:pPr>
              <w:spacing w:after="0"/>
              <w:jc w:val="right"/>
            </w:pPr>
            <w:r>
              <w:rPr>
                <w:sz w:val="16"/>
              </w:rPr>
              <w:t>$10,000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$11,752,557,509</w:t>
            </w:r>
          </w:p>
        </w:tc>
        <w:tc>
          <w:tcPr>
            <w:tcW w:type="dxa" w:w="1215"/>
          </w:tcPr>
          <w:p>
            <w:pPr>
              <w:spacing w:after="0"/>
              <w:jc w:val="right"/>
            </w:pPr>
            <w:r>
              <w:rPr>
                <w:sz w:val="16"/>
              </w:rPr>
              <w:t>$113,608,380</w:t>
            </w:r>
          </w:p>
        </w:tc>
        <w:tc>
          <w:tcPr>
            <w:tcW w:type="dxa" w:w="1040"/>
          </w:tcPr>
          <w:p>
            <w:pPr>
              <w:spacing w:after="0"/>
              <w:jc w:val="right"/>
            </w:pPr>
            <w:r>
              <w:rPr>
                <w:sz w:val="16"/>
              </w:rPr>
              <w:t>62,874</w:t>
            </w:r>
          </w:p>
        </w:tc>
        <w:tc>
          <w:tcPr>
            <w:tcW w:type="dxa" w:w="1037"/>
          </w:tcPr>
          <w:p>
            <w:pPr>
              <w:spacing w:after="0"/>
              <w:jc w:val="right"/>
            </w:pPr>
            <w:r>
              <w:rPr>
                <w:sz w:val="16"/>
              </w:rPr>
              <w:t>$1,625,317</w:t>
            </w:r>
          </w:p>
        </w:tc>
        <w:tc>
          <w:tcPr>
            <w:tcW w:type="dxa" w:w="1126"/>
          </w:tcPr>
          <w:p>
            <w:pPr>
              <w:spacing w:after="0"/>
              <w:jc w:val="right"/>
            </w:pPr>
            <w:r>
              <w:rPr>
                <w:sz w:val="16"/>
              </w:rPr>
              <w:t>$3,833</w:t>
            </w:r>
          </w:p>
        </w:tc>
        <w:tc>
          <w:tcPr>
            <w:tcW w:type="dxa" w:w="1146"/>
          </w:tcPr>
          <w:p>
            <w:pPr>
              <w:spacing w:after="0"/>
              <w:jc w:val="right"/>
            </w:pPr>
            <w:r>
              <w:rPr>
                <w:sz w:val="16"/>
              </w:rPr>
              <w:t>$2,005,430</w:t>
            </w:r>
          </w:p>
        </w:tc>
        <w:tc>
          <w:tcPr>
            <w:tcW w:type="dxa" w:w="1305"/>
          </w:tcPr>
          <w:p>
            <w:pPr>
              <w:spacing w:after="0"/>
              <w:jc w:val="right"/>
            </w:pPr>
            <w:r>
              <w:rPr>
                <w:sz w:val="16"/>
              </w:rPr>
              <w:t>0.0138%</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r>
              <w:rPr>
                <w:sz w:val="16"/>
              </w:rPr>
              <w:t>none found (1 declaration)</w:t>
            </w: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$1,226,263,043</w:t>
            </w:r>
          </w:p>
        </w:tc>
        <w:tc>
          <w:tcPr>
            <w:tcW w:type="dxa" w:w="1215"/>
          </w:tcPr>
          <w:p>
            <w:pPr>
              <w:spacing w:after="0"/>
              <w:jc w:val="right"/>
            </w:pPr>
            <w:r>
              <w:rPr>
                <w:sz w:val="16"/>
              </w:rPr>
              <w:t>$30,714,334</w:t>
            </w:r>
          </w:p>
        </w:tc>
        <w:tc>
          <w:tcPr>
            <w:tcW w:type="dxa" w:w="1040"/>
          </w:tcPr>
          <w:p>
            <w:pPr>
              <w:spacing w:after="0"/>
              <w:jc w:val="right"/>
            </w:pPr>
            <w:r>
              <w:rPr>
                <w:sz w:val="16"/>
              </w:rPr>
              <w:t>14,908</w:t>
            </w:r>
          </w:p>
        </w:tc>
        <w:tc>
          <w:tcPr>
            <w:tcW w:type="dxa" w:w="1037"/>
          </w:tcPr>
          <w:p>
            <w:pPr>
              <w:spacing w:after="0"/>
              <w:jc w:val="right"/>
            </w:pPr>
            <w:r>
              <w:rPr>
                <w:sz w:val="16"/>
              </w:rPr>
              <w:t>$139,007</w:t>
            </w:r>
          </w:p>
        </w:tc>
        <w:tc>
          <w:tcPr>
            <w:tcW w:type="dxa" w:w="1126"/>
          </w:tcPr>
          <w:p>
            <w:pPr>
              <w:spacing w:after="0"/>
              <w:jc w:val="right"/>
            </w:pPr>
            <w:r>
              <w:rPr>
                <w:sz w:val="16"/>
              </w:rPr>
              <w:t>$312</w:t>
            </w:r>
          </w:p>
        </w:tc>
        <w:tc>
          <w:tcPr>
            <w:tcW w:type="dxa" w:w="1146"/>
          </w:tcPr>
          <w:p>
            <w:pPr>
              <w:spacing w:after="0"/>
              <w:jc w:val="right"/>
            </w:pPr>
            <w:r>
              <w:rPr>
                <w:sz w:val="16"/>
              </w:rPr>
              <w:t>$30,567</w:t>
            </w:r>
          </w:p>
        </w:tc>
        <w:tc>
          <w:tcPr>
            <w:tcW w:type="dxa" w:w="1305"/>
          </w:tcPr>
          <w:p>
            <w:pPr>
              <w:spacing w:after="0"/>
              <w:jc w:val="right"/>
            </w:pPr>
            <w:r>
              <w:rPr>
                <w:sz w:val="16"/>
              </w:rPr>
              <w:t>0.0113%</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$11,752,557,509</w:t>
            </w:r>
          </w:p>
        </w:tc>
        <w:tc>
          <w:tcPr>
            <w:tcW w:type="dxa" w:w="1215"/>
          </w:tcPr>
          <w:p>
            <w:pPr>
              <w:spacing w:after="0"/>
              <w:jc w:val="right"/>
            </w:pPr>
            <w:r>
              <w:rPr>
                <w:sz w:val="16"/>
              </w:rPr>
              <w:t>$113,608,380</w:t>
            </w:r>
          </w:p>
        </w:tc>
        <w:tc>
          <w:tcPr>
            <w:tcW w:type="dxa" w:w="1040"/>
          </w:tcPr>
          <w:p>
            <w:pPr>
              <w:spacing w:after="0"/>
              <w:jc w:val="right"/>
            </w:pPr>
            <w:r>
              <w:rPr>
                <w:sz w:val="16"/>
              </w:rPr>
              <w:t>62,874</w:t>
            </w:r>
          </w:p>
        </w:tc>
        <w:tc>
          <w:tcPr>
            <w:tcW w:type="dxa" w:w="1037"/>
          </w:tcPr>
          <w:p>
            <w:pPr>
              <w:spacing w:after="0"/>
              <w:jc w:val="right"/>
            </w:pPr>
            <w:r>
              <w:rPr>
                <w:sz w:val="16"/>
              </w:rPr>
              <w:t>$3,466</w:t>
            </w:r>
          </w:p>
        </w:tc>
        <w:tc>
          <w:tcPr>
            <w:tcW w:type="dxa" w:w="1126"/>
          </w:tcPr>
          <w:p>
            <w:pPr>
              <w:spacing w:after="0"/>
              <w:jc w:val="right"/>
            </w:pPr>
            <w:r>
              <w:rPr>
                <w:sz w:val="16"/>
              </w:rPr>
              <w:t>$35</w:t>
            </w:r>
          </w:p>
        </w:tc>
        <w:tc>
          <w:tcPr>
            <w:tcW w:type="dxa" w:w="1146"/>
          </w:tcPr>
          <w:p>
            <w:pPr>
              <w:spacing w:after="0"/>
              <w:jc w:val="right"/>
            </w:pPr>
            <w:r>
              <w:rPr>
                <w:sz w:val="16"/>
              </w:rPr>
              <w:t>$84,196</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r>
              <w:rPr>
                <w:sz w:val="16"/>
              </w:rPr>
              <w:t>none found (1 declaration)</w:t>
            </w:r>
          </w:p>
        </w:tc>
        <w:tc>
          <w:tcPr>
            <w:tcW w:type="dxa" w:w="1178"/>
          </w:tcPr>
          <w:p>
            <w:pPr>
              <w:spacing w:after="0"/>
              <w:jc w:val="left"/>
            </w:pPr>
          </w:p>
        </w:tc>
      </w:tr>
    </w:tbl>
    <w:p>
      <w:pPr>
        <w:spacing w:after="40" w:before="60"/>
      </w:pPr>
      <w:r>
        <w:rPr>
          <w:sz w:val="15"/>
        </w:rPr>
        <w:t>Totals since 2024-02-02 (Storm Events through 2026-06-30): 19 county-coded records, 19 with a damage value recorded (including $0), $10,000; 3 zone-level records, 3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62,874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$11,752,557,509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$113,608,380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$15,406,537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$6,999,598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4</w:t>
            </w:r>
          </w:p>
        </w:tc>
        <w:tc>
          <w:tcPr>
            <w:tcW w:type="dxa" w:w="1558"/>
          </w:tcPr>
          <w:p>
            <w:pPr>
              <w:spacing w:after="0"/>
              <w:jc w:val="right"/>
            </w:pPr>
            <w:r>
              <w:rPr>
                <w:sz w:val="16"/>
              </w:rPr>
              <w:t>3</w:t>
            </w:r>
          </w:p>
        </w:tc>
        <w:tc>
          <w:tcPr>
            <w:tcW w:type="dxa" w:w="1558"/>
          </w:tcPr>
          <w:p>
            <w:pPr>
              <w:spacing w:after="0"/>
              <w:jc w:val="right"/>
            </w:pPr>
            <w:r>
              <w:rPr>
                <w:sz w:val="16"/>
              </w:rPr>
              <w:t>19</w:t>
            </w:r>
          </w:p>
        </w:tc>
        <w:tc>
          <w:tcPr>
            <w:tcW w:type="dxa" w:w="1558"/>
          </w:tcPr>
          <w:p>
            <w:pPr>
              <w:spacing w:after="0"/>
              <w:jc w:val="right"/>
            </w:pPr>
            <w:r>
              <w:rPr>
                <w:sz w:val="16"/>
              </w:rPr>
              <w:t>3</w:t>
            </w:r>
          </w:p>
        </w:tc>
        <w:tc>
          <w:tcPr>
            <w:tcW w:type="dxa" w:w="1558"/>
          </w:tcPr>
          <w:p>
            <w:pPr>
              <w:spacing w:after="0"/>
              <w:jc w:val="right"/>
            </w:pPr>
            <w:r>
              <w:rPr>
                <w:sz w:val="16"/>
              </w:rPr>
              <w:t>19</w:t>
            </w:r>
          </w:p>
        </w:tc>
        <w:tc>
          <w:tcPr>
            <w:tcW w:type="dxa" w:w="1558"/>
          </w:tcPr>
          <w:p>
            <w:pPr>
              <w:spacing w:after="0"/>
              <w:jc w:val="right"/>
            </w:pPr>
            <w:r>
              <w:rPr>
                <w:sz w:val="16"/>
              </w:rPr>
              <w:t>0</w:t>
            </w:r>
          </w:p>
        </w:tc>
        <w:tc>
          <w:tcPr>
            <w:tcW w:type="dxa" w:w="1735"/>
          </w:tcPr>
          <w:p>
            <w:pPr>
              <w:spacing w:after="0"/>
              <w:jc w:val="right"/>
            </w:pPr>
            <w:r>
              <w:rPr>
                <w:sz w:val="16"/>
              </w:rPr>
              <w:t>7</w:t>
            </w:r>
          </w:p>
        </w:tc>
      </w:tr>
      <w:tr>
        <w:trPr>
          <w:cantSplit/>
        </w:trPr>
        <w:tc>
          <w:tcPr>
            <w:tcW w:type="dxa" w:w="3027"/>
          </w:tcPr>
          <w:p>
            <w:pPr>
              <w:spacing w:after="0"/>
              <w:jc w:val="left"/>
            </w:pPr>
            <w:r>
              <w:rPr>
                <w:sz w:val="16"/>
              </w:rPr>
              <w:t>DARLINGTON COUNTY *</w:t>
            </w:r>
          </w:p>
        </w:tc>
        <w:tc>
          <w:tcPr>
            <w:tcW w:type="dxa" w:w="1558"/>
          </w:tcPr>
          <w:p>
            <w:pPr>
              <w:spacing w:after="0"/>
              <w:jc w:val="right"/>
            </w:pPr>
            <w:r>
              <w:rPr>
                <w:sz w:val="16"/>
              </w:rPr>
              <w:t>3</w:t>
            </w:r>
          </w:p>
        </w:tc>
        <w:tc>
          <w:tcPr>
            <w:tcW w:type="dxa" w:w="1558"/>
          </w:tcPr>
          <w:p>
            <w:pPr>
              <w:spacing w:after="0"/>
              <w:jc w:val="right"/>
            </w:pPr>
            <w:r>
              <w:rPr>
                <w:sz w:val="16"/>
              </w:rPr>
              <w:t>2</w:t>
            </w:r>
          </w:p>
        </w:tc>
        <w:tc>
          <w:tcPr>
            <w:tcW w:type="dxa" w:w="1558"/>
          </w:tcPr>
          <w:p>
            <w:pPr>
              <w:spacing w:after="0"/>
              <w:jc w:val="right"/>
            </w:pPr>
            <w:r>
              <w:rPr>
                <w:sz w:val="16"/>
              </w:rPr>
              <w:t>10</w:t>
            </w:r>
          </w:p>
        </w:tc>
        <w:tc>
          <w:tcPr>
            <w:tcW w:type="dxa" w:w="1558"/>
          </w:tcPr>
          <w:p>
            <w:pPr>
              <w:spacing w:after="0"/>
              <w:jc w:val="right"/>
            </w:pPr>
            <w:r>
              <w:rPr>
                <w:sz w:val="16"/>
              </w:rPr>
              <w:t>2</w:t>
            </w:r>
          </w:p>
        </w:tc>
        <w:tc>
          <w:tcPr>
            <w:tcW w:type="dxa" w:w="1558"/>
          </w:tcPr>
          <w:p>
            <w:pPr>
              <w:spacing w:after="0"/>
              <w:jc w:val="right"/>
            </w:pPr>
            <w:r>
              <w:rPr>
                <w:sz w:val="16"/>
              </w:rPr>
              <w:t>10</w:t>
            </w:r>
          </w:p>
        </w:tc>
        <w:tc>
          <w:tcPr>
            <w:tcW w:type="dxa" w:w="1558"/>
          </w:tcPr>
          <w:p>
            <w:pPr>
              <w:spacing w:after="0"/>
              <w:jc w:val="right"/>
            </w:pPr>
            <w:r>
              <w:rPr>
                <w:sz w:val="16"/>
              </w:rPr>
              <w:t>0</w:t>
            </w:r>
          </w:p>
        </w:tc>
        <w:tc>
          <w:tcPr>
            <w:tcW w:type="dxa" w:w="1735"/>
          </w:tcPr>
          <w:p>
            <w:pPr>
              <w:spacing w:after="0"/>
              <w:jc w:val="right"/>
            </w:pPr>
            <w:r>
              <w:rPr>
                <w:sz w:val="16"/>
              </w:rPr>
              <w:t>5</w:t>
            </w:r>
          </w:p>
        </w:tc>
      </w:tr>
      <w:tr>
        <w:trPr>
          <w:cantSplit/>
        </w:trPr>
        <w:tc>
          <w:tcPr>
            <w:tcW w:type="dxa" w:w="3027"/>
          </w:tcPr>
          <w:p>
            <w:pPr>
              <w:spacing w:after="0"/>
              <w:jc w:val="left"/>
            </w:pPr>
            <w:r>
              <w:rPr>
                <w:sz w:val="16"/>
              </w:rPr>
              <w:t>DARLINGTON, CITY OF</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6</w:t>
            </w:r>
          </w:p>
        </w:tc>
        <w:tc>
          <w:tcPr>
            <w:tcW w:type="dxa" w:w="1558"/>
          </w:tcPr>
          <w:p>
            <w:pPr>
              <w:spacing w:after="0"/>
              <w:jc w:val="right"/>
            </w:pPr>
            <w:r>
              <w:rPr>
                <w:sz w:val="16"/>
              </w:rPr>
              <w:t>1</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HARTSVILLE,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Darlington County (unincorporated area)</w:t>
            </w:r>
          </w:p>
        </w:tc>
        <w:tc>
          <w:tcPr>
            <w:tcW w:type="dxa" w:w="1473"/>
          </w:tcPr>
          <w:p>
            <w:pPr>
              <w:spacing w:after="0"/>
              <w:jc w:val="left"/>
            </w:pPr>
            <w:r>
              <w:rPr>
                <w:sz w:val="16"/>
              </w:rPr>
              <w:t>450060</w:t>
            </w:r>
          </w:p>
        </w:tc>
        <w:tc>
          <w:tcPr>
            <w:tcW w:type="dxa" w:w="1323"/>
          </w:tcPr>
          <w:p>
            <w:pPr>
              <w:spacing w:after="0"/>
              <w:jc w:val="right"/>
            </w:pPr>
            <w:r>
              <w:rPr>
                <w:sz w:val="16"/>
              </w:rPr>
              <w:t>3</w:t>
            </w:r>
          </w:p>
        </w:tc>
        <w:tc>
          <w:tcPr>
            <w:tcW w:type="dxa" w:w="1323"/>
          </w:tcPr>
          <w:p>
            <w:pPr>
              <w:spacing w:after="0"/>
              <w:jc w:val="right"/>
            </w:pPr>
            <w:r>
              <w:rPr>
                <w:sz w:val="16"/>
              </w:rPr>
              <w:t>2</w:t>
            </w:r>
          </w:p>
        </w:tc>
        <w:tc>
          <w:tcPr>
            <w:tcW w:type="dxa" w:w="1323"/>
          </w:tcPr>
          <w:p>
            <w:pPr>
              <w:spacing w:after="0"/>
              <w:jc w:val="right"/>
            </w:pPr>
            <w:r>
              <w:rPr>
                <w:sz w:val="16"/>
              </w:rPr>
              <w:t>10</w:t>
            </w:r>
          </w:p>
        </w:tc>
        <w:tc>
          <w:tcPr>
            <w:tcW w:type="dxa" w:w="1323"/>
          </w:tcPr>
          <w:p>
            <w:pPr>
              <w:spacing w:after="0"/>
              <w:jc w:val="right"/>
            </w:pPr>
            <w:r>
              <w:rPr>
                <w:sz w:val="16"/>
              </w:rPr>
              <w:t>2</w:t>
            </w:r>
          </w:p>
        </w:tc>
        <w:tc>
          <w:tcPr>
            <w:tcW w:type="dxa" w:w="1323"/>
          </w:tcPr>
          <w:p>
            <w:pPr>
              <w:spacing w:after="0"/>
              <w:jc w:val="right"/>
            </w:pPr>
            <w:r>
              <w:rPr>
                <w:sz w:val="16"/>
              </w:rPr>
              <w:t>10</w:t>
            </w:r>
          </w:p>
        </w:tc>
        <w:tc>
          <w:tcPr>
            <w:tcW w:type="dxa" w:w="1323"/>
          </w:tcPr>
          <w:p>
            <w:pPr>
              <w:spacing w:after="0"/>
              <w:jc w:val="right"/>
            </w:pPr>
            <w:r>
              <w:rPr>
                <w:sz w:val="16"/>
              </w:rPr>
              <w:t>0</w:t>
            </w:r>
          </w:p>
        </w:tc>
        <w:tc>
          <w:tcPr>
            <w:tcW w:type="dxa" w:w="1473"/>
          </w:tcPr>
          <w:p>
            <w:pPr>
              <w:spacing w:after="0"/>
              <w:jc w:val="right"/>
            </w:pPr>
            <w:r>
              <w:rPr>
                <w:sz w:val="16"/>
              </w:rPr>
              <w:t>5</w:t>
            </w:r>
          </w:p>
        </w:tc>
        <w:tc>
          <w:tcPr>
            <w:tcW w:type="dxa" w:w="905"/>
          </w:tcPr>
          <w:p>
            <w:pPr>
              <w:spacing w:after="0"/>
              <w:jc w:val="left"/>
            </w:pPr>
          </w:p>
        </w:tc>
      </w:tr>
      <w:tr>
        <w:trPr>
          <w:cantSplit/>
        </w:trPr>
        <w:tc>
          <w:tcPr>
            <w:tcW w:type="dxa" w:w="2321"/>
          </w:tcPr>
          <w:p>
            <w:pPr>
              <w:spacing w:after="0"/>
              <w:jc w:val="left"/>
            </w:pPr>
            <w:r>
              <w:rPr>
                <w:sz w:val="16"/>
              </w:rPr>
              <w:t>Darlington city</w:t>
            </w:r>
          </w:p>
        </w:tc>
        <w:tc>
          <w:tcPr>
            <w:tcW w:type="dxa" w:w="1473"/>
          </w:tcPr>
          <w:p>
            <w:pPr>
              <w:spacing w:after="0"/>
              <w:jc w:val="left"/>
            </w:pPr>
            <w:r>
              <w:rPr>
                <w:sz w:val="16"/>
              </w:rPr>
              <w:t>450061</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6</w:t>
            </w:r>
          </w:p>
        </w:tc>
        <w:tc>
          <w:tcPr>
            <w:tcW w:type="dxa" w:w="1323"/>
          </w:tcPr>
          <w:p>
            <w:pPr>
              <w:spacing w:after="0"/>
              <w:jc w:val="right"/>
            </w:pPr>
            <w:r>
              <w:rPr>
                <w:sz w:val="16"/>
              </w:rPr>
              <w:t>1</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Hartsville city</w:t>
            </w:r>
          </w:p>
        </w:tc>
        <w:tc>
          <w:tcPr>
            <w:tcW w:type="dxa" w:w="1473"/>
          </w:tcPr>
          <w:p>
            <w:pPr>
              <w:spacing w:after="0"/>
              <w:jc w:val="left"/>
            </w:pPr>
            <w:r>
              <w:rPr>
                <w:sz w:val="16"/>
              </w:rPr>
              <w:t>450062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Lamar town</w:t>
            </w:r>
          </w:p>
        </w:tc>
        <w:tc>
          <w:tcPr>
            <w:tcW w:type="dxa" w:w="1473"/>
          </w:tcPr>
          <w:p>
            <w:pPr>
              <w:spacing w:after="0"/>
              <w:jc w:val="left"/>
            </w:pPr>
            <w:r>
              <w:rPr>
                <w:sz w:val="16"/>
              </w:rPr>
              <w:t>450063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Society Hill town</w:t>
            </w:r>
          </w:p>
        </w:tc>
        <w:tc>
          <w:tcPr>
            <w:tcW w:type="dxa" w:w="1473"/>
          </w:tcPr>
          <w:p>
            <w:pPr>
              <w:spacing w:after="0"/>
              <w:jc w:val="left"/>
            </w:pPr>
            <w:r>
              <w:rPr>
                <w:sz w:val="16"/>
              </w:rPr>
              <w:t>450246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3</w:t>
            </w:r>
          </w:p>
        </w:tc>
        <w:tc>
          <w:tcPr>
            <w:tcW w:type="dxa" w:w="1496"/>
          </w:tcPr>
          <w:p>
            <w:pPr>
              <w:spacing w:after="0"/>
              <w:jc w:val="right"/>
            </w:pPr>
            <w:r>
              <w:rPr>
                <w:sz w:val="16"/>
              </w:rPr>
              <w:t>19</w:t>
            </w:r>
          </w:p>
        </w:tc>
        <w:tc>
          <w:tcPr>
            <w:tcW w:type="dxa" w:w="1496"/>
          </w:tcPr>
          <w:p>
            <w:pPr>
              <w:spacing w:after="0"/>
              <w:jc w:val="right"/>
            </w:pPr>
            <w:r>
              <w:rPr>
                <w:sz w:val="16"/>
              </w:rPr>
              <w:t>3</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Darlington County, SC: risk-assessment baseline packet, release 2026-10 (data as of 2026-09-28; County area 45031).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Darlington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County, SC: Risk-assessment baseline packet</dc:title>
  <dc:subject>Hazard Plain release 2026-10, as of 2026-09-28. Preview: automated baseline</dc:subject>
  <dc:creator>Hazard Plain</dc:creator>
  <cp:keywords>Hazard Plain; hazard mitigation; risk assessment; 45031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