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Dauphin County, PA</w:t>
      </w:r>
    </w:p>
    <w:p>
      <w:pPr>
        <w:spacing w:after="120" w:before="0"/>
      </w:pPr>
      <w:r>
        <w:rPr>
          <w:color w:val="555555"/>
          <w:sz w:val="24"/>
        </w:rPr>
        <w:t>Risk-assessment baseline packet</w:t>
      </w:r>
    </w:p>
    <w:p>
      <w:pPr>
        <w:spacing w:after="120" w:before="0"/>
      </w:pPr>
      <w:r>
        <w:rPr>
          <w:b/>
          <w:sz w:val="18"/>
        </w:rPr>
        <w:t xml:space="preserve">County FIPS: </w:t>
      </w:r>
      <w:r>
        <w:rPr>
          <w:sz w:val="18"/>
        </w:rPr>
        <w:t>42043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2030-06-30. Plan: Dauphin County Hazard Mitigation Plan (FEMA plan 109111), approved 2025-07-01.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2025-07-01: no new hazard declaration and 27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($74,998,403 a year), Hurricane ($6,928,176) and Tornado ($4,026,243).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42043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2030-06-30</w:t>
      </w:r>
    </w:p>
    <w:p>
      <w:pPr>
        <w:keepNext/>
        <w:spacing w:after="40" w:before="0"/>
      </w:pPr>
      <w:r>
        <w:rPr>
          <w:b/>
        </w:rPr>
        <w:t xml:space="preserve">Plan: </w:t>
      </w:r>
      <w:r>
        <w:rPr/>
        <w:t>Dauphin County Hazard Mitigation Plan (FEMA plan 109111)</w:t>
      </w:r>
    </w:p>
    <w:p>
      <w:pPr>
        <w:keepNext/>
        <w:spacing w:after="40" w:before="0"/>
      </w:pPr>
      <w:r>
        <w:rPr>
          <w:b/>
        </w:rPr>
        <w:t xml:space="preserve">Approved: </w:t>
      </w:r>
      <w:r>
        <w:rPr/>
        <w:t>2025-07-01</w:t>
      </w:r>
    </w:p>
    <w:p>
      <w:pPr>
        <w:keepNext/>
        <w:spacing w:after="40" w:before="0"/>
      </w:pPr>
      <w:r>
        <w:rPr>
          <w:b/>
        </w:rPr>
        <w:t xml:space="preserve">Days to expiry: </w:t>
      </w:r>
      <w:r>
        <w:rPr/>
        <w:t>1,369</w:t>
      </w:r>
    </w:p>
    <w:p>
      <w:pPr>
        <w:spacing w:after="80" w:before="0"/>
      </w:pPr>
      <w:r>
        <w:rPr>
          <w:color w:val="555555"/>
          <w:sz w:val="17"/>
        </w:rPr>
        <w:t>Every jurisdiction listed on this page (35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2025-07-01)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105, SRL 70 (44 CFR 77.2); any definition: 796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90"/>
        <w:gridCol w:w="1261"/>
        <w:gridCol w:w="1792"/>
        <w:gridCol w:w="2839"/>
        <w:gridCol w:w="1193"/>
        <w:gridCol w:w="1037"/>
        <w:gridCol w:w="834"/>
        <w:gridCol w:w="1372"/>
        <w:gridCol w:w="2195"/>
      </w:tblGrid>
      <w:tr>
        <w:trPr>
          <w:cantSplit/>
          <w:tblHeader/>
        </w:trPr>
        <w:tc>
          <w:tcPr>
            <w:tcW w:type="dxa" w:w="1590"/>
            <w:shd w:val="clear" w:color="auto" w:fill="E8E8E8"/>
          </w:tcPr>
          <w:p>
            <w:pPr>
              <w:spacing w:after="0"/>
              <w:jc w:val="left"/>
            </w:pPr>
            <w:r>
              <w:rPr>
                <w:b/>
                <w:sz w:val="16"/>
              </w:rPr>
              <w:t>Jurisdiction</w:t>
            </w:r>
          </w:p>
        </w:tc>
        <w:tc>
          <w:tcPr>
            <w:tcW w:type="dxa" w:w="1261"/>
            <w:shd w:val="clear" w:color="auto" w:fill="E8E8E8"/>
          </w:tcPr>
          <w:p>
            <w:pPr>
              <w:spacing w:after="0"/>
              <w:jc w:val="left"/>
            </w:pPr>
            <w:r>
              <w:rPr>
                <w:b/>
                <w:sz w:val="16"/>
              </w:rPr>
              <w:t>Type</w:t>
            </w:r>
          </w:p>
        </w:tc>
        <w:tc>
          <w:tcPr>
            <w:tcW w:type="dxa" w:w="1792"/>
            <w:shd w:val="clear" w:color="auto" w:fill="E8E8E8"/>
          </w:tcPr>
          <w:p>
            <w:pPr>
              <w:spacing w:after="0"/>
              <w:jc w:val="left"/>
            </w:pPr>
            <w:r>
              <w:rPr>
                <w:b/>
                <w:sz w:val="16"/>
              </w:rPr>
              <w:t>Status</w:t>
            </w:r>
          </w:p>
        </w:tc>
        <w:tc>
          <w:tcPr>
            <w:tcW w:type="dxa" w:w="2839"/>
            <w:shd w:val="clear" w:color="auto" w:fill="E8E8E8"/>
          </w:tcPr>
          <w:p>
            <w:pPr>
              <w:spacing w:after="0"/>
              <w:jc w:val="left"/>
            </w:pPr>
            <w:r>
              <w:rPr>
                <w:b/>
                <w:sz w:val="16"/>
              </w:rPr>
              <w:t>Plan</w:t>
            </w:r>
          </w:p>
        </w:tc>
        <w:tc>
          <w:tcPr>
            <w:tcW w:type="dxa" w:w="1193"/>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72"/>
            <w:shd w:val="clear" w:color="auto" w:fill="E8E8E8"/>
          </w:tcPr>
          <w:p>
            <w:pPr>
              <w:spacing w:after="0"/>
              <w:jc w:val="left"/>
            </w:pPr>
            <w:r>
              <w:rPr>
                <w:b/>
                <w:sz w:val="16"/>
              </w:rPr>
              <w:t>Update underway</w:t>
            </w:r>
          </w:p>
        </w:tc>
        <w:tc>
          <w:tcPr>
            <w:tcW w:type="dxa" w:w="2195"/>
            <w:shd w:val="clear" w:color="auto" w:fill="E8E8E8"/>
          </w:tcPr>
          <w:p>
            <w:pPr>
              <w:spacing w:after="0"/>
              <w:jc w:val="left"/>
            </w:pPr>
            <w:r>
              <w:rPr>
                <w:b/>
                <w:sz w:val="16"/>
              </w:rPr>
              <w:t>Notes</w:t>
            </w:r>
          </w:p>
        </w:tc>
      </w:tr>
      <w:tr>
        <w:trPr>
          <w:cantSplit/>
        </w:trPr>
        <w:tc>
          <w:tcPr>
            <w:tcW w:type="dxa" w:w="1590"/>
          </w:tcPr>
          <w:p>
            <w:pPr>
              <w:spacing w:after="0"/>
              <w:jc w:val="left"/>
            </w:pPr>
            <w:r>
              <w:rPr>
                <w:sz w:val="16"/>
              </w:rPr>
              <w:t>Dauphin County</w:t>
            </w:r>
          </w:p>
        </w:tc>
        <w:tc>
          <w:tcPr>
            <w:tcW w:type="dxa" w:w="1261"/>
          </w:tcPr>
          <w:p>
            <w:pPr>
              <w:spacing w:after="0"/>
              <w:jc w:val="left"/>
            </w:pPr>
            <w:r>
              <w:rPr>
                <w:sz w:val="16"/>
              </w:rPr>
              <w:t>County</w:t>
            </w:r>
          </w:p>
        </w:tc>
        <w:tc>
          <w:tcPr>
            <w:tcW w:type="dxa" w:w="1792"/>
          </w:tcPr>
          <w:p>
            <w:pPr>
              <w:spacing w:after="0"/>
              <w:jc w:val="left"/>
            </w:pPr>
            <w:r>
              <w:rPr>
                <w:sz w:val="16"/>
              </w:rPr>
              <w:t>Approved, expires 2030-06-30</w:t>
            </w:r>
          </w:p>
        </w:tc>
        <w:tc>
          <w:tcPr>
            <w:tcW w:type="dxa" w:w="2839"/>
          </w:tcPr>
          <w:p>
            <w:pPr>
              <w:spacing w:after="0"/>
              <w:jc w:val="left"/>
            </w:pPr>
            <w:r>
              <w:rPr>
                <w:sz w:val="16"/>
              </w:rPr>
              <w:t>Dauphin County Hazard Mitigation Plan (FEMA plan 109111)</w:t>
            </w:r>
          </w:p>
        </w:tc>
        <w:tc>
          <w:tcPr>
            <w:tcW w:type="dxa" w:w="1193"/>
          </w:tcPr>
          <w:p>
            <w:pPr>
              <w:spacing w:after="0"/>
              <w:jc w:val="left"/>
            </w:pPr>
            <w:r>
              <w:rPr>
                <w:sz w:val="16"/>
              </w:rPr>
              <w:t>2025-07-01</w:t>
            </w:r>
          </w:p>
        </w:tc>
        <w:tc>
          <w:tcPr>
            <w:tcW w:type="dxa" w:w="1037"/>
          </w:tcPr>
          <w:p>
            <w:pPr>
              <w:spacing w:after="0"/>
              <w:jc w:val="left"/>
            </w:pPr>
            <w:r>
              <w:rPr>
                <w:sz w:val="16"/>
              </w:rPr>
              <w:t>2030-06-30</w:t>
            </w:r>
          </w:p>
        </w:tc>
        <w:tc>
          <w:tcPr>
            <w:tcW w:type="dxa" w:w="834"/>
          </w:tcPr>
          <w:p>
            <w:pPr>
              <w:spacing w:after="0"/>
              <w:jc w:val="right"/>
            </w:pPr>
            <w:r>
              <w:rPr>
                <w:sz w:val="16"/>
              </w:rPr>
              <w:t>1,369</w:t>
            </w:r>
          </w:p>
        </w:tc>
        <w:tc>
          <w:tcPr>
            <w:tcW w:type="dxa" w:w="1372"/>
          </w:tcPr>
          <w:p>
            <w:pPr>
              <w:spacing w:after="0"/>
              <w:jc w:val="left"/>
            </w:pPr>
          </w:p>
        </w:tc>
        <w:tc>
          <w:tcPr>
            <w:tcW w:type="dxa" w:w="2195"/>
          </w:tcPr>
          <w:p>
            <w:pPr>
              <w:spacing w:after="0"/>
              <w:jc w:val="left"/>
            </w:pPr>
            <w:r>
              <w:rPr>
                <w:sz w:val="16"/>
              </w:rPr>
              <w:t>this jurisdiction approved 2025-07-02</w:t>
            </w:r>
          </w:p>
        </w:tc>
      </w:tr>
      <w:tr>
        <w:trPr>
          <w:cantSplit/>
        </w:trPr>
        <w:tc>
          <w:tcPr>
            <w:tcW w:type="dxa" w:w="1590"/>
          </w:tcPr>
          <w:p>
            <w:pPr>
              <w:spacing w:after="0"/>
              <w:jc w:val="left"/>
            </w:pPr>
            <w:r>
              <w:rPr>
                <w:sz w:val="16"/>
              </w:rPr>
              <w:t>Dauphin borough</w:t>
            </w:r>
          </w:p>
        </w:tc>
        <w:tc>
          <w:tcPr>
            <w:tcW w:type="dxa" w:w="1261"/>
          </w:tcPr>
          <w:p>
            <w:pPr>
              <w:spacing w:after="0"/>
              <w:jc w:val="left"/>
            </w:pPr>
            <w:r>
              <w:rPr>
                <w:sz w:val="16"/>
              </w:rPr>
              <w:t>Organized Borough</w:t>
            </w:r>
          </w:p>
        </w:tc>
        <w:tc>
          <w:tcPr>
            <w:tcW w:type="dxa" w:w="1792"/>
          </w:tcPr>
          <w:p>
            <w:pPr>
              <w:spacing w:after="0"/>
              <w:jc w:val="left"/>
            </w:pPr>
            <w:r>
              <w:rPr>
                <w:sz w:val="16"/>
              </w:rPr>
              <w:t>Approved, expires 2030-06-30</w:t>
            </w:r>
          </w:p>
        </w:tc>
        <w:tc>
          <w:tcPr>
            <w:tcW w:type="dxa" w:w="2839"/>
          </w:tcPr>
          <w:p>
            <w:pPr>
              <w:spacing w:after="0"/>
              <w:jc w:val="left"/>
            </w:pPr>
            <w:r>
              <w:rPr>
                <w:sz w:val="16"/>
              </w:rPr>
              <w:t>Dauphin County Hazard Mitigation Plan (FEMA plan 109111)</w:t>
            </w:r>
          </w:p>
        </w:tc>
        <w:tc>
          <w:tcPr>
            <w:tcW w:type="dxa" w:w="1193"/>
          </w:tcPr>
          <w:p>
            <w:pPr>
              <w:spacing w:after="0"/>
              <w:jc w:val="left"/>
            </w:pPr>
            <w:r>
              <w:rPr>
                <w:sz w:val="16"/>
              </w:rPr>
              <w:t>2025-07-01</w:t>
            </w:r>
          </w:p>
        </w:tc>
        <w:tc>
          <w:tcPr>
            <w:tcW w:type="dxa" w:w="1037"/>
          </w:tcPr>
          <w:p>
            <w:pPr>
              <w:spacing w:after="0"/>
              <w:jc w:val="left"/>
            </w:pPr>
            <w:r>
              <w:rPr>
                <w:sz w:val="16"/>
              </w:rPr>
              <w:t>2030-06-30</w:t>
            </w:r>
          </w:p>
        </w:tc>
        <w:tc>
          <w:tcPr>
            <w:tcW w:type="dxa" w:w="834"/>
          </w:tcPr>
          <w:p>
            <w:pPr>
              <w:spacing w:after="0"/>
              <w:jc w:val="right"/>
            </w:pPr>
            <w:r>
              <w:rPr>
                <w:sz w:val="16"/>
              </w:rPr>
              <w:t>1,369</w:t>
            </w:r>
          </w:p>
        </w:tc>
        <w:tc>
          <w:tcPr>
            <w:tcW w:type="dxa" w:w="1372"/>
          </w:tcPr>
          <w:p>
            <w:pPr>
              <w:spacing w:after="0"/>
              <w:jc w:val="left"/>
            </w:pPr>
          </w:p>
        </w:tc>
        <w:tc>
          <w:tcPr>
            <w:tcW w:type="dxa" w:w="2195"/>
          </w:tcPr>
          <w:p>
            <w:pPr>
              <w:spacing w:after="0"/>
              <w:jc w:val="left"/>
            </w:pPr>
          </w:p>
        </w:tc>
      </w:tr>
      <w:tr>
        <w:trPr>
          <w:cantSplit/>
        </w:trPr>
        <w:tc>
          <w:tcPr>
            <w:tcW w:type="dxa" w:w="1590"/>
          </w:tcPr>
          <w:p>
            <w:pPr>
              <w:spacing w:after="0"/>
              <w:jc w:val="left"/>
            </w:pPr>
            <w:r>
              <w:rPr>
                <w:sz w:val="16"/>
              </w:rPr>
              <w:t>Elizabethville borough</w:t>
            </w:r>
          </w:p>
        </w:tc>
        <w:tc>
          <w:tcPr>
            <w:tcW w:type="dxa" w:w="1261"/>
          </w:tcPr>
          <w:p>
            <w:pPr>
              <w:spacing w:after="0"/>
              <w:jc w:val="left"/>
            </w:pPr>
            <w:r>
              <w:rPr>
                <w:sz w:val="16"/>
              </w:rPr>
              <w:t>Organized Borough</w:t>
            </w:r>
          </w:p>
        </w:tc>
        <w:tc>
          <w:tcPr>
            <w:tcW w:type="dxa" w:w="1792"/>
          </w:tcPr>
          <w:p>
            <w:pPr>
              <w:spacing w:after="0"/>
              <w:jc w:val="left"/>
            </w:pPr>
            <w:r>
              <w:rPr>
                <w:sz w:val="16"/>
              </w:rPr>
              <w:t>Approved, expires 2030-06-30</w:t>
            </w:r>
          </w:p>
        </w:tc>
        <w:tc>
          <w:tcPr>
            <w:tcW w:type="dxa" w:w="2839"/>
          </w:tcPr>
          <w:p>
            <w:pPr>
              <w:spacing w:after="0"/>
              <w:jc w:val="left"/>
            </w:pPr>
            <w:r>
              <w:rPr>
                <w:sz w:val="16"/>
              </w:rPr>
              <w:t>Dauphin County Hazard Mitigation Plan (FEMA plan 109111)</w:t>
            </w:r>
          </w:p>
        </w:tc>
        <w:tc>
          <w:tcPr>
            <w:tcW w:type="dxa" w:w="1193"/>
          </w:tcPr>
          <w:p>
            <w:pPr>
              <w:spacing w:after="0"/>
              <w:jc w:val="left"/>
            </w:pPr>
            <w:r>
              <w:rPr>
                <w:sz w:val="16"/>
              </w:rPr>
              <w:t>2025-07-01</w:t>
            </w:r>
          </w:p>
        </w:tc>
        <w:tc>
          <w:tcPr>
            <w:tcW w:type="dxa" w:w="1037"/>
          </w:tcPr>
          <w:p>
            <w:pPr>
              <w:spacing w:after="0"/>
              <w:jc w:val="left"/>
            </w:pPr>
            <w:r>
              <w:rPr>
                <w:sz w:val="16"/>
              </w:rPr>
              <w:t>2030-06-30</w:t>
            </w:r>
          </w:p>
        </w:tc>
        <w:tc>
          <w:tcPr>
            <w:tcW w:type="dxa" w:w="834"/>
          </w:tcPr>
          <w:p>
            <w:pPr>
              <w:spacing w:after="0"/>
              <w:jc w:val="right"/>
            </w:pPr>
            <w:r>
              <w:rPr>
                <w:sz w:val="16"/>
              </w:rPr>
              <w:t>1,369</w:t>
            </w:r>
          </w:p>
        </w:tc>
        <w:tc>
          <w:tcPr>
            <w:tcW w:type="dxa" w:w="1372"/>
          </w:tcPr>
          <w:p>
            <w:pPr>
              <w:spacing w:after="0"/>
              <w:jc w:val="left"/>
            </w:pPr>
          </w:p>
        </w:tc>
        <w:tc>
          <w:tcPr>
            <w:tcW w:type="dxa" w:w="2195"/>
          </w:tcPr>
          <w:p>
            <w:pPr>
              <w:spacing w:after="0"/>
              <w:jc w:val="left"/>
            </w:pPr>
            <w:r>
              <w:rPr>
                <w:sz w:val="16"/>
              </w:rPr>
              <w:t>this jurisdiction approved 2025-07-14</w:t>
            </w:r>
          </w:p>
        </w:tc>
      </w:tr>
      <w:tr>
        <w:trPr>
          <w:cantSplit/>
        </w:trPr>
        <w:tc>
          <w:tcPr>
            <w:tcW w:type="dxa" w:w="1590"/>
          </w:tcPr>
          <w:p>
            <w:pPr>
              <w:spacing w:after="0"/>
              <w:jc w:val="left"/>
            </w:pPr>
            <w:r>
              <w:rPr>
                <w:sz w:val="16"/>
              </w:rPr>
              <w:t>Halifax borough</w:t>
            </w:r>
          </w:p>
        </w:tc>
        <w:tc>
          <w:tcPr>
            <w:tcW w:type="dxa" w:w="1261"/>
          </w:tcPr>
          <w:p>
            <w:pPr>
              <w:spacing w:after="0"/>
              <w:jc w:val="left"/>
            </w:pPr>
            <w:r>
              <w:rPr>
                <w:sz w:val="16"/>
              </w:rPr>
              <w:t>Organized Borough</w:t>
            </w:r>
          </w:p>
        </w:tc>
        <w:tc>
          <w:tcPr>
            <w:tcW w:type="dxa" w:w="1792"/>
          </w:tcPr>
          <w:p>
            <w:pPr>
              <w:spacing w:after="0"/>
              <w:jc w:val="left"/>
            </w:pPr>
            <w:r>
              <w:rPr>
                <w:sz w:val="16"/>
              </w:rPr>
              <w:t>Approved, expires 2030-06-30</w:t>
            </w:r>
          </w:p>
        </w:tc>
        <w:tc>
          <w:tcPr>
            <w:tcW w:type="dxa" w:w="2839"/>
          </w:tcPr>
          <w:p>
            <w:pPr>
              <w:spacing w:after="0"/>
              <w:jc w:val="left"/>
            </w:pPr>
            <w:r>
              <w:rPr>
                <w:sz w:val="16"/>
              </w:rPr>
              <w:t>Dauphin County Hazard Mitigation Plan (FEMA plan 109111)</w:t>
            </w:r>
          </w:p>
        </w:tc>
        <w:tc>
          <w:tcPr>
            <w:tcW w:type="dxa" w:w="1193"/>
          </w:tcPr>
          <w:p>
            <w:pPr>
              <w:spacing w:after="0"/>
              <w:jc w:val="left"/>
            </w:pPr>
            <w:r>
              <w:rPr>
                <w:sz w:val="16"/>
              </w:rPr>
              <w:t>2025-07-01</w:t>
            </w:r>
          </w:p>
        </w:tc>
        <w:tc>
          <w:tcPr>
            <w:tcW w:type="dxa" w:w="1037"/>
          </w:tcPr>
          <w:p>
            <w:pPr>
              <w:spacing w:after="0"/>
              <w:jc w:val="left"/>
            </w:pPr>
            <w:r>
              <w:rPr>
                <w:sz w:val="16"/>
              </w:rPr>
              <w:t>2030-06-30</w:t>
            </w:r>
          </w:p>
        </w:tc>
        <w:tc>
          <w:tcPr>
            <w:tcW w:type="dxa" w:w="834"/>
          </w:tcPr>
          <w:p>
            <w:pPr>
              <w:spacing w:after="0"/>
              <w:jc w:val="right"/>
            </w:pPr>
            <w:r>
              <w:rPr>
                <w:sz w:val="16"/>
              </w:rPr>
              <w:t>1,369</w:t>
            </w:r>
          </w:p>
        </w:tc>
        <w:tc>
          <w:tcPr>
            <w:tcW w:type="dxa" w:w="1372"/>
          </w:tcPr>
          <w:p>
            <w:pPr>
              <w:spacing w:after="0"/>
              <w:jc w:val="left"/>
            </w:pPr>
          </w:p>
        </w:tc>
        <w:tc>
          <w:tcPr>
            <w:tcW w:type="dxa" w:w="2195"/>
          </w:tcPr>
          <w:p>
            <w:pPr>
              <w:spacing w:after="0"/>
              <w:jc w:val="left"/>
            </w:pPr>
            <w:r>
              <w:rPr>
                <w:sz w:val="16"/>
              </w:rPr>
              <w:t>this jurisdiction approved 2025-09-08</w:t>
            </w:r>
          </w:p>
        </w:tc>
      </w:tr>
      <w:tr>
        <w:trPr>
          <w:cantSplit/>
        </w:trPr>
        <w:tc>
          <w:tcPr>
            <w:tcW w:type="dxa" w:w="1590"/>
          </w:tcPr>
          <w:p>
            <w:pPr>
              <w:spacing w:after="0"/>
              <w:jc w:val="left"/>
            </w:pPr>
            <w:r>
              <w:rPr>
                <w:sz w:val="16"/>
              </w:rPr>
              <w:t>Harrisburg city</w:t>
            </w:r>
          </w:p>
        </w:tc>
        <w:tc>
          <w:tcPr>
            <w:tcW w:type="dxa" w:w="1261"/>
          </w:tcPr>
          <w:p>
            <w:pPr>
              <w:spacing w:after="0"/>
              <w:jc w:val="left"/>
            </w:pPr>
            <w:r>
              <w:rPr>
                <w:sz w:val="16"/>
              </w:rPr>
              <w:t>City</w:t>
            </w:r>
          </w:p>
        </w:tc>
        <w:tc>
          <w:tcPr>
            <w:tcW w:type="dxa" w:w="1792"/>
          </w:tcPr>
          <w:p>
            <w:pPr>
              <w:spacing w:after="0"/>
              <w:jc w:val="left"/>
            </w:pPr>
            <w:r>
              <w:rPr>
                <w:sz w:val="16"/>
              </w:rPr>
              <w:t>Approved, expires 2030-06-30</w:t>
            </w:r>
          </w:p>
        </w:tc>
        <w:tc>
          <w:tcPr>
            <w:tcW w:type="dxa" w:w="2839"/>
          </w:tcPr>
          <w:p>
            <w:pPr>
              <w:spacing w:after="0"/>
              <w:jc w:val="left"/>
            </w:pPr>
            <w:r>
              <w:rPr>
                <w:sz w:val="16"/>
              </w:rPr>
              <w:t>Dauphin County Hazard Mitigation Plan (FEMA plan 109111)</w:t>
            </w:r>
          </w:p>
        </w:tc>
        <w:tc>
          <w:tcPr>
            <w:tcW w:type="dxa" w:w="1193"/>
          </w:tcPr>
          <w:p>
            <w:pPr>
              <w:spacing w:after="0"/>
              <w:jc w:val="left"/>
            </w:pPr>
            <w:r>
              <w:rPr>
                <w:sz w:val="16"/>
              </w:rPr>
              <w:t>2025-07-01</w:t>
            </w:r>
          </w:p>
        </w:tc>
        <w:tc>
          <w:tcPr>
            <w:tcW w:type="dxa" w:w="1037"/>
          </w:tcPr>
          <w:p>
            <w:pPr>
              <w:spacing w:after="0"/>
              <w:jc w:val="left"/>
            </w:pPr>
            <w:r>
              <w:rPr>
                <w:sz w:val="16"/>
              </w:rPr>
              <w:t>2030-06-30</w:t>
            </w:r>
          </w:p>
        </w:tc>
        <w:tc>
          <w:tcPr>
            <w:tcW w:type="dxa" w:w="834"/>
          </w:tcPr>
          <w:p>
            <w:pPr>
              <w:spacing w:after="0"/>
              <w:jc w:val="right"/>
            </w:pPr>
            <w:r>
              <w:rPr>
                <w:sz w:val="16"/>
              </w:rPr>
              <w:t>1,369</w:t>
            </w:r>
          </w:p>
        </w:tc>
        <w:tc>
          <w:tcPr>
            <w:tcW w:type="dxa" w:w="1372"/>
          </w:tcPr>
          <w:p>
            <w:pPr>
              <w:spacing w:after="0"/>
              <w:jc w:val="left"/>
            </w:pPr>
          </w:p>
        </w:tc>
        <w:tc>
          <w:tcPr>
            <w:tcW w:type="dxa" w:w="2195"/>
          </w:tcPr>
          <w:p>
            <w:pPr>
              <w:spacing w:after="0"/>
              <w:jc w:val="left"/>
            </w:pPr>
            <w:r>
              <w:rPr>
                <w:sz w:val="16"/>
              </w:rPr>
              <w:t>this jurisdiction approved 2025-10-21</w:t>
            </w:r>
          </w:p>
        </w:tc>
      </w:tr>
      <w:tr>
        <w:trPr>
          <w:cantSplit/>
        </w:trPr>
        <w:tc>
          <w:tcPr>
            <w:tcW w:type="dxa" w:w="1590"/>
          </w:tcPr>
          <w:p>
            <w:pPr>
              <w:spacing w:after="0"/>
              <w:jc w:val="left"/>
            </w:pPr>
            <w:r>
              <w:rPr>
                <w:sz w:val="16"/>
              </w:rPr>
              <w:t>Highspire borough</w:t>
            </w:r>
          </w:p>
        </w:tc>
        <w:tc>
          <w:tcPr>
            <w:tcW w:type="dxa" w:w="1261"/>
          </w:tcPr>
          <w:p>
            <w:pPr>
              <w:spacing w:after="0"/>
              <w:jc w:val="left"/>
            </w:pPr>
            <w:r>
              <w:rPr>
                <w:sz w:val="16"/>
              </w:rPr>
              <w:t>Organized Borough</w:t>
            </w:r>
          </w:p>
        </w:tc>
        <w:tc>
          <w:tcPr>
            <w:tcW w:type="dxa" w:w="1792"/>
          </w:tcPr>
          <w:p>
            <w:pPr>
              <w:spacing w:after="0"/>
              <w:jc w:val="left"/>
            </w:pPr>
            <w:r>
              <w:rPr>
                <w:sz w:val="16"/>
              </w:rPr>
              <w:t>Approved, expires 2030-06-30</w:t>
            </w:r>
          </w:p>
        </w:tc>
        <w:tc>
          <w:tcPr>
            <w:tcW w:type="dxa" w:w="2839"/>
          </w:tcPr>
          <w:p>
            <w:pPr>
              <w:spacing w:after="0"/>
              <w:jc w:val="left"/>
            </w:pPr>
            <w:r>
              <w:rPr>
                <w:sz w:val="16"/>
              </w:rPr>
              <w:t>Dauphin County Hazard Mitigation Plan (FEMA plan 109111)</w:t>
            </w:r>
          </w:p>
        </w:tc>
        <w:tc>
          <w:tcPr>
            <w:tcW w:type="dxa" w:w="1193"/>
          </w:tcPr>
          <w:p>
            <w:pPr>
              <w:spacing w:after="0"/>
              <w:jc w:val="left"/>
            </w:pPr>
            <w:r>
              <w:rPr>
                <w:sz w:val="16"/>
              </w:rPr>
              <w:t>2025-07-01</w:t>
            </w:r>
          </w:p>
        </w:tc>
        <w:tc>
          <w:tcPr>
            <w:tcW w:type="dxa" w:w="1037"/>
          </w:tcPr>
          <w:p>
            <w:pPr>
              <w:spacing w:after="0"/>
              <w:jc w:val="left"/>
            </w:pPr>
            <w:r>
              <w:rPr>
                <w:sz w:val="16"/>
              </w:rPr>
              <w:t>2030-06-30</w:t>
            </w:r>
          </w:p>
        </w:tc>
        <w:tc>
          <w:tcPr>
            <w:tcW w:type="dxa" w:w="834"/>
          </w:tcPr>
          <w:p>
            <w:pPr>
              <w:spacing w:after="0"/>
              <w:jc w:val="right"/>
            </w:pPr>
            <w:r>
              <w:rPr>
                <w:sz w:val="16"/>
              </w:rPr>
              <w:t>1,369</w:t>
            </w:r>
          </w:p>
        </w:tc>
        <w:tc>
          <w:tcPr>
            <w:tcW w:type="dxa" w:w="1372"/>
          </w:tcPr>
          <w:p>
            <w:pPr>
              <w:spacing w:after="0"/>
              <w:jc w:val="left"/>
            </w:pPr>
          </w:p>
        </w:tc>
        <w:tc>
          <w:tcPr>
            <w:tcW w:type="dxa" w:w="2195"/>
          </w:tcPr>
          <w:p>
            <w:pPr>
              <w:spacing w:after="0"/>
              <w:jc w:val="left"/>
            </w:pPr>
            <w:r>
              <w:rPr>
                <w:sz w:val="16"/>
              </w:rPr>
              <w:t>this jurisdiction approved 2025-07-15</w:t>
            </w:r>
          </w:p>
        </w:tc>
      </w:tr>
      <w:tr>
        <w:trPr>
          <w:cantSplit/>
        </w:trPr>
        <w:tc>
          <w:tcPr>
            <w:tcW w:type="dxa" w:w="1590"/>
          </w:tcPr>
          <w:p>
            <w:pPr>
              <w:spacing w:after="0"/>
              <w:jc w:val="left"/>
            </w:pPr>
            <w:r>
              <w:rPr>
                <w:sz w:val="16"/>
              </w:rPr>
              <w:t>Hummelstown borough</w:t>
            </w:r>
          </w:p>
        </w:tc>
        <w:tc>
          <w:tcPr>
            <w:tcW w:type="dxa" w:w="1261"/>
          </w:tcPr>
          <w:p>
            <w:pPr>
              <w:spacing w:after="0"/>
              <w:jc w:val="left"/>
            </w:pPr>
            <w:r>
              <w:rPr>
                <w:sz w:val="16"/>
              </w:rPr>
              <w:t>Organized Borough</w:t>
            </w:r>
          </w:p>
        </w:tc>
        <w:tc>
          <w:tcPr>
            <w:tcW w:type="dxa" w:w="1792"/>
          </w:tcPr>
          <w:p>
            <w:pPr>
              <w:spacing w:after="0"/>
              <w:jc w:val="left"/>
            </w:pPr>
            <w:r>
              <w:rPr>
                <w:sz w:val="16"/>
              </w:rPr>
              <w:t>Approved, expires 2030-06-30</w:t>
            </w:r>
          </w:p>
        </w:tc>
        <w:tc>
          <w:tcPr>
            <w:tcW w:type="dxa" w:w="2839"/>
          </w:tcPr>
          <w:p>
            <w:pPr>
              <w:spacing w:after="0"/>
              <w:jc w:val="left"/>
            </w:pPr>
            <w:r>
              <w:rPr>
                <w:sz w:val="16"/>
              </w:rPr>
              <w:t>Dauphin County Hazard Mitigation Plan (FEMA plan 109111)</w:t>
            </w:r>
          </w:p>
        </w:tc>
        <w:tc>
          <w:tcPr>
            <w:tcW w:type="dxa" w:w="1193"/>
          </w:tcPr>
          <w:p>
            <w:pPr>
              <w:spacing w:after="0"/>
              <w:jc w:val="left"/>
            </w:pPr>
            <w:r>
              <w:rPr>
                <w:sz w:val="16"/>
              </w:rPr>
              <w:t>2025-07-01</w:t>
            </w:r>
          </w:p>
        </w:tc>
        <w:tc>
          <w:tcPr>
            <w:tcW w:type="dxa" w:w="1037"/>
          </w:tcPr>
          <w:p>
            <w:pPr>
              <w:spacing w:after="0"/>
              <w:jc w:val="left"/>
            </w:pPr>
            <w:r>
              <w:rPr>
                <w:sz w:val="16"/>
              </w:rPr>
              <w:t>2030-06-30</w:t>
            </w:r>
          </w:p>
        </w:tc>
        <w:tc>
          <w:tcPr>
            <w:tcW w:type="dxa" w:w="834"/>
          </w:tcPr>
          <w:p>
            <w:pPr>
              <w:spacing w:after="0"/>
              <w:jc w:val="right"/>
            </w:pPr>
            <w:r>
              <w:rPr>
                <w:sz w:val="16"/>
              </w:rPr>
              <w:t>1,369</w:t>
            </w:r>
          </w:p>
        </w:tc>
        <w:tc>
          <w:tcPr>
            <w:tcW w:type="dxa" w:w="1372"/>
          </w:tcPr>
          <w:p>
            <w:pPr>
              <w:spacing w:after="0"/>
              <w:jc w:val="left"/>
            </w:pPr>
          </w:p>
        </w:tc>
        <w:tc>
          <w:tcPr>
            <w:tcW w:type="dxa" w:w="2195"/>
          </w:tcPr>
          <w:p>
            <w:pPr>
              <w:spacing w:after="0"/>
              <w:jc w:val="left"/>
            </w:pPr>
            <w:r>
              <w:rPr>
                <w:sz w:val="16"/>
              </w:rPr>
              <w:t>this jurisdiction approved 2025-07-17</w:t>
            </w:r>
          </w:p>
        </w:tc>
      </w:tr>
      <w:tr>
        <w:trPr>
          <w:cantSplit/>
        </w:trPr>
        <w:tc>
          <w:tcPr>
            <w:tcW w:type="dxa" w:w="1590"/>
          </w:tcPr>
          <w:p>
            <w:pPr>
              <w:spacing w:after="0"/>
              <w:jc w:val="left"/>
            </w:pPr>
            <w:r>
              <w:rPr>
                <w:sz w:val="16"/>
              </w:rPr>
              <w:t>Lykens borough</w:t>
            </w:r>
          </w:p>
        </w:tc>
        <w:tc>
          <w:tcPr>
            <w:tcW w:type="dxa" w:w="1261"/>
          </w:tcPr>
          <w:p>
            <w:pPr>
              <w:spacing w:after="0"/>
              <w:jc w:val="left"/>
            </w:pPr>
            <w:r>
              <w:rPr>
                <w:sz w:val="16"/>
              </w:rPr>
              <w:t>Organized Borough</w:t>
            </w:r>
          </w:p>
        </w:tc>
        <w:tc>
          <w:tcPr>
            <w:tcW w:type="dxa" w:w="1792"/>
          </w:tcPr>
          <w:p>
            <w:pPr>
              <w:spacing w:after="0"/>
              <w:jc w:val="left"/>
            </w:pPr>
            <w:r>
              <w:rPr>
                <w:sz w:val="16"/>
              </w:rPr>
              <w:t>Approved, expires 2030-06-30</w:t>
            </w:r>
          </w:p>
        </w:tc>
        <w:tc>
          <w:tcPr>
            <w:tcW w:type="dxa" w:w="2839"/>
          </w:tcPr>
          <w:p>
            <w:pPr>
              <w:spacing w:after="0"/>
              <w:jc w:val="left"/>
            </w:pPr>
            <w:r>
              <w:rPr>
                <w:sz w:val="16"/>
              </w:rPr>
              <w:t>Dauphin County Hazard Mitigation Plan (FEMA plan 109111)</w:t>
            </w:r>
          </w:p>
        </w:tc>
        <w:tc>
          <w:tcPr>
            <w:tcW w:type="dxa" w:w="1193"/>
          </w:tcPr>
          <w:p>
            <w:pPr>
              <w:spacing w:after="0"/>
              <w:jc w:val="left"/>
            </w:pPr>
            <w:r>
              <w:rPr>
                <w:sz w:val="16"/>
              </w:rPr>
              <w:t>2025-07-01</w:t>
            </w:r>
          </w:p>
        </w:tc>
        <w:tc>
          <w:tcPr>
            <w:tcW w:type="dxa" w:w="1037"/>
          </w:tcPr>
          <w:p>
            <w:pPr>
              <w:spacing w:after="0"/>
              <w:jc w:val="left"/>
            </w:pPr>
            <w:r>
              <w:rPr>
                <w:sz w:val="16"/>
              </w:rPr>
              <w:t>2030-06-30</w:t>
            </w:r>
          </w:p>
        </w:tc>
        <w:tc>
          <w:tcPr>
            <w:tcW w:type="dxa" w:w="834"/>
          </w:tcPr>
          <w:p>
            <w:pPr>
              <w:spacing w:after="0"/>
              <w:jc w:val="right"/>
            </w:pPr>
            <w:r>
              <w:rPr>
                <w:sz w:val="16"/>
              </w:rPr>
              <w:t>1,369</w:t>
            </w:r>
          </w:p>
        </w:tc>
        <w:tc>
          <w:tcPr>
            <w:tcW w:type="dxa" w:w="1372"/>
          </w:tcPr>
          <w:p>
            <w:pPr>
              <w:spacing w:after="0"/>
              <w:jc w:val="left"/>
            </w:pPr>
          </w:p>
        </w:tc>
        <w:tc>
          <w:tcPr>
            <w:tcW w:type="dxa" w:w="2195"/>
          </w:tcPr>
          <w:p>
            <w:pPr>
              <w:spacing w:after="0"/>
              <w:jc w:val="left"/>
            </w:pPr>
            <w:r>
              <w:rPr>
                <w:sz w:val="16"/>
              </w:rPr>
              <w:t>this jurisdiction approved 2025-07-21</w:t>
            </w:r>
          </w:p>
        </w:tc>
      </w:tr>
      <w:tr>
        <w:trPr>
          <w:cantSplit/>
        </w:trPr>
        <w:tc>
          <w:tcPr>
            <w:tcW w:type="dxa" w:w="1590"/>
          </w:tcPr>
          <w:p>
            <w:pPr>
              <w:spacing w:after="0"/>
              <w:jc w:val="left"/>
            </w:pPr>
            <w:r>
              <w:rPr>
                <w:sz w:val="16"/>
              </w:rPr>
              <w:t>Middletown borough</w:t>
            </w:r>
          </w:p>
        </w:tc>
        <w:tc>
          <w:tcPr>
            <w:tcW w:type="dxa" w:w="1261"/>
          </w:tcPr>
          <w:p>
            <w:pPr>
              <w:spacing w:after="0"/>
              <w:jc w:val="left"/>
            </w:pPr>
            <w:r>
              <w:rPr>
                <w:sz w:val="16"/>
              </w:rPr>
              <w:t>Organized Borough</w:t>
            </w:r>
          </w:p>
        </w:tc>
        <w:tc>
          <w:tcPr>
            <w:tcW w:type="dxa" w:w="1792"/>
          </w:tcPr>
          <w:p>
            <w:pPr>
              <w:spacing w:after="0"/>
              <w:jc w:val="left"/>
            </w:pPr>
            <w:r>
              <w:rPr>
                <w:sz w:val="16"/>
              </w:rPr>
              <w:t>Approved, expires 2030-06-30</w:t>
            </w:r>
          </w:p>
        </w:tc>
        <w:tc>
          <w:tcPr>
            <w:tcW w:type="dxa" w:w="2839"/>
          </w:tcPr>
          <w:p>
            <w:pPr>
              <w:spacing w:after="0"/>
              <w:jc w:val="left"/>
            </w:pPr>
            <w:r>
              <w:rPr>
                <w:sz w:val="16"/>
              </w:rPr>
              <w:t>Dauphin County Hazard Mitigation Plan (FEMA plan 109111)</w:t>
            </w:r>
          </w:p>
        </w:tc>
        <w:tc>
          <w:tcPr>
            <w:tcW w:type="dxa" w:w="1193"/>
          </w:tcPr>
          <w:p>
            <w:pPr>
              <w:spacing w:after="0"/>
              <w:jc w:val="left"/>
            </w:pPr>
            <w:r>
              <w:rPr>
                <w:sz w:val="16"/>
              </w:rPr>
              <w:t>2025-07-01</w:t>
            </w:r>
          </w:p>
        </w:tc>
        <w:tc>
          <w:tcPr>
            <w:tcW w:type="dxa" w:w="1037"/>
          </w:tcPr>
          <w:p>
            <w:pPr>
              <w:spacing w:after="0"/>
              <w:jc w:val="left"/>
            </w:pPr>
            <w:r>
              <w:rPr>
                <w:sz w:val="16"/>
              </w:rPr>
              <w:t>2030-06-30</w:t>
            </w:r>
          </w:p>
        </w:tc>
        <w:tc>
          <w:tcPr>
            <w:tcW w:type="dxa" w:w="834"/>
          </w:tcPr>
          <w:p>
            <w:pPr>
              <w:spacing w:after="0"/>
              <w:jc w:val="right"/>
            </w:pPr>
            <w:r>
              <w:rPr>
                <w:sz w:val="16"/>
              </w:rPr>
              <w:t>1,369</w:t>
            </w:r>
          </w:p>
        </w:tc>
        <w:tc>
          <w:tcPr>
            <w:tcW w:type="dxa" w:w="1372"/>
          </w:tcPr>
          <w:p>
            <w:pPr>
              <w:spacing w:after="0"/>
              <w:jc w:val="left"/>
            </w:pPr>
          </w:p>
        </w:tc>
        <w:tc>
          <w:tcPr>
            <w:tcW w:type="dxa" w:w="2195"/>
          </w:tcPr>
          <w:p>
            <w:pPr>
              <w:spacing w:after="0"/>
              <w:jc w:val="left"/>
            </w:pPr>
            <w:r>
              <w:rPr>
                <w:sz w:val="16"/>
              </w:rPr>
              <w:t>this jurisdiction approved 2025-08-06</w:t>
            </w:r>
          </w:p>
        </w:tc>
      </w:tr>
      <w:tr>
        <w:trPr>
          <w:cantSplit/>
        </w:trPr>
        <w:tc>
          <w:tcPr>
            <w:tcW w:type="dxa" w:w="1590"/>
          </w:tcPr>
          <w:p>
            <w:pPr>
              <w:spacing w:after="0"/>
              <w:jc w:val="left"/>
            </w:pPr>
            <w:r>
              <w:rPr>
                <w:sz w:val="16"/>
              </w:rPr>
              <w:t>Millersburg borough</w:t>
            </w:r>
          </w:p>
        </w:tc>
        <w:tc>
          <w:tcPr>
            <w:tcW w:type="dxa" w:w="1261"/>
          </w:tcPr>
          <w:p>
            <w:pPr>
              <w:spacing w:after="0"/>
              <w:jc w:val="left"/>
            </w:pPr>
            <w:r>
              <w:rPr>
                <w:sz w:val="16"/>
              </w:rPr>
              <w:t>Organized Borough</w:t>
            </w:r>
          </w:p>
        </w:tc>
        <w:tc>
          <w:tcPr>
            <w:tcW w:type="dxa" w:w="1792"/>
          </w:tcPr>
          <w:p>
            <w:pPr>
              <w:spacing w:after="0"/>
              <w:jc w:val="left"/>
            </w:pPr>
            <w:r>
              <w:rPr>
                <w:sz w:val="16"/>
              </w:rPr>
              <w:t>Approved, expires 2030-06-30</w:t>
            </w:r>
          </w:p>
        </w:tc>
        <w:tc>
          <w:tcPr>
            <w:tcW w:type="dxa" w:w="2839"/>
          </w:tcPr>
          <w:p>
            <w:pPr>
              <w:spacing w:after="0"/>
              <w:jc w:val="left"/>
            </w:pPr>
            <w:r>
              <w:rPr>
                <w:sz w:val="16"/>
              </w:rPr>
              <w:t>Dauphin County Hazard Mitigation Plan (FEMA plan 109111)</w:t>
            </w:r>
          </w:p>
        </w:tc>
        <w:tc>
          <w:tcPr>
            <w:tcW w:type="dxa" w:w="1193"/>
          </w:tcPr>
          <w:p>
            <w:pPr>
              <w:spacing w:after="0"/>
              <w:jc w:val="left"/>
            </w:pPr>
            <w:r>
              <w:rPr>
                <w:sz w:val="16"/>
              </w:rPr>
              <w:t>2025-07-01</w:t>
            </w:r>
          </w:p>
        </w:tc>
        <w:tc>
          <w:tcPr>
            <w:tcW w:type="dxa" w:w="1037"/>
          </w:tcPr>
          <w:p>
            <w:pPr>
              <w:spacing w:after="0"/>
              <w:jc w:val="left"/>
            </w:pPr>
            <w:r>
              <w:rPr>
                <w:sz w:val="16"/>
              </w:rPr>
              <w:t>2030-06-30</w:t>
            </w:r>
          </w:p>
        </w:tc>
        <w:tc>
          <w:tcPr>
            <w:tcW w:type="dxa" w:w="834"/>
          </w:tcPr>
          <w:p>
            <w:pPr>
              <w:spacing w:after="0"/>
              <w:jc w:val="right"/>
            </w:pPr>
            <w:r>
              <w:rPr>
                <w:sz w:val="16"/>
              </w:rPr>
              <w:t>1,369</w:t>
            </w:r>
          </w:p>
        </w:tc>
        <w:tc>
          <w:tcPr>
            <w:tcW w:type="dxa" w:w="1372"/>
          </w:tcPr>
          <w:p>
            <w:pPr>
              <w:spacing w:after="0"/>
              <w:jc w:val="left"/>
            </w:pPr>
          </w:p>
        </w:tc>
        <w:tc>
          <w:tcPr>
            <w:tcW w:type="dxa" w:w="2195"/>
          </w:tcPr>
          <w:p>
            <w:pPr>
              <w:spacing w:after="0"/>
              <w:jc w:val="left"/>
            </w:pPr>
            <w:r>
              <w:rPr>
                <w:sz w:val="16"/>
              </w:rPr>
              <w:t>this jurisdiction approved 2025-07-09</w:t>
            </w:r>
          </w:p>
        </w:tc>
      </w:tr>
      <w:tr>
        <w:trPr>
          <w:cantSplit/>
        </w:trPr>
        <w:tc>
          <w:tcPr>
            <w:tcW w:type="dxa" w:w="1590"/>
          </w:tcPr>
          <w:p>
            <w:pPr>
              <w:spacing w:after="0"/>
              <w:jc w:val="left"/>
            </w:pPr>
            <w:r>
              <w:rPr>
                <w:sz w:val="16"/>
              </w:rPr>
              <w:t>Paxtang borough</w:t>
            </w:r>
          </w:p>
        </w:tc>
        <w:tc>
          <w:tcPr>
            <w:tcW w:type="dxa" w:w="1261"/>
          </w:tcPr>
          <w:p>
            <w:pPr>
              <w:spacing w:after="0"/>
              <w:jc w:val="left"/>
            </w:pPr>
            <w:r>
              <w:rPr>
                <w:sz w:val="16"/>
              </w:rPr>
              <w:t>Organized Borough</w:t>
            </w:r>
          </w:p>
        </w:tc>
        <w:tc>
          <w:tcPr>
            <w:tcW w:type="dxa" w:w="1792"/>
          </w:tcPr>
          <w:p>
            <w:pPr>
              <w:spacing w:after="0"/>
              <w:jc w:val="left"/>
            </w:pPr>
            <w:r>
              <w:rPr>
                <w:sz w:val="16"/>
              </w:rPr>
              <w:t>Approved, expires 2030-06-30</w:t>
            </w:r>
          </w:p>
        </w:tc>
        <w:tc>
          <w:tcPr>
            <w:tcW w:type="dxa" w:w="2839"/>
          </w:tcPr>
          <w:p>
            <w:pPr>
              <w:spacing w:after="0"/>
              <w:jc w:val="left"/>
            </w:pPr>
            <w:r>
              <w:rPr>
                <w:sz w:val="16"/>
              </w:rPr>
              <w:t>Dauphin County Hazard Mitigation Plan (FEMA plan 109111)</w:t>
            </w:r>
          </w:p>
        </w:tc>
        <w:tc>
          <w:tcPr>
            <w:tcW w:type="dxa" w:w="1193"/>
          </w:tcPr>
          <w:p>
            <w:pPr>
              <w:spacing w:after="0"/>
              <w:jc w:val="left"/>
            </w:pPr>
            <w:r>
              <w:rPr>
                <w:sz w:val="16"/>
              </w:rPr>
              <w:t>2025-07-01</w:t>
            </w:r>
          </w:p>
        </w:tc>
        <w:tc>
          <w:tcPr>
            <w:tcW w:type="dxa" w:w="1037"/>
          </w:tcPr>
          <w:p>
            <w:pPr>
              <w:spacing w:after="0"/>
              <w:jc w:val="left"/>
            </w:pPr>
            <w:r>
              <w:rPr>
                <w:sz w:val="16"/>
              </w:rPr>
              <w:t>2030-06-30</w:t>
            </w:r>
          </w:p>
        </w:tc>
        <w:tc>
          <w:tcPr>
            <w:tcW w:type="dxa" w:w="834"/>
          </w:tcPr>
          <w:p>
            <w:pPr>
              <w:spacing w:after="0"/>
              <w:jc w:val="right"/>
            </w:pPr>
            <w:r>
              <w:rPr>
                <w:sz w:val="16"/>
              </w:rPr>
              <w:t>1,369</w:t>
            </w:r>
          </w:p>
        </w:tc>
        <w:tc>
          <w:tcPr>
            <w:tcW w:type="dxa" w:w="1372"/>
          </w:tcPr>
          <w:p>
            <w:pPr>
              <w:spacing w:after="0"/>
              <w:jc w:val="left"/>
            </w:pPr>
          </w:p>
        </w:tc>
        <w:tc>
          <w:tcPr>
            <w:tcW w:type="dxa" w:w="2195"/>
          </w:tcPr>
          <w:p>
            <w:pPr>
              <w:spacing w:after="0"/>
              <w:jc w:val="left"/>
            </w:pPr>
            <w:r>
              <w:rPr>
                <w:sz w:val="16"/>
              </w:rPr>
              <w:t>this jurisdiction approved 2025-11-05</w:t>
            </w:r>
          </w:p>
        </w:tc>
      </w:tr>
      <w:tr>
        <w:trPr>
          <w:cantSplit/>
        </w:trPr>
        <w:tc>
          <w:tcPr>
            <w:tcW w:type="dxa" w:w="1590"/>
          </w:tcPr>
          <w:p>
            <w:pPr>
              <w:spacing w:after="0"/>
              <w:jc w:val="left"/>
            </w:pPr>
            <w:r>
              <w:rPr>
                <w:sz w:val="16"/>
              </w:rPr>
              <w:t>Penbrook borough</w:t>
            </w:r>
          </w:p>
        </w:tc>
        <w:tc>
          <w:tcPr>
            <w:tcW w:type="dxa" w:w="1261"/>
          </w:tcPr>
          <w:p>
            <w:pPr>
              <w:spacing w:after="0"/>
              <w:jc w:val="left"/>
            </w:pPr>
            <w:r>
              <w:rPr>
                <w:sz w:val="16"/>
              </w:rPr>
              <w:t>Organized Borough</w:t>
            </w:r>
          </w:p>
        </w:tc>
        <w:tc>
          <w:tcPr>
            <w:tcW w:type="dxa" w:w="1792"/>
          </w:tcPr>
          <w:p>
            <w:pPr>
              <w:spacing w:after="0"/>
              <w:jc w:val="left"/>
            </w:pPr>
            <w:r>
              <w:rPr>
                <w:sz w:val="16"/>
              </w:rPr>
              <w:t>Approved, expires 2030-06-30</w:t>
            </w:r>
          </w:p>
        </w:tc>
        <w:tc>
          <w:tcPr>
            <w:tcW w:type="dxa" w:w="2839"/>
          </w:tcPr>
          <w:p>
            <w:pPr>
              <w:spacing w:after="0"/>
              <w:jc w:val="left"/>
            </w:pPr>
            <w:r>
              <w:rPr>
                <w:sz w:val="16"/>
              </w:rPr>
              <w:t>Dauphin County Hazard Mitigation Plan (FEMA plan 109111)</w:t>
            </w:r>
          </w:p>
        </w:tc>
        <w:tc>
          <w:tcPr>
            <w:tcW w:type="dxa" w:w="1193"/>
          </w:tcPr>
          <w:p>
            <w:pPr>
              <w:spacing w:after="0"/>
              <w:jc w:val="left"/>
            </w:pPr>
            <w:r>
              <w:rPr>
                <w:sz w:val="16"/>
              </w:rPr>
              <w:t>2025-07-01</w:t>
            </w:r>
          </w:p>
        </w:tc>
        <w:tc>
          <w:tcPr>
            <w:tcW w:type="dxa" w:w="1037"/>
          </w:tcPr>
          <w:p>
            <w:pPr>
              <w:spacing w:after="0"/>
              <w:jc w:val="left"/>
            </w:pPr>
            <w:r>
              <w:rPr>
                <w:sz w:val="16"/>
              </w:rPr>
              <w:t>2030-06-30</w:t>
            </w:r>
          </w:p>
        </w:tc>
        <w:tc>
          <w:tcPr>
            <w:tcW w:type="dxa" w:w="834"/>
          </w:tcPr>
          <w:p>
            <w:pPr>
              <w:spacing w:after="0"/>
              <w:jc w:val="right"/>
            </w:pPr>
            <w:r>
              <w:rPr>
                <w:sz w:val="16"/>
              </w:rPr>
              <w:t>1,369</w:t>
            </w:r>
          </w:p>
        </w:tc>
        <w:tc>
          <w:tcPr>
            <w:tcW w:type="dxa" w:w="1372"/>
          </w:tcPr>
          <w:p>
            <w:pPr>
              <w:spacing w:after="0"/>
              <w:jc w:val="left"/>
            </w:pPr>
          </w:p>
        </w:tc>
        <w:tc>
          <w:tcPr>
            <w:tcW w:type="dxa" w:w="2195"/>
          </w:tcPr>
          <w:p>
            <w:pPr>
              <w:spacing w:after="0"/>
              <w:jc w:val="left"/>
            </w:pPr>
            <w:r>
              <w:rPr>
                <w:sz w:val="16"/>
              </w:rPr>
              <w:t>this jurisdiction approved 2025-11-03</w:t>
            </w:r>
          </w:p>
        </w:tc>
      </w:tr>
      <w:tr>
        <w:trPr>
          <w:cantSplit/>
        </w:trPr>
        <w:tc>
          <w:tcPr>
            <w:tcW w:type="dxa" w:w="1590"/>
          </w:tcPr>
          <w:p>
            <w:pPr>
              <w:spacing w:after="0"/>
              <w:jc w:val="left"/>
            </w:pPr>
            <w:r>
              <w:rPr>
                <w:sz w:val="16"/>
              </w:rPr>
              <w:t>Pillow borough</w:t>
            </w:r>
          </w:p>
        </w:tc>
        <w:tc>
          <w:tcPr>
            <w:tcW w:type="dxa" w:w="1261"/>
          </w:tcPr>
          <w:p>
            <w:pPr>
              <w:spacing w:after="0"/>
              <w:jc w:val="left"/>
            </w:pPr>
            <w:r>
              <w:rPr>
                <w:sz w:val="16"/>
              </w:rPr>
              <w:t>Organized Borough</w:t>
            </w:r>
          </w:p>
        </w:tc>
        <w:tc>
          <w:tcPr>
            <w:tcW w:type="dxa" w:w="1792"/>
          </w:tcPr>
          <w:p>
            <w:pPr>
              <w:spacing w:after="0"/>
              <w:jc w:val="left"/>
            </w:pPr>
            <w:r>
              <w:rPr>
                <w:sz w:val="16"/>
              </w:rPr>
              <w:t>Approved, expires 2030-06-30</w:t>
            </w:r>
          </w:p>
        </w:tc>
        <w:tc>
          <w:tcPr>
            <w:tcW w:type="dxa" w:w="2839"/>
          </w:tcPr>
          <w:p>
            <w:pPr>
              <w:spacing w:after="0"/>
              <w:jc w:val="left"/>
            </w:pPr>
            <w:r>
              <w:rPr>
                <w:sz w:val="16"/>
              </w:rPr>
              <w:t>Dauphin County Hazard Mitigation Plan (FEMA plan 109111)</w:t>
            </w:r>
          </w:p>
        </w:tc>
        <w:tc>
          <w:tcPr>
            <w:tcW w:type="dxa" w:w="1193"/>
          </w:tcPr>
          <w:p>
            <w:pPr>
              <w:spacing w:after="0"/>
              <w:jc w:val="left"/>
            </w:pPr>
            <w:r>
              <w:rPr>
                <w:sz w:val="16"/>
              </w:rPr>
              <w:t>2025-07-01</w:t>
            </w:r>
          </w:p>
        </w:tc>
        <w:tc>
          <w:tcPr>
            <w:tcW w:type="dxa" w:w="1037"/>
          </w:tcPr>
          <w:p>
            <w:pPr>
              <w:spacing w:after="0"/>
              <w:jc w:val="left"/>
            </w:pPr>
            <w:r>
              <w:rPr>
                <w:sz w:val="16"/>
              </w:rPr>
              <w:t>2030-06-30</w:t>
            </w:r>
          </w:p>
        </w:tc>
        <w:tc>
          <w:tcPr>
            <w:tcW w:type="dxa" w:w="834"/>
          </w:tcPr>
          <w:p>
            <w:pPr>
              <w:spacing w:after="0"/>
              <w:jc w:val="right"/>
            </w:pPr>
            <w:r>
              <w:rPr>
                <w:sz w:val="16"/>
              </w:rPr>
              <w:t>1,369</w:t>
            </w:r>
          </w:p>
        </w:tc>
        <w:tc>
          <w:tcPr>
            <w:tcW w:type="dxa" w:w="1372"/>
          </w:tcPr>
          <w:p>
            <w:pPr>
              <w:spacing w:after="0"/>
              <w:jc w:val="left"/>
            </w:pPr>
          </w:p>
        </w:tc>
        <w:tc>
          <w:tcPr>
            <w:tcW w:type="dxa" w:w="2195"/>
          </w:tcPr>
          <w:p>
            <w:pPr>
              <w:spacing w:after="0"/>
              <w:jc w:val="left"/>
            </w:pPr>
            <w:r>
              <w:rPr>
                <w:sz w:val="16"/>
              </w:rPr>
              <w:t>this jurisdiction approved 2025-07-08</w:t>
            </w:r>
          </w:p>
        </w:tc>
      </w:tr>
      <w:tr>
        <w:trPr>
          <w:cantSplit/>
        </w:trPr>
        <w:tc>
          <w:tcPr>
            <w:tcW w:type="dxa" w:w="1590"/>
          </w:tcPr>
          <w:p>
            <w:pPr>
              <w:spacing w:after="0"/>
              <w:jc w:val="left"/>
            </w:pPr>
            <w:r>
              <w:rPr>
                <w:sz w:val="16"/>
              </w:rPr>
              <w:t>Royalton borough</w:t>
            </w:r>
          </w:p>
        </w:tc>
        <w:tc>
          <w:tcPr>
            <w:tcW w:type="dxa" w:w="1261"/>
          </w:tcPr>
          <w:p>
            <w:pPr>
              <w:spacing w:after="0"/>
              <w:jc w:val="left"/>
            </w:pPr>
            <w:r>
              <w:rPr>
                <w:sz w:val="16"/>
              </w:rPr>
              <w:t>Organized Borough</w:t>
            </w:r>
          </w:p>
        </w:tc>
        <w:tc>
          <w:tcPr>
            <w:tcW w:type="dxa" w:w="1792"/>
          </w:tcPr>
          <w:p>
            <w:pPr>
              <w:spacing w:after="0"/>
              <w:jc w:val="left"/>
            </w:pPr>
            <w:r>
              <w:rPr>
                <w:sz w:val="16"/>
              </w:rPr>
              <w:t>Approved, expires 2030-06-30</w:t>
            </w:r>
          </w:p>
        </w:tc>
        <w:tc>
          <w:tcPr>
            <w:tcW w:type="dxa" w:w="2839"/>
          </w:tcPr>
          <w:p>
            <w:pPr>
              <w:spacing w:after="0"/>
              <w:jc w:val="left"/>
            </w:pPr>
            <w:r>
              <w:rPr>
                <w:sz w:val="16"/>
              </w:rPr>
              <w:t>Dauphin County Hazard Mitigation Plan (FEMA plan 109111)</w:t>
            </w:r>
          </w:p>
        </w:tc>
        <w:tc>
          <w:tcPr>
            <w:tcW w:type="dxa" w:w="1193"/>
          </w:tcPr>
          <w:p>
            <w:pPr>
              <w:spacing w:after="0"/>
              <w:jc w:val="left"/>
            </w:pPr>
            <w:r>
              <w:rPr>
                <w:sz w:val="16"/>
              </w:rPr>
              <w:t>2025-07-01</w:t>
            </w:r>
          </w:p>
        </w:tc>
        <w:tc>
          <w:tcPr>
            <w:tcW w:type="dxa" w:w="1037"/>
          </w:tcPr>
          <w:p>
            <w:pPr>
              <w:spacing w:after="0"/>
              <w:jc w:val="left"/>
            </w:pPr>
            <w:r>
              <w:rPr>
                <w:sz w:val="16"/>
              </w:rPr>
              <w:t>2030-06-30</w:t>
            </w:r>
          </w:p>
        </w:tc>
        <w:tc>
          <w:tcPr>
            <w:tcW w:type="dxa" w:w="834"/>
          </w:tcPr>
          <w:p>
            <w:pPr>
              <w:spacing w:after="0"/>
              <w:jc w:val="right"/>
            </w:pPr>
            <w:r>
              <w:rPr>
                <w:sz w:val="16"/>
              </w:rPr>
              <w:t>1,369</w:t>
            </w:r>
          </w:p>
        </w:tc>
        <w:tc>
          <w:tcPr>
            <w:tcW w:type="dxa" w:w="1372"/>
          </w:tcPr>
          <w:p>
            <w:pPr>
              <w:spacing w:after="0"/>
              <w:jc w:val="left"/>
            </w:pPr>
          </w:p>
        </w:tc>
        <w:tc>
          <w:tcPr>
            <w:tcW w:type="dxa" w:w="2195"/>
          </w:tcPr>
          <w:p>
            <w:pPr>
              <w:spacing w:after="0"/>
              <w:jc w:val="left"/>
            </w:pPr>
            <w:r>
              <w:rPr>
                <w:sz w:val="16"/>
              </w:rPr>
              <w:t>this jurisdiction approved 2025-07-08</w:t>
            </w:r>
          </w:p>
        </w:tc>
      </w:tr>
      <w:tr>
        <w:trPr>
          <w:cantSplit/>
        </w:trPr>
        <w:tc>
          <w:tcPr>
            <w:tcW w:type="dxa" w:w="1590"/>
          </w:tcPr>
          <w:p>
            <w:pPr>
              <w:spacing w:after="0"/>
              <w:jc w:val="left"/>
            </w:pPr>
            <w:r>
              <w:rPr>
                <w:sz w:val="16"/>
              </w:rPr>
              <w:t>Steelton borough</w:t>
            </w:r>
          </w:p>
        </w:tc>
        <w:tc>
          <w:tcPr>
            <w:tcW w:type="dxa" w:w="1261"/>
          </w:tcPr>
          <w:p>
            <w:pPr>
              <w:spacing w:after="0"/>
              <w:jc w:val="left"/>
            </w:pPr>
            <w:r>
              <w:rPr>
                <w:sz w:val="16"/>
              </w:rPr>
              <w:t>Organized Borough</w:t>
            </w:r>
          </w:p>
        </w:tc>
        <w:tc>
          <w:tcPr>
            <w:tcW w:type="dxa" w:w="1792"/>
          </w:tcPr>
          <w:p>
            <w:pPr>
              <w:spacing w:after="0"/>
              <w:jc w:val="left"/>
            </w:pPr>
            <w:r>
              <w:rPr>
                <w:sz w:val="16"/>
              </w:rPr>
              <w:t>Approved, expires 2030-06-30</w:t>
            </w:r>
          </w:p>
        </w:tc>
        <w:tc>
          <w:tcPr>
            <w:tcW w:type="dxa" w:w="2839"/>
          </w:tcPr>
          <w:p>
            <w:pPr>
              <w:spacing w:after="0"/>
              <w:jc w:val="left"/>
            </w:pPr>
            <w:r>
              <w:rPr>
                <w:sz w:val="16"/>
              </w:rPr>
              <w:t>Dauphin County Hazard Mitigation Plan (FEMA plan 109111)</w:t>
            </w:r>
          </w:p>
        </w:tc>
        <w:tc>
          <w:tcPr>
            <w:tcW w:type="dxa" w:w="1193"/>
          </w:tcPr>
          <w:p>
            <w:pPr>
              <w:spacing w:after="0"/>
              <w:jc w:val="left"/>
            </w:pPr>
            <w:r>
              <w:rPr>
                <w:sz w:val="16"/>
              </w:rPr>
              <w:t>2025-07-01</w:t>
            </w:r>
          </w:p>
        </w:tc>
        <w:tc>
          <w:tcPr>
            <w:tcW w:type="dxa" w:w="1037"/>
          </w:tcPr>
          <w:p>
            <w:pPr>
              <w:spacing w:after="0"/>
              <w:jc w:val="left"/>
            </w:pPr>
            <w:r>
              <w:rPr>
                <w:sz w:val="16"/>
              </w:rPr>
              <w:t>2030-06-30</w:t>
            </w:r>
          </w:p>
        </w:tc>
        <w:tc>
          <w:tcPr>
            <w:tcW w:type="dxa" w:w="834"/>
          </w:tcPr>
          <w:p>
            <w:pPr>
              <w:spacing w:after="0"/>
              <w:jc w:val="right"/>
            </w:pPr>
            <w:r>
              <w:rPr>
                <w:sz w:val="16"/>
              </w:rPr>
              <w:t>1,369</w:t>
            </w:r>
          </w:p>
        </w:tc>
        <w:tc>
          <w:tcPr>
            <w:tcW w:type="dxa" w:w="1372"/>
          </w:tcPr>
          <w:p>
            <w:pPr>
              <w:spacing w:after="0"/>
              <w:jc w:val="left"/>
            </w:pPr>
          </w:p>
        </w:tc>
        <w:tc>
          <w:tcPr>
            <w:tcW w:type="dxa" w:w="2195"/>
          </w:tcPr>
          <w:p>
            <w:pPr>
              <w:spacing w:after="0"/>
              <w:jc w:val="left"/>
            </w:pPr>
            <w:r>
              <w:rPr>
                <w:sz w:val="16"/>
              </w:rPr>
              <w:t>this jurisdiction approved 2025-07-21</w:t>
            </w:r>
          </w:p>
        </w:tc>
      </w:tr>
      <w:tr>
        <w:trPr>
          <w:cantSplit/>
        </w:trPr>
        <w:tc>
          <w:tcPr>
            <w:tcW w:type="dxa" w:w="1590"/>
          </w:tcPr>
          <w:p>
            <w:pPr>
              <w:spacing w:after="0"/>
              <w:jc w:val="left"/>
            </w:pPr>
            <w:r>
              <w:rPr>
                <w:sz w:val="16"/>
              </w:rPr>
              <w:t>Conewago township</w:t>
            </w:r>
          </w:p>
        </w:tc>
        <w:tc>
          <w:tcPr>
            <w:tcW w:type="dxa" w:w="1261"/>
          </w:tcPr>
          <w:p>
            <w:pPr>
              <w:spacing w:after="0"/>
              <w:jc w:val="left"/>
            </w:pPr>
            <w:r>
              <w:rPr>
                <w:sz w:val="16"/>
              </w:rPr>
              <w:t>Township</w:t>
            </w:r>
          </w:p>
        </w:tc>
        <w:tc>
          <w:tcPr>
            <w:tcW w:type="dxa" w:w="1792"/>
          </w:tcPr>
          <w:p>
            <w:pPr>
              <w:spacing w:after="0"/>
              <w:jc w:val="left"/>
            </w:pPr>
            <w:r>
              <w:rPr>
                <w:sz w:val="16"/>
              </w:rPr>
              <w:t>Approved, expires 2030-06-30</w:t>
            </w:r>
          </w:p>
        </w:tc>
        <w:tc>
          <w:tcPr>
            <w:tcW w:type="dxa" w:w="2839"/>
          </w:tcPr>
          <w:p>
            <w:pPr>
              <w:spacing w:after="0"/>
              <w:jc w:val="left"/>
            </w:pPr>
            <w:r>
              <w:rPr>
                <w:sz w:val="16"/>
              </w:rPr>
              <w:t>Dauphin County Hazard Mitigation Plan (FEMA plan 109111)</w:t>
            </w:r>
          </w:p>
        </w:tc>
        <w:tc>
          <w:tcPr>
            <w:tcW w:type="dxa" w:w="1193"/>
          </w:tcPr>
          <w:p>
            <w:pPr>
              <w:spacing w:after="0"/>
              <w:jc w:val="left"/>
            </w:pPr>
            <w:r>
              <w:rPr>
                <w:sz w:val="16"/>
              </w:rPr>
              <w:t>2025-07-01</w:t>
            </w:r>
          </w:p>
        </w:tc>
        <w:tc>
          <w:tcPr>
            <w:tcW w:type="dxa" w:w="1037"/>
          </w:tcPr>
          <w:p>
            <w:pPr>
              <w:spacing w:after="0"/>
              <w:jc w:val="left"/>
            </w:pPr>
            <w:r>
              <w:rPr>
                <w:sz w:val="16"/>
              </w:rPr>
              <w:t>2030-06-30</w:t>
            </w:r>
          </w:p>
        </w:tc>
        <w:tc>
          <w:tcPr>
            <w:tcW w:type="dxa" w:w="834"/>
          </w:tcPr>
          <w:p>
            <w:pPr>
              <w:spacing w:after="0"/>
              <w:jc w:val="right"/>
            </w:pPr>
            <w:r>
              <w:rPr>
                <w:sz w:val="16"/>
              </w:rPr>
              <w:t>1,369</w:t>
            </w:r>
          </w:p>
        </w:tc>
        <w:tc>
          <w:tcPr>
            <w:tcW w:type="dxa" w:w="1372"/>
          </w:tcPr>
          <w:p>
            <w:pPr>
              <w:spacing w:after="0"/>
              <w:jc w:val="left"/>
            </w:pPr>
          </w:p>
        </w:tc>
        <w:tc>
          <w:tcPr>
            <w:tcW w:type="dxa" w:w="2195"/>
          </w:tcPr>
          <w:p>
            <w:pPr>
              <w:spacing w:after="0"/>
              <w:jc w:val="left"/>
            </w:pPr>
            <w:r>
              <w:rPr>
                <w:sz w:val="16"/>
              </w:rPr>
              <w:t>this jurisdiction approved 2025-07-07</w:t>
            </w:r>
          </w:p>
        </w:tc>
      </w:tr>
      <w:tr>
        <w:trPr>
          <w:cantSplit/>
        </w:trPr>
        <w:tc>
          <w:tcPr>
            <w:tcW w:type="dxa" w:w="1590"/>
          </w:tcPr>
          <w:p>
            <w:pPr>
              <w:spacing w:after="0"/>
              <w:jc w:val="left"/>
            </w:pPr>
            <w:r>
              <w:rPr>
                <w:sz w:val="16"/>
              </w:rPr>
              <w:t>Derry township</w:t>
            </w:r>
          </w:p>
        </w:tc>
        <w:tc>
          <w:tcPr>
            <w:tcW w:type="dxa" w:w="1261"/>
          </w:tcPr>
          <w:p>
            <w:pPr>
              <w:spacing w:after="0"/>
              <w:jc w:val="left"/>
            </w:pPr>
            <w:r>
              <w:rPr>
                <w:sz w:val="16"/>
              </w:rPr>
              <w:t>Township</w:t>
            </w:r>
          </w:p>
        </w:tc>
        <w:tc>
          <w:tcPr>
            <w:tcW w:type="dxa" w:w="1792"/>
          </w:tcPr>
          <w:p>
            <w:pPr>
              <w:spacing w:after="0"/>
              <w:jc w:val="left"/>
            </w:pPr>
            <w:r>
              <w:rPr>
                <w:sz w:val="16"/>
              </w:rPr>
              <w:t>Approved, expires 2030-06-30</w:t>
            </w:r>
          </w:p>
        </w:tc>
        <w:tc>
          <w:tcPr>
            <w:tcW w:type="dxa" w:w="2839"/>
          </w:tcPr>
          <w:p>
            <w:pPr>
              <w:spacing w:after="0"/>
              <w:jc w:val="left"/>
            </w:pPr>
            <w:r>
              <w:rPr>
                <w:sz w:val="16"/>
              </w:rPr>
              <w:t>Dauphin County Hazard Mitigation Plan (FEMA plan 109111)</w:t>
            </w:r>
          </w:p>
        </w:tc>
        <w:tc>
          <w:tcPr>
            <w:tcW w:type="dxa" w:w="1193"/>
          </w:tcPr>
          <w:p>
            <w:pPr>
              <w:spacing w:after="0"/>
              <w:jc w:val="left"/>
            </w:pPr>
            <w:r>
              <w:rPr>
                <w:sz w:val="16"/>
              </w:rPr>
              <w:t>2025-07-01</w:t>
            </w:r>
          </w:p>
        </w:tc>
        <w:tc>
          <w:tcPr>
            <w:tcW w:type="dxa" w:w="1037"/>
          </w:tcPr>
          <w:p>
            <w:pPr>
              <w:spacing w:after="0"/>
              <w:jc w:val="left"/>
            </w:pPr>
            <w:r>
              <w:rPr>
                <w:sz w:val="16"/>
              </w:rPr>
              <w:t>2030-06-30</w:t>
            </w:r>
          </w:p>
        </w:tc>
        <w:tc>
          <w:tcPr>
            <w:tcW w:type="dxa" w:w="834"/>
          </w:tcPr>
          <w:p>
            <w:pPr>
              <w:spacing w:after="0"/>
              <w:jc w:val="right"/>
            </w:pPr>
            <w:r>
              <w:rPr>
                <w:sz w:val="16"/>
              </w:rPr>
              <w:t>1,369</w:t>
            </w:r>
          </w:p>
        </w:tc>
        <w:tc>
          <w:tcPr>
            <w:tcW w:type="dxa" w:w="1372"/>
          </w:tcPr>
          <w:p>
            <w:pPr>
              <w:spacing w:after="0"/>
              <w:jc w:val="left"/>
            </w:pPr>
          </w:p>
        </w:tc>
        <w:tc>
          <w:tcPr>
            <w:tcW w:type="dxa" w:w="2195"/>
          </w:tcPr>
          <w:p>
            <w:pPr>
              <w:spacing w:after="0"/>
              <w:jc w:val="left"/>
            </w:pPr>
            <w:r>
              <w:rPr>
                <w:sz w:val="16"/>
              </w:rPr>
              <w:t>this jurisdiction approved 2025-07-22</w:t>
            </w:r>
          </w:p>
        </w:tc>
      </w:tr>
      <w:tr>
        <w:trPr>
          <w:cantSplit/>
        </w:trPr>
        <w:tc>
          <w:tcPr>
            <w:tcW w:type="dxa" w:w="1590"/>
          </w:tcPr>
          <w:p>
            <w:pPr>
              <w:spacing w:after="0"/>
              <w:jc w:val="left"/>
            </w:pPr>
            <w:r>
              <w:rPr>
                <w:sz w:val="16"/>
              </w:rPr>
              <w:t>East Hanover township</w:t>
            </w:r>
          </w:p>
        </w:tc>
        <w:tc>
          <w:tcPr>
            <w:tcW w:type="dxa" w:w="1261"/>
          </w:tcPr>
          <w:p>
            <w:pPr>
              <w:spacing w:after="0"/>
              <w:jc w:val="left"/>
            </w:pPr>
            <w:r>
              <w:rPr>
                <w:sz w:val="16"/>
              </w:rPr>
              <w:t>Township</w:t>
            </w:r>
          </w:p>
        </w:tc>
        <w:tc>
          <w:tcPr>
            <w:tcW w:type="dxa" w:w="1792"/>
          </w:tcPr>
          <w:p>
            <w:pPr>
              <w:spacing w:after="0"/>
              <w:jc w:val="left"/>
            </w:pPr>
            <w:r>
              <w:rPr>
                <w:sz w:val="16"/>
              </w:rPr>
              <w:t>Approved, expires 2030-06-30</w:t>
            </w:r>
          </w:p>
        </w:tc>
        <w:tc>
          <w:tcPr>
            <w:tcW w:type="dxa" w:w="2839"/>
          </w:tcPr>
          <w:p>
            <w:pPr>
              <w:spacing w:after="0"/>
              <w:jc w:val="left"/>
            </w:pPr>
            <w:r>
              <w:rPr>
                <w:sz w:val="16"/>
              </w:rPr>
              <w:t>Dauphin County Hazard Mitigation Plan (FEMA plan 109111)</w:t>
            </w:r>
          </w:p>
        </w:tc>
        <w:tc>
          <w:tcPr>
            <w:tcW w:type="dxa" w:w="1193"/>
          </w:tcPr>
          <w:p>
            <w:pPr>
              <w:spacing w:after="0"/>
              <w:jc w:val="left"/>
            </w:pPr>
            <w:r>
              <w:rPr>
                <w:sz w:val="16"/>
              </w:rPr>
              <w:t>2025-07-01</w:t>
            </w:r>
          </w:p>
        </w:tc>
        <w:tc>
          <w:tcPr>
            <w:tcW w:type="dxa" w:w="1037"/>
          </w:tcPr>
          <w:p>
            <w:pPr>
              <w:spacing w:after="0"/>
              <w:jc w:val="left"/>
            </w:pPr>
            <w:r>
              <w:rPr>
                <w:sz w:val="16"/>
              </w:rPr>
              <w:t>2030-06-30</w:t>
            </w:r>
          </w:p>
        </w:tc>
        <w:tc>
          <w:tcPr>
            <w:tcW w:type="dxa" w:w="834"/>
          </w:tcPr>
          <w:p>
            <w:pPr>
              <w:spacing w:after="0"/>
              <w:jc w:val="right"/>
            </w:pPr>
            <w:r>
              <w:rPr>
                <w:sz w:val="16"/>
              </w:rPr>
              <w:t>1,369</w:t>
            </w:r>
          </w:p>
        </w:tc>
        <w:tc>
          <w:tcPr>
            <w:tcW w:type="dxa" w:w="1372"/>
          </w:tcPr>
          <w:p>
            <w:pPr>
              <w:spacing w:after="0"/>
              <w:jc w:val="left"/>
            </w:pPr>
          </w:p>
        </w:tc>
        <w:tc>
          <w:tcPr>
            <w:tcW w:type="dxa" w:w="2195"/>
          </w:tcPr>
          <w:p>
            <w:pPr>
              <w:spacing w:after="0"/>
              <w:jc w:val="left"/>
            </w:pPr>
            <w:r>
              <w:rPr>
                <w:sz w:val="16"/>
              </w:rPr>
              <w:t>this jurisdiction approved 2025-08-19</w:t>
            </w:r>
          </w:p>
        </w:tc>
      </w:tr>
      <w:tr>
        <w:trPr>
          <w:cantSplit/>
        </w:trPr>
        <w:tc>
          <w:tcPr>
            <w:tcW w:type="dxa" w:w="1590"/>
          </w:tcPr>
          <w:p>
            <w:pPr>
              <w:spacing w:after="0"/>
              <w:jc w:val="left"/>
            </w:pPr>
            <w:r>
              <w:rPr>
                <w:sz w:val="16"/>
              </w:rPr>
              <w:t>Halifax township</w:t>
            </w:r>
          </w:p>
        </w:tc>
        <w:tc>
          <w:tcPr>
            <w:tcW w:type="dxa" w:w="1261"/>
          </w:tcPr>
          <w:p>
            <w:pPr>
              <w:spacing w:after="0"/>
              <w:jc w:val="left"/>
            </w:pPr>
            <w:r>
              <w:rPr>
                <w:sz w:val="16"/>
              </w:rPr>
              <w:t>Township</w:t>
            </w:r>
          </w:p>
        </w:tc>
        <w:tc>
          <w:tcPr>
            <w:tcW w:type="dxa" w:w="1792"/>
          </w:tcPr>
          <w:p>
            <w:pPr>
              <w:spacing w:after="0"/>
              <w:jc w:val="left"/>
            </w:pPr>
            <w:r>
              <w:rPr>
                <w:sz w:val="16"/>
              </w:rPr>
              <w:t>Approved, expires 2030-06-30</w:t>
            </w:r>
          </w:p>
        </w:tc>
        <w:tc>
          <w:tcPr>
            <w:tcW w:type="dxa" w:w="2839"/>
          </w:tcPr>
          <w:p>
            <w:pPr>
              <w:spacing w:after="0"/>
              <w:jc w:val="left"/>
            </w:pPr>
            <w:r>
              <w:rPr>
                <w:sz w:val="16"/>
              </w:rPr>
              <w:t>Dauphin County Hazard Mitigation Plan (FEMA plan 109111)</w:t>
            </w:r>
          </w:p>
        </w:tc>
        <w:tc>
          <w:tcPr>
            <w:tcW w:type="dxa" w:w="1193"/>
          </w:tcPr>
          <w:p>
            <w:pPr>
              <w:spacing w:after="0"/>
              <w:jc w:val="left"/>
            </w:pPr>
            <w:r>
              <w:rPr>
                <w:sz w:val="16"/>
              </w:rPr>
              <w:t>2025-07-01</w:t>
            </w:r>
          </w:p>
        </w:tc>
        <w:tc>
          <w:tcPr>
            <w:tcW w:type="dxa" w:w="1037"/>
          </w:tcPr>
          <w:p>
            <w:pPr>
              <w:spacing w:after="0"/>
              <w:jc w:val="left"/>
            </w:pPr>
            <w:r>
              <w:rPr>
                <w:sz w:val="16"/>
              </w:rPr>
              <w:t>2030-06-30</w:t>
            </w:r>
          </w:p>
        </w:tc>
        <w:tc>
          <w:tcPr>
            <w:tcW w:type="dxa" w:w="834"/>
          </w:tcPr>
          <w:p>
            <w:pPr>
              <w:spacing w:after="0"/>
              <w:jc w:val="right"/>
            </w:pPr>
            <w:r>
              <w:rPr>
                <w:sz w:val="16"/>
              </w:rPr>
              <w:t>1,369</w:t>
            </w:r>
          </w:p>
        </w:tc>
        <w:tc>
          <w:tcPr>
            <w:tcW w:type="dxa" w:w="1372"/>
          </w:tcPr>
          <w:p>
            <w:pPr>
              <w:spacing w:after="0"/>
              <w:jc w:val="left"/>
            </w:pPr>
          </w:p>
        </w:tc>
        <w:tc>
          <w:tcPr>
            <w:tcW w:type="dxa" w:w="2195"/>
          </w:tcPr>
          <w:p>
            <w:pPr>
              <w:spacing w:after="0"/>
              <w:jc w:val="left"/>
            </w:pPr>
            <w:r>
              <w:rPr>
                <w:sz w:val="16"/>
              </w:rPr>
              <w:t>this jurisdiction approved 2025-07-14</w:t>
            </w:r>
          </w:p>
        </w:tc>
      </w:tr>
      <w:tr>
        <w:trPr>
          <w:cantSplit/>
        </w:trPr>
        <w:tc>
          <w:tcPr>
            <w:tcW w:type="dxa" w:w="1590"/>
          </w:tcPr>
          <w:p>
            <w:pPr>
              <w:spacing w:after="0"/>
              <w:jc w:val="left"/>
            </w:pPr>
            <w:r>
              <w:rPr>
                <w:sz w:val="16"/>
              </w:rPr>
              <w:t>Jackson township</w:t>
            </w:r>
          </w:p>
        </w:tc>
        <w:tc>
          <w:tcPr>
            <w:tcW w:type="dxa" w:w="1261"/>
          </w:tcPr>
          <w:p>
            <w:pPr>
              <w:spacing w:after="0"/>
              <w:jc w:val="left"/>
            </w:pPr>
            <w:r>
              <w:rPr>
                <w:sz w:val="16"/>
              </w:rPr>
              <w:t>Township</w:t>
            </w:r>
          </w:p>
        </w:tc>
        <w:tc>
          <w:tcPr>
            <w:tcW w:type="dxa" w:w="1792"/>
          </w:tcPr>
          <w:p>
            <w:pPr>
              <w:spacing w:after="0"/>
              <w:jc w:val="left"/>
            </w:pPr>
            <w:r>
              <w:rPr>
                <w:sz w:val="16"/>
              </w:rPr>
              <w:t>Approved, expires 2030-06-30</w:t>
            </w:r>
          </w:p>
        </w:tc>
        <w:tc>
          <w:tcPr>
            <w:tcW w:type="dxa" w:w="2839"/>
          </w:tcPr>
          <w:p>
            <w:pPr>
              <w:spacing w:after="0"/>
              <w:jc w:val="left"/>
            </w:pPr>
            <w:r>
              <w:rPr>
                <w:sz w:val="16"/>
              </w:rPr>
              <w:t>Dauphin County Hazard Mitigation Plan (FEMA plan 109111)</w:t>
            </w:r>
          </w:p>
        </w:tc>
        <w:tc>
          <w:tcPr>
            <w:tcW w:type="dxa" w:w="1193"/>
          </w:tcPr>
          <w:p>
            <w:pPr>
              <w:spacing w:after="0"/>
              <w:jc w:val="left"/>
            </w:pPr>
            <w:r>
              <w:rPr>
                <w:sz w:val="16"/>
              </w:rPr>
              <w:t>2025-07-01</w:t>
            </w:r>
          </w:p>
        </w:tc>
        <w:tc>
          <w:tcPr>
            <w:tcW w:type="dxa" w:w="1037"/>
          </w:tcPr>
          <w:p>
            <w:pPr>
              <w:spacing w:after="0"/>
              <w:jc w:val="left"/>
            </w:pPr>
            <w:r>
              <w:rPr>
                <w:sz w:val="16"/>
              </w:rPr>
              <w:t>2030-06-30</w:t>
            </w:r>
          </w:p>
        </w:tc>
        <w:tc>
          <w:tcPr>
            <w:tcW w:type="dxa" w:w="834"/>
          </w:tcPr>
          <w:p>
            <w:pPr>
              <w:spacing w:after="0"/>
              <w:jc w:val="right"/>
            </w:pPr>
            <w:r>
              <w:rPr>
                <w:sz w:val="16"/>
              </w:rPr>
              <w:t>1,369</w:t>
            </w:r>
          </w:p>
        </w:tc>
        <w:tc>
          <w:tcPr>
            <w:tcW w:type="dxa" w:w="1372"/>
          </w:tcPr>
          <w:p>
            <w:pPr>
              <w:spacing w:after="0"/>
              <w:jc w:val="left"/>
            </w:pPr>
          </w:p>
        </w:tc>
        <w:tc>
          <w:tcPr>
            <w:tcW w:type="dxa" w:w="2195"/>
          </w:tcPr>
          <w:p>
            <w:pPr>
              <w:spacing w:after="0"/>
              <w:jc w:val="left"/>
            </w:pPr>
            <w:r>
              <w:rPr>
                <w:sz w:val="16"/>
              </w:rPr>
              <w:t>this jurisdiction approved 2025-07-02</w:t>
            </w:r>
          </w:p>
        </w:tc>
      </w:tr>
      <w:tr>
        <w:trPr>
          <w:cantSplit/>
        </w:trPr>
        <w:tc>
          <w:tcPr>
            <w:tcW w:type="dxa" w:w="1590"/>
          </w:tcPr>
          <w:p>
            <w:pPr>
              <w:spacing w:after="0"/>
              <w:jc w:val="left"/>
            </w:pPr>
            <w:r>
              <w:rPr>
                <w:sz w:val="16"/>
              </w:rPr>
              <w:t>Jefferson township</w:t>
            </w:r>
          </w:p>
        </w:tc>
        <w:tc>
          <w:tcPr>
            <w:tcW w:type="dxa" w:w="1261"/>
          </w:tcPr>
          <w:p>
            <w:pPr>
              <w:spacing w:after="0"/>
              <w:jc w:val="left"/>
            </w:pPr>
            <w:r>
              <w:rPr>
                <w:sz w:val="16"/>
              </w:rPr>
              <w:t>Township</w:t>
            </w:r>
          </w:p>
        </w:tc>
        <w:tc>
          <w:tcPr>
            <w:tcW w:type="dxa" w:w="1792"/>
          </w:tcPr>
          <w:p>
            <w:pPr>
              <w:spacing w:after="0"/>
              <w:jc w:val="left"/>
            </w:pPr>
            <w:r>
              <w:rPr>
                <w:sz w:val="16"/>
              </w:rPr>
              <w:t>Approved, expires 2030-06-30</w:t>
            </w:r>
          </w:p>
        </w:tc>
        <w:tc>
          <w:tcPr>
            <w:tcW w:type="dxa" w:w="2839"/>
          </w:tcPr>
          <w:p>
            <w:pPr>
              <w:spacing w:after="0"/>
              <w:jc w:val="left"/>
            </w:pPr>
            <w:r>
              <w:rPr>
                <w:sz w:val="16"/>
              </w:rPr>
              <w:t>Dauphin County Hazard Mitigation Plan (FEMA plan 109111)</w:t>
            </w:r>
          </w:p>
        </w:tc>
        <w:tc>
          <w:tcPr>
            <w:tcW w:type="dxa" w:w="1193"/>
          </w:tcPr>
          <w:p>
            <w:pPr>
              <w:spacing w:after="0"/>
              <w:jc w:val="left"/>
            </w:pPr>
            <w:r>
              <w:rPr>
                <w:sz w:val="16"/>
              </w:rPr>
              <w:t>2025-07-01</w:t>
            </w:r>
          </w:p>
        </w:tc>
        <w:tc>
          <w:tcPr>
            <w:tcW w:type="dxa" w:w="1037"/>
          </w:tcPr>
          <w:p>
            <w:pPr>
              <w:spacing w:after="0"/>
              <w:jc w:val="left"/>
            </w:pPr>
            <w:r>
              <w:rPr>
                <w:sz w:val="16"/>
              </w:rPr>
              <w:t>2030-06-30</w:t>
            </w:r>
          </w:p>
        </w:tc>
        <w:tc>
          <w:tcPr>
            <w:tcW w:type="dxa" w:w="834"/>
          </w:tcPr>
          <w:p>
            <w:pPr>
              <w:spacing w:after="0"/>
              <w:jc w:val="right"/>
            </w:pPr>
            <w:r>
              <w:rPr>
                <w:sz w:val="16"/>
              </w:rPr>
              <w:t>1,369</w:t>
            </w:r>
          </w:p>
        </w:tc>
        <w:tc>
          <w:tcPr>
            <w:tcW w:type="dxa" w:w="1372"/>
          </w:tcPr>
          <w:p>
            <w:pPr>
              <w:spacing w:after="0"/>
              <w:jc w:val="left"/>
            </w:pPr>
          </w:p>
        </w:tc>
        <w:tc>
          <w:tcPr>
            <w:tcW w:type="dxa" w:w="2195"/>
          </w:tcPr>
          <w:p>
            <w:pPr>
              <w:spacing w:after="0"/>
              <w:jc w:val="left"/>
            </w:pPr>
            <w:r>
              <w:rPr>
                <w:sz w:val="16"/>
              </w:rPr>
              <w:t>this jurisdiction approved 2026-04-02</w:t>
            </w:r>
          </w:p>
        </w:tc>
      </w:tr>
      <w:tr>
        <w:trPr>
          <w:cantSplit/>
        </w:trPr>
        <w:tc>
          <w:tcPr>
            <w:tcW w:type="dxa" w:w="1590"/>
          </w:tcPr>
          <w:p>
            <w:pPr>
              <w:spacing w:after="0"/>
              <w:jc w:val="left"/>
            </w:pPr>
            <w:r>
              <w:rPr>
                <w:sz w:val="16"/>
              </w:rPr>
              <w:t>Londonderry township</w:t>
            </w:r>
          </w:p>
        </w:tc>
        <w:tc>
          <w:tcPr>
            <w:tcW w:type="dxa" w:w="1261"/>
          </w:tcPr>
          <w:p>
            <w:pPr>
              <w:spacing w:after="0"/>
              <w:jc w:val="left"/>
            </w:pPr>
            <w:r>
              <w:rPr>
                <w:sz w:val="16"/>
              </w:rPr>
              <w:t>Township</w:t>
            </w:r>
          </w:p>
        </w:tc>
        <w:tc>
          <w:tcPr>
            <w:tcW w:type="dxa" w:w="1792"/>
          </w:tcPr>
          <w:p>
            <w:pPr>
              <w:spacing w:after="0"/>
              <w:jc w:val="left"/>
            </w:pPr>
            <w:r>
              <w:rPr>
                <w:sz w:val="16"/>
              </w:rPr>
              <w:t>Approved, expires 2030-06-30</w:t>
            </w:r>
          </w:p>
        </w:tc>
        <w:tc>
          <w:tcPr>
            <w:tcW w:type="dxa" w:w="2839"/>
          </w:tcPr>
          <w:p>
            <w:pPr>
              <w:spacing w:after="0"/>
              <w:jc w:val="left"/>
            </w:pPr>
            <w:r>
              <w:rPr>
                <w:sz w:val="16"/>
              </w:rPr>
              <w:t>Dauphin County Hazard Mitigation Plan (FEMA plan 109111)</w:t>
            </w:r>
          </w:p>
        </w:tc>
        <w:tc>
          <w:tcPr>
            <w:tcW w:type="dxa" w:w="1193"/>
          </w:tcPr>
          <w:p>
            <w:pPr>
              <w:spacing w:after="0"/>
              <w:jc w:val="left"/>
            </w:pPr>
            <w:r>
              <w:rPr>
                <w:sz w:val="16"/>
              </w:rPr>
              <w:t>2025-07-01</w:t>
            </w:r>
          </w:p>
        </w:tc>
        <w:tc>
          <w:tcPr>
            <w:tcW w:type="dxa" w:w="1037"/>
          </w:tcPr>
          <w:p>
            <w:pPr>
              <w:spacing w:after="0"/>
              <w:jc w:val="left"/>
            </w:pPr>
            <w:r>
              <w:rPr>
                <w:sz w:val="16"/>
              </w:rPr>
              <w:t>2030-06-30</w:t>
            </w:r>
          </w:p>
        </w:tc>
        <w:tc>
          <w:tcPr>
            <w:tcW w:type="dxa" w:w="834"/>
          </w:tcPr>
          <w:p>
            <w:pPr>
              <w:spacing w:after="0"/>
              <w:jc w:val="right"/>
            </w:pPr>
            <w:r>
              <w:rPr>
                <w:sz w:val="16"/>
              </w:rPr>
              <w:t>1,369</w:t>
            </w:r>
          </w:p>
        </w:tc>
        <w:tc>
          <w:tcPr>
            <w:tcW w:type="dxa" w:w="1372"/>
          </w:tcPr>
          <w:p>
            <w:pPr>
              <w:spacing w:after="0"/>
              <w:jc w:val="left"/>
            </w:pPr>
          </w:p>
        </w:tc>
        <w:tc>
          <w:tcPr>
            <w:tcW w:type="dxa" w:w="2195"/>
          </w:tcPr>
          <w:p>
            <w:pPr>
              <w:spacing w:after="0"/>
              <w:jc w:val="left"/>
            </w:pPr>
            <w:r>
              <w:rPr>
                <w:sz w:val="16"/>
              </w:rPr>
              <w:t>this jurisdiction approved 2026-03-02</w:t>
            </w:r>
          </w:p>
        </w:tc>
      </w:tr>
      <w:tr>
        <w:trPr>
          <w:cantSplit/>
        </w:trPr>
        <w:tc>
          <w:tcPr>
            <w:tcW w:type="dxa" w:w="1590"/>
          </w:tcPr>
          <w:p>
            <w:pPr>
              <w:spacing w:after="0"/>
              <w:jc w:val="left"/>
            </w:pPr>
            <w:r>
              <w:rPr>
                <w:sz w:val="16"/>
              </w:rPr>
              <w:t>Lower Paxton township</w:t>
            </w:r>
          </w:p>
        </w:tc>
        <w:tc>
          <w:tcPr>
            <w:tcW w:type="dxa" w:w="1261"/>
          </w:tcPr>
          <w:p>
            <w:pPr>
              <w:spacing w:after="0"/>
              <w:jc w:val="left"/>
            </w:pPr>
            <w:r>
              <w:rPr>
                <w:sz w:val="16"/>
              </w:rPr>
              <w:t>Township</w:t>
            </w:r>
          </w:p>
        </w:tc>
        <w:tc>
          <w:tcPr>
            <w:tcW w:type="dxa" w:w="1792"/>
          </w:tcPr>
          <w:p>
            <w:pPr>
              <w:spacing w:after="0"/>
              <w:jc w:val="left"/>
            </w:pPr>
            <w:r>
              <w:rPr>
                <w:sz w:val="16"/>
              </w:rPr>
              <w:t>Approved, expires 2030-06-30</w:t>
            </w:r>
          </w:p>
        </w:tc>
        <w:tc>
          <w:tcPr>
            <w:tcW w:type="dxa" w:w="2839"/>
          </w:tcPr>
          <w:p>
            <w:pPr>
              <w:spacing w:after="0"/>
              <w:jc w:val="left"/>
            </w:pPr>
            <w:r>
              <w:rPr>
                <w:sz w:val="16"/>
              </w:rPr>
              <w:t>Dauphin County Hazard Mitigation Plan (FEMA plan 109111)</w:t>
            </w:r>
          </w:p>
        </w:tc>
        <w:tc>
          <w:tcPr>
            <w:tcW w:type="dxa" w:w="1193"/>
          </w:tcPr>
          <w:p>
            <w:pPr>
              <w:spacing w:after="0"/>
              <w:jc w:val="left"/>
            </w:pPr>
            <w:r>
              <w:rPr>
                <w:sz w:val="16"/>
              </w:rPr>
              <w:t>2025-07-01</w:t>
            </w:r>
          </w:p>
        </w:tc>
        <w:tc>
          <w:tcPr>
            <w:tcW w:type="dxa" w:w="1037"/>
          </w:tcPr>
          <w:p>
            <w:pPr>
              <w:spacing w:after="0"/>
              <w:jc w:val="left"/>
            </w:pPr>
            <w:r>
              <w:rPr>
                <w:sz w:val="16"/>
              </w:rPr>
              <w:t>2030-06-30</w:t>
            </w:r>
          </w:p>
        </w:tc>
        <w:tc>
          <w:tcPr>
            <w:tcW w:type="dxa" w:w="834"/>
          </w:tcPr>
          <w:p>
            <w:pPr>
              <w:spacing w:after="0"/>
              <w:jc w:val="right"/>
            </w:pPr>
            <w:r>
              <w:rPr>
                <w:sz w:val="16"/>
              </w:rPr>
              <w:t>1,369</w:t>
            </w:r>
          </w:p>
        </w:tc>
        <w:tc>
          <w:tcPr>
            <w:tcW w:type="dxa" w:w="1372"/>
          </w:tcPr>
          <w:p>
            <w:pPr>
              <w:spacing w:after="0"/>
              <w:jc w:val="left"/>
            </w:pPr>
          </w:p>
        </w:tc>
        <w:tc>
          <w:tcPr>
            <w:tcW w:type="dxa" w:w="2195"/>
          </w:tcPr>
          <w:p>
            <w:pPr>
              <w:spacing w:after="0"/>
              <w:jc w:val="left"/>
            </w:pPr>
            <w:r>
              <w:rPr>
                <w:sz w:val="16"/>
              </w:rPr>
              <w:t>this jurisdiction approved 2026-01-13</w:t>
            </w:r>
          </w:p>
        </w:tc>
      </w:tr>
      <w:tr>
        <w:trPr>
          <w:cantSplit/>
        </w:trPr>
        <w:tc>
          <w:tcPr>
            <w:tcW w:type="dxa" w:w="1590"/>
          </w:tcPr>
          <w:p>
            <w:pPr>
              <w:spacing w:after="0"/>
              <w:jc w:val="left"/>
            </w:pPr>
            <w:r>
              <w:rPr>
                <w:sz w:val="16"/>
              </w:rPr>
              <w:t>Lower Swatara township</w:t>
            </w:r>
          </w:p>
        </w:tc>
        <w:tc>
          <w:tcPr>
            <w:tcW w:type="dxa" w:w="1261"/>
          </w:tcPr>
          <w:p>
            <w:pPr>
              <w:spacing w:after="0"/>
              <w:jc w:val="left"/>
            </w:pPr>
            <w:r>
              <w:rPr>
                <w:sz w:val="16"/>
              </w:rPr>
              <w:t>Township</w:t>
            </w:r>
          </w:p>
        </w:tc>
        <w:tc>
          <w:tcPr>
            <w:tcW w:type="dxa" w:w="1792"/>
          </w:tcPr>
          <w:p>
            <w:pPr>
              <w:spacing w:after="0"/>
              <w:jc w:val="left"/>
            </w:pPr>
            <w:r>
              <w:rPr>
                <w:sz w:val="16"/>
              </w:rPr>
              <w:t>Approved, expires 2030-06-30</w:t>
            </w:r>
          </w:p>
        </w:tc>
        <w:tc>
          <w:tcPr>
            <w:tcW w:type="dxa" w:w="2839"/>
          </w:tcPr>
          <w:p>
            <w:pPr>
              <w:spacing w:after="0"/>
              <w:jc w:val="left"/>
            </w:pPr>
            <w:r>
              <w:rPr>
                <w:sz w:val="16"/>
              </w:rPr>
              <w:t>Dauphin County Hazard Mitigation Plan (FEMA plan 109111)</w:t>
            </w:r>
          </w:p>
        </w:tc>
        <w:tc>
          <w:tcPr>
            <w:tcW w:type="dxa" w:w="1193"/>
          </w:tcPr>
          <w:p>
            <w:pPr>
              <w:spacing w:after="0"/>
              <w:jc w:val="left"/>
            </w:pPr>
            <w:r>
              <w:rPr>
                <w:sz w:val="16"/>
              </w:rPr>
              <w:t>2025-07-01</w:t>
            </w:r>
          </w:p>
        </w:tc>
        <w:tc>
          <w:tcPr>
            <w:tcW w:type="dxa" w:w="1037"/>
          </w:tcPr>
          <w:p>
            <w:pPr>
              <w:spacing w:after="0"/>
              <w:jc w:val="left"/>
            </w:pPr>
            <w:r>
              <w:rPr>
                <w:sz w:val="16"/>
              </w:rPr>
              <w:t>2030-06-30</w:t>
            </w:r>
          </w:p>
        </w:tc>
        <w:tc>
          <w:tcPr>
            <w:tcW w:type="dxa" w:w="834"/>
          </w:tcPr>
          <w:p>
            <w:pPr>
              <w:spacing w:after="0"/>
              <w:jc w:val="right"/>
            </w:pPr>
            <w:r>
              <w:rPr>
                <w:sz w:val="16"/>
              </w:rPr>
              <w:t>1,369</w:t>
            </w:r>
          </w:p>
        </w:tc>
        <w:tc>
          <w:tcPr>
            <w:tcW w:type="dxa" w:w="1372"/>
          </w:tcPr>
          <w:p>
            <w:pPr>
              <w:spacing w:after="0"/>
              <w:jc w:val="left"/>
            </w:pPr>
          </w:p>
        </w:tc>
        <w:tc>
          <w:tcPr>
            <w:tcW w:type="dxa" w:w="2195"/>
          </w:tcPr>
          <w:p>
            <w:pPr>
              <w:spacing w:after="0"/>
              <w:jc w:val="left"/>
            </w:pPr>
            <w:r>
              <w:rPr>
                <w:sz w:val="16"/>
              </w:rPr>
              <w:t>this jurisdiction approved 2025-07-16</w:t>
            </w:r>
          </w:p>
        </w:tc>
      </w:tr>
      <w:tr>
        <w:trPr>
          <w:cantSplit/>
        </w:trPr>
        <w:tc>
          <w:tcPr>
            <w:tcW w:type="dxa" w:w="1590"/>
          </w:tcPr>
          <w:p>
            <w:pPr>
              <w:spacing w:after="0"/>
              <w:jc w:val="left"/>
            </w:pPr>
            <w:r>
              <w:rPr>
                <w:sz w:val="16"/>
              </w:rPr>
              <w:t>Middle Paxton township</w:t>
            </w:r>
          </w:p>
        </w:tc>
        <w:tc>
          <w:tcPr>
            <w:tcW w:type="dxa" w:w="1261"/>
          </w:tcPr>
          <w:p>
            <w:pPr>
              <w:spacing w:after="0"/>
              <w:jc w:val="left"/>
            </w:pPr>
            <w:r>
              <w:rPr>
                <w:sz w:val="16"/>
              </w:rPr>
              <w:t>Township</w:t>
            </w:r>
          </w:p>
        </w:tc>
        <w:tc>
          <w:tcPr>
            <w:tcW w:type="dxa" w:w="1792"/>
          </w:tcPr>
          <w:p>
            <w:pPr>
              <w:spacing w:after="0"/>
              <w:jc w:val="left"/>
            </w:pPr>
            <w:r>
              <w:rPr>
                <w:sz w:val="16"/>
              </w:rPr>
              <w:t>Approved, expires 2030-06-30</w:t>
            </w:r>
          </w:p>
        </w:tc>
        <w:tc>
          <w:tcPr>
            <w:tcW w:type="dxa" w:w="2839"/>
          </w:tcPr>
          <w:p>
            <w:pPr>
              <w:spacing w:after="0"/>
              <w:jc w:val="left"/>
            </w:pPr>
            <w:r>
              <w:rPr>
                <w:sz w:val="16"/>
              </w:rPr>
              <w:t>Dauphin County Hazard Mitigation Plan (FEMA plan 109111)</w:t>
            </w:r>
          </w:p>
        </w:tc>
        <w:tc>
          <w:tcPr>
            <w:tcW w:type="dxa" w:w="1193"/>
          </w:tcPr>
          <w:p>
            <w:pPr>
              <w:spacing w:after="0"/>
              <w:jc w:val="left"/>
            </w:pPr>
            <w:r>
              <w:rPr>
                <w:sz w:val="16"/>
              </w:rPr>
              <w:t>2025-07-01</w:t>
            </w:r>
          </w:p>
        </w:tc>
        <w:tc>
          <w:tcPr>
            <w:tcW w:type="dxa" w:w="1037"/>
          </w:tcPr>
          <w:p>
            <w:pPr>
              <w:spacing w:after="0"/>
              <w:jc w:val="left"/>
            </w:pPr>
            <w:r>
              <w:rPr>
                <w:sz w:val="16"/>
              </w:rPr>
              <w:t>2030-06-30</w:t>
            </w:r>
          </w:p>
        </w:tc>
        <w:tc>
          <w:tcPr>
            <w:tcW w:type="dxa" w:w="834"/>
          </w:tcPr>
          <w:p>
            <w:pPr>
              <w:spacing w:after="0"/>
              <w:jc w:val="right"/>
            </w:pPr>
            <w:r>
              <w:rPr>
                <w:sz w:val="16"/>
              </w:rPr>
              <w:t>1,369</w:t>
            </w:r>
          </w:p>
        </w:tc>
        <w:tc>
          <w:tcPr>
            <w:tcW w:type="dxa" w:w="1372"/>
          </w:tcPr>
          <w:p>
            <w:pPr>
              <w:spacing w:after="0"/>
              <w:jc w:val="left"/>
            </w:pPr>
          </w:p>
        </w:tc>
        <w:tc>
          <w:tcPr>
            <w:tcW w:type="dxa" w:w="2195"/>
          </w:tcPr>
          <w:p>
            <w:pPr>
              <w:spacing w:after="0"/>
              <w:jc w:val="left"/>
            </w:pPr>
            <w:r>
              <w:rPr>
                <w:sz w:val="16"/>
              </w:rPr>
              <w:t>this jurisdiction approved 2025-08-04</w:t>
            </w:r>
          </w:p>
        </w:tc>
      </w:tr>
      <w:tr>
        <w:trPr>
          <w:cantSplit/>
        </w:trPr>
        <w:tc>
          <w:tcPr>
            <w:tcW w:type="dxa" w:w="1590"/>
          </w:tcPr>
          <w:p>
            <w:pPr>
              <w:spacing w:after="0"/>
              <w:jc w:val="left"/>
            </w:pPr>
            <w:r>
              <w:rPr>
                <w:sz w:val="16"/>
              </w:rPr>
              <w:t>Mifflin township</w:t>
            </w:r>
          </w:p>
        </w:tc>
        <w:tc>
          <w:tcPr>
            <w:tcW w:type="dxa" w:w="1261"/>
          </w:tcPr>
          <w:p>
            <w:pPr>
              <w:spacing w:after="0"/>
              <w:jc w:val="left"/>
            </w:pPr>
            <w:r>
              <w:rPr>
                <w:sz w:val="16"/>
              </w:rPr>
              <w:t>Township</w:t>
            </w:r>
          </w:p>
        </w:tc>
        <w:tc>
          <w:tcPr>
            <w:tcW w:type="dxa" w:w="1792"/>
          </w:tcPr>
          <w:p>
            <w:pPr>
              <w:spacing w:after="0"/>
              <w:jc w:val="left"/>
            </w:pPr>
            <w:r>
              <w:rPr>
                <w:sz w:val="16"/>
              </w:rPr>
              <w:t>Plan 109111 approved 2025-07-01, pending adoption here; not yet eligible</w:t>
            </w:r>
          </w:p>
        </w:tc>
        <w:tc>
          <w:tcPr>
            <w:tcW w:type="dxa" w:w="2839"/>
          </w:tcPr>
          <w:p>
            <w:pPr>
              <w:spacing w:after="0"/>
              <w:jc w:val="left"/>
            </w:pPr>
            <w:r>
              <w:rPr>
                <w:sz w:val="16"/>
              </w:rPr>
              <w:t>Dauphin County Hazard Mitigation Plan (FEMA plan 109111), pending adoption here</w:t>
            </w:r>
          </w:p>
        </w:tc>
        <w:tc>
          <w:tcPr>
            <w:tcW w:type="dxa" w:w="1193"/>
          </w:tcPr>
          <w:p>
            <w:pPr>
              <w:spacing w:after="0"/>
              <w:jc w:val="left"/>
            </w:pPr>
            <w:r>
              <w:rPr>
                <w:sz w:val="16"/>
              </w:rPr>
              <w:t>2025-07-01 by FEMA; not yet adopted here</w:t>
            </w:r>
          </w:p>
        </w:tc>
        <w:tc>
          <w:tcPr>
            <w:tcW w:type="dxa" w:w="1037"/>
          </w:tcPr>
          <w:p>
            <w:pPr>
              <w:spacing w:after="0"/>
              <w:jc w:val="left"/>
            </w:pPr>
            <w:r>
              <w:rPr>
                <w:sz w:val="16"/>
              </w:rPr>
              <w:t>2030-06-30 once adopted</w:t>
            </w:r>
          </w:p>
        </w:tc>
        <w:tc>
          <w:tcPr>
            <w:tcW w:type="dxa" w:w="834"/>
          </w:tcPr>
          <w:p>
            <w:pPr>
              <w:spacing w:after="0"/>
              <w:jc w:val="right"/>
            </w:pPr>
          </w:p>
        </w:tc>
        <w:tc>
          <w:tcPr>
            <w:tcW w:type="dxa" w:w="1372"/>
          </w:tcPr>
          <w:p>
            <w:pPr>
              <w:spacing w:after="0"/>
              <w:jc w:val="left"/>
            </w:pPr>
            <w:r>
              <w:rPr>
                <w:sz w:val="16"/>
              </w:rPr>
              <w:t>FEMA tracker shows a plan approvable pending adoption</w:t>
            </w:r>
          </w:p>
        </w:tc>
        <w:tc>
          <w:tcPr>
            <w:tcW w:type="dxa" w:w="2195"/>
          </w:tcPr>
          <w:p>
            <w:pPr>
              <w:spacing w:after="0"/>
              <w:jc w:val="left"/>
            </w:pPr>
            <w:r>
              <w:rPr>
                <w:sz w:val="16"/>
              </w:rPr>
              <w:t>Not yet eligible: adopt the approved plan.</w:t>
            </w:r>
          </w:p>
        </w:tc>
      </w:tr>
      <w:tr>
        <w:trPr>
          <w:cantSplit/>
        </w:trPr>
        <w:tc>
          <w:tcPr>
            <w:tcW w:type="dxa" w:w="1590"/>
          </w:tcPr>
          <w:p>
            <w:pPr>
              <w:spacing w:after="0"/>
              <w:jc w:val="left"/>
            </w:pPr>
            <w:r>
              <w:rPr>
                <w:sz w:val="16"/>
              </w:rPr>
              <w:t>Reed township</w:t>
            </w:r>
          </w:p>
        </w:tc>
        <w:tc>
          <w:tcPr>
            <w:tcW w:type="dxa" w:w="1261"/>
          </w:tcPr>
          <w:p>
            <w:pPr>
              <w:spacing w:after="0"/>
              <w:jc w:val="left"/>
            </w:pPr>
            <w:r>
              <w:rPr>
                <w:sz w:val="16"/>
              </w:rPr>
              <w:t>Township</w:t>
            </w:r>
          </w:p>
        </w:tc>
        <w:tc>
          <w:tcPr>
            <w:tcW w:type="dxa" w:w="1792"/>
          </w:tcPr>
          <w:p>
            <w:pPr>
              <w:spacing w:after="0"/>
              <w:jc w:val="left"/>
            </w:pPr>
            <w:r>
              <w:rPr>
                <w:sz w:val="16"/>
              </w:rPr>
              <w:t>Approved, expires 2030-06-30</w:t>
            </w:r>
          </w:p>
        </w:tc>
        <w:tc>
          <w:tcPr>
            <w:tcW w:type="dxa" w:w="2839"/>
          </w:tcPr>
          <w:p>
            <w:pPr>
              <w:spacing w:after="0"/>
              <w:jc w:val="left"/>
            </w:pPr>
            <w:r>
              <w:rPr>
                <w:sz w:val="16"/>
              </w:rPr>
              <w:t>Dauphin County Hazard Mitigation Plan (FEMA plan 109111)</w:t>
            </w:r>
          </w:p>
        </w:tc>
        <w:tc>
          <w:tcPr>
            <w:tcW w:type="dxa" w:w="1193"/>
          </w:tcPr>
          <w:p>
            <w:pPr>
              <w:spacing w:after="0"/>
              <w:jc w:val="left"/>
            </w:pPr>
            <w:r>
              <w:rPr>
                <w:sz w:val="16"/>
              </w:rPr>
              <w:t>2025-07-01</w:t>
            </w:r>
          </w:p>
        </w:tc>
        <w:tc>
          <w:tcPr>
            <w:tcW w:type="dxa" w:w="1037"/>
          </w:tcPr>
          <w:p>
            <w:pPr>
              <w:spacing w:after="0"/>
              <w:jc w:val="left"/>
            </w:pPr>
            <w:r>
              <w:rPr>
                <w:sz w:val="16"/>
              </w:rPr>
              <w:t>2030-06-30</w:t>
            </w:r>
          </w:p>
        </w:tc>
        <w:tc>
          <w:tcPr>
            <w:tcW w:type="dxa" w:w="834"/>
          </w:tcPr>
          <w:p>
            <w:pPr>
              <w:spacing w:after="0"/>
              <w:jc w:val="right"/>
            </w:pPr>
            <w:r>
              <w:rPr>
                <w:sz w:val="16"/>
              </w:rPr>
              <w:t>1,369</w:t>
            </w:r>
          </w:p>
        </w:tc>
        <w:tc>
          <w:tcPr>
            <w:tcW w:type="dxa" w:w="1372"/>
          </w:tcPr>
          <w:p>
            <w:pPr>
              <w:spacing w:after="0"/>
              <w:jc w:val="left"/>
            </w:pPr>
          </w:p>
        </w:tc>
        <w:tc>
          <w:tcPr>
            <w:tcW w:type="dxa" w:w="2195"/>
          </w:tcPr>
          <w:p>
            <w:pPr>
              <w:spacing w:after="0"/>
              <w:jc w:val="left"/>
            </w:pPr>
            <w:r>
              <w:rPr>
                <w:sz w:val="16"/>
              </w:rPr>
              <w:t>this jurisdiction approved 2025-07-09</w:t>
            </w:r>
          </w:p>
        </w:tc>
      </w:tr>
      <w:tr>
        <w:trPr>
          <w:cantSplit/>
        </w:trPr>
        <w:tc>
          <w:tcPr>
            <w:tcW w:type="dxa" w:w="1590"/>
          </w:tcPr>
          <w:p>
            <w:pPr>
              <w:spacing w:after="0"/>
              <w:jc w:val="left"/>
            </w:pPr>
            <w:r>
              <w:rPr>
                <w:sz w:val="16"/>
              </w:rPr>
              <w:t>Rush township</w:t>
            </w:r>
          </w:p>
        </w:tc>
        <w:tc>
          <w:tcPr>
            <w:tcW w:type="dxa" w:w="1261"/>
          </w:tcPr>
          <w:p>
            <w:pPr>
              <w:spacing w:after="0"/>
              <w:jc w:val="left"/>
            </w:pPr>
            <w:r>
              <w:rPr>
                <w:sz w:val="16"/>
              </w:rPr>
              <w:t>Township</w:t>
            </w:r>
          </w:p>
        </w:tc>
        <w:tc>
          <w:tcPr>
            <w:tcW w:type="dxa" w:w="1792"/>
          </w:tcPr>
          <w:p>
            <w:pPr>
              <w:spacing w:after="0"/>
              <w:jc w:val="left"/>
            </w:pPr>
            <w:r>
              <w:rPr>
                <w:sz w:val="16"/>
              </w:rPr>
              <w:t>Plan 109111 approved 2025-07-01, pending adoption here; not yet eligible</w:t>
            </w:r>
          </w:p>
        </w:tc>
        <w:tc>
          <w:tcPr>
            <w:tcW w:type="dxa" w:w="2839"/>
          </w:tcPr>
          <w:p>
            <w:pPr>
              <w:spacing w:after="0"/>
              <w:jc w:val="left"/>
            </w:pPr>
            <w:r>
              <w:rPr>
                <w:sz w:val="16"/>
              </w:rPr>
              <w:t>Dauphin County Hazard Mitigation Plan (FEMA plan 109111), pending adoption here</w:t>
            </w:r>
          </w:p>
        </w:tc>
        <w:tc>
          <w:tcPr>
            <w:tcW w:type="dxa" w:w="1193"/>
          </w:tcPr>
          <w:p>
            <w:pPr>
              <w:spacing w:after="0"/>
              <w:jc w:val="left"/>
            </w:pPr>
            <w:r>
              <w:rPr>
                <w:sz w:val="16"/>
              </w:rPr>
              <w:t>2025-07-01 by FEMA; not yet adopted here</w:t>
            </w:r>
          </w:p>
        </w:tc>
        <w:tc>
          <w:tcPr>
            <w:tcW w:type="dxa" w:w="1037"/>
          </w:tcPr>
          <w:p>
            <w:pPr>
              <w:spacing w:after="0"/>
              <w:jc w:val="left"/>
            </w:pPr>
            <w:r>
              <w:rPr>
                <w:sz w:val="16"/>
              </w:rPr>
              <w:t>2030-06-30 once adopted</w:t>
            </w:r>
          </w:p>
        </w:tc>
        <w:tc>
          <w:tcPr>
            <w:tcW w:type="dxa" w:w="834"/>
          </w:tcPr>
          <w:p>
            <w:pPr>
              <w:spacing w:after="0"/>
              <w:jc w:val="right"/>
            </w:pPr>
          </w:p>
        </w:tc>
        <w:tc>
          <w:tcPr>
            <w:tcW w:type="dxa" w:w="1372"/>
          </w:tcPr>
          <w:p>
            <w:pPr>
              <w:spacing w:after="0"/>
              <w:jc w:val="left"/>
            </w:pPr>
            <w:r>
              <w:rPr>
                <w:sz w:val="16"/>
              </w:rPr>
              <w:t>FEMA tracker shows a plan approvable pending adoption</w:t>
            </w:r>
          </w:p>
        </w:tc>
        <w:tc>
          <w:tcPr>
            <w:tcW w:type="dxa" w:w="2195"/>
          </w:tcPr>
          <w:p>
            <w:pPr>
              <w:spacing w:after="0"/>
              <w:jc w:val="left"/>
            </w:pPr>
            <w:r>
              <w:rPr>
                <w:sz w:val="16"/>
              </w:rPr>
              <w:t>Not yet eligible: adopt the approved plan.</w:t>
            </w:r>
          </w:p>
        </w:tc>
      </w:tr>
      <w:tr>
        <w:trPr>
          <w:cantSplit/>
        </w:trPr>
        <w:tc>
          <w:tcPr>
            <w:tcW w:type="dxa" w:w="1590"/>
          </w:tcPr>
          <w:p>
            <w:pPr>
              <w:spacing w:after="0"/>
              <w:jc w:val="left"/>
            </w:pPr>
            <w:r>
              <w:rPr>
                <w:sz w:val="16"/>
              </w:rPr>
              <w:t>South Hanover township</w:t>
            </w:r>
          </w:p>
        </w:tc>
        <w:tc>
          <w:tcPr>
            <w:tcW w:type="dxa" w:w="1261"/>
          </w:tcPr>
          <w:p>
            <w:pPr>
              <w:spacing w:after="0"/>
              <w:jc w:val="left"/>
            </w:pPr>
            <w:r>
              <w:rPr>
                <w:sz w:val="16"/>
              </w:rPr>
              <w:t>Township</w:t>
            </w:r>
          </w:p>
        </w:tc>
        <w:tc>
          <w:tcPr>
            <w:tcW w:type="dxa" w:w="1792"/>
          </w:tcPr>
          <w:p>
            <w:pPr>
              <w:spacing w:after="0"/>
              <w:jc w:val="left"/>
            </w:pPr>
            <w:r>
              <w:rPr>
                <w:sz w:val="16"/>
              </w:rPr>
              <w:t>Approved, expires 2030-06-30</w:t>
            </w:r>
          </w:p>
        </w:tc>
        <w:tc>
          <w:tcPr>
            <w:tcW w:type="dxa" w:w="2839"/>
          </w:tcPr>
          <w:p>
            <w:pPr>
              <w:spacing w:after="0"/>
              <w:jc w:val="left"/>
            </w:pPr>
            <w:r>
              <w:rPr>
                <w:sz w:val="16"/>
              </w:rPr>
              <w:t>Dauphin County Hazard Mitigation Plan (FEMA plan 109111)</w:t>
            </w:r>
          </w:p>
        </w:tc>
        <w:tc>
          <w:tcPr>
            <w:tcW w:type="dxa" w:w="1193"/>
          </w:tcPr>
          <w:p>
            <w:pPr>
              <w:spacing w:after="0"/>
              <w:jc w:val="left"/>
            </w:pPr>
            <w:r>
              <w:rPr>
                <w:sz w:val="16"/>
              </w:rPr>
              <w:t>2025-07-01</w:t>
            </w:r>
          </w:p>
        </w:tc>
        <w:tc>
          <w:tcPr>
            <w:tcW w:type="dxa" w:w="1037"/>
          </w:tcPr>
          <w:p>
            <w:pPr>
              <w:spacing w:after="0"/>
              <w:jc w:val="left"/>
            </w:pPr>
            <w:r>
              <w:rPr>
                <w:sz w:val="16"/>
              </w:rPr>
              <w:t>2030-06-30</w:t>
            </w:r>
          </w:p>
        </w:tc>
        <w:tc>
          <w:tcPr>
            <w:tcW w:type="dxa" w:w="834"/>
          </w:tcPr>
          <w:p>
            <w:pPr>
              <w:spacing w:after="0"/>
              <w:jc w:val="right"/>
            </w:pPr>
            <w:r>
              <w:rPr>
                <w:sz w:val="16"/>
              </w:rPr>
              <w:t>1,369</w:t>
            </w:r>
          </w:p>
        </w:tc>
        <w:tc>
          <w:tcPr>
            <w:tcW w:type="dxa" w:w="1372"/>
          </w:tcPr>
          <w:p>
            <w:pPr>
              <w:spacing w:after="0"/>
              <w:jc w:val="left"/>
            </w:pPr>
          </w:p>
        </w:tc>
        <w:tc>
          <w:tcPr>
            <w:tcW w:type="dxa" w:w="2195"/>
          </w:tcPr>
          <w:p>
            <w:pPr>
              <w:spacing w:after="0"/>
              <w:jc w:val="left"/>
            </w:pPr>
            <w:r>
              <w:rPr>
                <w:sz w:val="16"/>
              </w:rPr>
              <w:t>this jurisdiction approved 2025-08-26</w:t>
            </w:r>
          </w:p>
        </w:tc>
      </w:tr>
      <w:tr>
        <w:trPr>
          <w:cantSplit/>
        </w:trPr>
        <w:tc>
          <w:tcPr>
            <w:tcW w:type="dxa" w:w="1590"/>
          </w:tcPr>
          <w:p>
            <w:pPr>
              <w:spacing w:after="0"/>
              <w:jc w:val="left"/>
            </w:pPr>
            <w:r>
              <w:rPr>
                <w:sz w:val="16"/>
              </w:rPr>
              <w:t>Susquehanna township</w:t>
            </w:r>
          </w:p>
        </w:tc>
        <w:tc>
          <w:tcPr>
            <w:tcW w:type="dxa" w:w="1261"/>
          </w:tcPr>
          <w:p>
            <w:pPr>
              <w:spacing w:after="0"/>
              <w:jc w:val="left"/>
            </w:pPr>
            <w:r>
              <w:rPr>
                <w:sz w:val="16"/>
              </w:rPr>
              <w:t>Township</w:t>
            </w:r>
          </w:p>
        </w:tc>
        <w:tc>
          <w:tcPr>
            <w:tcW w:type="dxa" w:w="1792"/>
          </w:tcPr>
          <w:p>
            <w:pPr>
              <w:spacing w:after="0"/>
              <w:jc w:val="left"/>
            </w:pPr>
            <w:r>
              <w:rPr>
                <w:sz w:val="16"/>
              </w:rPr>
              <w:t>Approved, expires 2030-06-30</w:t>
            </w:r>
          </w:p>
        </w:tc>
        <w:tc>
          <w:tcPr>
            <w:tcW w:type="dxa" w:w="2839"/>
          </w:tcPr>
          <w:p>
            <w:pPr>
              <w:spacing w:after="0"/>
              <w:jc w:val="left"/>
            </w:pPr>
            <w:r>
              <w:rPr>
                <w:sz w:val="16"/>
              </w:rPr>
              <w:t>Dauphin County Hazard Mitigation Plan (FEMA plan 109111)</w:t>
            </w:r>
          </w:p>
        </w:tc>
        <w:tc>
          <w:tcPr>
            <w:tcW w:type="dxa" w:w="1193"/>
          </w:tcPr>
          <w:p>
            <w:pPr>
              <w:spacing w:after="0"/>
              <w:jc w:val="left"/>
            </w:pPr>
            <w:r>
              <w:rPr>
                <w:sz w:val="16"/>
              </w:rPr>
              <w:t>2025-07-01</w:t>
            </w:r>
          </w:p>
        </w:tc>
        <w:tc>
          <w:tcPr>
            <w:tcW w:type="dxa" w:w="1037"/>
          </w:tcPr>
          <w:p>
            <w:pPr>
              <w:spacing w:after="0"/>
              <w:jc w:val="left"/>
            </w:pPr>
            <w:r>
              <w:rPr>
                <w:sz w:val="16"/>
              </w:rPr>
              <w:t>2030-06-30</w:t>
            </w:r>
          </w:p>
        </w:tc>
        <w:tc>
          <w:tcPr>
            <w:tcW w:type="dxa" w:w="834"/>
          </w:tcPr>
          <w:p>
            <w:pPr>
              <w:spacing w:after="0"/>
              <w:jc w:val="right"/>
            </w:pPr>
            <w:r>
              <w:rPr>
                <w:sz w:val="16"/>
              </w:rPr>
              <w:t>1,369</w:t>
            </w:r>
          </w:p>
        </w:tc>
        <w:tc>
          <w:tcPr>
            <w:tcW w:type="dxa" w:w="1372"/>
          </w:tcPr>
          <w:p>
            <w:pPr>
              <w:spacing w:after="0"/>
              <w:jc w:val="left"/>
            </w:pPr>
          </w:p>
        </w:tc>
        <w:tc>
          <w:tcPr>
            <w:tcW w:type="dxa" w:w="2195"/>
          </w:tcPr>
          <w:p>
            <w:pPr>
              <w:spacing w:after="0"/>
              <w:jc w:val="left"/>
            </w:pPr>
            <w:r>
              <w:rPr>
                <w:sz w:val="16"/>
              </w:rPr>
              <w:t>this jurisdiction approved 2025-08-14</w:t>
            </w:r>
          </w:p>
        </w:tc>
      </w:tr>
      <w:tr>
        <w:trPr>
          <w:cantSplit/>
        </w:trPr>
        <w:tc>
          <w:tcPr>
            <w:tcW w:type="dxa" w:w="1590"/>
          </w:tcPr>
          <w:p>
            <w:pPr>
              <w:spacing w:after="0"/>
              <w:jc w:val="left"/>
            </w:pPr>
            <w:r>
              <w:rPr>
                <w:sz w:val="16"/>
              </w:rPr>
              <w:t>Swatara township</w:t>
            </w:r>
          </w:p>
        </w:tc>
        <w:tc>
          <w:tcPr>
            <w:tcW w:type="dxa" w:w="1261"/>
          </w:tcPr>
          <w:p>
            <w:pPr>
              <w:spacing w:after="0"/>
              <w:jc w:val="left"/>
            </w:pPr>
            <w:r>
              <w:rPr>
                <w:sz w:val="16"/>
              </w:rPr>
              <w:t>Township</w:t>
            </w:r>
          </w:p>
        </w:tc>
        <w:tc>
          <w:tcPr>
            <w:tcW w:type="dxa" w:w="1792"/>
          </w:tcPr>
          <w:p>
            <w:pPr>
              <w:spacing w:after="0"/>
              <w:jc w:val="left"/>
            </w:pPr>
            <w:r>
              <w:rPr>
                <w:sz w:val="16"/>
              </w:rPr>
              <w:t>Approved, expires 2030-06-30</w:t>
            </w:r>
          </w:p>
        </w:tc>
        <w:tc>
          <w:tcPr>
            <w:tcW w:type="dxa" w:w="2839"/>
          </w:tcPr>
          <w:p>
            <w:pPr>
              <w:spacing w:after="0"/>
              <w:jc w:val="left"/>
            </w:pPr>
            <w:r>
              <w:rPr>
                <w:sz w:val="16"/>
              </w:rPr>
              <w:t>Dauphin County Hazard Mitigation Plan (FEMA plan 109111)</w:t>
            </w:r>
          </w:p>
        </w:tc>
        <w:tc>
          <w:tcPr>
            <w:tcW w:type="dxa" w:w="1193"/>
          </w:tcPr>
          <w:p>
            <w:pPr>
              <w:spacing w:after="0"/>
              <w:jc w:val="left"/>
            </w:pPr>
            <w:r>
              <w:rPr>
                <w:sz w:val="16"/>
              </w:rPr>
              <w:t>2025-07-01</w:t>
            </w:r>
          </w:p>
        </w:tc>
        <w:tc>
          <w:tcPr>
            <w:tcW w:type="dxa" w:w="1037"/>
          </w:tcPr>
          <w:p>
            <w:pPr>
              <w:spacing w:after="0"/>
              <w:jc w:val="left"/>
            </w:pPr>
            <w:r>
              <w:rPr>
                <w:sz w:val="16"/>
              </w:rPr>
              <w:t>2030-06-30</w:t>
            </w:r>
          </w:p>
        </w:tc>
        <w:tc>
          <w:tcPr>
            <w:tcW w:type="dxa" w:w="834"/>
          </w:tcPr>
          <w:p>
            <w:pPr>
              <w:spacing w:after="0"/>
              <w:jc w:val="right"/>
            </w:pPr>
            <w:r>
              <w:rPr>
                <w:sz w:val="16"/>
              </w:rPr>
              <w:t>1,369</w:t>
            </w:r>
          </w:p>
        </w:tc>
        <w:tc>
          <w:tcPr>
            <w:tcW w:type="dxa" w:w="1372"/>
          </w:tcPr>
          <w:p>
            <w:pPr>
              <w:spacing w:after="0"/>
              <w:jc w:val="left"/>
            </w:pPr>
          </w:p>
        </w:tc>
        <w:tc>
          <w:tcPr>
            <w:tcW w:type="dxa" w:w="2195"/>
          </w:tcPr>
          <w:p>
            <w:pPr>
              <w:spacing w:after="0"/>
              <w:jc w:val="left"/>
            </w:pPr>
            <w:r>
              <w:rPr>
                <w:sz w:val="16"/>
              </w:rPr>
              <w:t>this jurisdiction approved 2026-02-12</w:t>
            </w:r>
          </w:p>
        </w:tc>
      </w:tr>
      <w:tr>
        <w:trPr>
          <w:cantSplit/>
        </w:trPr>
        <w:tc>
          <w:tcPr>
            <w:tcW w:type="dxa" w:w="1590"/>
          </w:tcPr>
          <w:p>
            <w:pPr>
              <w:spacing w:after="0"/>
              <w:jc w:val="left"/>
            </w:pPr>
            <w:r>
              <w:rPr>
                <w:sz w:val="16"/>
              </w:rPr>
              <w:t>Upper Paxton township</w:t>
            </w:r>
          </w:p>
        </w:tc>
        <w:tc>
          <w:tcPr>
            <w:tcW w:type="dxa" w:w="1261"/>
          </w:tcPr>
          <w:p>
            <w:pPr>
              <w:spacing w:after="0"/>
              <w:jc w:val="left"/>
            </w:pPr>
            <w:r>
              <w:rPr>
                <w:sz w:val="16"/>
              </w:rPr>
              <w:t>Township</w:t>
            </w:r>
          </w:p>
        </w:tc>
        <w:tc>
          <w:tcPr>
            <w:tcW w:type="dxa" w:w="1792"/>
          </w:tcPr>
          <w:p>
            <w:pPr>
              <w:spacing w:after="0"/>
              <w:jc w:val="left"/>
            </w:pPr>
            <w:r>
              <w:rPr>
                <w:sz w:val="16"/>
              </w:rPr>
              <w:t>Approved, expires 2030-06-30</w:t>
            </w:r>
          </w:p>
        </w:tc>
        <w:tc>
          <w:tcPr>
            <w:tcW w:type="dxa" w:w="2839"/>
          </w:tcPr>
          <w:p>
            <w:pPr>
              <w:spacing w:after="0"/>
              <w:jc w:val="left"/>
            </w:pPr>
            <w:r>
              <w:rPr>
                <w:sz w:val="16"/>
              </w:rPr>
              <w:t>Dauphin County Hazard Mitigation Plan (FEMA plan 109111)</w:t>
            </w:r>
          </w:p>
        </w:tc>
        <w:tc>
          <w:tcPr>
            <w:tcW w:type="dxa" w:w="1193"/>
          </w:tcPr>
          <w:p>
            <w:pPr>
              <w:spacing w:after="0"/>
              <w:jc w:val="left"/>
            </w:pPr>
            <w:r>
              <w:rPr>
                <w:sz w:val="16"/>
              </w:rPr>
              <w:t>2025-07-01</w:t>
            </w:r>
          </w:p>
        </w:tc>
        <w:tc>
          <w:tcPr>
            <w:tcW w:type="dxa" w:w="1037"/>
          </w:tcPr>
          <w:p>
            <w:pPr>
              <w:spacing w:after="0"/>
              <w:jc w:val="left"/>
            </w:pPr>
            <w:r>
              <w:rPr>
                <w:sz w:val="16"/>
              </w:rPr>
              <w:t>2030-06-30</w:t>
            </w:r>
          </w:p>
        </w:tc>
        <w:tc>
          <w:tcPr>
            <w:tcW w:type="dxa" w:w="834"/>
          </w:tcPr>
          <w:p>
            <w:pPr>
              <w:spacing w:after="0"/>
              <w:jc w:val="right"/>
            </w:pPr>
            <w:r>
              <w:rPr>
                <w:sz w:val="16"/>
              </w:rPr>
              <w:t>1,369</w:t>
            </w:r>
          </w:p>
        </w:tc>
        <w:tc>
          <w:tcPr>
            <w:tcW w:type="dxa" w:w="1372"/>
          </w:tcPr>
          <w:p>
            <w:pPr>
              <w:spacing w:after="0"/>
              <w:jc w:val="left"/>
            </w:pPr>
          </w:p>
        </w:tc>
        <w:tc>
          <w:tcPr>
            <w:tcW w:type="dxa" w:w="2195"/>
          </w:tcPr>
          <w:p>
            <w:pPr>
              <w:spacing w:after="0"/>
              <w:jc w:val="left"/>
            </w:pPr>
            <w:r>
              <w:rPr>
                <w:sz w:val="16"/>
              </w:rPr>
              <w:t>this jurisdiction approved 2025-07-08</w:t>
            </w:r>
          </w:p>
        </w:tc>
      </w:tr>
      <w:tr>
        <w:trPr>
          <w:cantSplit/>
        </w:trPr>
        <w:tc>
          <w:tcPr>
            <w:tcW w:type="dxa" w:w="1590"/>
          </w:tcPr>
          <w:p>
            <w:pPr>
              <w:spacing w:after="0"/>
              <w:jc w:val="left"/>
            </w:pPr>
            <w:r>
              <w:rPr>
                <w:sz w:val="16"/>
              </w:rPr>
              <w:t>Washington township</w:t>
            </w:r>
          </w:p>
        </w:tc>
        <w:tc>
          <w:tcPr>
            <w:tcW w:type="dxa" w:w="1261"/>
          </w:tcPr>
          <w:p>
            <w:pPr>
              <w:spacing w:after="0"/>
              <w:jc w:val="left"/>
            </w:pPr>
            <w:r>
              <w:rPr>
                <w:sz w:val="16"/>
              </w:rPr>
              <w:t>Township</w:t>
            </w:r>
          </w:p>
        </w:tc>
        <w:tc>
          <w:tcPr>
            <w:tcW w:type="dxa" w:w="1792"/>
          </w:tcPr>
          <w:p>
            <w:pPr>
              <w:spacing w:after="0"/>
              <w:jc w:val="left"/>
            </w:pPr>
            <w:r>
              <w:rPr>
                <w:sz w:val="16"/>
              </w:rPr>
              <w:t>Approved, expires 2030-06-30</w:t>
            </w:r>
          </w:p>
        </w:tc>
        <w:tc>
          <w:tcPr>
            <w:tcW w:type="dxa" w:w="2839"/>
          </w:tcPr>
          <w:p>
            <w:pPr>
              <w:spacing w:after="0"/>
              <w:jc w:val="left"/>
            </w:pPr>
            <w:r>
              <w:rPr>
                <w:sz w:val="16"/>
              </w:rPr>
              <w:t>Dauphin County Hazard Mitigation Plan (FEMA plan 109111)</w:t>
            </w:r>
          </w:p>
        </w:tc>
        <w:tc>
          <w:tcPr>
            <w:tcW w:type="dxa" w:w="1193"/>
          </w:tcPr>
          <w:p>
            <w:pPr>
              <w:spacing w:after="0"/>
              <w:jc w:val="left"/>
            </w:pPr>
            <w:r>
              <w:rPr>
                <w:sz w:val="16"/>
              </w:rPr>
              <w:t>2025-07-01</w:t>
            </w:r>
          </w:p>
        </w:tc>
        <w:tc>
          <w:tcPr>
            <w:tcW w:type="dxa" w:w="1037"/>
          </w:tcPr>
          <w:p>
            <w:pPr>
              <w:spacing w:after="0"/>
              <w:jc w:val="left"/>
            </w:pPr>
            <w:r>
              <w:rPr>
                <w:sz w:val="16"/>
              </w:rPr>
              <w:t>2030-06-30</w:t>
            </w:r>
          </w:p>
        </w:tc>
        <w:tc>
          <w:tcPr>
            <w:tcW w:type="dxa" w:w="834"/>
          </w:tcPr>
          <w:p>
            <w:pPr>
              <w:spacing w:after="0"/>
              <w:jc w:val="right"/>
            </w:pPr>
            <w:r>
              <w:rPr>
                <w:sz w:val="16"/>
              </w:rPr>
              <w:t>1,369</w:t>
            </w:r>
          </w:p>
        </w:tc>
        <w:tc>
          <w:tcPr>
            <w:tcW w:type="dxa" w:w="1372"/>
          </w:tcPr>
          <w:p>
            <w:pPr>
              <w:spacing w:after="0"/>
              <w:jc w:val="left"/>
            </w:pPr>
          </w:p>
        </w:tc>
        <w:tc>
          <w:tcPr>
            <w:tcW w:type="dxa" w:w="2195"/>
          </w:tcPr>
          <w:p>
            <w:pPr>
              <w:spacing w:after="0"/>
              <w:jc w:val="left"/>
            </w:pPr>
          </w:p>
        </w:tc>
      </w:tr>
      <w:tr>
        <w:trPr>
          <w:cantSplit/>
        </w:trPr>
        <w:tc>
          <w:tcPr>
            <w:tcW w:type="dxa" w:w="1590"/>
          </w:tcPr>
          <w:p>
            <w:pPr>
              <w:spacing w:after="0"/>
              <w:jc w:val="left"/>
            </w:pPr>
            <w:r>
              <w:rPr>
                <w:sz w:val="16"/>
              </w:rPr>
              <w:t>Wayne township</w:t>
            </w:r>
          </w:p>
        </w:tc>
        <w:tc>
          <w:tcPr>
            <w:tcW w:type="dxa" w:w="1261"/>
          </w:tcPr>
          <w:p>
            <w:pPr>
              <w:spacing w:after="0"/>
              <w:jc w:val="left"/>
            </w:pPr>
            <w:r>
              <w:rPr>
                <w:sz w:val="16"/>
              </w:rPr>
              <w:t>Township</w:t>
            </w:r>
          </w:p>
        </w:tc>
        <w:tc>
          <w:tcPr>
            <w:tcW w:type="dxa" w:w="1792"/>
          </w:tcPr>
          <w:p>
            <w:pPr>
              <w:spacing w:after="0"/>
              <w:jc w:val="left"/>
            </w:pPr>
            <w:r>
              <w:rPr>
                <w:sz w:val="16"/>
              </w:rPr>
              <w:t>Approved, expires 2030-06-30</w:t>
            </w:r>
          </w:p>
        </w:tc>
        <w:tc>
          <w:tcPr>
            <w:tcW w:type="dxa" w:w="2839"/>
          </w:tcPr>
          <w:p>
            <w:pPr>
              <w:spacing w:after="0"/>
              <w:jc w:val="left"/>
            </w:pPr>
            <w:r>
              <w:rPr>
                <w:sz w:val="16"/>
              </w:rPr>
              <w:t>Dauphin County Hazard Mitigation Plan (FEMA plan 109111)</w:t>
            </w:r>
          </w:p>
        </w:tc>
        <w:tc>
          <w:tcPr>
            <w:tcW w:type="dxa" w:w="1193"/>
          </w:tcPr>
          <w:p>
            <w:pPr>
              <w:spacing w:after="0"/>
              <w:jc w:val="left"/>
            </w:pPr>
            <w:r>
              <w:rPr>
                <w:sz w:val="16"/>
              </w:rPr>
              <w:t>2025-07-01</w:t>
            </w:r>
          </w:p>
        </w:tc>
        <w:tc>
          <w:tcPr>
            <w:tcW w:type="dxa" w:w="1037"/>
          </w:tcPr>
          <w:p>
            <w:pPr>
              <w:spacing w:after="0"/>
              <w:jc w:val="left"/>
            </w:pPr>
            <w:r>
              <w:rPr>
                <w:sz w:val="16"/>
              </w:rPr>
              <w:t>2030-06-30</w:t>
            </w:r>
          </w:p>
        </w:tc>
        <w:tc>
          <w:tcPr>
            <w:tcW w:type="dxa" w:w="834"/>
          </w:tcPr>
          <w:p>
            <w:pPr>
              <w:spacing w:after="0"/>
              <w:jc w:val="right"/>
            </w:pPr>
            <w:r>
              <w:rPr>
                <w:sz w:val="16"/>
              </w:rPr>
              <w:t>1,369</w:t>
            </w:r>
          </w:p>
        </w:tc>
        <w:tc>
          <w:tcPr>
            <w:tcW w:type="dxa" w:w="1372"/>
          </w:tcPr>
          <w:p>
            <w:pPr>
              <w:spacing w:after="0"/>
              <w:jc w:val="left"/>
            </w:pPr>
          </w:p>
        </w:tc>
        <w:tc>
          <w:tcPr>
            <w:tcW w:type="dxa" w:w="2195"/>
          </w:tcPr>
          <w:p>
            <w:pPr>
              <w:spacing w:after="0"/>
              <w:jc w:val="left"/>
            </w:pPr>
            <w:r>
              <w:rPr>
                <w:sz w:val="16"/>
              </w:rPr>
              <w:t>this jurisdiction approved 2025-07-10</w:t>
            </w:r>
          </w:p>
        </w:tc>
      </w:tr>
      <w:tr>
        <w:trPr>
          <w:cantSplit/>
        </w:trPr>
        <w:tc>
          <w:tcPr>
            <w:tcW w:type="dxa" w:w="1590"/>
          </w:tcPr>
          <w:p>
            <w:pPr>
              <w:spacing w:after="0"/>
              <w:jc w:val="left"/>
            </w:pPr>
            <w:r>
              <w:rPr>
                <w:sz w:val="16"/>
              </w:rPr>
              <w:t>Williams township</w:t>
            </w:r>
          </w:p>
        </w:tc>
        <w:tc>
          <w:tcPr>
            <w:tcW w:type="dxa" w:w="1261"/>
          </w:tcPr>
          <w:p>
            <w:pPr>
              <w:spacing w:after="0"/>
              <w:jc w:val="left"/>
            </w:pPr>
            <w:r>
              <w:rPr>
                <w:sz w:val="16"/>
              </w:rPr>
              <w:t>Township</w:t>
            </w:r>
          </w:p>
        </w:tc>
        <w:tc>
          <w:tcPr>
            <w:tcW w:type="dxa" w:w="1792"/>
          </w:tcPr>
          <w:p>
            <w:pPr>
              <w:spacing w:after="0"/>
              <w:jc w:val="left"/>
            </w:pPr>
            <w:r>
              <w:rPr>
                <w:sz w:val="16"/>
              </w:rPr>
              <w:t>Approved, expires 2030-06-30</w:t>
            </w:r>
          </w:p>
        </w:tc>
        <w:tc>
          <w:tcPr>
            <w:tcW w:type="dxa" w:w="2839"/>
          </w:tcPr>
          <w:p>
            <w:pPr>
              <w:spacing w:after="0"/>
              <w:jc w:val="left"/>
            </w:pPr>
            <w:r>
              <w:rPr>
                <w:sz w:val="16"/>
              </w:rPr>
              <w:t>Dauphin County Hazard Mitigation Plan (FEMA plan 109111)</w:t>
            </w:r>
          </w:p>
        </w:tc>
        <w:tc>
          <w:tcPr>
            <w:tcW w:type="dxa" w:w="1193"/>
          </w:tcPr>
          <w:p>
            <w:pPr>
              <w:spacing w:after="0"/>
              <w:jc w:val="left"/>
            </w:pPr>
            <w:r>
              <w:rPr>
                <w:sz w:val="16"/>
              </w:rPr>
              <w:t>2025-07-01</w:t>
            </w:r>
          </w:p>
        </w:tc>
        <w:tc>
          <w:tcPr>
            <w:tcW w:type="dxa" w:w="1037"/>
          </w:tcPr>
          <w:p>
            <w:pPr>
              <w:spacing w:after="0"/>
              <w:jc w:val="left"/>
            </w:pPr>
            <w:r>
              <w:rPr>
                <w:sz w:val="16"/>
              </w:rPr>
              <w:t>2030-06-30</w:t>
            </w:r>
          </w:p>
        </w:tc>
        <w:tc>
          <w:tcPr>
            <w:tcW w:type="dxa" w:w="834"/>
          </w:tcPr>
          <w:p>
            <w:pPr>
              <w:spacing w:after="0"/>
              <w:jc w:val="right"/>
            </w:pPr>
            <w:r>
              <w:rPr>
                <w:sz w:val="16"/>
              </w:rPr>
              <w:t>1,369</w:t>
            </w:r>
          </w:p>
        </w:tc>
        <w:tc>
          <w:tcPr>
            <w:tcW w:type="dxa" w:w="1372"/>
          </w:tcPr>
          <w:p>
            <w:pPr>
              <w:spacing w:after="0"/>
              <w:jc w:val="left"/>
            </w:pPr>
          </w:p>
        </w:tc>
        <w:tc>
          <w:tcPr>
            <w:tcW w:type="dxa" w:w="2195"/>
          </w:tcPr>
          <w:p>
            <w:pPr>
              <w:spacing w:after="0"/>
              <w:jc w:val="left"/>
            </w:pPr>
            <w:r>
              <w:rPr>
                <w:sz w:val="16"/>
              </w:rPr>
              <w:t>this jurisdiction approved 2025-07-07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82"/>
        <w:gridCol w:w="1478"/>
        <w:gridCol w:w="1126"/>
        <w:gridCol w:w="1126"/>
        <w:gridCol w:w="1606"/>
        <w:gridCol w:w="1175"/>
        <w:gridCol w:w="1723"/>
        <w:gridCol w:w="2864"/>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2"/>
            <w:shd w:val="clear" w:color="auto" w:fill="E8E8E8"/>
          </w:tcPr>
          <w:p>
            <w:pPr>
              <w:spacing w:after="0"/>
              <w:jc w:val="left"/>
            </w:pPr>
            <w:r>
              <w:rPr>
                <w:b/>
                <w:sz w:val="16"/>
              </w:rPr>
              <w:t>NRI risk rating</w:t>
            </w:r>
          </w:p>
        </w:tc>
        <w:tc>
          <w:tcPr>
            <w:tcW w:type="dxa" w:w="147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0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64"/>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82"/>
          </w:tcPr>
          <w:p>
            <w:pPr>
              <w:spacing w:after="0"/>
              <w:jc w:val="left"/>
            </w:pPr>
            <w:r>
              <w:rPr>
                <w:sz w:val="16"/>
              </w:rPr>
              <w:t>Relatively High</w:t>
            </w:r>
          </w:p>
        </w:tc>
        <w:tc>
          <w:tcPr>
            <w:tcW w:type="dxa" w:w="1478"/>
          </w:tcPr>
          <w:p>
            <w:pPr>
              <w:spacing w:after="0"/>
              <w:jc w:val="left"/>
            </w:pPr>
            <w:r>
              <w:rPr>
                <w:sz w:val="16"/>
              </w:rPr>
              <w:t>Relatively High</w:t>
            </w:r>
          </w:p>
        </w:tc>
        <w:tc>
          <w:tcPr>
            <w:tcW w:type="dxa" w:w="1126"/>
          </w:tcPr>
          <w:p>
            <w:pPr>
              <w:spacing w:after="0"/>
              <w:jc w:val="right"/>
            </w:pPr>
            <w:r>
              <w:rPr>
                <w:sz w:val="16"/>
              </w:rPr>
              <w:t>$71,710,870</w:t>
            </w:r>
          </w:p>
        </w:tc>
        <w:tc>
          <w:tcPr>
            <w:tcW w:type="dxa" w:w="1126"/>
          </w:tcPr>
          <w:p>
            <w:pPr>
              <w:spacing w:after="0"/>
              <w:jc w:val="right"/>
            </w:pPr>
            <w:r>
              <w:rPr>
                <w:sz w:val="16"/>
              </w:rPr>
              <w:t>$76,134</w:t>
            </w:r>
          </w:p>
        </w:tc>
        <w:tc>
          <w:tcPr>
            <w:tcW w:type="dxa" w:w="1606"/>
          </w:tcPr>
          <w:p>
            <w:pPr>
              <w:spacing w:after="0"/>
              <w:jc w:val="right"/>
            </w:pPr>
            <w:r>
              <w:rPr>
                <w:sz w:val="16"/>
              </w:rPr>
              <w:t>$3,211,398</w:t>
            </w:r>
          </w:p>
        </w:tc>
        <w:tc>
          <w:tcPr>
            <w:tcW w:type="dxa" w:w="1175"/>
          </w:tcPr>
          <w:p>
            <w:pPr>
              <w:spacing w:after="0"/>
              <w:jc w:val="right"/>
            </w:pPr>
            <w:r>
              <w:rPr>
                <w:sz w:val="16"/>
              </w:rPr>
              <w:t>$74,998,403</w:t>
            </w:r>
          </w:p>
        </w:tc>
        <w:tc>
          <w:tcPr>
            <w:tcW w:type="dxa" w:w="1723"/>
          </w:tcPr>
          <w:p>
            <w:pPr>
              <w:spacing w:after="0"/>
              <w:jc w:val="right"/>
            </w:pPr>
            <w:r>
              <w:rPr>
                <w:sz w:val="16"/>
              </w:rPr>
              <w:t>78</w:t>
            </w:r>
          </w:p>
        </w:tc>
        <w:tc>
          <w:tcPr>
            <w:tcW w:type="dxa" w:w="2864"/>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Hurricane</w:t>
            </w:r>
          </w:p>
        </w:tc>
        <w:tc>
          <w:tcPr>
            <w:tcW w:type="dxa" w:w="1282"/>
          </w:tcPr>
          <w:p>
            <w:pPr>
              <w:spacing w:after="0"/>
              <w:jc w:val="left"/>
            </w:pPr>
            <w:r>
              <w:rPr>
                <w:sz w:val="16"/>
              </w:rPr>
              <w:t>Relatively Moderate</w:t>
            </w:r>
          </w:p>
        </w:tc>
        <w:tc>
          <w:tcPr>
            <w:tcW w:type="dxa" w:w="1478"/>
          </w:tcPr>
          <w:p>
            <w:pPr>
              <w:spacing w:after="0"/>
              <w:jc w:val="left"/>
            </w:pPr>
            <w:r>
              <w:rPr>
                <w:sz w:val="16"/>
              </w:rPr>
              <w:t>Relatively Moderate</w:t>
            </w:r>
          </w:p>
        </w:tc>
        <w:tc>
          <w:tcPr>
            <w:tcW w:type="dxa" w:w="1126"/>
          </w:tcPr>
          <w:p>
            <w:pPr>
              <w:spacing w:after="0"/>
              <w:jc w:val="right"/>
            </w:pPr>
            <w:r>
              <w:rPr>
                <w:sz w:val="16"/>
              </w:rPr>
              <w:t>$6,409,535</w:t>
            </w:r>
          </w:p>
        </w:tc>
        <w:tc>
          <w:tcPr>
            <w:tcW w:type="dxa" w:w="1126"/>
          </w:tcPr>
          <w:p>
            <w:pPr>
              <w:spacing w:after="0"/>
              <w:jc w:val="right"/>
            </w:pPr>
            <w:r>
              <w:rPr>
                <w:sz w:val="16"/>
              </w:rPr>
              <w:t>$287,595</w:t>
            </w:r>
          </w:p>
        </w:tc>
        <w:tc>
          <w:tcPr>
            <w:tcW w:type="dxa" w:w="1606"/>
          </w:tcPr>
          <w:p>
            <w:pPr>
              <w:spacing w:after="0"/>
              <w:jc w:val="right"/>
            </w:pPr>
            <w:r>
              <w:rPr>
                <w:sz w:val="16"/>
              </w:rPr>
              <w:t>$231,046</w:t>
            </w:r>
          </w:p>
        </w:tc>
        <w:tc>
          <w:tcPr>
            <w:tcW w:type="dxa" w:w="1175"/>
          </w:tcPr>
          <w:p>
            <w:pPr>
              <w:spacing w:after="0"/>
              <w:jc w:val="right"/>
            </w:pPr>
            <w:r>
              <w:rPr>
                <w:sz w:val="16"/>
              </w:rPr>
              <w:t>$6,928,176</w:t>
            </w:r>
          </w:p>
        </w:tc>
        <w:tc>
          <w:tcPr>
            <w:tcW w:type="dxa" w:w="1723"/>
          </w:tcPr>
          <w:p>
            <w:pPr>
              <w:spacing w:after="0"/>
              <w:jc w:val="right"/>
            </w:pPr>
            <w:r>
              <w:rPr>
                <w:sz w:val="16"/>
              </w:rPr>
              <w:t>1</w:t>
            </w:r>
          </w:p>
        </w:tc>
        <w:tc>
          <w:tcPr>
            <w:tcW w:type="dxa" w:w="2864"/>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Tornado</w:t>
            </w:r>
          </w:p>
        </w:tc>
        <w:tc>
          <w:tcPr>
            <w:tcW w:type="dxa" w:w="1282"/>
          </w:tcPr>
          <w:p>
            <w:pPr>
              <w:spacing w:after="0"/>
              <w:jc w:val="left"/>
            </w:pPr>
            <w:r>
              <w:rPr>
                <w:sz w:val="16"/>
              </w:rPr>
              <w:t>Relatively Moderate</w:t>
            </w:r>
          </w:p>
        </w:tc>
        <w:tc>
          <w:tcPr>
            <w:tcW w:type="dxa" w:w="1478"/>
          </w:tcPr>
          <w:p>
            <w:pPr>
              <w:spacing w:after="0"/>
              <w:jc w:val="left"/>
            </w:pPr>
            <w:r>
              <w:rPr>
                <w:sz w:val="16"/>
              </w:rPr>
              <w:t>Relatively Moderate</w:t>
            </w:r>
          </w:p>
        </w:tc>
        <w:tc>
          <w:tcPr>
            <w:tcW w:type="dxa" w:w="1126"/>
          </w:tcPr>
          <w:p>
            <w:pPr>
              <w:spacing w:after="0"/>
              <w:jc w:val="right"/>
            </w:pPr>
            <w:r>
              <w:rPr>
                <w:sz w:val="16"/>
              </w:rPr>
              <w:t>$2,386,547</w:t>
            </w:r>
          </w:p>
        </w:tc>
        <w:tc>
          <w:tcPr>
            <w:tcW w:type="dxa" w:w="1126"/>
          </w:tcPr>
          <w:p>
            <w:pPr>
              <w:spacing w:after="0"/>
              <w:jc w:val="right"/>
            </w:pPr>
            <w:r>
              <w:rPr>
                <w:sz w:val="16"/>
              </w:rPr>
              <w:t>$1,146</w:t>
            </w:r>
          </w:p>
        </w:tc>
        <w:tc>
          <w:tcPr>
            <w:tcW w:type="dxa" w:w="1606"/>
          </w:tcPr>
          <w:p>
            <w:pPr>
              <w:spacing w:after="0"/>
              <w:jc w:val="right"/>
            </w:pPr>
            <w:r>
              <w:rPr>
                <w:sz w:val="16"/>
              </w:rPr>
              <w:t>$1,638,550</w:t>
            </w:r>
          </w:p>
        </w:tc>
        <w:tc>
          <w:tcPr>
            <w:tcW w:type="dxa" w:w="1175"/>
          </w:tcPr>
          <w:p>
            <w:pPr>
              <w:spacing w:after="0"/>
              <w:jc w:val="right"/>
            </w:pPr>
            <w:r>
              <w:rPr>
                <w:sz w:val="16"/>
              </w:rPr>
              <w:t>$4,026,243</w:t>
            </w:r>
          </w:p>
        </w:tc>
        <w:tc>
          <w:tcPr>
            <w:tcW w:type="dxa" w:w="1723"/>
          </w:tcPr>
          <w:p>
            <w:pPr>
              <w:spacing w:after="0"/>
              <w:jc w:val="right"/>
            </w:pPr>
            <w:r>
              <w:rPr>
                <w:sz w:val="16"/>
              </w:rPr>
              <w:t>11</w:t>
            </w:r>
          </w:p>
        </w:tc>
        <w:tc>
          <w:tcPr>
            <w:tcW w:type="dxa" w:w="2864"/>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Earthquake</w:t>
            </w:r>
          </w:p>
        </w:tc>
        <w:tc>
          <w:tcPr>
            <w:tcW w:type="dxa" w:w="1282"/>
          </w:tcPr>
          <w:p>
            <w:pPr>
              <w:spacing w:after="0"/>
              <w:jc w:val="left"/>
            </w:pPr>
            <w:r>
              <w:rPr>
                <w:sz w:val="16"/>
              </w:rPr>
              <w:t>Relatively Low</w:t>
            </w:r>
          </w:p>
        </w:tc>
        <w:tc>
          <w:tcPr>
            <w:tcW w:type="dxa" w:w="1478"/>
          </w:tcPr>
          <w:p>
            <w:pPr>
              <w:spacing w:after="0"/>
              <w:jc w:val="left"/>
            </w:pPr>
            <w:r>
              <w:rPr>
                <w:sz w:val="16"/>
              </w:rPr>
              <w:t>Relatively Moderate</w:t>
            </w:r>
          </w:p>
        </w:tc>
        <w:tc>
          <w:tcPr>
            <w:tcW w:type="dxa" w:w="1126"/>
          </w:tcPr>
          <w:p>
            <w:pPr>
              <w:spacing w:after="0"/>
              <w:jc w:val="right"/>
            </w:pPr>
            <w:r>
              <w:rPr>
                <w:sz w:val="16"/>
              </w:rPr>
              <w:t>$2,547,654</w:t>
            </w:r>
          </w:p>
        </w:tc>
        <w:tc>
          <w:tcPr>
            <w:tcW w:type="dxa" w:w="1126"/>
          </w:tcPr>
          <w:p>
            <w:pPr>
              <w:spacing w:after="0"/>
              <w:jc w:val="right"/>
            </w:pPr>
            <w:r>
              <w:rPr>
                <w:sz w:val="16"/>
              </w:rPr>
              <w:t>n/a</w:t>
            </w:r>
          </w:p>
        </w:tc>
        <w:tc>
          <w:tcPr>
            <w:tcW w:type="dxa" w:w="1606"/>
          </w:tcPr>
          <w:p>
            <w:pPr>
              <w:spacing w:after="0"/>
              <w:jc w:val="right"/>
            </w:pPr>
            <w:r>
              <w:rPr>
                <w:sz w:val="16"/>
              </w:rPr>
              <w:t>$1,034,543</w:t>
            </w:r>
          </w:p>
        </w:tc>
        <w:tc>
          <w:tcPr>
            <w:tcW w:type="dxa" w:w="1175"/>
          </w:tcPr>
          <w:p>
            <w:pPr>
              <w:spacing w:after="0"/>
              <w:jc w:val="right"/>
            </w:pPr>
            <w:r>
              <w:rPr>
                <w:sz w:val="16"/>
              </w:rPr>
              <w:t>$3,582,197</w:t>
            </w:r>
          </w:p>
        </w:tc>
        <w:tc>
          <w:tcPr>
            <w:tcW w:type="dxa" w:w="1723"/>
          </w:tcPr>
          <w:p>
            <w:pPr>
              <w:spacing w:after="0"/>
              <w:jc w:val="right"/>
            </w:pPr>
          </w:p>
        </w:tc>
        <w:tc>
          <w:tcPr>
            <w:tcW w:type="dxa" w:w="2864"/>
          </w:tcPr>
          <w:p>
            <w:pPr>
              <w:spacing w:after="0"/>
              <w:jc w:val="left"/>
            </w:pPr>
            <w:r>
              <w:rPr>
                <w:sz w:val="16"/>
              </w:rPr>
              <w:t>Storm Events does not record earthquakes.</w:t>
            </w:r>
          </w:p>
        </w:tc>
      </w:tr>
      <w:tr>
        <w:trPr>
          <w:cantSplit/>
        </w:trPr>
        <w:tc>
          <w:tcPr>
            <w:tcW w:type="dxa" w:w="695"/>
          </w:tcPr>
          <w:p>
            <w:pPr>
              <w:spacing w:after="0"/>
              <w:jc w:val="right"/>
            </w:pPr>
            <w:r>
              <w:rPr>
                <w:sz w:val="16"/>
              </w:rPr>
              <w:t>5</w:t>
            </w:r>
          </w:p>
        </w:tc>
        <w:tc>
          <w:tcPr>
            <w:tcW w:type="dxa" w:w="1037"/>
          </w:tcPr>
          <w:p>
            <w:pPr>
              <w:spacing w:after="0"/>
              <w:jc w:val="left"/>
            </w:pPr>
            <w:r>
              <w:rPr>
                <w:sz w:val="16"/>
              </w:rPr>
              <w:t>Heat Wave</w:t>
            </w:r>
          </w:p>
        </w:tc>
        <w:tc>
          <w:tcPr>
            <w:tcW w:type="dxa" w:w="1282"/>
          </w:tcPr>
          <w:p>
            <w:pPr>
              <w:spacing w:after="0"/>
              <w:jc w:val="left"/>
            </w:pPr>
            <w:r>
              <w:rPr>
                <w:sz w:val="16"/>
              </w:rPr>
              <w:t>Relatively Moderate</w:t>
            </w:r>
          </w:p>
        </w:tc>
        <w:tc>
          <w:tcPr>
            <w:tcW w:type="dxa" w:w="1478"/>
          </w:tcPr>
          <w:p>
            <w:pPr>
              <w:spacing w:after="0"/>
              <w:jc w:val="left"/>
            </w:pPr>
            <w:r>
              <w:rPr>
                <w:sz w:val="16"/>
              </w:rPr>
              <w:t>Relatively Moderate</w:t>
            </w:r>
          </w:p>
        </w:tc>
        <w:tc>
          <w:tcPr>
            <w:tcW w:type="dxa" w:w="1126"/>
          </w:tcPr>
          <w:p>
            <w:pPr>
              <w:spacing w:after="0"/>
              <w:jc w:val="right"/>
            </w:pPr>
            <w:r>
              <w:rPr>
                <w:sz w:val="16"/>
              </w:rPr>
              <w:t>$2</w:t>
            </w:r>
          </w:p>
        </w:tc>
        <w:tc>
          <w:tcPr>
            <w:tcW w:type="dxa" w:w="1126"/>
          </w:tcPr>
          <w:p>
            <w:pPr>
              <w:spacing w:after="0"/>
              <w:jc w:val="right"/>
            </w:pPr>
            <w:r>
              <w:rPr>
                <w:sz w:val="16"/>
              </w:rPr>
              <w:t>$744</w:t>
            </w:r>
          </w:p>
        </w:tc>
        <w:tc>
          <w:tcPr>
            <w:tcW w:type="dxa" w:w="1606"/>
          </w:tcPr>
          <w:p>
            <w:pPr>
              <w:spacing w:after="0"/>
              <w:jc w:val="right"/>
            </w:pPr>
            <w:r>
              <w:rPr>
                <w:sz w:val="16"/>
              </w:rPr>
              <w:t>$2,766,813</w:t>
            </w:r>
          </w:p>
        </w:tc>
        <w:tc>
          <w:tcPr>
            <w:tcW w:type="dxa" w:w="1175"/>
          </w:tcPr>
          <w:p>
            <w:pPr>
              <w:spacing w:after="0"/>
              <w:jc w:val="right"/>
            </w:pPr>
            <w:r>
              <w:rPr>
                <w:sz w:val="16"/>
              </w:rPr>
              <w:t>$2,767,559</w:t>
            </w:r>
          </w:p>
        </w:tc>
        <w:tc>
          <w:tcPr>
            <w:tcW w:type="dxa" w:w="1723"/>
          </w:tcPr>
          <w:p>
            <w:pPr>
              <w:spacing w:after="0"/>
              <w:jc w:val="right"/>
            </w:pPr>
            <w:r>
              <w:rPr>
                <w:sz w:val="16"/>
              </w:rPr>
              <w:t>12</w:t>
            </w:r>
          </w:p>
        </w:tc>
        <w:tc>
          <w:tcPr>
            <w:tcW w:type="dxa" w:w="2864"/>
          </w:tcPr>
          <w:p>
            <w:pPr>
              <w:spacing w:after="0"/>
              <w:jc w:val="left"/>
            </w:pPr>
          </w:p>
        </w:tc>
      </w:tr>
      <w:tr>
        <w:trPr>
          <w:cantSplit/>
        </w:trPr>
        <w:tc>
          <w:tcPr>
            <w:tcW w:type="dxa" w:w="695"/>
          </w:tcPr>
          <w:p>
            <w:pPr>
              <w:spacing w:after="0"/>
              <w:jc w:val="right"/>
            </w:pPr>
            <w:r>
              <w:rPr>
                <w:sz w:val="16"/>
              </w:rPr>
              <w:t>6</w:t>
            </w:r>
          </w:p>
        </w:tc>
        <w:tc>
          <w:tcPr>
            <w:tcW w:type="dxa" w:w="1037"/>
          </w:tcPr>
          <w:p>
            <w:pPr>
              <w:spacing w:after="0"/>
              <w:jc w:val="left"/>
            </w:pPr>
            <w:r>
              <w:rPr>
                <w:sz w:val="16"/>
              </w:rPr>
              <w:t>Strong Wind</w:t>
            </w:r>
          </w:p>
        </w:tc>
        <w:tc>
          <w:tcPr>
            <w:tcW w:type="dxa" w:w="1282"/>
          </w:tcPr>
          <w:p>
            <w:pPr>
              <w:spacing w:after="0"/>
              <w:jc w:val="left"/>
            </w:pPr>
            <w:r>
              <w:rPr>
                <w:sz w:val="16"/>
              </w:rPr>
              <w:t>Relatively High</w:t>
            </w:r>
          </w:p>
        </w:tc>
        <w:tc>
          <w:tcPr>
            <w:tcW w:type="dxa" w:w="1478"/>
          </w:tcPr>
          <w:p>
            <w:pPr>
              <w:spacing w:after="0"/>
              <w:jc w:val="left"/>
            </w:pPr>
            <w:r>
              <w:rPr>
                <w:sz w:val="16"/>
              </w:rPr>
              <w:t>Relatively High</w:t>
            </w:r>
          </w:p>
        </w:tc>
        <w:tc>
          <w:tcPr>
            <w:tcW w:type="dxa" w:w="1126"/>
          </w:tcPr>
          <w:p>
            <w:pPr>
              <w:spacing w:after="0"/>
              <w:jc w:val="right"/>
            </w:pPr>
            <w:r>
              <w:rPr>
                <w:sz w:val="16"/>
              </w:rPr>
              <w:t>$339,039</w:t>
            </w:r>
          </w:p>
        </w:tc>
        <w:tc>
          <w:tcPr>
            <w:tcW w:type="dxa" w:w="1126"/>
          </w:tcPr>
          <w:p>
            <w:pPr>
              <w:spacing w:after="0"/>
              <w:jc w:val="right"/>
            </w:pPr>
            <w:r>
              <w:rPr>
                <w:sz w:val="16"/>
              </w:rPr>
              <w:t>$50,186</w:t>
            </w:r>
          </w:p>
        </w:tc>
        <w:tc>
          <w:tcPr>
            <w:tcW w:type="dxa" w:w="1606"/>
          </w:tcPr>
          <w:p>
            <w:pPr>
              <w:spacing w:after="0"/>
              <w:jc w:val="right"/>
            </w:pPr>
            <w:r>
              <w:rPr>
                <w:sz w:val="16"/>
              </w:rPr>
              <w:t>$2,223,528</w:t>
            </w:r>
          </w:p>
        </w:tc>
        <w:tc>
          <w:tcPr>
            <w:tcW w:type="dxa" w:w="1175"/>
          </w:tcPr>
          <w:p>
            <w:pPr>
              <w:spacing w:after="0"/>
              <w:jc w:val="right"/>
            </w:pPr>
            <w:r>
              <w:rPr>
                <w:sz w:val="16"/>
              </w:rPr>
              <w:t>$2,612,754</w:t>
            </w:r>
          </w:p>
        </w:tc>
        <w:tc>
          <w:tcPr>
            <w:tcW w:type="dxa" w:w="1723"/>
          </w:tcPr>
          <w:p>
            <w:pPr>
              <w:spacing w:after="0"/>
              <w:jc w:val="right"/>
            </w:pPr>
            <w:r>
              <w:rPr>
                <w:sz w:val="16"/>
              </w:rPr>
              <w:t>345</w:t>
            </w:r>
          </w:p>
        </w:tc>
        <w:tc>
          <w:tcPr>
            <w:tcW w:type="dxa" w:w="2864"/>
          </w:tcPr>
          <w:p>
            <w:pPr>
              <w:spacing w:after="0"/>
              <w:jc w:val="left"/>
            </w:pPr>
            <w:r>
              <w:rPr>
                <w:sz w:val="16"/>
              </w:rPr>
              <w:t>Includes 21 High Wind and 9 Strong Wind records (NOAA non-thunderstorm wind types, outside NRI's Strong Wind definition).</w:t>
            </w:r>
          </w:p>
        </w:tc>
      </w:tr>
      <w:tr>
        <w:trPr>
          <w:cantSplit/>
        </w:trPr>
        <w:tc>
          <w:tcPr>
            <w:tcW w:type="dxa" w:w="695"/>
          </w:tcPr>
          <w:p>
            <w:pPr>
              <w:spacing w:after="0"/>
              <w:jc w:val="right"/>
            </w:pPr>
            <w:r>
              <w:rPr>
                <w:sz w:val="16"/>
              </w:rPr>
              <w:t>7</w:t>
            </w:r>
          </w:p>
        </w:tc>
        <w:tc>
          <w:tcPr>
            <w:tcW w:type="dxa" w:w="1037"/>
          </w:tcPr>
          <w:p>
            <w:pPr>
              <w:spacing w:after="0"/>
              <w:jc w:val="left"/>
            </w:pPr>
            <w:r>
              <w:rPr>
                <w:sz w:val="16"/>
              </w:rPr>
              <w:t>Cold Wave</w:t>
            </w:r>
          </w:p>
        </w:tc>
        <w:tc>
          <w:tcPr>
            <w:tcW w:type="dxa" w:w="1282"/>
          </w:tcPr>
          <w:p>
            <w:pPr>
              <w:spacing w:after="0"/>
              <w:jc w:val="left"/>
            </w:pPr>
            <w:r>
              <w:rPr>
                <w:sz w:val="16"/>
              </w:rPr>
              <w:t>Relatively Moderate</w:t>
            </w:r>
          </w:p>
        </w:tc>
        <w:tc>
          <w:tcPr>
            <w:tcW w:type="dxa" w:w="1478"/>
          </w:tcPr>
          <w:p>
            <w:pPr>
              <w:spacing w:after="0"/>
              <w:jc w:val="left"/>
            </w:pPr>
            <w:r>
              <w:rPr>
                <w:sz w:val="16"/>
              </w:rPr>
              <w:t>Relatively Moderate</w:t>
            </w:r>
          </w:p>
        </w:tc>
        <w:tc>
          <w:tcPr>
            <w:tcW w:type="dxa" w:w="1126"/>
          </w:tcPr>
          <w:p>
            <w:pPr>
              <w:spacing w:after="0"/>
              <w:jc w:val="right"/>
            </w:pPr>
            <w:r>
              <w:rPr>
                <w:sz w:val="16"/>
              </w:rPr>
              <w:t>$1,014</w:t>
            </w:r>
          </w:p>
        </w:tc>
        <w:tc>
          <w:tcPr>
            <w:tcW w:type="dxa" w:w="1126"/>
          </w:tcPr>
          <w:p>
            <w:pPr>
              <w:spacing w:after="0"/>
              <w:jc w:val="right"/>
            </w:pPr>
            <w:r>
              <w:rPr>
                <w:sz w:val="16"/>
              </w:rPr>
              <w:t>$14,818</w:t>
            </w:r>
          </w:p>
        </w:tc>
        <w:tc>
          <w:tcPr>
            <w:tcW w:type="dxa" w:w="1606"/>
          </w:tcPr>
          <w:p>
            <w:pPr>
              <w:spacing w:after="0"/>
              <w:jc w:val="right"/>
            </w:pPr>
            <w:r>
              <w:rPr>
                <w:sz w:val="16"/>
              </w:rPr>
              <w:t>$1,954,892</w:t>
            </w:r>
          </w:p>
        </w:tc>
        <w:tc>
          <w:tcPr>
            <w:tcW w:type="dxa" w:w="1175"/>
          </w:tcPr>
          <w:p>
            <w:pPr>
              <w:spacing w:after="0"/>
              <w:jc w:val="right"/>
            </w:pPr>
            <w:r>
              <w:rPr>
                <w:sz w:val="16"/>
              </w:rPr>
              <w:t>$1,970,724</w:t>
            </w:r>
          </w:p>
        </w:tc>
        <w:tc>
          <w:tcPr>
            <w:tcW w:type="dxa" w:w="1723"/>
          </w:tcPr>
          <w:p>
            <w:pPr>
              <w:spacing w:after="0"/>
              <w:jc w:val="right"/>
            </w:pPr>
            <w:r>
              <w:rPr>
                <w:sz w:val="16"/>
              </w:rPr>
              <w:t>4</w:t>
            </w:r>
          </w:p>
        </w:tc>
        <w:tc>
          <w:tcPr>
            <w:tcW w:type="dxa" w:w="2864"/>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Winter Weather</w:t>
            </w:r>
          </w:p>
        </w:tc>
        <w:tc>
          <w:tcPr>
            <w:tcW w:type="dxa" w:w="1282"/>
          </w:tcPr>
          <w:p>
            <w:pPr>
              <w:spacing w:after="0"/>
              <w:jc w:val="left"/>
            </w:pPr>
            <w:r>
              <w:rPr>
                <w:sz w:val="16"/>
              </w:rPr>
              <w:t>Very High</w:t>
            </w:r>
          </w:p>
        </w:tc>
        <w:tc>
          <w:tcPr>
            <w:tcW w:type="dxa" w:w="1478"/>
          </w:tcPr>
          <w:p>
            <w:pPr>
              <w:spacing w:after="0"/>
              <w:jc w:val="left"/>
            </w:pPr>
            <w:r>
              <w:rPr>
                <w:sz w:val="16"/>
              </w:rPr>
              <w:t>Very High</w:t>
            </w:r>
          </w:p>
        </w:tc>
        <w:tc>
          <w:tcPr>
            <w:tcW w:type="dxa" w:w="1126"/>
          </w:tcPr>
          <w:p>
            <w:pPr>
              <w:spacing w:after="0"/>
              <w:jc w:val="right"/>
            </w:pPr>
            <w:r>
              <w:rPr>
                <w:sz w:val="16"/>
              </w:rPr>
              <w:t>$140,256</w:t>
            </w:r>
          </w:p>
        </w:tc>
        <w:tc>
          <w:tcPr>
            <w:tcW w:type="dxa" w:w="1126"/>
          </w:tcPr>
          <w:p>
            <w:pPr>
              <w:spacing w:after="0"/>
              <w:jc w:val="right"/>
            </w:pPr>
            <w:r>
              <w:rPr>
                <w:sz w:val="16"/>
              </w:rPr>
              <w:t>$44</w:t>
            </w:r>
          </w:p>
        </w:tc>
        <w:tc>
          <w:tcPr>
            <w:tcW w:type="dxa" w:w="1606"/>
          </w:tcPr>
          <w:p>
            <w:pPr>
              <w:spacing w:after="0"/>
              <w:jc w:val="right"/>
            </w:pPr>
            <w:r>
              <w:rPr>
                <w:sz w:val="16"/>
              </w:rPr>
              <w:t>$1,270,716</w:t>
            </w:r>
          </w:p>
        </w:tc>
        <w:tc>
          <w:tcPr>
            <w:tcW w:type="dxa" w:w="1175"/>
          </w:tcPr>
          <w:p>
            <w:pPr>
              <w:spacing w:after="0"/>
              <w:jc w:val="right"/>
            </w:pPr>
            <w:r>
              <w:rPr>
                <w:sz w:val="16"/>
              </w:rPr>
              <w:t>$1,411,017</w:t>
            </w:r>
          </w:p>
        </w:tc>
        <w:tc>
          <w:tcPr>
            <w:tcW w:type="dxa" w:w="1723"/>
          </w:tcPr>
          <w:p>
            <w:pPr>
              <w:spacing w:after="0"/>
              <w:jc w:val="right"/>
            </w:pPr>
            <w:r>
              <w:rPr>
                <w:sz w:val="16"/>
              </w:rPr>
              <w:t>64</w:t>
            </w:r>
          </w:p>
        </w:tc>
        <w:tc>
          <w:tcPr>
            <w:tcW w:type="dxa" w:w="2864"/>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Lightning</w:t>
            </w:r>
          </w:p>
        </w:tc>
        <w:tc>
          <w:tcPr>
            <w:tcW w:type="dxa" w:w="1282"/>
          </w:tcPr>
          <w:p>
            <w:pPr>
              <w:spacing w:after="0"/>
              <w:jc w:val="left"/>
            </w:pPr>
            <w:r>
              <w:rPr>
                <w:sz w:val="16"/>
              </w:rPr>
              <w:t>Relatively High</w:t>
            </w:r>
          </w:p>
        </w:tc>
        <w:tc>
          <w:tcPr>
            <w:tcW w:type="dxa" w:w="1478"/>
          </w:tcPr>
          <w:p>
            <w:pPr>
              <w:spacing w:after="0"/>
              <w:jc w:val="left"/>
            </w:pPr>
            <w:r>
              <w:rPr>
                <w:sz w:val="16"/>
              </w:rPr>
              <w:t>Relatively High</w:t>
            </w:r>
          </w:p>
        </w:tc>
        <w:tc>
          <w:tcPr>
            <w:tcW w:type="dxa" w:w="1126"/>
          </w:tcPr>
          <w:p>
            <w:pPr>
              <w:spacing w:after="0"/>
              <w:jc w:val="right"/>
            </w:pPr>
            <w:r>
              <w:rPr>
                <w:sz w:val="16"/>
              </w:rPr>
              <w:t>$38,819</w:t>
            </w:r>
          </w:p>
        </w:tc>
        <w:tc>
          <w:tcPr>
            <w:tcW w:type="dxa" w:w="1126"/>
          </w:tcPr>
          <w:p>
            <w:pPr>
              <w:spacing w:after="0"/>
              <w:jc w:val="right"/>
            </w:pPr>
            <w:r>
              <w:rPr>
                <w:sz w:val="16"/>
              </w:rPr>
              <w:t>n/a</w:t>
            </w:r>
          </w:p>
        </w:tc>
        <w:tc>
          <w:tcPr>
            <w:tcW w:type="dxa" w:w="1606"/>
          </w:tcPr>
          <w:p>
            <w:pPr>
              <w:spacing w:after="0"/>
              <w:jc w:val="right"/>
            </w:pPr>
            <w:r>
              <w:rPr>
                <w:sz w:val="16"/>
              </w:rPr>
              <w:t>$1,080,131</w:t>
            </w:r>
          </w:p>
        </w:tc>
        <w:tc>
          <w:tcPr>
            <w:tcW w:type="dxa" w:w="1175"/>
          </w:tcPr>
          <w:p>
            <w:pPr>
              <w:spacing w:after="0"/>
              <w:jc w:val="right"/>
            </w:pPr>
            <w:r>
              <w:rPr>
                <w:sz w:val="16"/>
              </w:rPr>
              <w:t>$1,118,949</w:t>
            </w:r>
          </w:p>
        </w:tc>
        <w:tc>
          <w:tcPr>
            <w:tcW w:type="dxa" w:w="1723"/>
          </w:tcPr>
          <w:p>
            <w:pPr>
              <w:spacing w:after="0"/>
              <w:jc w:val="right"/>
            </w:pPr>
            <w:r>
              <w:rPr>
                <w:sz w:val="16"/>
              </w:rPr>
              <w:t>1</w:t>
            </w:r>
          </w:p>
        </w:tc>
        <w:tc>
          <w:tcPr>
            <w:tcW w:type="dxa" w:w="2864"/>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Drought</w:t>
            </w:r>
          </w:p>
        </w:tc>
        <w:tc>
          <w:tcPr>
            <w:tcW w:type="dxa" w:w="1282"/>
          </w:tcPr>
          <w:p>
            <w:pPr>
              <w:spacing w:after="0"/>
              <w:jc w:val="left"/>
            </w:pPr>
            <w:r>
              <w:rPr>
                <w:sz w:val="16"/>
              </w:rPr>
              <w:t>Relatively Low</w:t>
            </w:r>
          </w:p>
        </w:tc>
        <w:tc>
          <w:tcPr>
            <w:tcW w:type="dxa" w:w="1478"/>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$141,412</w:t>
            </w:r>
          </w:p>
        </w:tc>
        <w:tc>
          <w:tcPr>
            <w:tcW w:type="dxa" w:w="1606"/>
          </w:tcPr>
          <w:p>
            <w:pPr>
              <w:spacing w:after="0"/>
              <w:jc w:val="right"/>
            </w:pPr>
            <w:r>
              <w:rPr>
                <w:sz w:val="16"/>
              </w:rPr>
              <w:t>n/a</w:t>
            </w:r>
          </w:p>
        </w:tc>
        <w:tc>
          <w:tcPr>
            <w:tcW w:type="dxa" w:w="1175"/>
          </w:tcPr>
          <w:p>
            <w:pPr>
              <w:spacing w:after="0"/>
              <w:jc w:val="right"/>
            </w:pPr>
            <w:r>
              <w:rPr>
                <w:sz w:val="16"/>
              </w:rPr>
              <w:t>$141,412</w:t>
            </w:r>
          </w:p>
        </w:tc>
        <w:tc>
          <w:tcPr>
            <w:tcW w:type="dxa" w:w="1723"/>
          </w:tcPr>
          <w:p>
            <w:pPr>
              <w:spacing w:after="0"/>
              <w:jc w:val="right"/>
            </w:pPr>
            <w:r>
              <w:rPr>
                <w:sz w:val="16"/>
              </w:rPr>
              <w:t>4</w:t>
            </w:r>
          </w:p>
        </w:tc>
        <w:tc>
          <w:tcPr>
            <w:tcW w:type="dxa" w:w="2864"/>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Ice Storm</w:t>
            </w:r>
          </w:p>
        </w:tc>
        <w:tc>
          <w:tcPr>
            <w:tcW w:type="dxa" w:w="1282"/>
          </w:tcPr>
          <w:p>
            <w:pPr>
              <w:spacing w:after="0"/>
              <w:jc w:val="left"/>
            </w:pPr>
            <w:r>
              <w:rPr>
                <w:sz w:val="16"/>
              </w:rPr>
              <w:t>Relatively Low</w:t>
            </w:r>
          </w:p>
        </w:tc>
        <w:tc>
          <w:tcPr>
            <w:tcW w:type="dxa" w:w="1478"/>
          </w:tcPr>
          <w:p>
            <w:pPr>
              <w:spacing w:after="0"/>
              <w:jc w:val="left"/>
            </w:pPr>
            <w:r>
              <w:rPr>
                <w:sz w:val="16"/>
              </w:rPr>
              <w:t>Relatively Low</w:t>
            </w:r>
          </w:p>
        </w:tc>
        <w:tc>
          <w:tcPr>
            <w:tcW w:type="dxa" w:w="1126"/>
          </w:tcPr>
          <w:p>
            <w:pPr>
              <w:spacing w:after="0"/>
              <w:jc w:val="right"/>
            </w:pPr>
            <w:r>
              <w:rPr>
                <w:sz w:val="16"/>
              </w:rPr>
              <w:t>$22,444</w:t>
            </w:r>
          </w:p>
        </w:tc>
        <w:tc>
          <w:tcPr>
            <w:tcW w:type="dxa" w:w="1126"/>
          </w:tcPr>
          <w:p>
            <w:pPr>
              <w:spacing w:after="0"/>
              <w:jc w:val="right"/>
            </w:pPr>
            <w:r>
              <w:rPr>
                <w:sz w:val="16"/>
              </w:rPr>
              <w:t>n/a</w:t>
            </w:r>
          </w:p>
        </w:tc>
        <w:tc>
          <w:tcPr>
            <w:tcW w:type="dxa" w:w="1606"/>
          </w:tcPr>
          <w:p>
            <w:pPr>
              <w:spacing w:after="0"/>
              <w:jc w:val="right"/>
            </w:pPr>
            <w:r>
              <w:rPr>
                <w:sz w:val="16"/>
              </w:rPr>
              <w:t>$71,430</w:t>
            </w:r>
          </w:p>
        </w:tc>
        <w:tc>
          <w:tcPr>
            <w:tcW w:type="dxa" w:w="1175"/>
          </w:tcPr>
          <w:p>
            <w:pPr>
              <w:spacing w:after="0"/>
              <w:jc w:val="right"/>
            </w:pPr>
            <w:r>
              <w:rPr>
                <w:sz w:val="16"/>
              </w:rPr>
              <w:t>$93,874</w:t>
            </w:r>
          </w:p>
        </w:tc>
        <w:tc>
          <w:tcPr>
            <w:tcW w:type="dxa" w:w="1723"/>
          </w:tcPr>
          <w:p>
            <w:pPr>
              <w:spacing w:after="0"/>
              <w:jc w:val="right"/>
            </w:pPr>
            <w:r>
              <w:rPr>
                <w:sz w:val="16"/>
              </w:rPr>
              <w:t>6</w:t>
            </w:r>
          </w:p>
        </w:tc>
        <w:tc>
          <w:tcPr>
            <w:tcW w:type="dxa" w:w="2864"/>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Hail</w:t>
            </w:r>
          </w:p>
        </w:tc>
        <w:tc>
          <w:tcPr>
            <w:tcW w:type="dxa" w:w="1282"/>
          </w:tcPr>
          <w:p>
            <w:pPr>
              <w:spacing w:after="0"/>
              <w:jc w:val="left"/>
            </w:pPr>
            <w:r>
              <w:rPr>
                <w:sz w:val="16"/>
              </w:rPr>
              <w:t>Very Low</w:t>
            </w:r>
          </w:p>
        </w:tc>
        <w:tc>
          <w:tcPr>
            <w:tcW w:type="dxa" w:w="1478"/>
          </w:tcPr>
          <w:p>
            <w:pPr>
              <w:spacing w:after="0"/>
              <w:jc w:val="left"/>
            </w:pPr>
            <w:r>
              <w:rPr>
                <w:sz w:val="16"/>
              </w:rPr>
              <w:t>Very Low</w:t>
            </w:r>
          </w:p>
        </w:tc>
        <w:tc>
          <w:tcPr>
            <w:tcW w:type="dxa" w:w="1126"/>
          </w:tcPr>
          <w:p>
            <w:pPr>
              <w:spacing w:after="0"/>
              <w:jc w:val="right"/>
            </w:pPr>
            <w:r>
              <w:rPr>
                <w:sz w:val="16"/>
              </w:rPr>
              <w:t>$64,681</w:t>
            </w:r>
          </w:p>
        </w:tc>
        <w:tc>
          <w:tcPr>
            <w:tcW w:type="dxa" w:w="1126"/>
          </w:tcPr>
          <w:p>
            <w:pPr>
              <w:spacing w:after="0"/>
              <w:jc w:val="right"/>
            </w:pPr>
            <w:r>
              <w:rPr>
                <w:sz w:val="16"/>
              </w:rPr>
              <w:t>$22,950</w:t>
            </w:r>
          </w:p>
        </w:tc>
        <w:tc>
          <w:tcPr>
            <w:tcW w:type="dxa" w:w="1606"/>
          </w:tcPr>
          <w:p>
            <w:pPr>
              <w:spacing w:after="0"/>
              <w:jc w:val="right"/>
            </w:pPr>
            <w:r>
              <w:rPr>
                <w:sz w:val="16"/>
              </w:rPr>
              <w:t>$1,058</w:t>
            </w:r>
          </w:p>
        </w:tc>
        <w:tc>
          <w:tcPr>
            <w:tcW w:type="dxa" w:w="1175"/>
          </w:tcPr>
          <w:p>
            <w:pPr>
              <w:spacing w:after="0"/>
              <w:jc w:val="right"/>
            </w:pPr>
            <w:r>
              <w:rPr>
                <w:sz w:val="16"/>
              </w:rPr>
              <w:t>$88,690</w:t>
            </w:r>
          </w:p>
        </w:tc>
        <w:tc>
          <w:tcPr>
            <w:tcW w:type="dxa" w:w="1723"/>
          </w:tcPr>
          <w:p>
            <w:pPr>
              <w:spacing w:after="0"/>
              <w:jc w:val="right"/>
            </w:pPr>
            <w:r>
              <w:rPr>
                <w:sz w:val="16"/>
              </w:rPr>
              <w:t>72</w:t>
            </w:r>
          </w:p>
        </w:tc>
        <w:tc>
          <w:tcPr>
            <w:tcW w:type="dxa" w:w="2864"/>
          </w:tcPr>
          <w:p>
            <w:pPr>
              <w:spacing w:after="0"/>
              <w:jc w:val="left"/>
            </w:pPr>
          </w:p>
        </w:tc>
      </w:tr>
      <w:tr>
        <w:trPr>
          <w:cantSplit/>
        </w:trPr>
        <w:tc>
          <w:tcPr>
            <w:tcW w:type="dxa" w:w="695"/>
          </w:tcPr>
          <w:p>
            <w:pPr>
              <w:spacing w:after="0"/>
              <w:jc w:val="right"/>
            </w:pPr>
            <w:r>
              <w:rPr>
                <w:sz w:val="16"/>
              </w:rPr>
              <w:t>13</w:t>
            </w:r>
          </w:p>
        </w:tc>
        <w:tc>
          <w:tcPr>
            <w:tcW w:type="dxa" w:w="1037"/>
          </w:tcPr>
          <w:p>
            <w:pPr>
              <w:spacing w:after="0"/>
              <w:jc w:val="left"/>
            </w:pPr>
            <w:r>
              <w:rPr>
                <w:sz w:val="16"/>
              </w:rPr>
              <w:t>Landslide</w:t>
            </w:r>
          </w:p>
        </w:tc>
        <w:tc>
          <w:tcPr>
            <w:tcW w:type="dxa" w:w="1282"/>
          </w:tcPr>
          <w:p>
            <w:pPr>
              <w:spacing w:after="0"/>
              <w:jc w:val="left"/>
            </w:pPr>
            <w:r>
              <w:rPr>
                <w:sz w:val="16"/>
              </w:rPr>
              <w:t>Relatively Low</w:t>
            </w:r>
          </w:p>
        </w:tc>
        <w:tc>
          <w:tcPr>
            <w:tcW w:type="dxa" w:w="1478"/>
          </w:tcPr>
          <w:p>
            <w:pPr>
              <w:spacing w:after="0"/>
              <w:jc w:val="left"/>
            </w:pPr>
            <w:r>
              <w:rPr>
                <w:sz w:val="16"/>
              </w:rPr>
              <w:t>Relatively Low</w:t>
            </w:r>
          </w:p>
        </w:tc>
        <w:tc>
          <w:tcPr>
            <w:tcW w:type="dxa" w:w="1126"/>
          </w:tcPr>
          <w:p>
            <w:pPr>
              <w:spacing w:after="0"/>
              <w:jc w:val="right"/>
            </w:pPr>
            <w:r>
              <w:rPr>
                <w:sz w:val="16"/>
              </w:rPr>
              <w:t>$23,199</w:t>
            </w:r>
          </w:p>
        </w:tc>
        <w:tc>
          <w:tcPr>
            <w:tcW w:type="dxa" w:w="1126"/>
          </w:tcPr>
          <w:p>
            <w:pPr>
              <w:spacing w:after="0"/>
              <w:jc w:val="right"/>
            </w:pPr>
            <w:r>
              <w:rPr>
                <w:sz w:val="16"/>
              </w:rPr>
              <w:t>n/a</w:t>
            </w:r>
          </w:p>
        </w:tc>
        <w:tc>
          <w:tcPr>
            <w:tcW w:type="dxa" w:w="1606"/>
          </w:tcPr>
          <w:p>
            <w:pPr>
              <w:spacing w:after="0"/>
              <w:jc w:val="right"/>
            </w:pPr>
            <w:r>
              <w:rPr>
                <w:sz w:val="16"/>
              </w:rPr>
              <w:t>$6,017</w:t>
            </w:r>
          </w:p>
        </w:tc>
        <w:tc>
          <w:tcPr>
            <w:tcW w:type="dxa" w:w="1175"/>
          </w:tcPr>
          <w:p>
            <w:pPr>
              <w:spacing w:after="0"/>
              <w:jc w:val="right"/>
            </w:pPr>
            <w:r>
              <w:rPr>
                <w:sz w:val="16"/>
              </w:rPr>
              <w:t>$29,216</w:t>
            </w:r>
          </w:p>
        </w:tc>
        <w:tc>
          <w:tcPr>
            <w:tcW w:type="dxa" w:w="1723"/>
          </w:tcPr>
          <w:p>
            <w:pPr>
              <w:spacing w:after="0"/>
              <w:jc w:val="right"/>
            </w:pPr>
            <w:r>
              <w:rPr>
                <w:sz w:val="16"/>
              </w:rPr>
              <w:t>0</w:t>
            </w:r>
          </w:p>
        </w:tc>
        <w:tc>
          <w:tcPr>
            <w:tcW w:type="dxa" w:w="2864"/>
          </w:tcPr>
          <w:p>
            <w:pPr>
              <w:spacing w:after="0"/>
              <w:jc w:val="left"/>
            </w:pPr>
            <w:r>
              <w:rPr>
                <w:sz w:val="16"/>
              </w:rPr>
              <w:t>Declared 1 time; no Storm Events record of this type.</w:t>
            </w:r>
          </w:p>
        </w:tc>
      </w:tr>
      <w:tr>
        <w:trPr>
          <w:cantSplit/>
        </w:trPr>
        <w:tc>
          <w:tcPr>
            <w:tcW w:type="dxa" w:w="695"/>
          </w:tcPr>
          <w:p>
            <w:pPr>
              <w:spacing w:after="0"/>
              <w:jc w:val="right"/>
            </w:pPr>
            <w:r>
              <w:rPr>
                <w:sz w:val="16"/>
              </w:rPr>
              <w:t>14</w:t>
            </w:r>
          </w:p>
        </w:tc>
        <w:tc>
          <w:tcPr>
            <w:tcW w:type="dxa" w:w="1037"/>
          </w:tcPr>
          <w:p>
            <w:pPr>
              <w:spacing w:after="0"/>
              <w:jc w:val="left"/>
            </w:pPr>
            <w:r>
              <w:rPr>
                <w:sz w:val="16"/>
              </w:rPr>
              <w:t>Wildfire</w:t>
            </w:r>
          </w:p>
        </w:tc>
        <w:tc>
          <w:tcPr>
            <w:tcW w:type="dxa" w:w="1282"/>
          </w:tcPr>
          <w:p>
            <w:pPr>
              <w:spacing w:after="0"/>
              <w:jc w:val="left"/>
            </w:pPr>
            <w:r>
              <w:rPr>
                <w:sz w:val="16"/>
              </w:rPr>
              <w:t>Very Low</w:t>
            </w:r>
          </w:p>
        </w:tc>
        <w:tc>
          <w:tcPr>
            <w:tcW w:type="dxa" w:w="1478"/>
          </w:tcPr>
          <w:p>
            <w:pPr>
              <w:spacing w:after="0"/>
              <w:jc w:val="left"/>
            </w:pPr>
            <w:r>
              <w:rPr>
                <w:sz w:val="16"/>
              </w:rPr>
              <w:t>Very Low</w:t>
            </w:r>
          </w:p>
        </w:tc>
        <w:tc>
          <w:tcPr>
            <w:tcW w:type="dxa" w:w="1126"/>
          </w:tcPr>
          <w:p>
            <w:pPr>
              <w:spacing w:after="0"/>
              <w:jc w:val="right"/>
            </w:pPr>
            <w:r>
              <w:rPr>
                <w:sz w:val="16"/>
              </w:rPr>
              <w:t>$20,401</w:t>
            </w:r>
          </w:p>
        </w:tc>
        <w:tc>
          <w:tcPr>
            <w:tcW w:type="dxa" w:w="1126"/>
          </w:tcPr>
          <w:p>
            <w:pPr>
              <w:spacing w:after="0"/>
              <w:jc w:val="right"/>
            </w:pPr>
            <w:r>
              <w:rPr>
                <w:sz w:val="16"/>
              </w:rPr>
              <w:t>$23</w:t>
            </w:r>
          </w:p>
        </w:tc>
        <w:tc>
          <w:tcPr>
            <w:tcW w:type="dxa" w:w="1606"/>
          </w:tcPr>
          <w:p>
            <w:pPr>
              <w:spacing w:after="0"/>
              <w:jc w:val="right"/>
            </w:pPr>
            <w:r>
              <w:rPr>
                <w:sz w:val="16"/>
              </w:rPr>
              <w:t>$4,156</w:t>
            </w:r>
          </w:p>
        </w:tc>
        <w:tc>
          <w:tcPr>
            <w:tcW w:type="dxa" w:w="1175"/>
          </w:tcPr>
          <w:p>
            <w:pPr>
              <w:spacing w:after="0"/>
              <w:jc w:val="right"/>
            </w:pPr>
            <w:r>
              <w:rPr>
                <w:sz w:val="16"/>
              </w:rPr>
              <w:t>$24,581</w:t>
            </w:r>
          </w:p>
        </w:tc>
        <w:tc>
          <w:tcPr>
            <w:tcW w:type="dxa" w:w="1723"/>
          </w:tcPr>
          <w:p>
            <w:pPr>
              <w:spacing w:after="0"/>
              <w:jc w:val="right"/>
            </w:pPr>
            <w:r>
              <w:rPr>
                <w:sz w:val="16"/>
              </w:rPr>
              <w:t>0</w:t>
            </w:r>
          </w:p>
        </w:tc>
        <w:tc>
          <w:tcPr>
            <w:tcW w:type="dxa" w:w="2864"/>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15</w:t>
            </w:r>
          </w:p>
        </w:tc>
        <w:tc>
          <w:tcPr>
            <w:tcW w:type="dxa" w:w="1037"/>
          </w:tcPr>
          <w:p>
            <w:pPr>
              <w:spacing w:after="0"/>
              <w:jc w:val="left"/>
            </w:pPr>
            <w:r>
              <w:rPr>
                <w:sz w:val="16"/>
              </w:rPr>
              <w:t>Avalanche</w:t>
            </w:r>
          </w:p>
        </w:tc>
        <w:tc>
          <w:tcPr>
            <w:tcW w:type="dxa" w:w="1282"/>
          </w:tcPr>
          <w:p>
            <w:pPr>
              <w:spacing w:after="0"/>
              <w:jc w:val="left"/>
            </w:pPr>
            <w:r>
              <w:rPr>
                <w:sz w:val="16"/>
              </w:rPr>
              <w:t>Very Low</w:t>
            </w:r>
          </w:p>
        </w:tc>
        <w:tc>
          <w:tcPr>
            <w:tcW w:type="dxa" w:w="1478"/>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606"/>
          </w:tcPr>
          <w:p>
            <w:pPr>
              <w:spacing w:after="0"/>
              <w:jc w:val="right"/>
            </w:pPr>
            <w:r>
              <w:rPr>
                <w:sz w:val="16"/>
              </w:rPr>
              <w:t>$287</w:t>
            </w:r>
          </w:p>
        </w:tc>
        <w:tc>
          <w:tcPr>
            <w:tcW w:type="dxa" w:w="1175"/>
          </w:tcPr>
          <w:p>
            <w:pPr>
              <w:spacing w:after="0"/>
              <w:jc w:val="right"/>
            </w:pPr>
            <w:r>
              <w:rPr>
                <w:sz w:val="16"/>
              </w:rPr>
              <w:t>$287</w:t>
            </w:r>
          </w:p>
        </w:tc>
        <w:tc>
          <w:tcPr>
            <w:tcW w:type="dxa" w:w="1723"/>
          </w:tcPr>
          <w:p>
            <w:pPr>
              <w:spacing w:after="0"/>
              <w:jc w:val="right"/>
            </w:pPr>
            <w:r>
              <w:rPr>
                <w:sz w:val="16"/>
              </w:rPr>
              <w:t>0</w:t>
            </w:r>
          </w:p>
        </w:tc>
        <w:tc>
          <w:tcPr>
            <w:tcW w:type="dxa" w:w="286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58"/>
        <w:gridCol w:w="10954"/>
      </w:tblGrid>
      <w:tr>
        <w:trPr>
          <w:cantSplit/>
          <w:tblHeader/>
        </w:trPr>
        <w:tc>
          <w:tcPr>
            <w:tcW w:type="dxa" w:w="3158"/>
            <w:shd w:val="clear" w:color="auto" w:fill="E8E8E8"/>
          </w:tcPr>
          <w:p>
            <w:pPr>
              <w:spacing w:after="0"/>
              <w:jc w:val="left"/>
            </w:pPr>
            <w:r>
              <w:rPr>
                <w:b/>
                <w:sz w:val="16"/>
              </w:rPr>
              <w:t>Hazard</w:t>
            </w:r>
          </w:p>
        </w:tc>
        <w:tc>
          <w:tcPr>
            <w:tcW w:type="dxa" w:w="1095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58"/>
          </w:tcPr>
          <w:p>
            <w:pPr>
              <w:spacing w:after="0"/>
              <w:jc w:val="left"/>
            </w:pPr>
            <w:r>
              <w:rPr>
                <w:sz w:val="16"/>
              </w:rPr>
              <w:t>Avalanche</w:t>
            </w:r>
          </w:p>
        </w:tc>
        <w:tc>
          <w:tcPr>
            <w:tcW w:type="dxa" w:w="10954"/>
          </w:tcPr>
          <w:p>
            <w:pPr>
              <w:spacing w:after="0"/>
              <w:jc w:val="left"/>
            </w:pPr>
            <w:r>
              <w:rPr>
                <w:sz w:val="16"/>
              </w:rPr>
              <w:t>tract 253 (Very Low, 30.6); tract 251 (Very Low, 30.4); tract 219.01 (Very Low, 27.4)</w:t>
            </w:r>
          </w:p>
        </w:tc>
      </w:tr>
      <w:tr>
        <w:trPr>
          <w:cantSplit/>
        </w:trPr>
        <w:tc>
          <w:tcPr>
            <w:tcW w:type="dxa" w:w="3158"/>
          </w:tcPr>
          <w:p>
            <w:pPr>
              <w:spacing w:after="0"/>
              <w:jc w:val="left"/>
            </w:pPr>
            <w:r>
              <w:rPr>
                <w:sz w:val="16"/>
              </w:rPr>
              <w:t>Earthquake</w:t>
            </w:r>
          </w:p>
        </w:tc>
        <w:tc>
          <w:tcPr>
            <w:tcW w:type="dxa" w:w="10954"/>
          </w:tcPr>
          <w:p>
            <w:pPr>
              <w:spacing w:after="0"/>
              <w:jc w:val="left"/>
            </w:pPr>
            <w:r>
              <w:rPr>
                <w:sz w:val="16"/>
              </w:rPr>
              <w:t>tract 211 (Relatively Moderate, 83.9); tract 201 (Relatively Moderate, 78.9); tract 224.03 (Relatively Low, 76.6)</w:t>
            </w:r>
          </w:p>
        </w:tc>
      </w:tr>
      <w:tr>
        <w:trPr>
          <w:cantSplit/>
        </w:trPr>
        <w:tc>
          <w:tcPr>
            <w:tcW w:type="dxa" w:w="3158"/>
          </w:tcPr>
          <w:p>
            <w:pPr>
              <w:spacing w:after="0"/>
              <w:jc w:val="left"/>
            </w:pPr>
            <w:r>
              <w:rPr>
                <w:sz w:val="16"/>
              </w:rPr>
              <w:t>Hurricane</w:t>
            </w:r>
          </w:p>
        </w:tc>
        <w:tc>
          <w:tcPr>
            <w:tcW w:type="dxa" w:w="10954"/>
          </w:tcPr>
          <w:p>
            <w:pPr>
              <w:spacing w:after="0"/>
              <w:jc w:val="left"/>
            </w:pPr>
            <w:r>
              <w:rPr>
                <w:sz w:val="16"/>
              </w:rPr>
              <w:t>tract 201 (Relatively Moderate, 88.1); tract 211 (Relatively Moderate, 85.9); tract 241.05 (Relatively Moderate, 83.4)</w:t>
            </w:r>
          </w:p>
        </w:tc>
      </w:tr>
      <w:tr>
        <w:trPr>
          <w:cantSplit/>
        </w:trPr>
        <w:tc>
          <w:tcPr>
            <w:tcW w:type="dxa" w:w="3158"/>
          </w:tcPr>
          <w:p>
            <w:pPr>
              <w:spacing w:after="0"/>
              <w:jc w:val="left"/>
            </w:pPr>
            <w:r>
              <w:rPr>
                <w:sz w:val="16"/>
              </w:rPr>
              <w:t>Landslide</w:t>
            </w:r>
          </w:p>
        </w:tc>
        <w:tc>
          <w:tcPr>
            <w:tcW w:type="dxa" w:w="10954"/>
          </w:tcPr>
          <w:p>
            <w:pPr>
              <w:spacing w:after="0"/>
              <w:jc w:val="left"/>
            </w:pPr>
            <w:r>
              <w:rPr>
                <w:sz w:val="16"/>
              </w:rPr>
              <w:t>tract 247 (Relatively Moderate, 97.8); tract 248.01 (Relatively Moderate, 96.3); tract 248.02 (Relatively Low, 95.1)</w:t>
            </w:r>
          </w:p>
        </w:tc>
      </w:tr>
      <w:tr>
        <w:trPr>
          <w:cantSplit/>
        </w:trPr>
        <w:tc>
          <w:tcPr>
            <w:tcW w:type="dxa" w:w="3158"/>
          </w:tcPr>
          <w:p>
            <w:pPr>
              <w:spacing w:after="0"/>
              <w:jc w:val="left"/>
            </w:pPr>
            <w:r>
              <w:rPr>
                <w:sz w:val="16"/>
              </w:rPr>
              <w:t>Tornado</w:t>
            </w:r>
          </w:p>
        </w:tc>
        <w:tc>
          <w:tcPr>
            <w:tcW w:type="dxa" w:w="10954"/>
          </w:tcPr>
          <w:p>
            <w:pPr>
              <w:spacing w:after="0"/>
              <w:jc w:val="left"/>
            </w:pPr>
            <w:r>
              <w:rPr>
                <w:sz w:val="16"/>
              </w:rPr>
              <w:t>tract 201 (Relatively Moderate, 69.0); tract 211 (Relatively Moderate, 64.1); tract 241.05 (Relatively Moderate, 60.5)</w:t>
            </w:r>
          </w:p>
        </w:tc>
      </w:tr>
      <w:tr>
        <w:trPr>
          <w:cantSplit/>
        </w:trPr>
        <w:tc>
          <w:tcPr>
            <w:tcW w:type="dxa" w:w="3158"/>
          </w:tcPr>
          <w:p>
            <w:pPr>
              <w:spacing w:after="0"/>
              <w:jc w:val="left"/>
            </w:pPr>
            <w:r>
              <w:rPr>
                <w:sz w:val="16"/>
              </w:rPr>
              <w:t>Wildfire</w:t>
            </w:r>
          </w:p>
        </w:tc>
        <w:tc>
          <w:tcPr>
            <w:tcW w:type="dxa" w:w="10954"/>
          </w:tcPr>
          <w:p>
            <w:pPr>
              <w:spacing w:after="0"/>
              <w:jc w:val="left"/>
            </w:pPr>
            <w:r>
              <w:rPr>
                <w:sz w:val="16"/>
              </w:rPr>
              <w:t>tract 247 (Relatively Low, 74.6); tract 248.01 (Relatively Low, 73.4); tract 248.02 (Relatively Low, 70.4)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253 is Census Tract 253).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2"/>
        <w:gridCol w:w="1849"/>
        <w:gridCol w:w="1711"/>
        <w:gridCol w:w="1899"/>
        <w:gridCol w:w="1548"/>
        <w:gridCol w:w="1600"/>
        <w:gridCol w:w="2120"/>
        <w:gridCol w:w="1562"/>
      </w:tblGrid>
      <w:tr>
        <w:trPr>
          <w:cantSplit/>
          <w:tblHeader/>
        </w:trPr>
        <w:tc>
          <w:tcPr>
            <w:tcW w:type="dxa" w:w="1822"/>
            <w:shd w:val="clear" w:color="auto" w:fill="E8E8E8"/>
          </w:tcPr>
          <w:p>
            <w:pPr>
              <w:spacing w:after="0"/>
              <w:jc w:val="left"/>
            </w:pPr>
            <w:r>
              <w:rPr>
                <w:b/>
                <w:sz w:val="16"/>
              </w:rPr>
              <w:t>Hazard</w:t>
            </w:r>
          </w:p>
        </w:tc>
        <w:tc>
          <w:tcPr>
            <w:tcW w:type="dxa" w:w="1849"/>
            <w:shd w:val="clear" w:color="auto" w:fill="E8E8E8"/>
          </w:tcPr>
          <w:p>
            <w:pPr>
              <w:spacing w:after="0"/>
              <w:jc w:val="left"/>
            </w:pPr>
            <w:r>
              <w:rPr>
                <w:b/>
                <w:sz w:val="16"/>
              </w:rPr>
              <w:t>Scale</w:t>
            </w:r>
          </w:p>
        </w:tc>
        <w:tc>
          <w:tcPr>
            <w:tcW w:type="dxa" w:w="171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9"/>
            <w:shd w:val="clear" w:color="auto" w:fill="E8E8E8"/>
          </w:tcPr>
          <w:p>
            <w:pPr>
              <w:spacing w:after="0"/>
              <w:jc w:val="left"/>
            </w:pPr>
            <w:r>
              <w:rPr>
                <w:b/>
                <w:sz w:val="16"/>
              </w:rPr>
              <w:t>Observed range</w:t>
            </w:r>
          </w:p>
        </w:tc>
        <w:tc>
          <w:tcPr>
            <w:tcW w:type="dxa" w:w="1548"/>
            <w:shd w:val="clear" w:color="auto" w:fill="E8E8E8"/>
          </w:tcPr>
          <w:p>
            <w:pPr>
              <w:spacing w:after="0"/>
              <w:jc w:val="left"/>
            </w:pPr>
            <w:r>
              <w:rPr>
                <w:b/>
                <w:sz w:val="16"/>
              </w:rPr>
              <w:t>Worst recorded event</w:t>
            </w:r>
          </w:p>
        </w:tc>
        <w:tc>
          <w:tcPr>
            <w:tcW w:type="dxa" w:w="1600"/>
            <w:shd w:val="clear" w:color="auto" w:fill="E8E8E8"/>
          </w:tcPr>
          <w:p>
            <w:pPr>
              <w:spacing w:after="0"/>
              <w:jc w:val="left"/>
            </w:pPr>
            <w:r>
              <w:rPr>
                <w:b/>
                <w:sz w:val="16"/>
              </w:rPr>
              <w:t>Most damaging (when different)</w:t>
            </w:r>
          </w:p>
        </w:tc>
        <w:tc>
          <w:tcPr>
            <w:tcW w:type="dxa" w:w="2120"/>
            <w:shd w:val="clear" w:color="auto" w:fill="E8E8E8"/>
          </w:tcPr>
          <w:p>
            <w:pPr>
              <w:spacing w:after="0"/>
              <w:jc w:val="left"/>
            </w:pPr>
            <w:r>
              <w:rPr>
                <w:b/>
                <w:sz w:val="16"/>
              </w:rPr>
              <w:t>How it applies to jurisdictions</w:t>
            </w:r>
          </w:p>
        </w:tc>
        <w:tc>
          <w:tcPr>
            <w:tcW w:type="dxa" w:w="1562"/>
            <w:shd w:val="clear" w:color="auto" w:fill="E8E8E8"/>
          </w:tcPr>
          <w:p>
            <w:pPr>
              <w:spacing w:after="0"/>
              <w:jc w:val="left"/>
            </w:pPr>
            <w:r>
              <w:rPr>
                <w:b/>
                <w:sz w:val="16"/>
              </w:rPr>
              <w:t>Note</w:t>
            </w:r>
          </w:p>
        </w:tc>
      </w:tr>
      <w:tr>
        <w:trPr>
          <w:cantSplit/>
        </w:trPr>
        <w:tc>
          <w:tcPr>
            <w:tcW w:type="dxa" w:w="1822"/>
          </w:tcPr>
          <w:p>
            <w:pPr>
              <w:spacing w:after="0"/>
              <w:jc w:val="left"/>
            </w:pPr>
            <w:r>
              <w:rPr>
                <w:sz w:val="16"/>
              </w:rPr>
              <w:t>Avalanche</w:t>
            </w:r>
          </w:p>
        </w:tc>
        <w:tc>
          <w:tcPr>
            <w:tcW w:type="dxa" w:w="1849"/>
          </w:tcPr>
          <w:p>
            <w:pPr>
              <w:spacing w:after="0"/>
              <w:jc w:val="left"/>
            </w:pPr>
            <w:r>
              <w:rPr>
                <w:sz w:val="16"/>
              </w:rPr>
              <w:t>none (count and damage only)</w:t>
            </w:r>
          </w:p>
        </w:tc>
        <w:tc>
          <w:tcPr>
            <w:tcW w:type="dxa" w:w="1711"/>
          </w:tcPr>
          <w:p>
            <w:pPr>
              <w:spacing w:after="0"/>
              <w:jc w:val="right"/>
            </w:pPr>
            <w:r>
              <w:rPr>
                <w:sz w:val="16"/>
              </w:rPr>
              <w:t>0</w:t>
            </w:r>
          </w:p>
        </w:tc>
        <w:tc>
          <w:tcPr>
            <w:tcW w:type="dxa" w:w="1899"/>
          </w:tcPr>
          <w:p>
            <w:pPr>
              <w:spacing w:after="0"/>
              <w:jc w:val="left"/>
            </w:pPr>
          </w:p>
        </w:tc>
        <w:tc>
          <w:tcPr>
            <w:tcW w:type="dxa" w:w="1548"/>
          </w:tcPr>
          <w:p>
            <w:pPr>
              <w:spacing w:after="0"/>
              <w:jc w:val="left"/>
            </w:pPr>
          </w:p>
        </w:tc>
        <w:tc>
          <w:tcPr>
            <w:tcW w:type="dxa" w:w="1600"/>
          </w:tcPr>
          <w:p>
            <w:pPr>
              <w:spacing w:after="0"/>
              <w:jc w:val="left"/>
            </w:pPr>
          </w:p>
        </w:tc>
        <w:tc>
          <w:tcPr>
            <w:tcW w:type="dxa" w:w="2120"/>
          </w:tcPr>
          <w:p>
            <w:pPr>
              <w:spacing w:after="0"/>
              <w:jc w:val="left"/>
            </w:pPr>
          </w:p>
        </w:tc>
        <w:tc>
          <w:tcPr>
            <w:tcW w:type="dxa" w:w="1562"/>
          </w:tcPr>
          <w:p>
            <w:pPr>
              <w:spacing w:after="0"/>
              <w:jc w:val="left"/>
            </w:pPr>
          </w:p>
        </w:tc>
      </w:tr>
      <w:tr>
        <w:trPr>
          <w:cantSplit/>
        </w:trPr>
        <w:tc>
          <w:tcPr>
            <w:tcW w:type="dxa" w:w="1822"/>
          </w:tcPr>
          <w:p>
            <w:pPr>
              <w:spacing w:after="0"/>
              <w:jc w:val="left"/>
            </w:pPr>
            <w:r>
              <w:rPr>
                <w:sz w:val="16"/>
              </w:rPr>
              <w:t>Cold/Wind Chill, Extreme Cold/Wind Chill</w:t>
            </w:r>
          </w:p>
        </w:tc>
        <w:tc>
          <w:tcPr>
            <w:tcW w:type="dxa" w:w="1849"/>
          </w:tcPr>
          <w:p>
            <w:pPr>
              <w:spacing w:after="0"/>
              <w:jc w:val="left"/>
            </w:pPr>
            <w:r>
              <w:rPr>
                <w:sz w:val="16"/>
              </w:rPr>
              <w:t>wind chill</w:t>
            </w:r>
          </w:p>
        </w:tc>
        <w:tc>
          <w:tcPr>
            <w:tcW w:type="dxa" w:w="1711"/>
          </w:tcPr>
          <w:p>
            <w:pPr>
              <w:spacing w:after="0"/>
              <w:jc w:val="right"/>
            </w:pPr>
            <w:r>
              <w:rPr>
                <w:sz w:val="16"/>
              </w:rPr>
              <w:t>4 records, 2007 to 2025 (4 zone-level)</w:t>
            </w:r>
          </w:p>
        </w:tc>
        <w:tc>
          <w:tcPr>
            <w:tcW w:type="dxa" w:w="1899"/>
          </w:tcPr>
          <w:p>
            <w:pPr>
              <w:spacing w:after="0"/>
              <w:jc w:val="left"/>
            </w:pPr>
            <w:r>
              <w:rPr>
                <w:sz w:val="16"/>
              </w:rPr>
              <w:t>2 days; 3 with a recorded value</w:t>
            </w:r>
          </w:p>
        </w:tc>
        <w:tc>
          <w:tcPr>
            <w:tcW w:type="dxa" w:w="1548"/>
          </w:tcPr>
          <w:p>
            <w:pPr>
              <w:spacing w:after="0"/>
              <w:jc w:val="left"/>
            </w:pPr>
            <w:r>
              <w:rPr>
                <w:sz w:val="16"/>
              </w:rPr>
              <w:t>2 consecutive days, 2025-01-21 to 2025-01-22, zone-level</w:t>
            </w:r>
          </w:p>
        </w:tc>
        <w:tc>
          <w:tcPr>
            <w:tcW w:type="dxa" w:w="1600"/>
          </w:tcPr>
          <w:p>
            <w:pPr>
              <w:spacing w:after="0"/>
              <w:jc w:val="left"/>
            </w:pPr>
          </w:p>
        </w:tc>
        <w:tc>
          <w:tcPr>
            <w:tcW w:type="dxa" w:w="2120"/>
          </w:tcPr>
          <w:p>
            <w:pPr>
              <w:spacing w:after="0"/>
              <w:jc w:val="left"/>
            </w:pPr>
            <w:r>
              <w:rPr>
                <w:sz w:val="16"/>
              </w:rPr>
              <w:t>Countywide (zone-level records).</w:t>
            </w:r>
          </w:p>
        </w:tc>
        <w:tc>
          <w:tcPr>
            <w:tcW w:type="dxa" w:w="1562"/>
          </w:tcPr>
          <w:p>
            <w:pPr>
              <w:spacing w:after="0"/>
              <w:jc w:val="left"/>
            </w:pPr>
          </w:p>
        </w:tc>
      </w:tr>
      <w:tr>
        <w:trPr>
          <w:cantSplit/>
        </w:trPr>
        <w:tc>
          <w:tcPr>
            <w:tcW w:type="dxa" w:w="1822"/>
          </w:tcPr>
          <w:p>
            <w:pPr>
              <w:spacing w:after="0"/>
              <w:jc w:val="left"/>
            </w:pPr>
            <w:r>
              <w:rPr>
                <w:sz w:val="16"/>
              </w:rPr>
              <w:t>Frost/Freeze (outside NRI's Cold Wave definition)</w:t>
            </w:r>
          </w:p>
        </w:tc>
        <w:tc>
          <w:tcPr>
            <w:tcW w:type="dxa" w:w="1849"/>
          </w:tcPr>
          <w:p>
            <w:pPr>
              <w:spacing w:after="0"/>
              <w:jc w:val="left"/>
            </w:pPr>
            <w:r>
              <w:rPr>
                <w:sz w:val="16"/>
              </w:rPr>
              <w:t>crop damage</w:t>
            </w:r>
          </w:p>
        </w:tc>
        <w:tc>
          <w:tcPr>
            <w:tcW w:type="dxa" w:w="1711"/>
          </w:tcPr>
          <w:p>
            <w:pPr>
              <w:spacing w:after="0"/>
              <w:jc w:val="right"/>
            </w:pPr>
            <w:r>
              <w:rPr>
                <w:sz w:val="16"/>
              </w:rPr>
              <w:t>0</w:t>
            </w:r>
          </w:p>
        </w:tc>
        <w:tc>
          <w:tcPr>
            <w:tcW w:type="dxa" w:w="1899"/>
          </w:tcPr>
          <w:p>
            <w:pPr>
              <w:spacing w:after="0"/>
              <w:jc w:val="left"/>
            </w:pPr>
          </w:p>
        </w:tc>
        <w:tc>
          <w:tcPr>
            <w:tcW w:type="dxa" w:w="1548"/>
          </w:tcPr>
          <w:p>
            <w:pPr>
              <w:spacing w:after="0"/>
              <w:jc w:val="left"/>
            </w:pPr>
          </w:p>
        </w:tc>
        <w:tc>
          <w:tcPr>
            <w:tcW w:type="dxa" w:w="1600"/>
          </w:tcPr>
          <w:p>
            <w:pPr>
              <w:spacing w:after="0"/>
              <w:jc w:val="left"/>
            </w:pPr>
          </w:p>
        </w:tc>
        <w:tc>
          <w:tcPr>
            <w:tcW w:type="dxa" w:w="2120"/>
          </w:tcPr>
          <w:p>
            <w:pPr>
              <w:spacing w:after="0"/>
              <w:jc w:val="left"/>
            </w:pPr>
          </w:p>
        </w:tc>
        <w:tc>
          <w:tcPr>
            <w:tcW w:type="dxa" w:w="1562"/>
          </w:tcPr>
          <w:p>
            <w:pPr>
              <w:spacing w:after="0"/>
              <w:jc w:val="left"/>
            </w:pPr>
          </w:p>
        </w:tc>
      </w:tr>
      <w:tr>
        <w:trPr>
          <w:cantSplit/>
        </w:trPr>
        <w:tc>
          <w:tcPr>
            <w:tcW w:type="dxa" w:w="1822"/>
          </w:tcPr>
          <w:p>
            <w:pPr>
              <w:spacing w:after="0"/>
              <w:jc w:val="left"/>
            </w:pPr>
            <w:r>
              <w:rPr>
                <w:sz w:val="16"/>
              </w:rPr>
              <w:t>Drought</w:t>
            </w:r>
          </w:p>
        </w:tc>
        <w:tc>
          <w:tcPr>
            <w:tcW w:type="dxa" w:w="1849"/>
          </w:tcPr>
          <w:p>
            <w:pPr>
              <w:spacing w:after="0"/>
              <w:jc w:val="left"/>
            </w:pPr>
            <w:r>
              <w:rPr>
                <w:sz w:val="16"/>
              </w:rPr>
              <w:t>U.S. Drought Monitor scale (D0 to D4)</w:t>
            </w:r>
          </w:p>
        </w:tc>
        <w:tc>
          <w:tcPr>
            <w:tcW w:type="dxa" w:w="1711"/>
          </w:tcPr>
          <w:p>
            <w:pPr>
              <w:spacing w:after="0"/>
              <w:jc w:val="right"/>
            </w:pPr>
            <w:r>
              <w:rPr>
                <w:sz w:val="16"/>
              </w:rPr>
              <w:t>4 records, 1997 to 1999 (4 zone-level)</w:t>
            </w:r>
          </w:p>
        </w:tc>
        <w:tc>
          <w:tcPr>
            <w:tcW w:type="dxa" w:w="1899"/>
          </w:tcPr>
          <w:p>
            <w:pPr>
              <w:spacing w:after="0"/>
              <w:jc w:val="left"/>
            </w:pPr>
            <w:r>
              <w:rPr>
                <w:sz w:val="16"/>
              </w:rPr>
              <w:t>1 day to 62 days (median 1 day); 3 with a recorded value</w:t>
            </w:r>
          </w:p>
        </w:tc>
        <w:tc>
          <w:tcPr>
            <w:tcW w:type="dxa" w:w="1548"/>
          </w:tcPr>
          <w:p>
            <w:pPr>
              <w:spacing w:after="0"/>
              <w:jc w:val="left"/>
            </w:pPr>
            <w:r>
              <w:rPr>
                <w:sz w:val="16"/>
              </w:rPr>
              <w:t>62 days (2 months), 1999-07-01 to 1999-08-31, a run of 2 consecutive Storm Events drought records, zone-level</w:t>
            </w:r>
          </w:p>
        </w:tc>
        <w:tc>
          <w:tcPr>
            <w:tcW w:type="dxa" w:w="1600"/>
          </w:tcPr>
          <w:p>
            <w:pPr>
              <w:spacing w:after="0"/>
              <w:jc w:val="left"/>
            </w:pPr>
          </w:p>
        </w:tc>
        <w:tc>
          <w:tcPr>
            <w:tcW w:type="dxa" w:w="2120"/>
          </w:tcPr>
          <w:p>
            <w:pPr>
              <w:spacing w:after="0"/>
              <w:jc w:val="left"/>
            </w:pPr>
            <w:r>
              <w:rPr>
                <w:sz w:val="16"/>
              </w:rPr>
              <w:t>Countywide (zone-level records).</w:t>
            </w:r>
          </w:p>
        </w:tc>
        <w:tc>
          <w:tcPr>
            <w:tcW w:type="dxa" w:w="156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2"/>
          </w:tcPr>
          <w:p>
            <w:pPr>
              <w:spacing w:after="0"/>
              <w:jc w:val="left"/>
            </w:pPr>
            <w:r>
              <w:rPr>
                <w:sz w:val="16"/>
              </w:rPr>
              <w:t>Earthquake</w:t>
            </w:r>
          </w:p>
        </w:tc>
        <w:tc>
          <w:tcPr>
            <w:tcW w:type="dxa" w:w="1849"/>
          </w:tcPr>
          <w:p>
            <w:pPr>
              <w:spacing w:after="0"/>
              <w:jc w:val="left"/>
            </w:pPr>
            <w:r>
              <w:rPr>
                <w:sz w:val="16"/>
              </w:rPr>
              <w:t>Modified Mercalli (local data)</w:t>
            </w:r>
          </w:p>
        </w:tc>
        <w:tc>
          <w:tcPr>
            <w:tcW w:type="dxa" w:w="1711"/>
          </w:tcPr>
          <w:p>
            <w:pPr>
              <w:spacing w:after="0"/>
              <w:jc w:val="right"/>
            </w:pPr>
            <w:r>
              <w:rPr>
                <w:sz w:val="16"/>
              </w:rPr>
              <w:t>0</w:t>
            </w:r>
          </w:p>
        </w:tc>
        <w:tc>
          <w:tcPr>
            <w:tcW w:type="dxa" w:w="1899"/>
          </w:tcPr>
          <w:p>
            <w:pPr>
              <w:spacing w:after="0"/>
              <w:jc w:val="left"/>
            </w:pPr>
          </w:p>
        </w:tc>
        <w:tc>
          <w:tcPr>
            <w:tcW w:type="dxa" w:w="1548"/>
          </w:tcPr>
          <w:p>
            <w:pPr>
              <w:spacing w:after="0"/>
              <w:jc w:val="left"/>
            </w:pPr>
          </w:p>
        </w:tc>
        <w:tc>
          <w:tcPr>
            <w:tcW w:type="dxa" w:w="1600"/>
          </w:tcPr>
          <w:p>
            <w:pPr>
              <w:spacing w:after="0"/>
              <w:jc w:val="left"/>
            </w:pPr>
          </w:p>
        </w:tc>
        <w:tc>
          <w:tcPr>
            <w:tcW w:type="dxa" w:w="2120"/>
          </w:tcPr>
          <w:p>
            <w:pPr>
              <w:spacing w:after="0"/>
              <w:jc w:val="left"/>
            </w:pPr>
          </w:p>
        </w:tc>
        <w:tc>
          <w:tcPr>
            <w:tcW w:type="dxa" w:w="1562"/>
          </w:tcPr>
          <w:p>
            <w:pPr>
              <w:spacing w:after="0"/>
              <w:jc w:val="left"/>
            </w:pPr>
            <w:r>
              <w:rPr>
                <w:sz w:val="16"/>
              </w:rPr>
              <w:t>Storm Events does not record earthquakes; the USGS earthquake catalog is the source.</w:t>
            </w:r>
          </w:p>
        </w:tc>
      </w:tr>
      <w:tr>
        <w:trPr>
          <w:cantSplit/>
        </w:trPr>
        <w:tc>
          <w:tcPr>
            <w:tcW w:type="dxa" w:w="1822"/>
          </w:tcPr>
          <w:p>
            <w:pPr>
              <w:spacing w:after="0"/>
              <w:jc w:val="left"/>
            </w:pPr>
            <w:r>
              <w:rPr>
                <w:sz w:val="16"/>
              </w:rPr>
              <w:t>Hail</w:t>
            </w:r>
          </w:p>
        </w:tc>
        <w:tc>
          <w:tcPr>
            <w:tcW w:type="dxa" w:w="1849"/>
          </w:tcPr>
          <w:p>
            <w:pPr>
              <w:spacing w:after="0"/>
              <w:jc w:val="left"/>
            </w:pPr>
            <w:r>
              <w:rPr>
                <w:sz w:val="16"/>
              </w:rPr>
              <w:t>hail size (inches)</w:t>
            </w:r>
          </w:p>
        </w:tc>
        <w:tc>
          <w:tcPr>
            <w:tcW w:type="dxa" w:w="1711"/>
          </w:tcPr>
          <w:p>
            <w:pPr>
              <w:spacing w:after="0"/>
              <w:jc w:val="right"/>
            </w:pPr>
            <w:r>
              <w:rPr>
                <w:sz w:val="16"/>
              </w:rPr>
              <w:t>90 records, 1958 to 2024</w:t>
            </w:r>
          </w:p>
        </w:tc>
        <w:tc>
          <w:tcPr>
            <w:tcW w:type="dxa" w:w="1899"/>
          </w:tcPr>
          <w:p>
            <w:pPr>
              <w:spacing w:after="0"/>
              <w:jc w:val="left"/>
            </w:pPr>
            <w:r>
              <w:rPr>
                <w:sz w:val="16"/>
              </w:rPr>
              <w:t>0.75 in to 2.5 in (median 1 in); 90 with a recorded value</w:t>
            </w:r>
          </w:p>
        </w:tc>
        <w:tc>
          <w:tcPr>
            <w:tcW w:type="dxa" w:w="1548"/>
          </w:tcPr>
          <w:p>
            <w:pPr>
              <w:spacing w:after="0"/>
              <w:jc w:val="left"/>
            </w:pPr>
            <w:r>
              <w:rPr>
                <w:sz w:val="16"/>
              </w:rPr>
              <w:t>2.5 in hail, 1986-08-07</w:t>
            </w:r>
          </w:p>
        </w:tc>
        <w:tc>
          <w:tcPr>
            <w:tcW w:type="dxa" w:w="1600"/>
          </w:tcPr>
          <w:p>
            <w:pPr>
              <w:spacing w:after="0"/>
              <w:jc w:val="left"/>
            </w:pPr>
          </w:p>
        </w:tc>
        <w:tc>
          <w:tcPr>
            <w:tcW w:type="dxa" w:w="2120"/>
          </w:tcPr>
          <w:p>
            <w:pPr>
              <w:spacing w:after="0"/>
              <w:jc w:val="left"/>
            </w:pPr>
            <w:r>
              <w:rPr>
                <w:sz w:val="16"/>
              </w:rPr>
              <w:t>Event records naming jurisdictions in the plan: Harrisburg city (12 records), Halifax borough (6 records), Halifax township (6 records), Elizabethville borough (4 records), Dauphin borough (3 records), Hummelstown borough (3 records), Millersburg borough (3 records), Middletown borough (2 records), Royalton borough (2 records), Penbrook borough (1 record).</w:t>
            </w:r>
          </w:p>
        </w:tc>
        <w:tc>
          <w:tcPr>
            <w:tcW w:type="dxa" w:w="1562"/>
          </w:tcPr>
          <w:p>
            <w:pPr>
              <w:spacing w:after="0"/>
              <w:jc w:val="left"/>
            </w:pPr>
          </w:p>
        </w:tc>
      </w:tr>
      <w:tr>
        <w:trPr>
          <w:cantSplit/>
        </w:trPr>
        <w:tc>
          <w:tcPr>
            <w:tcW w:type="dxa" w:w="1822"/>
          </w:tcPr>
          <w:p>
            <w:pPr>
              <w:spacing w:after="0"/>
              <w:jc w:val="left"/>
            </w:pPr>
            <w:r>
              <w:rPr>
                <w:sz w:val="16"/>
              </w:rPr>
              <w:t>Excessive Heat, Heat</w:t>
            </w:r>
          </w:p>
        </w:tc>
        <w:tc>
          <w:tcPr>
            <w:tcW w:type="dxa" w:w="1849"/>
          </w:tcPr>
          <w:p>
            <w:pPr>
              <w:spacing w:after="0"/>
              <w:jc w:val="left"/>
            </w:pPr>
            <w:r>
              <w:rPr>
                <w:sz w:val="16"/>
              </w:rPr>
              <w:t>heat index (in event narratives)</w:t>
            </w:r>
          </w:p>
        </w:tc>
        <w:tc>
          <w:tcPr>
            <w:tcW w:type="dxa" w:w="1711"/>
          </w:tcPr>
          <w:p>
            <w:pPr>
              <w:spacing w:after="0"/>
              <w:jc w:val="right"/>
            </w:pPr>
            <w:r>
              <w:rPr>
                <w:sz w:val="16"/>
              </w:rPr>
              <w:t>12 records, 1999 to 2025 (12 zone-level)</w:t>
            </w:r>
          </w:p>
        </w:tc>
        <w:tc>
          <w:tcPr>
            <w:tcW w:type="dxa" w:w="1899"/>
          </w:tcPr>
          <w:p>
            <w:pPr>
              <w:spacing w:after="0"/>
              <w:jc w:val="left"/>
            </w:pPr>
            <w:r>
              <w:rPr>
                <w:sz w:val="16"/>
              </w:rPr>
              <w:t>1 day to 4 days (median 2 days); 10 with a recorded value</w:t>
            </w:r>
          </w:p>
        </w:tc>
        <w:tc>
          <w:tcPr>
            <w:tcW w:type="dxa" w:w="1548"/>
          </w:tcPr>
          <w:p>
            <w:pPr>
              <w:spacing w:after="0"/>
              <w:jc w:val="left"/>
            </w:pPr>
            <w:r>
              <w:rPr>
                <w:sz w:val="16"/>
              </w:rPr>
              <w:t>4 consecutive days, 2006-07-31 to 2006-08-03, zone-level</w:t>
            </w:r>
          </w:p>
        </w:tc>
        <w:tc>
          <w:tcPr>
            <w:tcW w:type="dxa" w:w="1600"/>
          </w:tcPr>
          <w:p>
            <w:pPr>
              <w:spacing w:after="0"/>
              <w:jc w:val="left"/>
            </w:pPr>
          </w:p>
        </w:tc>
        <w:tc>
          <w:tcPr>
            <w:tcW w:type="dxa" w:w="2120"/>
          </w:tcPr>
          <w:p>
            <w:pPr>
              <w:spacing w:after="0"/>
              <w:jc w:val="left"/>
            </w:pPr>
            <w:r>
              <w:rPr>
                <w:sz w:val="16"/>
              </w:rPr>
              <w:t>Countywide (zone-level records).</w:t>
            </w:r>
          </w:p>
        </w:tc>
        <w:tc>
          <w:tcPr>
            <w:tcW w:type="dxa" w:w="1562"/>
          </w:tcPr>
          <w:p>
            <w:pPr>
              <w:spacing w:after="0"/>
              <w:jc w:val="left"/>
            </w:pPr>
          </w:p>
        </w:tc>
      </w:tr>
      <w:tr>
        <w:trPr>
          <w:cantSplit/>
        </w:trPr>
        <w:tc>
          <w:tcPr>
            <w:tcW w:type="dxa" w:w="1822"/>
          </w:tcPr>
          <w:p>
            <w:pPr>
              <w:spacing w:after="0"/>
              <w:jc w:val="left"/>
            </w:pPr>
            <w:r>
              <w:rPr>
                <w:sz w:val="16"/>
              </w:rPr>
              <w:t>Hurricane, Tropical Storm, Tropical Depression</w:t>
            </w:r>
          </w:p>
        </w:tc>
        <w:tc>
          <w:tcPr>
            <w:tcW w:type="dxa" w:w="1849"/>
          </w:tcPr>
          <w:p>
            <w:pPr>
              <w:spacing w:after="0"/>
              <w:jc w:val="left"/>
            </w:pPr>
            <w:r>
              <w:rPr>
                <w:sz w:val="16"/>
              </w:rPr>
              <w:t>Saffir-Simpson</w:t>
            </w:r>
          </w:p>
        </w:tc>
        <w:tc>
          <w:tcPr>
            <w:tcW w:type="dxa" w:w="1711"/>
          </w:tcPr>
          <w:p>
            <w:pPr>
              <w:spacing w:after="0"/>
              <w:jc w:val="right"/>
            </w:pPr>
            <w:r>
              <w:rPr>
                <w:sz w:val="16"/>
              </w:rPr>
              <w:t>1 record, 2003 (1 zone-level)</w:t>
            </w:r>
          </w:p>
        </w:tc>
        <w:tc>
          <w:tcPr>
            <w:tcW w:type="dxa" w:w="1899"/>
          </w:tcPr>
          <w:p>
            <w:pPr>
              <w:spacing w:after="0"/>
              <w:jc w:val="left"/>
            </w:pPr>
          </w:p>
        </w:tc>
        <w:tc>
          <w:tcPr>
            <w:tcW w:type="dxa" w:w="1548"/>
          </w:tcPr>
          <w:p>
            <w:pPr>
              <w:spacing w:after="0"/>
              <w:jc w:val="left"/>
            </w:pPr>
            <w:r>
              <w:rPr>
                <w:sz w:val="16"/>
              </w:rPr>
              <w:t>Strongest recorded: Tropical Storm record, 2003-09-18 to 2003-09-19, damage not reported; NWS zone PAZ057</w:t>
            </w:r>
          </w:p>
        </w:tc>
        <w:tc>
          <w:tcPr>
            <w:tcW w:type="dxa" w:w="1600"/>
          </w:tcPr>
          <w:p>
            <w:pPr>
              <w:spacing w:after="0"/>
              <w:jc w:val="left"/>
            </w:pPr>
          </w:p>
        </w:tc>
        <w:tc>
          <w:tcPr>
            <w:tcW w:type="dxa" w:w="2120"/>
          </w:tcPr>
          <w:p>
            <w:pPr>
              <w:spacing w:after="0"/>
              <w:jc w:val="left"/>
            </w:pPr>
            <w:r>
              <w:rPr>
                <w:sz w:val="16"/>
              </w:rPr>
              <w:t>Countywide (zone-level records).</w:t>
            </w:r>
          </w:p>
        </w:tc>
        <w:tc>
          <w:tcPr>
            <w:tcW w:type="dxa" w:w="156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2"/>
          </w:tcPr>
          <w:p>
            <w:pPr>
              <w:spacing w:after="0"/>
              <w:jc w:val="left"/>
            </w:pPr>
            <w:r>
              <w:rPr>
                <w:sz w:val="16"/>
              </w:rPr>
              <w:t>Ice Storm</w:t>
            </w:r>
          </w:p>
        </w:tc>
        <w:tc>
          <w:tcPr>
            <w:tcW w:type="dxa" w:w="1849"/>
          </w:tcPr>
          <w:p>
            <w:pPr>
              <w:spacing w:after="0"/>
              <w:jc w:val="left"/>
            </w:pPr>
            <w:r>
              <w:rPr>
                <w:sz w:val="16"/>
              </w:rPr>
              <w:t>Sperry-Piltz ice scale (local data)</w:t>
            </w:r>
          </w:p>
        </w:tc>
        <w:tc>
          <w:tcPr>
            <w:tcW w:type="dxa" w:w="1711"/>
          </w:tcPr>
          <w:p>
            <w:pPr>
              <w:spacing w:after="0"/>
              <w:jc w:val="right"/>
            </w:pPr>
            <w:r>
              <w:rPr>
                <w:sz w:val="16"/>
              </w:rPr>
              <w:t>6 records, 1998 to 2009 (6 zone-level)</w:t>
            </w:r>
          </w:p>
        </w:tc>
        <w:tc>
          <w:tcPr>
            <w:tcW w:type="dxa" w:w="1899"/>
          </w:tcPr>
          <w:p>
            <w:pPr>
              <w:spacing w:after="0"/>
              <w:jc w:val="left"/>
            </w:pPr>
          </w:p>
        </w:tc>
        <w:tc>
          <w:tcPr>
            <w:tcW w:type="dxa" w:w="1548"/>
          </w:tcPr>
          <w:p>
            <w:pPr>
              <w:spacing w:after="0"/>
              <w:jc w:val="left"/>
            </w:pPr>
            <w:r>
              <w:rPr>
                <w:sz w:val="16"/>
              </w:rPr>
              <w:t>No damage reported in 6 records.</w:t>
            </w:r>
          </w:p>
        </w:tc>
        <w:tc>
          <w:tcPr>
            <w:tcW w:type="dxa" w:w="1600"/>
          </w:tcPr>
          <w:p>
            <w:pPr>
              <w:spacing w:after="0"/>
              <w:jc w:val="left"/>
            </w:pPr>
          </w:p>
        </w:tc>
        <w:tc>
          <w:tcPr>
            <w:tcW w:type="dxa" w:w="2120"/>
          </w:tcPr>
          <w:p>
            <w:pPr>
              <w:spacing w:after="0"/>
              <w:jc w:val="left"/>
            </w:pPr>
            <w:r>
              <w:rPr>
                <w:sz w:val="16"/>
              </w:rPr>
              <w:t>Countywide (zone-level records).</w:t>
            </w:r>
          </w:p>
        </w:tc>
        <w:tc>
          <w:tcPr>
            <w:tcW w:type="dxa" w:w="1562"/>
          </w:tcPr>
          <w:p>
            <w:pPr>
              <w:spacing w:after="0"/>
              <w:jc w:val="left"/>
            </w:pPr>
          </w:p>
        </w:tc>
      </w:tr>
      <w:tr>
        <w:trPr>
          <w:cantSplit/>
        </w:trPr>
        <w:tc>
          <w:tcPr>
            <w:tcW w:type="dxa" w:w="1822"/>
          </w:tcPr>
          <w:p>
            <w:pPr>
              <w:spacing w:after="0"/>
              <w:jc w:val="left"/>
            </w:pPr>
            <w:r>
              <w:rPr>
                <w:sz w:val="16"/>
              </w:rPr>
              <w:t>Flash Flood, Flood, Lakeshore Flood</w:t>
            </w:r>
          </w:p>
        </w:tc>
        <w:tc>
          <w:tcPr>
            <w:tcW w:type="dxa" w:w="1849"/>
          </w:tcPr>
          <w:p>
            <w:pPr>
              <w:spacing w:after="0"/>
              <w:jc w:val="left"/>
            </w:pPr>
            <w:r>
              <w:rPr>
                <w:sz w:val="16"/>
              </w:rPr>
              <w:t>damage and flood days (flood depth: FIRM)</w:t>
            </w:r>
          </w:p>
        </w:tc>
        <w:tc>
          <w:tcPr>
            <w:tcW w:type="dxa" w:w="1711"/>
          </w:tcPr>
          <w:p>
            <w:pPr>
              <w:spacing w:after="0"/>
              <w:jc w:val="right"/>
            </w:pPr>
            <w:r>
              <w:rPr>
                <w:sz w:val="16"/>
              </w:rPr>
              <w:t>78 records, 1996 to 2025 (20 zone-level)</w:t>
            </w:r>
          </w:p>
        </w:tc>
        <w:tc>
          <w:tcPr>
            <w:tcW w:type="dxa" w:w="1899"/>
          </w:tcPr>
          <w:p>
            <w:pPr>
              <w:spacing w:after="0"/>
              <w:jc w:val="left"/>
            </w:pPr>
          </w:p>
        </w:tc>
        <w:tc>
          <w:tcPr>
            <w:tcW w:type="dxa" w:w="1548"/>
          </w:tcPr>
          <w:p>
            <w:pPr>
              <w:spacing w:after="0"/>
              <w:jc w:val="left"/>
            </w:pPr>
            <w:r>
              <w:rPr>
                <w:sz w:val="16"/>
              </w:rPr>
              <w:t>Flood, 2011-09-07, $150,000,000 property; $700,000 crops (2011 dollars), 4 direct deaths</w:t>
            </w:r>
          </w:p>
        </w:tc>
        <w:tc>
          <w:tcPr>
            <w:tcW w:type="dxa" w:w="1600"/>
          </w:tcPr>
          <w:p>
            <w:pPr>
              <w:spacing w:after="0"/>
              <w:jc w:val="left"/>
            </w:pPr>
          </w:p>
        </w:tc>
        <w:tc>
          <w:tcPr>
            <w:tcW w:type="dxa" w:w="2120"/>
          </w:tcPr>
          <w:p>
            <w:pPr>
              <w:spacing w:after="0"/>
              <w:jc w:val="left"/>
            </w:pPr>
            <w:r>
              <w:rPr>
                <w:sz w:val="16"/>
              </w:rPr>
              <w:t>Event records naming jurisdictions in the plan: Harrisburg city (8 records), Middletown borough (4 records), Elizabethville borough (2 records), Penbrook borough (2 records), Pillow borough (2 records), Steelton borough (2 records), Highspire borough (1 record), Lykens borough (1 record), Royalton borough (1 record). Zone-level records (20) apply countywide.</w:t>
            </w:r>
          </w:p>
        </w:tc>
        <w:tc>
          <w:tcPr>
            <w:tcW w:type="dxa" w:w="156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2"/>
          </w:tcPr>
          <w:p>
            <w:pPr>
              <w:spacing w:after="0"/>
              <w:jc w:val="left"/>
            </w:pPr>
            <w:r>
              <w:rPr>
                <w:sz w:val="16"/>
              </w:rPr>
              <w:t>Debris Flow</w:t>
            </w:r>
          </w:p>
        </w:tc>
        <w:tc>
          <w:tcPr>
            <w:tcW w:type="dxa" w:w="1849"/>
          </w:tcPr>
          <w:p>
            <w:pPr>
              <w:spacing w:after="0"/>
              <w:jc w:val="left"/>
            </w:pPr>
            <w:r>
              <w:rPr>
                <w:sz w:val="16"/>
              </w:rPr>
              <w:t>none (count and damage only)</w:t>
            </w:r>
          </w:p>
        </w:tc>
        <w:tc>
          <w:tcPr>
            <w:tcW w:type="dxa" w:w="1711"/>
          </w:tcPr>
          <w:p>
            <w:pPr>
              <w:spacing w:after="0"/>
              <w:jc w:val="right"/>
            </w:pPr>
            <w:r>
              <w:rPr>
                <w:sz w:val="16"/>
              </w:rPr>
              <w:t>0</w:t>
            </w:r>
          </w:p>
        </w:tc>
        <w:tc>
          <w:tcPr>
            <w:tcW w:type="dxa" w:w="1899"/>
          </w:tcPr>
          <w:p>
            <w:pPr>
              <w:spacing w:after="0"/>
              <w:jc w:val="left"/>
            </w:pPr>
          </w:p>
        </w:tc>
        <w:tc>
          <w:tcPr>
            <w:tcW w:type="dxa" w:w="1548"/>
          </w:tcPr>
          <w:p>
            <w:pPr>
              <w:spacing w:after="0"/>
              <w:jc w:val="left"/>
            </w:pPr>
          </w:p>
        </w:tc>
        <w:tc>
          <w:tcPr>
            <w:tcW w:type="dxa" w:w="1600"/>
          </w:tcPr>
          <w:p>
            <w:pPr>
              <w:spacing w:after="0"/>
              <w:jc w:val="left"/>
            </w:pPr>
          </w:p>
        </w:tc>
        <w:tc>
          <w:tcPr>
            <w:tcW w:type="dxa" w:w="2120"/>
          </w:tcPr>
          <w:p>
            <w:pPr>
              <w:spacing w:after="0"/>
              <w:jc w:val="left"/>
            </w:pPr>
          </w:p>
        </w:tc>
        <w:tc>
          <w:tcPr>
            <w:tcW w:type="dxa" w:w="1562"/>
          </w:tcPr>
          <w:p>
            <w:pPr>
              <w:spacing w:after="0"/>
              <w:jc w:val="left"/>
            </w:pPr>
          </w:p>
        </w:tc>
      </w:tr>
      <w:tr>
        <w:trPr>
          <w:cantSplit/>
        </w:trPr>
        <w:tc>
          <w:tcPr>
            <w:tcW w:type="dxa" w:w="1822"/>
          </w:tcPr>
          <w:p>
            <w:pPr>
              <w:spacing w:after="0"/>
              <w:jc w:val="left"/>
            </w:pPr>
            <w:r>
              <w:rPr>
                <w:sz w:val="16"/>
              </w:rPr>
              <w:t>Lightning</w:t>
            </w:r>
          </w:p>
        </w:tc>
        <w:tc>
          <w:tcPr>
            <w:tcW w:type="dxa" w:w="1849"/>
          </w:tcPr>
          <w:p>
            <w:pPr>
              <w:spacing w:after="0"/>
              <w:jc w:val="left"/>
            </w:pPr>
            <w:r>
              <w:rPr>
                <w:sz w:val="16"/>
              </w:rPr>
              <w:t>annualized frequency (the measure FEMA's Local Mitigation Planning Handbook names)</w:t>
            </w:r>
          </w:p>
        </w:tc>
        <w:tc>
          <w:tcPr>
            <w:tcW w:type="dxa" w:w="1711"/>
          </w:tcPr>
          <w:p>
            <w:pPr>
              <w:spacing w:after="0"/>
              <w:jc w:val="right"/>
            </w:pPr>
            <w:r>
              <w:rPr>
                <w:sz w:val="16"/>
              </w:rPr>
              <w:t>1 record, 2024</w:t>
            </w:r>
          </w:p>
        </w:tc>
        <w:tc>
          <w:tcPr>
            <w:tcW w:type="dxa" w:w="1899"/>
          </w:tcPr>
          <w:p>
            <w:pPr>
              <w:spacing w:after="0"/>
              <w:jc w:val="left"/>
            </w:pPr>
          </w:p>
        </w:tc>
        <w:tc>
          <w:tcPr>
            <w:tcW w:type="dxa" w:w="1548"/>
          </w:tcPr>
          <w:p>
            <w:pPr>
              <w:spacing w:after="0"/>
              <w:jc w:val="left"/>
            </w:pPr>
            <w:r>
              <w:rPr>
                <w:sz w:val="16"/>
              </w:rPr>
              <w:t>Lightning, 2024-05-08, $20,000 property; $0 crops (2024 dollars)</w:t>
            </w:r>
          </w:p>
        </w:tc>
        <w:tc>
          <w:tcPr>
            <w:tcW w:type="dxa" w:w="1600"/>
          </w:tcPr>
          <w:p>
            <w:pPr>
              <w:spacing w:after="0"/>
              <w:jc w:val="left"/>
            </w:pPr>
          </w:p>
        </w:tc>
        <w:tc>
          <w:tcPr>
            <w:tcW w:type="dxa" w:w="2120"/>
          </w:tcPr>
          <w:p>
            <w:pPr>
              <w:spacing w:after="0"/>
              <w:jc w:val="left"/>
            </w:pPr>
            <w:r>
              <w:rPr>
                <w:sz w:val="16"/>
              </w:rPr>
              <w:t>No event record names a jurisdiction in the plan.</w:t>
            </w:r>
          </w:p>
        </w:tc>
        <w:tc>
          <w:tcPr>
            <w:tcW w:type="dxa" w:w="1562"/>
          </w:tcPr>
          <w:p>
            <w:pPr>
              <w:spacing w:after="0"/>
              <w:jc w:val="left"/>
            </w:pPr>
            <w:r>
              <w:rPr>
                <w:sz w:val="16"/>
              </w:rPr>
              <w:t>Storm Events lists lightning with damage or casualties.</w:t>
            </w:r>
          </w:p>
        </w:tc>
      </w:tr>
      <w:tr>
        <w:trPr>
          <w:cantSplit/>
        </w:trPr>
        <w:tc>
          <w:tcPr>
            <w:tcW w:type="dxa" w:w="1822"/>
          </w:tcPr>
          <w:p>
            <w:pPr>
              <w:spacing w:after="0"/>
              <w:jc w:val="left"/>
            </w:pPr>
            <w:r>
              <w:rPr>
                <w:sz w:val="16"/>
              </w:rPr>
              <w:t>High Wind and Strong Wind (outside NRI's Strong Wind definition)</w:t>
            </w:r>
          </w:p>
        </w:tc>
        <w:tc>
          <w:tcPr>
            <w:tcW w:type="dxa" w:w="1849"/>
          </w:tcPr>
          <w:p>
            <w:pPr>
              <w:spacing w:after="0"/>
              <w:jc w:val="left"/>
            </w:pPr>
            <w:r>
              <w:rPr>
                <w:sz w:val="16"/>
              </w:rPr>
              <w:t>wind speed (kt and mph)</w:t>
            </w:r>
          </w:p>
        </w:tc>
        <w:tc>
          <w:tcPr>
            <w:tcW w:type="dxa" w:w="1711"/>
          </w:tcPr>
          <w:p>
            <w:pPr>
              <w:spacing w:after="0"/>
              <w:jc w:val="right"/>
            </w:pPr>
            <w:r>
              <w:rPr>
                <w:sz w:val="16"/>
              </w:rPr>
              <w:t>30 records, 1997 to 2025 (30 zone-level)</w:t>
            </w:r>
          </w:p>
        </w:tc>
        <w:tc>
          <w:tcPr>
            <w:tcW w:type="dxa" w:w="1899"/>
          </w:tcPr>
          <w:p>
            <w:pPr>
              <w:spacing w:after="0"/>
              <w:jc w:val="left"/>
            </w:pPr>
            <w:r>
              <w:rPr>
                <w:sz w:val="16"/>
              </w:rPr>
              <w:t>43 kt (49 mph) to 61 kt (70 mph) (median 50.5 kt (58 mph)); 28 with a recorded value</w:t>
            </w:r>
          </w:p>
        </w:tc>
        <w:tc>
          <w:tcPr>
            <w:tcW w:type="dxa" w:w="1548"/>
          </w:tcPr>
          <w:p>
            <w:pPr>
              <w:spacing w:after="0"/>
              <w:jc w:val="left"/>
            </w:pPr>
            <w:r>
              <w:rPr>
                <w:sz w:val="16"/>
              </w:rPr>
              <w:t>61 kt (70 mph) measured gust, High Wind, 2017-10-29; NWS zone PAZ057</w:t>
            </w:r>
          </w:p>
        </w:tc>
        <w:tc>
          <w:tcPr>
            <w:tcW w:type="dxa" w:w="1600"/>
          </w:tcPr>
          <w:p>
            <w:pPr>
              <w:spacing w:after="0"/>
              <w:jc w:val="left"/>
            </w:pPr>
            <w:r>
              <w:rPr>
                <w:sz w:val="16"/>
              </w:rPr>
              <w:t>Strong Wind, 2011-08-28, $25,000 property; $0 crops (zone total, 2011 dollars)</w:t>
            </w:r>
          </w:p>
        </w:tc>
        <w:tc>
          <w:tcPr>
            <w:tcW w:type="dxa" w:w="2120"/>
          </w:tcPr>
          <w:p>
            <w:pPr>
              <w:spacing w:after="0"/>
              <w:jc w:val="left"/>
            </w:pPr>
            <w:r>
              <w:rPr>
                <w:sz w:val="16"/>
              </w:rPr>
              <w:t>Countywide (zone-level records).</w:t>
            </w:r>
          </w:p>
        </w:tc>
        <w:tc>
          <w:tcPr>
            <w:tcW w:type="dxa" w:w="1562"/>
          </w:tcPr>
          <w:p>
            <w:pPr>
              <w:spacing w:after="0"/>
              <w:jc w:val="left"/>
            </w:pPr>
          </w:p>
        </w:tc>
      </w:tr>
      <w:tr>
        <w:trPr>
          <w:cantSplit/>
        </w:trPr>
        <w:tc>
          <w:tcPr>
            <w:tcW w:type="dxa" w:w="1822"/>
          </w:tcPr>
          <w:p>
            <w:pPr>
              <w:spacing w:after="0"/>
              <w:jc w:val="left"/>
            </w:pPr>
            <w:r>
              <w:rPr>
                <w:sz w:val="16"/>
              </w:rPr>
              <w:t>Thunderstorm Wind</w:t>
            </w:r>
          </w:p>
        </w:tc>
        <w:tc>
          <w:tcPr>
            <w:tcW w:type="dxa" w:w="1849"/>
          </w:tcPr>
          <w:p>
            <w:pPr>
              <w:spacing w:after="0"/>
              <w:jc w:val="left"/>
            </w:pPr>
            <w:r>
              <w:rPr>
                <w:sz w:val="16"/>
              </w:rPr>
              <w:t>wind speed (kt and mph)</w:t>
            </w:r>
          </w:p>
        </w:tc>
        <w:tc>
          <w:tcPr>
            <w:tcW w:type="dxa" w:w="1711"/>
          </w:tcPr>
          <w:p>
            <w:pPr>
              <w:spacing w:after="0"/>
              <w:jc w:val="right"/>
            </w:pPr>
            <w:r>
              <w:rPr>
                <w:sz w:val="16"/>
              </w:rPr>
              <w:t>392 records, 1960 to 2026</w:t>
            </w:r>
          </w:p>
        </w:tc>
        <w:tc>
          <w:tcPr>
            <w:tcW w:type="dxa" w:w="1899"/>
          </w:tcPr>
          <w:p>
            <w:pPr>
              <w:spacing w:after="0"/>
              <w:jc w:val="left"/>
            </w:pPr>
            <w:r>
              <w:rPr>
                <w:sz w:val="16"/>
              </w:rPr>
              <w:t>43 kt (49 mph) to 87 kt (100 mph) (median 52 kt (60 mph)); 328 with a recorded value</w:t>
            </w:r>
          </w:p>
        </w:tc>
        <w:tc>
          <w:tcPr>
            <w:tcW w:type="dxa" w:w="1548"/>
          </w:tcPr>
          <w:p>
            <w:pPr>
              <w:spacing w:after="0"/>
              <w:jc w:val="left"/>
            </w:pPr>
            <w:r>
              <w:rPr>
                <w:sz w:val="16"/>
              </w:rPr>
              <w:t>87 kt (100 mph) estimated gust, Thunderstorm Wind, 2026-06-14</w:t>
            </w:r>
          </w:p>
        </w:tc>
        <w:tc>
          <w:tcPr>
            <w:tcW w:type="dxa" w:w="1600"/>
          </w:tcPr>
          <w:p>
            <w:pPr>
              <w:spacing w:after="0"/>
              <w:jc w:val="left"/>
            </w:pPr>
            <w:r>
              <w:rPr>
                <w:sz w:val="16"/>
              </w:rPr>
              <w:t>Thunderstorm Wind, 1995-07-16, $1,000,000 property; crops not recorded (1995 dollars)</w:t>
            </w:r>
          </w:p>
        </w:tc>
        <w:tc>
          <w:tcPr>
            <w:tcW w:type="dxa" w:w="2120"/>
          </w:tcPr>
          <w:p>
            <w:pPr>
              <w:spacing w:after="0"/>
              <w:jc w:val="left"/>
            </w:pPr>
            <w:r>
              <w:rPr>
                <w:sz w:val="16"/>
              </w:rPr>
              <w:t>Event records naming jurisdictions in the plan: Harrisburg city (45 records), Halifax borough (21 records), Halifax township (21 records), Middletown borough (20 records), Dauphin borough (13 records), Millersburg borough (12 records), Elizabethville borough (8 records), Lykens borough (6 records), Royalton borough (6 records), Highspire borough (5 records); and 5 more jurisdictions (see the Excel file).</w:t>
            </w:r>
          </w:p>
        </w:tc>
        <w:tc>
          <w:tcPr>
            <w:tcW w:type="dxa" w:w="1562"/>
          </w:tcPr>
          <w:p>
            <w:pPr>
              <w:spacing w:after="0"/>
              <w:jc w:val="left"/>
            </w:pPr>
          </w:p>
        </w:tc>
      </w:tr>
      <w:tr>
        <w:trPr>
          <w:cantSplit/>
        </w:trPr>
        <w:tc>
          <w:tcPr>
            <w:tcW w:type="dxa" w:w="1822"/>
          </w:tcPr>
          <w:p>
            <w:pPr>
              <w:spacing w:after="0"/>
              <w:jc w:val="left"/>
            </w:pPr>
            <w:r>
              <w:rPr>
                <w:sz w:val="16"/>
              </w:rPr>
              <w:t>Tornado</w:t>
            </w:r>
          </w:p>
        </w:tc>
        <w:tc>
          <w:tcPr>
            <w:tcW w:type="dxa" w:w="1849"/>
          </w:tcPr>
          <w:p>
            <w:pPr>
              <w:spacing w:after="0"/>
              <w:jc w:val="left"/>
            </w:pPr>
            <w:r>
              <w:rPr>
                <w:sz w:val="16"/>
              </w:rPr>
              <w:t>Enhanced Fujita (Fujita before Feb 2007)</w:t>
            </w:r>
          </w:p>
        </w:tc>
        <w:tc>
          <w:tcPr>
            <w:tcW w:type="dxa" w:w="1711"/>
          </w:tcPr>
          <w:p>
            <w:pPr>
              <w:spacing w:after="0"/>
              <w:jc w:val="right"/>
            </w:pPr>
            <w:r>
              <w:rPr>
                <w:sz w:val="16"/>
              </w:rPr>
              <w:t>19 records, 1950 to 2023</w:t>
            </w:r>
          </w:p>
        </w:tc>
        <w:tc>
          <w:tcPr>
            <w:tcW w:type="dxa" w:w="1899"/>
          </w:tcPr>
          <w:p>
            <w:pPr>
              <w:spacing w:after="0"/>
              <w:jc w:val="left"/>
            </w:pPr>
            <w:r>
              <w:rPr>
                <w:sz w:val="16"/>
              </w:rPr>
              <w:t>F/EF0 to F/EF2 (median F/EF1); 19 with a recorded value</w:t>
            </w:r>
          </w:p>
        </w:tc>
        <w:tc>
          <w:tcPr>
            <w:tcW w:type="dxa" w:w="1548"/>
          </w:tcPr>
          <w:p>
            <w:pPr>
              <w:spacing w:after="0"/>
              <w:jc w:val="left"/>
            </w:pPr>
            <w:r>
              <w:rPr>
                <w:sz w:val="16"/>
              </w:rPr>
              <w:t>F2 tornado, 1967-10-18, 10.2 mi path length (whole path, pre-1996), 30 yd wide, $250,000 property; crops not recorded (1967 dollars), 11 direct injuries</w:t>
            </w:r>
          </w:p>
        </w:tc>
        <w:tc>
          <w:tcPr>
            <w:tcW w:type="dxa" w:w="1600"/>
          </w:tcPr>
          <w:p>
            <w:pPr>
              <w:spacing w:after="0"/>
              <w:jc w:val="left"/>
            </w:pPr>
            <w:r>
              <w:rPr>
                <w:sz w:val="16"/>
              </w:rPr>
              <w:t>Tornado, 1977-04-05, $2,500,000 property; crops not recorded (1977 dollars)</w:t>
            </w:r>
          </w:p>
        </w:tc>
        <w:tc>
          <w:tcPr>
            <w:tcW w:type="dxa" w:w="2120"/>
          </w:tcPr>
          <w:p>
            <w:pPr>
              <w:spacing w:after="0"/>
              <w:jc w:val="left"/>
            </w:pPr>
            <w:r>
              <w:rPr>
                <w:sz w:val="16"/>
              </w:rPr>
              <w:t>Event records naming jurisdictions in the plan: Millersburg borough (3 records), Dauphin borough (2 records), Halifax borough (2 records), Halifax township (2 records), Harrisburg city (2 records), Hummelstown borough (1 record).</w:t>
            </w:r>
          </w:p>
        </w:tc>
        <w:tc>
          <w:tcPr>
            <w:tcW w:type="dxa" w:w="156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2"/>
          </w:tcPr>
          <w:p>
            <w:pPr>
              <w:spacing w:after="0"/>
              <w:jc w:val="left"/>
            </w:pPr>
            <w:r>
              <w:rPr>
                <w:sz w:val="16"/>
              </w:rPr>
              <w:t>Wildfire</w:t>
            </w:r>
          </w:p>
        </w:tc>
        <w:tc>
          <w:tcPr>
            <w:tcW w:type="dxa" w:w="1849"/>
          </w:tcPr>
          <w:p>
            <w:pPr>
              <w:spacing w:after="0"/>
              <w:jc w:val="left"/>
            </w:pPr>
            <w:r>
              <w:rPr>
                <w:sz w:val="16"/>
              </w:rPr>
              <w:t>acres burned (local data)</w:t>
            </w:r>
          </w:p>
        </w:tc>
        <w:tc>
          <w:tcPr>
            <w:tcW w:type="dxa" w:w="1711"/>
          </w:tcPr>
          <w:p>
            <w:pPr>
              <w:spacing w:after="0"/>
              <w:jc w:val="right"/>
            </w:pPr>
            <w:r>
              <w:rPr>
                <w:sz w:val="16"/>
              </w:rPr>
              <w:t>0</w:t>
            </w:r>
          </w:p>
        </w:tc>
        <w:tc>
          <w:tcPr>
            <w:tcW w:type="dxa" w:w="1899"/>
          </w:tcPr>
          <w:p>
            <w:pPr>
              <w:spacing w:after="0"/>
              <w:jc w:val="left"/>
            </w:pPr>
          </w:p>
        </w:tc>
        <w:tc>
          <w:tcPr>
            <w:tcW w:type="dxa" w:w="1548"/>
          </w:tcPr>
          <w:p>
            <w:pPr>
              <w:spacing w:after="0"/>
              <w:jc w:val="left"/>
            </w:pPr>
          </w:p>
        </w:tc>
        <w:tc>
          <w:tcPr>
            <w:tcW w:type="dxa" w:w="1600"/>
          </w:tcPr>
          <w:p>
            <w:pPr>
              <w:spacing w:after="0"/>
              <w:jc w:val="left"/>
            </w:pPr>
          </w:p>
        </w:tc>
        <w:tc>
          <w:tcPr>
            <w:tcW w:type="dxa" w:w="2120"/>
          </w:tcPr>
          <w:p>
            <w:pPr>
              <w:spacing w:after="0"/>
              <w:jc w:val="left"/>
            </w:pPr>
          </w:p>
        </w:tc>
        <w:tc>
          <w:tcPr>
            <w:tcW w:type="dxa" w:w="1562"/>
          </w:tcPr>
          <w:p>
            <w:pPr>
              <w:spacing w:after="0"/>
              <w:jc w:val="left"/>
            </w:pPr>
          </w:p>
        </w:tc>
      </w:tr>
      <w:tr>
        <w:trPr>
          <w:cantSplit/>
        </w:trPr>
        <w:tc>
          <w:tcPr>
            <w:tcW w:type="dxa" w:w="1822"/>
          </w:tcPr>
          <w:p>
            <w:pPr>
              <w:spacing w:after="0"/>
              <w:jc w:val="left"/>
            </w:pPr>
            <w:r>
              <w:rPr>
                <w:sz w:val="16"/>
              </w:rPr>
              <w:t>Winter Storm, Heavy Snow, Blizzard, Lake-Effect Snow, Winter Weather, Sleet</w:t>
            </w:r>
          </w:p>
        </w:tc>
        <w:tc>
          <w:tcPr>
            <w:tcW w:type="dxa" w:w="1849"/>
          </w:tcPr>
          <w:p>
            <w:pPr>
              <w:spacing w:after="0"/>
              <w:jc w:val="left"/>
            </w:pPr>
            <w:r>
              <w:rPr>
                <w:sz w:val="16"/>
              </w:rPr>
              <w:t>none in data (snowfall: local data)</w:t>
            </w:r>
          </w:p>
        </w:tc>
        <w:tc>
          <w:tcPr>
            <w:tcW w:type="dxa" w:w="1711"/>
          </w:tcPr>
          <w:p>
            <w:pPr>
              <w:spacing w:after="0"/>
              <w:jc w:val="right"/>
            </w:pPr>
            <w:r>
              <w:rPr>
                <w:sz w:val="16"/>
              </w:rPr>
              <w:t>64 records, 1996 to 2026 (64 zone-level)</w:t>
            </w:r>
          </w:p>
        </w:tc>
        <w:tc>
          <w:tcPr>
            <w:tcW w:type="dxa" w:w="1899"/>
          </w:tcPr>
          <w:p>
            <w:pPr>
              <w:spacing w:after="0"/>
              <w:jc w:val="left"/>
            </w:pPr>
          </w:p>
        </w:tc>
        <w:tc>
          <w:tcPr>
            <w:tcW w:type="dxa" w:w="1548"/>
          </w:tcPr>
          <w:p>
            <w:pPr>
              <w:spacing w:after="0"/>
              <w:jc w:val="left"/>
            </w:pPr>
            <w:r>
              <w:rPr>
                <w:sz w:val="16"/>
              </w:rPr>
              <w:t>Heavy Snow, 2024-02-13, $20,000 property; $0 crops (2024 dollars); NWS zone PAZ057</w:t>
            </w:r>
          </w:p>
        </w:tc>
        <w:tc>
          <w:tcPr>
            <w:tcW w:type="dxa" w:w="1600"/>
          </w:tcPr>
          <w:p>
            <w:pPr>
              <w:spacing w:after="0"/>
              <w:jc w:val="left"/>
            </w:pPr>
          </w:p>
        </w:tc>
        <w:tc>
          <w:tcPr>
            <w:tcW w:type="dxa" w:w="2120"/>
          </w:tcPr>
          <w:p>
            <w:pPr>
              <w:spacing w:after="0"/>
              <w:jc w:val="left"/>
            </w:pPr>
            <w:r>
              <w:rPr>
                <w:sz w:val="16"/>
              </w:rPr>
              <w:t>Countywide (zone-level records).</w:t>
            </w:r>
          </w:p>
        </w:tc>
        <w:tc>
          <w:tcPr>
            <w:tcW w:type="dxa" w:w="156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97"/>
        <w:gridCol w:w="2034"/>
        <w:gridCol w:w="2904"/>
        <w:gridCol w:w="2142"/>
        <w:gridCol w:w="272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97"/>
            <w:shd w:val="clear" w:color="auto" w:fill="E8E8E8"/>
          </w:tcPr>
          <w:p>
            <w:pPr>
              <w:spacing w:after="0"/>
              <w:jc w:val="left"/>
            </w:pPr>
            <w:r>
              <w:rPr>
                <w:b/>
                <w:sz w:val="16"/>
              </w:rPr>
              <w:t>Type</w:t>
            </w:r>
          </w:p>
        </w:tc>
        <w:tc>
          <w:tcPr>
            <w:tcW w:type="dxa" w:w="2034"/>
            <w:shd w:val="clear" w:color="auto" w:fill="E8E8E8"/>
          </w:tcPr>
          <w:p>
            <w:pPr>
              <w:spacing w:after="0"/>
              <w:jc w:val="left"/>
            </w:pPr>
            <w:r>
              <w:rPr>
                <w:b/>
                <w:sz w:val="16"/>
              </w:rPr>
              <w:t>Title</w:t>
            </w:r>
          </w:p>
        </w:tc>
        <w:tc>
          <w:tcPr>
            <w:tcW w:type="dxa" w:w="2904"/>
            <w:shd w:val="clear" w:color="auto" w:fill="E8E8E8"/>
          </w:tcPr>
          <w:p>
            <w:pPr>
              <w:spacing w:after="0"/>
              <w:jc w:val="left"/>
            </w:pPr>
            <w:r>
              <w:rPr>
                <w:b/>
                <w:sz w:val="16"/>
              </w:rPr>
              <w:t>Mapped hazard</w:t>
            </w:r>
          </w:p>
        </w:tc>
        <w:tc>
          <w:tcPr>
            <w:tcW w:type="dxa" w:w="214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25"/>
            <w:shd w:val="clear" w:color="auto" w:fill="E8E8E8"/>
          </w:tcPr>
          <w:p>
            <w:pPr>
              <w:spacing w:after="0"/>
              <w:jc w:val="left"/>
            </w:pPr>
            <w:r>
              <w:rPr>
                <w:b/>
                <w:sz w:val="16"/>
              </w:rPr>
              <w:t>Notes</w:t>
            </w:r>
          </w:p>
        </w:tc>
      </w:tr>
      <w:tr>
        <w:trPr>
          <w:cantSplit/>
        </w:trPr>
        <w:tc>
          <w:tcPr>
            <w:tcW w:type="dxa" w:w="1037"/>
          </w:tcPr>
          <w:p>
            <w:pPr>
              <w:spacing w:after="0"/>
              <w:jc w:val="left"/>
            </w:pPr>
            <w:r>
              <w:rPr>
                <w:sz w:val="16"/>
              </w:rPr>
              <w:t>2021-09-10</w:t>
            </w:r>
          </w:p>
        </w:tc>
        <w:tc>
          <w:tcPr>
            <w:tcW w:type="dxa" w:w="1037"/>
          </w:tcPr>
          <w:p>
            <w:pPr>
              <w:spacing w:after="0"/>
              <w:jc w:val="left"/>
            </w:pPr>
            <w:r>
              <w:rPr>
                <w:sz w:val="16"/>
              </w:rPr>
              <w:t>2021-08-31</w:t>
            </w:r>
          </w:p>
        </w:tc>
        <w:tc>
          <w:tcPr>
            <w:tcW w:type="dxa" w:w="1037"/>
          </w:tcPr>
          <w:p>
            <w:pPr>
              <w:spacing w:after="0"/>
              <w:jc w:val="left"/>
            </w:pPr>
            <w:r>
              <w:rPr>
                <w:sz w:val="16"/>
              </w:rPr>
              <w:t>DR-4618-PA</w:t>
            </w:r>
          </w:p>
        </w:tc>
        <w:tc>
          <w:tcPr>
            <w:tcW w:type="dxa" w:w="1197"/>
          </w:tcPr>
          <w:p>
            <w:pPr>
              <w:spacing w:after="0"/>
              <w:jc w:val="left"/>
            </w:pPr>
            <w:r>
              <w:rPr>
                <w:sz w:val="16"/>
              </w:rPr>
              <w:t>Major disaster</w:t>
            </w:r>
          </w:p>
        </w:tc>
        <w:tc>
          <w:tcPr>
            <w:tcW w:type="dxa" w:w="2034"/>
          </w:tcPr>
          <w:p>
            <w:pPr>
              <w:spacing w:after="0"/>
              <w:jc w:val="left"/>
            </w:pPr>
            <w:r>
              <w:rPr>
                <w:sz w:val="16"/>
              </w:rPr>
              <w:t>Remnants of Hurricane Ida</w:t>
            </w:r>
          </w:p>
        </w:tc>
        <w:tc>
          <w:tcPr>
            <w:tcW w:type="dxa" w:w="2904"/>
          </w:tcPr>
          <w:p>
            <w:pPr>
              <w:spacing w:after="0"/>
              <w:jc w:val="left"/>
            </w:pPr>
            <w:r>
              <w:rPr>
                <w:sz w:val="16"/>
              </w:rPr>
              <w:t>Hurricane</w:t>
            </w:r>
          </w:p>
        </w:tc>
        <w:tc>
          <w:tcPr>
            <w:tcW w:type="dxa" w:w="2142"/>
          </w:tcPr>
          <w:p>
            <w:pPr>
              <w:spacing w:after="0"/>
              <w:jc w:val="right"/>
            </w:pPr>
            <w:r>
              <w:rPr>
                <w:sz w:val="16"/>
              </w:rPr>
              <w:t>$1,637,523.12</w:t>
            </w:r>
          </w:p>
        </w:tc>
        <w:tc>
          <w:tcPr>
            <w:tcW w:type="dxa" w:w="2725"/>
          </w:tcPr>
          <w:p>
            <w:pPr>
              <w:spacing w:after="0"/>
              <w:jc w:val="left"/>
            </w:pP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197"/>
          </w:tcPr>
          <w:p>
            <w:pPr>
              <w:spacing w:after="0"/>
              <w:jc w:val="left"/>
            </w:pPr>
            <w:r>
              <w:rPr>
                <w:sz w:val="16"/>
              </w:rPr>
              <w:t>Major disaster</w:t>
            </w:r>
          </w:p>
        </w:tc>
        <w:tc>
          <w:tcPr>
            <w:tcW w:type="dxa" w:w="2034"/>
          </w:tcPr>
          <w:p>
            <w:pPr>
              <w:spacing w:after="0"/>
              <w:jc w:val="left"/>
            </w:pPr>
            <w:r>
              <w:rPr>
                <w:sz w:val="16"/>
              </w:rPr>
              <w:t>COVID-19 Pandemic</w:t>
            </w:r>
          </w:p>
        </w:tc>
        <w:tc>
          <w:tcPr>
            <w:tcW w:type="dxa" w:w="2904"/>
          </w:tcPr>
          <w:p>
            <w:pPr>
              <w:spacing w:after="0"/>
              <w:jc w:val="left"/>
            </w:pPr>
            <w:r>
              <w:rPr>
                <w:sz w:val="16"/>
              </w:rPr>
              <w:t>Non-natural, not counted</w:t>
            </w:r>
          </w:p>
        </w:tc>
        <w:tc>
          <w:tcPr>
            <w:tcW w:type="dxa" w:w="2142"/>
          </w:tcPr>
          <w:p>
            <w:pPr>
              <w:spacing w:after="0"/>
              <w:jc w:val="right"/>
            </w:pPr>
            <w:r>
              <w:rPr>
                <w:sz w:val="16"/>
              </w:rPr>
              <w:t>$47,921,898.50</w:t>
            </w:r>
          </w:p>
        </w:tc>
        <w:tc>
          <w:tcPr>
            <w:tcW w:type="dxa" w:w="272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197"/>
          </w:tcPr>
          <w:p>
            <w:pPr>
              <w:spacing w:after="0"/>
              <w:jc w:val="left"/>
            </w:pPr>
            <w:r>
              <w:rPr>
                <w:sz w:val="16"/>
              </w:rPr>
              <w:t>Emergency</w:t>
            </w:r>
          </w:p>
        </w:tc>
        <w:tc>
          <w:tcPr>
            <w:tcW w:type="dxa" w:w="2034"/>
          </w:tcPr>
          <w:p>
            <w:pPr>
              <w:spacing w:after="0"/>
              <w:jc w:val="left"/>
            </w:pPr>
            <w:r>
              <w:rPr>
                <w:sz w:val="16"/>
              </w:rPr>
              <w:t>COVID-19</w:t>
            </w:r>
          </w:p>
        </w:tc>
        <w:tc>
          <w:tcPr>
            <w:tcW w:type="dxa" w:w="2904"/>
          </w:tcPr>
          <w:p>
            <w:pPr>
              <w:spacing w:after="0"/>
              <w:jc w:val="left"/>
            </w:pPr>
            <w:r>
              <w:rPr>
                <w:sz w:val="16"/>
              </w:rPr>
              <w:t>Non-natural, not counted</w:t>
            </w:r>
          </w:p>
        </w:tc>
        <w:tc>
          <w:tcPr>
            <w:tcW w:type="dxa" w:w="2142"/>
          </w:tcPr>
          <w:p>
            <w:pPr>
              <w:spacing w:after="0"/>
              <w:jc w:val="right"/>
            </w:pPr>
            <w:r>
              <w:rPr>
                <w:sz w:val="16"/>
              </w:rPr>
              <w:t>no Public Assistance recorded</w:t>
            </w:r>
          </w:p>
        </w:tc>
        <w:tc>
          <w:tcPr>
            <w:tcW w:type="dxa" w:w="2725"/>
          </w:tcPr>
          <w:p>
            <w:pPr>
              <w:spacing w:after="0"/>
              <w:jc w:val="left"/>
            </w:pPr>
            <w:r>
              <w:rPr>
                <w:sz w:val="16"/>
              </w:rPr>
              <w:t>same incident as DR-4506</w:t>
            </w:r>
          </w:p>
        </w:tc>
      </w:tr>
      <w:tr>
        <w:trPr>
          <w:cantSplit/>
        </w:trPr>
        <w:tc>
          <w:tcPr>
            <w:tcW w:type="dxa" w:w="1037"/>
          </w:tcPr>
          <w:p>
            <w:pPr>
              <w:spacing w:after="0"/>
              <w:jc w:val="left"/>
            </w:pPr>
            <w:r>
              <w:rPr>
                <w:sz w:val="16"/>
              </w:rPr>
              <w:t>2016-03-23</w:t>
            </w:r>
          </w:p>
        </w:tc>
        <w:tc>
          <w:tcPr>
            <w:tcW w:type="dxa" w:w="1037"/>
          </w:tcPr>
          <w:p>
            <w:pPr>
              <w:spacing w:after="0"/>
              <w:jc w:val="left"/>
            </w:pPr>
            <w:r>
              <w:rPr>
                <w:sz w:val="16"/>
              </w:rPr>
              <w:t>2016-01-22</w:t>
            </w:r>
          </w:p>
        </w:tc>
        <w:tc>
          <w:tcPr>
            <w:tcW w:type="dxa" w:w="1037"/>
          </w:tcPr>
          <w:p>
            <w:pPr>
              <w:spacing w:after="0"/>
              <w:jc w:val="left"/>
            </w:pPr>
            <w:r>
              <w:rPr>
                <w:sz w:val="16"/>
              </w:rPr>
              <w:t>DR-4267-PA</w:t>
            </w:r>
          </w:p>
        </w:tc>
        <w:tc>
          <w:tcPr>
            <w:tcW w:type="dxa" w:w="1197"/>
          </w:tcPr>
          <w:p>
            <w:pPr>
              <w:spacing w:after="0"/>
              <w:jc w:val="left"/>
            </w:pPr>
            <w:r>
              <w:rPr>
                <w:sz w:val="16"/>
              </w:rPr>
              <w:t>Major disaster</w:t>
            </w:r>
          </w:p>
        </w:tc>
        <w:tc>
          <w:tcPr>
            <w:tcW w:type="dxa" w:w="2034"/>
          </w:tcPr>
          <w:p>
            <w:pPr>
              <w:spacing w:after="0"/>
              <w:jc w:val="left"/>
            </w:pPr>
            <w:r>
              <w:rPr>
                <w:sz w:val="16"/>
              </w:rPr>
              <w:t>Severe Winter Storm and Snowstorm</w:t>
            </w:r>
          </w:p>
        </w:tc>
        <w:tc>
          <w:tcPr>
            <w:tcW w:type="dxa" w:w="2904"/>
          </w:tcPr>
          <w:p>
            <w:pPr>
              <w:spacing w:after="0"/>
              <w:jc w:val="left"/>
            </w:pPr>
            <w:r>
              <w:rPr>
                <w:sz w:val="16"/>
              </w:rPr>
              <w:t>Winter Weather</w:t>
            </w:r>
          </w:p>
        </w:tc>
        <w:tc>
          <w:tcPr>
            <w:tcW w:type="dxa" w:w="2142"/>
          </w:tcPr>
          <w:p>
            <w:pPr>
              <w:spacing w:after="0"/>
              <w:jc w:val="right"/>
            </w:pPr>
            <w:r>
              <w:rPr>
                <w:sz w:val="16"/>
              </w:rPr>
              <w:t>$4,312,219.07</w:t>
            </w:r>
          </w:p>
        </w:tc>
        <w:tc>
          <w:tcPr>
            <w:tcW w:type="dxa" w:w="2725"/>
          </w:tcPr>
          <w:p>
            <w:pPr>
              <w:spacing w:after="0"/>
              <w:jc w:val="left"/>
            </w:pPr>
          </w:p>
        </w:tc>
      </w:tr>
      <w:tr>
        <w:trPr>
          <w:cantSplit/>
        </w:trPr>
        <w:tc>
          <w:tcPr>
            <w:tcW w:type="dxa" w:w="1037"/>
          </w:tcPr>
          <w:p>
            <w:pPr>
              <w:spacing w:after="0"/>
              <w:jc w:val="left"/>
            </w:pPr>
            <w:r>
              <w:rPr>
                <w:sz w:val="16"/>
              </w:rPr>
              <w:t>2013-01-10</w:t>
            </w:r>
          </w:p>
        </w:tc>
        <w:tc>
          <w:tcPr>
            <w:tcW w:type="dxa" w:w="1037"/>
          </w:tcPr>
          <w:p>
            <w:pPr>
              <w:spacing w:after="0"/>
              <w:jc w:val="left"/>
            </w:pPr>
            <w:r>
              <w:rPr>
                <w:sz w:val="16"/>
              </w:rPr>
              <w:t>2012-10-26</w:t>
            </w:r>
          </w:p>
        </w:tc>
        <w:tc>
          <w:tcPr>
            <w:tcW w:type="dxa" w:w="1037"/>
          </w:tcPr>
          <w:p>
            <w:pPr>
              <w:spacing w:after="0"/>
              <w:jc w:val="left"/>
            </w:pPr>
            <w:r>
              <w:rPr>
                <w:sz w:val="16"/>
              </w:rPr>
              <w:t>DR-4099-PA</w:t>
            </w:r>
          </w:p>
        </w:tc>
        <w:tc>
          <w:tcPr>
            <w:tcW w:type="dxa" w:w="1197"/>
          </w:tcPr>
          <w:p>
            <w:pPr>
              <w:spacing w:after="0"/>
              <w:jc w:val="left"/>
            </w:pPr>
            <w:r>
              <w:rPr>
                <w:sz w:val="16"/>
              </w:rPr>
              <w:t>Major disaster</w:t>
            </w:r>
          </w:p>
        </w:tc>
        <w:tc>
          <w:tcPr>
            <w:tcW w:type="dxa" w:w="2034"/>
          </w:tcPr>
          <w:p>
            <w:pPr>
              <w:spacing w:after="0"/>
              <w:jc w:val="left"/>
            </w:pPr>
            <w:r>
              <w:rPr>
                <w:sz w:val="16"/>
              </w:rPr>
              <w:t>Hurricane Sandy</w:t>
            </w:r>
          </w:p>
        </w:tc>
        <w:tc>
          <w:tcPr>
            <w:tcW w:type="dxa" w:w="2904"/>
          </w:tcPr>
          <w:p>
            <w:pPr>
              <w:spacing w:after="0"/>
              <w:jc w:val="left"/>
            </w:pPr>
            <w:r>
              <w:rPr>
                <w:sz w:val="16"/>
              </w:rPr>
              <w:t>Hurricane</w:t>
            </w:r>
          </w:p>
        </w:tc>
        <w:tc>
          <w:tcPr>
            <w:tcW w:type="dxa" w:w="2142"/>
          </w:tcPr>
          <w:p>
            <w:pPr>
              <w:spacing w:after="0"/>
              <w:jc w:val="right"/>
            </w:pPr>
            <w:r>
              <w:rPr>
                <w:sz w:val="16"/>
              </w:rPr>
              <w:t>$417,607.75</w:t>
            </w:r>
          </w:p>
        </w:tc>
        <w:tc>
          <w:tcPr>
            <w:tcW w:type="dxa" w:w="2725"/>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197"/>
          </w:tcPr>
          <w:p>
            <w:pPr>
              <w:spacing w:after="0"/>
              <w:jc w:val="left"/>
            </w:pPr>
            <w:r>
              <w:rPr>
                <w:sz w:val="16"/>
              </w:rPr>
              <w:t>Emergency</w:t>
            </w:r>
          </w:p>
        </w:tc>
        <w:tc>
          <w:tcPr>
            <w:tcW w:type="dxa" w:w="2034"/>
          </w:tcPr>
          <w:p>
            <w:pPr>
              <w:spacing w:after="0"/>
              <w:jc w:val="left"/>
            </w:pPr>
            <w:r>
              <w:rPr>
                <w:sz w:val="16"/>
              </w:rPr>
              <w:t>Hurricane Sandy</w:t>
            </w:r>
          </w:p>
        </w:tc>
        <w:tc>
          <w:tcPr>
            <w:tcW w:type="dxa" w:w="2904"/>
          </w:tcPr>
          <w:p>
            <w:pPr>
              <w:spacing w:after="0"/>
              <w:jc w:val="left"/>
            </w:pPr>
            <w:r>
              <w:rPr>
                <w:sz w:val="16"/>
              </w:rPr>
              <w:t>Hurricane</w:t>
            </w:r>
          </w:p>
        </w:tc>
        <w:tc>
          <w:tcPr>
            <w:tcW w:type="dxa" w:w="2142"/>
          </w:tcPr>
          <w:p>
            <w:pPr>
              <w:spacing w:after="0"/>
              <w:jc w:val="right"/>
            </w:pPr>
            <w:r>
              <w:rPr>
                <w:sz w:val="16"/>
              </w:rPr>
              <w:t>no Public Assistance recorded</w:t>
            </w:r>
          </w:p>
        </w:tc>
        <w:tc>
          <w:tcPr>
            <w:tcW w:type="dxa" w:w="2725"/>
          </w:tcPr>
          <w:p>
            <w:pPr>
              <w:spacing w:after="0"/>
              <w:jc w:val="left"/>
            </w:pPr>
            <w:r>
              <w:rPr>
                <w:sz w:val="16"/>
              </w:rPr>
              <w:t>same incident as DR-4099</w:t>
            </w:r>
          </w:p>
        </w:tc>
      </w:tr>
      <w:tr>
        <w:trPr>
          <w:cantSplit/>
        </w:trPr>
        <w:tc>
          <w:tcPr>
            <w:tcW w:type="dxa" w:w="1037"/>
          </w:tcPr>
          <w:p>
            <w:pPr>
              <w:spacing w:after="0"/>
              <w:jc w:val="left"/>
            </w:pPr>
            <w:r>
              <w:rPr>
                <w:sz w:val="16"/>
              </w:rPr>
              <w:t>2011-09-12</w:t>
            </w:r>
          </w:p>
        </w:tc>
        <w:tc>
          <w:tcPr>
            <w:tcW w:type="dxa" w:w="1037"/>
          </w:tcPr>
          <w:p>
            <w:pPr>
              <w:spacing w:after="0"/>
              <w:jc w:val="left"/>
            </w:pPr>
            <w:r>
              <w:rPr>
                <w:sz w:val="16"/>
              </w:rPr>
              <w:t>2011-09-03</w:t>
            </w:r>
          </w:p>
        </w:tc>
        <w:tc>
          <w:tcPr>
            <w:tcW w:type="dxa" w:w="1037"/>
          </w:tcPr>
          <w:p>
            <w:pPr>
              <w:spacing w:after="0"/>
              <w:jc w:val="left"/>
            </w:pPr>
            <w:r>
              <w:rPr>
                <w:sz w:val="16"/>
              </w:rPr>
              <w:t>DR-4030-PA</w:t>
            </w:r>
          </w:p>
        </w:tc>
        <w:tc>
          <w:tcPr>
            <w:tcW w:type="dxa" w:w="1197"/>
          </w:tcPr>
          <w:p>
            <w:pPr>
              <w:spacing w:after="0"/>
              <w:jc w:val="left"/>
            </w:pPr>
            <w:r>
              <w:rPr>
                <w:sz w:val="16"/>
              </w:rPr>
              <w:t>Major disaster</w:t>
            </w:r>
          </w:p>
        </w:tc>
        <w:tc>
          <w:tcPr>
            <w:tcW w:type="dxa" w:w="2034"/>
          </w:tcPr>
          <w:p>
            <w:pPr>
              <w:spacing w:after="0"/>
              <w:jc w:val="left"/>
            </w:pPr>
            <w:r>
              <w:rPr>
                <w:sz w:val="16"/>
              </w:rPr>
              <w:t>Tropical Storm Lee</w:t>
            </w:r>
          </w:p>
        </w:tc>
        <w:tc>
          <w:tcPr>
            <w:tcW w:type="dxa" w:w="2904"/>
          </w:tcPr>
          <w:p>
            <w:pPr>
              <w:spacing w:after="0"/>
              <w:jc w:val="left"/>
            </w:pPr>
            <w:r>
              <w:rPr>
                <w:sz w:val="16"/>
              </w:rPr>
              <w:t>Inland Flooding (primary); also designated: Hurricane</w:t>
            </w:r>
          </w:p>
        </w:tc>
        <w:tc>
          <w:tcPr>
            <w:tcW w:type="dxa" w:w="2142"/>
          </w:tcPr>
          <w:p>
            <w:pPr>
              <w:spacing w:after="0"/>
              <w:jc w:val="right"/>
            </w:pPr>
            <w:r>
              <w:rPr>
                <w:sz w:val="16"/>
              </w:rPr>
              <w:t>$17,668,804.51</w:t>
            </w:r>
          </w:p>
        </w:tc>
        <w:tc>
          <w:tcPr>
            <w:tcW w:type="dxa" w:w="2725"/>
          </w:tcPr>
          <w:p>
            <w:pPr>
              <w:spacing w:after="0"/>
              <w:jc w:val="left"/>
            </w:pPr>
          </w:p>
        </w:tc>
      </w:tr>
      <w:tr>
        <w:trPr>
          <w:cantSplit/>
        </w:trPr>
        <w:tc>
          <w:tcPr>
            <w:tcW w:type="dxa" w:w="1037"/>
          </w:tcPr>
          <w:p>
            <w:pPr>
              <w:spacing w:after="0"/>
              <w:jc w:val="left"/>
            </w:pPr>
            <w:r>
              <w:rPr>
                <w:sz w:val="16"/>
              </w:rPr>
              <w:t>2011-09-08</w:t>
            </w:r>
          </w:p>
        </w:tc>
        <w:tc>
          <w:tcPr>
            <w:tcW w:type="dxa" w:w="1037"/>
          </w:tcPr>
          <w:p>
            <w:pPr>
              <w:spacing w:after="0"/>
              <w:jc w:val="left"/>
            </w:pPr>
            <w:r>
              <w:rPr>
                <w:sz w:val="16"/>
              </w:rPr>
              <w:t>2011-09-03</w:t>
            </w:r>
          </w:p>
        </w:tc>
        <w:tc>
          <w:tcPr>
            <w:tcW w:type="dxa" w:w="1037"/>
          </w:tcPr>
          <w:p>
            <w:pPr>
              <w:spacing w:after="0"/>
              <w:jc w:val="left"/>
            </w:pPr>
            <w:r>
              <w:rPr>
                <w:sz w:val="16"/>
              </w:rPr>
              <w:t>EM-3340-PA</w:t>
            </w:r>
          </w:p>
        </w:tc>
        <w:tc>
          <w:tcPr>
            <w:tcW w:type="dxa" w:w="1197"/>
          </w:tcPr>
          <w:p>
            <w:pPr>
              <w:spacing w:after="0"/>
              <w:jc w:val="left"/>
            </w:pPr>
            <w:r>
              <w:rPr>
                <w:sz w:val="16"/>
              </w:rPr>
              <w:t>Emergency</w:t>
            </w:r>
          </w:p>
        </w:tc>
        <w:tc>
          <w:tcPr>
            <w:tcW w:type="dxa" w:w="2034"/>
          </w:tcPr>
          <w:p>
            <w:pPr>
              <w:spacing w:after="0"/>
              <w:jc w:val="left"/>
            </w:pPr>
            <w:r>
              <w:rPr>
                <w:sz w:val="16"/>
              </w:rPr>
              <w:t>Remnants of Tropical Storm Lee</w:t>
            </w:r>
          </w:p>
        </w:tc>
        <w:tc>
          <w:tcPr>
            <w:tcW w:type="dxa" w:w="2904"/>
          </w:tcPr>
          <w:p>
            <w:pPr>
              <w:spacing w:after="0"/>
              <w:jc w:val="left"/>
            </w:pPr>
            <w:r>
              <w:rPr>
                <w:sz w:val="16"/>
              </w:rPr>
              <w:t>Inland Flooding (primary); also designated: Hurricane</w:t>
            </w:r>
          </w:p>
        </w:tc>
        <w:tc>
          <w:tcPr>
            <w:tcW w:type="dxa" w:w="2142"/>
          </w:tcPr>
          <w:p>
            <w:pPr>
              <w:spacing w:after="0"/>
              <w:jc w:val="right"/>
            </w:pPr>
            <w:r>
              <w:rPr>
                <w:sz w:val="16"/>
              </w:rPr>
              <w:t>no Public Assistance recorded</w:t>
            </w:r>
          </w:p>
        </w:tc>
        <w:tc>
          <w:tcPr>
            <w:tcW w:type="dxa" w:w="2725"/>
          </w:tcPr>
          <w:p>
            <w:pPr>
              <w:spacing w:after="0"/>
              <w:jc w:val="left"/>
            </w:pPr>
            <w:r>
              <w:rPr>
                <w:sz w:val="16"/>
              </w:rPr>
              <w:t>same incident as DR-4030</w:t>
            </w:r>
          </w:p>
        </w:tc>
      </w:tr>
      <w:tr>
        <w:trPr>
          <w:cantSplit/>
        </w:trPr>
        <w:tc>
          <w:tcPr>
            <w:tcW w:type="dxa" w:w="1037"/>
          </w:tcPr>
          <w:p>
            <w:pPr>
              <w:spacing w:after="0"/>
              <w:jc w:val="left"/>
            </w:pPr>
            <w:r>
              <w:rPr>
                <w:sz w:val="16"/>
              </w:rPr>
              <w:t>2010-04-16</w:t>
            </w:r>
          </w:p>
        </w:tc>
        <w:tc>
          <w:tcPr>
            <w:tcW w:type="dxa" w:w="1037"/>
          </w:tcPr>
          <w:p>
            <w:pPr>
              <w:spacing w:after="0"/>
              <w:jc w:val="left"/>
            </w:pPr>
            <w:r>
              <w:rPr>
                <w:sz w:val="16"/>
              </w:rPr>
              <w:t>2010-02-05</w:t>
            </w:r>
          </w:p>
        </w:tc>
        <w:tc>
          <w:tcPr>
            <w:tcW w:type="dxa" w:w="1037"/>
          </w:tcPr>
          <w:p>
            <w:pPr>
              <w:spacing w:after="0"/>
              <w:jc w:val="left"/>
            </w:pPr>
            <w:r>
              <w:rPr>
                <w:sz w:val="16"/>
              </w:rPr>
              <w:t>DR-1898-PA</w:t>
            </w:r>
          </w:p>
        </w:tc>
        <w:tc>
          <w:tcPr>
            <w:tcW w:type="dxa" w:w="1197"/>
          </w:tcPr>
          <w:p>
            <w:pPr>
              <w:spacing w:after="0"/>
              <w:jc w:val="left"/>
            </w:pPr>
            <w:r>
              <w:rPr>
                <w:sz w:val="16"/>
              </w:rPr>
              <w:t>Major disaster</w:t>
            </w:r>
          </w:p>
        </w:tc>
        <w:tc>
          <w:tcPr>
            <w:tcW w:type="dxa" w:w="2034"/>
          </w:tcPr>
          <w:p>
            <w:pPr>
              <w:spacing w:after="0"/>
              <w:jc w:val="left"/>
            </w:pPr>
            <w:r>
              <w:rPr>
                <w:sz w:val="16"/>
              </w:rPr>
              <w:t>Severe Winter Storms and Snowstorms</w:t>
            </w:r>
          </w:p>
        </w:tc>
        <w:tc>
          <w:tcPr>
            <w:tcW w:type="dxa" w:w="2904"/>
          </w:tcPr>
          <w:p>
            <w:pPr>
              <w:spacing w:after="0"/>
              <w:jc w:val="left"/>
            </w:pPr>
            <w:r>
              <w:rPr>
                <w:sz w:val="16"/>
              </w:rPr>
              <w:t>Winter Weather</w:t>
            </w:r>
          </w:p>
        </w:tc>
        <w:tc>
          <w:tcPr>
            <w:tcW w:type="dxa" w:w="2142"/>
          </w:tcPr>
          <w:p>
            <w:pPr>
              <w:spacing w:after="0"/>
              <w:jc w:val="right"/>
            </w:pPr>
            <w:r>
              <w:rPr>
                <w:sz w:val="16"/>
              </w:rPr>
              <w:t>$2,145,173.44</w:t>
            </w:r>
          </w:p>
        </w:tc>
        <w:tc>
          <w:tcPr>
            <w:tcW w:type="dxa" w:w="2725"/>
          </w:tcPr>
          <w:p>
            <w:pPr>
              <w:spacing w:after="0"/>
              <w:jc w:val="left"/>
            </w:pPr>
          </w:p>
        </w:tc>
      </w:tr>
      <w:tr>
        <w:trPr>
          <w:cantSplit/>
        </w:trPr>
        <w:tc>
          <w:tcPr>
            <w:tcW w:type="dxa" w:w="1037"/>
          </w:tcPr>
          <w:p>
            <w:pPr>
              <w:spacing w:after="0"/>
              <w:jc w:val="left"/>
            </w:pPr>
            <w:r>
              <w:rPr>
                <w:sz w:val="16"/>
              </w:rPr>
              <w:t>2006-06-30</w:t>
            </w:r>
          </w:p>
        </w:tc>
        <w:tc>
          <w:tcPr>
            <w:tcW w:type="dxa" w:w="1037"/>
          </w:tcPr>
          <w:p>
            <w:pPr>
              <w:spacing w:after="0"/>
              <w:jc w:val="left"/>
            </w:pPr>
            <w:r>
              <w:rPr>
                <w:sz w:val="16"/>
              </w:rPr>
              <w:t>2006-06-23</w:t>
            </w:r>
          </w:p>
        </w:tc>
        <w:tc>
          <w:tcPr>
            <w:tcW w:type="dxa" w:w="1037"/>
          </w:tcPr>
          <w:p>
            <w:pPr>
              <w:spacing w:after="0"/>
              <w:jc w:val="left"/>
            </w:pPr>
            <w:r>
              <w:rPr>
                <w:sz w:val="16"/>
              </w:rPr>
              <w:t>DR-1649-PA</w:t>
            </w:r>
          </w:p>
        </w:tc>
        <w:tc>
          <w:tcPr>
            <w:tcW w:type="dxa" w:w="1197"/>
          </w:tcPr>
          <w:p>
            <w:pPr>
              <w:spacing w:after="0"/>
              <w:jc w:val="left"/>
            </w:pPr>
            <w:r>
              <w:rPr>
                <w:sz w:val="16"/>
              </w:rPr>
              <w:t>Major disaster</w:t>
            </w:r>
          </w:p>
        </w:tc>
        <w:tc>
          <w:tcPr>
            <w:tcW w:type="dxa" w:w="2034"/>
          </w:tcPr>
          <w:p>
            <w:pPr>
              <w:spacing w:after="0"/>
              <w:jc w:val="left"/>
            </w:pPr>
            <w:r>
              <w:rPr>
                <w:sz w:val="16"/>
              </w:rPr>
              <w:t>Severe Storms, Flooding, and Mudslides</w:t>
            </w:r>
          </w:p>
        </w:tc>
        <w:tc>
          <w:tcPr>
            <w:tcW w:type="dxa" w:w="2904"/>
          </w:tcPr>
          <w:p>
            <w:pPr>
              <w:spacing w:after="0"/>
              <w:jc w:val="left"/>
            </w:pPr>
            <w:r>
              <w:rPr>
                <w:sz w:val="16"/>
              </w:rPr>
              <w:t>Inland Flooding; Landslide</w:t>
            </w:r>
          </w:p>
        </w:tc>
        <w:tc>
          <w:tcPr>
            <w:tcW w:type="dxa" w:w="2142"/>
          </w:tcPr>
          <w:p>
            <w:pPr>
              <w:spacing w:after="0"/>
              <w:jc w:val="right"/>
            </w:pPr>
            <w:r>
              <w:rPr>
                <w:sz w:val="16"/>
              </w:rPr>
              <w:t>$983,207.45</w:t>
            </w:r>
          </w:p>
        </w:tc>
        <w:tc>
          <w:tcPr>
            <w:tcW w:type="dxa" w:w="2725"/>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197"/>
          </w:tcPr>
          <w:p>
            <w:pPr>
              <w:spacing w:after="0"/>
              <w:jc w:val="left"/>
            </w:pPr>
            <w:r>
              <w:rPr>
                <w:sz w:val="16"/>
              </w:rPr>
              <w:t>Emergency</w:t>
            </w:r>
          </w:p>
        </w:tc>
        <w:tc>
          <w:tcPr>
            <w:tcW w:type="dxa" w:w="2034"/>
          </w:tcPr>
          <w:p>
            <w:pPr>
              <w:spacing w:after="0"/>
              <w:jc w:val="left"/>
            </w:pPr>
            <w:r>
              <w:rPr>
                <w:sz w:val="16"/>
              </w:rPr>
              <w:t>Hurricane Katrina</w:t>
            </w:r>
          </w:p>
        </w:tc>
        <w:tc>
          <w:tcPr>
            <w:tcW w:type="dxa" w:w="2904"/>
          </w:tcPr>
          <w:p>
            <w:pPr>
              <w:spacing w:after="0"/>
              <w:jc w:val="left"/>
            </w:pPr>
            <w:r>
              <w:rPr>
                <w:sz w:val="16"/>
              </w:rPr>
              <w:t>Hurricane: evacuation support, not a local hazard event; not counted</w:t>
            </w:r>
          </w:p>
        </w:tc>
        <w:tc>
          <w:tcPr>
            <w:tcW w:type="dxa" w:w="2142"/>
          </w:tcPr>
          <w:p>
            <w:pPr>
              <w:spacing w:after="0"/>
              <w:jc w:val="right"/>
            </w:pPr>
            <w:r>
              <w:rPr>
                <w:sz w:val="16"/>
              </w:rPr>
              <w:t>$9,307.85</w:t>
            </w:r>
          </w:p>
        </w:tc>
        <w:tc>
          <w:tcPr>
            <w:tcW w:type="dxa" w:w="2725"/>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197"/>
          </w:tcPr>
          <w:p>
            <w:pPr>
              <w:spacing w:after="0"/>
              <w:jc w:val="left"/>
            </w:pPr>
            <w:r>
              <w:rPr>
                <w:sz w:val="16"/>
              </w:rPr>
              <w:t>Major disaster</w:t>
            </w:r>
          </w:p>
        </w:tc>
        <w:tc>
          <w:tcPr>
            <w:tcW w:type="dxa" w:w="2034"/>
          </w:tcPr>
          <w:p>
            <w:pPr>
              <w:spacing w:after="0"/>
              <w:jc w:val="left"/>
            </w:pPr>
            <w:r>
              <w:rPr>
                <w:sz w:val="16"/>
              </w:rPr>
              <w:t>Tropical Depression Ivan</w:t>
            </w:r>
          </w:p>
        </w:tc>
        <w:tc>
          <w:tcPr>
            <w:tcW w:type="dxa" w:w="2904"/>
          </w:tcPr>
          <w:p>
            <w:pPr>
              <w:spacing w:after="0"/>
              <w:jc w:val="left"/>
            </w:pPr>
            <w:r>
              <w:rPr>
                <w:sz w:val="16"/>
              </w:rPr>
              <w:t>Hurricane</w:t>
            </w:r>
          </w:p>
        </w:tc>
        <w:tc>
          <w:tcPr>
            <w:tcW w:type="dxa" w:w="2142"/>
          </w:tcPr>
          <w:p>
            <w:pPr>
              <w:spacing w:after="0"/>
              <w:jc w:val="right"/>
            </w:pPr>
            <w:r>
              <w:rPr>
                <w:sz w:val="16"/>
              </w:rPr>
              <w:t>$2,536,192</w:t>
            </w:r>
          </w:p>
        </w:tc>
        <w:tc>
          <w:tcPr>
            <w:tcW w:type="dxa" w:w="2725"/>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197"/>
          </w:tcPr>
          <w:p>
            <w:pPr>
              <w:spacing w:after="0"/>
              <w:jc w:val="left"/>
            </w:pPr>
            <w:r>
              <w:rPr>
                <w:sz w:val="16"/>
              </w:rPr>
              <w:t>Major disaster</w:t>
            </w:r>
          </w:p>
        </w:tc>
        <w:tc>
          <w:tcPr>
            <w:tcW w:type="dxa" w:w="2034"/>
          </w:tcPr>
          <w:p>
            <w:pPr>
              <w:spacing w:after="0"/>
              <w:jc w:val="left"/>
            </w:pPr>
            <w:r>
              <w:rPr>
                <w:sz w:val="16"/>
              </w:rPr>
              <w:t>Severe Storms and Flooding Associated with Tropical Depression Frances</w:t>
            </w:r>
          </w:p>
        </w:tc>
        <w:tc>
          <w:tcPr>
            <w:tcW w:type="dxa" w:w="2904"/>
          </w:tcPr>
          <w:p>
            <w:pPr>
              <w:spacing w:after="0"/>
              <w:jc w:val="left"/>
            </w:pPr>
            <w:r>
              <w:rPr>
                <w:sz w:val="16"/>
              </w:rPr>
              <w:t>Hurricane; Inland Flooding: designated for Hazard Mitigation only (no Public or Individual Assistance for this county); not counted</w:t>
            </w:r>
          </w:p>
        </w:tc>
        <w:tc>
          <w:tcPr>
            <w:tcW w:type="dxa" w:w="2142"/>
          </w:tcPr>
          <w:p>
            <w:pPr>
              <w:spacing w:after="0"/>
              <w:jc w:val="right"/>
            </w:pPr>
            <w:r>
              <w:rPr>
                <w:sz w:val="16"/>
              </w:rPr>
              <w:t>PA not declared for this county</w:t>
            </w:r>
          </w:p>
        </w:tc>
        <w:tc>
          <w:tcPr>
            <w:tcW w:type="dxa" w:w="2725"/>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EM-3180-PA</w:t>
            </w:r>
          </w:p>
        </w:tc>
        <w:tc>
          <w:tcPr>
            <w:tcW w:type="dxa" w:w="1197"/>
          </w:tcPr>
          <w:p>
            <w:pPr>
              <w:spacing w:after="0"/>
              <w:jc w:val="left"/>
            </w:pPr>
            <w:r>
              <w:rPr>
                <w:sz w:val="16"/>
              </w:rPr>
              <w:t>Emergency</w:t>
            </w:r>
          </w:p>
        </w:tc>
        <w:tc>
          <w:tcPr>
            <w:tcW w:type="dxa" w:w="2034"/>
          </w:tcPr>
          <w:p>
            <w:pPr>
              <w:spacing w:after="0"/>
              <w:jc w:val="left"/>
            </w:pPr>
            <w:r>
              <w:rPr>
                <w:sz w:val="16"/>
              </w:rPr>
              <w:t>Snow</w:t>
            </w:r>
          </w:p>
        </w:tc>
        <w:tc>
          <w:tcPr>
            <w:tcW w:type="dxa" w:w="2904"/>
          </w:tcPr>
          <w:p>
            <w:pPr>
              <w:spacing w:after="0"/>
              <w:jc w:val="left"/>
            </w:pPr>
            <w:r>
              <w:rPr>
                <w:sz w:val="16"/>
              </w:rPr>
              <w:t>Winter Weather</w:t>
            </w:r>
          </w:p>
        </w:tc>
        <w:tc>
          <w:tcPr>
            <w:tcW w:type="dxa" w:w="2142"/>
          </w:tcPr>
          <w:p>
            <w:pPr>
              <w:spacing w:after="0"/>
              <w:jc w:val="right"/>
            </w:pPr>
            <w:r>
              <w:rPr>
                <w:sz w:val="16"/>
              </w:rPr>
              <w:t>$1,386,826.29</w:t>
            </w:r>
          </w:p>
        </w:tc>
        <w:tc>
          <w:tcPr>
            <w:tcW w:type="dxa" w:w="2725"/>
          </w:tcPr>
          <w:p>
            <w:pPr>
              <w:spacing w:after="0"/>
              <w:jc w:val="left"/>
            </w:pPr>
          </w:p>
        </w:tc>
      </w:tr>
      <w:tr>
        <w:trPr>
          <w:cantSplit/>
        </w:trPr>
        <w:tc>
          <w:tcPr>
            <w:tcW w:type="dxa" w:w="1037"/>
          </w:tcPr>
          <w:p>
            <w:pPr>
              <w:spacing w:after="0"/>
              <w:jc w:val="left"/>
            </w:pPr>
            <w:r>
              <w:rPr>
                <w:sz w:val="16"/>
              </w:rPr>
              <w:t>1999-09-22</w:t>
            </w:r>
          </w:p>
        </w:tc>
        <w:tc>
          <w:tcPr>
            <w:tcW w:type="dxa" w:w="1037"/>
          </w:tcPr>
          <w:p>
            <w:pPr>
              <w:spacing w:after="0"/>
              <w:jc w:val="left"/>
            </w:pPr>
            <w:r>
              <w:rPr>
                <w:sz w:val="16"/>
              </w:rPr>
              <w:t>1999-09-06</w:t>
            </w:r>
          </w:p>
        </w:tc>
        <w:tc>
          <w:tcPr>
            <w:tcW w:type="dxa" w:w="1037"/>
          </w:tcPr>
          <w:p>
            <w:pPr>
              <w:spacing w:after="0"/>
              <w:jc w:val="left"/>
            </w:pPr>
            <w:r>
              <w:rPr>
                <w:sz w:val="16"/>
              </w:rPr>
              <w:t>DR-1298-PA</w:t>
            </w:r>
          </w:p>
        </w:tc>
        <w:tc>
          <w:tcPr>
            <w:tcW w:type="dxa" w:w="1197"/>
          </w:tcPr>
          <w:p>
            <w:pPr>
              <w:spacing w:after="0"/>
              <w:jc w:val="left"/>
            </w:pPr>
            <w:r>
              <w:rPr>
                <w:sz w:val="16"/>
              </w:rPr>
              <w:t>Major disaster</w:t>
            </w:r>
          </w:p>
        </w:tc>
        <w:tc>
          <w:tcPr>
            <w:tcW w:type="dxa" w:w="2034"/>
          </w:tcPr>
          <w:p>
            <w:pPr>
              <w:spacing w:after="0"/>
              <w:jc w:val="left"/>
            </w:pPr>
            <w:r>
              <w:rPr>
                <w:sz w:val="16"/>
              </w:rPr>
              <w:t>Tropical Depression Dennis Pa</w:t>
            </w:r>
          </w:p>
        </w:tc>
        <w:tc>
          <w:tcPr>
            <w:tcW w:type="dxa" w:w="2904"/>
          </w:tcPr>
          <w:p>
            <w:pPr>
              <w:spacing w:after="0"/>
              <w:jc w:val="left"/>
            </w:pPr>
            <w:r>
              <w:rPr>
                <w:sz w:val="16"/>
              </w:rPr>
              <w:t>Inland Flooding (primary); also designated: Hurricane</w:t>
            </w:r>
          </w:p>
        </w:tc>
        <w:tc>
          <w:tcPr>
            <w:tcW w:type="dxa" w:w="2142"/>
          </w:tcPr>
          <w:p>
            <w:pPr>
              <w:spacing w:after="0"/>
              <w:jc w:val="right"/>
            </w:pPr>
            <w:r>
              <w:rPr>
                <w:sz w:val="16"/>
              </w:rPr>
              <w:t>PA not declared for this county</w:t>
            </w:r>
          </w:p>
        </w:tc>
        <w:tc>
          <w:tcPr>
            <w:tcW w:type="dxa" w:w="2725"/>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197"/>
          </w:tcPr>
          <w:p>
            <w:pPr>
              <w:spacing w:after="0"/>
              <w:jc w:val="left"/>
            </w:pPr>
            <w:r>
              <w:rPr>
                <w:sz w:val="16"/>
              </w:rPr>
              <w:t>Major disaster</w:t>
            </w:r>
          </w:p>
        </w:tc>
        <w:tc>
          <w:tcPr>
            <w:tcW w:type="dxa" w:w="2034"/>
          </w:tcPr>
          <w:p>
            <w:pPr>
              <w:spacing w:after="0"/>
              <w:jc w:val="left"/>
            </w:pPr>
            <w:r>
              <w:rPr>
                <w:sz w:val="16"/>
              </w:rPr>
              <w:t>Severe Storms and Flooding</w:t>
            </w:r>
          </w:p>
        </w:tc>
        <w:tc>
          <w:tcPr>
            <w:tcW w:type="dxa" w:w="2904"/>
          </w:tcPr>
          <w:p>
            <w:pPr>
              <w:spacing w:after="0"/>
              <w:jc w:val="left"/>
            </w:pPr>
            <w:r>
              <w:rPr>
                <w:sz w:val="16"/>
              </w:rPr>
              <w:t>Inland Flooding</w:t>
            </w:r>
          </w:p>
        </w:tc>
        <w:tc>
          <w:tcPr>
            <w:tcW w:type="dxa" w:w="2142"/>
          </w:tcPr>
          <w:p>
            <w:pPr>
              <w:spacing w:after="0"/>
              <w:jc w:val="right"/>
            </w:pPr>
            <w:r>
              <w:rPr>
                <w:sz w:val="16"/>
              </w:rPr>
              <w:t>no Public Assistance recorded</w:t>
            </w:r>
          </w:p>
        </w:tc>
        <w:tc>
          <w:tcPr>
            <w:tcW w:type="dxa" w:w="2725"/>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DR-1085-PA</w:t>
            </w:r>
          </w:p>
        </w:tc>
        <w:tc>
          <w:tcPr>
            <w:tcW w:type="dxa" w:w="1197"/>
          </w:tcPr>
          <w:p>
            <w:pPr>
              <w:spacing w:after="0"/>
              <w:jc w:val="left"/>
            </w:pPr>
            <w:r>
              <w:rPr>
                <w:sz w:val="16"/>
              </w:rPr>
              <w:t>Major disaster</w:t>
            </w:r>
          </w:p>
        </w:tc>
        <w:tc>
          <w:tcPr>
            <w:tcW w:type="dxa" w:w="2034"/>
          </w:tcPr>
          <w:p>
            <w:pPr>
              <w:spacing w:after="0"/>
              <w:jc w:val="left"/>
            </w:pPr>
            <w:r>
              <w:rPr>
                <w:sz w:val="16"/>
              </w:rPr>
              <w:t>Blizzard of 96</w:t>
            </w:r>
          </w:p>
        </w:tc>
        <w:tc>
          <w:tcPr>
            <w:tcW w:type="dxa" w:w="2904"/>
          </w:tcPr>
          <w:p>
            <w:pPr>
              <w:spacing w:after="0"/>
              <w:jc w:val="left"/>
            </w:pPr>
            <w:r>
              <w:rPr>
                <w:sz w:val="16"/>
              </w:rPr>
              <w:t>Winter Weather</w:t>
            </w:r>
          </w:p>
        </w:tc>
        <w:tc>
          <w:tcPr>
            <w:tcW w:type="dxa" w:w="2142"/>
          </w:tcPr>
          <w:p>
            <w:pPr>
              <w:spacing w:after="0"/>
              <w:jc w:val="right"/>
            </w:pPr>
            <w:r>
              <w:rPr>
                <w:sz w:val="16"/>
              </w:rPr>
              <w:t>no Public Assistance recorded</w:t>
            </w:r>
          </w:p>
        </w:tc>
        <w:tc>
          <w:tcPr>
            <w:tcW w:type="dxa" w:w="2725"/>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1994-01-04</w:t>
            </w:r>
          </w:p>
        </w:tc>
        <w:tc>
          <w:tcPr>
            <w:tcW w:type="dxa" w:w="1037"/>
          </w:tcPr>
          <w:p>
            <w:pPr>
              <w:spacing w:after="0"/>
              <w:jc w:val="left"/>
            </w:pPr>
            <w:r>
              <w:rPr>
                <w:sz w:val="16"/>
              </w:rPr>
              <w:t>DR-1015-PA</w:t>
            </w:r>
          </w:p>
        </w:tc>
        <w:tc>
          <w:tcPr>
            <w:tcW w:type="dxa" w:w="1197"/>
          </w:tcPr>
          <w:p>
            <w:pPr>
              <w:spacing w:after="0"/>
              <w:jc w:val="left"/>
            </w:pPr>
            <w:r>
              <w:rPr>
                <w:sz w:val="16"/>
              </w:rPr>
              <w:t>Major disaster</w:t>
            </w:r>
          </w:p>
        </w:tc>
        <w:tc>
          <w:tcPr>
            <w:tcW w:type="dxa" w:w="2034"/>
          </w:tcPr>
          <w:p>
            <w:pPr>
              <w:spacing w:after="0"/>
              <w:jc w:val="left"/>
            </w:pPr>
            <w:r>
              <w:rPr>
                <w:sz w:val="16"/>
              </w:rPr>
              <w:t>Severe Winter Storms</w:t>
            </w:r>
          </w:p>
        </w:tc>
        <w:tc>
          <w:tcPr>
            <w:tcW w:type="dxa" w:w="2904"/>
          </w:tcPr>
          <w:p>
            <w:pPr>
              <w:spacing w:after="0"/>
              <w:jc w:val="left"/>
            </w:pPr>
            <w:r>
              <w:rPr>
                <w:sz w:val="16"/>
              </w:rPr>
              <w:t>Winter Weather</w:t>
            </w:r>
          </w:p>
        </w:tc>
        <w:tc>
          <w:tcPr>
            <w:tcW w:type="dxa" w:w="2142"/>
          </w:tcPr>
          <w:p>
            <w:pPr>
              <w:spacing w:after="0"/>
              <w:jc w:val="right"/>
            </w:pPr>
            <w:r>
              <w:rPr>
                <w:sz w:val="16"/>
              </w:rPr>
              <w:t>no Public Assistance recorded</w:t>
            </w:r>
          </w:p>
        </w:tc>
        <w:tc>
          <w:tcPr>
            <w:tcW w:type="dxa" w:w="2725"/>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197"/>
          </w:tcPr>
          <w:p>
            <w:pPr>
              <w:spacing w:after="0"/>
              <w:jc w:val="left"/>
            </w:pPr>
            <w:r>
              <w:rPr>
                <w:sz w:val="16"/>
              </w:rPr>
              <w:t>Emergency</w:t>
            </w:r>
          </w:p>
        </w:tc>
        <w:tc>
          <w:tcPr>
            <w:tcW w:type="dxa" w:w="2034"/>
          </w:tcPr>
          <w:p>
            <w:pPr>
              <w:spacing w:after="0"/>
              <w:jc w:val="left"/>
            </w:pPr>
            <w:r>
              <w:rPr>
                <w:sz w:val="16"/>
              </w:rPr>
              <w:t>Severe Snowfall &amp; Winter Storm</w:t>
            </w:r>
          </w:p>
        </w:tc>
        <w:tc>
          <w:tcPr>
            <w:tcW w:type="dxa" w:w="2904"/>
          </w:tcPr>
          <w:p>
            <w:pPr>
              <w:spacing w:after="0"/>
              <w:jc w:val="left"/>
            </w:pPr>
            <w:r>
              <w:rPr>
                <w:sz w:val="16"/>
              </w:rPr>
              <w:t>Winter Weather</w:t>
            </w:r>
          </w:p>
        </w:tc>
        <w:tc>
          <w:tcPr>
            <w:tcW w:type="dxa" w:w="2142"/>
          </w:tcPr>
          <w:p>
            <w:pPr>
              <w:spacing w:after="0"/>
              <w:jc w:val="right"/>
            </w:pPr>
            <w:r>
              <w:rPr>
                <w:sz w:val="16"/>
              </w:rPr>
              <w:t>no Public Assistance recorded</w:t>
            </w:r>
          </w:p>
        </w:tc>
        <w:tc>
          <w:tcPr>
            <w:tcW w:type="dxa" w:w="2725"/>
          </w:tcPr>
          <w:p>
            <w:pPr>
              <w:spacing w:after="0"/>
              <w:jc w:val="left"/>
            </w:pPr>
          </w:p>
        </w:tc>
      </w:tr>
      <w:tr>
        <w:trPr>
          <w:cantSplit/>
        </w:trPr>
        <w:tc>
          <w:tcPr>
            <w:tcW w:type="dxa" w:w="1037"/>
          </w:tcPr>
          <w:p>
            <w:pPr>
              <w:spacing w:after="0"/>
              <w:jc w:val="left"/>
            </w:pPr>
            <w:r>
              <w:rPr>
                <w:sz w:val="16"/>
              </w:rPr>
              <w:t>1976-10-20</w:t>
            </w:r>
          </w:p>
        </w:tc>
        <w:tc>
          <w:tcPr>
            <w:tcW w:type="dxa" w:w="1037"/>
          </w:tcPr>
          <w:p>
            <w:pPr>
              <w:spacing w:after="0"/>
              <w:jc w:val="left"/>
            </w:pPr>
            <w:r>
              <w:rPr>
                <w:sz w:val="16"/>
              </w:rPr>
              <w:t>1976-10-20</w:t>
            </w:r>
          </w:p>
        </w:tc>
        <w:tc>
          <w:tcPr>
            <w:tcW w:type="dxa" w:w="1037"/>
          </w:tcPr>
          <w:p>
            <w:pPr>
              <w:spacing w:after="0"/>
              <w:jc w:val="left"/>
            </w:pPr>
            <w:r>
              <w:rPr>
                <w:sz w:val="16"/>
              </w:rPr>
              <w:t>DR-523-PA</w:t>
            </w:r>
          </w:p>
        </w:tc>
        <w:tc>
          <w:tcPr>
            <w:tcW w:type="dxa" w:w="1197"/>
          </w:tcPr>
          <w:p>
            <w:pPr>
              <w:spacing w:after="0"/>
              <w:jc w:val="left"/>
            </w:pPr>
            <w:r>
              <w:rPr>
                <w:sz w:val="16"/>
              </w:rPr>
              <w:t>Major disaster</w:t>
            </w:r>
          </w:p>
        </w:tc>
        <w:tc>
          <w:tcPr>
            <w:tcW w:type="dxa" w:w="2034"/>
          </w:tcPr>
          <w:p>
            <w:pPr>
              <w:spacing w:after="0"/>
              <w:jc w:val="left"/>
            </w:pPr>
            <w:r>
              <w:rPr>
                <w:sz w:val="16"/>
              </w:rPr>
              <w:t>Severe Storms &amp; Flooding</w:t>
            </w:r>
          </w:p>
        </w:tc>
        <w:tc>
          <w:tcPr>
            <w:tcW w:type="dxa" w:w="2904"/>
          </w:tcPr>
          <w:p>
            <w:pPr>
              <w:spacing w:after="0"/>
              <w:jc w:val="left"/>
            </w:pPr>
            <w:r>
              <w:rPr>
                <w:sz w:val="16"/>
              </w:rPr>
              <w:t>Inland Flooding</w:t>
            </w:r>
          </w:p>
        </w:tc>
        <w:tc>
          <w:tcPr>
            <w:tcW w:type="dxa" w:w="2142"/>
          </w:tcPr>
          <w:p>
            <w:pPr>
              <w:spacing w:after="0"/>
              <w:jc w:val="right"/>
            </w:pPr>
            <w:r>
              <w:rPr>
                <w:sz w:val="16"/>
              </w:rPr>
              <w:t>no Public Assistance recorded</w:t>
            </w:r>
          </w:p>
        </w:tc>
        <w:tc>
          <w:tcPr>
            <w:tcW w:type="dxa" w:w="2725"/>
          </w:tcPr>
          <w:p>
            <w:pPr>
              <w:spacing w:after="0"/>
              <w:jc w:val="left"/>
            </w:pPr>
          </w:p>
        </w:tc>
      </w:tr>
      <w:tr>
        <w:trPr>
          <w:cantSplit/>
        </w:trPr>
        <w:tc>
          <w:tcPr>
            <w:tcW w:type="dxa" w:w="1037"/>
          </w:tcPr>
          <w:p>
            <w:pPr>
              <w:spacing w:after="0"/>
              <w:jc w:val="left"/>
            </w:pPr>
            <w:r>
              <w:rPr>
                <w:sz w:val="16"/>
              </w:rPr>
              <w:t>1975-09-26</w:t>
            </w:r>
          </w:p>
        </w:tc>
        <w:tc>
          <w:tcPr>
            <w:tcW w:type="dxa" w:w="1037"/>
          </w:tcPr>
          <w:p>
            <w:pPr>
              <w:spacing w:after="0"/>
              <w:jc w:val="left"/>
            </w:pPr>
            <w:r>
              <w:rPr>
                <w:sz w:val="16"/>
              </w:rPr>
              <w:t>1975-09-26</w:t>
            </w:r>
          </w:p>
        </w:tc>
        <w:tc>
          <w:tcPr>
            <w:tcW w:type="dxa" w:w="1037"/>
          </w:tcPr>
          <w:p>
            <w:pPr>
              <w:spacing w:after="0"/>
              <w:jc w:val="left"/>
            </w:pPr>
            <w:r>
              <w:rPr>
                <w:sz w:val="16"/>
              </w:rPr>
              <w:t>DR-485-PA</w:t>
            </w:r>
          </w:p>
        </w:tc>
        <w:tc>
          <w:tcPr>
            <w:tcW w:type="dxa" w:w="1197"/>
          </w:tcPr>
          <w:p>
            <w:pPr>
              <w:spacing w:after="0"/>
              <w:jc w:val="left"/>
            </w:pPr>
            <w:r>
              <w:rPr>
                <w:sz w:val="16"/>
              </w:rPr>
              <w:t>Major disaster</w:t>
            </w:r>
          </w:p>
        </w:tc>
        <w:tc>
          <w:tcPr>
            <w:tcW w:type="dxa" w:w="2034"/>
          </w:tcPr>
          <w:p>
            <w:pPr>
              <w:spacing w:after="0"/>
              <w:jc w:val="left"/>
            </w:pPr>
            <w:r>
              <w:rPr>
                <w:sz w:val="16"/>
              </w:rPr>
              <w:t>Severe Storms, Heavy Rains &amp; Flooding</w:t>
            </w:r>
          </w:p>
        </w:tc>
        <w:tc>
          <w:tcPr>
            <w:tcW w:type="dxa" w:w="2904"/>
          </w:tcPr>
          <w:p>
            <w:pPr>
              <w:spacing w:after="0"/>
              <w:jc w:val="left"/>
            </w:pPr>
            <w:r>
              <w:rPr>
                <w:sz w:val="16"/>
              </w:rPr>
              <w:t>Inland Flooding</w:t>
            </w:r>
          </w:p>
        </w:tc>
        <w:tc>
          <w:tcPr>
            <w:tcW w:type="dxa" w:w="2142"/>
          </w:tcPr>
          <w:p>
            <w:pPr>
              <w:spacing w:after="0"/>
              <w:jc w:val="right"/>
            </w:pPr>
            <w:r>
              <w:rPr>
                <w:sz w:val="16"/>
              </w:rPr>
              <w:t>no Public Assistance recorded</w:t>
            </w:r>
          </w:p>
        </w:tc>
        <w:tc>
          <w:tcPr>
            <w:tcW w:type="dxa" w:w="2725"/>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197"/>
          </w:tcPr>
          <w:p>
            <w:pPr>
              <w:spacing w:after="0"/>
              <w:jc w:val="left"/>
            </w:pPr>
            <w:r>
              <w:rPr>
                <w:sz w:val="16"/>
              </w:rPr>
              <w:t>Major disaster</w:t>
            </w:r>
          </w:p>
        </w:tc>
        <w:tc>
          <w:tcPr>
            <w:tcW w:type="dxa" w:w="2034"/>
          </w:tcPr>
          <w:p>
            <w:pPr>
              <w:spacing w:after="0"/>
              <w:jc w:val="left"/>
            </w:pPr>
            <w:r>
              <w:rPr>
                <w:sz w:val="16"/>
              </w:rPr>
              <w:t>Tropical Storm Agnes</w:t>
            </w:r>
          </w:p>
        </w:tc>
        <w:tc>
          <w:tcPr>
            <w:tcW w:type="dxa" w:w="2904"/>
          </w:tcPr>
          <w:p>
            <w:pPr>
              <w:spacing w:after="0"/>
              <w:jc w:val="left"/>
            </w:pPr>
            <w:r>
              <w:rPr>
                <w:sz w:val="16"/>
              </w:rPr>
              <w:t>Inland Flooding (primary); also designated: Hurricane</w:t>
            </w:r>
          </w:p>
        </w:tc>
        <w:tc>
          <w:tcPr>
            <w:tcW w:type="dxa" w:w="2142"/>
          </w:tcPr>
          <w:p>
            <w:pPr>
              <w:spacing w:after="0"/>
              <w:jc w:val="right"/>
            </w:pPr>
            <w:r>
              <w:rPr>
                <w:sz w:val="16"/>
              </w:rPr>
              <w:t>no Public Assistance recorded</w:t>
            </w:r>
          </w:p>
        </w:tc>
        <w:tc>
          <w:tcPr>
            <w:tcW w:type="dxa" w:w="27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4"/>
        <w:gridCol w:w="1764"/>
        <w:gridCol w:w="1764"/>
        <w:gridCol w:w="2372"/>
        <w:gridCol w:w="2266"/>
        <w:gridCol w:w="4180"/>
      </w:tblGrid>
      <w:tr>
        <w:trPr>
          <w:cantSplit/>
          <w:tblHeader/>
        </w:trPr>
        <w:tc>
          <w:tcPr>
            <w:tcW w:type="dxa" w:w="1764"/>
            <w:shd w:val="clear" w:color="auto" w:fill="E8E8E8"/>
          </w:tcPr>
          <w:p>
            <w:pPr>
              <w:spacing w:after="0"/>
              <w:jc w:val="left"/>
            </w:pPr>
            <w:r>
              <w:rPr>
                <w:b/>
                <w:sz w:val="16"/>
              </w:rPr>
              <w:t>Declared</w:t>
            </w:r>
          </w:p>
        </w:tc>
        <w:tc>
          <w:tcPr>
            <w:tcW w:type="dxa" w:w="1764"/>
            <w:shd w:val="clear" w:color="auto" w:fill="E8E8E8"/>
          </w:tcPr>
          <w:p>
            <w:pPr>
              <w:spacing w:after="0"/>
              <w:jc w:val="left"/>
            </w:pPr>
            <w:r>
              <w:rPr>
                <w:b/>
                <w:sz w:val="16"/>
              </w:rPr>
              <w:t>Incident began</w:t>
            </w:r>
          </w:p>
        </w:tc>
        <w:tc>
          <w:tcPr>
            <w:tcW w:type="dxa" w:w="1764"/>
            <w:shd w:val="clear" w:color="auto" w:fill="E8E8E8"/>
          </w:tcPr>
          <w:p>
            <w:pPr>
              <w:spacing w:after="0"/>
              <w:jc w:val="left"/>
            </w:pPr>
            <w:r>
              <w:rPr>
                <w:b/>
                <w:sz w:val="16"/>
              </w:rPr>
              <w:t>FEMA number</w:t>
            </w:r>
          </w:p>
        </w:tc>
        <w:tc>
          <w:tcPr>
            <w:tcW w:type="dxa" w:w="2372"/>
            <w:shd w:val="clear" w:color="auto" w:fill="E8E8E8"/>
          </w:tcPr>
          <w:p>
            <w:pPr>
              <w:spacing w:after="0"/>
              <w:jc w:val="left"/>
            </w:pPr>
            <w:r>
              <w:rPr>
                <w:b/>
                <w:sz w:val="16"/>
              </w:rPr>
              <w:t>Type</w:t>
            </w:r>
          </w:p>
        </w:tc>
        <w:tc>
          <w:tcPr>
            <w:tcW w:type="dxa" w:w="2266"/>
            <w:shd w:val="clear" w:color="auto" w:fill="E8E8E8"/>
          </w:tcPr>
          <w:p>
            <w:pPr>
              <w:spacing w:after="0"/>
              <w:jc w:val="left"/>
            </w:pPr>
            <w:r>
              <w:rPr>
                <w:b/>
                <w:sz w:val="16"/>
              </w:rPr>
              <w:t>Title</w:t>
            </w:r>
          </w:p>
        </w:tc>
        <w:tc>
          <w:tcPr>
            <w:tcW w:type="dxa" w:w="4180"/>
            <w:shd w:val="clear" w:color="auto" w:fill="E8E8E8"/>
          </w:tcPr>
          <w:p>
            <w:pPr>
              <w:spacing w:after="0"/>
              <w:jc w:val="left"/>
            </w:pPr>
            <w:r>
              <w:rPr>
                <w:b/>
                <w:sz w:val="16"/>
              </w:rPr>
              <w:t>Mapped hazard</w:t>
            </w:r>
          </w:p>
        </w:tc>
      </w:tr>
      <w:tr>
        <w:trPr>
          <w:cantSplit/>
        </w:trPr>
        <w:tc>
          <w:tcPr>
            <w:tcW w:type="dxa" w:w="1764"/>
          </w:tcPr>
          <w:p>
            <w:pPr>
              <w:spacing w:after="0"/>
              <w:jc w:val="left"/>
            </w:pPr>
            <w:r>
              <w:rPr>
                <w:sz w:val="16"/>
              </w:rPr>
              <w:t>2003-08-23</w:t>
            </w:r>
          </w:p>
        </w:tc>
        <w:tc>
          <w:tcPr>
            <w:tcW w:type="dxa" w:w="1764"/>
          </w:tcPr>
          <w:p>
            <w:pPr>
              <w:spacing w:after="0"/>
              <w:jc w:val="left"/>
            </w:pPr>
            <w:r>
              <w:rPr>
                <w:sz w:val="16"/>
              </w:rPr>
              <w:t>2003-07-21</w:t>
            </w:r>
          </w:p>
        </w:tc>
        <w:tc>
          <w:tcPr>
            <w:tcW w:type="dxa" w:w="1764"/>
          </w:tcPr>
          <w:p>
            <w:pPr>
              <w:spacing w:after="0"/>
              <w:jc w:val="left"/>
            </w:pPr>
            <w:r>
              <w:rPr>
                <w:sz w:val="16"/>
              </w:rPr>
              <w:t>DR-1485-PA</w:t>
            </w:r>
          </w:p>
        </w:tc>
        <w:tc>
          <w:tcPr>
            <w:tcW w:type="dxa" w:w="2372"/>
          </w:tcPr>
          <w:p>
            <w:pPr>
              <w:spacing w:after="0"/>
              <w:jc w:val="left"/>
            </w:pPr>
            <w:r>
              <w:rPr>
                <w:sz w:val="16"/>
              </w:rPr>
              <w:t>Major disaster</w:t>
            </w:r>
          </w:p>
        </w:tc>
        <w:tc>
          <w:tcPr>
            <w:tcW w:type="dxa" w:w="2266"/>
          </w:tcPr>
          <w:p>
            <w:pPr>
              <w:spacing w:after="0"/>
              <w:jc w:val="left"/>
            </w:pPr>
            <w:r>
              <w:rPr>
                <w:sz w:val="16"/>
              </w:rPr>
              <w:t>Severe Storms, Tornadoes, and Flooding</w:t>
            </w:r>
          </w:p>
        </w:tc>
        <w:tc>
          <w:tcPr>
            <w:tcW w:type="dxa" w:w="4180"/>
          </w:tcPr>
          <w:p>
            <w:pPr>
              <w:spacing w:after="0"/>
              <w:jc w:val="left"/>
            </w:pPr>
            <w:r>
              <w:rPr>
                <w:sz w:val="16"/>
              </w:rPr>
              <w:t>Inland Flooding; Tornado</w:t>
            </w:r>
          </w:p>
        </w:tc>
      </w:tr>
      <w:tr>
        <w:trPr>
          <w:cantSplit/>
        </w:trPr>
        <w:tc>
          <w:tcPr>
            <w:tcW w:type="dxa" w:w="1764"/>
          </w:tcPr>
          <w:p>
            <w:pPr>
              <w:spacing w:after="0"/>
              <w:jc w:val="left"/>
            </w:pPr>
            <w:r>
              <w:rPr>
                <w:sz w:val="16"/>
              </w:rPr>
              <w:t>1959-01-23</w:t>
            </w:r>
          </w:p>
        </w:tc>
        <w:tc>
          <w:tcPr>
            <w:tcW w:type="dxa" w:w="1764"/>
          </w:tcPr>
          <w:p>
            <w:pPr>
              <w:spacing w:after="0"/>
              <w:jc w:val="left"/>
            </w:pPr>
            <w:r>
              <w:rPr>
                <w:sz w:val="16"/>
              </w:rPr>
              <w:t>1959-01-23</w:t>
            </w:r>
          </w:p>
        </w:tc>
        <w:tc>
          <w:tcPr>
            <w:tcW w:type="dxa" w:w="1764"/>
          </w:tcPr>
          <w:p>
            <w:pPr>
              <w:spacing w:after="0"/>
              <w:jc w:val="left"/>
            </w:pPr>
            <w:r>
              <w:rPr>
                <w:sz w:val="16"/>
              </w:rPr>
              <w:t>DR-89-PA</w:t>
            </w:r>
          </w:p>
        </w:tc>
        <w:tc>
          <w:tcPr>
            <w:tcW w:type="dxa" w:w="2372"/>
          </w:tcPr>
          <w:p>
            <w:pPr>
              <w:spacing w:after="0"/>
              <w:jc w:val="left"/>
            </w:pPr>
            <w:r>
              <w:rPr>
                <w:sz w:val="16"/>
              </w:rPr>
              <w:t>Major disaster</w:t>
            </w:r>
          </w:p>
        </w:tc>
        <w:tc>
          <w:tcPr>
            <w:tcW w:type="dxa" w:w="2266"/>
          </w:tcPr>
          <w:p>
            <w:pPr>
              <w:spacing w:after="0"/>
              <w:jc w:val="left"/>
            </w:pPr>
            <w:r>
              <w:rPr>
                <w:sz w:val="16"/>
              </w:rPr>
              <w:t>Floods</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1956-08-09</w:t>
            </w:r>
          </w:p>
        </w:tc>
        <w:tc>
          <w:tcPr>
            <w:tcW w:type="dxa" w:w="1764"/>
          </w:tcPr>
          <w:p>
            <w:pPr>
              <w:spacing w:after="0"/>
              <w:jc w:val="left"/>
            </w:pPr>
            <w:r>
              <w:rPr>
                <w:sz w:val="16"/>
              </w:rPr>
              <w:t>1956-08-09</w:t>
            </w:r>
          </w:p>
        </w:tc>
        <w:tc>
          <w:tcPr>
            <w:tcW w:type="dxa" w:w="1764"/>
          </w:tcPr>
          <w:p>
            <w:pPr>
              <w:spacing w:after="0"/>
              <w:jc w:val="left"/>
            </w:pPr>
            <w:r>
              <w:rPr>
                <w:sz w:val="16"/>
              </w:rPr>
              <w:t>DR-61-PA</w:t>
            </w:r>
          </w:p>
        </w:tc>
        <w:tc>
          <w:tcPr>
            <w:tcW w:type="dxa" w:w="2372"/>
          </w:tcPr>
          <w:p>
            <w:pPr>
              <w:spacing w:after="0"/>
              <w:jc w:val="left"/>
            </w:pPr>
            <w:r>
              <w:rPr>
                <w:sz w:val="16"/>
              </w:rPr>
              <w:t>Major disaster</w:t>
            </w:r>
          </w:p>
        </w:tc>
        <w:tc>
          <w:tcPr>
            <w:tcW w:type="dxa" w:w="2266"/>
          </w:tcPr>
          <w:p>
            <w:pPr>
              <w:spacing w:after="0"/>
              <w:jc w:val="left"/>
            </w:pPr>
            <w:r>
              <w:rPr>
                <w:sz w:val="16"/>
              </w:rPr>
              <w:t>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1956-05-21</w:t>
            </w:r>
          </w:p>
        </w:tc>
        <w:tc>
          <w:tcPr>
            <w:tcW w:type="dxa" w:w="1764"/>
          </w:tcPr>
          <w:p>
            <w:pPr>
              <w:spacing w:after="0"/>
              <w:jc w:val="left"/>
            </w:pPr>
            <w:r>
              <w:rPr>
                <w:sz w:val="16"/>
              </w:rPr>
              <w:t>1956-05-21</w:t>
            </w:r>
          </w:p>
        </w:tc>
        <w:tc>
          <w:tcPr>
            <w:tcW w:type="dxa" w:w="1764"/>
          </w:tcPr>
          <w:p>
            <w:pPr>
              <w:spacing w:after="0"/>
              <w:jc w:val="left"/>
            </w:pPr>
            <w:r>
              <w:rPr>
                <w:sz w:val="16"/>
              </w:rPr>
              <w:t>DR-58-PA</w:t>
            </w:r>
          </w:p>
        </w:tc>
        <w:tc>
          <w:tcPr>
            <w:tcW w:type="dxa" w:w="2372"/>
          </w:tcPr>
          <w:p>
            <w:pPr>
              <w:spacing w:after="0"/>
              <w:jc w:val="left"/>
            </w:pPr>
            <w:r>
              <w:rPr>
                <w:sz w:val="16"/>
              </w:rPr>
              <w:t>Major disaster</w:t>
            </w:r>
          </w:p>
        </w:tc>
        <w:tc>
          <w:tcPr>
            <w:tcW w:type="dxa" w:w="2266"/>
          </w:tcPr>
          <w:p>
            <w:pPr>
              <w:spacing w:after="0"/>
              <w:jc w:val="left"/>
            </w:pPr>
            <w:r>
              <w:rPr>
                <w:sz w:val="16"/>
              </w:rPr>
              <w:t>Severe 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1956-03-15</w:t>
            </w:r>
          </w:p>
        </w:tc>
        <w:tc>
          <w:tcPr>
            <w:tcW w:type="dxa" w:w="1764"/>
          </w:tcPr>
          <w:p>
            <w:pPr>
              <w:spacing w:after="0"/>
              <w:jc w:val="left"/>
            </w:pPr>
            <w:r>
              <w:rPr>
                <w:sz w:val="16"/>
              </w:rPr>
              <w:t>1956-03-15</w:t>
            </w:r>
          </w:p>
        </w:tc>
        <w:tc>
          <w:tcPr>
            <w:tcW w:type="dxa" w:w="1764"/>
          </w:tcPr>
          <w:p>
            <w:pPr>
              <w:spacing w:after="0"/>
              <w:jc w:val="left"/>
            </w:pPr>
            <w:r>
              <w:rPr>
                <w:sz w:val="16"/>
              </w:rPr>
              <w:t>DR-51-PA</w:t>
            </w:r>
          </w:p>
        </w:tc>
        <w:tc>
          <w:tcPr>
            <w:tcW w:type="dxa" w:w="2372"/>
          </w:tcPr>
          <w:p>
            <w:pPr>
              <w:spacing w:after="0"/>
              <w:jc w:val="left"/>
            </w:pPr>
            <w:r>
              <w:rPr>
                <w:sz w:val="16"/>
              </w:rPr>
              <w:t>Major disaster</w:t>
            </w:r>
          </w:p>
        </w:tc>
        <w:tc>
          <w:tcPr>
            <w:tcW w:type="dxa" w:w="2266"/>
          </w:tcPr>
          <w:p>
            <w:pPr>
              <w:spacing w:after="0"/>
              <w:jc w:val="left"/>
            </w:pPr>
            <w:r>
              <w:rPr>
                <w:sz w:val="16"/>
              </w:rPr>
              <w:t>Flood</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1955-08-20</w:t>
            </w:r>
          </w:p>
        </w:tc>
        <w:tc>
          <w:tcPr>
            <w:tcW w:type="dxa" w:w="1764"/>
          </w:tcPr>
          <w:p>
            <w:pPr>
              <w:spacing w:after="0"/>
              <w:jc w:val="left"/>
            </w:pPr>
            <w:r>
              <w:rPr>
                <w:sz w:val="16"/>
              </w:rPr>
              <w:t>1955-08-20</w:t>
            </w:r>
          </w:p>
        </w:tc>
        <w:tc>
          <w:tcPr>
            <w:tcW w:type="dxa" w:w="1764"/>
          </w:tcPr>
          <w:p>
            <w:pPr>
              <w:spacing w:after="0"/>
              <w:jc w:val="left"/>
            </w:pPr>
            <w:r>
              <w:rPr>
                <w:sz w:val="16"/>
              </w:rPr>
              <w:t>DR-40-PA</w:t>
            </w:r>
          </w:p>
        </w:tc>
        <w:tc>
          <w:tcPr>
            <w:tcW w:type="dxa" w:w="2372"/>
          </w:tcPr>
          <w:p>
            <w:pPr>
              <w:spacing w:after="0"/>
              <w:jc w:val="left"/>
            </w:pPr>
            <w:r>
              <w:rPr>
                <w:sz w:val="16"/>
              </w:rPr>
              <w:t>Major disaster</w:t>
            </w:r>
          </w:p>
        </w:tc>
        <w:tc>
          <w:tcPr>
            <w:tcW w:type="dxa" w:w="2266"/>
          </w:tcPr>
          <w:p>
            <w:pPr>
              <w:spacing w:after="0"/>
              <w:jc w:val="left"/>
            </w:pPr>
            <w:r>
              <w:rPr>
                <w:sz w:val="16"/>
              </w:rPr>
              <w:t>Floods &amp; Rains</w:t>
            </w:r>
          </w:p>
        </w:tc>
        <w:tc>
          <w:tcPr>
            <w:tcW w:type="dxa" w:w="418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12 rows, $339,648.19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2 rows, $339,648.19"/>
        <w:tblDescription w:val="Hazard Plain table b1d_pa_other"/>
      </w:tblPr>
      <w:tblGrid>
        <w:gridCol w:w="1290"/>
        <w:gridCol w:w="1290"/>
        <w:gridCol w:w="4399"/>
        <w:gridCol w:w="5843"/>
        <w:gridCol w:w="1290"/>
      </w:tblGrid>
      <w:tr>
        <w:trPr>
          <w:cantSplit/>
          <w:tblHeader/>
        </w:trPr>
        <w:tc>
          <w:tcPr>
            <w:tcW w:type="dxa" w:w="1290"/>
            <w:shd w:val="clear" w:color="auto" w:fill="E8E8E8"/>
          </w:tcPr>
          <w:p>
            <w:pPr>
              <w:spacing w:after="0"/>
              <w:jc w:val="left"/>
            </w:pPr>
            <w:r>
              <w:rPr>
                <w:b/>
                <w:sz w:val="16"/>
              </w:rPr>
              <w:t>FEMA number</w:t>
            </w:r>
          </w:p>
        </w:tc>
        <w:tc>
          <w:tcPr>
            <w:tcW w:type="dxa" w:w="1290"/>
            <w:shd w:val="clear" w:color="auto" w:fill="E8E8E8"/>
          </w:tcPr>
          <w:p>
            <w:pPr>
              <w:spacing w:after="0"/>
              <w:jc w:val="left"/>
            </w:pPr>
            <w:r>
              <w:rPr>
                <w:b/>
                <w:sz w:val="16"/>
              </w:rPr>
              <w:t>Declared</w:t>
            </w:r>
          </w:p>
        </w:tc>
        <w:tc>
          <w:tcPr>
            <w:tcW w:type="dxa" w:w="4399"/>
            <w:shd w:val="clear" w:color="auto" w:fill="E8E8E8"/>
          </w:tcPr>
          <w:p>
            <w:pPr>
              <w:spacing w:after="0"/>
              <w:jc w:val="left"/>
            </w:pPr>
            <w:r>
              <w:rPr>
                <w:b/>
                <w:sz w:val="16"/>
              </w:rPr>
              <w:t>Title</w:t>
            </w:r>
          </w:p>
        </w:tc>
        <w:tc>
          <w:tcPr>
            <w:tcW w:type="dxa" w:w="5843"/>
            <w:shd w:val="clear" w:color="auto" w:fill="E8E8E8"/>
          </w:tcPr>
          <w:p>
            <w:pPr>
              <w:spacing w:after="0"/>
              <w:jc w:val="left"/>
            </w:pPr>
            <w:r>
              <w:rPr>
                <w:b/>
                <w:sz w:val="16"/>
              </w:rPr>
              <w:t>Applicant</w:t>
            </w:r>
          </w:p>
        </w:tc>
        <w:tc>
          <w:tcPr>
            <w:tcW w:type="dxa" w:w="129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90"/>
          </w:tcPr>
          <w:p>
            <w:pPr>
              <w:spacing w:after="0"/>
              <w:jc w:val="left"/>
            </w:pPr>
            <w:r>
              <w:rPr>
                <w:sz w:val="16"/>
              </w:rPr>
              <w:t>DR-4149-PA</w:t>
            </w:r>
          </w:p>
        </w:tc>
        <w:tc>
          <w:tcPr>
            <w:tcW w:type="dxa" w:w="1290"/>
          </w:tcPr>
          <w:p>
            <w:pPr>
              <w:spacing w:after="0"/>
              <w:jc w:val="left"/>
            </w:pPr>
            <w:r>
              <w:rPr>
                <w:sz w:val="16"/>
              </w:rPr>
              <w:t>2013-10-01</w:t>
            </w:r>
          </w:p>
        </w:tc>
        <w:tc>
          <w:tcPr>
            <w:tcW w:type="dxa" w:w="4399"/>
          </w:tcPr>
          <w:p>
            <w:pPr>
              <w:spacing w:after="0"/>
              <w:jc w:val="left"/>
            </w:pPr>
            <w:r>
              <w:rPr>
                <w:sz w:val="16"/>
              </w:rPr>
              <w:t>Severe Storms, Tornadoes, and Flooding</w:t>
            </w:r>
          </w:p>
        </w:tc>
        <w:tc>
          <w:tcPr>
            <w:tcW w:type="dxa" w:w="5843"/>
          </w:tcPr>
          <w:p>
            <w:pPr>
              <w:spacing w:after="0"/>
              <w:jc w:val="left"/>
            </w:pPr>
            <w:r>
              <w:rPr>
                <w:sz w:val="16"/>
              </w:rPr>
              <w:t>Pennsylvania State Police</w:t>
            </w:r>
          </w:p>
        </w:tc>
        <w:tc>
          <w:tcPr>
            <w:tcW w:type="dxa" w:w="1290"/>
          </w:tcPr>
          <w:p>
            <w:pPr>
              <w:spacing w:after="0"/>
              <w:jc w:val="right"/>
            </w:pPr>
            <w:r>
              <w:rPr>
                <w:sz w:val="16"/>
              </w:rPr>
              <w:t>$4,877.32</w:t>
            </w:r>
          </w:p>
        </w:tc>
      </w:tr>
      <w:tr>
        <w:trPr>
          <w:cantSplit/>
        </w:trPr>
        <w:tc>
          <w:tcPr>
            <w:tcW w:type="dxa" w:w="1290"/>
          </w:tcPr>
          <w:p>
            <w:pPr>
              <w:spacing w:after="0"/>
              <w:jc w:val="left"/>
            </w:pPr>
            <w:r>
              <w:rPr>
                <w:sz w:val="16"/>
              </w:rPr>
              <w:t>DR-4025-PA</w:t>
            </w:r>
          </w:p>
        </w:tc>
        <w:tc>
          <w:tcPr>
            <w:tcW w:type="dxa" w:w="1290"/>
          </w:tcPr>
          <w:p>
            <w:pPr>
              <w:spacing w:after="0"/>
              <w:jc w:val="left"/>
            </w:pPr>
            <w:r>
              <w:rPr>
                <w:sz w:val="16"/>
              </w:rPr>
              <w:t>2011-09-03</w:t>
            </w:r>
          </w:p>
        </w:tc>
        <w:tc>
          <w:tcPr>
            <w:tcW w:type="dxa" w:w="4399"/>
          </w:tcPr>
          <w:p>
            <w:pPr>
              <w:spacing w:after="0"/>
              <w:jc w:val="left"/>
            </w:pPr>
            <w:r>
              <w:rPr>
                <w:sz w:val="16"/>
              </w:rPr>
              <w:t>Hurricane Irene</w:t>
            </w:r>
          </w:p>
        </w:tc>
        <w:tc>
          <w:tcPr>
            <w:tcW w:type="dxa" w:w="5843"/>
          </w:tcPr>
          <w:p>
            <w:pPr>
              <w:spacing w:after="0"/>
              <w:jc w:val="left"/>
            </w:pPr>
            <w:r>
              <w:rPr>
                <w:sz w:val="16"/>
              </w:rPr>
              <w:t>Pennsylvania Turnpike Commission</w:t>
            </w:r>
          </w:p>
        </w:tc>
        <w:tc>
          <w:tcPr>
            <w:tcW w:type="dxa" w:w="1290"/>
          </w:tcPr>
          <w:p>
            <w:pPr>
              <w:spacing w:after="0"/>
              <w:jc w:val="right"/>
            </w:pPr>
            <w:r>
              <w:rPr>
                <w:sz w:val="16"/>
              </w:rPr>
              <w:t>$56,933.41</w:t>
            </w:r>
          </w:p>
        </w:tc>
      </w:tr>
      <w:tr>
        <w:trPr>
          <w:cantSplit/>
        </w:trPr>
        <w:tc>
          <w:tcPr>
            <w:tcW w:type="dxa" w:w="1290"/>
          </w:tcPr>
          <w:p>
            <w:pPr>
              <w:spacing w:after="0"/>
              <w:jc w:val="left"/>
            </w:pPr>
            <w:r>
              <w:rPr>
                <w:sz w:val="16"/>
              </w:rPr>
              <w:t>DR-4025-PA</w:t>
            </w:r>
          </w:p>
        </w:tc>
        <w:tc>
          <w:tcPr>
            <w:tcW w:type="dxa" w:w="1290"/>
          </w:tcPr>
          <w:p>
            <w:pPr>
              <w:spacing w:after="0"/>
              <w:jc w:val="left"/>
            </w:pPr>
            <w:r>
              <w:rPr>
                <w:sz w:val="16"/>
              </w:rPr>
              <w:t>2011-09-03</w:t>
            </w:r>
          </w:p>
        </w:tc>
        <w:tc>
          <w:tcPr>
            <w:tcW w:type="dxa" w:w="4399"/>
          </w:tcPr>
          <w:p>
            <w:pPr>
              <w:spacing w:after="0"/>
              <w:jc w:val="left"/>
            </w:pPr>
            <w:r>
              <w:rPr>
                <w:sz w:val="16"/>
              </w:rPr>
              <w:t>Hurricane Irene</w:t>
            </w:r>
          </w:p>
        </w:tc>
        <w:tc>
          <w:tcPr>
            <w:tcW w:type="dxa" w:w="5843"/>
          </w:tcPr>
          <w:p>
            <w:pPr>
              <w:spacing w:after="0"/>
              <w:jc w:val="left"/>
            </w:pPr>
            <w:r>
              <w:rPr>
                <w:sz w:val="16"/>
              </w:rPr>
              <w:t>Pennsylvania State Police</w:t>
            </w:r>
          </w:p>
        </w:tc>
        <w:tc>
          <w:tcPr>
            <w:tcW w:type="dxa" w:w="1290"/>
          </w:tcPr>
          <w:p>
            <w:pPr>
              <w:spacing w:after="0"/>
              <w:jc w:val="right"/>
            </w:pPr>
            <w:r>
              <w:rPr>
                <w:sz w:val="16"/>
              </w:rPr>
              <w:t>$14,900.70</w:t>
            </w:r>
          </w:p>
        </w:tc>
      </w:tr>
      <w:tr>
        <w:trPr>
          <w:cantSplit/>
        </w:trPr>
        <w:tc>
          <w:tcPr>
            <w:tcW w:type="dxa" w:w="1290"/>
          </w:tcPr>
          <w:p>
            <w:pPr>
              <w:spacing w:after="0"/>
              <w:jc w:val="left"/>
            </w:pPr>
            <w:r>
              <w:rPr>
                <w:sz w:val="16"/>
              </w:rPr>
              <w:t>DR-4025-PA</w:t>
            </w:r>
          </w:p>
        </w:tc>
        <w:tc>
          <w:tcPr>
            <w:tcW w:type="dxa" w:w="1290"/>
          </w:tcPr>
          <w:p>
            <w:pPr>
              <w:spacing w:after="0"/>
              <w:jc w:val="left"/>
            </w:pPr>
            <w:r>
              <w:rPr>
                <w:sz w:val="16"/>
              </w:rPr>
              <w:t>2011-09-03</w:t>
            </w:r>
          </w:p>
        </w:tc>
        <w:tc>
          <w:tcPr>
            <w:tcW w:type="dxa" w:w="4399"/>
          </w:tcPr>
          <w:p>
            <w:pPr>
              <w:spacing w:after="0"/>
              <w:jc w:val="left"/>
            </w:pPr>
            <w:r>
              <w:rPr>
                <w:sz w:val="16"/>
              </w:rPr>
              <w:t>Hurricane Irene</w:t>
            </w:r>
          </w:p>
        </w:tc>
        <w:tc>
          <w:tcPr>
            <w:tcW w:type="dxa" w:w="5843"/>
          </w:tcPr>
          <w:p>
            <w:pPr>
              <w:spacing w:after="0"/>
              <w:jc w:val="left"/>
            </w:pPr>
            <w:r>
              <w:rPr>
                <w:sz w:val="16"/>
              </w:rPr>
              <w:t>Pennsylvania Department of Environmental Protection</w:t>
            </w:r>
          </w:p>
        </w:tc>
        <w:tc>
          <w:tcPr>
            <w:tcW w:type="dxa" w:w="1290"/>
          </w:tcPr>
          <w:p>
            <w:pPr>
              <w:spacing w:after="0"/>
              <w:jc w:val="right"/>
            </w:pPr>
            <w:r>
              <w:rPr>
                <w:sz w:val="16"/>
              </w:rPr>
              <w:t>$30,004.51</w:t>
            </w:r>
          </w:p>
        </w:tc>
      </w:tr>
      <w:tr>
        <w:trPr>
          <w:cantSplit/>
        </w:trPr>
        <w:tc>
          <w:tcPr>
            <w:tcW w:type="dxa" w:w="1290"/>
          </w:tcPr>
          <w:p>
            <w:pPr>
              <w:spacing w:after="0"/>
              <w:jc w:val="left"/>
            </w:pPr>
            <w:r>
              <w:rPr>
                <w:sz w:val="16"/>
              </w:rPr>
              <w:t>DR-1587-PA</w:t>
            </w:r>
          </w:p>
        </w:tc>
        <w:tc>
          <w:tcPr>
            <w:tcW w:type="dxa" w:w="1290"/>
          </w:tcPr>
          <w:p>
            <w:pPr>
              <w:spacing w:after="0"/>
              <w:jc w:val="left"/>
            </w:pPr>
            <w:r>
              <w:rPr>
                <w:sz w:val="16"/>
              </w:rPr>
              <w:t>2005-04-14</w:t>
            </w:r>
          </w:p>
        </w:tc>
        <w:tc>
          <w:tcPr>
            <w:tcW w:type="dxa" w:w="4399"/>
          </w:tcPr>
          <w:p>
            <w:pPr>
              <w:spacing w:after="0"/>
              <w:jc w:val="left"/>
            </w:pPr>
            <w:r>
              <w:rPr>
                <w:sz w:val="16"/>
              </w:rPr>
              <w:t>Severe Storms and Flooding</w:t>
            </w:r>
          </w:p>
        </w:tc>
        <w:tc>
          <w:tcPr>
            <w:tcW w:type="dxa" w:w="5843"/>
          </w:tcPr>
          <w:p>
            <w:pPr>
              <w:spacing w:after="0"/>
              <w:jc w:val="left"/>
            </w:pPr>
            <w:r>
              <w:rPr>
                <w:sz w:val="16"/>
              </w:rPr>
              <w:t>Pennsylvania State Police</w:t>
            </w:r>
          </w:p>
        </w:tc>
        <w:tc>
          <w:tcPr>
            <w:tcW w:type="dxa" w:w="1290"/>
          </w:tcPr>
          <w:p>
            <w:pPr>
              <w:spacing w:after="0"/>
              <w:jc w:val="right"/>
            </w:pPr>
            <w:r>
              <w:rPr>
                <w:sz w:val="16"/>
              </w:rPr>
              <w:t>$2,089.87</w:t>
            </w:r>
          </w:p>
        </w:tc>
      </w:tr>
      <w:tr>
        <w:trPr>
          <w:cantSplit/>
        </w:trPr>
        <w:tc>
          <w:tcPr>
            <w:tcW w:type="dxa" w:w="1290"/>
          </w:tcPr>
          <w:p>
            <w:pPr>
              <w:spacing w:after="0"/>
              <w:jc w:val="left"/>
            </w:pPr>
            <w:r>
              <w:rPr>
                <w:sz w:val="16"/>
              </w:rPr>
              <w:t>DR-1587-PA</w:t>
            </w:r>
          </w:p>
        </w:tc>
        <w:tc>
          <w:tcPr>
            <w:tcW w:type="dxa" w:w="1290"/>
          </w:tcPr>
          <w:p>
            <w:pPr>
              <w:spacing w:after="0"/>
              <w:jc w:val="left"/>
            </w:pPr>
            <w:r>
              <w:rPr>
                <w:sz w:val="16"/>
              </w:rPr>
              <w:t>2005-04-14</w:t>
            </w:r>
          </w:p>
        </w:tc>
        <w:tc>
          <w:tcPr>
            <w:tcW w:type="dxa" w:w="4399"/>
          </w:tcPr>
          <w:p>
            <w:pPr>
              <w:spacing w:after="0"/>
              <w:jc w:val="left"/>
            </w:pPr>
            <w:r>
              <w:rPr>
                <w:sz w:val="16"/>
              </w:rPr>
              <w:t>Severe Storms and Flooding</w:t>
            </w:r>
          </w:p>
        </w:tc>
        <w:tc>
          <w:tcPr>
            <w:tcW w:type="dxa" w:w="5843"/>
          </w:tcPr>
          <w:p>
            <w:pPr>
              <w:spacing w:after="0"/>
              <w:jc w:val="left"/>
            </w:pPr>
            <w:r>
              <w:rPr>
                <w:sz w:val="16"/>
              </w:rPr>
              <w:t>Pennsylvania Department of Environmental Protection</w:t>
            </w:r>
          </w:p>
        </w:tc>
        <w:tc>
          <w:tcPr>
            <w:tcW w:type="dxa" w:w="1290"/>
          </w:tcPr>
          <w:p>
            <w:pPr>
              <w:spacing w:after="0"/>
              <w:jc w:val="right"/>
            </w:pPr>
            <w:r>
              <w:rPr>
                <w:sz w:val="16"/>
              </w:rPr>
              <w:t>$67,483.37</w:t>
            </w:r>
          </w:p>
        </w:tc>
      </w:tr>
      <w:tr>
        <w:trPr>
          <w:cantSplit/>
        </w:trPr>
        <w:tc>
          <w:tcPr>
            <w:tcW w:type="dxa" w:w="1290"/>
          </w:tcPr>
          <w:p>
            <w:pPr>
              <w:spacing w:after="0"/>
              <w:jc w:val="left"/>
            </w:pPr>
            <w:r>
              <w:rPr>
                <w:sz w:val="16"/>
              </w:rPr>
              <w:t>DR-1485-PA</w:t>
            </w:r>
          </w:p>
        </w:tc>
        <w:tc>
          <w:tcPr>
            <w:tcW w:type="dxa" w:w="1290"/>
          </w:tcPr>
          <w:p>
            <w:pPr>
              <w:spacing w:after="0"/>
              <w:jc w:val="left"/>
            </w:pPr>
            <w:r>
              <w:rPr>
                <w:sz w:val="16"/>
              </w:rPr>
              <w:t>2003-08-23</w:t>
            </w:r>
          </w:p>
        </w:tc>
        <w:tc>
          <w:tcPr>
            <w:tcW w:type="dxa" w:w="4399"/>
          </w:tcPr>
          <w:p>
            <w:pPr>
              <w:spacing w:after="0"/>
              <w:jc w:val="left"/>
            </w:pPr>
            <w:r>
              <w:rPr>
                <w:sz w:val="16"/>
              </w:rPr>
              <w:t>Severe Storms, Tornadoes, and Flooding</w:t>
            </w:r>
          </w:p>
        </w:tc>
        <w:tc>
          <w:tcPr>
            <w:tcW w:type="dxa" w:w="5843"/>
          </w:tcPr>
          <w:p>
            <w:pPr>
              <w:spacing w:after="0"/>
              <w:jc w:val="left"/>
            </w:pPr>
            <w:r>
              <w:rPr>
                <w:sz w:val="16"/>
              </w:rPr>
              <w:t>Pennsylvania Department of Environmental Protection</w:t>
            </w:r>
          </w:p>
        </w:tc>
        <w:tc>
          <w:tcPr>
            <w:tcW w:type="dxa" w:w="1290"/>
          </w:tcPr>
          <w:p>
            <w:pPr>
              <w:spacing w:after="0"/>
              <w:jc w:val="right"/>
            </w:pPr>
            <w:r>
              <w:rPr>
                <w:sz w:val="16"/>
              </w:rPr>
              <w:t>$12,767.12</w:t>
            </w:r>
          </w:p>
        </w:tc>
      </w:tr>
      <w:tr>
        <w:trPr>
          <w:cantSplit/>
        </w:trPr>
        <w:tc>
          <w:tcPr>
            <w:tcW w:type="dxa" w:w="1290"/>
          </w:tcPr>
          <w:p>
            <w:pPr>
              <w:spacing w:after="0"/>
              <w:jc w:val="left"/>
            </w:pPr>
            <w:r>
              <w:rPr>
                <w:sz w:val="16"/>
              </w:rPr>
              <w:t>DR-1383-PA</w:t>
            </w:r>
          </w:p>
        </w:tc>
        <w:tc>
          <w:tcPr>
            <w:tcW w:type="dxa" w:w="1290"/>
          </w:tcPr>
          <w:p>
            <w:pPr>
              <w:spacing w:after="0"/>
              <w:jc w:val="left"/>
            </w:pPr>
            <w:r>
              <w:rPr>
                <w:sz w:val="16"/>
              </w:rPr>
              <w:t>2001-06-21</w:t>
            </w:r>
          </w:p>
        </w:tc>
        <w:tc>
          <w:tcPr>
            <w:tcW w:type="dxa" w:w="4399"/>
          </w:tcPr>
          <w:p>
            <w:pPr>
              <w:spacing w:after="0"/>
              <w:jc w:val="left"/>
            </w:pPr>
            <w:r>
              <w:rPr>
                <w:sz w:val="16"/>
              </w:rPr>
              <w:t>Tropical Storm Allison</w:t>
            </w:r>
          </w:p>
        </w:tc>
        <w:tc>
          <w:tcPr>
            <w:tcW w:type="dxa" w:w="5843"/>
          </w:tcPr>
          <w:p>
            <w:pPr>
              <w:spacing w:after="0"/>
              <w:jc w:val="left"/>
            </w:pPr>
            <w:r>
              <w:rPr>
                <w:sz w:val="16"/>
              </w:rPr>
              <w:t>Pennsylvania Turnpike Commission</w:t>
            </w:r>
          </w:p>
        </w:tc>
        <w:tc>
          <w:tcPr>
            <w:tcW w:type="dxa" w:w="1290"/>
          </w:tcPr>
          <w:p>
            <w:pPr>
              <w:spacing w:after="0"/>
              <w:jc w:val="right"/>
            </w:pPr>
            <w:r>
              <w:rPr>
                <w:sz w:val="16"/>
              </w:rPr>
              <w:t>$49,538.37</w:t>
            </w:r>
          </w:p>
        </w:tc>
      </w:tr>
      <w:tr>
        <w:trPr>
          <w:cantSplit/>
        </w:trPr>
        <w:tc>
          <w:tcPr>
            <w:tcW w:type="dxa" w:w="1290"/>
          </w:tcPr>
          <w:p>
            <w:pPr>
              <w:spacing w:after="0"/>
              <w:jc w:val="left"/>
            </w:pPr>
            <w:r>
              <w:rPr>
                <w:sz w:val="16"/>
              </w:rPr>
              <w:t>DR-1383-PA</w:t>
            </w:r>
          </w:p>
        </w:tc>
        <w:tc>
          <w:tcPr>
            <w:tcW w:type="dxa" w:w="1290"/>
          </w:tcPr>
          <w:p>
            <w:pPr>
              <w:spacing w:after="0"/>
              <w:jc w:val="left"/>
            </w:pPr>
            <w:r>
              <w:rPr>
                <w:sz w:val="16"/>
              </w:rPr>
              <w:t>2001-06-21</w:t>
            </w:r>
          </w:p>
        </w:tc>
        <w:tc>
          <w:tcPr>
            <w:tcW w:type="dxa" w:w="4399"/>
          </w:tcPr>
          <w:p>
            <w:pPr>
              <w:spacing w:after="0"/>
              <w:jc w:val="left"/>
            </w:pPr>
            <w:r>
              <w:rPr>
                <w:sz w:val="16"/>
              </w:rPr>
              <w:t>Tropical Storm Allison</w:t>
            </w:r>
          </w:p>
        </w:tc>
        <w:tc>
          <w:tcPr>
            <w:tcW w:type="dxa" w:w="5843"/>
          </w:tcPr>
          <w:p>
            <w:pPr>
              <w:spacing w:after="0"/>
              <w:jc w:val="left"/>
            </w:pPr>
            <w:r>
              <w:rPr>
                <w:sz w:val="16"/>
              </w:rPr>
              <w:t>Pennsylvania State Police</w:t>
            </w:r>
          </w:p>
        </w:tc>
        <w:tc>
          <w:tcPr>
            <w:tcW w:type="dxa" w:w="1290"/>
          </w:tcPr>
          <w:p>
            <w:pPr>
              <w:spacing w:after="0"/>
              <w:jc w:val="right"/>
            </w:pPr>
            <w:r>
              <w:rPr>
                <w:sz w:val="16"/>
              </w:rPr>
              <w:t>$5,144.06</w:t>
            </w:r>
          </w:p>
        </w:tc>
      </w:tr>
      <w:tr>
        <w:trPr>
          <w:cantSplit/>
        </w:trPr>
        <w:tc>
          <w:tcPr>
            <w:tcW w:type="dxa" w:w="1290"/>
          </w:tcPr>
          <w:p>
            <w:pPr>
              <w:spacing w:after="0"/>
              <w:jc w:val="left"/>
            </w:pPr>
            <w:r>
              <w:rPr>
                <w:sz w:val="16"/>
              </w:rPr>
              <w:t>DR-1294-PA</w:t>
            </w:r>
          </w:p>
        </w:tc>
        <w:tc>
          <w:tcPr>
            <w:tcW w:type="dxa" w:w="1290"/>
          </w:tcPr>
          <w:p>
            <w:pPr>
              <w:spacing w:after="0"/>
              <w:jc w:val="left"/>
            </w:pPr>
            <w:r>
              <w:rPr>
                <w:sz w:val="16"/>
              </w:rPr>
              <w:t>1999-09-18</w:t>
            </w:r>
          </w:p>
        </w:tc>
        <w:tc>
          <w:tcPr>
            <w:tcW w:type="dxa" w:w="4399"/>
          </w:tcPr>
          <w:p>
            <w:pPr>
              <w:spacing w:after="0"/>
              <w:jc w:val="left"/>
            </w:pPr>
            <w:r>
              <w:rPr>
                <w:sz w:val="16"/>
              </w:rPr>
              <w:t>Hurricane Floyd Major Disaster Declarations</w:t>
            </w:r>
          </w:p>
        </w:tc>
        <w:tc>
          <w:tcPr>
            <w:tcW w:type="dxa" w:w="5843"/>
          </w:tcPr>
          <w:p>
            <w:pPr>
              <w:spacing w:after="0"/>
              <w:jc w:val="left"/>
            </w:pPr>
            <w:r>
              <w:rPr>
                <w:sz w:val="16"/>
              </w:rPr>
              <w:t>Pennsylvania State Police</w:t>
            </w:r>
          </w:p>
        </w:tc>
        <w:tc>
          <w:tcPr>
            <w:tcW w:type="dxa" w:w="1290"/>
          </w:tcPr>
          <w:p>
            <w:pPr>
              <w:spacing w:after="0"/>
              <w:jc w:val="right"/>
            </w:pPr>
            <w:r>
              <w:rPr>
                <w:sz w:val="16"/>
              </w:rPr>
              <w:t>$14,413.16</w:t>
            </w:r>
          </w:p>
        </w:tc>
      </w:tr>
      <w:tr>
        <w:trPr>
          <w:cantSplit/>
        </w:trPr>
        <w:tc>
          <w:tcPr>
            <w:tcW w:type="dxa" w:w="1290"/>
          </w:tcPr>
          <w:p>
            <w:pPr>
              <w:spacing w:after="0"/>
              <w:jc w:val="left"/>
            </w:pPr>
            <w:r>
              <w:rPr>
                <w:sz w:val="16"/>
              </w:rPr>
              <w:t>DR-1294-PA</w:t>
            </w:r>
          </w:p>
        </w:tc>
        <w:tc>
          <w:tcPr>
            <w:tcW w:type="dxa" w:w="1290"/>
          </w:tcPr>
          <w:p>
            <w:pPr>
              <w:spacing w:after="0"/>
              <w:jc w:val="left"/>
            </w:pPr>
            <w:r>
              <w:rPr>
                <w:sz w:val="16"/>
              </w:rPr>
              <w:t>1999-09-18</w:t>
            </w:r>
          </w:p>
        </w:tc>
        <w:tc>
          <w:tcPr>
            <w:tcW w:type="dxa" w:w="4399"/>
          </w:tcPr>
          <w:p>
            <w:pPr>
              <w:spacing w:after="0"/>
              <w:jc w:val="left"/>
            </w:pPr>
            <w:r>
              <w:rPr>
                <w:sz w:val="16"/>
              </w:rPr>
              <w:t>Hurricane Floyd Major Disaster Declarations</w:t>
            </w:r>
          </w:p>
        </w:tc>
        <w:tc>
          <w:tcPr>
            <w:tcW w:type="dxa" w:w="5843"/>
          </w:tcPr>
          <w:p>
            <w:pPr>
              <w:spacing w:after="0"/>
              <w:jc w:val="left"/>
            </w:pPr>
            <w:r>
              <w:rPr>
                <w:sz w:val="16"/>
              </w:rPr>
              <w:t>Pennsylvania Department of Environmental Protection</w:t>
            </w:r>
          </w:p>
        </w:tc>
        <w:tc>
          <w:tcPr>
            <w:tcW w:type="dxa" w:w="1290"/>
          </w:tcPr>
          <w:p>
            <w:pPr>
              <w:spacing w:after="0"/>
              <w:jc w:val="right"/>
            </w:pPr>
            <w:r>
              <w:rPr>
                <w:sz w:val="16"/>
              </w:rPr>
              <w:t>$77,723.80</w:t>
            </w:r>
          </w:p>
        </w:tc>
      </w:tr>
      <w:tr>
        <w:trPr>
          <w:cantSplit/>
        </w:trPr>
        <w:tc>
          <w:tcPr>
            <w:tcW w:type="dxa" w:w="1290"/>
          </w:tcPr>
          <w:p>
            <w:pPr>
              <w:spacing w:after="0"/>
              <w:jc w:val="left"/>
            </w:pPr>
            <w:r>
              <w:rPr>
                <w:sz w:val="16"/>
              </w:rPr>
              <w:t>DR-1289-PA</w:t>
            </w:r>
          </w:p>
        </w:tc>
        <w:tc>
          <w:tcPr>
            <w:tcW w:type="dxa" w:w="1290"/>
          </w:tcPr>
          <w:p>
            <w:pPr>
              <w:spacing w:after="0"/>
              <w:jc w:val="left"/>
            </w:pPr>
            <w:r>
              <w:rPr>
                <w:sz w:val="16"/>
              </w:rPr>
              <w:t>1999-09-01</w:t>
            </w:r>
          </w:p>
        </w:tc>
        <w:tc>
          <w:tcPr>
            <w:tcW w:type="dxa" w:w="4399"/>
          </w:tcPr>
          <w:p>
            <w:pPr>
              <w:spacing w:after="0"/>
              <w:jc w:val="left"/>
            </w:pPr>
            <w:r>
              <w:rPr>
                <w:sz w:val="16"/>
              </w:rPr>
              <w:t>Pa - Flooding 8/20/99</w:t>
            </w:r>
          </w:p>
        </w:tc>
        <w:tc>
          <w:tcPr>
            <w:tcW w:type="dxa" w:w="5843"/>
          </w:tcPr>
          <w:p>
            <w:pPr>
              <w:spacing w:after="0"/>
              <w:jc w:val="left"/>
            </w:pPr>
            <w:r>
              <w:rPr>
                <w:sz w:val="16"/>
              </w:rPr>
              <w:t>Pennsylvania Department of Environmental Protection</w:t>
            </w:r>
          </w:p>
        </w:tc>
        <w:tc>
          <w:tcPr>
            <w:tcW w:type="dxa" w:w="1290"/>
          </w:tcPr>
          <w:p>
            <w:pPr>
              <w:spacing w:after="0"/>
              <w:jc w:val="right"/>
            </w:pPr>
            <w:r>
              <w:rPr>
                <w:sz w:val="16"/>
              </w:rPr>
              <w:t>$3,772.50</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90</w:t>
            </w:r>
          </w:p>
        </w:tc>
        <w:tc>
          <w:tcPr>
            <w:tcW w:type="dxa" w:w="1069"/>
          </w:tcPr>
          <w:p>
            <w:pPr>
              <w:spacing w:after="0"/>
              <w:jc w:val="right"/>
            </w:pPr>
            <w:r>
              <w:rPr>
                <w:sz w:val="16"/>
              </w:rPr>
              <w:t>0</w:t>
            </w:r>
          </w:p>
        </w:tc>
        <w:tc>
          <w:tcPr>
            <w:tcW w:type="dxa" w:w="1738"/>
          </w:tcPr>
          <w:p>
            <w:pPr>
              <w:spacing w:after="0"/>
              <w:jc w:val="right"/>
            </w:pPr>
            <w:r>
              <w:rPr>
                <w:sz w:val="16"/>
              </w:rPr>
              <w:t>3</w:t>
            </w:r>
          </w:p>
        </w:tc>
        <w:tc>
          <w:tcPr>
            <w:tcW w:type="dxa" w:w="762"/>
          </w:tcPr>
          <w:p>
            <w:pPr>
              <w:spacing w:after="0"/>
              <w:jc w:val="right"/>
            </w:pPr>
            <w:r>
              <w:rPr>
                <w:sz w:val="16"/>
              </w:rPr>
              <w:t>12</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12</w:t>
            </w:r>
          </w:p>
        </w:tc>
        <w:tc>
          <w:tcPr>
            <w:tcW w:type="dxa" w:w="1069"/>
          </w:tcPr>
          <w:p>
            <w:pPr>
              <w:spacing w:after="0"/>
              <w:jc w:val="right"/>
            </w:pPr>
            <w:r>
              <w:rPr>
                <w:sz w:val="16"/>
              </w:rPr>
              <w:t>2</w:t>
            </w:r>
          </w:p>
        </w:tc>
        <w:tc>
          <w:tcPr>
            <w:tcW w:type="dxa" w:w="1738"/>
          </w:tcPr>
          <w:p>
            <w:pPr>
              <w:spacing w:after="0"/>
              <w:jc w:val="right"/>
            </w:pPr>
            <w:r>
              <w:rPr>
                <w:sz w:val="16"/>
              </w:rPr>
              <w:t>1</w:t>
            </w:r>
          </w:p>
        </w:tc>
        <w:tc>
          <w:tcPr>
            <w:tcW w:type="dxa" w:w="762"/>
          </w:tcPr>
          <w:p>
            <w:pPr>
              <w:spacing w:after="0"/>
              <w:jc w:val="right"/>
            </w:pPr>
            <w:r>
              <w:rPr>
                <w:sz w:val="16"/>
              </w:rPr>
              <w:t>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6</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Ice Storm</w:t>
            </w:r>
          </w:p>
        </w:tc>
        <w:tc>
          <w:tcPr>
            <w:tcW w:type="dxa" w:w="1812"/>
          </w:tcPr>
          <w:p>
            <w:pPr>
              <w:spacing w:after="0"/>
              <w:jc w:val="right"/>
            </w:pPr>
            <w:r>
              <w:rPr>
                <w:sz w:val="16"/>
              </w:rPr>
              <w:t>6</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78</w:t>
            </w:r>
          </w:p>
        </w:tc>
        <w:tc>
          <w:tcPr>
            <w:tcW w:type="dxa" w:w="1069"/>
          </w:tcPr>
          <w:p>
            <w:pPr>
              <w:spacing w:after="0"/>
              <w:jc w:val="right"/>
            </w:pPr>
            <w:r>
              <w:rPr>
                <w:sz w:val="16"/>
              </w:rPr>
              <w:t>0</w:t>
            </w:r>
          </w:p>
        </w:tc>
        <w:tc>
          <w:tcPr>
            <w:tcW w:type="dxa" w:w="1738"/>
          </w:tcPr>
          <w:p>
            <w:pPr>
              <w:spacing w:after="0"/>
              <w:jc w:val="right"/>
            </w:pPr>
            <w:r>
              <w:rPr>
                <w:sz w:val="16"/>
              </w:rPr>
              <w:t>4</w:t>
            </w:r>
          </w:p>
        </w:tc>
        <w:tc>
          <w:tcPr>
            <w:tcW w:type="dxa" w:w="762"/>
          </w:tcPr>
          <w:p>
            <w:pPr>
              <w:spacing w:after="0"/>
              <w:jc w:val="right"/>
            </w:pPr>
            <w:r>
              <w:rPr>
                <w:sz w:val="16"/>
              </w:rPr>
              <w:t>4</w:t>
            </w:r>
          </w:p>
        </w:tc>
        <w:tc>
          <w:tcPr>
            <w:tcW w:type="dxa" w:w="1495"/>
          </w:tcPr>
          <w:p>
            <w:pPr>
              <w:spacing w:after="0"/>
              <w:jc w:val="right"/>
            </w:pPr>
            <w:r>
              <w:rPr>
                <w:sz w:val="16"/>
              </w:rPr>
              <w:t>7</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422</w:t>
            </w:r>
          </w:p>
        </w:tc>
        <w:tc>
          <w:tcPr>
            <w:tcW w:type="dxa" w:w="1069"/>
          </w:tcPr>
          <w:p>
            <w:pPr>
              <w:spacing w:after="0"/>
              <w:jc w:val="right"/>
            </w:pPr>
            <w:r>
              <w:rPr>
                <w:sz w:val="16"/>
              </w:rPr>
              <w:t>23</w:t>
            </w:r>
          </w:p>
        </w:tc>
        <w:tc>
          <w:tcPr>
            <w:tcW w:type="dxa" w:w="1738"/>
          </w:tcPr>
          <w:p>
            <w:pPr>
              <w:spacing w:after="0"/>
              <w:jc w:val="right"/>
            </w:pPr>
            <w:r>
              <w:rPr>
                <w:sz w:val="16"/>
              </w:rPr>
              <w:t>10</w:t>
            </w:r>
          </w:p>
        </w:tc>
        <w:tc>
          <w:tcPr>
            <w:tcW w:type="dxa" w:w="762"/>
          </w:tcPr>
          <w:p>
            <w:pPr>
              <w:spacing w:after="0"/>
              <w:jc w:val="right"/>
            </w:pPr>
            <w:r>
              <w:rPr>
                <w:sz w:val="16"/>
              </w:rPr>
              <w:t>79</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21 High Wind and 9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19</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64</w:t>
            </w:r>
          </w:p>
        </w:tc>
        <w:tc>
          <w:tcPr>
            <w:tcW w:type="dxa" w:w="1069"/>
          </w:tcPr>
          <w:p>
            <w:pPr>
              <w:spacing w:after="0"/>
              <w:jc w:val="right"/>
            </w:pPr>
            <w:r>
              <w:rPr>
                <w:sz w:val="16"/>
              </w:rPr>
              <w:t>2</w:t>
            </w:r>
          </w:p>
        </w:tc>
        <w:tc>
          <w:tcPr>
            <w:tcW w:type="dxa" w:w="1738"/>
          </w:tcPr>
          <w:p>
            <w:pPr>
              <w:spacing w:after="0"/>
              <w:jc w:val="right"/>
            </w:pPr>
            <w:r>
              <w:rPr>
                <w:sz w:val="16"/>
              </w:rPr>
              <w:t>1</w:t>
            </w:r>
          </w:p>
        </w:tc>
        <w:tc>
          <w:tcPr>
            <w:tcW w:type="dxa" w:w="762"/>
          </w:tcPr>
          <w:p>
            <w:pPr>
              <w:spacing w:after="0"/>
              <w:jc w:val="right"/>
            </w:pPr>
            <w:r>
              <w:rPr>
                <w:sz w:val="16"/>
              </w:rPr>
              <w:t>9</w:t>
            </w:r>
          </w:p>
        </w:tc>
        <w:tc>
          <w:tcPr>
            <w:tcW w:type="dxa" w:w="1495"/>
          </w:tcPr>
          <w:p>
            <w:pPr>
              <w:spacing w:after="0"/>
              <w:jc w:val="right"/>
            </w:pPr>
            <w:r>
              <w:rPr>
                <w:sz w:val="16"/>
              </w:rPr>
              <w:t>6</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88"/>
        <w:gridCol w:w="2884"/>
        <w:gridCol w:w="925"/>
        <w:gridCol w:w="2211"/>
        <w:gridCol w:w="1419"/>
        <w:gridCol w:w="263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88"/>
            <w:shd w:val="clear" w:color="auto" w:fill="E8E8E8"/>
          </w:tcPr>
          <w:p>
            <w:pPr>
              <w:spacing w:after="0"/>
              <w:jc w:val="left"/>
            </w:pPr>
            <w:r>
              <w:rPr>
                <w:b/>
                <w:sz w:val="16"/>
              </w:rPr>
              <w:t>Magnitude or extent</w:t>
            </w:r>
          </w:p>
        </w:tc>
        <w:tc>
          <w:tcPr>
            <w:tcW w:type="dxa" w:w="2884"/>
            <w:shd w:val="clear" w:color="auto" w:fill="E8E8E8"/>
          </w:tcPr>
          <w:p>
            <w:pPr>
              <w:spacing w:after="0"/>
              <w:jc w:val="left"/>
            </w:pPr>
            <w:r>
              <w:rPr>
                <w:b/>
                <w:sz w:val="16"/>
              </w:rPr>
              <w:t>Damage</w:t>
            </w:r>
          </w:p>
          <w:p>
            <w:pPr>
              <w:spacing w:after="0"/>
              <w:jc w:val="left"/>
            </w:pPr>
            <w:r>
              <w:rPr>
                <w:i/>
                <w:color w:val="555555"/>
                <w:sz w:val="14"/>
              </w:rPr>
              <w:t>nominal dollars</w:t>
            </w:r>
          </w:p>
        </w:tc>
        <w:tc>
          <w:tcPr>
            <w:tcW w:type="dxa" w:w="92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11"/>
            <w:shd w:val="clear" w:color="auto" w:fill="E8E8E8"/>
          </w:tcPr>
          <w:p>
            <w:pPr>
              <w:spacing w:after="0"/>
              <w:jc w:val="left"/>
            </w:pPr>
            <w:r>
              <w:rPr>
                <w:b/>
                <w:sz w:val="16"/>
              </w:rPr>
              <w:t>Location</w:t>
            </w:r>
          </w:p>
        </w:tc>
        <w:tc>
          <w:tcPr>
            <w:tcW w:type="dxa" w:w="1419"/>
            <w:shd w:val="clear" w:color="auto" w:fill="E8E8E8"/>
          </w:tcPr>
          <w:p>
            <w:pPr>
              <w:spacing w:after="0"/>
              <w:jc w:val="left"/>
            </w:pPr>
            <w:r>
              <w:rPr>
                <w:b/>
                <w:sz w:val="16"/>
              </w:rPr>
              <w:t>Flags</w:t>
            </w:r>
          </w:p>
        </w:tc>
        <w:tc>
          <w:tcPr>
            <w:tcW w:type="dxa" w:w="263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2026-06-14</w:t>
            </w:r>
          </w:p>
        </w:tc>
        <w:tc>
          <w:tcPr>
            <w:tcW w:type="dxa" w:w="1215"/>
          </w:tcPr>
          <w:p>
            <w:pPr>
              <w:spacing w:after="0"/>
              <w:jc w:val="left"/>
            </w:pPr>
            <w:r>
              <w:rPr>
                <w:sz w:val="16"/>
              </w:rPr>
              <w:t>Thunderstorm Wind</w:t>
            </w:r>
          </w:p>
        </w:tc>
        <w:tc>
          <w:tcPr>
            <w:tcW w:type="dxa" w:w="1788"/>
          </w:tcPr>
          <w:p>
            <w:pPr>
              <w:spacing w:after="0"/>
              <w:jc w:val="left"/>
            </w:pPr>
            <w:r>
              <w:rPr>
                <w:sz w:val="16"/>
              </w:rPr>
              <w:t>87 kt (100 mph) estimated gust</w:t>
            </w:r>
          </w:p>
        </w:tc>
        <w:tc>
          <w:tcPr>
            <w:tcW w:type="dxa" w:w="2884"/>
          </w:tcPr>
          <w:p>
            <w:pPr>
              <w:spacing w:after="0"/>
              <w:jc w:val="left"/>
            </w:pPr>
            <w:r>
              <w:rPr>
                <w:sz w:val="16"/>
              </w:rPr>
              <w:t>$150,000 property; $0 crops (2026 dollars)</w:t>
            </w:r>
          </w:p>
        </w:tc>
        <w:tc>
          <w:tcPr>
            <w:tcW w:type="dxa" w:w="925"/>
          </w:tcPr>
          <w:p>
            <w:pPr>
              <w:spacing w:after="0"/>
              <w:jc w:val="right"/>
            </w:pPr>
            <w:r>
              <w:rPr>
                <w:sz w:val="16"/>
              </w:rPr>
              <w:t>0, 0</w:t>
            </w:r>
          </w:p>
        </w:tc>
        <w:tc>
          <w:tcPr>
            <w:tcW w:type="dxa" w:w="2211"/>
          </w:tcPr>
          <w:p>
            <w:pPr>
              <w:spacing w:after="0"/>
              <w:jc w:val="left"/>
            </w:pPr>
            <w:r>
              <w:rPr>
                <w:sz w:val="16"/>
              </w:rPr>
              <w:t>SPEECEVILLE</w:t>
            </w:r>
          </w:p>
        </w:tc>
        <w:tc>
          <w:tcPr>
            <w:tcW w:type="dxa" w:w="1419"/>
          </w:tcPr>
          <w:p>
            <w:pPr>
              <w:spacing w:after="0"/>
              <w:jc w:val="left"/>
            </w:pPr>
            <w:r>
              <w:rPr>
                <w:sz w:val="16"/>
              </w:rPr>
              <w:t>new since last plan; within last 5 years</w:t>
            </w:r>
          </w:p>
        </w:tc>
        <w:tc>
          <w:tcPr>
            <w:tcW w:type="dxa" w:w="2634"/>
          </w:tcPr>
          <w:p>
            <w:pPr>
              <w:spacing w:after="0"/>
              <w:jc w:val="left"/>
            </w:pPr>
            <w:r>
              <w:rPr>
                <w:sz w:val="16"/>
              </w:rPr>
              <w:t>B1-c worst recorded: Thunderstorm Wind</w:t>
            </w:r>
          </w:p>
        </w:tc>
      </w:tr>
      <w:tr>
        <w:trPr>
          <w:cantSplit/>
        </w:trPr>
        <w:tc>
          <w:tcPr>
            <w:tcW w:type="dxa" w:w="1037"/>
          </w:tcPr>
          <w:p>
            <w:pPr>
              <w:spacing w:after="0"/>
              <w:jc w:val="left"/>
            </w:pPr>
            <w:r>
              <w:rPr>
                <w:sz w:val="16"/>
              </w:rPr>
              <w:t>2025-01-21</w:t>
            </w:r>
          </w:p>
        </w:tc>
        <w:tc>
          <w:tcPr>
            <w:tcW w:type="dxa" w:w="1215"/>
          </w:tcPr>
          <w:p>
            <w:pPr>
              <w:spacing w:after="0"/>
              <w:jc w:val="left"/>
            </w:pPr>
            <w:r>
              <w:rPr>
                <w:sz w:val="16"/>
              </w:rPr>
              <w:t>Cold/Wind Chill</w:t>
            </w:r>
          </w:p>
        </w:tc>
        <w:tc>
          <w:tcPr>
            <w:tcW w:type="dxa" w:w="1788"/>
          </w:tcPr>
          <w:p>
            <w:pPr>
              <w:spacing w:after="0"/>
              <w:jc w:val="left"/>
            </w:pPr>
          </w:p>
        </w:tc>
        <w:tc>
          <w:tcPr>
            <w:tcW w:type="dxa" w:w="2884"/>
          </w:tcPr>
          <w:p>
            <w:pPr>
              <w:spacing w:after="0"/>
              <w:jc w:val="left"/>
            </w:pPr>
            <w:r>
              <w:rPr>
                <w:sz w:val="16"/>
              </w:rPr>
              <w:t>$0 property; $0 crops (zone total, 2025 dollars)</w:t>
            </w:r>
          </w:p>
        </w:tc>
        <w:tc>
          <w:tcPr>
            <w:tcW w:type="dxa" w:w="925"/>
          </w:tcPr>
          <w:p>
            <w:pPr>
              <w:spacing w:after="0"/>
              <w:jc w:val="right"/>
            </w:pPr>
            <w:r>
              <w:rPr>
                <w:sz w:val="16"/>
              </w:rPr>
              <w:t>0, 0</w:t>
            </w:r>
          </w:p>
        </w:tc>
        <w:tc>
          <w:tcPr>
            <w:tcW w:type="dxa" w:w="2211"/>
          </w:tcPr>
          <w:p>
            <w:pPr>
              <w:spacing w:after="0"/>
              <w:jc w:val="left"/>
            </w:pPr>
            <w:r>
              <w:rPr>
                <w:sz w:val="16"/>
              </w:rPr>
              <w:t>NWS zone PAZ057 (DAUPHIN), zone-level</w:t>
            </w:r>
          </w:p>
        </w:tc>
        <w:tc>
          <w:tcPr>
            <w:tcW w:type="dxa" w:w="1419"/>
          </w:tcPr>
          <w:p>
            <w:pPr>
              <w:spacing w:after="0"/>
              <w:jc w:val="left"/>
            </w:pPr>
            <w:r>
              <w:rPr>
                <w:sz w:val="16"/>
              </w:rPr>
              <w:t>in the 12 months before plan approval; within last 5 years</w:t>
            </w:r>
          </w:p>
        </w:tc>
        <w:tc>
          <w:tcPr>
            <w:tcW w:type="dxa" w:w="263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2024-05-08</w:t>
            </w:r>
          </w:p>
        </w:tc>
        <w:tc>
          <w:tcPr>
            <w:tcW w:type="dxa" w:w="1215"/>
          </w:tcPr>
          <w:p>
            <w:pPr>
              <w:spacing w:after="0"/>
              <w:jc w:val="left"/>
            </w:pPr>
            <w:r>
              <w:rPr>
                <w:sz w:val="16"/>
              </w:rPr>
              <w:t>Lightning</w:t>
            </w:r>
          </w:p>
        </w:tc>
        <w:tc>
          <w:tcPr>
            <w:tcW w:type="dxa" w:w="1788"/>
          </w:tcPr>
          <w:p>
            <w:pPr>
              <w:spacing w:after="0"/>
              <w:jc w:val="left"/>
            </w:pPr>
          </w:p>
        </w:tc>
        <w:tc>
          <w:tcPr>
            <w:tcW w:type="dxa" w:w="2884"/>
          </w:tcPr>
          <w:p>
            <w:pPr>
              <w:spacing w:after="0"/>
              <w:jc w:val="left"/>
            </w:pPr>
            <w:r>
              <w:rPr>
                <w:sz w:val="16"/>
              </w:rPr>
              <w:t>$20,000 property; $0 crops (2024 dollars)</w:t>
            </w:r>
          </w:p>
        </w:tc>
        <w:tc>
          <w:tcPr>
            <w:tcW w:type="dxa" w:w="925"/>
          </w:tcPr>
          <w:p>
            <w:pPr>
              <w:spacing w:after="0"/>
              <w:jc w:val="right"/>
            </w:pPr>
            <w:r>
              <w:rPr>
                <w:sz w:val="16"/>
              </w:rPr>
              <w:t>0, 0</w:t>
            </w:r>
          </w:p>
        </w:tc>
        <w:tc>
          <w:tcPr>
            <w:tcW w:type="dxa" w:w="2211"/>
          </w:tcPr>
          <w:p>
            <w:pPr>
              <w:spacing w:after="0"/>
              <w:jc w:val="left"/>
            </w:pPr>
            <w:r>
              <w:rPr>
                <w:sz w:val="16"/>
              </w:rPr>
              <w:t>GLENWOOD</w:t>
            </w:r>
          </w:p>
        </w:tc>
        <w:tc>
          <w:tcPr>
            <w:tcW w:type="dxa" w:w="1419"/>
          </w:tcPr>
          <w:p>
            <w:pPr>
              <w:spacing w:after="0"/>
              <w:jc w:val="left"/>
            </w:pPr>
            <w:r>
              <w:rPr>
                <w:sz w:val="16"/>
              </w:rPr>
              <w:t>within last 5 years</w:t>
            </w:r>
          </w:p>
        </w:tc>
        <w:tc>
          <w:tcPr>
            <w:tcW w:type="dxa" w:w="2634"/>
          </w:tcPr>
          <w:p>
            <w:pPr>
              <w:spacing w:after="0"/>
              <w:jc w:val="left"/>
            </w:pPr>
            <w:r>
              <w:rPr>
                <w:sz w:val="16"/>
              </w:rPr>
              <w:t>B1-c worst recorded: Lightning</w:t>
            </w:r>
          </w:p>
        </w:tc>
      </w:tr>
      <w:tr>
        <w:trPr>
          <w:cantSplit/>
        </w:trPr>
        <w:tc>
          <w:tcPr>
            <w:tcW w:type="dxa" w:w="1037"/>
          </w:tcPr>
          <w:p>
            <w:pPr>
              <w:spacing w:after="0"/>
              <w:jc w:val="left"/>
            </w:pPr>
            <w:r>
              <w:rPr>
                <w:sz w:val="16"/>
              </w:rPr>
              <w:t>2024-02-13</w:t>
            </w:r>
          </w:p>
        </w:tc>
        <w:tc>
          <w:tcPr>
            <w:tcW w:type="dxa" w:w="1215"/>
          </w:tcPr>
          <w:p>
            <w:pPr>
              <w:spacing w:after="0"/>
              <w:jc w:val="left"/>
            </w:pPr>
            <w:r>
              <w:rPr>
                <w:sz w:val="16"/>
              </w:rPr>
              <w:t>Heavy Snow</w:t>
            </w:r>
          </w:p>
        </w:tc>
        <w:tc>
          <w:tcPr>
            <w:tcW w:type="dxa" w:w="1788"/>
          </w:tcPr>
          <w:p>
            <w:pPr>
              <w:spacing w:after="0"/>
              <w:jc w:val="left"/>
            </w:pPr>
          </w:p>
        </w:tc>
        <w:tc>
          <w:tcPr>
            <w:tcW w:type="dxa" w:w="2884"/>
          </w:tcPr>
          <w:p>
            <w:pPr>
              <w:spacing w:after="0"/>
              <w:jc w:val="left"/>
            </w:pPr>
            <w:r>
              <w:rPr>
                <w:sz w:val="16"/>
              </w:rPr>
              <w:t>$20,000 property; $0 crops (zone total, 2024 dollars)</w:t>
            </w:r>
          </w:p>
        </w:tc>
        <w:tc>
          <w:tcPr>
            <w:tcW w:type="dxa" w:w="925"/>
          </w:tcPr>
          <w:p>
            <w:pPr>
              <w:spacing w:after="0"/>
              <w:jc w:val="right"/>
            </w:pPr>
            <w:r>
              <w:rPr>
                <w:sz w:val="16"/>
              </w:rPr>
              <w:t>0, 0</w:t>
            </w:r>
          </w:p>
        </w:tc>
        <w:tc>
          <w:tcPr>
            <w:tcW w:type="dxa" w:w="2211"/>
          </w:tcPr>
          <w:p>
            <w:pPr>
              <w:spacing w:after="0"/>
              <w:jc w:val="left"/>
            </w:pPr>
            <w:r>
              <w:rPr>
                <w:sz w:val="16"/>
              </w:rPr>
              <w:t>NWS zone PAZ057 (DAUPHIN), zone-level</w:t>
            </w:r>
          </w:p>
        </w:tc>
        <w:tc>
          <w:tcPr>
            <w:tcW w:type="dxa" w:w="1419"/>
          </w:tcPr>
          <w:p>
            <w:pPr>
              <w:spacing w:after="0"/>
              <w:jc w:val="left"/>
            </w:pPr>
            <w:r>
              <w:rPr>
                <w:sz w:val="16"/>
              </w:rPr>
              <w:t>within last 5 years</w:t>
            </w:r>
          </w:p>
        </w:tc>
        <w:tc>
          <w:tcPr>
            <w:tcW w:type="dxa" w:w="263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2018-07-23</w:t>
            </w:r>
          </w:p>
        </w:tc>
        <w:tc>
          <w:tcPr>
            <w:tcW w:type="dxa" w:w="1215"/>
          </w:tcPr>
          <w:p>
            <w:pPr>
              <w:spacing w:after="0"/>
              <w:jc w:val="left"/>
            </w:pPr>
            <w:r>
              <w:rPr>
                <w:sz w:val="16"/>
              </w:rPr>
              <w:t>Flood</w:t>
            </w:r>
          </w:p>
        </w:tc>
        <w:tc>
          <w:tcPr>
            <w:tcW w:type="dxa" w:w="1788"/>
          </w:tcPr>
          <w:p>
            <w:pPr>
              <w:spacing w:after="0"/>
              <w:jc w:val="left"/>
            </w:pPr>
          </w:p>
        </w:tc>
        <w:tc>
          <w:tcPr>
            <w:tcW w:type="dxa" w:w="2884"/>
          </w:tcPr>
          <w:p>
            <w:pPr>
              <w:spacing w:after="0"/>
              <w:jc w:val="left"/>
            </w:pPr>
            <w:r>
              <w:rPr>
                <w:sz w:val="16"/>
              </w:rPr>
              <w:t>$0 property; $0 crops (2018 dollars)</w:t>
            </w:r>
          </w:p>
        </w:tc>
        <w:tc>
          <w:tcPr>
            <w:tcW w:type="dxa" w:w="925"/>
          </w:tcPr>
          <w:p>
            <w:pPr>
              <w:spacing w:after="0"/>
              <w:jc w:val="right"/>
            </w:pPr>
            <w:r>
              <w:rPr>
                <w:sz w:val="16"/>
              </w:rPr>
              <w:t>1, 0</w:t>
            </w:r>
          </w:p>
        </w:tc>
        <w:tc>
          <w:tcPr>
            <w:tcW w:type="dxa" w:w="2211"/>
          </w:tcPr>
          <w:p>
            <w:pPr>
              <w:spacing w:after="0"/>
              <w:jc w:val="left"/>
            </w:pPr>
            <w:r>
              <w:rPr>
                <w:sz w:val="16"/>
              </w:rPr>
              <w:t>DEODATE</w:t>
            </w:r>
          </w:p>
        </w:tc>
        <w:tc>
          <w:tcPr>
            <w:tcW w:type="dxa" w:w="1419"/>
          </w:tcPr>
          <w:p>
            <w:pPr>
              <w:spacing w:after="0"/>
              <w:jc w:val="left"/>
            </w:pPr>
          </w:p>
        </w:tc>
        <w:tc>
          <w:tcPr>
            <w:tcW w:type="dxa" w:w="2634"/>
          </w:tcPr>
          <w:p>
            <w:pPr>
              <w:spacing w:after="0"/>
              <w:jc w:val="left"/>
            </w:pPr>
            <w:r>
              <w:rPr>
                <w:sz w:val="16"/>
              </w:rPr>
              <w:t>deaths or injuries recorded</w:t>
            </w:r>
          </w:p>
        </w:tc>
      </w:tr>
      <w:tr>
        <w:trPr>
          <w:cantSplit/>
        </w:trPr>
        <w:tc>
          <w:tcPr>
            <w:tcW w:type="dxa" w:w="1037"/>
          </w:tcPr>
          <w:p>
            <w:pPr>
              <w:spacing w:after="0"/>
              <w:jc w:val="left"/>
            </w:pPr>
            <w:r>
              <w:rPr>
                <w:sz w:val="16"/>
              </w:rPr>
              <w:t>2017-10-29</w:t>
            </w:r>
          </w:p>
        </w:tc>
        <w:tc>
          <w:tcPr>
            <w:tcW w:type="dxa" w:w="1215"/>
          </w:tcPr>
          <w:p>
            <w:pPr>
              <w:spacing w:after="0"/>
              <w:jc w:val="left"/>
            </w:pPr>
            <w:r>
              <w:rPr>
                <w:sz w:val="16"/>
              </w:rPr>
              <w:t>High Wind</w:t>
            </w:r>
          </w:p>
        </w:tc>
        <w:tc>
          <w:tcPr>
            <w:tcW w:type="dxa" w:w="1788"/>
          </w:tcPr>
          <w:p>
            <w:pPr>
              <w:spacing w:after="0"/>
              <w:jc w:val="left"/>
            </w:pPr>
            <w:r>
              <w:rPr>
                <w:sz w:val="16"/>
              </w:rPr>
              <w:t>61 kt (70 mph) measured gust</w:t>
            </w:r>
          </w:p>
        </w:tc>
        <w:tc>
          <w:tcPr>
            <w:tcW w:type="dxa" w:w="2884"/>
          </w:tcPr>
          <w:p>
            <w:pPr>
              <w:spacing w:after="0"/>
              <w:jc w:val="left"/>
            </w:pPr>
            <w:r>
              <w:rPr>
                <w:sz w:val="16"/>
              </w:rPr>
              <w:t>$25,000 property; $0 crops (zone total, 2017 dollars)</w:t>
            </w:r>
          </w:p>
        </w:tc>
        <w:tc>
          <w:tcPr>
            <w:tcW w:type="dxa" w:w="925"/>
          </w:tcPr>
          <w:p>
            <w:pPr>
              <w:spacing w:after="0"/>
              <w:jc w:val="right"/>
            </w:pPr>
            <w:r>
              <w:rPr>
                <w:sz w:val="16"/>
              </w:rPr>
              <w:t>0, 0</w:t>
            </w:r>
          </w:p>
        </w:tc>
        <w:tc>
          <w:tcPr>
            <w:tcW w:type="dxa" w:w="2211"/>
          </w:tcPr>
          <w:p>
            <w:pPr>
              <w:spacing w:after="0"/>
              <w:jc w:val="left"/>
            </w:pPr>
            <w:r>
              <w:rPr>
                <w:sz w:val="16"/>
              </w:rPr>
              <w:t>NWS zone PAZ057 (DAUPHIN), zone-level</w:t>
            </w:r>
          </w:p>
        </w:tc>
        <w:tc>
          <w:tcPr>
            <w:tcW w:type="dxa" w:w="1419"/>
          </w:tcPr>
          <w:p>
            <w:pPr>
              <w:spacing w:after="0"/>
              <w:jc w:val="left"/>
            </w:pPr>
          </w:p>
        </w:tc>
        <w:tc>
          <w:tcPr>
            <w:tcW w:type="dxa" w:w="2634"/>
          </w:tcPr>
          <w:p>
            <w:pPr>
              <w:spacing w:after="0"/>
              <w:jc w:val="left"/>
            </w:pPr>
            <w:r>
              <w:rPr>
                <w:sz w:val="16"/>
              </w:rPr>
              <w:t>B1-c worst recorded: High Wind and Strong Wind</w:t>
            </w:r>
          </w:p>
        </w:tc>
      </w:tr>
      <w:tr>
        <w:trPr>
          <w:cantSplit/>
        </w:trPr>
        <w:tc>
          <w:tcPr>
            <w:tcW w:type="dxa" w:w="1037"/>
          </w:tcPr>
          <w:p>
            <w:pPr>
              <w:spacing w:after="0"/>
              <w:jc w:val="left"/>
            </w:pPr>
            <w:r>
              <w:rPr>
                <w:sz w:val="16"/>
              </w:rPr>
              <w:t>2011-09-07</w:t>
            </w:r>
          </w:p>
        </w:tc>
        <w:tc>
          <w:tcPr>
            <w:tcW w:type="dxa" w:w="1215"/>
          </w:tcPr>
          <w:p>
            <w:pPr>
              <w:spacing w:after="0"/>
              <w:jc w:val="left"/>
            </w:pPr>
            <w:r>
              <w:rPr>
                <w:sz w:val="16"/>
              </w:rPr>
              <w:t>Flood</w:t>
            </w:r>
          </w:p>
        </w:tc>
        <w:tc>
          <w:tcPr>
            <w:tcW w:type="dxa" w:w="1788"/>
          </w:tcPr>
          <w:p>
            <w:pPr>
              <w:spacing w:after="0"/>
              <w:jc w:val="left"/>
            </w:pPr>
          </w:p>
        </w:tc>
        <w:tc>
          <w:tcPr>
            <w:tcW w:type="dxa" w:w="2884"/>
          </w:tcPr>
          <w:p>
            <w:pPr>
              <w:spacing w:after="0"/>
              <w:jc w:val="left"/>
            </w:pPr>
            <w:r>
              <w:rPr>
                <w:sz w:val="16"/>
              </w:rPr>
              <w:t>$150,000,000 property; $700,000 crops (2011 dollars)</w:t>
            </w:r>
          </w:p>
        </w:tc>
        <w:tc>
          <w:tcPr>
            <w:tcW w:type="dxa" w:w="925"/>
          </w:tcPr>
          <w:p>
            <w:pPr>
              <w:spacing w:after="0"/>
              <w:jc w:val="right"/>
            </w:pPr>
            <w:r>
              <w:rPr>
                <w:sz w:val="16"/>
              </w:rPr>
              <w:t>4, 0</w:t>
            </w:r>
          </w:p>
        </w:tc>
        <w:tc>
          <w:tcPr>
            <w:tcW w:type="dxa" w:w="2211"/>
          </w:tcPr>
          <w:p>
            <w:pPr>
              <w:spacing w:after="0"/>
              <w:jc w:val="left"/>
            </w:pPr>
            <w:r>
              <w:rPr>
                <w:sz w:val="16"/>
              </w:rPr>
              <w:t>DEODATE to BERRYSBURG</w:t>
            </w:r>
          </w:p>
        </w:tc>
        <w:tc>
          <w:tcPr>
            <w:tcW w:type="dxa" w:w="1419"/>
          </w:tcPr>
          <w:p>
            <w:pPr>
              <w:spacing w:after="0"/>
              <w:jc w:val="left"/>
            </w:pPr>
          </w:p>
        </w:tc>
        <w:tc>
          <w:tcPr>
            <w:tcW w:type="dxa" w:w="2634"/>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215"/>
          </w:tcPr>
          <w:p>
            <w:pPr>
              <w:spacing w:after="0"/>
              <w:jc w:val="left"/>
            </w:pPr>
            <w:r>
              <w:rPr>
                <w:sz w:val="16"/>
              </w:rPr>
              <w:t>Strong Wind</w:t>
            </w:r>
          </w:p>
        </w:tc>
        <w:tc>
          <w:tcPr>
            <w:tcW w:type="dxa" w:w="1788"/>
          </w:tcPr>
          <w:p>
            <w:pPr>
              <w:spacing w:after="0"/>
              <w:jc w:val="left"/>
            </w:pPr>
            <w:r>
              <w:rPr>
                <w:sz w:val="16"/>
              </w:rPr>
              <w:t>44 kt (51 mph) measured gust</w:t>
            </w:r>
          </w:p>
        </w:tc>
        <w:tc>
          <w:tcPr>
            <w:tcW w:type="dxa" w:w="2884"/>
          </w:tcPr>
          <w:p>
            <w:pPr>
              <w:spacing w:after="0"/>
              <w:jc w:val="left"/>
            </w:pPr>
            <w:r>
              <w:rPr>
                <w:sz w:val="16"/>
              </w:rPr>
              <w:t>$25,000 property; $0 crops (zone total, 2011 dollars)</w:t>
            </w:r>
          </w:p>
        </w:tc>
        <w:tc>
          <w:tcPr>
            <w:tcW w:type="dxa" w:w="925"/>
          </w:tcPr>
          <w:p>
            <w:pPr>
              <w:spacing w:after="0"/>
              <w:jc w:val="right"/>
            </w:pPr>
            <w:r>
              <w:rPr>
                <w:sz w:val="16"/>
              </w:rPr>
              <w:t>1, 1</w:t>
            </w:r>
          </w:p>
        </w:tc>
        <w:tc>
          <w:tcPr>
            <w:tcW w:type="dxa" w:w="2211"/>
          </w:tcPr>
          <w:p>
            <w:pPr>
              <w:spacing w:after="0"/>
              <w:jc w:val="left"/>
            </w:pPr>
            <w:r>
              <w:rPr>
                <w:sz w:val="16"/>
              </w:rPr>
              <w:t>NWS zone PAZ057 (DAUPHIN), zone-level</w:t>
            </w:r>
          </w:p>
        </w:tc>
        <w:tc>
          <w:tcPr>
            <w:tcW w:type="dxa" w:w="1419"/>
          </w:tcPr>
          <w:p>
            <w:pPr>
              <w:spacing w:after="0"/>
              <w:jc w:val="left"/>
            </w:pPr>
          </w:p>
        </w:tc>
        <w:tc>
          <w:tcPr>
            <w:tcW w:type="dxa" w:w="2634"/>
          </w:tcPr>
          <w:p>
            <w:pPr>
              <w:spacing w:after="0"/>
              <w:jc w:val="left"/>
            </w:pPr>
            <w:r>
              <w:rPr>
                <w:sz w:val="16"/>
              </w:rPr>
              <w:t>deaths or injuries recorded</w:t>
            </w:r>
          </w:p>
        </w:tc>
      </w:tr>
      <w:tr>
        <w:trPr>
          <w:cantSplit/>
        </w:trPr>
        <w:tc>
          <w:tcPr>
            <w:tcW w:type="dxa" w:w="1037"/>
          </w:tcPr>
          <w:p>
            <w:pPr>
              <w:spacing w:after="0"/>
              <w:jc w:val="left"/>
            </w:pPr>
            <w:r>
              <w:rPr>
                <w:sz w:val="16"/>
              </w:rPr>
              <w:t>2006-07-31</w:t>
            </w:r>
          </w:p>
        </w:tc>
        <w:tc>
          <w:tcPr>
            <w:tcW w:type="dxa" w:w="1215"/>
          </w:tcPr>
          <w:p>
            <w:pPr>
              <w:spacing w:after="0"/>
              <w:jc w:val="left"/>
            </w:pPr>
            <w:r>
              <w:rPr>
                <w:sz w:val="16"/>
              </w:rPr>
              <w:t>Heat</w:t>
            </w:r>
          </w:p>
        </w:tc>
        <w:tc>
          <w:tcPr>
            <w:tcW w:type="dxa" w:w="1788"/>
          </w:tcPr>
          <w:p>
            <w:pPr>
              <w:spacing w:after="0"/>
              <w:jc w:val="left"/>
            </w:pPr>
          </w:p>
        </w:tc>
        <w:tc>
          <w:tcPr>
            <w:tcW w:type="dxa" w:w="2884"/>
          </w:tcPr>
          <w:p>
            <w:pPr>
              <w:spacing w:after="0"/>
              <w:jc w:val="left"/>
            </w:pPr>
            <w:r>
              <w:rPr>
                <w:sz w:val="16"/>
              </w:rPr>
              <w:t>damage not reported</w:t>
            </w:r>
          </w:p>
        </w:tc>
        <w:tc>
          <w:tcPr>
            <w:tcW w:type="dxa" w:w="925"/>
          </w:tcPr>
          <w:p>
            <w:pPr>
              <w:spacing w:after="0"/>
              <w:jc w:val="right"/>
            </w:pPr>
            <w:r>
              <w:rPr>
                <w:sz w:val="16"/>
              </w:rPr>
              <w:t>0, 0</w:t>
            </w:r>
          </w:p>
        </w:tc>
        <w:tc>
          <w:tcPr>
            <w:tcW w:type="dxa" w:w="2211"/>
          </w:tcPr>
          <w:p>
            <w:pPr>
              <w:spacing w:after="0"/>
              <w:jc w:val="left"/>
            </w:pPr>
            <w:r>
              <w:rPr>
                <w:sz w:val="16"/>
              </w:rPr>
              <w:t>NWS zone PAZ057 (DAUPHIN), zone-level</w:t>
            </w:r>
          </w:p>
        </w:tc>
        <w:tc>
          <w:tcPr>
            <w:tcW w:type="dxa" w:w="1419"/>
          </w:tcPr>
          <w:p>
            <w:pPr>
              <w:spacing w:after="0"/>
              <w:jc w:val="left"/>
            </w:pPr>
          </w:p>
        </w:tc>
        <w:tc>
          <w:tcPr>
            <w:tcW w:type="dxa" w:w="2634"/>
          </w:tcPr>
          <w:p>
            <w:pPr>
              <w:spacing w:after="0"/>
              <w:jc w:val="left"/>
            </w:pPr>
            <w:r>
              <w:rPr>
                <w:sz w:val="16"/>
              </w:rPr>
              <w:t>B1-c worst recorded: Excessive Heat, Heat</w:t>
            </w:r>
          </w:p>
        </w:tc>
      </w:tr>
      <w:tr>
        <w:trPr>
          <w:cantSplit/>
        </w:trPr>
        <w:tc>
          <w:tcPr>
            <w:tcW w:type="dxa" w:w="1037"/>
          </w:tcPr>
          <w:p>
            <w:pPr>
              <w:spacing w:after="0"/>
              <w:jc w:val="left"/>
            </w:pPr>
            <w:r>
              <w:rPr>
                <w:sz w:val="16"/>
              </w:rPr>
              <w:t>2003-09-18</w:t>
            </w:r>
          </w:p>
        </w:tc>
        <w:tc>
          <w:tcPr>
            <w:tcW w:type="dxa" w:w="1215"/>
          </w:tcPr>
          <w:p>
            <w:pPr>
              <w:spacing w:after="0"/>
              <w:jc w:val="left"/>
            </w:pPr>
            <w:r>
              <w:rPr>
                <w:sz w:val="16"/>
              </w:rPr>
              <w:t>Tropical Storm</w:t>
            </w:r>
          </w:p>
        </w:tc>
        <w:tc>
          <w:tcPr>
            <w:tcW w:type="dxa" w:w="1788"/>
          </w:tcPr>
          <w:p>
            <w:pPr>
              <w:spacing w:after="0"/>
              <w:jc w:val="left"/>
            </w:pPr>
          </w:p>
        </w:tc>
        <w:tc>
          <w:tcPr>
            <w:tcW w:type="dxa" w:w="2884"/>
          </w:tcPr>
          <w:p>
            <w:pPr>
              <w:spacing w:after="0"/>
              <w:jc w:val="left"/>
            </w:pPr>
            <w:r>
              <w:rPr>
                <w:sz w:val="16"/>
              </w:rPr>
              <w:t>damage not reported</w:t>
            </w:r>
          </w:p>
        </w:tc>
        <w:tc>
          <w:tcPr>
            <w:tcW w:type="dxa" w:w="925"/>
          </w:tcPr>
          <w:p>
            <w:pPr>
              <w:spacing w:after="0"/>
              <w:jc w:val="right"/>
            </w:pPr>
            <w:r>
              <w:rPr>
                <w:sz w:val="16"/>
              </w:rPr>
              <w:t>0, 0</w:t>
            </w:r>
          </w:p>
        </w:tc>
        <w:tc>
          <w:tcPr>
            <w:tcW w:type="dxa" w:w="2211"/>
          </w:tcPr>
          <w:p>
            <w:pPr>
              <w:spacing w:after="0"/>
              <w:jc w:val="left"/>
            </w:pPr>
            <w:r>
              <w:rPr>
                <w:sz w:val="16"/>
              </w:rPr>
              <w:t>NWS zone PAZ057 (DAUPHIN), zone-level</w:t>
            </w:r>
          </w:p>
        </w:tc>
        <w:tc>
          <w:tcPr>
            <w:tcW w:type="dxa" w:w="1419"/>
          </w:tcPr>
          <w:p>
            <w:pPr>
              <w:spacing w:after="0"/>
              <w:jc w:val="left"/>
            </w:pPr>
          </w:p>
        </w:tc>
        <w:tc>
          <w:tcPr>
            <w:tcW w:type="dxa" w:w="263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1999-07-01</w:t>
            </w:r>
          </w:p>
        </w:tc>
        <w:tc>
          <w:tcPr>
            <w:tcW w:type="dxa" w:w="1215"/>
          </w:tcPr>
          <w:p>
            <w:pPr>
              <w:spacing w:after="0"/>
              <w:jc w:val="left"/>
            </w:pPr>
            <w:r>
              <w:rPr>
                <w:sz w:val="16"/>
              </w:rPr>
              <w:t>Drought</w:t>
            </w:r>
          </w:p>
        </w:tc>
        <w:tc>
          <w:tcPr>
            <w:tcW w:type="dxa" w:w="1788"/>
          </w:tcPr>
          <w:p>
            <w:pPr>
              <w:spacing w:after="0"/>
              <w:jc w:val="left"/>
            </w:pPr>
          </w:p>
        </w:tc>
        <w:tc>
          <w:tcPr>
            <w:tcW w:type="dxa" w:w="2884"/>
          </w:tcPr>
          <w:p>
            <w:pPr>
              <w:spacing w:after="0"/>
              <w:jc w:val="left"/>
            </w:pPr>
            <w:r>
              <w:rPr>
                <w:sz w:val="16"/>
              </w:rPr>
              <w:t>damage not reported</w:t>
            </w:r>
          </w:p>
        </w:tc>
        <w:tc>
          <w:tcPr>
            <w:tcW w:type="dxa" w:w="925"/>
          </w:tcPr>
          <w:p>
            <w:pPr>
              <w:spacing w:after="0"/>
              <w:jc w:val="right"/>
            </w:pPr>
            <w:r>
              <w:rPr>
                <w:sz w:val="16"/>
              </w:rPr>
              <w:t>0, 0</w:t>
            </w:r>
          </w:p>
        </w:tc>
        <w:tc>
          <w:tcPr>
            <w:tcW w:type="dxa" w:w="2211"/>
          </w:tcPr>
          <w:p>
            <w:pPr>
              <w:spacing w:after="0"/>
              <w:jc w:val="left"/>
            </w:pPr>
            <w:r>
              <w:rPr>
                <w:sz w:val="16"/>
              </w:rPr>
              <w:t>NWS zone PAZ057 (DAUPHIN), zone-level</w:t>
            </w:r>
          </w:p>
        </w:tc>
        <w:tc>
          <w:tcPr>
            <w:tcW w:type="dxa" w:w="1419"/>
          </w:tcPr>
          <w:p>
            <w:pPr>
              <w:spacing w:after="0"/>
              <w:jc w:val="left"/>
            </w:pPr>
          </w:p>
        </w:tc>
        <w:tc>
          <w:tcPr>
            <w:tcW w:type="dxa" w:w="2634"/>
          </w:tcPr>
          <w:p>
            <w:pPr>
              <w:spacing w:after="0"/>
              <w:jc w:val="left"/>
            </w:pPr>
            <w:r>
              <w:rPr>
                <w:sz w:val="16"/>
              </w:rPr>
              <w:t>B1-c worst recorded: Drought</w:t>
            </w:r>
          </w:p>
        </w:tc>
      </w:tr>
      <w:tr>
        <w:trPr>
          <w:cantSplit/>
        </w:trPr>
        <w:tc>
          <w:tcPr>
            <w:tcW w:type="dxa" w:w="1037"/>
          </w:tcPr>
          <w:p>
            <w:pPr>
              <w:spacing w:after="0"/>
              <w:jc w:val="left"/>
            </w:pPr>
            <w:r>
              <w:rPr>
                <w:sz w:val="16"/>
              </w:rPr>
              <w:t>1967-10-18</w:t>
            </w:r>
          </w:p>
        </w:tc>
        <w:tc>
          <w:tcPr>
            <w:tcW w:type="dxa" w:w="1215"/>
          </w:tcPr>
          <w:p>
            <w:pPr>
              <w:spacing w:after="0"/>
              <w:jc w:val="left"/>
            </w:pPr>
            <w:r>
              <w:rPr>
                <w:sz w:val="16"/>
              </w:rPr>
              <w:t>Tornado</w:t>
            </w:r>
          </w:p>
        </w:tc>
        <w:tc>
          <w:tcPr>
            <w:tcW w:type="dxa" w:w="1788"/>
          </w:tcPr>
          <w:p>
            <w:pPr>
              <w:spacing w:after="0"/>
              <w:jc w:val="left"/>
            </w:pPr>
            <w:r>
              <w:rPr>
                <w:sz w:val="16"/>
              </w:rPr>
              <w:t>F2, 10.2 mi path length (whole path, pre-1996), 30 yd wide</w:t>
            </w:r>
          </w:p>
        </w:tc>
        <w:tc>
          <w:tcPr>
            <w:tcW w:type="dxa" w:w="2884"/>
          </w:tcPr>
          <w:p>
            <w:pPr>
              <w:spacing w:after="0"/>
              <w:jc w:val="left"/>
            </w:pPr>
            <w:r>
              <w:rPr>
                <w:sz w:val="16"/>
              </w:rPr>
              <w:t>$250,000 property; crops not recorded (1967 dollars)</w:t>
            </w:r>
          </w:p>
        </w:tc>
        <w:tc>
          <w:tcPr>
            <w:tcW w:type="dxa" w:w="925"/>
          </w:tcPr>
          <w:p>
            <w:pPr>
              <w:spacing w:after="0"/>
              <w:jc w:val="right"/>
            </w:pPr>
            <w:r>
              <w:rPr>
                <w:sz w:val="16"/>
              </w:rPr>
              <w:t>0, 11</w:t>
            </w:r>
          </w:p>
        </w:tc>
        <w:tc>
          <w:tcPr>
            <w:tcW w:type="dxa" w:w="2211"/>
          </w:tcPr>
          <w:p>
            <w:pPr>
              <w:spacing w:after="0"/>
              <w:jc w:val="left"/>
            </w:pPr>
            <w:r>
              <w:rPr>
                <w:sz w:val="16"/>
              </w:rPr>
              <w:t>location not recorded</w:t>
            </w:r>
          </w:p>
        </w:tc>
        <w:tc>
          <w:tcPr>
            <w:tcW w:type="dxa" w:w="1419"/>
          </w:tcPr>
          <w:p>
            <w:pPr>
              <w:spacing w:after="0"/>
              <w:jc w:val="left"/>
            </w:pPr>
          </w:p>
        </w:tc>
        <w:tc>
          <w:tcPr>
            <w:tcW w:type="dxa" w:w="2634"/>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(701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7"/>
        <w:gridCol w:w="1300"/>
        <w:gridCol w:w="1633"/>
        <w:gridCol w:w="1037"/>
        <w:gridCol w:w="2127"/>
        <w:gridCol w:w="1542"/>
        <w:gridCol w:w="1582"/>
        <w:gridCol w:w="1037"/>
        <w:gridCol w:w="1541"/>
      </w:tblGrid>
      <w:tr>
        <w:trPr>
          <w:cantSplit/>
          <w:tblHeader/>
        </w:trPr>
        <w:tc>
          <w:tcPr>
            <w:tcW w:type="dxa" w:w="1037"/>
            <w:shd w:val="clear" w:color="auto" w:fill="E8E8E8"/>
          </w:tcPr>
          <w:p>
            <w:pPr>
              <w:spacing w:after="0"/>
              <w:jc w:val="left"/>
            </w:pPr>
            <w:r>
              <w:rPr>
                <w:b/>
                <w:sz w:val="16"/>
              </w:rPr>
              <w:t>Hazard</w:t>
            </w:r>
          </w:p>
        </w:tc>
        <w:tc>
          <w:tcPr>
            <w:tcW w:type="dxa" w:w="12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7"/>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7"/>
          </w:tcPr>
          <w:p>
            <w:pPr>
              <w:spacing w:after="0"/>
              <w:jc w:val="right"/>
            </w:pPr>
            <w:r>
              <w:rPr>
                <w:sz w:val="16"/>
              </w:rPr>
              <w:t>0.01</w:t>
            </w:r>
          </w:p>
        </w:tc>
        <w:tc>
          <w:tcPr>
            <w:tcW w:type="dxa" w:w="1300"/>
          </w:tcPr>
          <w:p>
            <w:pPr>
              <w:spacing w:after="0"/>
              <w:jc w:val="left"/>
            </w:pPr>
            <w:r>
              <w:rPr>
                <w:sz w:val="16"/>
              </w:rPr>
              <w:t>events per year</w:t>
            </w:r>
          </w:p>
        </w:tc>
        <w:tc>
          <w:tcPr>
            <w:tcW w:type="dxa" w:w="1633"/>
          </w:tcPr>
          <w:p>
            <w:pPr>
              <w:spacing w:after="0"/>
              <w:jc w:val="left"/>
            </w:pPr>
            <w:r>
              <w:rPr>
                <w:sz w:val="16"/>
              </w:rPr>
              <w:t>about 1 in 100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0</w:t>
            </w:r>
          </w:p>
        </w:tc>
        <w:tc>
          <w:tcPr>
            <w:tcW w:type="dxa" w:w="1582"/>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7"/>
          </w:tcPr>
          <w:p>
            <w:pPr>
              <w:spacing w:after="0"/>
              <w:jc w:val="right"/>
            </w:pPr>
            <w:r>
              <w:rPr>
                <w:sz w:val="16"/>
              </w:rPr>
              <w:t>1.21</w:t>
            </w:r>
          </w:p>
        </w:tc>
        <w:tc>
          <w:tcPr>
            <w:tcW w:type="dxa" w:w="1300"/>
          </w:tcPr>
          <w:p>
            <w:pPr>
              <w:spacing w:after="0"/>
              <w:jc w:val="left"/>
            </w:pPr>
            <w:r>
              <w:rPr>
                <w:sz w:val="16"/>
              </w:rPr>
              <w:t>event-days per year</w:t>
            </w:r>
          </w:p>
        </w:tc>
        <w:tc>
          <w:tcPr>
            <w:tcW w:type="dxa" w:w="1633"/>
          </w:tcPr>
          <w:p>
            <w:pPr>
              <w:spacing w:after="0"/>
              <w:jc w:val="left"/>
            </w:pPr>
            <w:r>
              <w:rPr>
                <w:sz w:val="16"/>
              </w:rPr>
              <w:t>about 1.21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3 of 30 years, 1996 to 2025 (10%)</w:t>
            </w:r>
          </w:p>
        </w:tc>
        <w:tc>
          <w:tcPr>
            <w:tcW w:type="dxa" w:w="1542"/>
          </w:tcPr>
          <w:p>
            <w:pPr>
              <w:spacing w:after="0"/>
              <w:jc w:val="right"/>
            </w:pPr>
            <w:r>
              <w:rPr>
                <w:sz w:val="16"/>
              </w:rPr>
              <w:t>23</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7"/>
          </w:tcPr>
          <w:p>
            <w:pPr>
              <w:spacing w:after="0"/>
              <w:jc w:val="right"/>
            </w:pPr>
            <w:r>
              <w:rPr>
                <w:sz w:val="16"/>
              </w:rPr>
              <w:t>0.374</w:t>
            </w:r>
          </w:p>
        </w:tc>
        <w:tc>
          <w:tcPr>
            <w:tcW w:type="dxa" w:w="1300"/>
          </w:tcPr>
          <w:p>
            <w:pPr>
              <w:spacing w:after="0"/>
              <w:jc w:val="left"/>
            </w:pPr>
            <w:r>
              <w:rPr>
                <w:sz w:val="16"/>
              </w:rPr>
              <w:t>event-days per year</w:t>
            </w:r>
          </w:p>
        </w:tc>
        <w:tc>
          <w:tcPr>
            <w:tcW w:type="dxa" w:w="1633"/>
          </w:tcPr>
          <w:p>
            <w:pPr>
              <w:spacing w:after="0"/>
              <w:jc w:val="left"/>
            </w:pPr>
            <w:r>
              <w:rPr>
                <w:sz w:val="16"/>
              </w:rPr>
              <w:t>about 0.374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3 of 30 years, 1996 to 2025 (10%)</w:t>
            </w:r>
          </w:p>
        </w:tc>
        <w:tc>
          <w:tcPr>
            <w:tcW w:type="dxa" w:w="1542"/>
          </w:tcPr>
          <w:p>
            <w:pPr>
              <w:spacing w:after="0"/>
              <w:jc w:val="right"/>
            </w:pPr>
            <w:r>
              <w:rPr>
                <w:sz w:val="16"/>
              </w:rPr>
              <w:t>70</w:t>
            </w:r>
          </w:p>
        </w:tc>
        <w:tc>
          <w:tcPr>
            <w:tcW w:type="dxa" w:w="15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Earthquake</w:t>
            </w:r>
          </w:p>
        </w:tc>
        <w:tc>
          <w:tcPr>
            <w:tcW w:type="dxa" w:w="1277"/>
          </w:tcPr>
          <w:p>
            <w:pPr>
              <w:spacing w:after="0"/>
              <w:jc w:val="right"/>
            </w:pPr>
            <w:r>
              <w:rPr>
                <w:sz w:val="16"/>
              </w:rPr>
              <w:t>0.00114</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has at least minor-damage shaking in a year: 0.114%</w:t>
            </w:r>
          </w:p>
        </w:tc>
        <w:tc>
          <w:tcPr>
            <w:tcW w:type="dxa" w:w="1037"/>
          </w:tcPr>
          <w:p>
            <w:pPr>
              <w:spacing w:after="0"/>
              <w:jc w:val="left"/>
            </w:pPr>
          </w:p>
        </w:tc>
        <w:tc>
          <w:tcPr>
            <w:tcW w:type="dxa" w:w="2127"/>
          </w:tcPr>
          <w:p>
            <w:pPr>
              <w:spacing w:after="0"/>
              <w:jc w:val="left"/>
            </w:pP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7"/>
          </w:tcPr>
          <w:p>
            <w:pPr>
              <w:spacing w:after="0"/>
              <w:jc w:val="right"/>
            </w:pPr>
            <w:r>
              <w:rPr>
                <w:sz w:val="16"/>
              </w:rPr>
              <w:t>2.22</w:t>
            </w:r>
          </w:p>
        </w:tc>
        <w:tc>
          <w:tcPr>
            <w:tcW w:type="dxa" w:w="1300"/>
          </w:tcPr>
          <w:p>
            <w:pPr>
              <w:spacing w:after="0"/>
              <w:jc w:val="left"/>
            </w:pPr>
            <w:r>
              <w:rPr>
                <w:sz w:val="16"/>
              </w:rPr>
              <w:t>events per year</w:t>
            </w:r>
          </w:p>
        </w:tc>
        <w:tc>
          <w:tcPr>
            <w:tcW w:type="dxa" w:w="1633"/>
          </w:tcPr>
          <w:p>
            <w:pPr>
              <w:spacing w:after="0"/>
              <w:jc w:val="left"/>
            </w:pPr>
            <w:r>
              <w:rPr>
                <w:sz w:val="16"/>
              </w:rPr>
              <w:t>about 2.22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84.5 (modeled)</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7"/>
          </w:tcPr>
          <w:p>
            <w:pPr>
              <w:spacing w:after="0"/>
              <w:jc w:val="right"/>
            </w:pPr>
            <w:r>
              <w:rPr>
                <w:sz w:val="16"/>
              </w:rPr>
              <w:t>5.05</w:t>
            </w:r>
          </w:p>
        </w:tc>
        <w:tc>
          <w:tcPr>
            <w:tcW w:type="dxa" w:w="1300"/>
          </w:tcPr>
          <w:p>
            <w:pPr>
              <w:spacing w:after="0"/>
              <w:jc w:val="left"/>
            </w:pPr>
            <w:r>
              <w:rPr>
                <w:sz w:val="16"/>
              </w:rPr>
              <w:t>event-days per year</w:t>
            </w:r>
          </w:p>
        </w:tc>
        <w:tc>
          <w:tcPr>
            <w:tcW w:type="dxa" w:w="1633"/>
          </w:tcPr>
          <w:p>
            <w:pPr>
              <w:spacing w:after="0"/>
              <w:jc w:val="left"/>
            </w:pPr>
            <w:r>
              <w:rPr>
                <w:sz w:val="16"/>
              </w:rPr>
              <w:t>about 5.05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6 of 30 years, 1996 to 2025 (20%)</w:t>
            </w:r>
          </w:p>
        </w:tc>
        <w:tc>
          <w:tcPr>
            <w:tcW w:type="dxa" w:w="1542"/>
          </w:tcPr>
          <w:p>
            <w:pPr>
              <w:spacing w:after="0"/>
              <w:jc w:val="right"/>
            </w:pPr>
            <w:r>
              <w:rPr>
                <w:sz w:val="16"/>
              </w:rPr>
              <w:t>75</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Hurricane</w:t>
            </w:r>
          </w:p>
        </w:tc>
        <w:tc>
          <w:tcPr>
            <w:tcW w:type="dxa" w:w="1277"/>
          </w:tcPr>
          <w:p>
            <w:pPr>
              <w:spacing w:after="0"/>
              <w:jc w:val="right"/>
            </w:pPr>
            <w:r>
              <w:rPr>
                <w:sz w:val="16"/>
              </w:rPr>
              <w:t>0.0684</w:t>
            </w:r>
          </w:p>
        </w:tc>
        <w:tc>
          <w:tcPr>
            <w:tcW w:type="dxa" w:w="1300"/>
          </w:tcPr>
          <w:p>
            <w:pPr>
              <w:spacing w:after="0"/>
              <w:jc w:val="left"/>
            </w:pPr>
            <w:r>
              <w:rPr>
                <w:sz w:val="16"/>
              </w:rPr>
              <w:t>events per year</w:t>
            </w:r>
          </w:p>
        </w:tc>
        <w:tc>
          <w:tcPr>
            <w:tcW w:type="dxa" w:w="1633"/>
          </w:tcPr>
          <w:p>
            <w:pPr>
              <w:spacing w:after="0"/>
              <w:jc w:val="left"/>
            </w:pPr>
            <w:r>
              <w:rPr>
                <w:sz w:val="16"/>
              </w:rPr>
              <w:t>about 1 in 15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22</w:t>
            </w:r>
          </w:p>
        </w:tc>
        <w:tc>
          <w:tcPr>
            <w:tcW w:type="dxa" w:w="1582"/>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7"/>
          </w:tcPr>
          <w:p>
            <w:pPr>
              <w:spacing w:after="0"/>
              <w:jc w:val="right"/>
            </w:pPr>
            <w:r>
              <w:rPr>
                <w:sz w:val="16"/>
              </w:rPr>
              <w:t>0.581</w:t>
            </w:r>
          </w:p>
        </w:tc>
        <w:tc>
          <w:tcPr>
            <w:tcW w:type="dxa" w:w="1300"/>
          </w:tcPr>
          <w:p>
            <w:pPr>
              <w:spacing w:after="0"/>
              <w:jc w:val="left"/>
            </w:pPr>
            <w:r>
              <w:rPr>
                <w:sz w:val="16"/>
              </w:rPr>
              <w:t>event-days per year</w:t>
            </w:r>
          </w:p>
        </w:tc>
        <w:tc>
          <w:tcPr>
            <w:tcW w:type="dxa" w:w="1633"/>
          </w:tcPr>
          <w:p>
            <w:pPr>
              <w:spacing w:after="0"/>
              <w:jc w:val="left"/>
            </w:pPr>
            <w:r>
              <w:rPr>
                <w:sz w:val="16"/>
              </w:rPr>
              <w:t>about 0.581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6 of 30 years, 1996 to 2025 (20%)</w:t>
            </w:r>
          </w:p>
        </w:tc>
        <w:tc>
          <w:tcPr>
            <w:tcW w:type="dxa" w:w="1542"/>
          </w:tcPr>
          <w:p>
            <w:pPr>
              <w:spacing w:after="0"/>
              <w:jc w:val="right"/>
            </w:pPr>
            <w:r>
              <w:rPr>
                <w:sz w:val="16"/>
              </w:rPr>
              <w:t>39</w:t>
            </w:r>
          </w:p>
        </w:tc>
        <w:tc>
          <w:tcPr>
            <w:tcW w:type="dxa" w:w="1582"/>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Inland Flooding</w:t>
            </w:r>
          </w:p>
        </w:tc>
        <w:tc>
          <w:tcPr>
            <w:tcW w:type="dxa" w:w="1277"/>
          </w:tcPr>
          <w:p>
            <w:pPr>
              <w:spacing w:after="0"/>
              <w:jc w:val="right"/>
            </w:pPr>
            <w:r>
              <w:rPr>
                <w:sz w:val="16"/>
              </w:rPr>
              <w:t>2.04</w:t>
            </w:r>
          </w:p>
        </w:tc>
        <w:tc>
          <w:tcPr>
            <w:tcW w:type="dxa" w:w="1300"/>
          </w:tcPr>
          <w:p>
            <w:pPr>
              <w:spacing w:after="0"/>
              <w:jc w:val="left"/>
            </w:pPr>
            <w:r>
              <w:rPr>
                <w:sz w:val="16"/>
              </w:rPr>
              <w:t>event-days per year</w:t>
            </w:r>
          </w:p>
        </w:tc>
        <w:tc>
          <w:tcPr>
            <w:tcW w:type="dxa" w:w="1633"/>
          </w:tcPr>
          <w:p>
            <w:pPr>
              <w:spacing w:after="0"/>
              <w:jc w:val="left"/>
            </w:pPr>
            <w:r>
              <w:rPr>
                <w:sz w:val="16"/>
              </w:rPr>
              <w:t>about 2.04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20 of 30 years, 1996 to 2025 (66.7%)</w:t>
            </w:r>
          </w:p>
        </w:tc>
        <w:tc>
          <w:tcPr>
            <w:tcW w:type="dxa" w:w="1542"/>
          </w:tcPr>
          <w:p>
            <w:pPr>
              <w:spacing w:after="0"/>
              <w:jc w:val="right"/>
            </w:pPr>
            <w:r>
              <w:rPr>
                <w:sz w:val="16"/>
              </w:rPr>
              <w:t>57</w:t>
            </w:r>
          </w:p>
        </w:tc>
        <w:tc>
          <w:tcPr>
            <w:tcW w:type="dxa" w:w="1582"/>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7"/>
          </w:tcPr>
          <w:p>
            <w:pPr>
              <w:spacing w:after="0"/>
              <w:jc w:val="right"/>
            </w:pPr>
            <w:r>
              <w:rPr>
                <w:sz w:val="16"/>
              </w:rPr>
              <w:t>0.591</w:t>
            </w:r>
          </w:p>
        </w:tc>
        <w:tc>
          <w:tcPr>
            <w:tcW w:type="dxa" w:w="1300"/>
          </w:tcPr>
          <w:p>
            <w:pPr>
              <w:spacing w:after="0"/>
              <w:jc w:val="left"/>
            </w:pPr>
            <w:r>
              <w:rPr>
                <w:sz w:val="16"/>
              </w:rPr>
              <w:t>events per year (modeled)</w:t>
            </w:r>
          </w:p>
        </w:tc>
        <w:tc>
          <w:tcPr>
            <w:tcW w:type="dxa" w:w="1633"/>
          </w:tcPr>
          <w:p>
            <w:pPr>
              <w:spacing w:after="0"/>
              <w:jc w:val="left"/>
            </w:pPr>
            <w:r>
              <w:rPr>
                <w:sz w:val="16"/>
              </w:rPr>
              <w:t>about 0.59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7"/>
          </w:tcPr>
          <w:p>
            <w:pPr>
              <w:spacing w:after="0"/>
              <w:jc w:val="right"/>
            </w:pPr>
            <w:r>
              <w:rPr>
                <w:sz w:val="16"/>
              </w:rPr>
              <w:t>35.2</w:t>
            </w:r>
          </w:p>
        </w:tc>
        <w:tc>
          <w:tcPr>
            <w:tcW w:type="dxa" w:w="1300"/>
          </w:tcPr>
          <w:p>
            <w:pPr>
              <w:spacing w:after="0"/>
              <w:jc w:val="left"/>
            </w:pPr>
            <w:r>
              <w:rPr>
                <w:sz w:val="16"/>
              </w:rPr>
              <w:t>days per year with a strike</w:t>
            </w:r>
          </w:p>
        </w:tc>
        <w:tc>
          <w:tcPr>
            <w:tcW w:type="dxa" w:w="1633"/>
          </w:tcPr>
          <w:p>
            <w:pPr>
              <w:spacing w:after="0"/>
              <w:jc w:val="left"/>
            </w:pPr>
            <w:r>
              <w:rPr>
                <w:sz w:val="16"/>
              </w:rPr>
              <w:t>about 35.2 days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7"/>
          </w:tcPr>
          <w:p>
            <w:pPr>
              <w:spacing w:after="0"/>
              <w:jc w:val="right"/>
            </w:pPr>
            <w:r>
              <w:rPr>
                <w:sz w:val="16"/>
              </w:rPr>
              <w:t>4.75</w:t>
            </w:r>
          </w:p>
        </w:tc>
        <w:tc>
          <w:tcPr>
            <w:tcW w:type="dxa" w:w="1300"/>
          </w:tcPr>
          <w:p>
            <w:pPr>
              <w:spacing w:after="0"/>
              <w:jc w:val="left"/>
            </w:pPr>
            <w:r>
              <w:rPr>
                <w:sz w:val="16"/>
              </w:rPr>
              <w:t>events per year</w:t>
            </w:r>
          </w:p>
        </w:tc>
        <w:tc>
          <w:tcPr>
            <w:tcW w:type="dxa" w:w="1633"/>
          </w:tcPr>
          <w:p>
            <w:pPr>
              <w:spacing w:after="0"/>
              <w:jc w:val="left"/>
            </w:pPr>
            <w:r>
              <w:rPr>
                <w:sz w:val="16"/>
              </w:rPr>
              <w:t>about 4.75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181</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7"/>
          </w:tcPr>
          <w:p>
            <w:pPr>
              <w:spacing w:after="0"/>
              <w:jc w:val="right"/>
            </w:pPr>
            <w:r>
              <w:rPr>
                <w:sz w:val="16"/>
              </w:rPr>
              <w:t>0.278</w:t>
            </w:r>
          </w:p>
        </w:tc>
        <w:tc>
          <w:tcPr>
            <w:tcW w:type="dxa" w:w="1300"/>
          </w:tcPr>
          <w:p>
            <w:pPr>
              <w:spacing w:after="0"/>
              <w:jc w:val="left"/>
            </w:pPr>
            <w:r>
              <w:rPr>
                <w:sz w:val="16"/>
              </w:rPr>
              <w:t>events per year</w:t>
            </w:r>
          </w:p>
        </w:tc>
        <w:tc>
          <w:tcPr>
            <w:tcW w:type="dxa" w:w="1633"/>
          </w:tcPr>
          <w:p>
            <w:pPr>
              <w:spacing w:after="0"/>
              <w:jc w:val="left"/>
            </w:pPr>
            <w:r>
              <w:rPr>
                <w:sz w:val="16"/>
              </w:rPr>
              <w:t>about 1 in 4 years</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7"/>
          </w:tcPr>
          <w:p>
            <w:pPr>
              <w:spacing w:after="0"/>
              <w:jc w:val="right"/>
            </w:pPr>
            <w:r>
              <w:rPr>
                <w:sz w:val="16"/>
              </w:rPr>
              <w:t>0.00006</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burns in a year: 0.006%</w:t>
            </w:r>
          </w:p>
        </w:tc>
        <w:tc>
          <w:tcPr>
            <w:tcW w:type="dxa" w:w="1037"/>
          </w:tcPr>
          <w:p>
            <w:pPr>
              <w:spacing w:after="0"/>
              <w:jc w:val="left"/>
            </w:pPr>
          </w:p>
        </w:tc>
        <w:tc>
          <w:tcPr>
            <w:tcW w:type="dxa" w:w="2127"/>
          </w:tcPr>
          <w:p>
            <w:pPr>
              <w:spacing w:after="0"/>
              <w:jc w:val="left"/>
            </w:pPr>
            <w:r>
              <w:rPr>
                <w:sz w:val="16"/>
              </w:rPr>
              <w:t>Storm Events records in 0 of 30 years, 1996 to 2025 (0%)</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7"/>
          </w:tcPr>
          <w:p>
            <w:pPr>
              <w:spacing w:after="0"/>
              <w:jc w:val="right"/>
            </w:pPr>
            <w:r>
              <w:rPr>
                <w:sz w:val="16"/>
              </w:rPr>
              <w:t>12.3</w:t>
            </w:r>
          </w:p>
        </w:tc>
        <w:tc>
          <w:tcPr>
            <w:tcW w:type="dxa" w:w="1300"/>
          </w:tcPr>
          <w:p>
            <w:pPr>
              <w:spacing w:after="0"/>
              <w:jc w:val="left"/>
            </w:pPr>
            <w:r>
              <w:rPr>
                <w:sz w:val="16"/>
              </w:rPr>
              <w:t>event-days per year</w:t>
            </w:r>
          </w:p>
        </w:tc>
        <w:tc>
          <w:tcPr>
            <w:tcW w:type="dxa" w:w="1633"/>
          </w:tcPr>
          <w:p>
            <w:pPr>
              <w:spacing w:after="0"/>
              <w:jc w:val="left"/>
            </w:pPr>
            <w:r>
              <w:rPr>
                <w:sz w:val="16"/>
              </w:rPr>
              <w:t>about 12.3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25 of 30 years, 1996 to 2025 (83.3%)</w:t>
            </w:r>
          </w:p>
        </w:tc>
        <w:tc>
          <w:tcPr>
            <w:tcW w:type="dxa" w:w="1542"/>
          </w:tcPr>
          <w:p>
            <w:pPr>
              <w:spacing w:after="0"/>
              <w:jc w:val="right"/>
            </w:pPr>
            <w:r>
              <w:rPr>
                <w:sz w:val="16"/>
              </w:rPr>
              <w:t>234</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38</w:t>
            </w:r>
          </w:p>
        </w:tc>
        <w:tc>
          <w:tcPr>
            <w:tcW w:type="dxa" w:w="1381"/>
          </w:tcPr>
          <w:p>
            <w:pPr>
              <w:spacing w:after="0"/>
              <w:jc w:val="right"/>
            </w:pPr>
            <w:r>
              <w:rPr>
                <w:sz w:val="16"/>
              </w:rPr>
              <w:t>30</w:t>
            </w:r>
          </w:p>
        </w:tc>
        <w:tc>
          <w:tcPr>
            <w:tcW w:type="dxa" w:w="1381"/>
          </w:tcPr>
          <w:p>
            <w:pPr>
              <w:spacing w:after="0"/>
              <w:jc w:val="right"/>
            </w:pPr>
            <w:r>
              <w:rPr>
                <w:sz w:val="16"/>
              </w:rPr>
              <w:t>1.27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276</w:t>
            </w:r>
          </w:p>
        </w:tc>
        <w:tc>
          <w:tcPr>
            <w:tcW w:type="dxa" w:w="1381"/>
          </w:tcPr>
          <w:p>
            <w:pPr>
              <w:spacing w:after="0"/>
              <w:jc w:val="right"/>
            </w:pPr>
            <w:r>
              <w:rPr>
                <w:sz w:val="16"/>
              </w:rPr>
              <w:t>30</w:t>
            </w:r>
          </w:p>
        </w:tc>
        <w:tc>
          <w:tcPr>
            <w:tcW w:type="dxa" w:w="1381"/>
          </w:tcPr>
          <w:p>
            <w:pPr>
              <w:spacing w:after="0"/>
              <w:jc w:val="right"/>
            </w:pPr>
            <w:r>
              <w:rPr>
                <w:sz w:val="16"/>
              </w:rPr>
              <w:t>9.2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Avalanche</w:t>
            </w:r>
          </w:p>
        </w:tc>
        <w:tc>
          <w:tcPr>
            <w:tcW w:type="dxa" w:w="1371"/>
          </w:tcPr>
          <w:p>
            <w:pPr>
              <w:spacing w:after="0"/>
              <w:jc w:val="right"/>
            </w:pPr>
            <w:r>
              <w:rPr>
                <w:sz w:val="16"/>
              </w:rPr>
              <w:t>5 of 67</w:t>
            </w:r>
          </w:p>
        </w:tc>
        <w:tc>
          <w:tcPr>
            <w:tcW w:type="dxa" w:w="1035"/>
          </w:tcPr>
          <w:p>
            <w:pPr>
              <w:spacing w:after="0"/>
              <w:jc w:val="right"/>
            </w:pPr>
            <w:r>
              <w:rPr>
                <w:sz w:val="16"/>
              </w:rPr>
              <w:t>25.9</w:t>
            </w:r>
          </w:p>
        </w:tc>
        <w:tc>
          <w:tcPr>
            <w:tcW w:type="dxa" w:w="1086"/>
          </w:tcPr>
          <w:p>
            <w:pPr>
              <w:spacing w:after="0"/>
              <w:jc w:val="right"/>
            </w:pPr>
            <w:r>
              <w:rPr>
                <w:sz w:val="16"/>
              </w:rPr>
              <w:t>27.4</w:t>
            </w:r>
          </w:p>
        </w:tc>
        <w:tc>
          <w:tcPr>
            <w:tcW w:type="dxa" w:w="1035"/>
          </w:tcPr>
          <w:p>
            <w:pPr>
              <w:spacing w:after="0"/>
              <w:jc w:val="right"/>
            </w:pPr>
            <w:r>
              <w:rPr>
                <w:sz w:val="16"/>
              </w:rPr>
              <w:t>30.6</w:t>
            </w:r>
          </w:p>
        </w:tc>
        <w:tc>
          <w:tcPr>
            <w:tcW w:type="dxa" w:w="7930"/>
          </w:tcPr>
          <w:p>
            <w:pPr>
              <w:spacing w:after="0"/>
              <w:jc w:val="left"/>
            </w:pPr>
            <w:r>
              <w:rPr>
                <w:sz w:val="16"/>
              </w:rPr>
              <w:t>Very Low 5, Not Applicable 62</w:t>
            </w:r>
          </w:p>
        </w:tc>
      </w:tr>
      <w:tr>
        <w:trPr>
          <w:cantSplit/>
        </w:trPr>
        <w:tc>
          <w:tcPr>
            <w:tcW w:type="dxa" w:w="1656"/>
          </w:tcPr>
          <w:p>
            <w:pPr>
              <w:spacing w:after="0"/>
              <w:jc w:val="left"/>
            </w:pPr>
            <w:r>
              <w:rPr>
                <w:sz w:val="16"/>
              </w:rPr>
              <w:t>Cold Wave</w:t>
            </w:r>
          </w:p>
        </w:tc>
        <w:tc>
          <w:tcPr>
            <w:tcW w:type="dxa" w:w="1371"/>
          </w:tcPr>
          <w:p>
            <w:pPr>
              <w:spacing w:after="0"/>
              <w:jc w:val="right"/>
            </w:pPr>
            <w:r>
              <w:rPr>
                <w:sz w:val="16"/>
              </w:rPr>
              <w:t>67 of 67</w:t>
            </w:r>
          </w:p>
        </w:tc>
        <w:tc>
          <w:tcPr>
            <w:tcW w:type="dxa" w:w="1035"/>
          </w:tcPr>
          <w:p>
            <w:pPr>
              <w:spacing w:after="0"/>
              <w:jc w:val="right"/>
            </w:pPr>
            <w:r>
              <w:rPr>
                <w:sz w:val="16"/>
              </w:rPr>
              <w:t>21.6</w:t>
            </w:r>
          </w:p>
        </w:tc>
        <w:tc>
          <w:tcPr>
            <w:tcW w:type="dxa" w:w="1086"/>
          </w:tcPr>
          <w:p>
            <w:pPr>
              <w:spacing w:after="0"/>
              <w:jc w:val="right"/>
            </w:pPr>
            <w:r>
              <w:rPr>
                <w:sz w:val="16"/>
              </w:rPr>
              <w:t>36.6</w:t>
            </w:r>
          </w:p>
        </w:tc>
        <w:tc>
          <w:tcPr>
            <w:tcW w:type="dxa" w:w="1035"/>
          </w:tcPr>
          <w:p>
            <w:pPr>
              <w:spacing w:after="0"/>
              <w:jc w:val="right"/>
            </w:pPr>
            <w:r>
              <w:rPr>
                <w:sz w:val="16"/>
              </w:rPr>
              <w:t>52.1</w:t>
            </w:r>
          </w:p>
        </w:tc>
        <w:tc>
          <w:tcPr>
            <w:tcW w:type="dxa" w:w="7930"/>
          </w:tcPr>
          <w:p>
            <w:pPr>
              <w:spacing w:after="0"/>
              <w:jc w:val="left"/>
            </w:pPr>
            <w:r>
              <w:rPr>
                <w:sz w:val="16"/>
              </w:rPr>
              <w:t>Relatively Moderate 4, Relatively Low 63</w:t>
            </w:r>
          </w:p>
        </w:tc>
      </w:tr>
      <w:tr>
        <w:trPr>
          <w:cantSplit/>
        </w:trPr>
        <w:tc>
          <w:tcPr>
            <w:tcW w:type="dxa" w:w="1656"/>
          </w:tcPr>
          <w:p>
            <w:pPr>
              <w:spacing w:after="0"/>
              <w:jc w:val="left"/>
            </w:pPr>
            <w:r>
              <w:rPr>
                <w:sz w:val="16"/>
              </w:rPr>
              <w:t>Drought</w:t>
            </w:r>
          </w:p>
        </w:tc>
        <w:tc>
          <w:tcPr>
            <w:tcW w:type="dxa" w:w="1371"/>
          </w:tcPr>
          <w:p>
            <w:pPr>
              <w:spacing w:after="0"/>
              <w:jc w:val="right"/>
            </w:pPr>
            <w:r>
              <w:rPr>
                <w:sz w:val="16"/>
              </w:rPr>
              <w:t>30 of 67</w:t>
            </w:r>
          </w:p>
        </w:tc>
        <w:tc>
          <w:tcPr>
            <w:tcW w:type="dxa" w:w="1035"/>
          </w:tcPr>
          <w:p>
            <w:pPr>
              <w:spacing w:after="0"/>
              <w:jc w:val="right"/>
            </w:pPr>
            <w:r>
              <w:rPr>
                <w:sz w:val="16"/>
              </w:rPr>
              <w:t>67.7</w:t>
            </w:r>
          </w:p>
        </w:tc>
        <w:tc>
          <w:tcPr>
            <w:tcW w:type="dxa" w:w="1086"/>
          </w:tcPr>
          <w:p>
            <w:pPr>
              <w:spacing w:after="0"/>
              <w:jc w:val="right"/>
            </w:pPr>
            <w:r>
              <w:rPr>
                <w:sz w:val="16"/>
              </w:rPr>
              <w:t>75.7</w:t>
            </w:r>
          </w:p>
        </w:tc>
        <w:tc>
          <w:tcPr>
            <w:tcW w:type="dxa" w:w="1035"/>
          </w:tcPr>
          <w:p>
            <w:pPr>
              <w:spacing w:after="0"/>
              <w:jc w:val="right"/>
            </w:pPr>
            <w:r>
              <w:rPr>
                <w:sz w:val="16"/>
              </w:rPr>
              <w:t>93.4</w:t>
            </w:r>
          </w:p>
        </w:tc>
        <w:tc>
          <w:tcPr>
            <w:tcW w:type="dxa" w:w="7930"/>
          </w:tcPr>
          <w:p>
            <w:pPr>
              <w:spacing w:after="0"/>
              <w:jc w:val="left"/>
            </w:pPr>
            <w:r>
              <w:rPr>
                <w:sz w:val="16"/>
              </w:rPr>
              <w:t>Relatively Moderate 2, Relatively Low 7, Very Low 21, No Rating 37</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67 of 67</w:t>
            </w:r>
          </w:p>
        </w:tc>
        <w:tc>
          <w:tcPr>
            <w:tcW w:type="dxa" w:w="1035"/>
          </w:tcPr>
          <w:p>
            <w:pPr>
              <w:spacing w:after="0"/>
              <w:jc w:val="right"/>
            </w:pPr>
            <w:r>
              <w:rPr>
                <w:sz w:val="16"/>
              </w:rPr>
              <w:t>28.4</w:t>
            </w:r>
          </w:p>
        </w:tc>
        <w:tc>
          <w:tcPr>
            <w:tcW w:type="dxa" w:w="1086"/>
          </w:tcPr>
          <w:p>
            <w:pPr>
              <w:spacing w:after="0"/>
              <w:jc w:val="right"/>
            </w:pPr>
            <w:r>
              <w:rPr>
                <w:sz w:val="16"/>
              </w:rPr>
              <w:t>57.0</w:t>
            </w:r>
          </w:p>
        </w:tc>
        <w:tc>
          <w:tcPr>
            <w:tcW w:type="dxa" w:w="1035"/>
          </w:tcPr>
          <w:p>
            <w:pPr>
              <w:spacing w:after="0"/>
              <w:jc w:val="right"/>
            </w:pPr>
            <w:r>
              <w:rPr>
                <w:sz w:val="16"/>
              </w:rPr>
              <w:t>83.9</w:t>
            </w:r>
          </w:p>
        </w:tc>
        <w:tc>
          <w:tcPr>
            <w:tcW w:type="dxa" w:w="7930"/>
          </w:tcPr>
          <w:p>
            <w:pPr>
              <w:spacing w:after="0"/>
              <w:jc w:val="left"/>
            </w:pPr>
            <w:r>
              <w:rPr>
                <w:sz w:val="16"/>
              </w:rPr>
              <w:t>Relatively Moderate 2, Relatively Low 54, Very Low 11</w:t>
            </w:r>
          </w:p>
        </w:tc>
      </w:tr>
      <w:tr>
        <w:trPr>
          <w:cantSplit/>
        </w:trPr>
        <w:tc>
          <w:tcPr>
            <w:tcW w:type="dxa" w:w="1656"/>
          </w:tcPr>
          <w:p>
            <w:pPr>
              <w:spacing w:after="0"/>
              <w:jc w:val="left"/>
            </w:pPr>
            <w:r>
              <w:rPr>
                <w:sz w:val="16"/>
              </w:rPr>
              <w:t>Hail</w:t>
            </w:r>
          </w:p>
        </w:tc>
        <w:tc>
          <w:tcPr>
            <w:tcW w:type="dxa" w:w="1371"/>
          </w:tcPr>
          <w:p>
            <w:pPr>
              <w:spacing w:after="0"/>
              <w:jc w:val="right"/>
            </w:pPr>
            <w:r>
              <w:rPr>
                <w:sz w:val="16"/>
              </w:rPr>
              <w:t>67 of 67</w:t>
            </w:r>
          </w:p>
        </w:tc>
        <w:tc>
          <w:tcPr>
            <w:tcW w:type="dxa" w:w="1035"/>
          </w:tcPr>
          <w:p>
            <w:pPr>
              <w:spacing w:after="0"/>
              <w:jc w:val="right"/>
            </w:pPr>
            <w:r>
              <w:rPr>
                <w:sz w:val="16"/>
              </w:rPr>
              <w:t>3.8</w:t>
            </w:r>
          </w:p>
        </w:tc>
        <w:tc>
          <w:tcPr>
            <w:tcW w:type="dxa" w:w="1086"/>
          </w:tcPr>
          <w:p>
            <w:pPr>
              <w:spacing w:after="0"/>
              <w:jc w:val="right"/>
            </w:pPr>
            <w:r>
              <w:rPr>
                <w:sz w:val="16"/>
              </w:rPr>
              <w:t>21.9</w:t>
            </w:r>
          </w:p>
        </w:tc>
        <w:tc>
          <w:tcPr>
            <w:tcW w:type="dxa" w:w="1035"/>
          </w:tcPr>
          <w:p>
            <w:pPr>
              <w:spacing w:after="0"/>
              <w:jc w:val="right"/>
            </w:pPr>
            <w:r>
              <w:rPr>
                <w:sz w:val="16"/>
              </w:rPr>
              <w:t>40.3</w:t>
            </w:r>
          </w:p>
        </w:tc>
        <w:tc>
          <w:tcPr>
            <w:tcW w:type="dxa" w:w="7930"/>
          </w:tcPr>
          <w:p>
            <w:pPr>
              <w:spacing w:after="0"/>
              <w:jc w:val="left"/>
            </w:pPr>
            <w:r>
              <w:rPr>
                <w:sz w:val="16"/>
              </w:rPr>
              <w:t>Relatively Low 2, Very Low 65</w:t>
            </w:r>
          </w:p>
        </w:tc>
      </w:tr>
      <w:tr>
        <w:trPr>
          <w:cantSplit/>
        </w:trPr>
        <w:tc>
          <w:tcPr>
            <w:tcW w:type="dxa" w:w="1656"/>
          </w:tcPr>
          <w:p>
            <w:pPr>
              <w:spacing w:after="0"/>
              <w:jc w:val="left"/>
            </w:pPr>
            <w:r>
              <w:rPr>
                <w:sz w:val="16"/>
              </w:rPr>
              <w:t>Heat Wave</w:t>
            </w:r>
          </w:p>
        </w:tc>
        <w:tc>
          <w:tcPr>
            <w:tcW w:type="dxa" w:w="1371"/>
          </w:tcPr>
          <w:p>
            <w:pPr>
              <w:spacing w:after="0"/>
              <w:jc w:val="right"/>
            </w:pPr>
            <w:r>
              <w:rPr>
                <w:sz w:val="16"/>
              </w:rPr>
              <w:t>67 of 67</w:t>
            </w:r>
          </w:p>
        </w:tc>
        <w:tc>
          <w:tcPr>
            <w:tcW w:type="dxa" w:w="1035"/>
          </w:tcPr>
          <w:p>
            <w:pPr>
              <w:spacing w:after="0"/>
              <w:jc w:val="right"/>
            </w:pPr>
            <w:r>
              <w:rPr>
                <w:sz w:val="16"/>
              </w:rPr>
              <w:t>11.4</w:t>
            </w:r>
          </w:p>
        </w:tc>
        <w:tc>
          <w:tcPr>
            <w:tcW w:type="dxa" w:w="1086"/>
          </w:tcPr>
          <w:p>
            <w:pPr>
              <w:spacing w:after="0"/>
              <w:jc w:val="right"/>
            </w:pPr>
            <w:r>
              <w:rPr>
                <w:sz w:val="16"/>
              </w:rPr>
              <w:t>50.0</w:t>
            </w:r>
          </w:p>
        </w:tc>
        <w:tc>
          <w:tcPr>
            <w:tcW w:type="dxa" w:w="1035"/>
          </w:tcPr>
          <w:p>
            <w:pPr>
              <w:spacing w:after="0"/>
              <w:jc w:val="right"/>
            </w:pPr>
            <w:r>
              <w:rPr>
                <w:sz w:val="16"/>
              </w:rPr>
              <w:t>72.5</w:t>
            </w:r>
          </w:p>
        </w:tc>
        <w:tc>
          <w:tcPr>
            <w:tcW w:type="dxa" w:w="7930"/>
          </w:tcPr>
          <w:p>
            <w:pPr>
              <w:spacing w:after="0"/>
              <w:jc w:val="left"/>
            </w:pPr>
            <w:r>
              <w:rPr>
                <w:sz w:val="16"/>
              </w:rPr>
              <w:t>Relatively Moderate 26, Relatively Low 39, Very Low 2</w:t>
            </w:r>
          </w:p>
        </w:tc>
      </w:tr>
      <w:tr>
        <w:trPr>
          <w:cantSplit/>
        </w:trPr>
        <w:tc>
          <w:tcPr>
            <w:tcW w:type="dxa" w:w="1656"/>
          </w:tcPr>
          <w:p>
            <w:pPr>
              <w:spacing w:after="0"/>
              <w:jc w:val="left"/>
            </w:pPr>
            <w:r>
              <w:rPr>
                <w:sz w:val="16"/>
              </w:rPr>
              <w:t>Hurricane</w:t>
            </w:r>
          </w:p>
        </w:tc>
        <w:tc>
          <w:tcPr>
            <w:tcW w:type="dxa" w:w="1371"/>
          </w:tcPr>
          <w:p>
            <w:pPr>
              <w:spacing w:after="0"/>
              <w:jc w:val="right"/>
            </w:pPr>
            <w:r>
              <w:rPr>
                <w:sz w:val="16"/>
              </w:rPr>
              <w:t>67 of 67</w:t>
            </w:r>
          </w:p>
        </w:tc>
        <w:tc>
          <w:tcPr>
            <w:tcW w:type="dxa" w:w="1035"/>
          </w:tcPr>
          <w:p>
            <w:pPr>
              <w:spacing w:after="0"/>
              <w:jc w:val="right"/>
            </w:pPr>
            <w:r>
              <w:rPr>
                <w:sz w:val="16"/>
              </w:rPr>
              <w:t>55.4</w:t>
            </w:r>
          </w:p>
        </w:tc>
        <w:tc>
          <w:tcPr>
            <w:tcW w:type="dxa" w:w="1086"/>
          </w:tcPr>
          <w:p>
            <w:pPr>
              <w:spacing w:after="0"/>
              <w:jc w:val="right"/>
            </w:pPr>
            <w:r>
              <w:rPr>
                <w:sz w:val="16"/>
              </w:rPr>
              <w:t>76.5</w:t>
            </w:r>
          </w:p>
        </w:tc>
        <w:tc>
          <w:tcPr>
            <w:tcW w:type="dxa" w:w="1035"/>
          </w:tcPr>
          <w:p>
            <w:pPr>
              <w:spacing w:after="0"/>
              <w:jc w:val="right"/>
            </w:pPr>
            <w:r>
              <w:rPr>
                <w:sz w:val="16"/>
              </w:rPr>
              <w:t>88.1</w:t>
            </w:r>
          </w:p>
        </w:tc>
        <w:tc>
          <w:tcPr>
            <w:tcW w:type="dxa" w:w="7930"/>
          </w:tcPr>
          <w:p>
            <w:pPr>
              <w:spacing w:after="0"/>
              <w:jc w:val="left"/>
            </w:pPr>
            <w:r>
              <w:rPr>
                <w:sz w:val="16"/>
              </w:rPr>
              <w:t>Relatively Moderate 20, Relatively Low 47</w:t>
            </w:r>
          </w:p>
        </w:tc>
      </w:tr>
      <w:tr>
        <w:trPr>
          <w:cantSplit/>
        </w:trPr>
        <w:tc>
          <w:tcPr>
            <w:tcW w:type="dxa" w:w="1656"/>
          </w:tcPr>
          <w:p>
            <w:pPr>
              <w:spacing w:after="0"/>
              <w:jc w:val="left"/>
            </w:pPr>
            <w:r>
              <w:rPr>
                <w:sz w:val="16"/>
              </w:rPr>
              <w:t>Ice Storm</w:t>
            </w:r>
          </w:p>
        </w:tc>
        <w:tc>
          <w:tcPr>
            <w:tcW w:type="dxa" w:w="1371"/>
          </w:tcPr>
          <w:p>
            <w:pPr>
              <w:spacing w:after="0"/>
              <w:jc w:val="right"/>
            </w:pPr>
            <w:r>
              <w:rPr>
                <w:sz w:val="16"/>
              </w:rPr>
              <w:t>67 of 67</w:t>
            </w:r>
          </w:p>
        </w:tc>
        <w:tc>
          <w:tcPr>
            <w:tcW w:type="dxa" w:w="1035"/>
          </w:tcPr>
          <w:p>
            <w:pPr>
              <w:spacing w:after="0"/>
              <w:jc w:val="right"/>
            </w:pPr>
            <w:r>
              <w:rPr>
                <w:sz w:val="16"/>
              </w:rPr>
              <w:t>3.0</w:t>
            </w:r>
          </w:p>
        </w:tc>
        <w:tc>
          <w:tcPr>
            <w:tcW w:type="dxa" w:w="1086"/>
          </w:tcPr>
          <w:p>
            <w:pPr>
              <w:spacing w:after="0"/>
              <w:jc w:val="right"/>
            </w:pPr>
            <w:r>
              <w:rPr>
                <w:sz w:val="16"/>
              </w:rPr>
              <w:t>17.7</w:t>
            </w:r>
          </w:p>
        </w:tc>
        <w:tc>
          <w:tcPr>
            <w:tcW w:type="dxa" w:w="1035"/>
          </w:tcPr>
          <w:p>
            <w:pPr>
              <w:spacing w:after="0"/>
              <w:jc w:val="right"/>
            </w:pPr>
            <w:r>
              <w:rPr>
                <w:sz w:val="16"/>
              </w:rPr>
              <w:t>40.3</w:t>
            </w:r>
          </w:p>
        </w:tc>
        <w:tc>
          <w:tcPr>
            <w:tcW w:type="dxa" w:w="7930"/>
          </w:tcPr>
          <w:p>
            <w:pPr>
              <w:spacing w:after="0"/>
              <w:jc w:val="left"/>
            </w:pPr>
            <w:r>
              <w:rPr>
                <w:sz w:val="16"/>
              </w:rPr>
              <w:t>Relatively Low 1, Very Low 66</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67 of 67</w:t>
            </w:r>
          </w:p>
        </w:tc>
        <w:tc>
          <w:tcPr>
            <w:tcW w:type="dxa" w:w="1035"/>
          </w:tcPr>
          <w:p>
            <w:pPr>
              <w:spacing w:after="0"/>
              <w:jc w:val="right"/>
            </w:pPr>
            <w:r>
              <w:rPr>
                <w:sz w:val="16"/>
              </w:rPr>
              <w:t>8.8</w:t>
            </w:r>
          </w:p>
        </w:tc>
        <w:tc>
          <w:tcPr>
            <w:tcW w:type="dxa" w:w="1086"/>
          </w:tcPr>
          <w:p>
            <w:pPr>
              <w:spacing w:after="0"/>
              <w:jc w:val="right"/>
            </w:pPr>
            <w:r>
              <w:rPr>
                <w:sz w:val="16"/>
              </w:rPr>
              <w:t>67.0</w:t>
            </w:r>
          </w:p>
        </w:tc>
        <w:tc>
          <w:tcPr>
            <w:tcW w:type="dxa" w:w="1035"/>
          </w:tcPr>
          <w:p>
            <w:pPr>
              <w:spacing w:after="0"/>
              <w:jc w:val="right"/>
            </w:pPr>
            <w:r>
              <w:rPr>
                <w:sz w:val="16"/>
              </w:rPr>
              <w:t>99.5</w:t>
            </w:r>
          </w:p>
        </w:tc>
        <w:tc>
          <w:tcPr>
            <w:tcW w:type="dxa" w:w="7930"/>
          </w:tcPr>
          <w:p>
            <w:pPr>
              <w:spacing w:after="0"/>
              <w:jc w:val="left"/>
            </w:pPr>
            <w:r>
              <w:rPr>
                <w:sz w:val="16"/>
              </w:rPr>
              <w:t>Very High 6, Relatively High 17, Relatively Moderate 30, Relatively Low 13, Very Low 1</w:t>
            </w:r>
          </w:p>
        </w:tc>
      </w:tr>
      <w:tr>
        <w:trPr>
          <w:cantSplit/>
        </w:trPr>
        <w:tc>
          <w:tcPr>
            <w:tcW w:type="dxa" w:w="1656"/>
          </w:tcPr>
          <w:p>
            <w:pPr>
              <w:spacing w:after="0"/>
              <w:jc w:val="left"/>
            </w:pPr>
            <w:r>
              <w:rPr>
                <w:sz w:val="16"/>
              </w:rPr>
              <w:t>Landslide</w:t>
            </w:r>
          </w:p>
        </w:tc>
        <w:tc>
          <w:tcPr>
            <w:tcW w:type="dxa" w:w="1371"/>
          </w:tcPr>
          <w:p>
            <w:pPr>
              <w:spacing w:after="0"/>
              <w:jc w:val="right"/>
            </w:pPr>
            <w:r>
              <w:rPr>
                <w:sz w:val="16"/>
              </w:rPr>
              <w:t>67 of 67</w:t>
            </w:r>
          </w:p>
        </w:tc>
        <w:tc>
          <w:tcPr>
            <w:tcW w:type="dxa" w:w="1035"/>
          </w:tcPr>
          <w:p>
            <w:pPr>
              <w:spacing w:after="0"/>
              <w:jc w:val="right"/>
            </w:pPr>
            <w:r>
              <w:rPr>
                <w:sz w:val="16"/>
              </w:rPr>
              <w:t>11.5</w:t>
            </w:r>
          </w:p>
        </w:tc>
        <w:tc>
          <w:tcPr>
            <w:tcW w:type="dxa" w:w="1086"/>
          </w:tcPr>
          <w:p>
            <w:pPr>
              <w:spacing w:after="0"/>
              <w:jc w:val="right"/>
            </w:pPr>
            <w:r>
              <w:rPr>
                <w:sz w:val="16"/>
              </w:rPr>
              <w:t>65.9</w:t>
            </w:r>
          </w:p>
        </w:tc>
        <w:tc>
          <w:tcPr>
            <w:tcW w:type="dxa" w:w="1035"/>
          </w:tcPr>
          <w:p>
            <w:pPr>
              <w:spacing w:after="0"/>
              <w:jc w:val="right"/>
            </w:pPr>
            <w:r>
              <w:rPr>
                <w:sz w:val="16"/>
              </w:rPr>
              <w:t>97.8</w:t>
            </w:r>
          </w:p>
        </w:tc>
        <w:tc>
          <w:tcPr>
            <w:tcW w:type="dxa" w:w="7930"/>
          </w:tcPr>
          <w:p>
            <w:pPr>
              <w:spacing w:after="0"/>
              <w:jc w:val="left"/>
            </w:pPr>
            <w:r>
              <w:rPr>
                <w:sz w:val="16"/>
              </w:rPr>
              <w:t>Relatively Moderate 2, Relatively Low 16, Very Low 49</w:t>
            </w:r>
          </w:p>
        </w:tc>
      </w:tr>
      <w:tr>
        <w:trPr>
          <w:cantSplit/>
        </w:trPr>
        <w:tc>
          <w:tcPr>
            <w:tcW w:type="dxa" w:w="1656"/>
          </w:tcPr>
          <w:p>
            <w:pPr>
              <w:spacing w:after="0"/>
              <w:jc w:val="left"/>
            </w:pPr>
            <w:r>
              <w:rPr>
                <w:sz w:val="16"/>
              </w:rPr>
              <w:t>Lightning</w:t>
            </w:r>
          </w:p>
        </w:tc>
        <w:tc>
          <w:tcPr>
            <w:tcW w:type="dxa" w:w="1371"/>
          </w:tcPr>
          <w:p>
            <w:pPr>
              <w:spacing w:after="0"/>
              <w:jc w:val="right"/>
            </w:pPr>
            <w:r>
              <w:rPr>
                <w:sz w:val="16"/>
              </w:rPr>
              <w:t>67 of 67</w:t>
            </w:r>
          </w:p>
        </w:tc>
        <w:tc>
          <w:tcPr>
            <w:tcW w:type="dxa" w:w="1035"/>
          </w:tcPr>
          <w:p>
            <w:pPr>
              <w:spacing w:after="0"/>
              <w:jc w:val="right"/>
            </w:pPr>
            <w:r>
              <w:rPr>
                <w:sz w:val="16"/>
              </w:rPr>
              <w:t>21.6</w:t>
            </w:r>
          </w:p>
        </w:tc>
        <w:tc>
          <w:tcPr>
            <w:tcW w:type="dxa" w:w="1086"/>
          </w:tcPr>
          <w:p>
            <w:pPr>
              <w:spacing w:after="0"/>
              <w:jc w:val="right"/>
            </w:pPr>
            <w:r>
              <w:rPr>
                <w:sz w:val="16"/>
              </w:rPr>
              <w:t>60.0</w:t>
            </w:r>
          </w:p>
        </w:tc>
        <w:tc>
          <w:tcPr>
            <w:tcW w:type="dxa" w:w="1035"/>
          </w:tcPr>
          <w:p>
            <w:pPr>
              <w:spacing w:after="0"/>
              <w:jc w:val="right"/>
            </w:pPr>
            <w:r>
              <w:rPr>
                <w:sz w:val="16"/>
              </w:rPr>
              <w:t>80.9</w:t>
            </w:r>
          </w:p>
        </w:tc>
        <w:tc>
          <w:tcPr>
            <w:tcW w:type="dxa" w:w="7930"/>
          </w:tcPr>
          <w:p>
            <w:pPr>
              <w:spacing w:after="0"/>
              <w:jc w:val="left"/>
            </w:pPr>
            <w:r>
              <w:rPr>
                <w:sz w:val="16"/>
              </w:rPr>
              <w:t>Relatively High 2, Relatively Moderate 51, Relatively Low 14</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67 of 67</w:t>
            </w:r>
          </w:p>
        </w:tc>
        <w:tc>
          <w:tcPr>
            <w:tcW w:type="dxa" w:w="1035"/>
          </w:tcPr>
          <w:p>
            <w:pPr>
              <w:spacing w:after="0"/>
              <w:jc w:val="right"/>
            </w:pPr>
            <w:r>
              <w:rPr>
                <w:sz w:val="16"/>
              </w:rPr>
              <w:t>31.0</w:t>
            </w:r>
          </w:p>
        </w:tc>
        <w:tc>
          <w:tcPr>
            <w:tcW w:type="dxa" w:w="1086"/>
          </w:tcPr>
          <w:p>
            <w:pPr>
              <w:spacing w:after="0"/>
              <w:jc w:val="right"/>
            </w:pPr>
            <w:r>
              <w:rPr>
                <w:sz w:val="16"/>
              </w:rPr>
              <w:t>72.4</w:t>
            </w:r>
          </w:p>
        </w:tc>
        <w:tc>
          <w:tcPr>
            <w:tcW w:type="dxa" w:w="1035"/>
          </w:tcPr>
          <w:p>
            <w:pPr>
              <w:spacing w:after="0"/>
              <w:jc w:val="right"/>
            </w:pPr>
            <w:r>
              <w:rPr>
                <w:sz w:val="16"/>
              </w:rPr>
              <w:t>84.9</w:t>
            </w:r>
          </w:p>
        </w:tc>
        <w:tc>
          <w:tcPr>
            <w:tcW w:type="dxa" w:w="7930"/>
          </w:tcPr>
          <w:p>
            <w:pPr>
              <w:spacing w:after="0"/>
              <w:jc w:val="left"/>
            </w:pPr>
            <w:r>
              <w:rPr>
                <w:sz w:val="16"/>
              </w:rPr>
              <w:t>Relatively High 4, Relatively Moderate 57, Relatively Low 6</w:t>
            </w:r>
          </w:p>
        </w:tc>
      </w:tr>
      <w:tr>
        <w:trPr>
          <w:cantSplit/>
        </w:trPr>
        <w:tc>
          <w:tcPr>
            <w:tcW w:type="dxa" w:w="1656"/>
          </w:tcPr>
          <w:p>
            <w:pPr>
              <w:spacing w:after="0"/>
              <w:jc w:val="left"/>
            </w:pPr>
            <w:r>
              <w:rPr>
                <w:sz w:val="16"/>
              </w:rPr>
              <w:t>Tornado</w:t>
            </w:r>
          </w:p>
        </w:tc>
        <w:tc>
          <w:tcPr>
            <w:tcW w:type="dxa" w:w="1371"/>
          </w:tcPr>
          <w:p>
            <w:pPr>
              <w:spacing w:after="0"/>
              <w:jc w:val="right"/>
            </w:pPr>
            <w:r>
              <w:rPr>
                <w:sz w:val="16"/>
              </w:rPr>
              <w:t>67 of 67</w:t>
            </w:r>
          </w:p>
        </w:tc>
        <w:tc>
          <w:tcPr>
            <w:tcW w:type="dxa" w:w="1035"/>
          </w:tcPr>
          <w:p>
            <w:pPr>
              <w:spacing w:after="0"/>
              <w:jc w:val="right"/>
            </w:pPr>
            <w:r>
              <w:rPr>
                <w:sz w:val="16"/>
              </w:rPr>
              <w:t>24.0</w:t>
            </w:r>
          </w:p>
        </w:tc>
        <w:tc>
          <w:tcPr>
            <w:tcW w:type="dxa" w:w="1086"/>
          </w:tcPr>
          <w:p>
            <w:pPr>
              <w:spacing w:after="0"/>
              <w:jc w:val="right"/>
            </w:pPr>
            <w:r>
              <w:rPr>
                <w:sz w:val="16"/>
              </w:rPr>
              <w:t>47.3</w:t>
            </w:r>
          </w:p>
        </w:tc>
        <w:tc>
          <w:tcPr>
            <w:tcW w:type="dxa" w:w="1035"/>
          </w:tcPr>
          <w:p>
            <w:pPr>
              <w:spacing w:after="0"/>
              <w:jc w:val="right"/>
            </w:pPr>
            <w:r>
              <w:rPr>
                <w:sz w:val="16"/>
              </w:rPr>
              <w:t>69.0</w:t>
            </w:r>
          </w:p>
        </w:tc>
        <w:tc>
          <w:tcPr>
            <w:tcW w:type="dxa" w:w="7930"/>
          </w:tcPr>
          <w:p>
            <w:pPr>
              <w:spacing w:after="0"/>
              <w:jc w:val="left"/>
            </w:pPr>
            <w:r>
              <w:rPr>
                <w:sz w:val="16"/>
              </w:rPr>
              <w:t>Relatively Moderate 14, Relatively Low 51, Very Low 2</w:t>
            </w:r>
          </w:p>
        </w:tc>
      </w:tr>
      <w:tr>
        <w:trPr>
          <w:cantSplit/>
        </w:trPr>
        <w:tc>
          <w:tcPr>
            <w:tcW w:type="dxa" w:w="1656"/>
          </w:tcPr>
          <w:p>
            <w:pPr>
              <w:spacing w:after="0"/>
              <w:jc w:val="left"/>
            </w:pPr>
            <w:r>
              <w:rPr>
                <w:sz w:val="16"/>
              </w:rPr>
              <w:t>Wildfire</w:t>
            </w:r>
          </w:p>
        </w:tc>
        <w:tc>
          <w:tcPr>
            <w:tcW w:type="dxa" w:w="1371"/>
          </w:tcPr>
          <w:p>
            <w:pPr>
              <w:spacing w:after="0"/>
              <w:jc w:val="right"/>
            </w:pPr>
            <w:r>
              <w:rPr>
                <w:sz w:val="16"/>
              </w:rPr>
              <w:t>61 of 67</w:t>
            </w:r>
          </w:p>
        </w:tc>
        <w:tc>
          <w:tcPr>
            <w:tcW w:type="dxa" w:w="1035"/>
          </w:tcPr>
          <w:p>
            <w:pPr>
              <w:spacing w:after="0"/>
              <w:jc w:val="right"/>
            </w:pPr>
            <w:r>
              <w:rPr>
                <w:sz w:val="16"/>
              </w:rPr>
              <w:t>18.8</w:t>
            </w:r>
          </w:p>
        </w:tc>
        <w:tc>
          <w:tcPr>
            <w:tcW w:type="dxa" w:w="1086"/>
          </w:tcPr>
          <w:p>
            <w:pPr>
              <w:spacing w:after="0"/>
              <w:jc w:val="right"/>
            </w:pPr>
            <w:r>
              <w:rPr>
                <w:sz w:val="16"/>
              </w:rPr>
              <w:t>48.1</w:t>
            </w:r>
          </w:p>
        </w:tc>
        <w:tc>
          <w:tcPr>
            <w:tcW w:type="dxa" w:w="1035"/>
          </w:tcPr>
          <w:p>
            <w:pPr>
              <w:spacing w:after="0"/>
              <w:jc w:val="right"/>
            </w:pPr>
            <w:r>
              <w:rPr>
                <w:sz w:val="16"/>
              </w:rPr>
              <w:t>74.6</w:t>
            </w:r>
          </w:p>
        </w:tc>
        <w:tc>
          <w:tcPr>
            <w:tcW w:type="dxa" w:w="7930"/>
          </w:tcPr>
          <w:p>
            <w:pPr>
              <w:spacing w:after="0"/>
              <w:jc w:val="left"/>
            </w:pPr>
            <w:r>
              <w:rPr>
                <w:sz w:val="16"/>
              </w:rPr>
              <w:t>Relatively Low 4, Very Low 57, No Rating 6</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67 of 67</w:t>
            </w:r>
          </w:p>
        </w:tc>
        <w:tc>
          <w:tcPr>
            <w:tcW w:type="dxa" w:w="1035"/>
          </w:tcPr>
          <w:p>
            <w:pPr>
              <w:spacing w:after="0"/>
              <w:jc w:val="right"/>
            </w:pPr>
            <w:r>
              <w:rPr>
                <w:sz w:val="16"/>
              </w:rPr>
              <w:t>62.8</w:t>
            </w:r>
          </w:p>
        </w:tc>
        <w:tc>
          <w:tcPr>
            <w:tcW w:type="dxa" w:w="1086"/>
          </w:tcPr>
          <w:p>
            <w:pPr>
              <w:spacing w:after="0"/>
              <w:jc w:val="right"/>
            </w:pPr>
            <w:r>
              <w:rPr>
                <w:sz w:val="16"/>
              </w:rPr>
              <w:t>92.6</w:t>
            </w:r>
          </w:p>
        </w:tc>
        <w:tc>
          <w:tcPr>
            <w:tcW w:type="dxa" w:w="1035"/>
          </w:tcPr>
          <w:p>
            <w:pPr>
              <w:spacing w:after="0"/>
              <w:jc w:val="right"/>
            </w:pPr>
            <w:r>
              <w:rPr>
                <w:sz w:val="16"/>
              </w:rPr>
              <w:t>97.2</w:t>
            </w:r>
          </w:p>
        </w:tc>
        <w:tc>
          <w:tcPr>
            <w:tcW w:type="dxa" w:w="7930"/>
          </w:tcPr>
          <w:p>
            <w:pPr>
              <w:spacing w:after="0"/>
              <w:jc w:val="left"/>
            </w:pPr>
            <w:r>
              <w:rPr>
                <w:sz w:val="16"/>
              </w:rPr>
              <w:t>Very High 8, Relatively High 54, Relatively Moderate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81"/>
        <w:gridCol w:w="1407"/>
        <w:gridCol w:w="2102"/>
        <w:gridCol w:w="1837"/>
        <w:gridCol w:w="1867"/>
        <w:gridCol w:w="1834"/>
        <w:gridCol w:w="3383"/>
      </w:tblGrid>
      <w:tr>
        <w:trPr>
          <w:cantSplit/>
          <w:tblHeader/>
        </w:trPr>
        <w:tc>
          <w:tcPr>
            <w:tcW w:type="dxa" w:w="1681"/>
            <w:shd w:val="clear" w:color="auto" w:fill="E8E8E8"/>
          </w:tcPr>
          <w:p>
            <w:pPr>
              <w:spacing w:after="0"/>
              <w:jc w:val="left"/>
            </w:pPr>
            <w:r>
              <w:rPr>
                <w:b/>
                <w:sz w:val="16"/>
              </w:rPr>
              <w:t>Jurisdiction</w:t>
            </w:r>
          </w:p>
        </w:tc>
        <w:tc>
          <w:tcPr>
            <w:tcW w:type="dxa" w:w="1407"/>
            <w:shd w:val="clear" w:color="auto" w:fill="E8E8E8"/>
          </w:tcPr>
          <w:p>
            <w:pPr>
              <w:spacing w:after="0"/>
              <w:jc w:val="left"/>
            </w:pPr>
            <w:r>
              <w:rPr>
                <w:b/>
                <w:sz w:val="16"/>
              </w:rPr>
              <w:t>Type</w:t>
            </w:r>
          </w:p>
        </w:tc>
        <w:tc>
          <w:tcPr>
            <w:tcW w:type="dxa" w:w="2102"/>
            <w:shd w:val="clear" w:color="auto" w:fill="E8E8E8"/>
          </w:tcPr>
          <w:p>
            <w:pPr>
              <w:spacing w:after="0"/>
              <w:jc w:val="left"/>
            </w:pPr>
            <w:r>
              <w:rPr>
                <w:b/>
                <w:sz w:val="16"/>
              </w:rPr>
              <w:t>Plan status</w:t>
            </w:r>
          </w:p>
        </w:tc>
        <w:tc>
          <w:tcPr>
            <w:tcW w:type="dxa" w:w="183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6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8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383"/>
            <w:shd w:val="clear" w:color="auto" w:fill="E8E8E8"/>
          </w:tcPr>
          <w:p>
            <w:pPr>
              <w:spacing w:after="0"/>
              <w:jc w:val="left"/>
            </w:pPr>
            <w:r>
              <w:rPr>
                <w:b/>
                <w:sz w:val="16"/>
              </w:rPr>
              <w:t>Notes</w:t>
            </w:r>
          </w:p>
        </w:tc>
      </w:tr>
      <w:tr>
        <w:trPr>
          <w:cantSplit/>
        </w:trPr>
        <w:tc>
          <w:tcPr>
            <w:tcW w:type="dxa" w:w="1681"/>
          </w:tcPr>
          <w:p>
            <w:pPr>
              <w:spacing w:after="0"/>
              <w:jc w:val="left"/>
            </w:pPr>
            <w:r>
              <w:rPr>
                <w:sz w:val="16"/>
              </w:rPr>
              <w:t>Dauphin County</w:t>
            </w:r>
          </w:p>
        </w:tc>
        <w:tc>
          <w:tcPr>
            <w:tcW w:type="dxa" w:w="1407"/>
          </w:tcPr>
          <w:p>
            <w:pPr>
              <w:spacing w:after="0"/>
              <w:jc w:val="left"/>
            </w:pPr>
            <w:r>
              <w:rPr>
                <w:sz w:val="16"/>
              </w:rPr>
              <w:t>County</w:t>
            </w:r>
          </w:p>
        </w:tc>
        <w:tc>
          <w:tcPr>
            <w:tcW w:type="dxa" w:w="2102"/>
          </w:tcPr>
          <w:p>
            <w:pPr>
              <w:spacing w:after="0"/>
              <w:jc w:val="left"/>
            </w:pPr>
            <w:r>
              <w:rPr>
                <w:sz w:val="16"/>
              </w:rPr>
              <w:t>Approved, expires 2030-06-30</w:t>
            </w:r>
          </w:p>
        </w:tc>
        <w:tc>
          <w:tcPr>
            <w:tcW w:type="dxa" w:w="1837"/>
          </w:tcPr>
          <w:p>
            <w:pPr>
              <w:spacing w:after="0"/>
              <w:jc w:val="right"/>
            </w:pPr>
          </w:p>
        </w:tc>
        <w:tc>
          <w:tcPr>
            <w:tcW w:type="dxa" w:w="1867"/>
          </w:tcPr>
          <w:p>
            <w:pPr>
              <w:spacing w:after="0"/>
              <w:jc w:val="right"/>
            </w:pPr>
            <w:r>
              <w:rPr>
                <w:sz w:val="16"/>
              </w:rPr>
              <w:t>$2,352,279.67</w:t>
            </w:r>
          </w:p>
        </w:tc>
        <w:tc>
          <w:tcPr>
            <w:tcW w:type="dxa" w:w="1834"/>
          </w:tcPr>
          <w:p>
            <w:pPr>
              <w:spacing w:after="0"/>
              <w:jc w:val="right"/>
            </w:pPr>
            <w:r>
              <w:rPr>
                <w:sz w:val="16"/>
              </w:rPr>
              <w:t>0 total; 0 since its plan</w:t>
            </w:r>
          </w:p>
        </w:tc>
        <w:tc>
          <w:tcPr>
            <w:tcW w:type="dxa" w:w="3383"/>
          </w:tcPr>
          <w:p>
            <w:pPr>
              <w:spacing w:after="0"/>
              <w:jc w:val="left"/>
            </w:pPr>
            <w:r>
              <w:rPr>
                <w:sz w:val="16"/>
              </w:rPr>
              <w:t>No NFIP community ID on this jurisdiction's plan row. Includes $1,112,461.94 for declarations not counted as hazard incidents (DR-4506-PA).</w:t>
            </w:r>
          </w:p>
        </w:tc>
      </w:tr>
      <w:tr>
        <w:trPr>
          <w:cantSplit/>
        </w:trPr>
        <w:tc>
          <w:tcPr>
            <w:tcW w:type="dxa" w:w="1681"/>
          </w:tcPr>
          <w:p>
            <w:pPr>
              <w:spacing w:after="0"/>
              <w:jc w:val="left"/>
            </w:pPr>
            <w:r>
              <w:rPr>
                <w:sz w:val="16"/>
              </w:rPr>
              <w:t>Dauphin borough</w:t>
            </w:r>
          </w:p>
        </w:tc>
        <w:tc>
          <w:tcPr>
            <w:tcW w:type="dxa" w:w="1407"/>
          </w:tcPr>
          <w:p>
            <w:pPr>
              <w:spacing w:after="0"/>
              <w:jc w:val="left"/>
            </w:pPr>
            <w:r>
              <w:rPr>
                <w:sz w:val="16"/>
              </w:rPr>
              <w:t>Organized Borough</w:t>
            </w:r>
          </w:p>
        </w:tc>
        <w:tc>
          <w:tcPr>
            <w:tcW w:type="dxa" w:w="2102"/>
          </w:tcPr>
          <w:p>
            <w:pPr>
              <w:spacing w:after="0"/>
              <w:jc w:val="left"/>
            </w:pPr>
            <w:r>
              <w:rPr>
                <w:sz w:val="16"/>
              </w:rPr>
              <w:t>Approved, expires 2030-06-30</w:t>
            </w:r>
          </w:p>
        </w:tc>
        <w:tc>
          <w:tcPr>
            <w:tcW w:type="dxa" w:w="1837"/>
          </w:tcPr>
          <w:p>
            <w:pPr>
              <w:spacing w:after="0"/>
              <w:jc w:val="right"/>
            </w:pPr>
            <w:r>
              <w:rPr>
                <w:sz w:val="16"/>
              </w:rPr>
              <w:t>FMA RL 2, SRL 1; any 8</w:t>
            </w:r>
          </w:p>
        </w:tc>
        <w:tc>
          <w:tcPr>
            <w:tcW w:type="dxa" w:w="1867"/>
          </w:tcPr>
          <w:p>
            <w:pPr>
              <w:spacing w:after="0"/>
              <w:jc w:val="right"/>
            </w:pPr>
            <w:r>
              <w:rPr>
                <w:sz w:val="16"/>
              </w:rPr>
              <w:t>$50,362.76</w:t>
            </w:r>
          </w:p>
        </w:tc>
        <w:tc>
          <w:tcPr>
            <w:tcW w:type="dxa" w:w="1834"/>
          </w:tcPr>
          <w:p>
            <w:pPr>
              <w:spacing w:after="0"/>
              <w:jc w:val="right"/>
            </w:pPr>
            <w:r>
              <w:rPr>
                <w:sz w:val="16"/>
              </w:rPr>
              <w:t>18 total; 3 since its plan</w:t>
            </w:r>
          </w:p>
        </w:tc>
        <w:tc>
          <w:tcPr>
            <w:tcW w:type="dxa" w:w="3383"/>
          </w:tcPr>
          <w:p>
            <w:pPr>
              <w:spacing w:after="0"/>
              <w:jc w:val="left"/>
            </w:pPr>
          </w:p>
        </w:tc>
      </w:tr>
      <w:tr>
        <w:trPr>
          <w:cantSplit/>
        </w:trPr>
        <w:tc>
          <w:tcPr>
            <w:tcW w:type="dxa" w:w="1681"/>
          </w:tcPr>
          <w:p>
            <w:pPr>
              <w:spacing w:after="0"/>
              <w:jc w:val="left"/>
            </w:pPr>
            <w:r>
              <w:rPr>
                <w:sz w:val="16"/>
              </w:rPr>
              <w:t>Elizabethville borough</w:t>
            </w:r>
          </w:p>
        </w:tc>
        <w:tc>
          <w:tcPr>
            <w:tcW w:type="dxa" w:w="1407"/>
          </w:tcPr>
          <w:p>
            <w:pPr>
              <w:spacing w:after="0"/>
              <w:jc w:val="left"/>
            </w:pPr>
            <w:r>
              <w:rPr>
                <w:sz w:val="16"/>
              </w:rPr>
              <w:t>Organized Borough</w:t>
            </w:r>
          </w:p>
        </w:tc>
        <w:tc>
          <w:tcPr>
            <w:tcW w:type="dxa" w:w="2102"/>
          </w:tcPr>
          <w:p>
            <w:pPr>
              <w:spacing w:after="0"/>
              <w:jc w:val="left"/>
            </w:pPr>
            <w:r>
              <w:rPr>
                <w:sz w:val="16"/>
              </w:rPr>
              <w:t>Approved, expires 2030-06-30</w:t>
            </w:r>
          </w:p>
        </w:tc>
        <w:tc>
          <w:tcPr>
            <w:tcW w:type="dxa" w:w="1837"/>
          </w:tcPr>
          <w:p>
            <w:pPr>
              <w:spacing w:after="0"/>
              <w:jc w:val="right"/>
            </w:pPr>
            <w:r>
              <w:rPr>
                <w:sz w:val="16"/>
              </w:rPr>
              <w:t>FMA RL 0, SRL 0; any 0</w:t>
            </w:r>
          </w:p>
        </w:tc>
        <w:tc>
          <w:tcPr>
            <w:tcW w:type="dxa" w:w="1867"/>
          </w:tcPr>
          <w:p>
            <w:pPr>
              <w:spacing w:after="0"/>
              <w:jc w:val="right"/>
            </w:pPr>
            <w:r>
              <w:rPr>
                <w:sz w:val="16"/>
              </w:rPr>
              <w:t>$22,461.78</w:t>
            </w:r>
          </w:p>
        </w:tc>
        <w:tc>
          <w:tcPr>
            <w:tcW w:type="dxa" w:w="1834"/>
          </w:tcPr>
          <w:p>
            <w:pPr>
              <w:spacing w:after="0"/>
              <w:jc w:val="right"/>
            </w:pPr>
            <w:r>
              <w:rPr>
                <w:sz w:val="16"/>
              </w:rPr>
              <w:t>14 total; 0 since its plan</w:t>
            </w:r>
          </w:p>
        </w:tc>
        <w:tc>
          <w:tcPr>
            <w:tcW w:type="dxa" w:w="3383"/>
          </w:tcPr>
          <w:p>
            <w:pPr>
              <w:spacing w:after="0"/>
              <w:jc w:val="left"/>
            </w:pPr>
          </w:p>
        </w:tc>
      </w:tr>
      <w:tr>
        <w:trPr>
          <w:cantSplit/>
        </w:trPr>
        <w:tc>
          <w:tcPr>
            <w:tcW w:type="dxa" w:w="1681"/>
          </w:tcPr>
          <w:p>
            <w:pPr>
              <w:spacing w:after="0"/>
              <w:jc w:val="left"/>
            </w:pPr>
            <w:r>
              <w:rPr>
                <w:sz w:val="16"/>
              </w:rPr>
              <w:t>Halifax borough</w:t>
            </w:r>
          </w:p>
        </w:tc>
        <w:tc>
          <w:tcPr>
            <w:tcW w:type="dxa" w:w="1407"/>
          </w:tcPr>
          <w:p>
            <w:pPr>
              <w:spacing w:after="0"/>
              <w:jc w:val="left"/>
            </w:pPr>
            <w:r>
              <w:rPr>
                <w:sz w:val="16"/>
              </w:rPr>
              <w:t>Organized Borough</w:t>
            </w:r>
          </w:p>
        </w:tc>
        <w:tc>
          <w:tcPr>
            <w:tcW w:type="dxa" w:w="2102"/>
          </w:tcPr>
          <w:p>
            <w:pPr>
              <w:spacing w:after="0"/>
              <w:jc w:val="left"/>
            </w:pPr>
            <w:r>
              <w:rPr>
                <w:sz w:val="16"/>
              </w:rPr>
              <w:t>Approved, expires 2030-06-30</w:t>
            </w:r>
          </w:p>
        </w:tc>
        <w:tc>
          <w:tcPr>
            <w:tcW w:type="dxa" w:w="1837"/>
          </w:tcPr>
          <w:p>
            <w:pPr>
              <w:spacing w:after="0"/>
              <w:jc w:val="right"/>
            </w:pPr>
            <w:r>
              <w:rPr>
                <w:sz w:val="16"/>
              </w:rPr>
              <w:t>FMA RL 0, SRL 0; any 0</w:t>
            </w:r>
          </w:p>
        </w:tc>
        <w:tc>
          <w:tcPr>
            <w:tcW w:type="dxa" w:w="1867"/>
          </w:tcPr>
          <w:p>
            <w:pPr>
              <w:spacing w:after="0"/>
              <w:jc w:val="right"/>
            </w:pPr>
            <w:r>
              <w:rPr>
                <w:sz w:val="16"/>
              </w:rPr>
              <w:t>$60,780.68</w:t>
            </w:r>
          </w:p>
        </w:tc>
        <w:tc>
          <w:tcPr>
            <w:tcW w:type="dxa" w:w="1834"/>
          </w:tcPr>
          <w:p>
            <w:pPr>
              <w:spacing w:after="0"/>
              <w:jc w:val="right"/>
            </w:pPr>
            <w:r>
              <w:rPr>
                <w:sz w:val="16"/>
              </w:rPr>
              <w:t>29 total; 0 since its plan</w:t>
            </w:r>
          </w:p>
        </w:tc>
        <w:tc>
          <w:tcPr>
            <w:tcW w:type="dxa" w:w="3383"/>
          </w:tcPr>
          <w:p>
            <w:pPr>
              <w:spacing w:after="0"/>
              <w:jc w:val="left"/>
            </w:pPr>
          </w:p>
        </w:tc>
      </w:tr>
      <w:tr>
        <w:trPr>
          <w:cantSplit/>
        </w:trPr>
        <w:tc>
          <w:tcPr>
            <w:tcW w:type="dxa" w:w="1681"/>
          </w:tcPr>
          <w:p>
            <w:pPr>
              <w:spacing w:after="0"/>
              <w:jc w:val="left"/>
            </w:pPr>
            <w:r>
              <w:rPr>
                <w:sz w:val="16"/>
              </w:rPr>
              <w:t>Harrisburg city</w:t>
            </w:r>
          </w:p>
        </w:tc>
        <w:tc>
          <w:tcPr>
            <w:tcW w:type="dxa" w:w="1407"/>
          </w:tcPr>
          <w:p>
            <w:pPr>
              <w:spacing w:after="0"/>
              <w:jc w:val="left"/>
            </w:pPr>
            <w:r>
              <w:rPr>
                <w:sz w:val="16"/>
              </w:rPr>
              <w:t>City</w:t>
            </w:r>
          </w:p>
        </w:tc>
        <w:tc>
          <w:tcPr>
            <w:tcW w:type="dxa" w:w="2102"/>
          </w:tcPr>
          <w:p>
            <w:pPr>
              <w:spacing w:after="0"/>
              <w:jc w:val="left"/>
            </w:pPr>
            <w:r>
              <w:rPr>
                <w:sz w:val="16"/>
              </w:rPr>
              <w:t>Approved, expires 2030-06-30</w:t>
            </w:r>
          </w:p>
        </w:tc>
        <w:tc>
          <w:tcPr>
            <w:tcW w:type="dxa" w:w="1837"/>
          </w:tcPr>
          <w:p>
            <w:pPr>
              <w:spacing w:after="0"/>
              <w:jc w:val="right"/>
            </w:pPr>
            <w:r>
              <w:rPr>
                <w:sz w:val="16"/>
              </w:rPr>
              <w:t>FMA RL 22, SRL 12; any 249</w:t>
            </w:r>
          </w:p>
        </w:tc>
        <w:tc>
          <w:tcPr>
            <w:tcW w:type="dxa" w:w="1867"/>
          </w:tcPr>
          <w:p>
            <w:pPr>
              <w:spacing w:after="0"/>
              <w:jc w:val="right"/>
            </w:pPr>
            <w:r>
              <w:rPr>
                <w:sz w:val="16"/>
              </w:rPr>
              <w:t>$2,612,726.17</w:t>
            </w:r>
          </w:p>
        </w:tc>
        <w:tc>
          <w:tcPr>
            <w:tcW w:type="dxa" w:w="1834"/>
          </w:tcPr>
          <w:p>
            <w:pPr>
              <w:spacing w:after="0"/>
              <w:jc w:val="right"/>
            </w:pPr>
            <w:r>
              <w:rPr>
                <w:sz w:val="16"/>
              </w:rPr>
              <w:t>67 total; 1 since its plan</w:t>
            </w:r>
          </w:p>
        </w:tc>
        <w:tc>
          <w:tcPr>
            <w:tcW w:type="dxa" w:w="3383"/>
          </w:tcPr>
          <w:p>
            <w:pPr>
              <w:spacing w:after="0"/>
              <w:jc w:val="left"/>
            </w:pPr>
          </w:p>
        </w:tc>
      </w:tr>
      <w:tr>
        <w:trPr>
          <w:cantSplit/>
        </w:trPr>
        <w:tc>
          <w:tcPr>
            <w:tcW w:type="dxa" w:w="1681"/>
          </w:tcPr>
          <w:p>
            <w:pPr>
              <w:spacing w:after="0"/>
              <w:jc w:val="left"/>
            </w:pPr>
            <w:r>
              <w:rPr>
                <w:sz w:val="16"/>
              </w:rPr>
              <w:t>Highspire borough</w:t>
            </w:r>
          </w:p>
        </w:tc>
        <w:tc>
          <w:tcPr>
            <w:tcW w:type="dxa" w:w="1407"/>
          </w:tcPr>
          <w:p>
            <w:pPr>
              <w:spacing w:after="0"/>
              <w:jc w:val="left"/>
            </w:pPr>
            <w:r>
              <w:rPr>
                <w:sz w:val="16"/>
              </w:rPr>
              <w:t>Organized Borough</w:t>
            </w:r>
          </w:p>
        </w:tc>
        <w:tc>
          <w:tcPr>
            <w:tcW w:type="dxa" w:w="2102"/>
          </w:tcPr>
          <w:p>
            <w:pPr>
              <w:spacing w:after="0"/>
              <w:jc w:val="left"/>
            </w:pPr>
            <w:r>
              <w:rPr>
                <w:sz w:val="16"/>
              </w:rPr>
              <w:t>Approved, expires 2030-06-30</w:t>
            </w:r>
          </w:p>
        </w:tc>
        <w:tc>
          <w:tcPr>
            <w:tcW w:type="dxa" w:w="1837"/>
          </w:tcPr>
          <w:p>
            <w:pPr>
              <w:spacing w:after="0"/>
              <w:jc w:val="right"/>
            </w:pPr>
            <w:r>
              <w:rPr>
                <w:sz w:val="16"/>
              </w:rPr>
              <w:t>FMA RL 0, SRL 1; any 30</w:t>
            </w:r>
          </w:p>
        </w:tc>
        <w:tc>
          <w:tcPr>
            <w:tcW w:type="dxa" w:w="1867"/>
          </w:tcPr>
          <w:p>
            <w:pPr>
              <w:spacing w:after="0"/>
              <w:jc w:val="right"/>
            </w:pPr>
            <w:r>
              <w:rPr>
                <w:sz w:val="16"/>
              </w:rPr>
              <w:t>$271,527.83</w:t>
            </w:r>
          </w:p>
        </w:tc>
        <w:tc>
          <w:tcPr>
            <w:tcW w:type="dxa" w:w="1834"/>
          </w:tcPr>
          <w:p>
            <w:pPr>
              <w:spacing w:after="0"/>
              <w:jc w:val="right"/>
            </w:pPr>
            <w:r>
              <w:rPr>
                <w:sz w:val="16"/>
              </w:rPr>
              <w:t>6 total; 0 since its plan</w:t>
            </w:r>
          </w:p>
        </w:tc>
        <w:tc>
          <w:tcPr>
            <w:tcW w:type="dxa" w:w="3383"/>
          </w:tcPr>
          <w:p>
            <w:pPr>
              <w:spacing w:after="0"/>
              <w:jc w:val="left"/>
            </w:pPr>
          </w:p>
        </w:tc>
      </w:tr>
      <w:tr>
        <w:trPr>
          <w:cantSplit/>
        </w:trPr>
        <w:tc>
          <w:tcPr>
            <w:tcW w:type="dxa" w:w="1681"/>
          </w:tcPr>
          <w:p>
            <w:pPr>
              <w:spacing w:after="0"/>
              <w:jc w:val="left"/>
            </w:pPr>
            <w:r>
              <w:rPr>
                <w:sz w:val="16"/>
              </w:rPr>
              <w:t>Hummelstown borough</w:t>
            </w:r>
          </w:p>
        </w:tc>
        <w:tc>
          <w:tcPr>
            <w:tcW w:type="dxa" w:w="1407"/>
          </w:tcPr>
          <w:p>
            <w:pPr>
              <w:spacing w:after="0"/>
              <w:jc w:val="left"/>
            </w:pPr>
            <w:r>
              <w:rPr>
                <w:sz w:val="16"/>
              </w:rPr>
              <w:t>Organized Borough</w:t>
            </w:r>
          </w:p>
        </w:tc>
        <w:tc>
          <w:tcPr>
            <w:tcW w:type="dxa" w:w="2102"/>
          </w:tcPr>
          <w:p>
            <w:pPr>
              <w:spacing w:after="0"/>
              <w:jc w:val="left"/>
            </w:pPr>
            <w:r>
              <w:rPr>
                <w:sz w:val="16"/>
              </w:rPr>
              <w:t>Approved, expires 2030-06-30</w:t>
            </w:r>
          </w:p>
        </w:tc>
        <w:tc>
          <w:tcPr>
            <w:tcW w:type="dxa" w:w="1837"/>
          </w:tcPr>
          <w:p>
            <w:pPr>
              <w:spacing w:after="0"/>
              <w:jc w:val="right"/>
            </w:pPr>
            <w:r>
              <w:rPr>
                <w:sz w:val="16"/>
              </w:rPr>
              <w:t>FMA RL 4, SRL 3; any 7</w:t>
            </w:r>
          </w:p>
        </w:tc>
        <w:tc>
          <w:tcPr>
            <w:tcW w:type="dxa" w:w="1867"/>
          </w:tcPr>
          <w:p>
            <w:pPr>
              <w:spacing w:after="0"/>
              <w:jc w:val="right"/>
            </w:pPr>
            <w:r>
              <w:rPr>
                <w:sz w:val="16"/>
              </w:rPr>
              <w:t>$313,127.53</w:t>
            </w:r>
          </w:p>
        </w:tc>
        <w:tc>
          <w:tcPr>
            <w:tcW w:type="dxa" w:w="1834"/>
          </w:tcPr>
          <w:p>
            <w:pPr>
              <w:spacing w:after="0"/>
              <w:jc w:val="right"/>
            </w:pPr>
            <w:r>
              <w:rPr>
                <w:sz w:val="16"/>
              </w:rPr>
              <w:t>8 total; 0 since its plan</w:t>
            </w:r>
          </w:p>
        </w:tc>
        <w:tc>
          <w:tcPr>
            <w:tcW w:type="dxa" w:w="3383"/>
          </w:tcPr>
          <w:p>
            <w:pPr>
              <w:spacing w:after="0"/>
              <w:jc w:val="left"/>
            </w:pPr>
          </w:p>
        </w:tc>
      </w:tr>
      <w:tr>
        <w:trPr>
          <w:cantSplit/>
        </w:trPr>
        <w:tc>
          <w:tcPr>
            <w:tcW w:type="dxa" w:w="1681"/>
          </w:tcPr>
          <w:p>
            <w:pPr>
              <w:spacing w:after="0"/>
              <w:jc w:val="left"/>
            </w:pPr>
            <w:r>
              <w:rPr>
                <w:sz w:val="16"/>
              </w:rPr>
              <w:t>Lykens borough</w:t>
            </w:r>
          </w:p>
        </w:tc>
        <w:tc>
          <w:tcPr>
            <w:tcW w:type="dxa" w:w="1407"/>
          </w:tcPr>
          <w:p>
            <w:pPr>
              <w:spacing w:after="0"/>
              <w:jc w:val="left"/>
            </w:pPr>
            <w:r>
              <w:rPr>
                <w:sz w:val="16"/>
              </w:rPr>
              <w:t>Organized Borough</w:t>
            </w:r>
          </w:p>
        </w:tc>
        <w:tc>
          <w:tcPr>
            <w:tcW w:type="dxa" w:w="2102"/>
          </w:tcPr>
          <w:p>
            <w:pPr>
              <w:spacing w:after="0"/>
              <w:jc w:val="left"/>
            </w:pPr>
            <w:r>
              <w:rPr>
                <w:sz w:val="16"/>
              </w:rPr>
              <w:t>Approved, expires 2030-06-30</w:t>
            </w:r>
          </w:p>
        </w:tc>
        <w:tc>
          <w:tcPr>
            <w:tcW w:type="dxa" w:w="1837"/>
          </w:tcPr>
          <w:p>
            <w:pPr>
              <w:spacing w:after="0"/>
              <w:jc w:val="right"/>
            </w:pPr>
            <w:r>
              <w:rPr>
                <w:sz w:val="16"/>
              </w:rPr>
              <w:t>FMA RL 0, SRL 0; any 12</w:t>
            </w:r>
          </w:p>
        </w:tc>
        <w:tc>
          <w:tcPr>
            <w:tcW w:type="dxa" w:w="1867"/>
          </w:tcPr>
          <w:p>
            <w:pPr>
              <w:spacing w:after="0"/>
              <w:jc w:val="right"/>
            </w:pPr>
            <w:r>
              <w:rPr>
                <w:sz w:val="16"/>
              </w:rPr>
              <w:t>$1,407,011.57</w:t>
            </w:r>
          </w:p>
        </w:tc>
        <w:tc>
          <w:tcPr>
            <w:tcW w:type="dxa" w:w="1834"/>
          </w:tcPr>
          <w:p>
            <w:pPr>
              <w:spacing w:after="0"/>
              <w:jc w:val="right"/>
            </w:pPr>
            <w:r>
              <w:rPr>
                <w:sz w:val="16"/>
              </w:rPr>
              <w:t>7 total; 0 since its plan</w:t>
            </w:r>
          </w:p>
        </w:tc>
        <w:tc>
          <w:tcPr>
            <w:tcW w:type="dxa" w:w="3383"/>
          </w:tcPr>
          <w:p>
            <w:pPr>
              <w:spacing w:after="0"/>
              <w:jc w:val="left"/>
            </w:pPr>
          </w:p>
        </w:tc>
      </w:tr>
      <w:tr>
        <w:trPr>
          <w:cantSplit/>
        </w:trPr>
        <w:tc>
          <w:tcPr>
            <w:tcW w:type="dxa" w:w="1681"/>
          </w:tcPr>
          <w:p>
            <w:pPr>
              <w:spacing w:after="0"/>
              <w:jc w:val="left"/>
            </w:pPr>
            <w:r>
              <w:rPr>
                <w:sz w:val="16"/>
              </w:rPr>
              <w:t>Middletown borough</w:t>
            </w:r>
          </w:p>
        </w:tc>
        <w:tc>
          <w:tcPr>
            <w:tcW w:type="dxa" w:w="1407"/>
          </w:tcPr>
          <w:p>
            <w:pPr>
              <w:spacing w:after="0"/>
              <w:jc w:val="left"/>
            </w:pPr>
            <w:r>
              <w:rPr>
                <w:sz w:val="16"/>
              </w:rPr>
              <w:t>Organized Borough</w:t>
            </w:r>
          </w:p>
        </w:tc>
        <w:tc>
          <w:tcPr>
            <w:tcW w:type="dxa" w:w="2102"/>
          </w:tcPr>
          <w:p>
            <w:pPr>
              <w:spacing w:after="0"/>
              <w:jc w:val="left"/>
            </w:pPr>
            <w:r>
              <w:rPr>
                <w:sz w:val="16"/>
              </w:rPr>
              <w:t>Approved, expires 2030-06-30</w:t>
            </w:r>
          </w:p>
        </w:tc>
        <w:tc>
          <w:tcPr>
            <w:tcW w:type="dxa" w:w="1837"/>
          </w:tcPr>
          <w:p>
            <w:pPr>
              <w:spacing w:after="0"/>
              <w:jc w:val="right"/>
            </w:pPr>
            <w:r>
              <w:rPr>
                <w:sz w:val="16"/>
              </w:rPr>
              <w:t>FMA RL 6, SRL 1; any 56</w:t>
            </w:r>
          </w:p>
        </w:tc>
        <w:tc>
          <w:tcPr>
            <w:tcW w:type="dxa" w:w="1867"/>
          </w:tcPr>
          <w:p>
            <w:pPr>
              <w:spacing w:after="0"/>
              <w:jc w:val="right"/>
            </w:pPr>
            <w:r>
              <w:rPr>
                <w:sz w:val="16"/>
              </w:rPr>
              <w:t>$797,964.55</w:t>
            </w:r>
          </w:p>
        </w:tc>
        <w:tc>
          <w:tcPr>
            <w:tcW w:type="dxa" w:w="1834"/>
          </w:tcPr>
          <w:p>
            <w:pPr>
              <w:spacing w:after="0"/>
              <w:jc w:val="right"/>
            </w:pPr>
            <w:r>
              <w:rPr>
                <w:sz w:val="16"/>
              </w:rPr>
              <w:t>26 total; 2 since its plan</w:t>
            </w:r>
          </w:p>
        </w:tc>
        <w:tc>
          <w:tcPr>
            <w:tcW w:type="dxa" w:w="3383"/>
          </w:tcPr>
          <w:p>
            <w:pPr>
              <w:spacing w:after="0"/>
              <w:jc w:val="left"/>
            </w:pPr>
          </w:p>
        </w:tc>
      </w:tr>
      <w:tr>
        <w:trPr>
          <w:cantSplit/>
        </w:trPr>
        <w:tc>
          <w:tcPr>
            <w:tcW w:type="dxa" w:w="1681"/>
          </w:tcPr>
          <w:p>
            <w:pPr>
              <w:spacing w:after="0"/>
              <w:jc w:val="left"/>
            </w:pPr>
            <w:r>
              <w:rPr>
                <w:sz w:val="16"/>
              </w:rPr>
              <w:t>Millersburg borough</w:t>
            </w:r>
          </w:p>
        </w:tc>
        <w:tc>
          <w:tcPr>
            <w:tcW w:type="dxa" w:w="1407"/>
          </w:tcPr>
          <w:p>
            <w:pPr>
              <w:spacing w:after="0"/>
              <w:jc w:val="left"/>
            </w:pPr>
            <w:r>
              <w:rPr>
                <w:sz w:val="16"/>
              </w:rPr>
              <w:t>Organized Borough</w:t>
            </w:r>
          </w:p>
        </w:tc>
        <w:tc>
          <w:tcPr>
            <w:tcW w:type="dxa" w:w="2102"/>
          </w:tcPr>
          <w:p>
            <w:pPr>
              <w:spacing w:after="0"/>
              <w:jc w:val="left"/>
            </w:pPr>
            <w:r>
              <w:rPr>
                <w:sz w:val="16"/>
              </w:rPr>
              <w:t>Approved, expires 2030-06-30</w:t>
            </w:r>
          </w:p>
        </w:tc>
        <w:tc>
          <w:tcPr>
            <w:tcW w:type="dxa" w:w="1837"/>
          </w:tcPr>
          <w:p>
            <w:pPr>
              <w:spacing w:after="0"/>
              <w:jc w:val="right"/>
            </w:pPr>
            <w:r>
              <w:rPr>
                <w:sz w:val="16"/>
              </w:rPr>
              <w:t>FMA RL 0, SRL 0; any 2</w:t>
            </w:r>
          </w:p>
        </w:tc>
        <w:tc>
          <w:tcPr>
            <w:tcW w:type="dxa" w:w="1867"/>
          </w:tcPr>
          <w:p>
            <w:pPr>
              <w:spacing w:after="0"/>
              <w:jc w:val="right"/>
            </w:pPr>
            <w:r>
              <w:rPr>
                <w:sz w:val="16"/>
              </w:rPr>
              <w:t>$32,186.54</w:t>
            </w:r>
          </w:p>
        </w:tc>
        <w:tc>
          <w:tcPr>
            <w:tcW w:type="dxa" w:w="1834"/>
          </w:tcPr>
          <w:p>
            <w:pPr>
              <w:spacing w:after="0"/>
              <w:jc w:val="right"/>
            </w:pPr>
            <w:r>
              <w:rPr>
                <w:sz w:val="16"/>
              </w:rPr>
              <w:t>18 total; 0 since its plan</w:t>
            </w:r>
          </w:p>
        </w:tc>
        <w:tc>
          <w:tcPr>
            <w:tcW w:type="dxa" w:w="3383"/>
          </w:tcPr>
          <w:p>
            <w:pPr>
              <w:spacing w:after="0"/>
              <w:jc w:val="left"/>
            </w:pPr>
          </w:p>
        </w:tc>
      </w:tr>
      <w:tr>
        <w:trPr>
          <w:cantSplit/>
        </w:trPr>
        <w:tc>
          <w:tcPr>
            <w:tcW w:type="dxa" w:w="1681"/>
          </w:tcPr>
          <w:p>
            <w:pPr>
              <w:spacing w:after="0"/>
              <w:jc w:val="left"/>
            </w:pPr>
            <w:r>
              <w:rPr>
                <w:sz w:val="16"/>
              </w:rPr>
              <w:t>Paxtang borough</w:t>
            </w:r>
          </w:p>
        </w:tc>
        <w:tc>
          <w:tcPr>
            <w:tcW w:type="dxa" w:w="1407"/>
          </w:tcPr>
          <w:p>
            <w:pPr>
              <w:spacing w:after="0"/>
              <w:jc w:val="left"/>
            </w:pPr>
            <w:r>
              <w:rPr>
                <w:sz w:val="16"/>
              </w:rPr>
              <w:t>Organized Borough</w:t>
            </w:r>
          </w:p>
        </w:tc>
        <w:tc>
          <w:tcPr>
            <w:tcW w:type="dxa" w:w="2102"/>
          </w:tcPr>
          <w:p>
            <w:pPr>
              <w:spacing w:after="0"/>
              <w:jc w:val="left"/>
            </w:pPr>
            <w:r>
              <w:rPr>
                <w:sz w:val="16"/>
              </w:rPr>
              <w:t>Approved, expires 2030-06-30</w:t>
            </w:r>
          </w:p>
        </w:tc>
        <w:tc>
          <w:tcPr>
            <w:tcW w:type="dxa" w:w="1837"/>
          </w:tcPr>
          <w:p>
            <w:pPr>
              <w:spacing w:after="0"/>
              <w:jc w:val="right"/>
            </w:pPr>
            <w:r>
              <w:rPr>
                <w:sz w:val="16"/>
              </w:rPr>
              <w:t>FMA RL 0, SRL 2; any 4</w:t>
            </w:r>
          </w:p>
        </w:tc>
        <w:tc>
          <w:tcPr>
            <w:tcW w:type="dxa" w:w="1867"/>
          </w:tcPr>
          <w:p>
            <w:pPr>
              <w:spacing w:after="0"/>
              <w:jc w:val="right"/>
            </w:pPr>
            <w:r>
              <w:rPr>
                <w:sz w:val="16"/>
              </w:rPr>
              <w:t>$9,407.58</w:t>
            </w:r>
          </w:p>
        </w:tc>
        <w:tc>
          <w:tcPr>
            <w:tcW w:type="dxa" w:w="1834"/>
          </w:tcPr>
          <w:p>
            <w:pPr>
              <w:spacing w:after="0"/>
              <w:jc w:val="right"/>
            </w:pPr>
            <w:r>
              <w:rPr>
                <w:sz w:val="16"/>
              </w:rPr>
              <w:t>3 total; 0 since its plan</w:t>
            </w:r>
          </w:p>
        </w:tc>
        <w:tc>
          <w:tcPr>
            <w:tcW w:type="dxa" w:w="3383"/>
          </w:tcPr>
          <w:p>
            <w:pPr>
              <w:spacing w:after="0"/>
              <w:jc w:val="left"/>
            </w:pPr>
          </w:p>
        </w:tc>
      </w:tr>
      <w:tr>
        <w:trPr>
          <w:cantSplit/>
        </w:trPr>
        <w:tc>
          <w:tcPr>
            <w:tcW w:type="dxa" w:w="1681"/>
          </w:tcPr>
          <w:p>
            <w:pPr>
              <w:spacing w:after="0"/>
              <w:jc w:val="left"/>
            </w:pPr>
            <w:r>
              <w:rPr>
                <w:sz w:val="16"/>
              </w:rPr>
              <w:t>Penbrook borough</w:t>
            </w:r>
          </w:p>
        </w:tc>
        <w:tc>
          <w:tcPr>
            <w:tcW w:type="dxa" w:w="1407"/>
          </w:tcPr>
          <w:p>
            <w:pPr>
              <w:spacing w:after="0"/>
              <w:jc w:val="left"/>
            </w:pPr>
            <w:r>
              <w:rPr>
                <w:sz w:val="16"/>
              </w:rPr>
              <w:t>Organized Borough</w:t>
            </w:r>
          </w:p>
        </w:tc>
        <w:tc>
          <w:tcPr>
            <w:tcW w:type="dxa" w:w="2102"/>
          </w:tcPr>
          <w:p>
            <w:pPr>
              <w:spacing w:after="0"/>
              <w:jc w:val="left"/>
            </w:pPr>
            <w:r>
              <w:rPr>
                <w:sz w:val="16"/>
              </w:rPr>
              <w:t>Approved, expires 2030-06-30</w:t>
            </w:r>
          </w:p>
        </w:tc>
        <w:tc>
          <w:tcPr>
            <w:tcW w:type="dxa" w:w="1837"/>
          </w:tcPr>
          <w:p>
            <w:pPr>
              <w:spacing w:after="0"/>
              <w:jc w:val="right"/>
            </w:pPr>
            <w:r>
              <w:rPr>
                <w:sz w:val="16"/>
              </w:rPr>
              <w:t>FMA RL 0, SRL 0; any 0</w:t>
            </w:r>
          </w:p>
        </w:tc>
        <w:tc>
          <w:tcPr>
            <w:tcW w:type="dxa" w:w="1867"/>
          </w:tcPr>
          <w:p>
            <w:pPr>
              <w:spacing w:after="0"/>
              <w:jc w:val="right"/>
            </w:pPr>
            <w:r>
              <w:rPr>
                <w:sz w:val="16"/>
              </w:rPr>
              <w:t>$31,070.08</w:t>
            </w:r>
          </w:p>
        </w:tc>
        <w:tc>
          <w:tcPr>
            <w:tcW w:type="dxa" w:w="1834"/>
          </w:tcPr>
          <w:p>
            <w:pPr>
              <w:spacing w:after="0"/>
              <w:jc w:val="right"/>
            </w:pPr>
            <w:r>
              <w:rPr>
                <w:sz w:val="16"/>
              </w:rPr>
              <w:t>5 total; 0 since its plan</w:t>
            </w:r>
          </w:p>
        </w:tc>
        <w:tc>
          <w:tcPr>
            <w:tcW w:type="dxa" w:w="3383"/>
          </w:tcPr>
          <w:p>
            <w:pPr>
              <w:spacing w:after="0"/>
              <w:jc w:val="left"/>
            </w:pPr>
          </w:p>
        </w:tc>
      </w:tr>
      <w:tr>
        <w:trPr>
          <w:cantSplit/>
        </w:trPr>
        <w:tc>
          <w:tcPr>
            <w:tcW w:type="dxa" w:w="1681"/>
          </w:tcPr>
          <w:p>
            <w:pPr>
              <w:spacing w:after="0"/>
              <w:jc w:val="left"/>
            </w:pPr>
            <w:r>
              <w:rPr>
                <w:sz w:val="16"/>
              </w:rPr>
              <w:t>Pillow borough</w:t>
            </w:r>
          </w:p>
        </w:tc>
        <w:tc>
          <w:tcPr>
            <w:tcW w:type="dxa" w:w="1407"/>
          </w:tcPr>
          <w:p>
            <w:pPr>
              <w:spacing w:after="0"/>
              <w:jc w:val="left"/>
            </w:pPr>
            <w:r>
              <w:rPr>
                <w:sz w:val="16"/>
              </w:rPr>
              <w:t>Organized Borough</w:t>
            </w:r>
          </w:p>
        </w:tc>
        <w:tc>
          <w:tcPr>
            <w:tcW w:type="dxa" w:w="2102"/>
          </w:tcPr>
          <w:p>
            <w:pPr>
              <w:spacing w:after="0"/>
              <w:jc w:val="left"/>
            </w:pPr>
            <w:r>
              <w:rPr>
                <w:sz w:val="16"/>
              </w:rPr>
              <w:t>Approved, expires 2030-06-30</w:t>
            </w:r>
          </w:p>
        </w:tc>
        <w:tc>
          <w:tcPr>
            <w:tcW w:type="dxa" w:w="1837"/>
          </w:tcPr>
          <w:p>
            <w:pPr>
              <w:spacing w:after="0"/>
              <w:jc w:val="right"/>
            </w:pPr>
            <w:r>
              <w:rPr>
                <w:sz w:val="16"/>
              </w:rPr>
              <w:t>FMA RL 0, SRL 0; any 0</w:t>
            </w:r>
          </w:p>
        </w:tc>
        <w:tc>
          <w:tcPr>
            <w:tcW w:type="dxa" w:w="1867"/>
          </w:tcPr>
          <w:p>
            <w:pPr>
              <w:spacing w:after="0"/>
              <w:jc w:val="right"/>
            </w:pPr>
            <w:r>
              <w:rPr>
                <w:sz w:val="16"/>
              </w:rPr>
              <w:t>$2,059.59</w:t>
            </w:r>
          </w:p>
        </w:tc>
        <w:tc>
          <w:tcPr>
            <w:tcW w:type="dxa" w:w="1834"/>
          </w:tcPr>
          <w:p>
            <w:pPr>
              <w:spacing w:after="0"/>
              <w:jc w:val="right"/>
            </w:pPr>
            <w:r>
              <w:rPr>
                <w:sz w:val="16"/>
              </w:rPr>
              <w:t>4 total; 0 since its plan</w:t>
            </w:r>
          </w:p>
        </w:tc>
        <w:tc>
          <w:tcPr>
            <w:tcW w:type="dxa" w:w="3383"/>
          </w:tcPr>
          <w:p>
            <w:pPr>
              <w:spacing w:after="0"/>
              <w:jc w:val="left"/>
            </w:pPr>
          </w:p>
        </w:tc>
      </w:tr>
      <w:tr>
        <w:trPr>
          <w:cantSplit/>
        </w:trPr>
        <w:tc>
          <w:tcPr>
            <w:tcW w:type="dxa" w:w="1681"/>
          </w:tcPr>
          <w:p>
            <w:pPr>
              <w:spacing w:after="0"/>
              <w:jc w:val="left"/>
            </w:pPr>
            <w:r>
              <w:rPr>
                <w:sz w:val="16"/>
              </w:rPr>
              <w:t>Royalton borough</w:t>
            </w:r>
          </w:p>
        </w:tc>
        <w:tc>
          <w:tcPr>
            <w:tcW w:type="dxa" w:w="1407"/>
          </w:tcPr>
          <w:p>
            <w:pPr>
              <w:spacing w:after="0"/>
              <w:jc w:val="left"/>
            </w:pPr>
            <w:r>
              <w:rPr>
                <w:sz w:val="16"/>
              </w:rPr>
              <w:t>Organized Borough</w:t>
            </w:r>
          </w:p>
        </w:tc>
        <w:tc>
          <w:tcPr>
            <w:tcW w:type="dxa" w:w="2102"/>
          </w:tcPr>
          <w:p>
            <w:pPr>
              <w:spacing w:after="0"/>
              <w:jc w:val="left"/>
            </w:pPr>
            <w:r>
              <w:rPr>
                <w:sz w:val="16"/>
              </w:rPr>
              <w:t>Approved, expires 2030-06-30</w:t>
            </w:r>
          </w:p>
        </w:tc>
        <w:tc>
          <w:tcPr>
            <w:tcW w:type="dxa" w:w="1837"/>
          </w:tcPr>
          <w:p>
            <w:pPr>
              <w:spacing w:after="0"/>
              <w:jc w:val="right"/>
            </w:pPr>
            <w:r>
              <w:rPr>
                <w:sz w:val="16"/>
              </w:rPr>
              <w:t>FMA RL 1, SRL 1; any 18</w:t>
            </w:r>
          </w:p>
        </w:tc>
        <w:tc>
          <w:tcPr>
            <w:tcW w:type="dxa" w:w="1867"/>
          </w:tcPr>
          <w:p>
            <w:pPr>
              <w:spacing w:after="0"/>
              <w:jc w:val="right"/>
            </w:pPr>
            <w:r>
              <w:rPr>
                <w:sz w:val="16"/>
              </w:rPr>
              <w:t>$40,272.86</w:t>
            </w:r>
          </w:p>
        </w:tc>
        <w:tc>
          <w:tcPr>
            <w:tcW w:type="dxa" w:w="1834"/>
          </w:tcPr>
          <w:p>
            <w:pPr>
              <w:spacing w:after="0"/>
              <w:jc w:val="right"/>
            </w:pPr>
            <w:r>
              <w:rPr>
                <w:sz w:val="16"/>
              </w:rPr>
              <w:t>9 total; 0 since its plan</w:t>
            </w:r>
          </w:p>
        </w:tc>
        <w:tc>
          <w:tcPr>
            <w:tcW w:type="dxa" w:w="3383"/>
          </w:tcPr>
          <w:p>
            <w:pPr>
              <w:spacing w:after="0"/>
              <w:jc w:val="left"/>
            </w:pPr>
          </w:p>
        </w:tc>
      </w:tr>
      <w:tr>
        <w:trPr>
          <w:cantSplit/>
        </w:trPr>
        <w:tc>
          <w:tcPr>
            <w:tcW w:type="dxa" w:w="1681"/>
          </w:tcPr>
          <w:p>
            <w:pPr>
              <w:spacing w:after="0"/>
              <w:jc w:val="left"/>
            </w:pPr>
            <w:r>
              <w:rPr>
                <w:sz w:val="16"/>
              </w:rPr>
              <w:t>Steelton borough</w:t>
            </w:r>
          </w:p>
        </w:tc>
        <w:tc>
          <w:tcPr>
            <w:tcW w:type="dxa" w:w="1407"/>
          </w:tcPr>
          <w:p>
            <w:pPr>
              <w:spacing w:after="0"/>
              <w:jc w:val="left"/>
            </w:pPr>
            <w:r>
              <w:rPr>
                <w:sz w:val="16"/>
              </w:rPr>
              <w:t>Organized Borough</w:t>
            </w:r>
          </w:p>
        </w:tc>
        <w:tc>
          <w:tcPr>
            <w:tcW w:type="dxa" w:w="2102"/>
          </w:tcPr>
          <w:p>
            <w:pPr>
              <w:spacing w:after="0"/>
              <w:jc w:val="left"/>
            </w:pPr>
            <w:r>
              <w:rPr>
                <w:sz w:val="16"/>
              </w:rPr>
              <w:t>Approved, expires 2030-06-30</w:t>
            </w:r>
          </w:p>
        </w:tc>
        <w:tc>
          <w:tcPr>
            <w:tcW w:type="dxa" w:w="1837"/>
          </w:tcPr>
          <w:p>
            <w:pPr>
              <w:spacing w:after="0"/>
              <w:jc w:val="right"/>
            </w:pPr>
            <w:r>
              <w:rPr>
                <w:sz w:val="16"/>
              </w:rPr>
              <w:t>FMA RL 0, SRL 0; any 29</w:t>
            </w:r>
          </w:p>
        </w:tc>
        <w:tc>
          <w:tcPr>
            <w:tcW w:type="dxa" w:w="1867"/>
          </w:tcPr>
          <w:p>
            <w:pPr>
              <w:spacing w:after="0"/>
              <w:jc w:val="right"/>
            </w:pPr>
            <w:r>
              <w:rPr>
                <w:sz w:val="16"/>
              </w:rPr>
              <w:t>$88,698.62</w:t>
            </w:r>
          </w:p>
        </w:tc>
        <w:tc>
          <w:tcPr>
            <w:tcW w:type="dxa" w:w="1834"/>
          </w:tcPr>
          <w:p>
            <w:pPr>
              <w:spacing w:after="0"/>
              <w:jc w:val="right"/>
            </w:pPr>
            <w:r>
              <w:rPr>
                <w:sz w:val="16"/>
              </w:rPr>
              <w:t>5 total; 0 since its plan</w:t>
            </w:r>
          </w:p>
        </w:tc>
        <w:tc>
          <w:tcPr>
            <w:tcW w:type="dxa" w:w="3383"/>
          </w:tcPr>
          <w:p>
            <w:pPr>
              <w:spacing w:after="0"/>
              <w:jc w:val="left"/>
            </w:pPr>
          </w:p>
        </w:tc>
      </w:tr>
      <w:tr>
        <w:trPr>
          <w:cantSplit/>
        </w:trPr>
        <w:tc>
          <w:tcPr>
            <w:tcW w:type="dxa" w:w="1681"/>
          </w:tcPr>
          <w:p>
            <w:pPr>
              <w:spacing w:after="0"/>
              <w:jc w:val="left"/>
            </w:pPr>
            <w:r>
              <w:rPr>
                <w:sz w:val="16"/>
              </w:rPr>
              <w:t>Conewago township</w:t>
            </w:r>
          </w:p>
        </w:tc>
        <w:tc>
          <w:tcPr>
            <w:tcW w:type="dxa" w:w="1407"/>
          </w:tcPr>
          <w:p>
            <w:pPr>
              <w:spacing w:after="0"/>
              <w:jc w:val="left"/>
            </w:pPr>
            <w:r>
              <w:rPr>
                <w:sz w:val="16"/>
              </w:rPr>
              <w:t>Township</w:t>
            </w:r>
          </w:p>
        </w:tc>
        <w:tc>
          <w:tcPr>
            <w:tcW w:type="dxa" w:w="2102"/>
          </w:tcPr>
          <w:p>
            <w:pPr>
              <w:spacing w:after="0"/>
              <w:jc w:val="left"/>
            </w:pPr>
            <w:r>
              <w:rPr>
                <w:sz w:val="16"/>
              </w:rPr>
              <w:t>Approved, expires 2030-06-30</w:t>
            </w:r>
          </w:p>
        </w:tc>
        <w:tc>
          <w:tcPr>
            <w:tcW w:type="dxa" w:w="1837"/>
          </w:tcPr>
          <w:p>
            <w:pPr>
              <w:spacing w:after="0"/>
              <w:jc w:val="right"/>
            </w:pPr>
            <w:r>
              <w:rPr>
                <w:sz w:val="16"/>
              </w:rPr>
              <w:t>FMA RL 0, SRL 0; any 0</w:t>
            </w:r>
          </w:p>
        </w:tc>
        <w:tc>
          <w:tcPr>
            <w:tcW w:type="dxa" w:w="1867"/>
          </w:tcPr>
          <w:p>
            <w:pPr>
              <w:spacing w:after="0"/>
              <w:jc w:val="right"/>
            </w:pPr>
            <w:r>
              <w:rPr>
                <w:sz w:val="16"/>
              </w:rPr>
              <w:t>no Public Assistance recorded</w:t>
            </w:r>
          </w:p>
        </w:tc>
        <w:tc>
          <w:tcPr>
            <w:tcW w:type="dxa" w:w="1834"/>
          </w:tcPr>
          <w:p>
            <w:pPr>
              <w:spacing w:after="0"/>
              <w:jc w:val="right"/>
            </w:pPr>
            <w:r>
              <w:rPr>
                <w:sz w:val="16"/>
              </w:rPr>
              <w:t>0 total; 0 since its plan</w:t>
            </w:r>
          </w:p>
        </w:tc>
        <w:tc>
          <w:tcPr>
            <w:tcW w:type="dxa" w:w="3383"/>
          </w:tcPr>
          <w:p>
            <w:pPr>
              <w:spacing w:after="0"/>
              <w:jc w:val="left"/>
            </w:pPr>
          </w:p>
        </w:tc>
      </w:tr>
      <w:tr>
        <w:trPr>
          <w:cantSplit/>
        </w:trPr>
        <w:tc>
          <w:tcPr>
            <w:tcW w:type="dxa" w:w="1681"/>
          </w:tcPr>
          <w:p>
            <w:pPr>
              <w:spacing w:after="0"/>
              <w:jc w:val="left"/>
            </w:pPr>
            <w:r>
              <w:rPr>
                <w:sz w:val="16"/>
              </w:rPr>
              <w:t>Derry township</w:t>
            </w:r>
          </w:p>
        </w:tc>
        <w:tc>
          <w:tcPr>
            <w:tcW w:type="dxa" w:w="1407"/>
          </w:tcPr>
          <w:p>
            <w:pPr>
              <w:spacing w:after="0"/>
              <w:jc w:val="left"/>
            </w:pPr>
            <w:r>
              <w:rPr>
                <w:sz w:val="16"/>
              </w:rPr>
              <w:t>Township</w:t>
            </w:r>
          </w:p>
        </w:tc>
        <w:tc>
          <w:tcPr>
            <w:tcW w:type="dxa" w:w="2102"/>
          </w:tcPr>
          <w:p>
            <w:pPr>
              <w:spacing w:after="0"/>
              <w:jc w:val="left"/>
            </w:pPr>
            <w:r>
              <w:rPr>
                <w:sz w:val="16"/>
              </w:rPr>
              <w:t>Approved, expires 2030-06-30</w:t>
            </w:r>
          </w:p>
        </w:tc>
        <w:tc>
          <w:tcPr>
            <w:tcW w:type="dxa" w:w="1837"/>
          </w:tcPr>
          <w:p>
            <w:pPr>
              <w:spacing w:after="0"/>
              <w:jc w:val="right"/>
            </w:pPr>
            <w:r>
              <w:rPr>
                <w:sz w:val="16"/>
              </w:rPr>
              <w:t>FMA RL 2, SRL 1; any 8</w:t>
            </w:r>
          </w:p>
        </w:tc>
        <w:tc>
          <w:tcPr>
            <w:tcW w:type="dxa" w:w="1867"/>
          </w:tcPr>
          <w:p>
            <w:pPr>
              <w:spacing w:after="0"/>
              <w:jc w:val="right"/>
            </w:pPr>
            <w:r>
              <w:rPr>
                <w:sz w:val="16"/>
              </w:rPr>
              <w:t>$546,013.04</w:t>
            </w:r>
          </w:p>
        </w:tc>
        <w:tc>
          <w:tcPr>
            <w:tcW w:type="dxa" w:w="1834"/>
          </w:tcPr>
          <w:p>
            <w:pPr>
              <w:spacing w:after="0"/>
              <w:jc w:val="right"/>
            </w:pPr>
            <w:r>
              <w:rPr>
                <w:sz w:val="16"/>
              </w:rPr>
              <w:t>0 total; 0 since its plan</w:t>
            </w:r>
          </w:p>
        </w:tc>
        <w:tc>
          <w:tcPr>
            <w:tcW w:type="dxa" w:w="3383"/>
          </w:tcPr>
          <w:p>
            <w:pPr>
              <w:spacing w:after="0"/>
              <w:jc w:val="left"/>
            </w:pPr>
          </w:p>
        </w:tc>
      </w:tr>
      <w:tr>
        <w:trPr>
          <w:cantSplit/>
        </w:trPr>
        <w:tc>
          <w:tcPr>
            <w:tcW w:type="dxa" w:w="1681"/>
          </w:tcPr>
          <w:p>
            <w:pPr>
              <w:spacing w:after="0"/>
              <w:jc w:val="left"/>
            </w:pPr>
            <w:r>
              <w:rPr>
                <w:sz w:val="16"/>
              </w:rPr>
              <w:t>East Hanover township</w:t>
            </w:r>
          </w:p>
        </w:tc>
        <w:tc>
          <w:tcPr>
            <w:tcW w:type="dxa" w:w="1407"/>
          </w:tcPr>
          <w:p>
            <w:pPr>
              <w:spacing w:after="0"/>
              <w:jc w:val="left"/>
            </w:pPr>
            <w:r>
              <w:rPr>
                <w:sz w:val="16"/>
              </w:rPr>
              <w:t>Township</w:t>
            </w:r>
          </w:p>
        </w:tc>
        <w:tc>
          <w:tcPr>
            <w:tcW w:type="dxa" w:w="2102"/>
          </w:tcPr>
          <w:p>
            <w:pPr>
              <w:spacing w:after="0"/>
              <w:jc w:val="left"/>
            </w:pPr>
            <w:r>
              <w:rPr>
                <w:sz w:val="16"/>
              </w:rPr>
              <w:t>Approved, expires 2030-06-30</w:t>
            </w:r>
          </w:p>
        </w:tc>
        <w:tc>
          <w:tcPr>
            <w:tcW w:type="dxa" w:w="1837"/>
          </w:tcPr>
          <w:p>
            <w:pPr>
              <w:spacing w:after="0"/>
              <w:jc w:val="right"/>
            </w:pPr>
            <w:r>
              <w:rPr>
                <w:sz w:val="16"/>
              </w:rPr>
              <w:t>FMA RL 0, SRL 1; any 4</w:t>
            </w:r>
          </w:p>
        </w:tc>
        <w:tc>
          <w:tcPr>
            <w:tcW w:type="dxa" w:w="1867"/>
          </w:tcPr>
          <w:p>
            <w:pPr>
              <w:spacing w:after="0"/>
              <w:jc w:val="right"/>
            </w:pPr>
            <w:r>
              <w:rPr>
                <w:sz w:val="16"/>
              </w:rPr>
              <w:t>$27,538.91</w:t>
            </w:r>
          </w:p>
        </w:tc>
        <w:tc>
          <w:tcPr>
            <w:tcW w:type="dxa" w:w="1834"/>
          </w:tcPr>
          <w:p>
            <w:pPr>
              <w:spacing w:after="0"/>
              <w:jc w:val="right"/>
            </w:pPr>
            <w:r>
              <w:rPr>
                <w:sz w:val="16"/>
              </w:rPr>
              <w:t>0 total; 0 since its plan</w:t>
            </w:r>
          </w:p>
        </w:tc>
        <w:tc>
          <w:tcPr>
            <w:tcW w:type="dxa" w:w="3383"/>
          </w:tcPr>
          <w:p>
            <w:pPr>
              <w:spacing w:after="0"/>
              <w:jc w:val="left"/>
            </w:pPr>
          </w:p>
        </w:tc>
      </w:tr>
      <w:tr>
        <w:trPr>
          <w:cantSplit/>
        </w:trPr>
        <w:tc>
          <w:tcPr>
            <w:tcW w:type="dxa" w:w="1681"/>
          </w:tcPr>
          <w:p>
            <w:pPr>
              <w:spacing w:after="0"/>
              <w:jc w:val="left"/>
            </w:pPr>
            <w:r>
              <w:rPr>
                <w:sz w:val="16"/>
              </w:rPr>
              <w:t>Halifax township</w:t>
            </w:r>
          </w:p>
        </w:tc>
        <w:tc>
          <w:tcPr>
            <w:tcW w:type="dxa" w:w="1407"/>
          </w:tcPr>
          <w:p>
            <w:pPr>
              <w:spacing w:after="0"/>
              <w:jc w:val="left"/>
            </w:pPr>
            <w:r>
              <w:rPr>
                <w:sz w:val="16"/>
              </w:rPr>
              <w:t>Township</w:t>
            </w:r>
          </w:p>
        </w:tc>
        <w:tc>
          <w:tcPr>
            <w:tcW w:type="dxa" w:w="2102"/>
          </w:tcPr>
          <w:p>
            <w:pPr>
              <w:spacing w:after="0"/>
              <w:jc w:val="left"/>
            </w:pPr>
            <w:r>
              <w:rPr>
                <w:sz w:val="16"/>
              </w:rPr>
              <w:t>Approved, expires 2030-06-30</w:t>
            </w:r>
          </w:p>
        </w:tc>
        <w:tc>
          <w:tcPr>
            <w:tcW w:type="dxa" w:w="1837"/>
          </w:tcPr>
          <w:p>
            <w:pPr>
              <w:spacing w:after="0"/>
              <w:jc w:val="right"/>
            </w:pPr>
            <w:r>
              <w:rPr>
                <w:sz w:val="16"/>
              </w:rPr>
              <w:t>FMA RL 0, SRL 0; any 7</w:t>
            </w:r>
          </w:p>
        </w:tc>
        <w:tc>
          <w:tcPr>
            <w:tcW w:type="dxa" w:w="1867"/>
          </w:tcPr>
          <w:p>
            <w:pPr>
              <w:spacing w:after="0"/>
              <w:jc w:val="right"/>
            </w:pPr>
            <w:r>
              <w:rPr>
                <w:sz w:val="16"/>
              </w:rPr>
              <w:t>$22,607.30</w:t>
            </w:r>
          </w:p>
        </w:tc>
        <w:tc>
          <w:tcPr>
            <w:tcW w:type="dxa" w:w="1834"/>
          </w:tcPr>
          <w:p>
            <w:pPr>
              <w:spacing w:after="0"/>
              <w:jc w:val="right"/>
            </w:pPr>
            <w:r>
              <w:rPr>
                <w:sz w:val="16"/>
              </w:rPr>
              <w:t>29 total; 0 since its plan</w:t>
            </w:r>
          </w:p>
        </w:tc>
        <w:tc>
          <w:tcPr>
            <w:tcW w:type="dxa" w:w="3383"/>
          </w:tcPr>
          <w:p>
            <w:pPr>
              <w:spacing w:after="0"/>
              <w:jc w:val="left"/>
            </w:pPr>
          </w:p>
        </w:tc>
      </w:tr>
      <w:tr>
        <w:trPr>
          <w:cantSplit/>
        </w:trPr>
        <w:tc>
          <w:tcPr>
            <w:tcW w:type="dxa" w:w="1681"/>
          </w:tcPr>
          <w:p>
            <w:pPr>
              <w:spacing w:after="0"/>
              <w:jc w:val="left"/>
            </w:pPr>
            <w:r>
              <w:rPr>
                <w:sz w:val="16"/>
              </w:rPr>
              <w:t>Jackson township</w:t>
            </w:r>
          </w:p>
        </w:tc>
        <w:tc>
          <w:tcPr>
            <w:tcW w:type="dxa" w:w="1407"/>
          </w:tcPr>
          <w:p>
            <w:pPr>
              <w:spacing w:after="0"/>
              <w:jc w:val="left"/>
            </w:pPr>
            <w:r>
              <w:rPr>
                <w:sz w:val="16"/>
              </w:rPr>
              <w:t>Township</w:t>
            </w:r>
          </w:p>
        </w:tc>
        <w:tc>
          <w:tcPr>
            <w:tcW w:type="dxa" w:w="2102"/>
          </w:tcPr>
          <w:p>
            <w:pPr>
              <w:spacing w:after="0"/>
              <w:jc w:val="left"/>
            </w:pPr>
            <w:r>
              <w:rPr>
                <w:sz w:val="16"/>
              </w:rPr>
              <w:t>Approved, expires 2030-06-30</w:t>
            </w:r>
          </w:p>
        </w:tc>
        <w:tc>
          <w:tcPr>
            <w:tcW w:type="dxa" w:w="1837"/>
          </w:tcPr>
          <w:p>
            <w:pPr>
              <w:spacing w:after="0"/>
              <w:jc w:val="right"/>
            </w:pPr>
            <w:r>
              <w:rPr>
                <w:sz w:val="16"/>
              </w:rPr>
              <w:t>FMA RL 0, SRL 0; any 0</w:t>
            </w:r>
          </w:p>
        </w:tc>
        <w:tc>
          <w:tcPr>
            <w:tcW w:type="dxa" w:w="1867"/>
          </w:tcPr>
          <w:p>
            <w:pPr>
              <w:spacing w:after="0"/>
              <w:jc w:val="right"/>
            </w:pPr>
            <w:r>
              <w:rPr>
                <w:sz w:val="16"/>
              </w:rPr>
              <w:t>$56,093.20</w:t>
            </w:r>
          </w:p>
        </w:tc>
        <w:tc>
          <w:tcPr>
            <w:tcW w:type="dxa" w:w="1834"/>
          </w:tcPr>
          <w:p>
            <w:pPr>
              <w:spacing w:after="0"/>
              <w:jc w:val="right"/>
            </w:pPr>
            <w:r>
              <w:rPr>
                <w:sz w:val="16"/>
              </w:rPr>
              <w:t>0 total; 0 since its plan</w:t>
            </w:r>
          </w:p>
        </w:tc>
        <w:tc>
          <w:tcPr>
            <w:tcW w:type="dxa" w:w="3383"/>
          </w:tcPr>
          <w:p>
            <w:pPr>
              <w:spacing w:after="0"/>
              <w:jc w:val="left"/>
            </w:pPr>
          </w:p>
        </w:tc>
      </w:tr>
      <w:tr>
        <w:trPr>
          <w:cantSplit/>
        </w:trPr>
        <w:tc>
          <w:tcPr>
            <w:tcW w:type="dxa" w:w="1681"/>
          </w:tcPr>
          <w:p>
            <w:pPr>
              <w:spacing w:after="0"/>
              <w:jc w:val="left"/>
            </w:pPr>
            <w:r>
              <w:rPr>
                <w:sz w:val="16"/>
              </w:rPr>
              <w:t>Jefferson township</w:t>
            </w:r>
          </w:p>
        </w:tc>
        <w:tc>
          <w:tcPr>
            <w:tcW w:type="dxa" w:w="1407"/>
          </w:tcPr>
          <w:p>
            <w:pPr>
              <w:spacing w:after="0"/>
              <w:jc w:val="left"/>
            </w:pPr>
            <w:r>
              <w:rPr>
                <w:sz w:val="16"/>
              </w:rPr>
              <w:t>Township</w:t>
            </w:r>
          </w:p>
        </w:tc>
        <w:tc>
          <w:tcPr>
            <w:tcW w:type="dxa" w:w="2102"/>
          </w:tcPr>
          <w:p>
            <w:pPr>
              <w:spacing w:after="0"/>
              <w:jc w:val="left"/>
            </w:pPr>
            <w:r>
              <w:rPr>
                <w:sz w:val="16"/>
              </w:rPr>
              <w:t>Approved, expires 2030-06-30</w:t>
            </w:r>
          </w:p>
        </w:tc>
        <w:tc>
          <w:tcPr>
            <w:tcW w:type="dxa" w:w="1837"/>
          </w:tcPr>
          <w:p>
            <w:pPr>
              <w:spacing w:after="0"/>
              <w:jc w:val="right"/>
            </w:pPr>
            <w:r>
              <w:rPr>
                <w:sz w:val="16"/>
              </w:rPr>
              <w:t>FMA RL 0, SRL 0; any 0</w:t>
            </w:r>
          </w:p>
        </w:tc>
        <w:tc>
          <w:tcPr>
            <w:tcW w:type="dxa" w:w="1867"/>
          </w:tcPr>
          <w:p>
            <w:pPr>
              <w:spacing w:after="0"/>
              <w:jc w:val="right"/>
            </w:pPr>
            <w:r>
              <w:rPr>
                <w:sz w:val="16"/>
              </w:rPr>
              <w:t>$74,422.71</w:t>
            </w:r>
          </w:p>
        </w:tc>
        <w:tc>
          <w:tcPr>
            <w:tcW w:type="dxa" w:w="1834"/>
          </w:tcPr>
          <w:p>
            <w:pPr>
              <w:spacing w:after="0"/>
              <w:jc w:val="right"/>
            </w:pPr>
            <w:r>
              <w:rPr>
                <w:sz w:val="16"/>
              </w:rPr>
              <w:t>0 total; 0 since its plan</w:t>
            </w:r>
          </w:p>
        </w:tc>
        <w:tc>
          <w:tcPr>
            <w:tcW w:type="dxa" w:w="3383"/>
          </w:tcPr>
          <w:p>
            <w:pPr>
              <w:spacing w:after="0"/>
              <w:jc w:val="left"/>
            </w:pPr>
          </w:p>
        </w:tc>
      </w:tr>
      <w:tr>
        <w:trPr>
          <w:cantSplit/>
        </w:trPr>
        <w:tc>
          <w:tcPr>
            <w:tcW w:type="dxa" w:w="1681"/>
          </w:tcPr>
          <w:p>
            <w:pPr>
              <w:spacing w:after="0"/>
              <w:jc w:val="left"/>
            </w:pPr>
            <w:r>
              <w:rPr>
                <w:sz w:val="16"/>
              </w:rPr>
              <w:t>Londonderry township</w:t>
            </w:r>
          </w:p>
        </w:tc>
        <w:tc>
          <w:tcPr>
            <w:tcW w:type="dxa" w:w="1407"/>
          </w:tcPr>
          <w:p>
            <w:pPr>
              <w:spacing w:after="0"/>
              <w:jc w:val="left"/>
            </w:pPr>
            <w:r>
              <w:rPr>
                <w:sz w:val="16"/>
              </w:rPr>
              <w:t>Township</w:t>
            </w:r>
          </w:p>
        </w:tc>
        <w:tc>
          <w:tcPr>
            <w:tcW w:type="dxa" w:w="2102"/>
          </w:tcPr>
          <w:p>
            <w:pPr>
              <w:spacing w:after="0"/>
              <w:jc w:val="left"/>
            </w:pPr>
            <w:r>
              <w:rPr>
                <w:sz w:val="16"/>
              </w:rPr>
              <w:t>Approved, expires 2030-06-30</w:t>
            </w:r>
          </w:p>
        </w:tc>
        <w:tc>
          <w:tcPr>
            <w:tcW w:type="dxa" w:w="1837"/>
          </w:tcPr>
          <w:p>
            <w:pPr>
              <w:spacing w:after="0"/>
              <w:jc w:val="right"/>
            </w:pPr>
            <w:r>
              <w:rPr>
                <w:sz w:val="16"/>
              </w:rPr>
              <w:t>FMA RL 44, SRL 18; any 104</w:t>
            </w:r>
          </w:p>
        </w:tc>
        <w:tc>
          <w:tcPr>
            <w:tcW w:type="dxa" w:w="1867"/>
          </w:tcPr>
          <w:p>
            <w:pPr>
              <w:spacing w:after="0"/>
              <w:jc w:val="right"/>
            </w:pPr>
            <w:r>
              <w:rPr>
                <w:sz w:val="16"/>
              </w:rPr>
              <w:t>$613,788.22</w:t>
            </w:r>
          </w:p>
        </w:tc>
        <w:tc>
          <w:tcPr>
            <w:tcW w:type="dxa" w:w="1834"/>
          </w:tcPr>
          <w:p>
            <w:pPr>
              <w:spacing w:after="0"/>
              <w:jc w:val="right"/>
            </w:pPr>
            <w:r>
              <w:rPr>
                <w:sz w:val="16"/>
              </w:rPr>
              <w:t>0 total; 0 since its plan</w:t>
            </w:r>
          </w:p>
        </w:tc>
        <w:tc>
          <w:tcPr>
            <w:tcW w:type="dxa" w:w="3383"/>
          </w:tcPr>
          <w:p>
            <w:pPr>
              <w:spacing w:after="0"/>
              <w:jc w:val="left"/>
            </w:pPr>
          </w:p>
        </w:tc>
      </w:tr>
      <w:tr>
        <w:trPr>
          <w:cantSplit/>
        </w:trPr>
        <w:tc>
          <w:tcPr>
            <w:tcW w:type="dxa" w:w="1681"/>
          </w:tcPr>
          <w:p>
            <w:pPr>
              <w:spacing w:after="0"/>
              <w:jc w:val="left"/>
            </w:pPr>
            <w:r>
              <w:rPr>
                <w:sz w:val="16"/>
              </w:rPr>
              <w:t>Lower Paxton township</w:t>
            </w:r>
          </w:p>
        </w:tc>
        <w:tc>
          <w:tcPr>
            <w:tcW w:type="dxa" w:w="1407"/>
          </w:tcPr>
          <w:p>
            <w:pPr>
              <w:spacing w:after="0"/>
              <w:jc w:val="left"/>
            </w:pPr>
            <w:r>
              <w:rPr>
                <w:sz w:val="16"/>
              </w:rPr>
              <w:t>Township</w:t>
            </w:r>
          </w:p>
        </w:tc>
        <w:tc>
          <w:tcPr>
            <w:tcW w:type="dxa" w:w="2102"/>
          </w:tcPr>
          <w:p>
            <w:pPr>
              <w:spacing w:after="0"/>
              <w:jc w:val="left"/>
            </w:pPr>
            <w:r>
              <w:rPr>
                <w:sz w:val="16"/>
              </w:rPr>
              <w:t>Approved, expires 2030-06-30</w:t>
            </w:r>
          </w:p>
        </w:tc>
        <w:tc>
          <w:tcPr>
            <w:tcW w:type="dxa" w:w="1837"/>
          </w:tcPr>
          <w:p>
            <w:pPr>
              <w:spacing w:after="0"/>
              <w:jc w:val="right"/>
            </w:pPr>
            <w:r>
              <w:rPr>
                <w:sz w:val="16"/>
              </w:rPr>
              <w:t>FMA RL 0, SRL 0; any 3</w:t>
            </w:r>
          </w:p>
        </w:tc>
        <w:tc>
          <w:tcPr>
            <w:tcW w:type="dxa" w:w="1867"/>
          </w:tcPr>
          <w:p>
            <w:pPr>
              <w:spacing w:after="0"/>
              <w:jc w:val="right"/>
            </w:pPr>
            <w:r>
              <w:rPr>
                <w:sz w:val="16"/>
              </w:rPr>
              <w:t>$407,469.44</w:t>
            </w:r>
          </w:p>
        </w:tc>
        <w:tc>
          <w:tcPr>
            <w:tcW w:type="dxa" w:w="1834"/>
          </w:tcPr>
          <w:p>
            <w:pPr>
              <w:spacing w:after="0"/>
              <w:jc w:val="right"/>
            </w:pPr>
            <w:r>
              <w:rPr>
                <w:sz w:val="16"/>
              </w:rPr>
              <w:t>0 total; 0 since its plan</w:t>
            </w:r>
          </w:p>
        </w:tc>
        <w:tc>
          <w:tcPr>
            <w:tcW w:type="dxa" w:w="3383"/>
          </w:tcPr>
          <w:p>
            <w:pPr>
              <w:spacing w:after="0"/>
              <w:jc w:val="left"/>
            </w:pPr>
            <w:r>
              <w:rPr>
                <w:sz w:val="16"/>
              </w:rPr>
              <w:t>Includes $19,093.69 for declarations not counted as hazard incidents (DR-4506-PA).</w:t>
            </w:r>
          </w:p>
        </w:tc>
      </w:tr>
      <w:tr>
        <w:trPr>
          <w:cantSplit/>
        </w:trPr>
        <w:tc>
          <w:tcPr>
            <w:tcW w:type="dxa" w:w="1681"/>
          </w:tcPr>
          <w:p>
            <w:pPr>
              <w:spacing w:after="0"/>
              <w:jc w:val="left"/>
            </w:pPr>
            <w:r>
              <w:rPr>
                <w:sz w:val="16"/>
              </w:rPr>
              <w:t>Lower Swatara township</w:t>
            </w:r>
          </w:p>
        </w:tc>
        <w:tc>
          <w:tcPr>
            <w:tcW w:type="dxa" w:w="1407"/>
          </w:tcPr>
          <w:p>
            <w:pPr>
              <w:spacing w:after="0"/>
              <w:jc w:val="left"/>
            </w:pPr>
            <w:r>
              <w:rPr>
                <w:sz w:val="16"/>
              </w:rPr>
              <w:t>Township</w:t>
            </w:r>
          </w:p>
        </w:tc>
        <w:tc>
          <w:tcPr>
            <w:tcW w:type="dxa" w:w="2102"/>
          </w:tcPr>
          <w:p>
            <w:pPr>
              <w:spacing w:after="0"/>
              <w:jc w:val="left"/>
            </w:pPr>
            <w:r>
              <w:rPr>
                <w:sz w:val="16"/>
              </w:rPr>
              <w:t>Approved, expires 2030-06-30</w:t>
            </w:r>
          </w:p>
        </w:tc>
        <w:tc>
          <w:tcPr>
            <w:tcW w:type="dxa" w:w="1837"/>
          </w:tcPr>
          <w:p>
            <w:pPr>
              <w:spacing w:after="0"/>
              <w:jc w:val="right"/>
            </w:pPr>
            <w:r>
              <w:rPr>
                <w:sz w:val="16"/>
              </w:rPr>
              <w:t>FMA RL 3, SRL 5; any 13</w:t>
            </w:r>
          </w:p>
        </w:tc>
        <w:tc>
          <w:tcPr>
            <w:tcW w:type="dxa" w:w="1867"/>
          </w:tcPr>
          <w:p>
            <w:pPr>
              <w:spacing w:after="0"/>
              <w:jc w:val="right"/>
            </w:pPr>
            <w:r>
              <w:rPr>
                <w:sz w:val="16"/>
              </w:rPr>
              <w:t>$639,647.68</w:t>
            </w:r>
          </w:p>
        </w:tc>
        <w:tc>
          <w:tcPr>
            <w:tcW w:type="dxa" w:w="1834"/>
          </w:tcPr>
          <w:p>
            <w:pPr>
              <w:spacing w:after="0"/>
              <w:jc w:val="right"/>
            </w:pPr>
            <w:r>
              <w:rPr>
                <w:sz w:val="16"/>
              </w:rPr>
              <w:t>0 total; 0 since its plan</w:t>
            </w:r>
          </w:p>
        </w:tc>
        <w:tc>
          <w:tcPr>
            <w:tcW w:type="dxa" w:w="3383"/>
          </w:tcPr>
          <w:p>
            <w:pPr>
              <w:spacing w:after="0"/>
              <w:jc w:val="left"/>
            </w:pPr>
            <w:r>
              <w:rPr>
                <w:sz w:val="16"/>
              </w:rPr>
              <w:t>Includes $5,856.05 for declarations not counted as hazard incidents (DR-4506-PA).</w:t>
            </w:r>
          </w:p>
        </w:tc>
      </w:tr>
      <w:tr>
        <w:trPr>
          <w:cantSplit/>
        </w:trPr>
        <w:tc>
          <w:tcPr>
            <w:tcW w:type="dxa" w:w="1681"/>
          </w:tcPr>
          <w:p>
            <w:pPr>
              <w:spacing w:after="0"/>
              <w:jc w:val="left"/>
            </w:pPr>
            <w:r>
              <w:rPr>
                <w:sz w:val="16"/>
              </w:rPr>
              <w:t>Middle Paxton township</w:t>
            </w:r>
          </w:p>
        </w:tc>
        <w:tc>
          <w:tcPr>
            <w:tcW w:type="dxa" w:w="1407"/>
          </w:tcPr>
          <w:p>
            <w:pPr>
              <w:spacing w:after="0"/>
              <w:jc w:val="left"/>
            </w:pPr>
            <w:r>
              <w:rPr>
                <w:sz w:val="16"/>
              </w:rPr>
              <w:t>Township</w:t>
            </w:r>
          </w:p>
        </w:tc>
        <w:tc>
          <w:tcPr>
            <w:tcW w:type="dxa" w:w="2102"/>
          </w:tcPr>
          <w:p>
            <w:pPr>
              <w:spacing w:after="0"/>
              <w:jc w:val="left"/>
            </w:pPr>
            <w:r>
              <w:rPr>
                <w:sz w:val="16"/>
              </w:rPr>
              <w:t>Approved, expires 2030-06-30</w:t>
            </w:r>
          </w:p>
        </w:tc>
        <w:tc>
          <w:tcPr>
            <w:tcW w:type="dxa" w:w="1837"/>
          </w:tcPr>
          <w:p>
            <w:pPr>
              <w:spacing w:after="0"/>
              <w:jc w:val="right"/>
            </w:pPr>
            <w:r>
              <w:rPr>
                <w:sz w:val="16"/>
              </w:rPr>
              <w:t>FMA RL 9, SRL 9; any 59</w:t>
            </w:r>
          </w:p>
        </w:tc>
        <w:tc>
          <w:tcPr>
            <w:tcW w:type="dxa" w:w="1867"/>
          </w:tcPr>
          <w:p>
            <w:pPr>
              <w:spacing w:after="0"/>
              <w:jc w:val="right"/>
            </w:pPr>
            <w:r>
              <w:rPr>
                <w:sz w:val="16"/>
              </w:rPr>
              <w:t>$85,791.32</w:t>
            </w:r>
          </w:p>
        </w:tc>
        <w:tc>
          <w:tcPr>
            <w:tcW w:type="dxa" w:w="1834"/>
          </w:tcPr>
          <w:p>
            <w:pPr>
              <w:spacing w:after="0"/>
              <w:jc w:val="right"/>
            </w:pPr>
            <w:r>
              <w:rPr>
                <w:sz w:val="16"/>
              </w:rPr>
              <w:t>0 total; 0 since its plan</w:t>
            </w:r>
          </w:p>
        </w:tc>
        <w:tc>
          <w:tcPr>
            <w:tcW w:type="dxa" w:w="3383"/>
          </w:tcPr>
          <w:p>
            <w:pPr>
              <w:spacing w:after="0"/>
              <w:jc w:val="left"/>
            </w:pPr>
          </w:p>
        </w:tc>
      </w:tr>
      <w:tr>
        <w:trPr>
          <w:cantSplit/>
        </w:trPr>
        <w:tc>
          <w:tcPr>
            <w:tcW w:type="dxa" w:w="1681"/>
          </w:tcPr>
          <w:p>
            <w:pPr>
              <w:spacing w:after="0"/>
              <w:jc w:val="left"/>
            </w:pPr>
            <w:r>
              <w:rPr>
                <w:sz w:val="16"/>
              </w:rPr>
              <w:t>Mifflin township</w:t>
            </w:r>
          </w:p>
        </w:tc>
        <w:tc>
          <w:tcPr>
            <w:tcW w:type="dxa" w:w="1407"/>
          </w:tcPr>
          <w:p>
            <w:pPr>
              <w:spacing w:after="0"/>
              <w:jc w:val="left"/>
            </w:pPr>
            <w:r>
              <w:rPr>
                <w:sz w:val="16"/>
              </w:rPr>
              <w:t>Township</w:t>
            </w:r>
          </w:p>
        </w:tc>
        <w:tc>
          <w:tcPr>
            <w:tcW w:type="dxa" w:w="2102"/>
          </w:tcPr>
          <w:p>
            <w:pPr>
              <w:spacing w:after="0"/>
              <w:jc w:val="left"/>
            </w:pPr>
            <w:r>
              <w:rPr>
                <w:sz w:val="16"/>
              </w:rPr>
              <w:t>Plan 109111 approved 2025-07-01, pending adoption here; not yet eligible</w:t>
            </w:r>
          </w:p>
        </w:tc>
        <w:tc>
          <w:tcPr>
            <w:tcW w:type="dxa" w:w="1837"/>
          </w:tcPr>
          <w:p>
            <w:pPr>
              <w:spacing w:after="0"/>
              <w:jc w:val="right"/>
            </w:pPr>
            <w:r>
              <w:rPr>
                <w:sz w:val="16"/>
              </w:rPr>
              <w:t>FMA RL 0, SRL 0; any 0</w:t>
            </w:r>
          </w:p>
        </w:tc>
        <w:tc>
          <w:tcPr>
            <w:tcW w:type="dxa" w:w="1867"/>
          </w:tcPr>
          <w:p>
            <w:pPr>
              <w:spacing w:after="0"/>
              <w:jc w:val="right"/>
            </w:pPr>
            <w:r>
              <w:rPr>
                <w:sz w:val="16"/>
              </w:rPr>
              <w:t>$11,593.39</w:t>
            </w:r>
          </w:p>
        </w:tc>
        <w:tc>
          <w:tcPr>
            <w:tcW w:type="dxa" w:w="1834"/>
          </w:tcPr>
          <w:p>
            <w:pPr>
              <w:spacing w:after="0"/>
              <w:jc w:val="right"/>
            </w:pPr>
            <w:r>
              <w:rPr>
                <w:sz w:val="16"/>
              </w:rPr>
              <w:t>0 total; no approved plan</w:t>
            </w:r>
          </w:p>
        </w:tc>
        <w:tc>
          <w:tcPr>
            <w:tcW w:type="dxa" w:w="3383"/>
          </w:tcPr>
          <w:p>
            <w:pPr>
              <w:spacing w:after="0"/>
              <w:jc w:val="left"/>
            </w:pPr>
          </w:p>
        </w:tc>
      </w:tr>
      <w:tr>
        <w:trPr>
          <w:cantSplit/>
        </w:trPr>
        <w:tc>
          <w:tcPr>
            <w:tcW w:type="dxa" w:w="1681"/>
          </w:tcPr>
          <w:p>
            <w:pPr>
              <w:spacing w:after="0"/>
              <w:jc w:val="left"/>
            </w:pPr>
            <w:r>
              <w:rPr>
                <w:sz w:val="16"/>
              </w:rPr>
              <w:t>Reed township</w:t>
            </w:r>
          </w:p>
        </w:tc>
        <w:tc>
          <w:tcPr>
            <w:tcW w:type="dxa" w:w="1407"/>
          </w:tcPr>
          <w:p>
            <w:pPr>
              <w:spacing w:after="0"/>
              <w:jc w:val="left"/>
            </w:pPr>
            <w:r>
              <w:rPr>
                <w:sz w:val="16"/>
              </w:rPr>
              <w:t>Township</w:t>
            </w:r>
          </w:p>
        </w:tc>
        <w:tc>
          <w:tcPr>
            <w:tcW w:type="dxa" w:w="2102"/>
          </w:tcPr>
          <w:p>
            <w:pPr>
              <w:spacing w:after="0"/>
              <w:jc w:val="left"/>
            </w:pPr>
            <w:r>
              <w:rPr>
                <w:sz w:val="16"/>
              </w:rPr>
              <w:t>Approved, expires 2030-06-30</w:t>
            </w:r>
          </w:p>
        </w:tc>
        <w:tc>
          <w:tcPr>
            <w:tcW w:type="dxa" w:w="1837"/>
          </w:tcPr>
          <w:p>
            <w:pPr>
              <w:spacing w:after="0"/>
              <w:jc w:val="right"/>
            </w:pPr>
            <w:r>
              <w:rPr>
                <w:sz w:val="16"/>
              </w:rPr>
              <w:t>FMA RL 0, SRL 1; any 6</w:t>
            </w:r>
          </w:p>
        </w:tc>
        <w:tc>
          <w:tcPr>
            <w:tcW w:type="dxa" w:w="1867"/>
          </w:tcPr>
          <w:p>
            <w:pPr>
              <w:spacing w:after="0"/>
              <w:jc w:val="right"/>
            </w:pPr>
            <w:r>
              <w:rPr>
                <w:sz w:val="16"/>
              </w:rPr>
              <w:t>$8,850</w:t>
            </w:r>
          </w:p>
        </w:tc>
        <w:tc>
          <w:tcPr>
            <w:tcW w:type="dxa" w:w="1834"/>
          </w:tcPr>
          <w:p>
            <w:pPr>
              <w:spacing w:after="0"/>
              <w:jc w:val="right"/>
            </w:pPr>
            <w:r>
              <w:rPr>
                <w:sz w:val="16"/>
              </w:rPr>
              <w:t>0 total; 0 since its plan</w:t>
            </w:r>
          </w:p>
        </w:tc>
        <w:tc>
          <w:tcPr>
            <w:tcW w:type="dxa" w:w="3383"/>
          </w:tcPr>
          <w:p>
            <w:pPr>
              <w:spacing w:after="0"/>
              <w:jc w:val="left"/>
            </w:pPr>
          </w:p>
        </w:tc>
      </w:tr>
      <w:tr>
        <w:trPr>
          <w:cantSplit/>
        </w:trPr>
        <w:tc>
          <w:tcPr>
            <w:tcW w:type="dxa" w:w="1681"/>
          </w:tcPr>
          <w:p>
            <w:pPr>
              <w:spacing w:after="0"/>
              <w:jc w:val="left"/>
            </w:pPr>
            <w:r>
              <w:rPr>
                <w:sz w:val="16"/>
              </w:rPr>
              <w:t>Rush township</w:t>
            </w:r>
          </w:p>
        </w:tc>
        <w:tc>
          <w:tcPr>
            <w:tcW w:type="dxa" w:w="1407"/>
          </w:tcPr>
          <w:p>
            <w:pPr>
              <w:spacing w:after="0"/>
              <w:jc w:val="left"/>
            </w:pPr>
            <w:r>
              <w:rPr>
                <w:sz w:val="16"/>
              </w:rPr>
              <w:t>Township</w:t>
            </w:r>
          </w:p>
        </w:tc>
        <w:tc>
          <w:tcPr>
            <w:tcW w:type="dxa" w:w="2102"/>
          </w:tcPr>
          <w:p>
            <w:pPr>
              <w:spacing w:after="0"/>
              <w:jc w:val="left"/>
            </w:pPr>
            <w:r>
              <w:rPr>
                <w:sz w:val="16"/>
              </w:rPr>
              <w:t>Plan 109111 approved 2025-07-01, pending adoption here; not yet eligible</w:t>
            </w:r>
          </w:p>
        </w:tc>
        <w:tc>
          <w:tcPr>
            <w:tcW w:type="dxa" w:w="1837"/>
          </w:tcPr>
          <w:p>
            <w:pPr>
              <w:spacing w:after="0"/>
              <w:jc w:val="right"/>
            </w:pPr>
            <w:r>
              <w:rPr>
                <w:sz w:val="16"/>
              </w:rPr>
              <w:t>FMA RL 0, SRL 0; any 0</w:t>
            </w:r>
          </w:p>
        </w:tc>
        <w:tc>
          <w:tcPr>
            <w:tcW w:type="dxa" w:w="1867"/>
          </w:tcPr>
          <w:p>
            <w:pPr>
              <w:spacing w:after="0"/>
              <w:jc w:val="right"/>
            </w:pPr>
            <w:r>
              <w:rPr>
                <w:sz w:val="16"/>
              </w:rPr>
              <w:t>no Public Assistance recorded</w:t>
            </w:r>
          </w:p>
        </w:tc>
        <w:tc>
          <w:tcPr>
            <w:tcW w:type="dxa" w:w="1834"/>
          </w:tcPr>
          <w:p>
            <w:pPr>
              <w:spacing w:after="0"/>
              <w:jc w:val="right"/>
            </w:pPr>
            <w:r>
              <w:rPr>
                <w:sz w:val="16"/>
              </w:rPr>
              <w:t>0 total; no approved plan</w:t>
            </w:r>
          </w:p>
        </w:tc>
        <w:tc>
          <w:tcPr>
            <w:tcW w:type="dxa" w:w="3383"/>
          </w:tcPr>
          <w:p>
            <w:pPr>
              <w:spacing w:after="0"/>
              <w:jc w:val="left"/>
            </w:pPr>
          </w:p>
        </w:tc>
      </w:tr>
      <w:tr>
        <w:trPr>
          <w:cantSplit/>
        </w:trPr>
        <w:tc>
          <w:tcPr>
            <w:tcW w:type="dxa" w:w="1681"/>
          </w:tcPr>
          <w:p>
            <w:pPr>
              <w:spacing w:after="0"/>
              <w:jc w:val="left"/>
            </w:pPr>
            <w:r>
              <w:rPr>
                <w:sz w:val="16"/>
              </w:rPr>
              <w:t>South Hanover township</w:t>
            </w:r>
          </w:p>
        </w:tc>
        <w:tc>
          <w:tcPr>
            <w:tcW w:type="dxa" w:w="1407"/>
          </w:tcPr>
          <w:p>
            <w:pPr>
              <w:spacing w:after="0"/>
              <w:jc w:val="left"/>
            </w:pPr>
            <w:r>
              <w:rPr>
                <w:sz w:val="16"/>
              </w:rPr>
              <w:t>Township</w:t>
            </w:r>
          </w:p>
        </w:tc>
        <w:tc>
          <w:tcPr>
            <w:tcW w:type="dxa" w:w="2102"/>
          </w:tcPr>
          <w:p>
            <w:pPr>
              <w:spacing w:after="0"/>
              <w:jc w:val="left"/>
            </w:pPr>
            <w:r>
              <w:rPr>
                <w:sz w:val="16"/>
              </w:rPr>
              <w:t>Approved, expires 2030-06-30</w:t>
            </w:r>
          </w:p>
        </w:tc>
        <w:tc>
          <w:tcPr>
            <w:tcW w:type="dxa" w:w="1837"/>
          </w:tcPr>
          <w:p>
            <w:pPr>
              <w:spacing w:after="0"/>
              <w:jc w:val="right"/>
            </w:pPr>
            <w:r>
              <w:rPr>
                <w:sz w:val="16"/>
              </w:rPr>
              <w:t>FMA RL 7, SRL 7; any 19</w:t>
            </w:r>
          </w:p>
        </w:tc>
        <w:tc>
          <w:tcPr>
            <w:tcW w:type="dxa" w:w="1867"/>
          </w:tcPr>
          <w:p>
            <w:pPr>
              <w:spacing w:after="0"/>
              <w:jc w:val="right"/>
            </w:pPr>
            <w:r>
              <w:rPr>
                <w:sz w:val="16"/>
              </w:rPr>
              <w:t>$839,268.04</w:t>
            </w:r>
          </w:p>
        </w:tc>
        <w:tc>
          <w:tcPr>
            <w:tcW w:type="dxa" w:w="1834"/>
          </w:tcPr>
          <w:p>
            <w:pPr>
              <w:spacing w:after="0"/>
              <w:jc w:val="right"/>
            </w:pPr>
            <w:r>
              <w:rPr>
                <w:sz w:val="16"/>
              </w:rPr>
              <w:t>0 total; 0 since its plan</w:t>
            </w:r>
          </w:p>
        </w:tc>
        <w:tc>
          <w:tcPr>
            <w:tcW w:type="dxa" w:w="3383"/>
          </w:tcPr>
          <w:p>
            <w:pPr>
              <w:spacing w:after="0"/>
              <w:jc w:val="left"/>
            </w:pPr>
          </w:p>
        </w:tc>
      </w:tr>
      <w:tr>
        <w:trPr>
          <w:cantSplit/>
        </w:trPr>
        <w:tc>
          <w:tcPr>
            <w:tcW w:type="dxa" w:w="1681"/>
          </w:tcPr>
          <w:p>
            <w:pPr>
              <w:spacing w:after="0"/>
              <w:jc w:val="left"/>
            </w:pPr>
            <w:r>
              <w:rPr>
                <w:sz w:val="16"/>
              </w:rPr>
              <w:t>Susquehanna township</w:t>
            </w:r>
          </w:p>
        </w:tc>
        <w:tc>
          <w:tcPr>
            <w:tcW w:type="dxa" w:w="1407"/>
          </w:tcPr>
          <w:p>
            <w:pPr>
              <w:spacing w:after="0"/>
              <w:jc w:val="left"/>
            </w:pPr>
            <w:r>
              <w:rPr>
                <w:sz w:val="16"/>
              </w:rPr>
              <w:t>Township</w:t>
            </w:r>
          </w:p>
        </w:tc>
        <w:tc>
          <w:tcPr>
            <w:tcW w:type="dxa" w:w="2102"/>
          </w:tcPr>
          <w:p>
            <w:pPr>
              <w:spacing w:after="0"/>
              <w:jc w:val="left"/>
            </w:pPr>
            <w:r>
              <w:rPr>
                <w:sz w:val="16"/>
              </w:rPr>
              <w:t>Approved, expires 2030-06-30</w:t>
            </w:r>
          </w:p>
        </w:tc>
        <w:tc>
          <w:tcPr>
            <w:tcW w:type="dxa" w:w="1837"/>
          </w:tcPr>
          <w:p>
            <w:pPr>
              <w:spacing w:after="0"/>
              <w:jc w:val="right"/>
            </w:pPr>
            <w:r>
              <w:rPr>
                <w:sz w:val="16"/>
              </w:rPr>
              <w:t>FMA RL 4, SRL 3; any 92</w:t>
            </w:r>
          </w:p>
        </w:tc>
        <w:tc>
          <w:tcPr>
            <w:tcW w:type="dxa" w:w="1867"/>
          </w:tcPr>
          <w:p>
            <w:pPr>
              <w:spacing w:after="0"/>
              <w:jc w:val="right"/>
            </w:pPr>
            <w:r>
              <w:rPr>
                <w:sz w:val="16"/>
              </w:rPr>
              <w:t>$320,045.32</w:t>
            </w:r>
          </w:p>
        </w:tc>
        <w:tc>
          <w:tcPr>
            <w:tcW w:type="dxa" w:w="1834"/>
          </w:tcPr>
          <w:p>
            <w:pPr>
              <w:spacing w:after="0"/>
              <w:jc w:val="right"/>
            </w:pPr>
            <w:r>
              <w:rPr>
                <w:sz w:val="16"/>
              </w:rPr>
              <w:t>0 total; 0 since its plan</w:t>
            </w:r>
          </w:p>
        </w:tc>
        <w:tc>
          <w:tcPr>
            <w:tcW w:type="dxa" w:w="3383"/>
          </w:tcPr>
          <w:p>
            <w:pPr>
              <w:spacing w:after="0"/>
              <w:jc w:val="left"/>
            </w:pPr>
            <w:r>
              <w:rPr>
                <w:sz w:val="16"/>
              </w:rPr>
              <w:t>Includes $41,817.35 for declarations not counted as hazard incidents (DR-4506-PA).</w:t>
            </w:r>
          </w:p>
        </w:tc>
      </w:tr>
      <w:tr>
        <w:trPr>
          <w:cantSplit/>
        </w:trPr>
        <w:tc>
          <w:tcPr>
            <w:tcW w:type="dxa" w:w="1681"/>
          </w:tcPr>
          <w:p>
            <w:pPr>
              <w:spacing w:after="0"/>
              <w:jc w:val="left"/>
            </w:pPr>
            <w:r>
              <w:rPr>
                <w:sz w:val="16"/>
              </w:rPr>
              <w:t>Swatara township</w:t>
            </w:r>
          </w:p>
        </w:tc>
        <w:tc>
          <w:tcPr>
            <w:tcW w:type="dxa" w:w="1407"/>
          </w:tcPr>
          <w:p>
            <w:pPr>
              <w:spacing w:after="0"/>
              <w:jc w:val="left"/>
            </w:pPr>
            <w:r>
              <w:rPr>
                <w:sz w:val="16"/>
              </w:rPr>
              <w:t>Township</w:t>
            </w:r>
          </w:p>
        </w:tc>
        <w:tc>
          <w:tcPr>
            <w:tcW w:type="dxa" w:w="2102"/>
          </w:tcPr>
          <w:p>
            <w:pPr>
              <w:spacing w:after="0"/>
              <w:jc w:val="left"/>
            </w:pPr>
            <w:r>
              <w:rPr>
                <w:sz w:val="16"/>
              </w:rPr>
              <w:t>Approved, expires 2030-06-30</w:t>
            </w:r>
          </w:p>
        </w:tc>
        <w:tc>
          <w:tcPr>
            <w:tcW w:type="dxa" w:w="1837"/>
          </w:tcPr>
          <w:p>
            <w:pPr>
              <w:spacing w:after="0"/>
              <w:jc w:val="right"/>
            </w:pPr>
            <w:r>
              <w:rPr>
                <w:sz w:val="16"/>
              </w:rPr>
              <w:t>FMA RL 1, SRL 3; any 55</w:t>
            </w:r>
          </w:p>
        </w:tc>
        <w:tc>
          <w:tcPr>
            <w:tcW w:type="dxa" w:w="1867"/>
          </w:tcPr>
          <w:p>
            <w:pPr>
              <w:spacing w:after="0"/>
              <w:jc w:val="right"/>
            </w:pPr>
            <w:r>
              <w:rPr>
                <w:sz w:val="16"/>
              </w:rPr>
              <w:t>$268,214.08</w:t>
            </w:r>
          </w:p>
        </w:tc>
        <w:tc>
          <w:tcPr>
            <w:tcW w:type="dxa" w:w="1834"/>
          </w:tcPr>
          <w:p>
            <w:pPr>
              <w:spacing w:after="0"/>
              <w:jc w:val="right"/>
            </w:pPr>
            <w:r>
              <w:rPr>
                <w:sz w:val="16"/>
              </w:rPr>
              <w:t>0 total; 0 since its plan</w:t>
            </w:r>
          </w:p>
        </w:tc>
        <w:tc>
          <w:tcPr>
            <w:tcW w:type="dxa" w:w="3383"/>
          </w:tcPr>
          <w:p>
            <w:pPr>
              <w:spacing w:after="0"/>
              <w:jc w:val="left"/>
            </w:pPr>
          </w:p>
        </w:tc>
      </w:tr>
      <w:tr>
        <w:trPr>
          <w:cantSplit/>
        </w:trPr>
        <w:tc>
          <w:tcPr>
            <w:tcW w:type="dxa" w:w="1681"/>
          </w:tcPr>
          <w:p>
            <w:pPr>
              <w:spacing w:after="0"/>
              <w:jc w:val="left"/>
            </w:pPr>
            <w:r>
              <w:rPr>
                <w:sz w:val="16"/>
              </w:rPr>
              <w:t>Upper Paxton township</w:t>
            </w:r>
          </w:p>
        </w:tc>
        <w:tc>
          <w:tcPr>
            <w:tcW w:type="dxa" w:w="1407"/>
          </w:tcPr>
          <w:p>
            <w:pPr>
              <w:spacing w:after="0"/>
              <w:jc w:val="left"/>
            </w:pPr>
            <w:r>
              <w:rPr>
                <w:sz w:val="16"/>
              </w:rPr>
              <w:t>Township</w:t>
            </w:r>
          </w:p>
        </w:tc>
        <w:tc>
          <w:tcPr>
            <w:tcW w:type="dxa" w:w="2102"/>
          </w:tcPr>
          <w:p>
            <w:pPr>
              <w:spacing w:after="0"/>
              <w:jc w:val="left"/>
            </w:pPr>
            <w:r>
              <w:rPr>
                <w:sz w:val="16"/>
              </w:rPr>
              <w:t>Approved, expires 2030-06-30</w:t>
            </w:r>
          </w:p>
        </w:tc>
        <w:tc>
          <w:tcPr>
            <w:tcW w:type="dxa" w:w="1837"/>
          </w:tcPr>
          <w:p>
            <w:pPr>
              <w:spacing w:after="0"/>
              <w:jc w:val="right"/>
            </w:pPr>
            <w:r>
              <w:rPr>
                <w:sz w:val="16"/>
              </w:rPr>
              <w:t>FMA RL 0, SRL 0; any 5</w:t>
            </w:r>
          </w:p>
        </w:tc>
        <w:tc>
          <w:tcPr>
            <w:tcW w:type="dxa" w:w="1867"/>
          </w:tcPr>
          <w:p>
            <w:pPr>
              <w:spacing w:after="0"/>
              <w:jc w:val="right"/>
            </w:pPr>
            <w:r>
              <w:rPr>
                <w:sz w:val="16"/>
              </w:rPr>
              <w:t>$103,131.78</w:t>
            </w:r>
          </w:p>
        </w:tc>
        <w:tc>
          <w:tcPr>
            <w:tcW w:type="dxa" w:w="1834"/>
          </w:tcPr>
          <w:p>
            <w:pPr>
              <w:spacing w:after="0"/>
              <w:jc w:val="right"/>
            </w:pPr>
            <w:r>
              <w:rPr>
                <w:sz w:val="16"/>
              </w:rPr>
              <w:t>0 total; 0 since its plan</w:t>
            </w:r>
          </w:p>
        </w:tc>
        <w:tc>
          <w:tcPr>
            <w:tcW w:type="dxa" w:w="3383"/>
          </w:tcPr>
          <w:p>
            <w:pPr>
              <w:spacing w:after="0"/>
              <w:jc w:val="left"/>
            </w:pPr>
          </w:p>
        </w:tc>
      </w:tr>
      <w:tr>
        <w:trPr>
          <w:cantSplit/>
        </w:trPr>
        <w:tc>
          <w:tcPr>
            <w:tcW w:type="dxa" w:w="1681"/>
          </w:tcPr>
          <w:p>
            <w:pPr>
              <w:spacing w:after="0"/>
              <w:jc w:val="left"/>
            </w:pPr>
            <w:r>
              <w:rPr>
                <w:sz w:val="16"/>
              </w:rPr>
              <w:t>Washington township</w:t>
            </w:r>
          </w:p>
        </w:tc>
        <w:tc>
          <w:tcPr>
            <w:tcW w:type="dxa" w:w="1407"/>
          </w:tcPr>
          <w:p>
            <w:pPr>
              <w:spacing w:after="0"/>
              <w:jc w:val="left"/>
            </w:pPr>
            <w:r>
              <w:rPr>
                <w:sz w:val="16"/>
              </w:rPr>
              <w:t>Township</w:t>
            </w:r>
          </w:p>
        </w:tc>
        <w:tc>
          <w:tcPr>
            <w:tcW w:type="dxa" w:w="2102"/>
          </w:tcPr>
          <w:p>
            <w:pPr>
              <w:spacing w:after="0"/>
              <w:jc w:val="left"/>
            </w:pPr>
            <w:r>
              <w:rPr>
                <w:sz w:val="16"/>
              </w:rPr>
              <w:t>Approved, expires 2030-06-30</w:t>
            </w:r>
          </w:p>
        </w:tc>
        <w:tc>
          <w:tcPr>
            <w:tcW w:type="dxa" w:w="1837"/>
          </w:tcPr>
          <w:p>
            <w:pPr>
              <w:spacing w:after="0"/>
              <w:jc w:val="right"/>
            </w:pPr>
            <w:r>
              <w:rPr>
                <w:sz w:val="16"/>
              </w:rPr>
              <w:t>FMA RL 0, SRL 0; any 2</w:t>
            </w:r>
          </w:p>
        </w:tc>
        <w:tc>
          <w:tcPr>
            <w:tcW w:type="dxa" w:w="1867"/>
          </w:tcPr>
          <w:p>
            <w:pPr>
              <w:spacing w:after="0"/>
              <w:jc w:val="right"/>
            </w:pPr>
            <w:r>
              <w:rPr>
                <w:sz w:val="16"/>
              </w:rPr>
              <w:t>$80,564.04</w:t>
            </w:r>
          </w:p>
        </w:tc>
        <w:tc>
          <w:tcPr>
            <w:tcW w:type="dxa" w:w="1834"/>
          </w:tcPr>
          <w:p>
            <w:pPr>
              <w:spacing w:after="0"/>
              <w:jc w:val="right"/>
            </w:pPr>
            <w:r>
              <w:rPr>
                <w:sz w:val="16"/>
              </w:rPr>
              <w:t>0 total; 0 since its plan</w:t>
            </w:r>
          </w:p>
        </w:tc>
        <w:tc>
          <w:tcPr>
            <w:tcW w:type="dxa" w:w="3383"/>
          </w:tcPr>
          <w:p>
            <w:pPr>
              <w:spacing w:after="0"/>
              <w:jc w:val="left"/>
            </w:pPr>
          </w:p>
        </w:tc>
      </w:tr>
      <w:tr>
        <w:trPr>
          <w:cantSplit/>
        </w:trPr>
        <w:tc>
          <w:tcPr>
            <w:tcW w:type="dxa" w:w="1681"/>
          </w:tcPr>
          <w:p>
            <w:pPr>
              <w:spacing w:after="0"/>
              <w:jc w:val="left"/>
            </w:pPr>
            <w:r>
              <w:rPr>
                <w:sz w:val="16"/>
              </w:rPr>
              <w:t>Wayne township</w:t>
            </w:r>
          </w:p>
        </w:tc>
        <w:tc>
          <w:tcPr>
            <w:tcW w:type="dxa" w:w="1407"/>
          </w:tcPr>
          <w:p>
            <w:pPr>
              <w:spacing w:after="0"/>
              <w:jc w:val="left"/>
            </w:pPr>
            <w:r>
              <w:rPr>
                <w:sz w:val="16"/>
              </w:rPr>
              <w:t>Township</w:t>
            </w:r>
          </w:p>
        </w:tc>
        <w:tc>
          <w:tcPr>
            <w:tcW w:type="dxa" w:w="2102"/>
          </w:tcPr>
          <w:p>
            <w:pPr>
              <w:spacing w:after="0"/>
              <w:jc w:val="left"/>
            </w:pPr>
            <w:r>
              <w:rPr>
                <w:sz w:val="16"/>
              </w:rPr>
              <w:t>Approved, expires 2030-06-30</w:t>
            </w:r>
          </w:p>
        </w:tc>
        <w:tc>
          <w:tcPr>
            <w:tcW w:type="dxa" w:w="1837"/>
          </w:tcPr>
          <w:p>
            <w:pPr>
              <w:spacing w:after="0"/>
              <w:jc w:val="right"/>
            </w:pPr>
            <w:r>
              <w:rPr>
                <w:sz w:val="16"/>
              </w:rPr>
              <w:t>FMA RL 0, SRL 0; any 0</w:t>
            </w:r>
          </w:p>
        </w:tc>
        <w:tc>
          <w:tcPr>
            <w:tcW w:type="dxa" w:w="1867"/>
          </w:tcPr>
          <w:p>
            <w:pPr>
              <w:spacing w:after="0"/>
              <w:jc w:val="right"/>
            </w:pPr>
            <w:r>
              <w:rPr>
                <w:sz w:val="16"/>
              </w:rPr>
              <w:t>$26,006</w:t>
            </w:r>
          </w:p>
        </w:tc>
        <w:tc>
          <w:tcPr>
            <w:tcW w:type="dxa" w:w="1834"/>
          </w:tcPr>
          <w:p>
            <w:pPr>
              <w:spacing w:after="0"/>
              <w:jc w:val="right"/>
            </w:pPr>
            <w:r>
              <w:rPr>
                <w:sz w:val="16"/>
              </w:rPr>
              <w:t>0 total; 0 since its plan</w:t>
            </w:r>
          </w:p>
        </w:tc>
        <w:tc>
          <w:tcPr>
            <w:tcW w:type="dxa" w:w="3383"/>
          </w:tcPr>
          <w:p>
            <w:pPr>
              <w:spacing w:after="0"/>
              <w:jc w:val="left"/>
            </w:pPr>
          </w:p>
        </w:tc>
      </w:tr>
      <w:tr>
        <w:trPr>
          <w:cantSplit/>
        </w:trPr>
        <w:tc>
          <w:tcPr>
            <w:tcW w:type="dxa" w:w="1681"/>
          </w:tcPr>
          <w:p>
            <w:pPr>
              <w:spacing w:after="0"/>
              <w:jc w:val="left"/>
            </w:pPr>
            <w:r>
              <w:rPr>
                <w:sz w:val="16"/>
              </w:rPr>
              <w:t>Williams township</w:t>
            </w:r>
          </w:p>
        </w:tc>
        <w:tc>
          <w:tcPr>
            <w:tcW w:type="dxa" w:w="1407"/>
          </w:tcPr>
          <w:p>
            <w:pPr>
              <w:spacing w:after="0"/>
              <w:jc w:val="left"/>
            </w:pPr>
            <w:r>
              <w:rPr>
                <w:sz w:val="16"/>
              </w:rPr>
              <w:t>Township</w:t>
            </w:r>
          </w:p>
        </w:tc>
        <w:tc>
          <w:tcPr>
            <w:tcW w:type="dxa" w:w="2102"/>
          </w:tcPr>
          <w:p>
            <w:pPr>
              <w:spacing w:after="0"/>
              <w:jc w:val="left"/>
            </w:pPr>
            <w:r>
              <w:rPr>
                <w:sz w:val="16"/>
              </w:rPr>
              <w:t>Approved, expires 2030-06-30</w:t>
            </w:r>
          </w:p>
        </w:tc>
        <w:tc>
          <w:tcPr>
            <w:tcW w:type="dxa" w:w="1837"/>
          </w:tcPr>
          <w:p>
            <w:pPr>
              <w:spacing w:after="0"/>
              <w:jc w:val="right"/>
            </w:pPr>
            <w:r>
              <w:rPr>
                <w:sz w:val="16"/>
              </w:rPr>
              <w:t>FMA RL 0, SRL 0; any 0</w:t>
            </w:r>
          </w:p>
        </w:tc>
        <w:tc>
          <w:tcPr>
            <w:tcW w:type="dxa" w:w="1867"/>
          </w:tcPr>
          <w:p>
            <w:pPr>
              <w:spacing w:after="0"/>
              <w:jc w:val="right"/>
            </w:pPr>
            <w:r>
              <w:rPr>
                <w:sz w:val="16"/>
              </w:rPr>
              <w:t>$17,338.21</w:t>
            </w:r>
          </w:p>
        </w:tc>
        <w:tc>
          <w:tcPr>
            <w:tcW w:type="dxa" w:w="1834"/>
          </w:tcPr>
          <w:p>
            <w:pPr>
              <w:spacing w:after="0"/>
              <w:jc w:val="right"/>
            </w:pPr>
            <w:r>
              <w:rPr>
                <w:sz w:val="16"/>
              </w:rPr>
              <w:t>0 total; 0 since its plan</w:t>
            </w:r>
          </w:p>
        </w:tc>
        <w:tc>
          <w:tcPr>
            <w:tcW w:type="dxa" w:w="33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0"/>
        <w:gridCol w:w="1562"/>
        <w:gridCol w:w="1207"/>
        <w:gridCol w:w="1030"/>
        <w:gridCol w:w="1118"/>
        <w:gridCol w:w="1118"/>
        <w:gridCol w:w="1030"/>
        <w:gridCol w:w="1296"/>
        <w:gridCol w:w="1101"/>
        <w:gridCol w:w="1030"/>
        <w:gridCol w:w="1030"/>
        <w:gridCol w:w="1562"/>
      </w:tblGrid>
      <w:tr>
        <w:trPr>
          <w:cantSplit/>
          <w:tblHeader/>
        </w:trPr>
        <w:tc>
          <w:tcPr>
            <w:tcW w:type="dxa" w:w="1030"/>
            <w:shd w:val="clear" w:color="auto" w:fill="E8E8E8"/>
          </w:tcPr>
          <w:p>
            <w:pPr>
              <w:spacing w:after="0"/>
              <w:jc w:val="left"/>
            </w:pPr>
            <w:r>
              <w:rPr>
                <w:b/>
                <w:sz w:val="16"/>
              </w:rPr>
              <w:t>Hazard</w:t>
            </w:r>
          </w:p>
        </w:tc>
        <w:tc>
          <w:tcPr>
            <w:tcW w:type="dxa" w:w="156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0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9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1"/>
            <w:shd w:val="clear" w:color="auto" w:fill="E8E8E8"/>
          </w:tcPr>
          <w:p>
            <w:pPr>
              <w:spacing w:after="0"/>
              <w:jc w:val="right"/>
            </w:pPr>
            <w:r>
              <w:rPr>
                <w:b/>
                <w:sz w:val="16"/>
              </w:rPr>
              <w:t>Storm Events damage since 2025-07-01</w:t>
            </w:r>
          </w:p>
          <w:p>
            <w:pPr>
              <w:spacing w:after="0"/>
              <w:jc w:val="right"/>
            </w:pPr>
            <w:r>
              <w:rPr>
                <w:i/>
                <w:color w:val="555555"/>
                <w:sz w:val="14"/>
              </w:rPr>
              <w:t>county-coded records, property plus crops, nominal dollars</w:t>
            </w:r>
          </w:p>
        </w:tc>
        <w:tc>
          <w:tcPr>
            <w:tcW w:type="dxa" w:w="103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2"/>
            <w:shd w:val="clear" w:color="auto" w:fill="E8E8E8"/>
          </w:tcPr>
          <w:p>
            <w:pPr>
              <w:spacing w:after="0"/>
              <w:jc w:val="left"/>
            </w:pPr>
            <w:r>
              <w:rPr>
                <w:b/>
                <w:sz w:val="16"/>
              </w:rPr>
              <w:t>Note</w:t>
            </w:r>
          </w:p>
        </w:tc>
      </w:tr>
      <w:tr>
        <w:trPr>
          <w:cantSplit/>
        </w:trPr>
        <w:tc>
          <w:tcPr>
            <w:tcW w:type="dxa" w:w="1030"/>
          </w:tcPr>
          <w:p>
            <w:pPr>
              <w:spacing w:after="0"/>
              <w:jc w:val="left"/>
            </w:pPr>
            <w:r>
              <w:rPr>
                <w:sz w:val="16"/>
              </w:rPr>
              <w:t>Avalanche</w:t>
            </w:r>
          </w:p>
        </w:tc>
        <w:tc>
          <w:tcPr>
            <w:tcW w:type="dxa" w:w="1562"/>
          </w:tcPr>
          <w:p>
            <w:pPr>
              <w:spacing w:after="0"/>
              <w:jc w:val="right"/>
            </w:pPr>
            <w:r>
              <w:rPr>
                <w:sz w:val="16"/>
              </w:rPr>
              <w:t>$0</w:t>
            </w:r>
          </w:p>
        </w:tc>
        <w:tc>
          <w:tcPr>
            <w:tcW w:type="dxa" w:w="1207"/>
          </w:tcPr>
          <w:p>
            <w:pPr>
              <w:spacing w:after="0"/>
              <w:jc w:val="right"/>
            </w:pPr>
            <w:r>
              <w:rPr>
                <w:sz w:val="16"/>
              </w:rPr>
              <w:t>n/a</w:t>
            </w:r>
          </w:p>
        </w:tc>
        <w:tc>
          <w:tcPr>
            <w:tcW w:type="dxa" w:w="1030"/>
          </w:tcPr>
          <w:p>
            <w:pPr>
              <w:spacing w:after="0"/>
              <w:jc w:val="right"/>
            </w:pPr>
            <w:r>
              <w:rPr>
                <w:sz w:val="16"/>
              </w:rPr>
              <w:t>under 1</w:t>
            </w:r>
          </w:p>
        </w:tc>
        <w:tc>
          <w:tcPr>
            <w:tcW w:type="dxa" w:w="1118"/>
          </w:tcPr>
          <w:p>
            <w:pPr>
              <w:spacing w:after="0"/>
              <w:jc w:val="right"/>
            </w:pPr>
            <w:r>
              <w:rPr>
                <w:sz w:val="16"/>
              </w:rPr>
              <w:t>$0</w:t>
            </w:r>
          </w:p>
        </w:tc>
        <w:tc>
          <w:tcPr>
            <w:tcW w:type="dxa" w:w="1118"/>
          </w:tcPr>
          <w:p>
            <w:pPr>
              <w:spacing w:after="0"/>
              <w:jc w:val="right"/>
            </w:pPr>
            <w:r>
              <w:rPr>
                <w:sz w:val="16"/>
              </w:rPr>
              <w:t>n/a</w:t>
            </w:r>
          </w:p>
        </w:tc>
        <w:tc>
          <w:tcPr>
            <w:tcW w:type="dxa" w:w="1030"/>
          </w:tcPr>
          <w:p>
            <w:pPr>
              <w:spacing w:after="0"/>
              <w:jc w:val="right"/>
            </w:pPr>
            <w:r>
              <w:rPr>
                <w:sz w:val="16"/>
              </w:rPr>
              <w:t>$287</w:t>
            </w:r>
          </w:p>
        </w:tc>
        <w:tc>
          <w:tcPr>
            <w:tcW w:type="dxa" w:w="1296"/>
          </w:tcPr>
          <w:p>
            <w:pPr>
              <w:spacing w:after="0"/>
              <w:jc w:val="right"/>
            </w:pP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562"/>
          </w:tcPr>
          <w:p>
            <w:pPr>
              <w:spacing w:after="0"/>
              <w:jc w:val="left"/>
            </w:pPr>
            <w:r>
              <w:rPr>
                <w:sz w:val="16"/>
              </w:rPr>
              <w:t>building exposure is 0 in NRI</w:t>
            </w:r>
          </w:p>
        </w:tc>
      </w:tr>
      <w:tr>
        <w:trPr>
          <w:cantSplit/>
        </w:trPr>
        <w:tc>
          <w:tcPr>
            <w:tcW w:type="dxa" w:w="1030"/>
          </w:tcPr>
          <w:p>
            <w:pPr>
              <w:spacing w:after="0"/>
              <w:jc w:val="left"/>
            </w:pPr>
            <w:r>
              <w:rPr>
                <w:sz w:val="16"/>
              </w:rPr>
              <w:t>Cold Wave</w:t>
            </w:r>
          </w:p>
        </w:tc>
        <w:tc>
          <w:tcPr>
            <w:tcW w:type="dxa" w:w="1562"/>
          </w:tcPr>
          <w:p>
            <w:pPr>
              <w:spacing w:after="0"/>
              <w:jc w:val="right"/>
            </w:pPr>
            <w:r>
              <w:rPr>
                <w:sz w:val="16"/>
              </w:rPr>
              <w:t>$69,905,049,094</w:t>
            </w:r>
          </w:p>
        </w:tc>
        <w:tc>
          <w:tcPr>
            <w:tcW w:type="dxa" w:w="1207"/>
          </w:tcPr>
          <w:p>
            <w:pPr>
              <w:spacing w:after="0"/>
              <w:jc w:val="right"/>
            </w:pPr>
            <w:r>
              <w:rPr>
                <w:sz w:val="16"/>
              </w:rPr>
              <w:t>$119,843,481</w:t>
            </w:r>
          </w:p>
        </w:tc>
        <w:tc>
          <w:tcPr>
            <w:tcW w:type="dxa" w:w="1030"/>
          </w:tcPr>
          <w:p>
            <w:pPr>
              <w:spacing w:after="0"/>
              <w:jc w:val="right"/>
            </w:pPr>
            <w:r>
              <w:rPr>
                <w:sz w:val="16"/>
              </w:rPr>
              <w:t>286,115</w:t>
            </w:r>
          </w:p>
        </w:tc>
        <w:tc>
          <w:tcPr>
            <w:tcW w:type="dxa" w:w="1118"/>
          </w:tcPr>
          <w:p>
            <w:pPr>
              <w:spacing w:after="0"/>
              <w:jc w:val="right"/>
            </w:pPr>
            <w:r>
              <w:rPr>
                <w:sz w:val="16"/>
              </w:rPr>
              <w:t>$1,014</w:t>
            </w:r>
          </w:p>
        </w:tc>
        <w:tc>
          <w:tcPr>
            <w:tcW w:type="dxa" w:w="1118"/>
          </w:tcPr>
          <w:p>
            <w:pPr>
              <w:spacing w:after="0"/>
              <w:jc w:val="right"/>
            </w:pPr>
            <w:r>
              <w:rPr>
                <w:sz w:val="16"/>
              </w:rPr>
              <w:t>$14,818</w:t>
            </w:r>
          </w:p>
        </w:tc>
        <w:tc>
          <w:tcPr>
            <w:tcW w:type="dxa" w:w="1030"/>
          </w:tcPr>
          <w:p>
            <w:pPr>
              <w:spacing w:after="0"/>
              <w:jc w:val="right"/>
            </w:pPr>
            <w:r>
              <w:rPr>
                <w:sz w:val="16"/>
              </w:rPr>
              <w:t>$1,954,892</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Drought</w:t>
            </w:r>
          </w:p>
        </w:tc>
        <w:tc>
          <w:tcPr>
            <w:tcW w:type="dxa" w:w="1562"/>
          </w:tcPr>
          <w:p>
            <w:pPr>
              <w:spacing w:after="0"/>
              <w:jc w:val="right"/>
            </w:pPr>
            <w:r>
              <w:rPr>
                <w:sz w:val="16"/>
              </w:rPr>
              <w:t>n/a</w:t>
            </w:r>
          </w:p>
        </w:tc>
        <w:tc>
          <w:tcPr>
            <w:tcW w:type="dxa" w:w="1207"/>
          </w:tcPr>
          <w:p>
            <w:pPr>
              <w:spacing w:after="0"/>
              <w:jc w:val="right"/>
            </w:pPr>
            <w:r>
              <w:rPr>
                <w:sz w:val="16"/>
              </w:rPr>
              <w:t>$7,088,244</w:t>
            </w:r>
          </w:p>
        </w:tc>
        <w:tc>
          <w:tcPr>
            <w:tcW w:type="dxa" w:w="1030"/>
          </w:tcPr>
          <w:p>
            <w:pPr>
              <w:spacing w:after="0"/>
              <w:jc w:val="right"/>
            </w:pPr>
            <w:r>
              <w:rPr>
                <w:sz w:val="16"/>
              </w:rPr>
              <w:t>n/a</w:t>
            </w:r>
          </w:p>
        </w:tc>
        <w:tc>
          <w:tcPr>
            <w:tcW w:type="dxa" w:w="1118"/>
          </w:tcPr>
          <w:p>
            <w:pPr>
              <w:spacing w:after="0"/>
              <w:jc w:val="right"/>
            </w:pPr>
            <w:r>
              <w:rPr>
                <w:sz w:val="16"/>
              </w:rPr>
              <w:t>n/a</w:t>
            </w:r>
          </w:p>
        </w:tc>
        <w:tc>
          <w:tcPr>
            <w:tcW w:type="dxa" w:w="1118"/>
          </w:tcPr>
          <w:p>
            <w:pPr>
              <w:spacing w:after="0"/>
              <w:jc w:val="right"/>
            </w:pPr>
            <w:r>
              <w:rPr>
                <w:sz w:val="16"/>
              </w:rPr>
              <w:t>$141,412</w:t>
            </w:r>
          </w:p>
        </w:tc>
        <w:tc>
          <w:tcPr>
            <w:tcW w:type="dxa" w:w="1030"/>
          </w:tcPr>
          <w:p>
            <w:pPr>
              <w:spacing w:after="0"/>
              <w:jc w:val="right"/>
            </w:pPr>
            <w:r>
              <w:rPr>
                <w:sz w:val="16"/>
              </w:rPr>
              <w:t>n/a</w:t>
            </w:r>
          </w:p>
        </w:tc>
        <w:tc>
          <w:tcPr>
            <w:tcW w:type="dxa" w:w="1296"/>
          </w:tcPr>
          <w:p>
            <w:pPr>
              <w:spacing w:after="0"/>
              <w:jc w:val="right"/>
            </w:pPr>
            <w:r>
              <w:rPr>
                <w:sz w:val="16"/>
              </w:rPr>
              <w:t>2% (agriculture)</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562"/>
          </w:tcPr>
          <w:p>
            <w:pPr>
              <w:spacing w:after="0"/>
              <w:jc w:val="left"/>
            </w:pPr>
            <w:r>
              <w:rPr>
                <w:sz w:val="16"/>
              </w:rPr>
              <w:t>NRI has no building exposure for this hazard; agriculture shown</w:t>
            </w:r>
          </w:p>
        </w:tc>
      </w:tr>
      <w:tr>
        <w:trPr>
          <w:cantSplit/>
        </w:trPr>
        <w:tc>
          <w:tcPr>
            <w:tcW w:type="dxa" w:w="1030"/>
          </w:tcPr>
          <w:p>
            <w:pPr>
              <w:spacing w:after="0"/>
              <w:jc w:val="left"/>
            </w:pPr>
            <w:r>
              <w:rPr>
                <w:sz w:val="16"/>
              </w:rPr>
              <w:t>Earthquake</w:t>
            </w:r>
          </w:p>
        </w:tc>
        <w:tc>
          <w:tcPr>
            <w:tcW w:type="dxa" w:w="1562"/>
          </w:tcPr>
          <w:p>
            <w:pPr>
              <w:spacing w:after="0"/>
              <w:jc w:val="right"/>
            </w:pPr>
            <w:r>
              <w:rPr>
                <w:sz w:val="16"/>
              </w:rPr>
              <w:t>$123,401,365,288</w:t>
            </w:r>
          </w:p>
        </w:tc>
        <w:tc>
          <w:tcPr>
            <w:tcW w:type="dxa" w:w="1207"/>
          </w:tcPr>
          <w:p>
            <w:pPr>
              <w:spacing w:after="0"/>
              <w:jc w:val="right"/>
            </w:pPr>
            <w:r>
              <w:rPr>
                <w:sz w:val="16"/>
              </w:rPr>
              <w:t>n/a</w:t>
            </w:r>
          </w:p>
        </w:tc>
        <w:tc>
          <w:tcPr>
            <w:tcW w:type="dxa" w:w="1030"/>
          </w:tcPr>
          <w:p>
            <w:pPr>
              <w:spacing w:after="0"/>
              <w:jc w:val="right"/>
            </w:pPr>
            <w:r>
              <w:rPr>
                <w:sz w:val="16"/>
              </w:rPr>
              <w:t>286,401</w:t>
            </w:r>
          </w:p>
        </w:tc>
        <w:tc>
          <w:tcPr>
            <w:tcW w:type="dxa" w:w="1118"/>
          </w:tcPr>
          <w:p>
            <w:pPr>
              <w:spacing w:after="0"/>
              <w:jc w:val="right"/>
            </w:pPr>
            <w:r>
              <w:rPr>
                <w:sz w:val="16"/>
              </w:rPr>
              <w:t>$2,547,654</w:t>
            </w:r>
          </w:p>
        </w:tc>
        <w:tc>
          <w:tcPr>
            <w:tcW w:type="dxa" w:w="1118"/>
          </w:tcPr>
          <w:p>
            <w:pPr>
              <w:spacing w:after="0"/>
              <w:jc w:val="right"/>
            </w:pPr>
            <w:r>
              <w:rPr>
                <w:sz w:val="16"/>
              </w:rPr>
              <w:t>n/a</w:t>
            </w:r>
          </w:p>
        </w:tc>
        <w:tc>
          <w:tcPr>
            <w:tcW w:type="dxa" w:w="1030"/>
          </w:tcPr>
          <w:p>
            <w:pPr>
              <w:spacing w:after="0"/>
              <w:jc w:val="right"/>
            </w:pPr>
            <w:r>
              <w:rPr>
                <w:sz w:val="16"/>
              </w:rPr>
              <w:t>$1,034,543</w:t>
            </w:r>
          </w:p>
        </w:tc>
        <w:tc>
          <w:tcPr>
            <w:tcW w:type="dxa" w:w="1296"/>
          </w:tcPr>
          <w:p>
            <w:pPr>
              <w:spacing w:after="0"/>
              <w:jc w:val="right"/>
            </w:pPr>
            <w:r>
              <w:rPr>
                <w:sz w:val="16"/>
              </w:rPr>
              <w:t>0.00206%</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Hail</w:t>
            </w:r>
          </w:p>
        </w:tc>
        <w:tc>
          <w:tcPr>
            <w:tcW w:type="dxa" w:w="1562"/>
          </w:tcPr>
          <w:p>
            <w:pPr>
              <w:spacing w:after="0"/>
              <w:jc w:val="right"/>
            </w:pPr>
            <w:r>
              <w:rPr>
                <w:sz w:val="16"/>
              </w:rPr>
              <w:t>$69,905,049,094</w:t>
            </w:r>
          </w:p>
        </w:tc>
        <w:tc>
          <w:tcPr>
            <w:tcW w:type="dxa" w:w="1207"/>
          </w:tcPr>
          <w:p>
            <w:pPr>
              <w:spacing w:after="0"/>
              <w:jc w:val="right"/>
            </w:pPr>
            <w:r>
              <w:rPr>
                <w:sz w:val="16"/>
              </w:rPr>
              <w:t>$119,843,481</w:t>
            </w:r>
          </w:p>
        </w:tc>
        <w:tc>
          <w:tcPr>
            <w:tcW w:type="dxa" w:w="1030"/>
          </w:tcPr>
          <w:p>
            <w:pPr>
              <w:spacing w:after="0"/>
              <w:jc w:val="right"/>
            </w:pPr>
            <w:r>
              <w:rPr>
                <w:sz w:val="16"/>
              </w:rPr>
              <w:t>286,115</w:t>
            </w:r>
          </w:p>
        </w:tc>
        <w:tc>
          <w:tcPr>
            <w:tcW w:type="dxa" w:w="1118"/>
          </w:tcPr>
          <w:p>
            <w:pPr>
              <w:spacing w:after="0"/>
              <w:jc w:val="right"/>
            </w:pPr>
            <w:r>
              <w:rPr>
                <w:sz w:val="16"/>
              </w:rPr>
              <w:t>$64,681</w:t>
            </w:r>
          </w:p>
        </w:tc>
        <w:tc>
          <w:tcPr>
            <w:tcW w:type="dxa" w:w="1118"/>
          </w:tcPr>
          <w:p>
            <w:pPr>
              <w:spacing w:after="0"/>
              <w:jc w:val="right"/>
            </w:pPr>
            <w:r>
              <w:rPr>
                <w:sz w:val="16"/>
              </w:rPr>
              <w:t>$22,950</w:t>
            </w:r>
          </w:p>
        </w:tc>
        <w:tc>
          <w:tcPr>
            <w:tcW w:type="dxa" w:w="1030"/>
          </w:tcPr>
          <w:p>
            <w:pPr>
              <w:spacing w:after="0"/>
              <w:jc w:val="right"/>
            </w:pPr>
            <w:r>
              <w:rPr>
                <w:sz w:val="16"/>
              </w:rPr>
              <w:t>$1,058</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Heat Wave</w:t>
            </w:r>
          </w:p>
        </w:tc>
        <w:tc>
          <w:tcPr>
            <w:tcW w:type="dxa" w:w="1562"/>
          </w:tcPr>
          <w:p>
            <w:pPr>
              <w:spacing w:after="0"/>
              <w:jc w:val="right"/>
            </w:pPr>
            <w:r>
              <w:rPr>
                <w:sz w:val="16"/>
              </w:rPr>
              <w:t>$69,905,049,094</w:t>
            </w:r>
          </w:p>
        </w:tc>
        <w:tc>
          <w:tcPr>
            <w:tcW w:type="dxa" w:w="1207"/>
          </w:tcPr>
          <w:p>
            <w:pPr>
              <w:spacing w:after="0"/>
              <w:jc w:val="right"/>
            </w:pPr>
            <w:r>
              <w:rPr>
                <w:sz w:val="16"/>
              </w:rPr>
              <w:t>$119,843,481</w:t>
            </w:r>
          </w:p>
        </w:tc>
        <w:tc>
          <w:tcPr>
            <w:tcW w:type="dxa" w:w="1030"/>
          </w:tcPr>
          <w:p>
            <w:pPr>
              <w:spacing w:after="0"/>
              <w:jc w:val="right"/>
            </w:pPr>
            <w:r>
              <w:rPr>
                <w:sz w:val="16"/>
              </w:rPr>
              <w:t>286,115</w:t>
            </w:r>
          </w:p>
        </w:tc>
        <w:tc>
          <w:tcPr>
            <w:tcW w:type="dxa" w:w="1118"/>
          </w:tcPr>
          <w:p>
            <w:pPr>
              <w:spacing w:after="0"/>
              <w:jc w:val="right"/>
            </w:pPr>
            <w:r>
              <w:rPr>
                <w:sz w:val="16"/>
              </w:rPr>
              <w:t>$2</w:t>
            </w:r>
          </w:p>
        </w:tc>
        <w:tc>
          <w:tcPr>
            <w:tcW w:type="dxa" w:w="1118"/>
          </w:tcPr>
          <w:p>
            <w:pPr>
              <w:spacing w:after="0"/>
              <w:jc w:val="right"/>
            </w:pPr>
            <w:r>
              <w:rPr>
                <w:sz w:val="16"/>
              </w:rPr>
              <w:t>$744</w:t>
            </w:r>
          </w:p>
        </w:tc>
        <w:tc>
          <w:tcPr>
            <w:tcW w:type="dxa" w:w="1030"/>
          </w:tcPr>
          <w:p>
            <w:pPr>
              <w:spacing w:after="0"/>
              <w:jc w:val="right"/>
            </w:pPr>
            <w:r>
              <w:rPr>
                <w:sz w:val="16"/>
              </w:rPr>
              <w:t>$2,766,813</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Hurricane</w:t>
            </w:r>
          </w:p>
        </w:tc>
        <w:tc>
          <w:tcPr>
            <w:tcW w:type="dxa" w:w="1562"/>
          </w:tcPr>
          <w:p>
            <w:pPr>
              <w:spacing w:after="0"/>
              <w:jc w:val="right"/>
            </w:pPr>
            <w:r>
              <w:rPr>
                <w:sz w:val="16"/>
              </w:rPr>
              <w:t>$69,879,630,923</w:t>
            </w:r>
          </w:p>
        </w:tc>
        <w:tc>
          <w:tcPr>
            <w:tcW w:type="dxa" w:w="1207"/>
          </w:tcPr>
          <w:p>
            <w:pPr>
              <w:spacing w:after="0"/>
              <w:jc w:val="right"/>
            </w:pPr>
            <w:r>
              <w:rPr>
                <w:sz w:val="16"/>
              </w:rPr>
              <w:t>$119,639,086</w:t>
            </w:r>
          </w:p>
        </w:tc>
        <w:tc>
          <w:tcPr>
            <w:tcW w:type="dxa" w:w="1030"/>
          </w:tcPr>
          <w:p>
            <w:pPr>
              <w:spacing w:after="0"/>
              <w:jc w:val="right"/>
            </w:pPr>
            <w:r>
              <w:rPr>
                <w:sz w:val="16"/>
              </w:rPr>
              <w:t>285,938</w:t>
            </w:r>
          </w:p>
        </w:tc>
        <w:tc>
          <w:tcPr>
            <w:tcW w:type="dxa" w:w="1118"/>
          </w:tcPr>
          <w:p>
            <w:pPr>
              <w:spacing w:after="0"/>
              <w:jc w:val="right"/>
            </w:pPr>
            <w:r>
              <w:rPr>
                <w:sz w:val="16"/>
              </w:rPr>
              <w:t>$6,409,535</w:t>
            </w:r>
          </w:p>
        </w:tc>
        <w:tc>
          <w:tcPr>
            <w:tcW w:type="dxa" w:w="1118"/>
          </w:tcPr>
          <w:p>
            <w:pPr>
              <w:spacing w:after="0"/>
              <w:jc w:val="right"/>
            </w:pPr>
            <w:r>
              <w:rPr>
                <w:sz w:val="16"/>
              </w:rPr>
              <w:t>$287,595</w:t>
            </w:r>
          </w:p>
        </w:tc>
        <w:tc>
          <w:tcPr>
            <w:tcW w:type="dxa" w:w="1030"/>
          </w:tcPr>
          <w:p>
            <w:pPr>
              <w:spacing w:after="0"/>
              <w:jc w:val="right"/>
            </w:pPr>
            <w:r>
              <w:rPr>
                <w:sz w:val="16"/>
              </w:rPr>
              <w:t>$231,046</w:t>
            </w:r>
          </w:p>
        </w:tc>
        <w:tc>
          <w:tcPr>
            <w:tcW w:type="dxa" w:w="1296"/>
          </w:tcPr>
          <w:p>
            <w:pPr>
              <w:spacing w:after="0"/>
              <w:jc w:val="right"/>
            </w:pPr>
            <w:r>
              <w:rPr>
                <w:sz w:val="16"/>
              </w:rPr>
              <w:t>0.00917%</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Ice Storm</w:t>
            </w:r>
          </w:p>
        </w:tc>
        <w:tc>
          <w:tcPr>
            <w:tcW w:type="dxa" w:w="1562"/>
          </w:tcPr>
          <w:p>
            <w:pPr>
              <w:spacing w:after="0"/>
              <w:jc w:val="right"/>
            </w:pPr>
            <w:r>
              <w:rPr>
                <w:sz w:val="16"/>
              </w:rPr>
              <w:t>$69,880,783,259</w:t>
            </w:r>
          </w:p>
        </w:tc>
        <w:tc>
          <w:tcPr>
            <w:tcW w:type="dxa" w:w="1207"/>
          </w:tcPr>
          <w:p>
            <w:pPr>
              <w:spacing w:after="0"/>
              <w:jc w:val="right"/>
            </w:pPr>
            <w:r>
              <w:rPr>
                <w:sz w:val="16"/>
              </w:rPr>
              <w:t>n/a</w:t>
            </w:r>
          </w:p>
        </w:tc>
        <w:tc>
          <w:tcPr>
            <w:tcW w:type="dxa" w:w="1030"/>
          </w:tcPr>
          <w:p>
            <w:pPr>
              <w:spacing w:after="0"/>
              <w:jc w:val="right"/>
            </w:pPr>
            <w:r>
              <w:rPr>
                <w:sz w:val="16"/>
              </w:rPr>
              <w:t>285,933</w:t>
            </w:r>
          </w:p>
        </w:tc>
        <w:tc>
          <w:tcPr>
            <w:tcW w:type="dxa" w:w="1118"/>
          </w:tcPr>
          <w:p>
            <w:pPr>
              <w:spacing w:after="0"/>
              <w:jc w:val="right"/>
            </w:pPr>
            <w:r>
              <w:rPr>
                <w:sz w:val="16"/>
              </w:rPr>
              <w:t>$22,444</w:t>
            </w:r>
          </w:p>
        </w:tc>
        <w:tc>
          <w:tcPr>
            <w:tcW w:type="dxa" w:w="1118"/>
          </w:tcPr>
          <w:p>
            <w:pPr>
              <w:spacing w:after="0"/>
              <w:jc w:val="right"/>
            </w:pPr>
            <w:r>
              <w:rPr>
                <w:sz w:val="16"/>
              </w:rPr>
              <w:t>n/a</w:t>
            </w:r>
          </w:p>
        </w:tc>
        <w:tc>
          <w:tcPr>
            <w:tcW w:type="dxa" w:w="1030"/>
          </w:tcPr>
          <w:p>
            <w:pPr>
              <w:spacing w:after="0"/>
              <w:jc w:val="right"/>
            </w:pPr>
            <w:r>
              <w:rPr>
                <w:sz w:val="16"/>
              </w:rPr>
              <w:t>$71,430</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Inland Flooding</w:t>
            </w:r>
          </w:p>
        </w:tc>
        <w:tc>
          <w:tcPr>
            <w:tcW w:type="dxa" w:w="1562"/>
          </w:tcPr>
          <w:p>
            <w:pPr>
              <w:spacing w:after="0"/>
              <w:jc w:val="right"/>
            </w:pPr>
            <w:r>
              <w:rPr>
                <w:sz w:val="16"/>
              </w:rPr>
              <w:t>$69,857,595,317</w:t>
            </w:r>
          </w:p>
        </w:tc>
        <w:tc>
          <w:tcPr>
            <w:tcW w:type="dxa" w:w="1207"/>
          </w:tcPr>
          <w:p>
            <w:pPr>
              <w:spacing w:after="0"/>
              <w:jc w:val="right"/>
            </w:pPr>
            <w:r>
              <w:rPr>
                <w:sz w:val="16"/>
              </w:rPr>
              <w:t>$4,222,999</w:t>
            </w:r>
          </w:p>
        </w:tc>
        <w:tc>
          <w:tcPr>
            <w:tcW w:type="dxa" w:w="1030"/>
          </w:tcPr>
          <w:p>
            <w:pPr>
              <w:spacing w:after="0"/>
              <w:jc w:val="right"/>
            </w:pPr>
            <w:r>
              <w:rPr>
                <w:sz w:val="16"/>
              </w:rPr>
              <w:t>10,422</w:t>
            </w:r>
          </w:p>
        </w:tc>
        <w:tc>
          <w:tcPr>
            <w:tcW w:type="dxa" w:w="1118"/>
          </w:tcPr>
          <w:p>
            <w:pPr>
              <w:spacing w:after="0"/>
              <w:jc w:val="right"/>
            </w:pPr>
            <w:r>
              <w:rPr>
                <w:sz w:val="16"/>
              </w:rPr>
              <w:t>$71,710,870</w:t>
            </w:r>
          </w:p>
        </w:tc>
        <w:tc>
          <w:tcPr>
            <w:tcW w:type="dxa" w:w="1118"/>
          </w:tcPr>
          <w:p>
            <w:pPr>
              <w:spacing w:after="0"/>
              <w:jc w:val="right"/>
            </w:pPr>
            <w:r>
              <w:rPr>
                <w:sz w:val="16"/>
              </w:rPr>
              <w:t>$76,134</w:t>
            </w:r>
          </w:p>
        </w:tc>
        <w:tc>
          <w:tcPr>
            <w:tcW w:type="dxa" w:w="1030"/>
          </w:tcPr>
          <w:p>
            <w:pPr>
              <w:spacing w:after="0"/>
              <w:jc w:val="right"/>
            </w:pPr>
            <w:r>
              <w:rPr>
                <w:sz w:val="16"/>
              </w:rPr>
              <w:t>$3,211,398</w:t>
            </w:r>
          </w:p>
        </w:tc>
        <w:tc>
          <w:tcPr>
            <w:tcW w:type="dxa" w:w="1296"/>
          </w:tcPr>
          <w:p>
            <w:pPr>
              <w:spacing w:after="0"/>
              <w:jc w:val="right"/>
            </w:pPr>
            <w:r>
              <w:rPr>
                <w:sz w:val="16"/>
              </w:rPr>
              <w:t>n/a (see note)</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56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0"/>
          </w:tcPr>
          <w:p>
            <w:pPr>
              <w:spacing w:after="0"/>
              <w:jc w:val="left"/>
            </w:pPr>
            <w:r>
              <w:rPr>
                <w:sz w:val="16"/>
              </w:rPr>
              <w:t>Landslide</w:t>
            </w:r>
          </w:p>
        </w:tc>
        <w:tc>
          <w:tcPr>
            <w:tcW w:type="dxa" w:w="1562"/>
          </w:tcPr>
          <w:p>
            <w:pPr>
              <w:spacing w:after="0"/>
              <w:jc w:val="right"/>
            </w:pPr>
            <w:r>
              <w:rPr>
                <w:sz w:val="16"/>
              </w:rPr>
              <w:t>$1,934,965,122</w:t>
            </w:r>
          </w:p>
        </w:tc>
        <w:tc>
          <w:tcPr>
            <w:tcW w:type="dxa" w:w="1207"/>
          </w:tcPr>
          <w:p>
            <w:pPr>
              <w:spacing w:after="0"/>
              <w:jc w:val="right"/>
            </w:pPr>
            <w:r>
              <w:rPr>
                <w:sz w:val="16"/>
              </w:rPr>
              <w:t>n/a</w:t>
            </w:r>
          </w:p>
        </w:tc>
        <w:tc>
          <w:tcPr>
            <w:tcW w:type="dxa" w:w="1030"/>
          </w:tcPr>
          <w:p>
            <w:pPr>
              <w:spacing w:after="0"/>
              <w:jc w:val="right"/>
            </w:pPr>
            <w:r>
              <w:rPr>
                <w:sz w:val="16"/>
              </w:rPr>
              <w:t>8,338</w:t>
            </w:r>
          </w:p>
        </w:tc>
        <w:tc>
          <w:tcPr>
            <w:tcW w:type="dxa" w:w="1118"/>
          </w:tcPr>
          <w:p>
            <w:pPr>
              <w:spacing w:after="0"/>
              <w:jc w:val="right"/>
            </w:pPr>
            <w:r>
              <w:rPr>
                <w:sz w:val="16"/>
              </w:rPr>
              <w:t>$23,199</w:t>
            </w:r>
          </w:p>
        </w:tc>
        <w:tc>
          <w:tcPr>
            <w:tcW w:type="dxa" w:w="1118"/>
          </w:tcPr>
          <w:p>
            <w:pPr>
              <w:spacing w:after="0"/>
              <w:jc w:val="right"/>
            </w:pPr>
            <w:r>
              <w:rPr>
                <w:sz w:val="16"/>
              </w:rPr>
              <w:t>n/a</w:t>
            </w:r>
          </w:p>
        </w:tc>
        <w:tc>
          <w:tcPr>
            <w:tcW w:type="dxa" w:w="1030"/>
          </w:tcPr>
          <w:p>
            <w:pPr>
              <w:spacing w:after="0"/>
              <w:jc w:val="right"/>
            </w:pPr>
            <w:r>
              <w:rPr>
                <w:sz w:val="16"/>
              </w:rPr>
              <w:t>$6,017</w:t>
            </w:r>
          </w:p>
        </w:tc>
        <w:tc>
          <w:tcPr>
            <w:tcW w:type="dxa" w:w="1296"/>
          </w:tcPr>
          <w:p>
            <w:pPr>
              <w:spacing w:after="0"/>
              <w:jc w:val="right"/>
            </w:pPr>
            <w:r>
              <w:rPr>
                <w:sz w:val="16"/>
              </w:rPr>
              <w:t>0.0012%</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Lightning</w:t>
            </w:r>
          </w:p>
        </w:tc>
        <w:tc>
          <w:tcPr>
            <w:tcW w:type="dxa" w:w="1562"/>
          </w:tcPr>
          <w:p>
            <w:pPr>
              <w:spacing w:after="0"/>
              <w:jc w:val="right"/>
            </w:pPr>
            <w:r>
              <w:rPr>
                <w:sz w:val="16"/>
              </w:rPr>
              <w:t>$69,905,049,094</w:t>
            </w:r>
          </w:p>
        </w:tc>
        <w:tc>
          <w:tcPr>
            <w:tcW w:type="dxa" w:w="1207"/>
          </w:tcPr>
          <w:p>
            <w:pPr>
              <w:spacing w:after="0"/>
              <w:jc w:val="right"/>
            </w:pPr>
            <w:r>
              <w:rPr>
                <w:sz w:val="16"/>
              </w:rPr>
              <w:t>n/a</w:t>
            </w:r>
          </w:p>
        </w:tc>
        <w:tc>
          <w:tcPr>
            <w:tcW w:type="dxa" w:w="1030"/>
          </w:tcPr>
          <w:p>
            <w:pPr>
              <w:spacing w:after="0"/>
              <w:jc w:val="right"/>
            </w:pPr>
            <w:r>
              <w:rPr>
                <w:sz w:val="16"/>
              </w:rPr>
              <w:t>286,115</w:t>
            </w:r>
          </w:p>
        </w:tc>
        <w:tc>
          <w:tcPr>
            <w:tcW w:type="dxa" w:w="1118"/>
          </w:tcPr>
          <w:p>
            <w:pPr>
              <w:spacing w:after="0"/>
              <w:jc w:val="right"/>
            </w:pPr>
            <w:r>
              <w:rPr>
                <w:sz w:val="16"/>
              </w:rPr>
              <w:t>$38,819</w:t>
            </w:r>
          </w:p>
        </w:tc>
        <w:tc>
          <w:tcPr>
            <w:tcW w:type="dxa" w:w="1118"/>
          </w:tcPr>
          <w:p>
            <w:pPr>
              <w:spacing w:after="0"/>
              <w:jc w:val="right"/>
            </w:pPr>
            <w:r>
              <w:rPr>
                <w:sz w:val="16"/>
              </w:rPr>
              <w:t>n/a</w:t>
            </w:r>
          </w:p>
        </w:tc>
        <w:tc>
          <w:tcPr>
            <w:tcW w:type="dxa" w:w="1030"/>
          </w:tcPr>
          <w:p>
            <w:pPr>
              <w:spacing w:after="0"/>
              <w:jc w:val="right"/>
            </w:pPr>
            <w:r>
              <w:rPr>
                <w:sz w:val="16"/>
              </w:rPr>
              <w:t>$1,080,131</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Strong Wind</w:t>
            </w:r>
          </w:p>
        </w:tc>
        <w:tc>
          <w:tcPr>
            <w:tcW w:type="dxa" w:w="1562"/>
          </w:tcPr>
          <w:p>
            <w:pPr>
              <w:spacing w:after="0"/>
              <w:jc w:val="right"/>
            </w:pPr>
            <w:r>
              <w:rPr>
                <w:sz w:val="16"/>
              </w:rPr>
              <w:t>$69,905,049,094</w:t>
            </w:r>
          </w:p>
        </w:tc>
        <w:tc>
          <w:tcPr>
            <w:tcW w:type="dxa" w:w="1207"/>
          </w:tcPr>
          <w:p>
            <w:pPr>
              <w:spacing w:after="0"/>
              <w:jc w:val="right"/>
            </w:pPr>
            <w:r>
              <w:rPr>
                <w:sz w:val="16"/>
              </w:rPr>
              <w:t>$119,843,481</w:t>
            </w:r>
          </w:p>
        </w:tc>
        <w:tc>
          <w:tcPr>
            <w:tcW w:type="dxa" w:w="1030"/>
          </w:tcPr>
          <w:p>
            <w:pPr>
              <w:spacing w:after="0"/>
              <w:jc w:val="right"/>
            </w:pPr>
            <w:r>
              <w:rPr>
                <w:sz w:val="16"/>
              </w:rPr>
              <w:t>286,115</w:t>
            </w:r>
          </w:p>
        </w:tc>
        <w:tc>
          <w:tcPr>
            <w:tcW w:type="dxa" w:w="1118"/>
          </w:tcPr>
          <w:p>
            <w:pPr>
              <w:spacing w:after="0"/>
              <w:jc w:val="right"/>
            </w:pPr>
            <w:r>
              <w:rPr>
                <w:sz w:val="16"/>
              </w:rPr>
              <w:t>$339,039</w:t>
            </w:r>
          </w:p>
        </w:tc>
        <w:tc>
          <w:tcPr>
            <w:tcW w:type="dxa" w:w="1118"/>
          </w:tcPr>
          <w:p>
            <w:pPr>
              <w:spacing w:after="0"/>
              <w:jc w:val="right"/>
            </w:pPr>
            <w:r>
              <w:rPr>
                <w:sz w:val="16"/>
              </w:rPr>
              <w:t>$50,186</w:t>
            </w:r>
          </w:p>
        </w:tc>
        <w:tc>
          <w:tcPr>
            <w:tcW w:type="dxa" w:w="1030"/>
          </w:tcPr>
          <w:p>
            <w:pPr>
              <w:spacing w:after="0"/>
              <w:jc w:val="right"/>
            </w:pPr>
            <w:r>
              <w:rPr>
                <w:sz w:val="16"/>
              </w:rPr>
              <w:t>$2,223,528</w:t>
            </w:r>
          </w:p>
        </w:tc>
        <w:tc>
          <w:tcPr>
            <w:tcW w:type="dxa" w:w="1296"/>
          </w:tcPr>
          <w:p>
            <w:pPr>
              <w:spacing w:after="0"/>
              <w:jc w:val="right"/>
            </w:pPr>
            <w:r>
              <w:rPr>
                <w:sz w:val="16"/>
              </w:rPr>
              <w:t>0.000485%</w:t>
            </w:r>
          </w:p>
        </w:tc>
        <w:tc>
          <w:tcPr>
            <w:tcW w:type="dxa" w:w="1101"/>
          </w:tcPr>
          <w:p>
            <w:pPr>
              <w:spacing w:after="0"/>
              <w:jc w:val="right"/>
            </w:pPr>
            <w:r>
              <w:rPr>
                <w:sz w:val="16"/>
              </w:rPr>
              <w:t>$276,500</w:t>
            </w:r>
          </w:p>
        </w:tc>
        <w:tc>
          <w:tcPr>
            <w:tcW w:type="dxa" w:w="1030"/>
          </w:tcPr>
          <w:p>
            <w:pPr>
              <w:spacing w:after="0"/>
              <w:jc w:val="right"/>
            </w:pPr>
            <w:r>
              <w:rPr>
                <w:sz w:val="16"/>
              </w:rPr>
              <w:t>$40,000</w:t>
            </w:r>
          </w:p>
        </w:tc>
        <w:tc>
          <w:tcPr>
            <w:tcW w:type="dxa" w:w="1030"/>
          </w:tcPr>
          <w:p>
            <w:pPr>
              <w:spacing w:after="0"/>
              <w:jc w:val="right"/>
            </w:pPr>
          </w:p>
        </w:tc>
        <w:tc>
          <w:tcPr>
            <w:tcW w:type="dxa" w:w="1562"/>
          </w:tcPr>
          <w:p>
            <w:pPr>
              <w:spacing w:after="0"/>
              <w:jc w:val="left"/>
            </w:pPr>
            <w:r>
              <w:rPr>
                <w:sz w:val="16"/>
              </w:rPr>
              <w:t>Storm Events damage since the plan includes 2 zone-level Strong Wind records ($40,000): a NOAA non-thunderstorm wind type, outside NRI's Strong Wind definition.</w:t>
            </w:r>
          </w:p>
        </w:tc>
      </w:tr>
      <w:tr>
        <w:trPr>
          <w:cantSplit/>
        </w:trPr>
        <w:tc>
          <w:tcPr>
            <w:tcW w:type="dxa" w:w="1030"/>
          </w:tcPr>
          <w:p>
            <w:pPr>
              <w:spacing w:after="0"/>
              <w:jc w:val="left"/>
            </w:pPr>
            <w:r>
              <w:rPr>
                <w:sz w:val="16"/>
              </w:rPr>
              <w:t>Tornado</w:t>
            </w:r>
          </w:p>
        </w:tc>
        <w:tc>
          <w:tcPr>
            <w:tcW w:type="dxa" w:w="1562"/>
          </w:tcPr>
          <w:p>
            <w:pPr>
              <w:spacing w:after="0"/>
              <w:jc w:val="right"/>
            </w:pPr>
            <w:r>
              <w:rPr>
                <w:sz w:val="16"/>
              </w:rPr>
              <w:t>$69,905,049,094</w:t>
            </w:r>
          </w:p>
        </w:tc>
        <w:tc>
          <w:tcPr>
            <w:tcW w:type="dxa" w:w="1207"/>
          </w:tcPr>
          <w:p>
            <w:pPr>
              <w:spacing w:after="0"/>
              <w:jc w:val="right"/>
            </w:pPr>
            <w:r>
              <w:rPr>
                <w:sz w:val="16"/>
              </w:rPr>
              <w:t>$119,843,481</w:t>
            </w:r>
          </w:p>
        </w:tc>
        <w:tc>
          <w:tcPr>
            <w:tcW w:type="dxa" w:w="1030"/>
          </w:tcPr>
          <w:p>
            <w:pPr>
              <w:spacing w:after="0"/>
              <w:jc w:val="right"/>
            </w:pPr>
            <w:r>
              <w:rPr>
                <w:sz w:val="16"/>
              </w:rPr>
              <w:t>286,115</w:t>
            </w:r>
          </w:p>
        </w:tc>
        <w:tc>
          <w:tcPr>
            <w:tcW w:type="dxa" w:w="1118"/>
          </w:tcPr>
          <w:p>
            <w:pPr>
              <w:spacing w:after="0"/>
              <w:jc w:val="right"/>
            </w:pPr>
            <w:r>
              <w:rPr>
                <w:sz w:val="16"/>
              </w:rPr>
              <w:t>$2,386,547</w:t>
            </w:r>
          </w:p>
        </w:tc>
        <w:tc>
          <w:tcPr>
            <w:tcW w:type="dxa" w:w="1118"/>
          </w:tcPr>
          <w:p>
            <w:pPr>
              <w:spacing w:after="0"/>
              <w:jc w:val="right"/>
            </w:pPr>
            <w:r>
              <w:rPr>
                <w:sz w:val="16"/>
              </w:rPr>
              <w:t>$1,146</w:t>
            </w:r>
          </w:p>
        </w:tc>
        <w:tc>
          <w:tcPr>
            <w:tcW w:type="dxa" w:w="1030"/>
          </w:tcPr>
          <w:p>
            <w:pPr>
              <w:spacing w:after="0"/>
              <w:jc w:val="right"/>
            </w:pPr>
            <w:r>
              <w:rPr>
                <w:sz w:val="16"/>
              </w:rPr>
              <w:t>$1,638,550</w:t>
            </w:r>
          </w:p>
        </w:tc>
        <w:tc>
          <w:tcPr>
            <w:tcW w:type="dxa" w:w="1296"/>
          </w:tcPr>
          <w:p>
            <w:pPr>
              <w:spacing w:after="0"/>
              <w:jc w:val="right"/>
            </w:pPr>
            <w:r>
              <w:rPr>
                <w:sz w:val="16"/>
              </w:rPr>
              <w:t>0.00341%</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Wildfire</w:t>
            </w:r>
          </w:p>
        </w:tc>
        <w:tc>
          <w:tcPr>
            <w:tcW w:type="dxa" w:w="1562"/>
          </w:tcPr>
          <w:p>
            <w:pPr>
              <w:spacing w:after="0"/>
              <w:jc w:val="right"/>
            </w:pPr>
            <w:r>
              <w:rPr>
                <w:sz w:val="16"/>
              </w:rPr>
              <w:t>$12,469,323,756</w:t>
            </w:r>
          </w:p>
        </w:tc>
        <w:tc>
          <w:tcPr>
            <w:tcW w:type="dxa" w:w="1207"/>
          </w:tcPr>
          <w:p>
            <w:pPr>
              <w:spacing w:after="0"/>
              <w:jc w:val="right"/>
            </w:pPr>
            <w:r>
              <w:rPr>
                <w:sz w:val="16"/>
              </w:rPr>
              <w:t>$38,406,507</w:t>
            </w:r>
          </w:p>
        </w:tc>
        <w:tc>
          <w:tcPr>
            <w:tcW w:type="dxa" w:w="1030"/>
          </w:tcPr>
          <w:p>
            <w:pPr>
              <w:spacing w:after="0"/>
              <w:jc w:val="right"/>
            </w:pPr>
            <w:r>
              <w:rPr>
                <w:sz w:val="16"/>
              </w:rPr>
              <w:t>57,680</w:t>
            </w:r>
          </w:p>
        </w:tc>
        <w:tc>
          <w:tcPr>
            <w:tcW w:type="dxa" w:w="1118"/>
          </w:tcPr>
          <w:p>
            <w:pPr>
              <w:spacing w:after="0"/>
              <w:jc w:val="right"/>
            </w:pPr>
            <w:r>
              <w:rPr>
                <w:sz w:val="16"/>
              </w:rPr>
              <w:t>$20,401</w:t>
            </w:r>
          </w:p>
        </w:tc>
        <w:tc>
          <w:tcPr>
            <w:tcW w:type="dxa" w:w="1118"/>
          </w:tcPr>
          <w:p>
            <w:pPr>
              <w:spacing w:after="0"/>
              <w:jc w:val="right"/>
            </w:pPr>
            <w:r>
              <w:rPr>
                <w:sz w:val="16"/>
              </w:rPr>
              <w:t>$23</w:t>
            </w:r>
          </w:p>
        </w:tc>
        <w:tc>
          <w:tcPr>
            <w:tcW w:type="dxa" w:w="1030"/>
          </w:tcPr>
          <w:p>
            <w:pPr>
              <w:spacing w:after="0"/>
              <w:jc w:val="right"/>
            </w:pPr>
            <w:r>
              <w:rPr>
                <w:sz w:val="16"/>
              </w:rPr>
              <w:t>$4,156</w:t>
            </w:r>
          </w:p>
        </w:tc>
        <w:tc>
          <w:tcPr>
            <w:tcW w:type="dxa" w:w="1296"/>
          </w:tcPr>
          <w:p>
            <w:pPr>
              <w:spacing w:after="0"/>
              <w:jc w:val="right"/>
            </w:pPr>
            <w:r>
              <w:rPr>
                <w:sz w:val="16"/>
              </w:rPr>
              <w:t>0.000164%</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Winter Weather</w:t>
            </w:r>
          </w:p>
        </w:tc>
        <w:tc>
          <w:tcPr>
            <w:tcW w:type="dxa" w:w="1562"/>
          </w:tcPr>
          <w:p>
            <w:pPr>
              <w:spacing w:after="0"/>
              <w:jc w:val="right"/>
            </w:pPr>
            <w:r>
              <w:rPr>
                <w:sz w:val="16"/>
              </w:rPr>
              <w:t>$69,905,049,094</w:t>
            </w:r>
          </w:p>
        </w:tc>
        <w:tc>
          <w:tcPr>
            <w:tcW w:type="dxa" w:w="1207"/>
          </w:tcPr>
          <w:p>
            <w:pPr>
              <w:spacing w:after="0"/>
              <w:jc w:val="right"/>
            </w:pPr>
            <w:r>
              <w:rPr>
                <w:sz w:val="16"/>
              </w:rPr>
              <w:t>$119,843,481</w:t>
            </w:r>
          </w:p>
        </w:tc>
        <w:tc>
          <w:tcPr>
            <w:tcW w:type="dxa" w:w="1030"/>
          </w:tcPr>
          <w:p>
            <w:pPr>
              <w:spacing w:after="0"/>
              <w:jc w:val="right"/>
            </w:pPr>
            <w:r>
              <w:rPr>
                <w:sz w:val="16"/>
              </w:rPr>
              <w:t>286,115</w:t>
            </w:r>
          </w:p>
        </w:tc>
        <w:tc>
          <w:tcPr>
            <w:tcW w:type="dxa" w:w="1118"/>
          </w:tcPr>
          <w:p>
            <w:pPr>
              <w:spacing w:after="0"/>
              <w:jc w:val="right"/>
            </w:pPr>
            <w:r>
              <w:rPr>
                <w:sz w:val="16"/>
              </w:rPr>
              <w:t>$140,256</w:t>
            </w:r>
          </w:p>
        </w:tc>
        <w:tc>
          <w:tcPr>
            <w:tcW w:type="dxa" w:w="1118"/>
          </w:tcPr>
          <w:p>
            <w:pPr>
              <w:spacing w:after="0"/>
              <w:jc w:val="right"/>
            </w:pPr>
            <w:r>
              <w:rPr>
                <w:sz w:val="16"/>
              </w:rPr>
              <w:t>$44</w:t>
            </w:r>
          </w:p>
        </w:tc>
        <w:tc>
          <w:tcPr>
            <w:tcW w:type="dxa" w:w="1030"/>
          </w:tcPr>
          <w:p>
            <w:pPr>
              <w:spacing w:after="0"/>
              <w:jc w:val="right"/>
            </w:pPr>
            <w:r>
              <w:rPr>
                <w:sz w:val="16"/>
              </w:rPr>
              <w:t>$1,270,716</w:t>
            </w:r>
          </w:p>
        </w:tc>
        <w:tc>
          <w:tcPr>
            <w:tcW w:type="dxa" w:w="1296"/>
          </w:tcPr>
          <w:p>
            <w:pPr>
              <w:spacing w:after="0"/>
              <w:jc w:val="right"/>
            </w:pPr>
            <w:r>
              <w:rPr>
                <w:sz w:val="16"/>
              </w:rPr>
              <w:t>0.000201%</w:t>
            </w:r>
          </w:p>
        </w:tc>
        <w:tc>
          <w:tcPr>
            <w:tcW w:type="dxa" w:w="1101"/>
          </w:tcPr>
          <w:p>
            <w:pPr>
              <w:spacing w:after="0"/>
              <w:jc w:val="right"/>
            </w:pPr>
          </w:p>
        </w:tc>
        <w:tc>
          <w:tcPr>
            <w:tcW w:type="dxa" w:w="1030"/>
          </w:tcPr>
          <w:p>
            <w:pPr>
              <w:spacing w:after="0"/>
              <w:jc w:val="right"/>
            </w:pPr>
            <w:r>
              <w:rPr>
                <w:sz w:val="16"/>
              </w:rPr>
              <w:t>$0</w:t>
            </w:r>
          </w:p>
        </w:tc>
        <w:tc>
          <w:tcPr>
            <w:tcW w:type="dxa" w:w="1030"/>
          </w:tcPr>
          <w:p>
            <w:pPr>
              <w:spacing w:after="0"/>
              <w:jc w:val="right"/>
            </w:pPr>
          </w:p>
        </w:tc>
        <w:tc>
          <w:tcPr>
            <w:tcW w:type="dxa" w:w="156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2025-07-01 (Storm Events through 2026-06-30): 21 county-coded records, 21 with a damage value recorded (including $0), $276,500; 6 zone-level records, 6 with a damage value recorded (including $0), $40,000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286,115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$69,905,049,094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$119,843,481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$84,299,516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$15,494,566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105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70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774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257"/>
        <w:gridCol w:w="1385"/>
        <w:gridCol w:w="1385"/>
        <w:gridCol w:w="1385"/>
        <w:gridCol w:w="1385"/>
        <w:gridCol w:w="1385"/>
        <w:gridCol w:w="1385"/>
        <w:gridCol w:w="1542"/>
      </w:tblGrid>
      <w:tr>
        <w:trPr>
          <w:cantSplit/>
          <w:tblHeader/>
        </w:trPr>
        <w:tc>
          <w:tcPr>
            <w:tcW w:type="dxa" w:w="4257"/>
            <w:shd w:val="clear" w:color="auto" w:fill="E8E8E8"/>
          </w:tcPr>
          <w:p>
            <w:pPr>
              <w:spacing w:after="0"/>
              <w:jc w:val="left"/>
            </w:pPr>
            <w:r>
              <w:rPr>
                <w:b/>
                <w:sz w:val="16"/>
              </w:rPr>
              <w:t>Scope</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257"/>
          </w:tcPr>
          <w:p>
            <w:pPr>
              <w:spacing w:after="0"/>
              <w:jc w:val="left"/>
            </w:pPr>
            <w:r>
              <w:rPr>
                <w:sz w:val="16"/>
              </w:rPr>
              <w:t>County total</w:t>
            </w:r>
          </w:p>
        </w:tc>
        <w:tc>
          <w:tcPr>
            <w:tcW w:type="dxa" w:w="1385"/>
          </w:tcPr>
          <w:p>
            <w:pPr>
              <w:spacing w:after="0"/>
              <w:jc w:val="right"/>
            </w:pPr>
            <w:r>
              <w:rPr>
                <w:sz w:val="16"/>
              </w:rPr>
              <w:t>105</w:t>
            </w:r>
          </w:p>
        </w:tc>
        <w:tc>
          <w:tcPr>
            <w:tcW w:type="dxa" w:w="1385"/>
          </w:tcPr>
          <w:p>
            <w:pPr>
              <w:spacing w:after="0"/>
              <w:jc w:val="right"/>
            </w:pPr>
            <w:r>
              <w:rPr>
                <w:sz w:val="16"/>
              </w:rPr>
              <w:t>70</w:t>
            </w:r>
          </w:p>
        </w:tc>
        <w:tc>
          <w:tcPr>
            <w:tcW w:type="dxa" w:w="1385"/>
          </w:tcPr>
          <w:p>
            <w:pPr>
              <w:spacing w:after="0"/>
              <w:jc w:val="right"/>
            </w:pPr>
            <w:r>
              <w:rPr>
                <w:sz w:val="16"/>
              </w:rPr>
              <w:t>774</w:t>
            </w:r>
          </w:p>
        </w:tc>
        <w:tc>
          <w:tcPr>
            <w:tcW w:type="dxa" w:w="1385"/>
          </w:tcPr>
          <w:p>
            <w:pPr>
              <w:spacing w:after="0"/>
              <w:jc w:val="right"/>
            </w:pPr>
            <w:r>
              <w:rPr>
                <w:sz w:val="16"/>
              </w:rPr>
              <w:t>51</w:t>
            </w:r>
          </w:p>
        </w:tc>
        <w:tc>
          <w:tcPr>
            <w:tcW w:type="dxa" w:w="1385"/>
          </w:tcPr>
          <w:p>
            <w:pPr>
              <w:spacing w:after="0"/>
              <w:jc w:val="right"/>
            </w:pPr>
            <w:r>
              <w:rPr>
                <w:sz w:val="16"/>
              </w:rPr>
              <w:t>796</w:t>
            </w:r>
          </w:p>
        </w:tc>
        <w:tc>
          <w:tcPr>
            <w:tcW w:type="dxa" w:w="1385"/>
          </w:tcPr>
          <w:p>
            <w:pPr>
              <w:spacing w:after="0"/>
              <w:jc w:val="right"/>
            </w:pPr>
            <w:r>
              <w:rPr>
                <w:sz w:val="16"/>
              </w:rPr>
              <w:t>113</w:t>
            </w:r>
          </w:p>
        </w:tc>
        <w:tc>
          <w:tcPr>
            <w:tcW w:type="dxa" w:w="1542"/>
          </w:tcPr>
          <w:p>
            <w:pPr>
              <w:spacing w:after="0"/>
              <w:jc w:val="right"/>
            </w:pPr>
            <w:r>
              <w:rPr>
                <w:sz w:val="16"/>
              </w:rPr>
              <w:t>222</w:t>
            </w:r>
          </w:p>
        </w:tc>
      </w:tr>
      <w:tr>
        <w:trPr>
          <w:cantSplit/>
        </w:trPr>
        <w:tc>
          <w:tcPr>
            <w:tcW w:type="dxa" w:w="4257"/>
          </w:tcPr>
          <w:p>
            <w:pPr>
              <w:spacing w:after="0"/>
              <w:jc w:val="left"/>
            </w:pPr>
            <w:r>
              <w:rPr>
                <w:sz w:val="16"/>
              </w:rPr>
              <w:t>of which: Dauphin borough</w:t>
            </w:r>
          </w:p>
        </w:tc>
        <w:tc>
          <w:tcPr>
            <w:tcW w:type="dxa" w:w="1385"/>
          </w:tcPr>
          <w:p>
            <w:pPr>
              <w:spacing w:after="0"/>
              <w:jc w:val="right"/>
            </w:pPr>
            <w:r>
              <w:rPr>
                <w:sz w:val="16"/>
              </w:rPr>
              <w:t>2</w:t>
            </w:r>
          </w:p>
        </w:tc>
        <w:tc>
          <w:tcPr>
            <w:tcW w:type="dxa" w:w="1385"/>
          </w:tcPr>
          <w:p>
            <w:pPr>
              <w:spacing w:after="0"/>
              <w:jc w:val="right"/>
            </w:pPr>
            <w:r>
              <w:rPr>
                <w:sz w:val="16"/>
              </w:rPr>
              <w:t>1</w:t>
            </w:r>
          </w:p>
        </w:tc>
        <w:tc>
          <w:tcPr>
            <w:tcW w:type="dxa" w:w="1385"/>
          </w:tcPr>
          <w:p>
            <w:pPr>
              <w:spacing w:after="0"/>
              <w:jc w:val="right"/>
            </w:pPr>
            <w:r>
              <w:rPr>
                <w:sz w:val="16"/>
              </w:rPr>
              <w:t>8</w:t>
            </w:r>
          </w:p>
        </w:tc>
        <w:tc>
          <w:tcPr>
            <w:tcW w:type="dxa" w:w="1385"/>
          </w:tcPr>
          <w:p>
            <w:pPr>
              <w:spacing w:after="0"/>
              <w:jc w:val="right"/>
            </w:pPr>
            <w:r>
              <w:rPr>
                <w:sz w:val="16"/>
              </w:rPr>
              <w:t>1</w:t>
            </w:r>
          </w:p>
        </w:tc>
        <w:tc>
          <w:tcPr>
            <w:tcW w:type="dxa" w:w="1385"/>
          </w:tcPr>
          <w:p>
            <w:pPr>
              <w:spacing w:after="0"/>
              <w:jc w:val="right"/>
            </w:pPr>
            <w:r>
              <w:rPr>
                <w:sz w:val="16"/>
              </w:rPr>
              <w:t>8</w:t>
            </w:r>
          </w:p>
        </w:tc>
        <w:tc>
          <w:tcPr>
            <w:tcW w:type="dxa" w:w="1385"/>
          </w:tcPr>
          <w:p>
            <w:pPr>
              <w:spacing w:after="0"/>
              <w:jc w:val="right"/>
            </w:pPr>
            <w:r>
              <w:rPr>
                <w:sz w:val="16"/>
              </w:rPr>
              <w:t>0</w:t>
            </w:r>
          </w:p>
        </w:tc>
        <w:tc>
          <w:tcPr>
            <w:tcW w:type="dxa" w:w="1542"/>
          </w:tcPr>
          <w:p>
            <w:pPr>
              <w:spacing w:after="0"/>
              <w:jc w:val="right"/>
            </w:pPr>
            <w:r>
              <w:rPr>
                <w:sz w:val="16"/>
              </w:rPr>
              <w:t>2</w:t>
            </w:r>
          </w:p>
        </w:tc>
      </w:tr>
      <w:tr>
        <w:trPr>
          <w:cantSplit/>
        </w:trPr>
        <w:tc>
          <w:tcPr>
            <w:tcW w:type="dxa" w:w="4257"/>
          </w:tcPr>
          <w:p>
            <w:pPr>
              <w:spacing w:after="0"/>
              <w:jc w:val="left"/>
            </w:pPr>
            <w:r>
              <w:rPr>
                <w:sz w:val="16"/>
              </w:rPr>
              <w:t>of which: Derry township</w:t>
            </w:r>
          </w:p>
        </w:tc>
        <w:tc>
          <w:tcPr>
            <w:tcW w:type="dxa" w:w="1385"/>
          </w:tcPr>
          <w:p>
            <w:pPr>
              <w:spacing w:after="0"/>
              <w:jc w:val="right"/>
            </w:pPr>
            <w:r>
              <w:rPr>
                <w:sz w:val="16"/>
              </w:rPr>
              <w:t>2</w:t>
            </w:r>
          </w:p>
        </w:tc>
        <w:tc>
          <w:tcPr>
            <w:tcW w:type="dxa" w:w="1385"/>
          </w:tcPr>
          <w:p>
            <w:pPr>
              <w:spacing w:after="0"/>
              <w:jc w:val="right"/>
            </w:pPr>
            <w:r>
              <w:rPr>
                <w:sz w:val="16"/>
              </w:rPr>
              <w:t>1</w:t>
            </w:r>
          </w:p>
        </w:tc>
        <w:tc>
          <w:tcPr>
            <w:tcW w:type="dxa" w:w="1385"/>
          </w:tcPr>
          <w:p>
            <w:pPr>
              <w:spacing w:after="0"/>
              <w:jc w:val="right"/>
            </w:pPr>
            <w:r>
              <w:rPr>
                <w:sz w:val="16"/>
              </w:rPr>
              <w:t>8</w:t>
            </w:r>
          </w:p>
        </w:tc>
        <w:tc>
          <w:tcPr>
            <w:tcW w:type="dxa" w:w="1385"/>
          </w:tcPr>
          <w:p>
            <w:pPr>
              <w:spacing w:after="0"/>
              <w:jc w:val="right"/>
            </w:pPr>
            <w:r>
              <w:rPr>
                <w:sz w:val="16"/>
              </w:rPr>
              <w:t>1</w:t>
            </w:r>
          </w:p>
        </w:tc>
        <w:tc>
          <w:tcPr>
            <w:tcW w:type="dxa" w:w="1385"/>
          </w:tcPr>
          <w:p>
            <w:pPr>
              <w:spacing w:after="0"/>
              <w:jc w:val="right"/>
            </w:pPr>
            <w:r>
              <w:rPr>
                <w:sz w:val="16"/>
              </w:rPr>
              <w:t>8</w:t>
            </w:r>
          </w:p>
        </w:tc>
        <w:tc>
          <w:tcPr>
            <w:tcW w:type="dxa" w:w="1385"/>
          </w:tcPr>
          <w:p>
            <w:pPr>
              <w:spacing w:after="0"/>
              <w:jc w:val="right"/>
            </w:pPr>
            <w:r>
              <w:rPr>
                <w:sz w:val="16"/>
              </w:rPr>
              <w:t>0</w:t>
            </w:r>
          </w:p>
        </w:tc>
        <w:tc>
          <w:tcPr>
            <w:tcW w:type="dxa" w:w="1542"/>
          </w:tcPr>
          <w:p>
            <w:pPr>
              <w:spacing w:after="0"/>
              <w:jc w:val="right"/>
            </w:pPr>
            <w:r>
              <w:rPr>
                <w:sz w:val="16"/>
              </w:rPr>
              <w:t>3</w:t>
            </w:r>
          </w:p>
        </w:tc>
      </w:tr>
      <w:tr>
        <w:trPr>
          <w:cantSplit/>
        </w:trPr>
        <w:tc>
          <w:tcPr>
            <w:tcW w:type="dxa" w:w="4257"/>
          </w:tcPr>
          <w:p>
            <w:pPr>
              <w:spacing w:after="0"/>
              <w:jc w:val="left"/>
            </w:pPr>
            <w:r>
              <w:rPr>
                <w:sz w:val="16"/>
              </w:rPr>
              <w:t>of which: East Hanover township</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4</w:t>
            </w:r>
          </w:p>
        </w:tc>
        <w:tc>
          <w:tcPr>
            <w:tcW w:type="dxa" w:w="1385"/>
          </w:tcPr>
          <w:p>
            <w:pPr>
              <w:spacing w:after="0"/>
              <w:jc w:val="right"/>
            </w:pPr>
            <w:r>
              <w:rPr>
                <w:sz w:val="16"/>
              </w:rPr>
              <w:t>1</w:t>
            </w:r>
          </w:p>
        </w:tc>
        <w:tc>
          <w:tcPr>
            <w:tcW w:type="dxa" w:w="1385"/>
          </w:tcPr>
          <w:p>
            <w:pPr>
              <w:spacing w:after="0"/>
              <w:jc w:val="right"/>
            </w:pPr>
            <w:r>
              <w:rPr>
                <w:sz w:val="16"/>
              </w:rPr>
              <w:t>4</w:t>
            </w:r>
          </w:p>
        </w:tc>
        <w:tc>
          <w:tcPr>
            <w:tcW w:type="dxa" w:w="1385"/>
          </w:tcPr>
          <w:p>
            <w:pPr>
              <w:spacing w:after="0"/>
              <w:jc w:val="right"/>
            </w:pPr>
            <w:r>
              <w:rPr>
                <w:sz w:val="16"/>
              </w:rPr>
              <w:t>0</w:t>
            </w:r>
          </w:p>
        </w:tc>
        <w:tc>
          <w:tcPr>
            <w:tcW w:type="dxa" w:w="1542"/>
          </w:tcPr>
          <w:p>
            <w:pPr>
              <w:spacing w:after="0"/>
              <w:jc w:val="right"/>
            </w:pPr>
            <w:r>
              <w:rPr>
                <w:sz w:val="16"/>
              </w:rPr>
              <w:t>2</w:t>
            </w:r>
          </w:p>
        </w:tc>
      </w:tr>
      <w:tr>
        <w:trPr>
          <w:cantSplit/>
        </w:trPr>
        <w:tc>
          <w:tcPr>
            <w:tcW w:type="dxa" w:w="4257"/>
          </w:tcPr>
          <w:p>
            <w:pPr>
              <w:spacing w:after="0"/>
              <w:jc w:val="left"/>
            </w:pPr>
            <w:r>
              <w:rPr>
                <w:sz w:val="16"/>
              </w:rPr>
              <w:t>of which: Harrisburg city</w:t>
            </w:r>
          </w:p>
        </w:tc>
        <w:tc>
          <w:tcPr>
            <w:tcW w:type="dxa" w:w="1385"/>
          </w:tcPr>
          <w:p>
            <w:pPr>
              <w:spacing w:after="0"/>
              <w:jc w:val="right"/>
            </w:pPr>
            <w:r>
              <w:rPr>
                <w:sz w:val="16"/>
              </w:rPr>
              <w:t>22</w:t>
            </w:r>
          </w:p>
        </w:tc>
        <w:tc>
          <w:tcPr>
            <w:tcW w:type="dxa" w:w="1385"/>
          </w:tcPr>
          <w:p>
            <w:pPr>
              <w:spacing w:after="0"/>
              <w:jc w:val="right"/>
            </w:pPr>
            <w:r>
              <w:rPr>
                <w:sz w:val="16"/>
              </w:rPr>
              <w:t>12</w:t>
            </w:r>
          </w:p>
        </w:tc>
        <w:tc>
          <w:tcPr>
            <w:tcW w:type="dxa" w:w="1385"/>
          </w:tcPr>
          <w:p>
            <w:pPr>
              <w:spacing w:after="0"/>
              <w:jc w:val="right"/>
            </w:pPr>
            <w:r>
              <w:rPr>
                <w:sz w:val="16"/>
              </w:rPr>
              <w:t>248</w:t>
            </w:r>
          </w:p>
        </w:tc>
        <w:tc>
          <w:tcPr>
            <w:tcW w:type="dxa" w:w="1385"/>
          </w:tcPr>
          <w:p>
            <w:pPr>
              <w:spacing w:after="0"/>
              <w:jc w:val="right"/>
            </w:pPr>
            <w:r>
              <w:rPr>
                <w:sz w:val="16"/>
              </w:rPr>
              <w:t>11</w:t>
            </w:r>
          </w:p>
        </w:tc>
        <w:tc>
          <w:tcPr>
            <w:tcW w:type="dxa" w:w="1385"/>
          </w:tcPr>
          <w:p>
            <w:pPr>
              <w:spacing w:after="0"/>
              <w:jc w:val="right"/>
            </w:pPr>
            <w:r>
              <w:rPr>
                <w:sz w:val="16"/>
              </w:rPr>
              <w:t>249</w:t>
            </w:r>
          </w:p>
        </w:tc>
        <w:tc>
          <w:tcPr>
            <w:tcW w:type="dxa" w:w="1385"/>
          </w:tcPr>
          <w:p>
            <w:pPr>
              <w:spacing w:after="0"/>
              <w:jc w:val="right"/>
            </w:pPr>
            <w:r>
              <w:rPr>
                <w:sz w:val="16"/>
              </w:rPr>
              <w:t>93</w:t>
            </w:r>
          </w:p>
        </w:tc>
        <w:tc>
          <w:tcPr>
            <w:tcW w:type="dxa" w:w="1542"/>
          </w:tcPr>
          <w:p>
            <w:pPr>
              <w:spacing w:after="0"/>
              <w:jc w:val="right"/>
            </w:pPr>
            <w:r>
              <w:rPr>
                <w:sz w:val="16"/>
              </w:rPr>
              <w:t>86</w:t>
            </w:r>
          </w:p>
        </w:tc>
      </w:tr>
      <w:tr>
        <w:trPr>
          <w:cantSplit/>
        </w:trPr>
        <w:tc>
          <w:tcPr>
            <w:tcW w:type="dxa" w:w="4257"/>
          </w:tcPr>
          <w:p>
            <w:pPr>
              <w:spacing w:after="0"/>
              <w:jc w:val="left"/>
            </w:pPr>
            <w:r>
              <w:rPr>
                <w:sz w:val="16"/>
              </w:rPr>
              <w:t>of which: Highspire borough</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30</w:t>
            </w:r>
          </w:p>
        </w:tc>
        <w:tc>
          <w:tcPr>
            <w:tcW w:type="dxa" w:w="1385"/>
          </w:tcPr>
          <w:p>
            <w:pPr>
              <w:spacing w:after="0"/>
              <w:jc w:val="right"/>
            </w:pPr>
            <w:r>
              <w:rPr>
                <w:sz w:val="16"/>
              </w:rPr>
              <w:t>1</w:t>
            </w:r>
          </w:p>
        </w:tc>
        <w:tc>
          <w:tcPr>
            <w:tcW w:type="dxa" w:w="1385"/>
          </w:tcPr>
          <w:p>
            <w:pPr>
              <w:spacing w:after="0"/>
              <w:jc w:val="right"/>
            </w:pPr>
            <w:r>
              <w:rPr>
                <w:sz w:val="16"/>
              </w:rPr>
              <w:t>30</w:t>
            </w:r>
          </w:p>
        </w:tc>
        <w:tc>
          <w:tcPr>
            <w:tcW w:type="dxa" w:w="1385"/>
          </w:tcPr>
          <w:p>
            <w:pPr>
              <w:spacing w:after="0"/>
              <w:jc w:val="right"/>
            </w:pPr>
            <w:r>
              <w:rPr>
                <w:sz w:val="16"/>
              </w:rPr>
              <w:t>0</w:t>
            </w:r>
          </w:p>
        </w:tc>
        <w:tc>
          <w:tcPr>
            <w:tcW w:type="dxa" w:w="1542"/>
          </w:tcPr>
          <w:p>
            <w:pPr>
              <w:spacing w:after="0"/>
              <w:jc w:val="right"/>
            </w:pPr>
            <w:r>
              <w:rPr>
                <w:sz w:val="16"/>
              </w:rPr>
              <w:t>10</w:t>
            </w:r>
          </w:p>
        </w:tc>
      </w:tr>
      <w:tr>
        <w:trPr>
          <w:cantSplit/>
        </w:trPr>
        <w:tc>
          <w:tcPr>
            <w:tcW w:type="dxa" w:w="4257"/>
          </w:tcPr>
          <w:p>
            <w:pPr>
              <w:spacing w:after="0"/>
              <w:jc w:val="left"/>
            </w:pPr>
            <w:r>
              <w:rPr>
                <w:sz w:val="16"/>
              </w:rPr>
              <w:t>of which: Hummelstown borough</w:t>
            </w:r>
          </w:p>
        </w:tc>
        <w:tc>
          <w:tcPr>
            <w:tcW w:type="dxa" w:w="1385"/>
          </w:tcPr>
          <w:p>
            <w:pPr>
              <w:spacing w:after="0"/>
              <w:jc w:val="right"/>
            </w:pPr>
            <w:r>
              <w:rPr>
                <w:sz w:val="16"/>
              </w:rPr>
              <w:t>4</w:t>
            </w:r>
          </w:p>
        </w:tc>
        <w:tc>
          <w:tcPr>
            <w:tcW w:type="dxa" w:w="1385"/>
          </w:tcPr>
          <w:p>
            <w:pPr>
              <w:spacing w:after="0"/>
              <w:jc w:val="right"/>
            </w:pPr>
            <w:r>
              <w:rPr>
                <w:sz w:val="16"/>
              </w:rPr>
              <w:t>3</w:t>
            </w:r>
          </w:p>
        </w:tc>
        <w:tc>
          <w:tcPr>
            <w:tcW w:type="dxa" w:w="1385"/>
          </w:tcPr>
          <w:p>
            <w:pPr>
              <w:spacing w:after="0"/>
              <w:jc w:val="right"/>
            </w:pPr>
            <w:r>
              <w:rPr>
                <w:sz w:val="16"/>
              </w:rPr>
              <w:t>4</w:t>
            </w:r>
          </w:p>
        </w:tc>
        <w:tc>
          <w:tcPr>
            <w:tcW w:type="dxa" w:w="1385"/>
          </w:tcPr>
          <w:p>
            <w:pPr>
              <w:spacing w:after="0"/>
              <w:jc w:val="right"/>
            </w:pPr>
            <w:r>
              <w:rPr>
                <w:sz w:val="16"/>
              </w:rPr>
              <w:t>1</w:t>
            </w:r>
          </w:p>
        </w:tc>
        <w:tc>
          <w:tcPr>
            <w:tcW w:type="dxa" w:w="1385"/>
          </w:tcPr>
          <w:p>
            <w:pPr>
              <w:spacing w:after="0"/>
              <w:jc w:val="right"/>
            </w:pPr>
            <w:r>
              <w:rPr>
                <w:sz w:val="16"/>
              </w:rPr>
              <w:t>7</w:t>
            </w:r>
          </w:p>
        </w:tc>
        <w:tc>
          <w:tcPr>
            <w:tcW w:type="dxa" w:w="1385"/>
          </w:tcPr>
          <w:p>
            <w:pPr>
              <w:spacing w:after="0"/>
              <w:jc w:val="right"/>
            </w:pPr>
            <w:r>
              <w:rPr>
                <w:sz w:val="16"/>
              </w:rPr>
              <w:t>3</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Londonderry township</w:t>
            </w:r>
          </w:p>
        </w:tc>
        <w:tc>
          <w:tcPr>
            <w:tcW w:type="dxa" w:w="1385"/>
          </w:tcPr>
          <w:p>
            <w:pPr>
              <w:spacing w:after="0"/>
              <w:jc w:val="right"/>
            </w:pPr>
            <w:r>
              <w:rPr>
                <w:sz w:val="16"/>
              </w:rPr>
              <w:t>44</w:t>
            </w:r>
          </w:p>
        </w:tc>
        <w:tc>
          <w:tcPr>
            <w:tcW w:type="dxa" w:w="1385"/>
          </w:tcPr>
          <w:p>
            <w:pPr>
              <w:spacing w:after="0"/>
              <w:jc w:val="right"/>
            </w:pPr>
            <w:r>
              <w:rPr>
                <w:sz w:val="16"/>
              </w:rPr>
              <w:t>18</w:t>
            </w:r>
          </w:p>
        </w:tc>
        <w:tc>
          <w:tcPr>
            <w:tcW w:type="dxa" w:w="1385"/>
          </w:tcPr>
          <w:p>
            <w:pPr>
              <w:spacing w:after="0"/>
              <w:jc w:val="right"/>
            </w:pPr>
            <w:r>
              <w:rPr>
                <w:sz w:val="16"/>
              </w:rPr>
              <w:t>94</w:t>
            </w:r>
          </w:p>
        </w:tc>
        <w:tc>
          <w:tcPr>
            <w:tcW w:type="dxa" w:w="1385"/>
          </w:tcPr>
          <w:p>
            <w:pPr>
              <w:spacing w:after="0"/>
              <w:jc w:val="right"/>
            </w:pPr>
            <w:r>
              <w:rPr>
                <w:sz w:val="16"/>
              </w:rPr>
              <w:t>10</w:t>
            </w:r>
          </w:p>
        </w:tc>
        <w:tc>
          <w:tcPr>
            <w:tcW w:type="dxa" w:w="1385"/>
          </w:tcPr>
          <w:p>
            <w:pPr>
              <w:spacing w:after="0"/>
              <w:jc w:val="right"/>
            </w:pPr>
            <w:r>
              <w:rPr>
                <w:sz w:val="16"/>
              </w:rPr>
              <w:t>104</w:t>
            </w:r>
          </w:p>
        </w:tc>
        <w:tc>
          <w:tcPr>
            <w:tcW w:type="dxa" w:w="1385"/>
          </w:tcPr>
          <w:p>
            <w:pPr>
              <w:spacing w:after="0"/>
              <w:jc w:val="right"/>
            </w:pPr>
            <w:r>
              <w:rPr>
                <w:sz w:val="16"/>
              </w:rPr>
              <w:t>9</w:t>
            </w:r>
          </w:p>
        </w:tc>
        <w:tc>
          <w:tcPr>
            <w:tcW w:type="dxa" w:w="1542"/>
          </w:tcPr>
          <w:p>
            <w:pPr>
              <w:spacing w:after="0"/>
              <w:jc w:val="right"/>
            </w:pPr>
            <w:r>
              <w:rPr>
                <w:sz w:val="16"/>
              </w:rPr>
              <w:t>6</w:t>
            </w:r>
          </w:p>
        </w:tc>
      </w:tr>
      <w:tr>
        <w:trPr>
          <w:cantSplit/>
        </w:trPr>
        <w:tc>
          <w:tcPr>
            <w:tcW w:type="dxa" w:w="4257"/>
          </w:tcPr>
          <w:p>
            <w:pPr>
              <w:spacing w:after="0"/>
              <w:jc w:val="left"/>
            </w:pPr>
            <w:r>
              <w:rPr>
                <w:sz w:val="16"/>
              </w:rPr>
              <w:t>of which: Lower Paxton township</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542"/>
          </w:tcPr>
          <w:p>
            <w:pPr>
              <w:spacing w:after="0"/>
              <w:jc w:val="right"/>
            </w:pPr>
            <w:r>
              <w:rPr>
                <w:sz w:val="16"/>
              </w:rPr>
              <w:t>1</w:t>
            </w:r>
          </w:p>
        </w:tc>
      </w:tr>
      <w:tr>
        <w:trPr>
          <w:cantSplit/>
        </w:trPr>
        <w:tc>
          <w:tcPr>
            <w:tcW w:type="dxa" w:w="4257"/>
          </w:tcPr>
          <w:p>
            <w:pPr>
              <w:spacing w:after="0"/>
              <w:jc w:val="left"/>
            </w:pPr>
            <w:r>
              <w:rPr>
                <w:sz w:val="16"/>
              </w:rPr>
              <w:t>of which: Lower Swatara township</w:t>
            </w:r>
          </w:p>
        </w:tc>
        <w:tc>
          <w:tcPr>
            <w:tcW w:type="dxa" w:w="1385"/>
          </w:tcPr>
          <w:p>
            <w:pPr>
              <w:spacing w:after="0"/>
              <w:jc w:val="right"/>
            </w:pPr>
            <w:r>
              <w:rPr>
                <w:sz w:val="16"/>
              </w:rPr>
              <w:t>3</w:t>
            </w:r>
          </w:p>
        </w:tc>
        <w:tc>
          <w:tcPr>
            <w:tcW w:type="dxa" w:w="1385"/>
          </w:tcPr>
          <w:p>
            <w:pPr>
              <w:spacing w:after="0"/>
              <w:jc w:val="right"/>
            </w:pPr>
            <w:r>
              <w:rPr>
                <w:sz w:val="16"/>
              </w:rPr>
              <w:t>5</w:t>
            </w:r>
          </w:p>
        </w:tc>
        <w:tc>
          <w:tcPr>
            <w:tcW w:type="dxa" w:w="1385"/>
          </w:tcPr>
          <w:p>
            <w:pPr>
              <w:spacing w:after="0"/>
              <w:jc w:val="right"/>
            </w:pPr>
            <w:r>
              <w:rPr>
                <w:sz w:val="16"/>
              </w:rPr>
              <w:t>12</w:t>
            </w:r>
          </w:p>
        </w:tc>
        <w:tc>
          <w:tcPr>
            <w:tcW w:type="dxa" w:w="1385"/>
          </w:tcPr>
          <w:p>
            <w:pPr>
              <w:spacing w:after="0"/>
              <w:jc w:val="right"/>
            </w:pPr>
            <w:r>
              <w:rPr>
                <w:sz w:val="16"/>
              </w:rPr>
              <w:t>4</w:t>
            </w:r>
          </w:p>
        </w:tc>
        <w:tc>
          <w:tcPr>
            <w:tcW w:type="dxa" w:w="1385"/>
          </w:tcPr>
          <w:p>
            <w:pPr>
              <w:spacing w:after="0"/>
              <w:jc w:val="right"/>
            </w:pPr>
            <w:r>
              <w:rPr>
                <w:sz w:val="16"/>
              </w:rPr>
              <w:t>13</w:t>
            </w:r>
          </w:p>
        </w:tc>
        <w:tc>
          <w:tcPr>
            <w:tcW w:type="dxa" w:w="1385"/>
          </w:tcPr>
          <w:p>
            <w:pPr>
              <w:spacing w:after="0"/>
              <w:jc w:val="right"/>
            </w:pPr>
            <w:r>
              <w:rPr>
                <w:sz w:val="16"/>
              </w:rPr>
              <w:t>1</w:t>
            </w:r>
          </w:p>
        </w:tc>
        <w:tc>
          <w:tcPr>
            <w:tcW w:type="dxa" w:w="1542"/>
          </w:tcPr>
          <w:p>
            <w:pPr>
              <w:spacing w:after="0"/>
              <w:jc w:val="right"/>
            </w:pPr>
            <w:r>
              <w:rPr>
                <w:sz w:val="16"/>
              </w:rPr>
              <w:t>3</w:t>
            </w:r>
          </w:p>
        </w:tc>
      </w:tr>
      <w:tr>
        <w:trPr>
          <w:cantSplit/>
        </w:trPr>
        <w:tc>
          <w:tcPr>
            <w:tcW w:type="dxa" w:w="4257"/>
          </w:tcPr>
          <w:p>
            <w:pPr>
              <w:spacing w:after="0"/>
              <w:jc w:val="left"/>
            </w:pPr>
            <w:r>
              <w:rPr>
                <w:sz w:val="16"/>
              </w:rPr>
              <w:t>of which: Lykens borough</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12</w:t>
            </w:r>
          </w:p>
        </w:tc>
        <w:tc>
          <w:tcPr>
            <w:tcW w:type="dxa" w:w="1385"/>
          </w:tcPr>
          <w:p>
            <w:pPr>
              <w:spacing w:after="0"/>
              <w:jc w:val="right"/>
            </w:pPr>
            <w:r>
              <w:rPr>
                <w:sz w:val="16"/>
              </w:rPr>
              <w:t>0</w:t>
            </w:r>
          </w:p>
        </w:tc>
        <w:tc>
          <w:tcPr>
            <w:tcW w:type="dxa" w:w="1385"/>
          </w:tcPr>
          <w:p>
            <w:pPr>
              <w:spacing w:after="0"/>
              <w:jc w:val="right"/>
            </w:pPr>
            <w:r>
              <w:rPr>
                <w:sz w:val="16"/>
              </w:rPr>
              <w:t>12</w:t>
            </w:r>
          </w:p>
        </w:tc>
        <w:tc>
          <w:tcPr>
            <w:tcW w:type="dxa" w:w="1385"/>
          </w:tcPr>
          <w:p>
            <w:pPr>
              <w:spacing w:after="0"/>
              <w:jc w:val="right"/>
            </w:pPr>
            <w:r>
              <w:rPr>
                <w:sz w:val="16"/>
              </w:rPr>
              <w:t>0</w:t>
            </w:r>
          </w:p>
        </w:tc>
        <w:tc>
          <w:tcPr>
            <w:tcW w:type="dxa" w:w="1542"/>
          </w:tcPr>
          <w:p>
            <w:pPr>
              <w:spacing w:after="0"/>
              <w:jc w:val="right"/>
            </w:pPr>
            <w:r>
              <w:rPr>
                <w:sz w:val="16"/>
              </w:rPr>
              <w:t>4</w:t>
            </w:r>
          </w:p>
        </w:tc>
      </w:tr>
      <w:tr>
        <w:trPr>
          <w:cantSplit/>
        </w:trPr>
        <w:tc>
          <w:tcPr>
            <w:tcW w:type="dxa" w:w="4257"/>
          </w:tcPr>
          <w:p>
            <w:pPr>
              <w:spacing w:after="0"/>
              <w:jc w:val="left"/>
            </w:pPr>
            <w:r>
              <w:rPr>
                <w:sz w:val="16"/>
              </w:rPr>
              <w:t>of which: Middle Paxton township</w:t>
            </w:r>
          </w:p>
        </w:tc>
        <w:tc>
          <w:tcPr>
            <w:tcW w:type="dxa" w:w="1385"/>
          </w:tcPr>
          <w:p>
            <w:pPr>
              <w:spacing w:after="0"/>
              <w:jc w:val="right"/>
            </w:pPr>
            <w:r>
              <w:rPr>
                <w:sz w:val="16"/>
              </w:rPr>
              <w:t>9</w:t>
            </w:r>
          </w:p>
        </w:tc>
        <w:tc>
          <w:tcPr>
            <w:tcW w:type="dxa" w:w="1385"/>
          </w:tcPr>
          <w:p>
            <w:pPr>
              <w:spacing w:after="0"/>
              <w:jc w:val="right"/>
            </w:pPr>
            <w:r>
              <w:rPr>
                <w:sz w:val="16"/>
              </w:rPr>
              <w:t>9</w:t>
            </w:r>
          </w:p>
        </w:tc>
        <w:tc>
          <w:tcPr>
            <w:tcW w:type="dxa" w:w="1385"/>
          </w:tcPr>
          <w:p>
            <w:pPr>
              <w:spacing w:after="0"/>
              <w:jc w:val="right"/>
            </w:pPr>
            <w:r>
              <w:rPr>
                <w:sz w:val="16"/>
              </w:rPr>
              <w:t>58</w:t>
            </w:r>
          </w:p>
        </w:tc>
        <w:tc>
          <w:tcPr>
            <w:tcW w:type="dxa" w:w="1385"/>
          </w:tcPr>
          <w:p>
            <w:pPr>
              <w:spacing w:after="0"/>
              <w:jc w:val="right"/>
            </w:pPr>
            <w:r>
              <w:rPr>
                <w:sz w:val="16"/>
              </w:rPr>
              <w:t>7</w:t>
            </w:r>
          </w:p>
        </w:tc>
        <w:tc>
          <w:tcPr>
            <w:tcW w:type="dxa" w:w="1385"/>
          </w:tcPr>
          <w:p>
            <w:pPr>
              <w:spacing w:after="0"/>
              <w:jc w:val="right"/>
            </w:pPr>
            <w:r>
              <w:rPr>
                <w:sz w:val="16"/>
              </w:rPr>
              <w:t>59</w:t>
            </w:r>
          </w:p>
        </w:tc>
        <w:tc>
          <w:tcPr>
            <w:tcW w:type="dxa" w:w="1385"/>
          </w:tcPr>
          <w:p>
            <w:pPr>
              <w:spacing w:after="0"/>
              <w:jc w:val="right"/>
            </w:pPr>
            <w:r>
              <w:rPr>
                <w:sz w:val="16"/>
              </w:rPr>
              <w:t>1</w:t>
            </w:r>
          </w:p>
        </w:tc>
        <w:tc>
          <w:tcPr>
            <w:tcW w:type="dxa" w:w="1542"/>
          </w:tcPr>
          <w:p>
            <w:pPr>
              <w:spacing w:after="0"/>
              <w:jc w:val="right"/>
            </w:pPr>
            <w:r>
              <w:rPr>
                <w:sz w:val="16"/>
              </w:rPr>
              <w:t>23</w:t>
            </w:r>
          </w:p>
        </w:tc>
      </w:tr>
      <w:tr>
        <w:trPr>
          <w:cantSplit/>
        </w:trPr>
        <w:tc>
          <w:tcPr>
            <w:tcW w:type="dxa" w:w="4257"/>
          </w:tcPr>
          <w:p>
            <w:pPr>
              <w:spacing w:after="0"/>
              <w:jc w:val="left"/>
            </w:pPr>
            <w:r>
              <w:rPr>
                <w:sz w:val="16"/>
              </w:rPr>
              <w:t>of which: Middletown borough</w:t>
            </w:r>
          </w:p>
        </w:tc>
        <w:tc>
          <w:tcPr>
            <w:tcW w:type="dxa" w:w="1385"/>
          </w:tcPr>
          <w:p>
            <w:pPr>
              <w:spacing w:after="0"/>
              <w:jc w:val="right"/>
            </w:pPr>
            <w:r>
              <w:rPr>
                <w:sz w:val="16"/>
              </w:rPr>
              <w:t>6</w:t>
            </w:r>
          </w:p>
        </w:tc>
        <w:tc>
          <w:tcPr>
            <w:tcW w:type="dxa" w:w="1385"/>
          </w:tcPr>
          <w:p>
            <w:pPr>
              <w:spacing w:after="0"/>
              <w:jc w:val="right"/>
            </w:pPr>
            <w:r>
              <w:rPr>
                <w:sz w:val="16"/>
              </w:rPr>
              <w:t>1</w:t>
            </w:r>
          </w:p>
        </w:tc>
        <w:tc>
          <w:tcPr>
            <w:tcW w:type="dxa" w:w="1385"/>
          </w:tcPr>
          <w:p>
            <w:pPr>
              <w:spacing w:after="0"/>
              <w:jc w:val="right"/>
            </w:pPr>
            <w:r>
              <w:rPr>
                <w:sz w:val="16"/>
              </w:rPr>
              <w:t>53</w:t>
            </w:r>
          </w:p>
        </w:tc>
        <w:tc>
          <w:tcPr>
            <w:tcW w:type="dxa" w:w="1385"/>
          </w:tcPr>
          <w:p>
            <w:pPr>
              <w:spacing w:after="0"/>
              <w:jc w:val="right"/>
            </w:pPr>
            <w:r>
              <w:rPr>
                <w:sz w:val="16"/>
              </w:rPr>
              <w:t>1</w:t>
            </w:r>
          </w:p>
        </w:tc>
        <w:tc>
          <w:tcPr>
            <w:tcW w:type="dxa" w:w="1385"/>
          </w:tcPr>
          <w:p>
            <w:pPr>
              <w:spacing w:after="0"/>
              <w:jc w:val="right"/>
            </w:pPr>
            <w:r>
              <w:rPr>
                <w:sz w:val="16"/>
              </w:rPr>
              <w:t>56</w:t>
            </w:r>
          </w:p>
        </w:tc>
        <w:tc>
          <w:tcPr>
            <w:tcW w:type="dxa" w:w="1385"/>
          </w:tcPr>
          <w:p>
            <w:pPr>
              <w:spacing w:after="0"/>
              <w:jc w:val="right"/>
            </w:pPr>
            <w:r>
              <w:rPr>
                <w:sz w:val="16"/>
              </w:rPr>
              <w:t>3</w:t>
            </w:r>
          </w:p>
        </w:tc>
        <w:tc>
          <w:tcPr>
            <w:tcW w:type="dxa" w:w="1542"/>
          </w:tcPr>
          <w:p>
            <w:pPr>
              <w:spacing w:after="0"/>
              <w:jc w:val="right"/>
            </w:pPr>
            <w:r>
              <w:rPr>
                <w:sz w:val="16"/>
              </w:rPr>
              <w:t>15</w:t>
            </w:r>
          </w:p>
        </w:tc>
      </w:tr>
      <w:tr>
        <w:trPr>
          <w:cantSplit/>
        </w:trPr>
        <w:tc>
          <w:tcPr>
            <w:tcW w:type="dxa" w:w="4257"/>
          </w:tcPr>
          <w:p>
            <w:pPr>
              <w:spacing w:after="0"/>
              <w:jc w:val="left"/>
            </w:pPr>
            <w:r>
              <w:rPr>
                <w:sz w:val="16"/>
              </w:rPr>
              <w:t>of which: Millersburg borough</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542"/>
          </w:tcPr>
          <w:p>
            <w:pPr>
              <w:spacing w:after="0"/>
              <w:jc w:val="right"/>
            </w:pPr>
            <w:r>
              <w:rPr>
                <w:sz w:val="16"/>
              </w:rPr>
              <w:t>1</w:t>
            </w:r>
          </w:p>
        </w:tc>
      </w:tr>
      <w:tr>
        <w:trPr>
          <w:cantSplit/>
        </w:trPr>
        <w:tc>
          <w:tcPr>
            <w:tcW w:type="dxa" w:w="4257"/>
          </w:tcPr>
          <w:p>
            <w:pPr>
              <w:spacing w:after="0"/>
              <w:jc w:val="left"/>
            </w:pPr>
            <w:r>
              <w:rPr>
                <w:sz w:val="16"/>
              </w:rPr>
              <w:t>of which: Paxtang borough</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4</w:t>
            </w:r>
          </w:p>
        </w:tc>
        <w:tc>
          <w:tcPr>
            <w:tcW w:type="dxa" w:w="1385"/>
          </w:tcPr>
          <w:p>
            <w:pPr>
              <w:spacing w:after="0"/>
              <w:jc w:val="right"/>
            </w:pPr>
            <w:r>
              <w:rPr>
                <w:sz w:val="16"/>
              </w:rPr>
              <w:t>2</w:t>
            </w:r>
          </w:p>
        </w:tc>
        <w:tc>
          <w:tcPr>
            <w:tcW w:type="dxa" w:w="1385"/>
          </w:tcPr>
          <w:p>
            <w:pPr>
              <w:spacing w:after="0"/>
              <w:jc w:val="right"/>
            </w:pPr>
            <w:r>
              <w:rPr>
                <w:sz w:val="16"/>
              </w:rPr>
              <w:t>4</w:t>
            </w:r>
          </w:p>
        </w:tc>
        <w:tc>
          <w:tcPr>
            <w:tcW w:type="dxa" w:w="1385"/>
          </w:tcPr>
          <w:p>
            <w:pPr>
              <w:spacing w:after="0"/>
              <w:jc w:val="right"/>
            </w:pPr>
            <w:r>
              <w:rPr>
                <w:sz w:val="16"/>
              </w:rPr>
              <w:t>0</w:t>
            </w:r>
          </w:p>
        </w:tc>
        <w:tc>
          <w:tcPr>
            <w:tcW w:type="dxa" w:w="1542"/>
          </w:tcPr>
          <w:p>
            <w:pPr>
              <w:spacing w:after="0"/>
              <w:jc w:val="right"/>
            </w:pPr>
            <w:r>
              <w:rPr>
                <w:sz w:val="16"/>
              </w:rPr>
              <w:t>3</w:t>
            </w:r>
          </w:p>
        </w:tc>
      </w:tr>
      <w:tr>
        <w:trPr>
          <w:cantSplit/>
        </w:trPr>
        <w:tc>
          <w:tcPr>
            <w:tcW w:type="dxa" w:w="4257"/>
          </w:tcPr>
          <w:p>
            <w:pPr>
              <w:spacing w:after="0"/>
              <w:jc w:val="left"/>
            </w:pPr>
            <w:r>
              <w:rPr>
                <w:sz w:val="16"/>
              </w:rPr>
              <w:t>of which: Reed township</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6</w:t>
            </w:r>
          </w:p>
        </w:tc>
        <w:tc>
          <w:tcPr>
            <w:tcW w:type="dxa" w:w="1385"/>
          </w:tcPr>
          <w:p>
            <w:pPr>
              <w:spacing w:after="0"/>
              <w:jc w:val="right"/>
            </w:pPr>
            <w:r>
              <w:rPr>
                <w:sz w:val="16"/>
              </w:rPr>
              <w:t>1</w:t>
            </w:r>
          </w:p>
        </w:tc>
        <w:tc>
          <w:tcPr>
            <w:tcW w:type="dxa" w:w="1385"/>
          </w:tcPr>
          <w:p>
            <w:pPr>
              <w:spacing w:after="0"/>
              <w:jc w:val="right"/>
            </w:pPr>
            <w:r>
              <w:rPr>
                <w:sz w:val="16"/>
              </w:rPr>
              <w:t>6</w:t>
            </w:r>
          </w:p>
        </w:tc>
        <w:tc>
          <w:tcPr>
            <w:tcW w:type="dxa" w:w="1385"/>
          </w:tcPr>
          <w:p>
            <w:pPr>
              <w:spacing w:after="0"/>
              <w:jc w:val="right"/>
            </w:pPr>
            <w:r>
              <w:rPr>
                <w:sz w:val="16"/>
              </w:rPr>
              <w:t>0</w:t>
            </w:r>
          </w:p>
        </w:tc>
        <w:tc>
          <w:tcPr>
            <w:tcW w:type="dxa" w:w="1542"/>
          </w:tcPr>
          <w:p>
            <w:pPr>
              <w:spacing w:after="0"/>
              <w:jc w:val="right"/>
            </w:pPr>
            <w:r>
              <w:rPr>
                <w:sz w:val="16"/>
              </w:rPr>
              <w:t>1</w:t>
            </w:r>
          </w:p>
        </w:tc>
      </w:tr>
      <w:tr>
        <w:trPr>
          <w:cantSplit/>
        </w:trPr>
        <w:tc>
          <w:tcPr>
            <w:tcW w:type="dxa" w:w="4257"/>
          </w:tcPr>
          <w:p>
            <w:pPr>
              <w:spacing w:after="0"/>
              <w:jc w:val="left"/>
            </w:pPr>
            <w:r>
              <w:rPr>
                <w:sz w:val="16"/>
              </w:rPr>
              <w:t>of which: Royalton borough</w:t>
            </w:r>
          </w:p>
        </w:tc>
        <w:tc>
          <w:tcPr>
            <w:tcW w:type="dxa" w:w="1385"/>
          </w:tcPr>
          <w:p>
            <w:pPr>
              <w:spacing w:after="0"/>
              <w:jc w:val="right"/>
            </w:pPr>
            <w:r>
              <w:rPr>
                <w:sz w:val="16"/>
              </w:rPr>
              <w:t>1</w:t>
            </w:r>
          </w:p>
        </w:tc>
        <w:tc>
          <w:tcPr>
            <w:tcW w:type="dxa" w:w="1385"/>
          </w:tcPr>
          <w:p>
            <w:pPr>
              <w:spacing w:after="0"/>
              <w:jc w:val="right"/>
            </w:pPr>
            <w:r>
              <w:rPr>
                <w:sz w:val="16"/>
              </w:rPr>
              <w:t>1</w:t>
            </w:r>
          </w:p>
        </w:tc>
        <w:tc>
          <w:tcPr>
            <w:tcW w:type="dxa" w:w="1385"/>
          </w:tcPr>
          <w:p>
            <w:pPr>
              <w:spacing w:after="0"/>
              <w:jc w:val="right"/>
            </w:pPr>
            <w:r>
              <w:rPr>
                <w:sz w:val="16"/>
              </w:rPr>
              <w:t>18</w:t>
            </w:r>
          </w:p>
        </w:tc>
        <w:tc>
          <w:tcPr>
            <w:tcW w:type="dxa" w:w="1385"/>
          </w:tcPr>
          <w:p>
            <w:pPr>
              <w:spacing w:after="0"/>
              <w:jc w:val="right"/>
            </w:pPr>
            <w:r>
              <w:rPr>
                <w:sz w:val="16"/>
              </w:rPr>
              <w:t>0</w:t>
            </w:r>
          </w:p>
        </w:tc>
        <w:tc>
          <w:tcPr>
            <w:tcW w:type="dxa" w:w="1385"/>
          </w:tcPr>
          <w:p>
            <w:pPr>
              <w:spacing w:after="0"/>
              <w:jc w:val="right"/>
            </w:pPr>
            <w:r>
              <w:rPr>
                <w:sz w:val="16"/>
              </w:rPr>
              <w:t>18</w:t>
            </w:r>
          </w:p>
        </w:tc>
        <w:tc>
          <w:tcPr>
            <w:tcW w:type="dxa" w:w="1385"/>
          </w:tcPr>
          <w:p>
            <w:pPr>
              <w:spacing w:after="0"/>
              <w:jc w:val="right"/>
            </w:pPr>
            <w:r>
              <w:rPr>
                <w:sz w:val="16"/>
              </w:rPr>
              <w:t>0</w:t>
            </w:r>
          </w:p>
        </w:tc>
        <w:tc>
          <w:tcPr>
            <w:tcW w:type="dxa" w:w="1542"/>
          </w:tcPr>
          <w:p>
            <w:pPr>
              <w:spacing w:after="0"/>
              <w:jc w:val="right"/>
            </w:pPr>
            <w:r>
              <w:rPr>
                <w:sz w:val="16"/>
              </w:rPr>
              <w:t>5</w:t>
            </w:r>
          </w:p>
        </w:tc>
      </w:tr>
      <w:tr>
        <w:trPr>
          <w:cantSplit/>
        </w:trPr>
        <w:tc>
          <w:tcPr>
            <w:tcW w:type="dxa" w:w="4257"/>
          </w:tcPr>
          <w:p>
            <w:pPr>
              <w:spacing w:after="0"/>
              <w:jc w:val="left"/>
            </w:pPr>
            <w:r>
              <w:rPr>
                <w:sz w:val="16"/>
              </w:rPr>
              <w:t>of which: South Hanover township</w:t>
            </w:r>
          </w:p>
        </w:tc>
        <w:tc>
          <w:tcPr>
            <w:tcW w:type="dxa" w:w="1385"/>
          </w:tcPr>
          <w:p>
            <w:pPr>
              <w:spacing w:after="0"/>
              <w:jc w:val="right"/>
            </w:pPr>
            <w:r>
              <w:rPr>
                <w:sz w:val="16"/>
              </w:rPr>
              <w:t>7</w:t>
            </w:r>
          </w:p>
        </w:tc>
        <w:tc>
          <w:tcPr>
            <w:tcW w:type="dxa" w:w="1385"/>
          </w:tcPr>
          <w:p>
            <w:pPr>
              <w:spacing w:after="0"/>
              <w:jc w:val="right"/>
            </w:pPr>
            <w:r>
              <w:rPr>
                <w:sz w:val="16"/>
              </w:rPr>
              <w:t>7</w:t>
            </w:r>
          </w:p>
        </w:tc>
        <w:tc>
          <w:tcPr>
            <w:tcW w:type="dxa" w:w="1385"/>
          </w:tcPr>
          <w:p>
            <w:pPr>
              <w:spacing w:after="0"/>
              <w:jc w:val="right"/>
            </w:pPr>
            <w:r>
              <w:rPr>
                <w:sz w:val="16"/>
              </w:rPr>
              <w:t>17</w:t>
            </w:r>
          </w:p>
        </w:tc>
        <w:tc>
          <w:tcPr>
            <w:tcW w:type="dxa" w:w="1385"/>
          </w:tcPr>
          <w:p>
            <w:pPr>
              <w:spacing w:after="0"/>
              <w:jc w:val="right"/>
            </w:pPr>
            <w:r>
              <w:rPr>
                <w:sz w:val="16"/>
              </w:rPr>
              <w:t>5</w:t>
            </w:r>
          </w:p>
        </w:tc>
        <w:tc>
          <w:tcPr>
            <w:tcW w:type="dxa" w:w="1385"/>
          </w:tcPr>
          <w:p>
            <w:pPr>
              <w:spacing w:after="0"/>
              <w:jc w:val="right"/>
            </w:pPr>
            <w:r>
              <w:rPr>
                <w:sz w:val="16"/>
              </w:rPr>
              <w:t>19</w:t>
            </w:r>
          </w:p>
        </w:tc>
        <w:tc>
          <w:tcPr>
            <w:tcW w:type="dxa" w:w="1385"/>
          </w:tcPr>
          <w:p>
            <w:pPr>
              <w:spacing w:after="0"/>
              <w:jc w:val="right"/>
            </w:pPr>
            <w:r>
              <w:rPr>
                <w:sz w:val="16"/>
              </w:rPr>
              <w:t>2</w:t>
            </w:r>
          </w:p>
        </w:tc>
        <w:tc>
          <w:tcPr>
            <w:tcW w:type="dxa" w:w="1542"/>
          </w:tcPr>
          <w:p>
            <w:pPr>
              <w:spacing w:after="0"/>
              <w:jc w:val="right"/>
            </w:pPr>
            <w:r>
              <w:rPr>
                <w:sz w:val="16"/>
              </w:rPr>
              <w:t>7</w:t>
            </w:r>
          </w:p>
        </w:tc>
      </w:tr>
      <w:tr>
        <w:trPr>
          <w:cantSplit/>
        </w:trPr>
        <w:tc>
          <w:tcPr>
            <w:tcW w:type="dxa" w:w="4257"/>
          </w:tcPr>
          <w:p>
            <w:pPr>
              <w:spacing w:after="0"/>
              <w:jc w:val="left"/>
            </w:pPr>
            <w:r>
              <w:rPr>
                <w:sz w:val="16"/>
              </w:rPr>
              <w:t>of which: Steelton borough</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29</w:t>
            </w:r>
          </w:p>
        </w:tc>
        <w:tc>
          <w:tcPr>
            <w:tcW w:type="dxa" w:w="1385"/>
          </w:tcPr>
          <w:p>
            <w:pPr>
              <w:spacing w:after="0"/>
              <w:jc w:val="right"/>
            </w:pPr>
            <w:r>
              <w:rPr>
                <w:sz w:val="16"/>
              </w:rPr>
              <w:t>0</w:t>
            </w:r>
          </w:p>
        </w:tc>
        <w:tc>
          <w:tcPr>
            <w:tcW w:type="dxa" w:w="1385"/>
          </w:tcPr>
          <w:p>
            <w:pPr>
              <w:spacing w:after="0"/>
              <w:jc w:val="right"/>
            </w:pPr>
            <w:r>
              <w:rPr>
                <w:sz w:val="16"/>
              </w:rPr>
              <w:t>29</w:t>
            </w:r>
          </w:p>
        </w:tc>
        <w:tc>
          <w:tcPr>
            <w:tcW w:type="dxa" w:w="1385"/>
          </w:tcPr>
          <w:p>
            <w:pPr>
              <w:spacing w:after="0"/>
              <w:jc w:val="right"/>
            </w:pPr>
            <w:r>
              <w:rPr>
                <w:sz w:val="16"/>
              </w:rPr>
              <w:t>0</w:t>
            </w:r>
          </w:p>
        </w:tc>
        <w:tc>
          <w:tcPr>
            <w:tcW w:type="dxa" w:w="1542"/>
          </w:tcPr>
          <w:p>
            <w:pPr>
              <w:spacing w:after="0"/>
              <w:jc w:val="right"/>
            </w:pPr>
            <w:r>
              <w:rPr>
                <w:sz w:val="16"/>
              </w:rPr>
              <w:t>4</w:t>
            </w:r>
          </w:p>
        </w:tc>
      </w:tr>
      <w:tr>
        <w:trPr>
          <w:cantSplit/>
        </w:trPr>
        <w:tc>
          <w:tcPr>
            <w:tcW w:type="dxa" w:w="4257"/>
          </w:tcPr>
          <w:p>
            <w:pPr>
              <w:spacing w:after="0"/>
              <w:jc w:val="left"/>
            </w:pPr>
            <w:r>
              <w:rPr>
                <w:sz w:val="16"/>
              </w:rPr>
              <w:t>of which: Susquehanna township</w:t>
            </w:r>
          </w:p>
        </w:tc>
        <w:tc>
          <w:tcPr>
            <w:tcW w:type="dxa" w:w="1385"/>
          </w:tcPr>
          <w:p>
            <w:pPr>
              <w:spacing w:after="0"/>
              <w:jc w:val="right"/>
            </w:pPr>
            <w:r>
              <w:rPr>
                <w:sz w:val="16"/>
              </w:rPr>
              <w:t>4</w:t>
            </w:r>
          </w:p>
        </w:tc>
        <w:tc>
          <w:tcPr>
            <w:tcW w:type="dxa" w:w="1385"/>
          </w:tcPr>
          <w:p>
            <w:pPr>
              <w:spacing w:after="0"/>
              <w:jc w:val="right"/>
            </w:pPr>
            <w:r>
              <w:rPr>
                <w:sz w:val="16"/>
              </w:rPr>
              <w:t>3</w:t>
            </w:r>
          </w:p>
        </w:tc>
        <w:tc>
          <w:tcPr>
            <w:tcW w:type="dxa" w:w="1385"/>
          </w:tcPr>
          <w:p>
            <w:pPr>
              <w:spacing w:after="0"/>
              <w:jc w:val="right"/>
            </w:pPr>
            <w:r>
              <w:rPr>
                <w:sz w:val="16"/>
              </w:rPr>
              <w:t>91</w:t>
            </w:r>
          </w:p>
        </w:tc>
        <w:tc>
          <w:tcPr>
            <w:tcW w:type="dxa" w:w="1385"/>
          </w:tcPr>
          <w:p>
            <w:pPr>
              <w:spacing w:after="0"/>
              <w:jc w:val="right"/>
            </w:pPr>
            <w:r>
              <w:rPr>
                <w:sz w:val="16"/>
              </w:rPr>
              <w:t>1</w:t>
            </w:r>
          </w:p>
        </w:tc>
        <w:tc>
          <w:tcPr>
            <w:tcW w:type="dxa" w:w="1385"/>
          </w:tcPr>
          <w:p>
            <w:pPr>
              <w:spacing w:after="0"/>
              <w:jc w:val="right"/>
            </w:pPr>
            <w:r>
              <w:rPr>
                <w:sz w:val="16"/>
              </w:rPr>
              <w:t>92</w:t>
            </w:r>
          </w:p>
        </w:tc>
        <w:tc>
          <w:tcPr>
            <w:tcW w:type="dxa" w:w="1385"/>
          </w:tcPr>
          <w:p>
            <w:pPr>
              <w:spacing w:after="0"/>
              <w:jc w:val="right"/>
            </w:pPr>
            <w:r>
              <w:rPr>
                <w:sz w:val="16"/>
              </w:rPr>
              <w:t>1</w:t>
            </w:r>
          </w:p>
        </w:tc>
        <w:tc>
          <w:tcPr>
            <w:tcW w:type="dxa" w:w="1542"/>
          </w:tcPr>
          <w:p>
            <w:pPr>
              <w:spacing w:after="0"/>
              <w:jc w:val="right"/>
            </w:pPr>
            <w:r>
              <w:rPr>
                <w:sz w:val="16"/>
              </w:rPr>
              <w:t>26</w:t>
            </w:r>
          </w:p>
        </w:tc>
      </w:tr>
      <w:tr>
        <w:trPr>
          <w:cantSplit/>
        </w:trPr>
        <w:tc>
          <w:tcPr>
            <w:tcW w:type="dxa" w:w="4257"/>
          </w:tcPr>
          <w:p>
            <w:pPr>
              <w:spacing w:after="0"/>
              <w:jc w:val="left"/>
            </w:pPr>
            <w:r>
              <w:rPr>
                <w:sz w:val="16"/>
              </w:rPr>
              <w:t>of which: Swatara township</w:t>
            </w:r>
          </w:p>
        </w:tc>
        <w:tc>
          <w:tcPr>
            <w:tcW w:type="dxa" w:w="1385"/>
          </w:tcPr>
          <w:p>
            <w:pPr>
              <w:spacing w:after="0"/>
              <w:jc w:val="right"/>
            </w:pPr>
            <w:r>
              <w:rPr>
                <w:sz w:val="16"/>
              </w:rPr>
              <w:t>1</w:t>
            </w:r>
          </w:p>
        </w:tc>
        <w:tc>
          <w:tcPr>
            <w:tcW w:type="dxa" w:w="1385"/>
          </w:tcPr>
          <w:p>
            <w:pPr>
              <w:spacing w:after="0"/>
              <w:jc w:val="right"/>
            </w:pPr>
            <w:r>
              <w:rPr>
                <w:sz w:val="16"/>
              </w:rPr>
              <w:t>3</w:t>
            </w:r>
          </w:p>
        </w:tc>
        <w:tc>
          <w:tcPr>
            <w:tcW w:type="dxa" w:w="1385"/>
          </w:tcPr>
          <w:p>
            <w:pPr>
              <w:spacing w:after="0"/>
              <w:jc w:val="right"/>
            </w:pPr>
            <w:r>
              <w:rPr>
                <w:sz w:val="16"/>
              </w:rPr>
              <w:t>55</w:t>
            </w:r>
          </w:p>
        </w:tc>
        <w:tc>
          <w:tcPr>
            <w:tcW w:type="dxa" w:w="1385"/>
          </w:tcPr>
          <w:p>
            <w:pPr>
              <w:spacing w:after="0"/>
              <w:jc w:val="right"/>
            </w:pPr>
            <w:r>
              <w:rPr>
                <w:sz w:val="16"/>
              </w:rPr>
              <w:t>3</w:t>
            </w:r>
          </w:p>
        </w:tc>
        <w:tc>
          <w:tcPr>
            <w:tcW w:type="dxa" w:w="1385"/>
          </w:tcPr>
          <w:p>
            <w:pPr>
              <w:spacing w:after="0"/>
              <w:jc w:val="right"/>
            </w:pPr>
            <w:r>
              <w:rPr>
                <w:sz w:val="16"/>
              </w:rPr>
              <w:t>55</w:t>
            </w:r>
          </w:p>
        </w:tc>
        <w:tc>
          <w:tcPr>
            <w:tcW w:type="dxa" w:w="1385"/>
          </w:tcPr>
          <w:p>
            <w:pPr>
              <w:spacing w:after="0"/>
              <w:jc w:val="right"/>
            </w:pPr>
            <w:r>
              <w:rPr>
                <w:sz w:val="16"/>
              </w:rPr>
              <w:t>0</w:t>
            </w:r>
          </w:p>
        </w:tc>
        <w:tc>
          <w:tcPr>
            <w:tcW w:type="dxa" w:w="1542"/>
          </w:tcPr>
          <w:p>
            <w:pPr>
              <w:spacing w:after="0"/>
              <w:jc w:val="right"/>
            </w:pPr>
            <w:r>
              <w:rPr>
                <w:sz w:val="16"/>
              </w:rPr>
              <w:t>17</w:t>
            </w:r>
          </w:p>
        </w:tc>
      </w:tr>
      <w:tr>
        <w:trPr>
          <w:cantSplit/>
        </w:trPr>
        <w:tc>
          <w:tcPr>
            <w:tcW w:type="dxa" w:w="4257"/>
          </w:tcPr>
          <w:p>
            <w:pPr>
              <w:spacing w:after="0"/>
              <w:jc w:val="left"/>
            </w:pPr>
            <w:r>
              <w:rPr>
                <w:sz w:val="16"/>
              </w:rPr>
              <w:t>of which: Upper Paxton township</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5</w:t>
            </w:r>
          </w:p>
        </w:tc>
        <w:tc>
          <w:tcPr>
            <w:tcW w:type="dxa" w:w="1385"/>
          </w:tcPr>
          <w:p>
            <w:pPr>
              <w:spacing w:after="0"/>
              <w:jc w:val="right"/>
            </w:pPr>
            <w:r>
              <w:rPr>
                <w:sz w:val="16"/>
              </w:rPr>
              <w:t>0</w:t>
            </w:r>
          </w:p>
        </w:tc>
        <w:tc>
          <w:tcPr>
            <w:tcW w:type="dxa" w:w="1385"/>
          </w:tcPr>
          <w:p>
            <w:pPr>
              <w:spacing w:after="0"/>
              <w:jc w:val="right"/>
            </w:pPr>
            <w:r>
              <w:rPr>
                <w:sz w:val="16"/>
              </w:rPr>
              <w:t>5</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Halifax township</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7</w:t>
            </w:r>
          </w:p>
        </w:tc>
        <w:tc>
          <w:tcPr>
            <w:tcW w:type="dxa" w:w="1385"/>
          </w:tcPr>
          <w:p>
            <w:pPr>
              <w:spacing w:after="0"/>
              <w:jc w:val="right"/>
            </w:pPr>
            <w:r>
              <w:rPr>
                <w:sz w:val="16"/>
              </w:rPr>
              <w:t>0</w:t>
            </w:r>
          </w:p>
        </w:tc>
        <w:tc>
          <w:tcPr>
            <w:tcW w:type="dxa" w:w="1385"/>
          </w:tcPr>
          <w:p>
            <w:pPr>
              <w:spacing w:after="0"/>
              <w:jc w:val="right"/>
            </w:pPr>
            <w:r>
              <w:rPr>
                <w:sz w:val="16"/>
              </w:rPr>
              <w:t>7</w:t>
            </w:r>
          </w:p>
        </w:tc>
        <w:tc>
          <w:tcPr>
            <w:tcW w:type="dxa" w:w="1385"/>
          </w:tcPr>
          <w:p>
            <w:pPr>
              <w:spacing w:after="0"/>
              <w:jc w:val="right"/>
            </w:pPr>
            <w:r>
              <w:rPr>
                <w:sz w:val="16"/>
              </w:rPr>
              <w:t>0</w:t>
            </w:r>
          </w:p>
        </w:tc>
        <w:tc>
          <w:tcPr>
            <w:tcW w:type="dxa" w:w="1542"/>
          </w:tcPr>
          <w:p>
            <w:pPr>
              <w:spacing w:after="0"/>
              <w:jc w:val="right"/>
            </w:pPr>
            <w:r>
              <w:rPr>
                <w:sz w:val="16"/>
              </w:rPr>
              <w:t>2</w:t>
            </w:r>
          </w:p>
        </w:tc>
      </w:tr>
      <w:tr>
        <w:trPr>
          <w:cantSplit/>
        </w:trPr>
        <w:tc>
          <w:tcPr>
            <w:tcW w:type="dxa" w:w="4257"/>
          </w:tcPr>
          <w:p>
            <w:pPr>
              <w:spacing w:after="0"/>
              <w:jc w:val="left"/>
            </w:pPr>
            <w:r>
              <w:rPr>
                <w:sz w:val="16"/>
              </w:rPr>
              <w:t>of which: Washington township</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542"/>
          </w:tcPr>
          <w:p>
            <w:pPr>
              <w:spacing w:after="0"/>
              <w:jc w:val="right"/>
            </w:pPr>
            <w:r>
              <w:rPr>
                <w:sz w:val="16"/>
              </w:rPr>
              <w:t>1</w:t>
            </w:r>
          </w:p>
        </w:tc>
      </w:tr>
      <w:tr>
        <w:trPr>
          <w:cantSplit/>
        </w:trPr>
        <w:tc>
          <w:tcPr>
            <w:tcW w:type="dxa" w:w="4257"/>
          </w:tcPr>
          <w:p>
            <w:pPr>
              <w:spacing w:after="0"/>
              <w:jc w:val="left"/>
            </w:pPr>
            <w:r>
              <w:rPr>
                <w:sz w:val="16"/>
              </w:rPr>
              <w:t>of which: West Hanover township (community ID not in plan data)</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3</w:t>
            </w:r>
          </w:p>
        </w:tc>
        <w:tc>
          <w:tcPr>
            <w:tcW w:type="dxa" w:w="1385"/>
          </w:tcPr>
          <w:p>
            <w:pPr>
              <w:spacing w:after="0"/>
              <w:jc w:val="right"/>
            </w:pPr>
            <w:r>
              <w:rPr>
                <w:sz w:val="16"/>
              </w:rPr>
              <w:t>1</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Unknown (community ID Unknown in FEMA data)</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Statewide, no county in FEMA's file</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Dauphin borough</w:t>
            </w:r>
          </w:p>
        </w:tc>
        <w:tc>
          <w:tcPr>
            <w:tcW w:type="dxa" w:w="1545"/>
          </w:tcPr>
          <w:p>
            <w:pPr>
              <w:spacing w:after="0"/>
              <w:jc w:val="left"/>
            </w:pPr>
            <w:r>
              <w:rPr>
                <w:sz w:val="16"/>
              </w:rPr>
              <w:t>420375</w:t>
            </w:r>
          </w:p>
        </w:tc>
        <w:tc>
          <w:tcPr>
            <w:tcW w:type="dxa" w:w="1388"/>
          </w:tcPr>
          <w:p>
            <w:pPr>
              <w:spacing w:after="0"/>
              <w:jc w:val="right"/>
            </w:pPr>
            <w:r>
              <w:rPr>
                <w:sz w:val="16"/>
              </w:rPr>
              <w:t>2</w:t>
            </w:r>
          </w:p>
        </w:tc>
        <w:tc>
          <w:tcPr>
            <w:tcW w:type="dxa" w:w="1388"/>
          </w:tcPr>
          <w:p>
            <w:pPr>
              <w:spacing w:after="0"/>
              <w:jc w:val="right"/>
            </w:pPr>
            <w:r>
              <w:rPr>
                <w:sz w:val="16"/>
              </w:rPr>
              <w:t>1</w:t>
            </w:r>
          </w:p>
        </w:tc>
        <w:tc>
          <w:tcPr>
            <w:tcW w:type="dxa" w:w="1388"/>
          </w:tcPr>
          <w:p>
            <w:pPr>
              <w:spacing w:after="0"/>
              <w:jc w:val="right"/>
            </w:pPr>
            <w:r>
              <w:rPr>
                <w:sz w:val="16"/>
              </w:rPr>
              <w:t>8</w:t>
            </w:r>
          </w:p>
        </w:tc>
        <w:tc>
          <w:tcPr>
            <w:tcW w:type="dxa" w:w="1388"/>
          </w:tcPr>
          <w:p>
            <w:pPr>
              <w:spacing w:after="0"/>
              <w:jc w:val="right"/>
            </w:pPr>
            <w:r>
              <w:rPr>
                <w:sz w:val="16"/>
              </w:rPr>
              <w:t>1</w:t>
            </w:r>
          </w:p>
        </w:tc>
        <w:tc>
          <w:tcPr>
            <w:tcW w:type="dxa" w:w="1388"/>
          </w:tcPr>
          <w:p>
            <w:pPr>
              <w:spacing w:after="0"/>
              <w:jc w:val="right"/>
            </w:pPr>
            <w:r>
              <w:rPr>
                <w:sz w:val="16"/>
              </w:rPr>
              <w:t>8</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Elizabethville borough</w:t>
            </w:r>
          </w:p>
        </w:tc>
        <w:tc>
          <w:tcPr>
            <w:tcW w:type="dxa" w:w="1545"/>
          </w:tcPr>
          <w:p>
            <w:pPr>
              <w:spacing w:after="0"/>
              <w:jc w:val="left"/>
            </w:pPr>
            <w:r>
              <w:rPr>
                <w:sz w:val="16"/>
              </w:rPr>
              <w:t>420378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Halifax borough</w:t>
            </w:r>
          </w:p>
        </w:tc>
        <w:tc>
          <w:tcPr>
            <w:tcW w:type="dxa" w:w="1545"/>
          </w:tcPr>
          <w:p>
            <w:pPr>
              <w:spacing w:after="0"/>
              <w:jc w:val="left"/>
            </w:pPr>
            <w:r>
              <w:rPr>
                <w:sz w:val="16"/>
              </w:rPr>
              <w:t>420379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Harrisburg city</w:t>
            </w:r>
          </w:p>
        </w:tc>
        <w:tc>
          <w:tcPr>
            <w:tcW w:type="dxa" w:w="1545"/>
          </w:tcPr>
          <w:p>
            <w:pPr>
              <w:spacing w:after="0"/>
              <w:jc w:val="left"/>
            </w:pPr>
            <w:r>
              <w:rPr>
                <w:sz w:val="16"/>
              </w:rPr>
              <w:t>420380</w:t>
            </w:r>
          </w:p>
        </w:tc>
        <w:tc>
          <w:tcPr>
            <w:tcW w:type="dxa" w:w="1388"/>
          </w:tcPr>
          <w:p>
            <w:pPr>
              <w:spacing w:after="0"/>
              <w:jc w:val="right"/>
            </w:pPr>
            <w:r>
              <w:rPr>
                <w:sz w:val="16"/>
              </w:rPr>
              <w:t>22</w:t>
            </w:r>
          </w:p>
        </w:tc>
        <w:tc>
          <w:tcPr>
            <w:tcW w:type="dxa" w:w="1388"/>
          </w:tcPr>
          <w:p>
            <w:pPr>
              <w:spacing w:after="0"/>
              <w:jc w:val="right"/>
            </w:pPr>
            <w:r>
              <w:rPr>
                <w:sz w:val="16"/>
              </w:rPr>
              <w:t>12</w:t>
            </w:r>
          </w:p>
        </w:tc>
        <w:tc>
          <w:tcPr>
            <w:tcW w:type="dxa" w:w="1388"/>
          </w:tcPr>
          <w:p>
            <w:pPr>
              <w:spacing w:after="0"/>
              <w:jc w:val="right"/>
            </w:pPr>
            <w:r>
              <w:rPr>
                <w:sz w:val="16"/>
              </w:rPr>
              <w:t>248</w:t>
            </w:r>
          </w:p>
        </w:tc>
        <w:tc>
          <w:tcPr>
            <w:tcW w:type="dxa" w:w="1388"/>
          </w:tcPr>
          <w:p>
            <w:pPr>
              <w:spacing w:after="0"/>
              <w:jc w:val="right"/>
            </w:pPr>
            <w:r>
              <w:rPr>
                <w:sz w:val="16"/>
              </w:rPr>
              <w:t>11</w:t>
            </w:r>
          </w:p>
        </w:tc>
        <w:tc>
          <w:tcPr>
            <w:tcW w:type="dxa" w:w="1388"/>
          </w:tcPr>
          <w:p>
            <w:pPr>
              <w:spacing w:after="0"/>
              <w:jc w:val="right"/>
            </w:pPr>
            <w:r>
              <w:rPr>
                <w:sz w:val="16"/>
              </w:rPr>
              <w:t>249</w:t>
            </w:r>
          </w:p>
        </w:tc>
        <w:tc>
          <w:tcPr>
            <w:tcW w:type="dxa" w:w="1388"/>
          </w:tcPr>
          <w:p>
            <w:pPr>
              <w:spacing w:after="0"/>
              <w:jc w:val="right"/>
            </w:pPr>
            <w:r>
              <w:rPr>
                <w:sz w:val="16"/>
              </w:rPr>
              <w:t>93</w:t>
            </w:r>
          </w:p>
        </w:tc>
        <w:tc>
          <w:tcPr>
            <w:tcW w:type="dxa" w:w="1545"/>
          </w:tcPr>
          <w:p>
            <w:pPr>
              <w:spacing w:after="0"/>
              <w:jc w:val="right"/>
            </w:pPr>
            <w:r>
              <w:rPr>
                <w:sz w:val="16"/>
              </w:rPr>
              <w:t>86</w:t>
            </w:r>
          </w:p>
        </w:tc>
      </w:tr>
      <w:tr>
        <w:trPr>
          <w:cantSplit/>
        </w:trPr>
        <w:tc>
          <w:tcPr>
            <w:tcW w:type="dxa" w:w="2696"/>
          </w:tcPr>
          <w:p>
            <w:pPr>
              <w:spacing w:after="0"/>
              <w:jc w:val="left"/>
            </w:pPr>
            <w:r>
              <w:rPr>
                <w:sz w:val="16"/>
              </w:rPr>
              <w:t>Highspire borough</w:t>
            </w:r>
          </w:p>
        </w:tc>
        <w:tc>
          <w:tcPr>
            <w:tcW w:type="dxa" w:w="1545"/>
          </w:tcPr>
          <w:p>
            <w:pPr>
              <w:spacing w:after="0"/>
              <w:jc w:val="left"/>
            </w:pPr>
            <w:r>
              <w:rPr>
                <w:sz w:val="16"/>
              </w:rPr>
              <w:t>420381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30</w:t>
            </w:r>
          </w:p>
        </w:tc>
        <w:tc>
          <w:tcPr>
            <w:tcW w:type="dxa" w:w="1388"/>
          </w:tcPr>
          <w:p>
            <w:pPr>
              <w:spacing w:after="0"/>
              <w:jc w:val="right"/>
            </w:pPr>
            <w:r>
              <w:rPr>
                <w:sz w:val="16"/>
              </w:rPr>
              <w:t>1</w:t>
            </w:r>
          </w:p>
        </w:tc>
        <w:tc>
          <w:tcPr>
            <w:tcW w:type="dxa" w:w="1388"/>
          </w:tcPr>
          <w:p>
            <w:pPr>
              <w:spacing w:after="0"/>
              <w:jc w:val="right"/>
            </w:pPr>
            <w:r>
              <w:rPr>
                <w:sz w:val="16"/>
              </w:rPr>
              <w:t>30</w:t>
            </w:r>
          </w:p>
        </w:tc>
        <w:tc>
          <w:tcPr>
            <w:tcW w:type="dxa" w:w="1388"/>
          </w:tcPr>
          <w:p>
            <w:pPr>
              <w:spacing w:after="0"/>
              <w:jc w:val="right"/>
            </w:pPr>
            <w:r>
              <w:rPr>
                <w:sz w:val="16"/>
              </w:rPr>
              <w:t>0</w:t>
            </w:r>
          </w:p>
        </w:tc>
        <w:tc>
          <w:tcPr>
            <w:tcW w:type="dxa" w:w="1545"/>
          </w:tcPr>
          <w:p>
            <w:pPr>
              <w:spacing w:after="0"/>
              <w:jc w:val="right"/>
            </w:pPr>
            <w:r>
              <w:rPr>
                <w:sz w:val="16"/>
              </w:rPr>
              <w:t>10</w:t>
            </w:r>
          </w:p>
        </w:tc>
      </w:tr>
      <w:tr>
        <w:trPr>
          <w:cantSplit/>
        </w:trPr>
        <w:tc>
          <w:tcPr>
            <w:tcW w:type="dxa" w:w="2696"/>
          </w:tcPr>
          <w:p>
            <w:pPr>
              <w:spacing w:after="0"/>
              <w:jc w:val="left"/>
            </w:pPr>
            <w:r>
              <w:rPr>
                <w:sz w:val="16"/>
              </w:rPr>
              <w:t>Hummelstown borough</w:t>
            </w:r>
          </w:p>
        </w:tc>
        <w:tc>
          <w:tcPr>
            <w:tcW w:type="dxa" w:w="1545"/>
          </w:tcPr>
          <w:p>
            <w:pPr>
              <w:spacing w:after="0"/>
              <w:jc w:val="left"/>
            </w:pPr>
            <w:r>
              <w:rPr>
                <w:sz w:val="16"/>
              </w:rPr>
              <w:t>420382</w:t>
            </w:r>
          </w:p>
        </w:tc>
        <w:tc>
          <w:tcPr>
            <w:tcW w:type="dxa" w:w="1388"/>
          </w:tcPr>
          <w:p>
            <w:pPr>
              <w:spacing w:after="0"/>
              <w:jc w:val="right"/>
            </w:pPr>
            <w:r>
              <w:rPr>
                <w:sz w:val="16"/>
              </w:rPr>
              <w:t>4</w:t>
            </w:r>
          </w:p>
        </w:tc>
        <w:tc>
          <w:tcPr>
            <w:tcW w:type="dxa" w:w="1388"/>
          </w:tcPr>
          <w:p>
            <w:pPr>
              <w:spacing w:after="0"/>
              <w:jc w:val="right"/>
            </w:pPr>
            <w:r>
              <w:rPr>
                <w:sz w:val="16"/>
              </w:rPr>
              <w:t>3</w:t>
            </w:r>
          </w:p>
        </w:tc>
        <w:tc>
          <w:tcPr>
            <w:tcW w:type="dxa" w:w="1388"/>
          </w:tcPr>
          <w:p>
            <w:pPr>
              <w:spacing w:after="0"/>
              <w:jc w:val="right"/>
            </w:pPr>
            <w:r>
              <w:rPr>
                <w:sz w:val="16"/>
              </w:rPr>
              <w:t>4</w:t>
            </w:r>
          </w:p>
        </w:tc>
        <w:tc>
          <w:tcPr>
            <w:tcW w:type="dxa" w:w="1388"/>
          </w:tcPr>
          <w:p>
            <w:pPr>
              <w:spacing w:after="0"/>
              <w:jc w:val="right"/>
            </w:pPr>
            <w:r>
              <w:rPr>
                <w:sz w:val="16"/>
              </w:rPr>
              <w:t>1</w:t>
            </w:r>
          </w:p>
        </w:tc>
        <w:tc>
          <w:tcPr>
            <w:tcW w:type="dxa" w:w="1388"/>
          </w:tcPr>
          <w:p>
            <w:pPr>
              <w:spacing w:after="0"/>
              <w:jc w:val="right"/>
            </w:pPr>
            <w:r>
              <w:rPr>
                <w:sz w:val="16"/>
              </w:rPr>
              <w:t>7</w:t>
            </w:r>
          </w:p>
        </w:tc>
        <w:tc>
          <w:tcPr>
            <w:tcW w:type="dxa" w:w="1388"/>
          </w:tcPr>
          <w:p>
            <w:pPr>
              <w:spacing w:after="0"/>
              <w:jc w:val="right"/>
            </w:pPr>
            <w:r>
              <w:rPr>
                <w:sz w:val="16"/>
              </w:rPr>
              <w:t>3</w:t>
            </w:r>
          </w:p>
        </w:tc>
        <w:tc>
          <w:tcPr>
            <w:tcW w:type="dxa" w:w="1545"/>
          </w:tcPr>
          <w:p>
            <w:pPr>
              <w:spacing w:after="0"/>
              <w:jc w:val="right"/>
            </w:pPr>
            <w:r>
              <w:rPr>
                <w:sz w:val="16"/>
              </w:rPr>
              <w:t>0</w:t>
            </w:r>
          </w:p>
        </w:tc>
      </w:tr>
      <w:tr>
        <w:trPr>
          <w:cantSplit/>
        </w:trPr>
        <w:tc>
          <w:tcPr>
            <w:tcW w:type="dxa" w:w="2696"/>
          </w:tcPr>
          <w:p>
            <w:pPr>
              <w:spacing w:after="0"/>
              <w:jc w:val="left"/>
            </w:pPr>
            <w:r>
              <w:rPr>
                <w:sz w:val="16"/>
              </w:rPr>
              <w:t>Lykens borough</w:t>
            </w:r>
          </w:p>
        </w:tc>
        <w:tc>
          <w:tcPr>
            <w:tcW w:type="dxa" w:w="1545"/>
          </w:tcPr>
          <w:p>
            <w:pPr>
              <w:spacing w:after="0"/>
              <w:jc w:val="left"/>
            </w:pPr>
            <w:r>
              <w:rPr>
                <w:sz w:val="16"/>
              </w:rPr>
              <w:t>420386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12</w:t>
            </w:r>
          </w:p>
        </w:tc>
        <w:tc>
          <w:tcPr>
            <w:tcW w:type="dxa" w:w="1388"/>
          </w:tcPr>
          <w:p>
            <w:pPr>
              <w:spacing w:after="0"/>
              <w:jc w:val="right"/>
            </w:pPr>
            <w:r>
              <w:rPr>
                <w:sz w:val="16"/>
              </w:rPr>
              <w:t>0</w:t>
            </w:r>
          </w:p>
        </w:tc>
        <w:tc>
          <w:tcPr>
            <w:tcW w:type="dxa" w:w="1388"/>
          </w:tcPr>
          <w:p>
            <w:pPr>
              <w:spacing w:after="0"/>
              <w:jc w:val="right"/>
            </w:pPr>
            <w:r>
              <w:rPr>
                <w:sz w:val="16"/>
              </w:rPr>
              <w:t>12</w:t>
            </w:r>
          </w:p>
        </w:tc>
        <w:tc>
          <w:tcPr>
            <w:tcW w:type="dxa" w:w="1388"/>
          </w:tcPr>
          <w:p>
            <w:pPr>
              <w:spacing w:after="0"/>
              <w:jc w:val="right"/>
            </w:pPr>
            <w:r>
              <w:rPr>
                <w:sz w:val="16"/>
              </w:rPr>
              <w:t>0</w:t>
            </w:r>
          </w:p>
        </w:tc>
        <w:tc>
          <w:tcPr>
            <w:tcW w:type="dxa" w:w="1545"/>
          </w:tcPr>
          <w:p>
            <w:pPr>
              <w:spacing w:after="0"/>
              <w:jc w:val="right"/>
            </w:pPr>
            <w:r>
              <w:rPr>
                <w:sz w:val="16"/>
              </w:rPr>
              <w:t>4</w:t>
            </w:r>
          </w:p>
        </w:tc>
      </w:tr>
      <w:tr>
        <w:trPr>
          <w:cantSplit/>
        </w:trPr>
        <w:tc>
          <w:tcPr>
            <w:tcW w:type="dxa" w:w="2696"/>
          </w:tcPr>
          <w:p>
            <w:pPr>
              <w:spacing w:after="0"/>
              <w:jc w:val="left"/>
            </w:pPr>
            <w:r>
              <w:rPr>
                <w:sz w:val="16"/>
              </w:rPr>
              <w:t>Middletown borough</w:t>
            </w:r>
          </w:p>
        </w:tc>
        <w:tc>
          <w:tcPr>
            <w:tcW w:type="dxa" w:w="1545"/>
          </w:tcPr>
          <w:p>
            <w:pPr>
              <w:spacing w:after="0"/>
              <w:jc w:val="left"/>
            </w:pPr>
            <w:r>
              <w:rPr>
                <w:sz w:val="16"/>
              </w:rPr>
              <w:t>420388</w:t>
            </w:r>
          </w:p>
        </w:tc>
        <w:tc>
          <w:tcPr>
            <w:tcW w:type="dxa" w:w="1388"/>
          </w:tcPr>
          <w:p>
            <w:pPr>
              <w:spacing w:after="0"/>
              <w:jc w:val="right"/>
            </w:pPr>
            <w:r>
              <w:rPr>
                <w:sz w:val="16"/>
              </w:rPr>
              <w:t>6</w:t>
            </w:r>
          </w:p>
        </w:tc>
        <w:tc>
          <w:tcPr>
            <w:tcW w:type="dxa" w:w="1388"/>
          </w:tcPr>
          <w:p>
            <w:pPr>
              <w:spacing w:after="0"/>
              <w:jc w:val="right"/>
            </w:pPr>
            <w:r>
              <w:rPr>
                <w:sz w:val="16"/>
              </w:rPr>
              <w:t>1</w:t>
            </w:r>
          </w:p>
        </w:tc>
        <w:tc>
          <w:tcPr>
            <w:tcW w:type="dxa" w:w="1388"/>
          </w:tcPr>
          <w:p>
            <w:pPr>
              <w:spacing w:after="0"/>
              <w:jc w:val="right"/>
            </w:pPr>
            <w:r>
              <w:rPr>
                <w:sz w:val="16"/>
              </w:rPr>
              <w:t>53</w:t>
            </w:r>
          </w:p>
        </w:tc>
        <w:tc>
          <w:tcPr>
            <w:tcW w:type="dxa" w:w="1388"/>
          </w:tcPr>
          <w:p>
            <w:pPr>
              <w:spacing w:after="0"/>
              <w:jc w:val="right"/>
            </w:pPr>
            <w:r>
              <w:rPr>
                <w:sz w:val="16"/>
              </w:rPr>
              <w:t>1</w:t>
            </w:r>
          </w:p>
        </w:tc>
        <w:tc>
          <w:tcPr>
            <w:tcW w:type="dxa" w:w="1388"/>
          </w:tcPr>
          <w:p>
            <w:pPr>
              <w:spacing w:after="0"/>
              <w:jc w:val="right"/>
            </w:pPr>
            <w:r>
              <w:rPr>
                <w:sz w:val="16"/>
              </w:rPr>
              <w:t>56</w:t>
            </w:r>
          </w:p>
        </w:tc>
        <w:tc>
          <w:tcPr>
            <w:tcW w:type="dxa" w:w="1388"/>
          </w:tcPr>
          <w:p>
            <w:pPr>
              <w:spacing w:after="0"/>
              <w:jc w:val="right"/>
            </w:pPr>
            <w:r>
              <w:rPr>
                <w:sz w:val="16"/>
              </w:rPr>
              <w:t>3</w:t>
            </w:r>
          </w:p>
        </w:tc>
        <w:tc>
          <w:tcPr>
            <w:tcW w:type="dxa" w:w="1545"/>
          </w:tcPr>
          <w:p>
            <w:pPr>
              <w:spacing w:after="0"/>
              <w:jc w:val="right"/>
            </w:pPr>
            <w:r>
              <w:rPr>
                <w:sz w:val="16"/>
              </w:rPr>
              <w:t>15</w:t>
            </w:r>
          </w:p>
        </w:tc>
      </w:tr>
      <w:tr>
        <w:trPr>
          <w:cantSplit/>
        </w:trPr>
        <w:tc>
          <w:tcPr>
            <w:tcW w:type="dxa" w:w="2696"/>
          </w:tcPr>
          <w:p>
            <w:pPr>
              <w:spacing w:after="0"/>
              <w:jc w:val="left"/>
            </w:pPr>
            <w:r>
              <w:rPr>
                <w:sz w:val="16"/>
              </w:rPr>
              <w:t>Millersburg borough</w:t>
            </w:r>
          </w:p>
        </w:tc>
        <w:tc>
          <w:tcPr>
            <w:tcW w:type="dxa" w:w="1545"/>
          </w:tcPr>
          <w:p>
            <w:pPr>
              <w:spacing w:after="0"/>
              <w:jc w:val="left"/>
            </w:pPr>
            <w:r>
              <w:rPr>
                <w:sz w:val="16"/>
              </w:rPr>
              <w:t>420389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Paxtang borough</w:t>
            </w:r>
          </w:p>
        </w:tc>
        <w:tc>
          <w:tcPr>
            <w:tcW w:type="dxa" w:w="1545"/>
          </w:tcPr>
          <w:p>
            <w:pPr>
              <w:spacing w:after="0"/>
              <w:jc w:val="left"/>
            </w:pPr>
            <w:r>
              <w:rPr>
                <w:sz w:val="16"/>
              </w:rPr>
              <w:t>420390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4</w:t>
            </w:r>
          </w:p>
        </w:tc>
        <w:tc>
          <w:tcPr>
            <w:tcW w:type="dxa" w:w="1388"/>
          </w:tcPr>
          <w:p>
            <w:pPr>
              <w:spacing w:after="0"/>
              <w:jc w:val="right"/>
            </w:pPr>
            <w:r>
              <w:rPr>
                <w:sz w:val="16"/>
              </w:rPr>
              <w:t>2</w:t>
            </w:r>
          </w:p>
        </w:tc>
        <w:tc>
          <w:tcPr>
            <w:tcW w:type="dxa" w:w="1388"/>
          </w:tcPr>
          <w:p>
            <w:pPr>
              <w:spacing w:after="0"/>
              <w:jc w:val="right"/>
            </w:pPr>
            <w:r>
              <w:rPr>
                <w:sz w:val="16"/>
              </w:rPr>
              <w:t>4</w:t>
            </w:r>
          </w:p>
        </w:tc>
        <w:tc>
          <w:tcPr>
            <w:tcW w:type="dxa" w:w="1388"/>
          </w:tcPr>
          <w:p>
            <w:pPr>
              <w:spacing w:after="0"/>
              <w:jc w:val="right"/>
            </w:pPr>
            <w:r>
              <w:rPr>
                <w:sz w:val="16"/>
              </w:rPr>
              <w:t>0</w:t>
            </w:r>
          </w:p>
        </w:tc>
        <w:tc>
          <w:tcPr>
            <w:tcW w:type="dxa" w:w="1545"/>
          </w:tcPr>
          <w:p>
            <w:pPr>
              <w:spacing w:after="0"/>
              <w:jc w:val="right"/>
            </w:pPr>
            <w:r>
              <w:rPr>
                <w:sz w:val="16"/>
              </w:rPr>
              <w:t>3</w:t>
            </w:r>
          </w:p>
        </w:tc>
      </w:tr>
      <w:tr>
        <w:trPr>
          <w:cantSplit/>
        </w:trPr>
        <w:tc>
          <w:tcPr>
            <w:tcW w:type="dxa" w:w="2696"/>
          </w:tcPr>
          <w:p>
            <w:pPr>
              <w:spacing w:after="0"/>
              <w:jc w:val="left"/>
            </w:pPr>
            <w:r>
              <w:rPr>
                <w:sz w:val="16"/>
              </w:rPr>
              <w:t>Penbrook borough</w:t>
            </w:r>
          </w:p>
        </w:tc>
        <w:tc>
          <w:tcPr>
            <w:tcW w:type="dxa" w:w="1545"/>
          </w:tcPr>
          <w:p>
            <w:pPr>
              <w:spacing w:after="0"/>
              <w:jc w:val="left"/>
            </w:pPr>
            <w:r>
              <w:rPr>
                <w:sz w:val="16"/>
              </w:rPr>
              <w:t>420391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Pillow borough</w:t>
            </w:r>
          </w:p>
        </w:tc>
        <w:tc>
          <w:tcPr>
            <w:tcW w:type="dxa" w:w="1545"/>
          </w:tcPr>
          <w:p>
            <w:pPr>
              <w:spacing w:after="0"/>
              <w:jc w:val="left"/>
            </w:pPr>
            <w:r>
              <w:rPr>
                <w:sz w:val="16"/>
              </w:rPr>
              <w:t>420392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Royalton borough</w:t>
            </w:r>
          </w:p>
        </w:tc>
        <w:tc>
          <w:tcPr>
            <w:tcW w:type="dxa" w:w="1545"/>
          </w:tcPr>
          <w:p>
            <w:pPr>
              <w:spacing w:after="0"/>
              <w:jc w:val="left"/>
            </w:pPr>
            <w:r>
              <w:rPr>
                <w:sz w:val="16"/>
              </w:rPr>
              <w:t>420394</w:t>
            </w:r>
          </w:p>
        </w:tc>
        <w:tc>
          <w:tcPr>
            <w:tcW w:type="dxa" w:w="1388"/>
          </w:tcPr>
          <w:p>
            <w:pPr>
              <w:spacing w:after="0"/>
              <w:jc w:val="right"/>
            </w:pPr>
            <w:r>
              <w:rPr>
                <w:sz w:val="16"/>
              </w:rPr>
              <w:t>1</w:t>
            </w:r>
          </w:p>
        </w:tc>
        <w:tc>
          <w:tcPr>
            <w:tcW w:type="dxa" w:w="1388"/>
          </w:tcPr>
          <w:p>
            <w:pPr>
              <w:spacing w:after="0"/>
              <w:jc w:val="right"/>
            </w:pPr>
            <w:r>
              <w:rPr>
                <w:sz w:val="16"/>
              </w:rPr>
              <w:t>1</w:t>
            </w:r>
          </w:p>
        </w:tc>
        <w:tc>
          <w:tcPr>
            <w:tcW w:type="dxa" w:w="1388"/>
          </w:tcPr>
          <w:p>
            <w:pPr>
              <w:spacing w:after="0"/>
              <w:jc w:val="right"/>
            </w:pPr>
            <w:r>
              <w:rPr>
                <w:sz w:val="16"/>
              </w:rPr>
              <w:t>18</w:t>
            </w:r>
          </w:p>
        </w:tc>
        <w:tc>
          <w:tcPr>
            <w:tcW w:type="dxa" w:w="1388"/>
          </w:tcPr>
          <w:p>
            <w:pPr>
              <w:spacing w:after="0"/>
              <w:jc w:val="right"/>
            </w:pPr>
            <w:r>
              <w:rPr>
                <w:sz w:val="16"/>
              </w:rPr>
              <w:t>0</w:t>
            </w:r>
          </w:p>
        </w:tc>
        <w:tc>
          <w:tcPr>
            <w:tcW w:type="dxa" w:w="1388"/>
          </w:tcPr>
          <w:p>
            <w:pPr>
              <w:spacing w:after="0"/>
              <w:jc w:val="right"/>
            </w:pPr>
            <w:r>
              <w:rPr>
                <w:sz w:val="16"/>
              </w:rPr>
              <w:t>18</w:t>
            </w:r>
          </w:p>
        </w:tc>
        <w:tc>
          <w:tcPr>
            <w:tcW w:type="dxa" w:w="1388"/>
          </w:tcPr>
          <w:p>
            <w:pPr>
              <w:spacing w:after="0"/>
              <w:jc w:val="right"/>
            </w:pPr>
            <w:r>
              <w:rPr>
                <w:sz w:val="16"/>
              </w:rPr>
              <w:t>0</w:t>
            </w:r>
          </w:p>
        </w:tc>
        <w:tc>
          <w:tcPr>
            <w:tcW w:type="dxa" w:w="1545"/>
          </w:tcPr>
          <w:p>
            <w:pPr>
              <w:spacing w:after="0"/>
              <w:jc w:val="right"/>
            </w:pPr>
            <w:r>
              <w:rPr>
                <w:sz w:val="16"/>
              </w:rPr>
              <w:t>5</w:t>
            </w:r>
          </w:p>
        </w:tc>
      </w:tr>
      <w:tr>
        <w:trPr>
          <w:cantSplit/>
        </w:trPr>
        <w:tc>
          <w:tcPr>
            <w:tcW w:type="dxa" w:w="2696"/>
          </w:tcPr>
          <w:p>
            <w:pPr>
              <w:spacing w:after="0"/>
              <w:jc w:val="left"/>
            </w:pPr>
            <w:r>
              <w:rPr>
                <w:sz w:val="16"/>
              </w:rPr>
              <w:t>Steelton borough</w:t>
            </w:r>
          </w:p>
        </w:tc>
        <w:tc>
          <w:tcPr>
            <w:tcW w:type="dxa" w:w="1545"/>
          </w:tcPr>
          <w:p>
            <w:pPr>
              <w:spacing w:after="0"/>
              <w:jc w:val="left"/>
            </w:pPr>
            <w:r>
              <w:rPr>
                <w:sz w:val="16"/>
              </w:rPr>
              <w:t>420396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29</w:t>
            </w:r>
          </w:p>
        </w:tc>
        <w:tc>
          <w:tcPr>
            <w:tcW w:type="dxa" w:w="1388"/>
          </w:tcPr>
          <w:p>
            <w:pPr>
              <w:spacing w:after="0"/>
              <w:jc w:val="right"/>
            </w:pPr>
            <w:r>
              <w:rPr>
                <w:sz w:val="16"/>
              </w:rPr>
              <w:t>0</w:t>
            </w:r>
          </w:p>
        </w:tc>
        <w:tc>
          <w:tcPr>
            <w:tcW w:type="dxa" w:w="1388"/>
          </w:tcPr>
          <w:p>
            <w:pPr>
              <w:spacing w:after="0"/>
              <w:jc w:val="right"/>
            </w:pPr>
            <w:r>
              <w:rPr>
                <w:sz w:val="16"/>
              </w:rPr>
              <w:t>29</w:t>
            </w:r>
          </w:p>
        </w:tc>
        <w:tc>
          <w:tcPr>
            <w:tcW w:type="dxa" w:w="1388"/>
          </w:tcPr>
          <w:p>
            <w:pPr>
              <w:spacing w:after="0"/>
              <w:jc w:val="right"/>
            </w:pPr>
            <w:r>
              <w:rPr>
                <w:sz w:val="16"/>
              </w:rPr>
              <w:t>0</w:t>
            </w:r>
          </w:p>
        </w:tc>
        <w:tc>
          <w:tcPr>
            <w:tcW w:type="dxa" w:w="1545"/>
          </w:tcPr>
          <w:p>
            <w:pPr>
              <w:spacing w:after="0"/>
              <w:jc w:val="right"/>
            </w:pPr>
            <w:r>
              <w:rPr>
                <w:sz w:val="16"/>
              </w:rPr>
              <w:t>4</w:t>
            </w:r>
          </w:p>
        </w:tc>
      </w:tr>
      <w:tr>
        <w:trPr>
          <w:cantSplit/>
        </w:trPr>
        <w:tc>
          <w:tcPr>
            <w:tcW w:type="dxa" w:w="2696"/>
          </w:tcPr>
          <w:p>
            <w:pPr>
              <w:spacing w:after="0"/>
              <w:jc w:val="left"/>
            </w:pPr>
            <w:r>
              <w:rPr>
                <w:sz w:val="16"/>
              </w:rPr>
              <w:t>Conewago township</w:t>
            </w:r>
          </w:p>
        </w:tc>
        <w:tc>
          <w:tcPr>
            <w:tcW w:type="dxa" w:w="1545"/>
          </w:tcPr>
          <w:p>
            <w:pPr>
              <w:spacing w:after="0"/>
              <w:jc w:val="left"/>
            </w:pPr>
            <w:r>
              <w:rPr>
                <w:sz w:val="16"/>
              </w:rPr>
              <w:t>422406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Derry township</w:t>
            </w:r>
          </w:p>
        </w:tc>
        <w:tc>
          <w:tcPr>
            <w:tcW w:type="dxa" w:w="1545"/>
          </w:tcPr>
          <w:p>
            <w:pPr>
              <w:spacing w:after="0"/>
              <w:jc w:val="left"/>
            </w:pPr>
            <w:r>
              <w:rPr>
                <w:sz w:val="16"/>
              </w:rPr>
              <w:t>420376</w:t>
            </w:r>
          </w:p>
        </w:tc>
        <w:tc>
          <w:tcPr>
            <w:tcW w:type="dxa" w:w="1388"/>
          </w:tcPr>
          <w:p>
            <w:pPr>
              <w:spacing w:after="0"/>
              <w:jc w:val="right"/>
            </w:pPr>
            <w:r>
              <w:rPr>
                <w:sz w:val="16"/>
              </w:rPr>
              <w:t>2</w:t>
            </w:r>
          </w:p>
        </w:tc>
        <w:tc>
          <w:tcPr>
            <w:tcW w:type="dxa" w:w="1388"/>
          </w:tcPr>
          <w:p>
            <w:pPr>
              <w:spacing w:after="0"/>
              <w:jc w:val="right"/>
            </w:pPr>
            <w:r>
              <w:rPr>
                <w:sz w:val="16"/>
              </w:rPr>
              <w:t>1</w:t>
            </w:r>
          </w:p>
        </w:tc>
        <w:tc>
          <w:tcPr>
            <w:tcW w:type="dxa" w:w="1388"/>
          </w:tcPr>
          <w:p>
            <w:pPr>
              <w:spacing w:after="0"/>
              <w:jc w:val="right"/>
            </w:pPr>
            <w:r>
              <w:rPr>
                <w:sz w:val="16"/>
              </w:rPr>
              <w:t>8</w:t>
            </w:r>
          </w:p>
        </w:tc>
        <w:tc>
          <w:tcPr>
            <w:tcW w:type="dxa" w:w="1388"/>
          </w:tcPr>
          <w:p>
            <w:pPr>
              <w:spacing w:after="0"/>
              <w:jc w:val="right"/>
            </w:pPr>
            <w:r>
              <w:rPr>
                <w:sz w:val="16"/>
              </w:rPr>
              <w:t>1</w:t>
            </w:r>
          </w:p>
        </w:tc>
        <w:tc>
          <w:tcPr>
            <w:tcW w:type="dxa" w:w="1388"/>
          </w:tcPr>
          <w:p>
            <w:pPr>
              <w:spacing w:after="0"/>
              <w:jc w:val="right"/>
            </w:pPr>
            <w:r>
              <w:rPr>
                <w:sz w:val="16"/>
              </w:rPr>
              <w:t>8</w:t>
            </w:r>
          </w:p>
        </w:tc>
        <w:tc>
          <w:tcPr>
            <w:tcW w:type="dxa" w:w="1388"/>
          </w:tcPr>
          <w:p>
            <w:pPr>
              <w:spacing w:after="0"/>
              <w:jc w:val="right"/>
            </w:pPr>
            <w:r>
              <w:rPr>
                <w:sz w:val="16"/>
              </w:rPr>
              <w:t>0</w:t>
            </w:r>
          </w:p>
        </w:tc>
        <w:tc>
          <w:tcPr>
            <w:tcW w:type="dxa" w:w="1545"/>
          </w:tcPr>
          <w:p>
            <w:pPr>
              <w:spacing w:after="0"/>
              <w:jc w:val="right"/>
            </w:pPr>
            <w:r>
              <w:rPr>
                <w:sz w:val="16"/>
              </w:rPr>
              <w:t>3</w:t>
            </w:r>
          </w:p>
        </w:tc>
      </w:tr>
      <w:tr>
        <w:trPr>
          <w:cantSplit/>
        </w:trPr>
        <w:tc>
          <w:tcPr>
            <w:tcW w:type="dxa" w:w="2696"/>
          </w:tcPr>
          <w:p>
            <w:pPr>
              <w:spacing w:after="0"/>
              <w:jc w:val="left"/>
            </w:pPr>
            <w:r>
              <w:rPr>
                <w:sz w:val="16"/>
              </w:rPr>
              <w:t>East Hanover township</w:t>
            </w:r>
          </w:p>
        </w:tc>
        <w:tc>
          <w:tcPr>
            <w:tcW w:type="dxa" w:w="1545"/>
          </w:tcPr>
          <w:p>
            <w:pPr>
              <w:spacing w:after="0"/>
              <w:jc w:val="left"/>
            </w:pPr>
            <w:r>
              <w:rPr>
                <w:sz w:val="16"/>
              </w:rPr>
              <w:t>420377</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4</w:t>
            </w:r>
          </w:p>
        </w:tc>
        <w:tc>
          <w:tcPr>
            <w:tcW w:type="dxa" w:w="1388"/>
          </w:tcPr>
          <w:p>
            <w:pPr>
              <w:spacing w:after="0"/>
              <w:jc w:val="right"/>
            </w:pPr>
            <w:r>
              <w:rPr>
                <w:sz w:val="16"/>
              </w:rPr>
              <w:t>1</w:t>
            </w:r>
          </w:p>
        </w:tc>
        <w:tc>
          <w:tcPr>
            <w:tcW w:type="dxa" w:w="1388"/>
          </w:tcPr>
          <w:p>
            <w:pPr>
              <w:spacing w:after="0"/>
              <w:jc w:val="right"/>
            </w:pPr>
            <w:r>
              <w:rPr>
                <w:sz w:val="16"/>
              </w:rPr>
              <w:t>4</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Halifax township</w:t>
            </w:r>
          </w:p>
        </w:tc>
        <w:tc>
          <w:tcPr>
            <w:tcW w:type="dxa" w:w="1545"/>
          </w:tcPr>
          <w:p>
            <w:pPr>
              <w:spacing w:after="0"/>
              <w:jc w:val="left"/>
            </w:pPr>
            <w:r>
              <w:rPr>
                <w:sz w:val="16"/>
              </w:rPr>
              <w:t>421592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7</w:t>
            </w:r>
          </w:p>
        </w:tc>
        <w:tc>
          <w:tcPr>
            <w:tcW w:type="dxa" w:w="1388"/>
          </w:tcPr>
          <w:p>
            <w:pPr>
              <w:spacing w:after="0"/>
              <w:jc w:val="right"/>
            </w:pPr>
            <w:r>
              <w:rPr>
                <w:sz w:val="16"/>
              </w:rPr>
              <w:t>0</w:t>
            </w:r>
          </w:p>
        </w:tc>
        <w:tc>
          <w:tcPr>
            <w:tcW w:type="dxa" w:w="1388"/>
          </w:tcPr>
          <w:p>
            <w:pPr>
              <w:spacing w:after="0"/>
              <w:jc w:val="right"/>
            </w:pPr>
            <w:r>
              <w:rPr>
                <w:sz w:val="16"/>
              </w:rPr>
              <w:t>7</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Jackson township</w:t>
            </w:r>
          </w:p>
        </w:tc>
        <w:tc>
          <w:tcPr>
            <w:tcW w:type="dxa" w:w="1545"/>
          </w:tcPr>
          <w:p>
            <w:pPr>
              <w:spacing w:after="0"/>
              <w:jc w:val="left"/>
            </w:pPr>
            <w:r>
              <w:rPr>
                <w:sz w:val="16"/>
              </w:rPr>
              <w:t>421593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Jefferson township</w:t>
            </w:r>
          </w:p>
        </w:tc>
        <w:tc>
          <w:tcPr>
            <w:tcW w:type="dxa" w:w="1545"/>
          </w:tcPr>
          <w:p>
            <w:pPr>
              <w:spacing w:after="0"/>
              <w:jc w:val="left"/>
            </w:pPr>
            <w:r>
              <w:rPr>
                <w:sz w:val="16"/>
              </w:rPr>
              <w:t>421594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Londonderry township</w:t>
            </w:r>
          </w:p>
        </w:tc>
        <w:tc>
          <w:tcPr>
            <w:tcW w:type="dxa" w:w="1545"/>
          </w:tcPr>
          <w:p>
            <w:pPr>
              <w:spacing w:after="0"/>
              <w:jc w:val="left"/>
            </w:pPr>
            <w:r>
              <w:rPr>
                <w:sz w:val="16"/>
              </w:rPr>
              <w:t>420383</w:t>
            </w:r>
          </w:p>
        </w:tc>
        <w:tc>
          <w:tcPr>
            <w:tcW w:type="dxa" w:w="1388"/>
          </w:tcPr>
          <w:p>
            <w:pPr>
              <w:spacing w:after="0"/>
              <w:jc w:val="right"/>
            </w:pPr>
            <w:r>
              <w:rPr>
                <w:sz w:val="16"/>
              </w:rPr>
              <w:t>44</w:t>
            </w:r>
          </w:p>
        </w:tc>
        <w:tc>
          <w:tcPr>
            <w:tcW w:type="dxa" w:w="1388"/>
          </w:tcPr>
          <w:p>
            <w:pPr>
              <w:spacing w:after="0"/>
              <w:jc w:val="right"/>
            </w:pPr>
            <w:r>
              <w:rPr>
                <w:sz w:val="16"/>
              </w:rPr>
              <w:t>18</w:t>
            </w:r>
          </w:p>
        </w:tc>
        <w:tc>
          <w:tcPr>
            <w:tcW w:type="dxa" w:w="1388"/>
          </w:tcPr>
          <w:p>
            <w:pPr>
              <w:spacing w:after="0"/>
              <w:jc w:val="right"/>
            </w:pPr>
            <w:r>
              <w:rPr>
                <w:sz w:val="16"/>
              </w:rPr>
              <w:t>94</w:t>
            </w:r>
          </w:p>
        </w:tc>
        <w:tc>
          <w:tcPr>
            <w:tcW w:type="dxa" w:w="1388"/>
          </w:tcPr>
          <w:p>
            <w:pPr>
              <w:spacing w:after="0"/>
              <w:jc w:val="right"/>
            </w:pPr>
            <w:r>
              <w:rPr>
                <w:sz w:val="16"/>
              </w:rPr>
              <w:t>10</w:t>
            </w:r>
          </w:p>
        </w:tc>
        <w:tc>
          <w:tcPr>
            <w:tcW w:type="dxa" w:w="1388"/>
          </w:tcPr>
          <w:p>
            <w:pPr>
              <w:spacing w:after="0"/>
              <w:jc w:val="right"/>
            </w:pPr>
            <w:r>
              <w:rPr>
                <w:sz w:val="16"/>
              </w:rPr>
              <w:t>104</w:t>
            </w:r>
          </w:p>
        </w:tc>
        <w:tc>
          <w:tcPr>
            <w:tcW w:type="dxa" w:w="1388"/>
          </w:tcPr>
          <w:p>
            <w:pPr>
              <w:spacing w:after="0"/>
              <w:jc w:val="right"/>
            </w:pPr>
            <w:r>
              <w:rPr>
                <w:sz w:val="16"/>
              </w:rPr>
              <w:t>9</w:t>
            </w:r>
          </w:p>
        </w:tc>
        <w:tc>
          <w:tcPr>
            <w:tcW w:type="dxa" w:w="1545"/>
          </w:tcPr>
          <w:p>
            <w:pPr>
              <w:spacing w:after="0"/>
              <w:jc w:val="right"/>
            </w:pPr>
            <w:r>
              <w:rPr>
                <w:sz w:val="16"/>
              </w:rPr>
              <w:t>6</w:t>
            </w:r>
          </w:p>
        </w:tc>
      </w:tr>
      <w:tr>
        <w:trPr>
          <w:cantSplit/>
        </w:trPr>
        <w:tc>
          <w:tcPr>
            <w:tcW w:type="dxa" w:w="2696"/>
          </w:tcPr>
          <w:p>
            <w:pPr>
              <w:spacing w:after="0"/>
              <w:jc w:val="left"/>
            </w:pPr>
            <w:r>
              <w:rPr>
                <w:sz w:val="16"/>
              </w:rPr>
              <w:t>Lower Paxton township</w:t>
            </w:r>
          </w:p>
        </w:tc>
        <w:tc>
          <w:tcPr>
            <w:tcW w:type="dxa" w:w="1545"/>
          </w:tcPr>
          <w:p>
            <w:pPr>
              <w:spacing w:after="0"/>
              <w:jc w:val="left"/>
            </w:pPr>
            <w:r>
              <w:rPr>
                <w:sz w:val="16"/>
              </w:rPr>
              <w:t>420384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Lower Swatara township</w:t>
            </w:r>
          </w:p>
        </w:tc>
        <w:tc>
          <w:tcPr>
            <w:tcW w:type="dxa" w:w="1545"/>
          </w:tcPr>
          <w:p>
            <w:pPr>
              <w:spacing w:after="0"/>
              <w:jc w:val="left"/>
            </w:pPr>
            <w:r>
              <w:rPr>
                <w:sz w:val="16"/>
              </w:rPr>
              <w:t>420385</w:t>
            </w:r>
          </w:p>
        </w:tc>
        <w:tc>
          <w:tcPr>
            <w:tcW w:type="dxa" w:w="1388"/>
          </w:tcPr>
          <w:p>
            <w:pPr>
              <w:spacing w:after="0"/>
              <w:jc w:val="right"/>
            </w:pPr>
            <w:r>
              <w:rPr>
                <w:sz w:val="16"/>
              </w:rPr>
              <w:t>3</w:t>
            </w:r>
          </w:p>
        </w:tc>
        <w:tc>
          <w:tcPr>
            <w:tcW w:type="dxa" w:w="1388"/>
          </w:tcPr>
          <w:p>
            <w:pPr>
              <w:spacing w:after="0"/>
              <w:jc w:val="right"/>
            </w:pPr>
            <w:r>
              <w:rPr>
                <w:sz w:val="16"/>
              </w:rPr>
              <w:t>5</w:t>
            </w:r>
          </w:p>
        </w:tc>
        <w:tc>
          <w:tcPr>
            <w:tcW w:type="dxa" w:w="1388"/>
          </w:tcPr>
          <w:p>
            <w:pPr>
              <w:spacing w:after="0"/>
              <w:jc w:val="right"/>
            </w:pPr>
            <w:r>
              <w:rPr>
                <w:sz w:val="16"/>
              </w:rPr>
              <w:t>12</w:t>
            </w:r>
          </w:p>
        </w:tc>
        <w:tc>
          <w:tcPr>
            <w:tcW w:type="dxa" w:w="1388"/>
          </w:tcPr>
          <w:p>
            <w:pPr>
              <w:spacing w:after="0"/>
              <w:jc w:val="right"/>
            </w:pPr>
            <w:r>
              <w:rPr>
                <w:sz w:val="16"/>
              </w:rPr>
              <w:t>4</w:t>
            </w:r>
          </w:p>
        </w:tc>
        <w:tc>
          <w:tcPr>
            <w:tcW w:type="dxa" w:w="1388"/>
          </w:tcPr>
          <w:p>
            <w:pPr>
              <w:spacing w:after="0"/>
              <w:jc w:val="right"/>
            </w:pPr>
            <w:r>
              <w:rPr>
                <w:sz w:val="16"/>
              </w:rPr>
              <w:t>13</w:t>
            </w:r>
          </w:p>
        </w:tc>
        <w:tc>
          <w:tcPr>
            <w:tcW w:type="dxa" w:w="1388"/>
          </w:tcPr>
          <w:p>
            <w:pPr>
              <w:spacing w:after="0"/>
              <w:jc w:val="right"/>
            </w:pPr>
            <w:r>
              <w:rPr>
                <w:sz w:val="16"/>
              </w:rPr>
              <w:t>1</w:t>
            </w:r>
          </w:p>
        </w:tc>
        <w:tc>
          <w:tcPr>
            <w:tcW w:type="dxa" w:w="1545"/>
          </w:tcPr>
          <w:p>
            <w:pPr>
              <w:spacing w:after="0"/>
              <w:jc w:val="right"/>
            </w:pPr>
            <w:r>
              <w:rPr>
                <w:sz w:val="16"/>
              </w:rPr>
              <w:t>3</w:t>
            </w:r>
          </w:p>
        </w:tc>
      </w:tr>
      <w:tr>
        <w:trPr>
          <w:cantSplit/>
        </w:trPr>
        <w:tc>
          <w:tcPr>
            <w:tcW w:type="dxa" w:w="2696"/>
          </w:tcPr>
          <w:p>
            <w:pPr>
              <w:spacing w:after="0"/>
              <w:jc w:val="left"/>
            </w:pPr>
            <w:r>
              <w:rPr>
                <w:sz w:val="16"/>
              </w:rPr>
              <w:t>Middle Paxton township</w:t>
            </w:r>
          </w:p>
        </w:tc>
        <w:tc>
          <w:tcPr>
            <w:tcW w:type="dxa" w:w="1545"/>
          </w:tcPr>
          <w:p>
            <w:pPr>
              <w:spacing w:after="0"/>
              <w:jc w:val="left"/>
            </w:pPr>
            <w:r>
              <w:rPr>
                <w:sz w:val="16"/>
              </w:rPr>
              <w:t>420387</w:t>
            </w:r>
          </w:p>
        </w:tc>
        <w:tc>
          <w:tcPr>
            <w:tcW w:type="dxa" w:w="1388"/>
          </w:tcPr>
          <w:p>
            <w:pPr>
              <w:spacing w:after="0"/>
              <w:jc w:val="right"/>
            </w:pPr>
            <w:r>
              <w:rPr>
                <w:sz w:val="16"/>
              </w:rPr>
              <w:t>9</w:t>
            </w:r>
          </w:p>
        </w:tc>
        <w:tc>
          <w:tcPr>
            <w:tcW w:type="dxa" w:w="1388"/>
          </w:tcPr>
          <w:p>
            <w:pPr>
              <w:spacing w:after="0"/>
              <w:jc w:val="right"/>
            </w:pPr>
            <w:r>
              <w:rPr>
                <w:sz w:val="16"/>
              </w:rPr>
              <w:t>9</w:t>
            </w:r>
          </w:p>
        </w:tc>
        <w:tc>
          <w:tcPr>
            <w:tcW w:type="dxa" w:w="1388"/>
          </w:tcPr>
          <w:p>
            <w:pPr>
              <w:spacing w:after="0"/>
              <w:jc w:val="right"/>
            </w:pPr>
            <w:r>
              <w:rPr>
                <w:sz w:val="16"/>
              </w:rPr>
              <w:t>58</w:t>
            </w:r>
          </w:p>
        </w:tc>
        <w:tc>
          <w:tcPr>
            <w:tcW w:type="dxa" w:w="1388"/>
          </w:tcPr>
          <w:p>
            <w:pPr>
              <w:spacing w:after="0"/>
              <w:jc w:val="right"/>
            </w:pPr>
            <w:r>
              <w:rPr>
                <w:sz w:val="16"/>
              </w:rPr>
              <w:t>7</w:t>
            </w:r>
          </w:p>
        </w:tc>
        <w:tc>
          <w:tcPr>
            <w:tcW w:type="dxa" w:w="1388"/>
          </w:tcPr>
          <w:p>
            <w:pPr>
              <w:spacing w:after="0"/>
              <w:jc w:val="right"/>
            </w:pPr>
            <w:r>
              <w:rPr>
                <w:sz w:val="16"/>
              </w:rPr>
              <w:t>59</w:t>
            </w:r>
          </w:p>
        </w:tc>
        <w:tc>
          <w:tcPr>
            <w:tcW w:type="dxa" w:w="1388"/>
          </w:tcPr>
          <w:p>
            <w:pPr>
              <w:spacing w:after="0"/>
              <w:jc w:val="right"/>
            </w:pPr>
            <w:r>
              <w:rPr>
                <w:sz w:val="16"/>
              </w:rPr>
              <w:t>1</w:t>
            </w:r>
          </w:p>
        </w:tc>
        <w:tc>
          <w:tcPr>
            <w:tcW w:type="dxa" w:w="1545"/>
          </w:tcPr>
          <w:p>
            <w:pPr>
              <w:spacing w:after="0"/>
              <w:jc w:val="right"/>
            </w:pPr>
            <w:r>
              <w:rPr>
                <w:sz w:val="16"/>
              </w:rPr>
              <w:t>23</w:t>
            </w:r>
          </w:p>
        </w:tc>
      </w:tr>
      <w:tr>
        <w:trPr>
          <w:cantSplit/>
        </w:trPr>
        <w:tc>
          <w:tcPr>
            <w:tcW w:type="dxa" w:w="2696"/>
          </w:tcPr>
          <w:p>
            <w:pPr>
              <w:spacing w:after="0"/>
              <w:jc w:val="left"/>
            </w:pPr>
            <w:r>
              <w:rPr>
                <w:sz w:val="16"/>
              </w:rPr>
              <w:t>Mifflin township</w:t>
            </w:r>
          </w:p>
        </w:tc>
        <w:tc>
          <w:tcPr>
            <w:tcW w:type="dxa" w:w="1545"/>
          </w:tcPr>
          <w:p>
            <w:pPr>
              <w:spacing w:after="0"/>
              <w:jc w:val="left"/>
            </w:pPr>
            <w:r>
              <w:rPr>
                <w:sz w:val="16"/>
              </w:rPr>
              <w:t>421596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Reed township</w:t>
            </w:r>
          </w:p>
        </w:tc>
        <w:tc>
          <w:tcPr>
            <w:tcW w:type="dxa" w:w="1545"/>
          </w:tcPr>
          <w:p>
            <w:pPr>
              <w:spacing w:after="0"/>
              <w:jc w:val="left"/>
            </w:pPr>
            <w:r>
              <w:rPr>
                <w:sz w:val="16"/>
              </w:rPr>
              <w:t>420393</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6</w:t>
            </w:r>
          </w:p>
        </w:tc>
        <w:tc>
          <w:tcPr>
            <w:tcW w:type="dxa" w:w="1388"/>
          </w:tcPr>
          <w:p>
            <w:pPr>
              <w:spacing w:after="0"/>
              <w:jc w:val="right"/>
            </w:pPr>
            <w:r>
              <w:rPr>
                <w:sz w:val="16"/>
              </w:rPr>
              <w:t>1</w:t>
            </w:r>
          </w:p>
        </w:tc>
        <w:tc>
          <w:tcPr>
            <w:tcW w:type="dxa" w:w="1388"/>
          </w:tcPr>
          <w:p>
            <w:pPr>
              <w:spacing w:after="0"/>
              <w:jc w:val="right"/>
            </w:pPr>
            <w:r>
              <w:rPr>
                <w:sz w:val="16"/>
              </w:rPr>
              <w:t>6</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Rush township</w:t>
            </w:r>
          </w:p>
        </w:tc>
        <w:tc>
          <w:tcPr>
            <w:tcW w:type="dxa" w:w="1545"/>
          </w:tcPr>
          <w:p>
            <w:pPr>
              <w:spacing w:after="0"/>
              <w:jc w:val="left"/>
            </w:pPr>
            <w:r>
              <w:rPr>
                <w:sz w:val="16"/>
              </w:rPr>
              <w:t>421597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South Hanover township</w:t>
            </w:r>
          </w:p>
        </w:tc>
        <w:tc>
          <w:tcPr>
            <w:tcW w:type="dxa" w:w="1545"/>
          </w:tcPr>
          <w:p>
            <w:pPr>
              <w:spacing w:after="0"/>
              <w:jc w:val="left"/>
            </w:pPr>
            <w:r>
              <w:rPr>
                <w:sz w:val="16"/>
              </w:rPr>
              <w:t>420395</w:t>
            </w:r>
          </w:p>
        </w:tc>
        <w:tc>
          <w:tcPr>
            <w:tcW w:type="dxa" w:w="1388"/>
          </w:tcPr>
          <w:p>
            <w:pPr>
              <w:spacing w:after="0"/>
              <w:jc w:val="right"/>
            </w:pPr>
            <w:r>
              <w:rPr>
                <w:sz w:val="16"/>
              </w:rPr>
              <w:t>7</w:t>
            </w:r>
          </w:p>
        </w:tc>
        <w:tc>
          <w:tcPr>
            <w:tcW w:type="dxa" w:w="1388"/>
          </w:tcPr>
          <w:p>
            <w:pPr>
              <w:spacing w:after="0"/>
              <w:jc w:val="right"/>
            </w:pPr>
            <w:r>
              <w:rPr>
                <w:sz w:val="16"/>
              </w:rPr>
              <w:t>7</w:t>
            </w:r>
          </w:p>
        </w:tc>
        <w:tc>
          <w:tcPr>
            <w:tcW w:type="dxa" w:w="1388"/>
          </w:tcPr>
          <w:p>
            <w:pPr>
              <w:spacing w:after="0"/>
              <w:jc w:val="right"/>
            </w:pPr>
            <w:r>
              <w:rPr>
                <w:sz w:val="16"/>
              </w:rPr>
              <w:t>17</w:t>
            </w:r>
          </w:p>
        </w:tc>
        <w:tc>
          <w:tcPr>
            <w:tcW w:type="dxa" w:w="1388"/>
          </w:tcPr>
          <w:p>
            <w:pPr>
              <w:spacing w:after="0"/>
              <w:jc w:val="right"/>
            </w:pPr>
            <w:r>
              <w:rPr>
                <w:sz w:val="16"/>
              </w:rPr>
              <w:t>5</w:t>
            </w:r>
          </w:p>
        </w:tc>
        <w:tc>
          <w:tcPr>
            <w:tcW w:type="dxa" w:w="1388"/>
          </w:tcPr>
          <w:p>
            <w:pPr>
              <w:spacing w:after="0"/>
              <w:jc w:val="right"/>
            </w:pPr>
            <w:r>
              <w:rPr>
                <w:sz w:val="16"/>
              </w:rPr>
              <w:t>19</w:t>
            </w:r>
          </w:p>
        </w:tc>
        <w:tc>
          <w:tcPr>
            <w:tcW w:type="dxa" w:w="1388"/>
          </w:tcPr>
          <w:p>
            <w:pPr>
              <w:spacing w:after="0"/>
              <w:jc w:val="right"/>
            </w:pPr>
            <w:r>
              <w:rPr>
                <w:sz w:val="16"/>
              </w:rPr>
              <w:t>2</w:t>
            </w:r>
          </w:p>
        </w:tc>
        <w:tc>
          <w:tcPr>
            <w:tcW w:type="dxa" w:w="1545"/>
          </w:tcPr>
          <w:p>
            <w:pPr>
              <w:spacing w:after="0"/>
              <w:jc w:val="right"/>
            </w:pPr>
            <w:r>
              <w:rPr>
                <w:sz w:val="16"/>
              </w:rPr>
              <w:t>7</w:t>
            </w:r>
          </w:p>
        </w:tc>
      </w:tr>
      <w:tr>
        <w:trPr>
          <w:cantSplit/>
        </w:trPr>
        <w:tc>
          <w:tcPr>
            <w:tcW w:type="dxa" w:w="2696"/>
          </w:tcPr>
          <w:p>
            <w:pPr>
              <w:spacing w:after="0"/>
              <w:jc w:val="left"/>
            </w:pPr>
            <w:r>
              <w:rPr>
                <w:sz w:val="16"/>
              </w:rPr>
              <w:t>Susquehanna township</w:t>
            </w:r>
          </w:p>
        </w:tc>
        <w:tc>
          <w:tcPr>
            <w:tcW w:type="dxa" w:w="1545"/>
          </w:tcPr>
          <w:p>
            <w:pPr>
              <w:spacing w:after="0"/>
              <w:jc w:val="left"/>
            </w:pPr>
            <w:r>
              <w:rPr>
                <w:sz w:val="16"/>
              </w:rPr>
              <w:t>420397</w:t>
            </w:r>
          </w:p>
        </w:tc>
        <w:tc>
          <w:tcPr>
            <w:tcW w:type="dxa" w:w="1388"/>
          </w:tcPr>
          <w:p>
            <w:pPr>
              <w:spacing w:after="0"/>
              <w:jc w:val="right"/>
            </w:pPr>
            <w:r>
              <w:rPr>
                <w:sz w:val="16"/>
              </w:rPr>
              <w:t>4</w:t>
            </w:r>
          </w:p>
        </w:tc>
        <w:tc>
          <w:tcPr>
            <w:tcW w:type="dxa" w:w="1388"/>
          </w:tcPr>
          <w:p>
            <w:pPr>
              <w:spacing w:after="0"/>
              <w:jc w:val="right"/>
            </w:pPr>
            <w:r>
              <w:rPr>
                <w:sz w:val="16"/>
              </w:rPr>
              <w:t>3</w:t>
            </w:r>
          </w:p>
        </w:tc>
        <w:tc>
          <w:tcPr>
            <w:tcW w:type="dxa" w:w="1388"/>
          </w:tcPr>
          <w:p>
            <w:pPr>
              <w:spacing w:after="0"/>
              <w:jc w:val="right"/>
            </w:pPr>
            <w:r>
              <w:rPr>
                <w:sz w:val="16"/>
              </w:rPr>
              <w:t>91</w:t>
            </w:r>
          </w:p>
        </w:tc>
        <w:tc>
          <w:tcPr>
            <w:tcW w:type="dxa" w:w="1388"/>
          </w:tcPr>
          <w:p>
            <w:pPr>
              <w:spacing w:after="0"/>
              <w:jc w:val="right"/>
            </w:pPr>
            <w:r>
              <w:rPr>
                <w:sz w:val="16"/>
              </w:rPr>
              <w:t>1</w:t>
            </w:r>
          </w:p>
        </w:tc>
        <w:tc>
          <w:tcPr>
            <w:tcW w:type="dxa" w:w="1388"/>
          </w:tcPr>
          <w:p>
            <w:pPr>
              <w:spacing w:after="0"/>
              <w:jc w:val="right"/>
            </w:pPr>
            <w:r>
              <w:rPr>
                <w:sz w:val="16"/>
              </w:rPr>
              <w:t>92</w:t>
            </w:r>
          </w:p>
        </w:tc>
        <w:tc>
          <w:tcPr>
            <w:tcW w:type="dxa" w:w="1388"/>
          </w:tcPr>
          <w:p>
            <w:pPr>
              <w:spacing w:after="0"/>
              <w:jc w:val="right"/>
            </w:pPr>
            <w:r>
              <w:rPr>
                <w:sz w:val="16"/>
              </w:rPr>
              <w:t>1</w:t>
            </w:r>
          </w:p>
        </w:tc>
        <w:tc>
          <w:tcPr>
            <w:tcW w:type="dxa" w:w="1545"/>
          </w:tcPr>
          <w:p>
            <w:pPr>
              <w:spacing w:after="0"/>
              <w:jc w:val="right"/>
            </w:pPr>
            <w:r>
              <w:rPr>
                <w:sz w:val="16"/>
              </w:rPr>
              <w:t>26</w:t>
            </w:r>
          </w:p>
        </w:tc>
      </w:tr>
      <w:tr>
        <w:trPr>
          <w:cantSplit/>
        </w:trPr>
        <w:tc>
          <w:tcPr>
            <w:tcW w:type="dxa" w:w="2696"/>
          </w:tcPr>
          <w:p>
            <w:pPr>
              <w:spacing w:after="0"/>
              <w:jc w:val="left"/>
            </w:pPr>
            <w:r>
              <w:rPr>
                <w:sz w:val="16"/>
              </w:rPr>
              <w:t>Swatara township</w:t>
            </w:r>
          </w:p>
        </w:tc>
        <w:tc>
          <w:tcPr>
            <w:tcW w:type="dxa" w:w="1545"/>
          </w:tcPr>
          <w:p>
            <w:pPr>
              <w:spacing w:after="0"/>
              <w:jc w:val="left"/>
            </w:pPr>
            <w:r>
              <w:rPr>
                <w:sz w:val="16"/>
              </w:rPr>
              <w:t>420398</w:t>
            </w:r>
          </w:p>
        </w:tc>
        <w:tc>
          <w:tcPr>
            <w:tcW w:type="dxa" w:w="1388"/>
          </w:tcPr>
          <w:p>
            <w:pPr>
              <w:spacing w:after="0"/>
              <w:jc w:val="right"/>
            </w:pPr>
            <w:r>
              <w:rPr>
                <w:sz w:val="16"/>
              </w:rPr>
              <w:t>1</w:t>
            </w:r>
          </w:p>
        </w:tc>
        <w:tc>
          <w:tcPr>
            <w:tcW w:type="dxa" w:w="1388"/>
          </w:tcPr>
          <w:p>
            <w:pPr>
              <w:spacing w:after="0"/>
              <w:jc w:val="right"/>
            </w:pPr>
            <w:r>
              <w:rPr>
                <w:sz w:val="16"/>
              </w:rPr>
              <w:t>3</w:t>
            </w:r>
          </w:p>
        </w:tc>
        <w:tc>
          <w:tcPr>
            <w:tcW w:type="dxa" w:w="1388"/>
          </w:tcPr>
          <w:p>
            <w:pPr>
              <w:spacing w:after="0"/>
              <w:jc w:val="right"/>
            </w:pPr>
            <w:r>
              <w:rPr>
                <w:sz w:val="16"/>
              </w:rPr>
              <w:t>55</w:t>
            </w:r>
          </w:p>
        </w:tc>
        <w:tc>
          <w:tcPr>
            <w:tcW w:type="dxa" w:w="1388"/>
          </w:tcPr>
          <w:p>
            <w:pPr>
              <w:spacing w:after="0"/>
              <w:jc w:val="right"/>
            </w:pPr>
            <w:r>
              <w:rPr>
                <w:sz w:val="16"/>
              </w:rPr>
              <w:t>3</w:t>
            </w:r>
          </w:p>
        </w:tc>
        <w:tc>
          <w:tcPr>
            <w:tcW w:type="dxa" w:w="1388"/>
          </w:tcPr>
          <w:p>
            <w:pPr>
              <w:spacing w:after="0"/>
              <w:jc w:val="right"/>
            </w:pPr>
            <w:r>
              <w:rPr>
                <w:sz w:val="16"/>
              </w:rPr>
              <w:t>55</w:t>
            </w:r>
          </w:p>
        </w:tc>
        <w:tc>
          <w:tcPr>
            <w:tcW w:type="dxa" w:w="1388"/>
          </w:tcPr>
          <w:p>
            <w:pPr>
              <w:spacing w:after="0"/>
              <w:jc w:val="right"/>
            </w:pPr>
            <w:r>
              <w:rPr>
                <w:sz w:val="16"/>
              </w:rPr>
              <w:t>0</w:t>
            </w:r>
          </w:p>
        </w:tc>
        <w:tc>
          <w:tcPr>
            <w:tcW w:type="dxa" w:w="1545"/>
          </w:tcPr>
          <w:p>
            <w:pPr>
              <w:spacing w:after="0"/>
              <w:jc w:val="right"/>
            </w:pPr>
            <w:r>
              <w:rPr>
                <w:sz w:val="16"/>
              </w:rPr>
              <w:t>17</w:t>
            </w:r>
          </w:p>
        </w:tc>
      </w:tr>
      <w:tr>
        <w:trPr>
          <w:cantSplit/>
        </w:trPr>
        <w:tc>
          <w:tcPr>
            <w:tcW w:type="dxa" w:w="2696"/>
          </w:tcPr>
          <w:p>
            <w:pPr>
              <w:spacing w:after="0"/>
              <w:jc w:val="left"/>
            </w:pPr>
            <w:r>
              <w:rPr>
                <w:sz w:val="16"/>
              </w:rPr>
              <w:t>Upper Paxton township</w:t>
            </w:r>
          </w:p>
        </w:tc>
        <w:tc>
          <w:tcPr>
            <w:tcW w:type="dxa" w:w="1545"/>
          </w:tcPr>
          <w:p>
            <w:pPr>
              <w:spacing w:after="0"/>
              <w:jc w:val="left"/>
            </w:pPr>
            <w:r>
              <w:rPr>
                <w:sz w:val="16"/>
              </w:rPr>
              <w:t>420399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5</w:t>
            </w:r>
          </w:p>
        </w:tc>
        <w:tc>
          <w:tcPr>
            <w:tcW w:type="dxa" w:w="1388"/>
          </w:tcPr>
          <w:p>
            <w:pPr>
              <w:spacing w:after="0"/>
              <w:jc w:val="right"/>
            </w:pPr>
            <w:r>
              <w:rPr>
                <w:sz w:val="16"/>
              </w:rPr>
              <w:t>0</w:t>
            </w:r>
          </w:p>
        </w:tc>
        <w:tc>
          <w:tcPr>
            <w:tcW w:type="dxa" w:w="1388"/>
          </w:tcPr>
          <w:p>
            <w:pPr>
              <w:spacing w:after="0"/>
              <w:jc w:val="right"/>
            </w:pPr>
            <w:r>
              <w:rPr>
                <w:sz w:val="16"/>
              </w:rPr>
              <w:t>5</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Washington township</w:t>
            </w:r>
          </w:p>
        </w:tc>
        <w:tc>
          <w:tcPr>
            <w:tcW w:type="dxa" w:w="1545"/>
          </w:tcPr>
          <w:p>
            <w:pPr>
              <w:spacing w:after="0"/>
              <w:jc w:val="left"/>
            </w:pPr>
            <w:r>
              <w:rPr>
                <w:sz w:val="16"/>
              </w:rPr>
              <w:t>421598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Wayne township</w:t>
            </w:r>
          </w:p>
        </w:tc>
        <w:tc>
          <w:tcPr>
            <w:tcW w:type="dxa" w:w="1545"/>
          </w:tcPr>
          <w:p>
            <w:pPr>
              <w:spacing w:after="0"/>
              <w:jc w:val="left"/>
            </w:pPr>
            <w:r>
              <w:rPr>
                <w:sz w:val="16"/>
              </w:rPr>
              <w:t>421599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Williams township</w:t>
            </w:r>
          </w:p>
        </w:tc>
        <w:tc>
          <w:tcPr>
            <w:tcW w:type="dxa" w:w="1545"/>
          </w:tcPr>
          <w:p>
            <w:pPr>
              <w:spacing w:after="0"/>
              <w:jc w:val="left"/>
            </w:pPr>
            <w:r>
              <w:rPr>
                <w:sz w:val="16"/>
              </w:rPr>
              <w:t>421601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101</w:t>
            </w:r>
          </w:p>
        </w:tc>
        <w:tc>
          <w:tcPr>
            <w:tcW w:type="dxa" w:w="1496"/>
          </w:tcPr>
          <w:p>
            <w:pPr>
              <w:spacing w:after="0"/>
              <w:jc w:val="right"/>
            </w:pPr>
            <w:r>
              <w:rPr>
                <w:sz w:val="16"/>
              </w:rPr>
              <w:t>49</w:t>
            </w:r>
          </w:p>
        </w:tc>
        <w:tc>
          <w:tcPr>
            <w:tcW w:type="dxa" w:w="1496"/>
          </w:tcPr>
          <w:p>
            <w:pPr>
              <w:spacing w:after="0"/>
              <w:jc w:val="right"/>
            </w:pPr>
            <w:r>
              <w:rPr>
                <w:sz w:val="16"/>
              </w:rPr>
              <w:t>631</w:t>
            </w:r>
          </w:p>
        </w:tc>
        <w:tc>
          <w:tcPr>
            <w:tcW w:type="dxa" w:w="1496"/>
          </w:tcPr>
          <w:p>
            <w:pPr>
              <w:spacing w:after="0"/>
              <w:jc w:val="right"/>
            </w:pPr>
            <w:r>
              <w:rPr>
                <w:sz w:val="16"/>
              </w:rPr>
              <w:t>32</w:t>
            </w:r>
          </w:p>
        </w:tc>
        <w:tc>
          <w:tcPr>
            <w:tcW w:type="dxa" w:w="1496"/>
          </w:tcPr>
          <w:p>
            <w:pPr>
              <w:spacing w:after="0"/>
              <w:jc w:val="right"/>
            </w:pPr>
            <w:r>
              <w:rPr>
                <w:sz w:val="16"/>
              </w:rPr>
              <w:t>653</w:t>
            </w:r>
          </w:p>
        </w:tc>
        <w:tc>
          <w:tcPr>
            <w:tcW w:type="dxa" w:w="1496"/>
          </w:tcPr>
          <w:p>
            <w:pPr>
              <w:spacing w:after="0"/>
              <w:jc w:val="right"/>
            </w:pPr>
            <w:r>
              <w:rPr>
                <w:sz w:val="16"/>
              </w:rPr>
              <w:t>102</w:t>
            </w:r>
          </w:p>
        </w:tc>
        <w:tc>
          <w:tcPr>
            <w:tcW w:type="dxa" w:w="1665"/>
          </w:tcPr>
          <w:p>
            <w:pPr>
              <w:spacing w:after="0"/>
              <w:jc w:val="right"/>
            </w:pPr>
            <w:r>
              <w:rPr>
                <w:sz w:val="16"/>
              </w:rPr>
              <w:t>188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40</w:t>
            </w:r>
          </w:p>
        </w:tc>
        <w:tc>
          <w:tcPr>
            <w:tcW w:type="dxa" w:w="1496"/>
          </w:tcPr>
          <w:p>
            <w:pPr>
              <w:spacing w:after="0"/>
              <w:jc w:val="right"/>
            </w:pPr>
            <w:r>
              <w:rPr>
                <w:sz w:val="16"/>
              </w:rPr>
              <w:t>2</w:t>
            </w:r>
          </w:p>
        </w:tc>
        <w:tc>
          <w:tcPr>
            <w:tcW w:type="dxa" w:w="1496"/>
          </w:tcPr>
          <w:p>
            <w:pPr>
              <w:spacing w:after="0"/>
              <w:jc w:val="right"/>
            </w:pPr>
            <w:r>
              <w:rPr>
                <w:sz w:val="16"/>
              </w:rPr>
              <w:t>40</w:t>
            </w:r>
          </w:p>
        </w:tc>
        <w:tc>
          <w:tcPr>
            <w:tcW w:type="dxa" w:w="1496"/>
          </w:tcPr>
          <w:p>
            <w:pPr>
              <w:spacing w:after="0"/>
              <w:jc w:val="right"/>
            </w:pPr>
            <w:r>
              <w:rPr>
                <w:sz w:val="16"/>
              </w:rPr>
              <w:t>7</w:t>
            </w:r>
          </w:p>
        </w:tc>
        <w:tc>
          <w:tcPr>
            <w:tcW w:type="dxa" w:w="1665"/>
          </w:tcPr>
          <w:p>
            <w:pPr>
              <w:spacing w:after="0"/>
              <w:jc w:val="right"/>
            </w:pPr>
            <w:r>
              <w:rPr>
                <w:sz w:val="16"/>
              </w:rPr>
              <w:t>8</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9</w:t>
            </w:r>
          </w:p>
        </w:tc>
        <w:tc>
          <w:tcPr>
            <w:tcW w:type="dxa" w:w="1496"/>
          </w:tcPr>
          <w:p>
            <w:pPr>
              <w:spacing w:after="0"/>
              <w:jc w:val="right"/>
            </w:pPr>
            <w:r>
              <w:rPr>
                <w:sz w:val="16"/>
              </w:rPr>
              <w:t>4</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14</w:t>
            </w:r>
          </w:p>
        </w:tc>
        <w:tc>
          <w:tcPr>
            <w:tcW w:type="dxa" w:w="1496"/>
          </w:tcPr>
          <w:p>
            <w:pPr>
              <w:spacing w:after="0"/>
              <w:jc w:val="right"/>
            </w:pPr>
            <w:r>
              <w:rPr>
                <w:sz w:val="16"/>
              </w:rPr>
              <w:t>94</w:t>
            </w:r>
          </w:p>
        </w:tc>
        <w:tc>
          <w:tcPr>
            <w:tcW w:type="dxa" w:w="1496"/>
          </w:tcPr>
          <w:p>
            <w:pPr>
              <w:spacing w:after="0"/>
              <w:jc w:val="right"/>
            </w:pPr>
            <w:r>
              <w:rPr>
                <w:sz w:val="16"/>
              </w:rPr>
              <w:t>13</w:t>
            </w:r>
          </w:p>
        </w:tc>
        <w:tc>
          <w:tcPr>
            <w:tcW w:type="dxa" w:w="1496"/>
          </w:tcPr>
          <w:p>
            <w:pPr>
              <w:spacing w:after="0"/>
              <w:jc w:val="right"/>
            </w:pPr>
            <w:r>
              <w:rPr>
                <w:sz w:val="16"/>
              </w:rPr>
              <w:t>94</w:t>
            </w:r>
          </w:p>
        </w:tc>
        <w:tc>
          <w:tcPr>
            <w:tcW w:type="dxa" w:w="1496"/>
          </w:tcPr>
          <w:p>
            <w:pPr>
              <w:spacing w:after="0"/>
              <w:jc w:val="right"/>
            </w:pPr>
            <w:r>
              <w:rPr>
                <w:sz w:val="16"/>
              </w:rPr>
              <w:t>4</w:t>
            </w:r>
          </w:p>
        </w:tc>
        <w:tc>
          <w:tcPr>
            <w:tcW w:type="dxa" w:w="1665"/>
          </w:tcPr>
          <w:p>
            <w:pPr>
              <w:spacing w:after="0"/>
              <w:jc w:val="right"/>
            </w:pPr>
            <w:r>
              <w:rPr>
                <w:sz w:val="16"/>
              </w:rPr>
              <w:t>25</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16 properties are FMA repetitive loss but not NFIP repetitive loss, and 685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Dauphin County, PA: risk-assessment baseline packet, release 2026-10 (data as of 2026-09-30; County FIPS 42043). Automated baseline. </w:t>
      </w:r>
      <w:hyperlink r:id="rId15">
        <w:r>
          <w:rPr>
            <w:color w:val="1F4E99"/>
            <w:sz w:val="17"/>
            <w:u w:val="single"/>
          </w:rPr>
          <w:t>https://hazardplain.org/pa/42043/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hazard-plain_2026-10_PA_42043.docx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Dauphin County, PA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a/4204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Dauphin County, PA: Risk-assessment baseline packet</dc:title>
  <dc:subject>Hazard Plain release 2026-10, as of 2026-09-30. Automated baseline</dc:subject>
  <dc:creator>Hazard Plain</dc:creator>
  <cp:keywords>Hazard Plain; hazard mitigation; risk assessment; 42043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