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Allegheny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2031-04-21</w:t>
      </w:r>
    </w:p>
    <w:p>
      <w:pPr>
        <w:keepNext/>
        <w:spacing w:after="40" w:before="0"/>
      </w:pPr>
      <w:r>
        <w:rPr>
          <w:b/>
        </w:rPr>
        <w:t xml:space="preserve">Plan: </w:t>
      </w:r>
      <w:r>
        <w:rPr/>
        <w:t>Allegheny County Hazard Mitigation Plan (FEMA plan 111350)</w:t>
      </w:r>
    </w:p>
    <w:p>
      <w:pPr>
        <w:keepNext/>
        <w:spacing w:after="40" w:before="0"/>
      </w:pPr>
      <w:r>
        <w:rPr>
          <w:b/>
        </w:rPr>
        <w:t xml:space="preserve">Approved: </w:t>
      </w:r>
      <w:r>
        <w:rPr/>
        <w:t>2026-04-22</w:t>
      </w:r>
    </w:p>
    <w:p>
      <w:pPr>
        <w:keepNext/>
        <w:spacing w:after="40" w:before="0"/>
      </w:pPr>
      <w:r>
        <w:rPr>
          <w:b/>
        </w:rPr>
        <w:t xml:space="preserve">Expires: </w:t>
      </w:r>
      <w:r>
        <w:rPr/>
        <w:t>2031-04-21</w:t>
      </w:r>
    </w:p>
    <w:p>
      <w:pPr>
        <w:keepNext/>
        <w:spacing w:after="40" w:before="0"/>
      </w:pPr>
      <w:r>
        <w:rPr>
          <w:b/>
        </w:rPr>
        <w:t xml:space="preserve">As of: </w:t>
      </w:r>
      <w:r>
        <w:rPr/>
        <w:t>2026-09-28</w:t>
      </w:r>
    </w:p>
    <w:p>
      <w:pPr>
        <w:keepNext/>
        <w:spacing w:after="40" w:before="0"/>
      </w:pPr>
      <w:r>
        <w:rPr>
          <w:b/>
        </w:rPr>
        <w:t xml:space="preserve">Days: </w:t>
      </w:r>
      <w:r>
        <w:rPr/>
        <w:t>1,666 days to expiry</w:t>
      </w:r>
    </w:p>
    <w:p>
      <w:pPr>
        <w:spacing w:after="80" w:before="0"/>
      </w:pPr>
      <w:r>
        <w:rPr>
          <w:color w:val="555555"/>
          <w:sz w:val="17"/>
        </w:rPr>
        <w:t>Every jurisdiction listed on this page (130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67 (44 CFR 77.2); any definition: 489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4"/>
        <w:gridCol w:w="1358"/>
        <w:gridCol w:w="1496"/>
        <w:gridCol w:w="1520"/>
        <w:gridCol w:w="1890"/>
        <w:gridCol w:w="1407"/>
        <w:gridCol w:w="821"/>
        <w:gridCol w:w="2260"/>
        <w:gridCol w:w="1947"/>
      </w:tblGrid>
      <w:tr>
        <w:trPr>
          <w:cantSplit/>
          <w:tblHeader/>
        </w:trPr>
        <w:tc>
          <w:tcPr>
            <w:tcW w:type="dxa" w:w="1414"/>
            <w:shd w:val="clear" w:color="auto" w:fill="E8E8E8"/>
          </w:tcPr>
          <w:p>
            <w:pPr>
              <w:spacing w:after="0"/>
              <w:jc w:val="left"/>
            </w:pPr>
            <w:r>
              <w:rPr>
                <w:b/>
                <w:sz w:val="16"/>
              </w:rPr>
              <w:t>Jurisdiction</w:t>
            </w:r>
          </w:p>
        </w:tc>
        <w:tc>
          <w:tcPr>
            <w:tcW w:type="dxa" w:w="1358"/>
            <w:shd w:val="clear" w:color="auto" w:fill="E8E8E8"/>
          </w:tcPr>
          <w:p>
            <w:pPr>
              <w:spacing w:after="0"/>
              <w:jc w:val="left"/>
            </w:pPr>
            <w:r>
              <w:rPr>
                <w:b/>
                <w:sz w:val="16"/>
              </w:rPr>
              <w:t>Type</w:t>
            </w:r>
          </w:p>
        </w:tc>
        <w:tc>
          <w:tcPr>
            <w:tcW w:type="dxa" w:w="1496"/>
            <w:shd w:val="clear" w:color="auto" w:fill="E8E8E8"/>
          </w:tcPr>
          <w:p>
            <w:pPr>
              <w:spacing w:after="0"/>
              <w:jc w:val="left"/>
            </w:pPr>
            <w:r>
              <w:rPr>
                <w:b/>
                <w:sz w:val="16"/>
              </w:rPr>
              <w:t>Status</w:t>
            </w:r>
          </w:p>
        </w:tc>
        <w:tc>
          <w:tcPr>
            <w:tcW w:type="dxa" w:w="1520"/>
            <w:shd w:val="clear" w:color="auto" w:fill="E8E8E8"/>
          </w:tcPr>
          <w:p>
            <w:pPr>
              <w:spacing w:after="0"/>
              <w:jc w:val="left"/>
            </w:pPr>
            <w:r>
              <w:rPr>
                <w:b/>
                <w:sz w:val="16"/>
              </w:rPr>
              <w:t>Plan</w:t>
            </w:r>
          </w:p>
        </w:tc>
        <w:tc>
          <w:tcPr>
            <w:tcW w:type="dxa" w:w="1890"/>
            <w:shd w:val="clear" w:color="auto" w:fill="E8E8E8"/>
          </w:tcPr>
          <w:p>
            <w:pPr>
              <w:spacing w:after="0"/>
              <w:jc w:val="left"/>
            </w:pPr>
            <w:r>
              <w:rPr>
                <w:b/>
                <w:sz w:val="16"/>
              </w:rPr>
              <w:t>Approved</w:t>
            </w:r>
          </w:p>
        </w:tc>
        <w:tc>
          <w:tcPr>
            <w:tcW w:type="dxa" w:w="1407"/>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60"/>
            <w:shd w:val="clear" w:color="auto" w:fill="E8E8E8"/>
          </w:tcPr>
          <w:p>
            <w:pPr>
              <w:spacing w:after="0"/>
              <w:jc w:val="left"/>
            </w:pPr>
            <w:r>
              <w:rPr>
                <w:b/>
                <w:sz w:val="16"/>
              </w:rPr>
              <w:t>Update underway</w:t>
            </w:r>
          </w:p>
        </w:tc>
        <w:tc>
          <w:tcPr>
            <w:tcW w:type="dxa" w:w="1947"/>
            <w:shd w:val="clear" w:color="auto" w:fill="E8E8E8"/>
          </w:tcPr>
          <w:p>
            <w:pPr>
              <w:spacing w:after="0"/>
              <w:jc w:val="left"/>
            </w:pPr>
            <w:r>
              <w:rPr>
                <w:b/>
                <w:sz w:val="16"/>
              </w:rPr>
              <w:t>Notes</w:t>
            </w:r>
          </w:p>
        </w:tc>
      </w:tr>
      <w:tr>
        <w:trPr>
          <w:cantSplit/>
        </w:trPr>
        <w:tc>
          <w:tcPr>
            <w:tcW w:type="dxa" w:w="1414"/>
          </w:tcPr>
          <w:p>
            <w:pPr>
              <w:spacing w:after="0"/>
              <w:jc w:val="left"/>
            </w:pPr>
            <w:r>
              <w:rPr>
                <w:sz w:val="16"/>
              </w:rPr>
              <w:t>Allegheny County</w:t>
            </w:r>
          </w:p>
        </w:tc>
        <w:tc>
          <w:tcPr>
            <w:tcW w:type="dxa" w:w="1358"/>
          </w:tcPr>
          <w:p>
            <w:pPr>
              <w:spacing w:after="0"/>
              <w:jc w:val="left"/>
            </w:pPr>
            <w:r>
              <w:rPr>
                <w:sz w:val="16"/>
              </w:rPr>
              <w:t>County</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2026-04-30</w:t>
            </w:r>
          </w:p>
        </w:tc>
      </w:tr>
      <w:tr>
        <w:trPr>
          <w:cantSplit/>
        </w:trPr>
        <w:tc>
          <w:tcPr>
            <w:tcW w:type="dxa" w:w="1414"/>
          </w:tcPr>
          <w:p>
            <w:pPr>
              <w:spacing w:after="0"/>
              <w:jc w:val="left"/>
            </w:pPr>
            <w:r>
              <w:rPr>
                <w:sz w:val="16"/>
              </w:rPr>
              <w:t>Aspinwall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2026-06-11</w:t>
            </w:r>
          </w:p>
        </w:tc>
      </w:tr>
      <w:tr>
        <w:trPr>
          <w:cantSplit/>
        </w:trPr>
        <w:tc>
          <w:tcPr>
            <w:tcW w:type="dxa" w:w="1414"/>
          </w:tcPr>
          <w:p>
            <w:pPr>
              <w:spacing w:after="0"/>
              <w:jc w:val="left"/>
            </w:pPr>
            <w:r>
              <w:rPr>
                <w:sz w:val="16"/>
              </w:rPr>
              <w:t>Avalon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2026-05-20</w:t>
            </w:r>
          </w:p>
        </w:tc>
      </w:tr>
      <w:tr>
        <w:trPr>
          <w:cantSplit/>
        </w:trPr>
        <w:tc>
          <w:tcPr>
            <w:tcW w:type="dxa" w:w="1414"/>
          </w:tcPr>
          <w:p>
            <w:pPr>
              <w:spacing w:after="0"/>
              <w:jc w:val="left"/>
            </w:pPr>
            <w:r>
              <w:rPr>
                <w:sz w:val="16"/>
              </w:rPr>
              <w:t>Baldwin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2026-05-18</w:t>
            </w:r>
          </w:p>
        </w:tc>
      </w:tr>
      <w:tr>
        <w:trPr>
          <w:cantSplit/>
        </w:trPr>
        <w:tc>
          <w:tcPr>
            <w:tcW w:type="dxa" w:w="1414"/>
          </w:tcPr>
          <w:p>
            <w:pPr>
              <w:spacing w:after="0"/>
              <w:jc w:val="left"/>
            </w:pPr>
            <w:r>
              <w:rPr>
                <w:sz w:val="16"/>
              </w:rPr>
              <w:t>Bell Acres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2026-05-11</w:t>
            </w:r>
          </w:p>
        </w:tc>
      </w:tr>
      <w:tr>
        <w:trPr>
          <w:cantSplit/>
        </w:trPr>
        <w:tc>
          <w:tcPr>
            <w:tcW w:type="dxa" w:w="1414"/>
          </w:tcPr>
          <w:p>
            <w:pPr>
              <w:spacing w:after="0"/>
              <w:jc w:val="left"/>
            </w:pPr>
            <w:r>
              <w:rPr>
                <w:sz w:val="16"/>
              </w:rPr>
              <w:t>Bellevue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2026-04-28</w:t>
            </w:r>
          </w:p>
        </w:tc>
      </w:tr>
      <w:tr>
        <w:trPr>
          <w:cantSplit/>
        </w:trPr>
        <w:tc>
          <w:tcPr>
            <w:tcW w:type="dxa" w:w="1414"/>
          </w:tcPr>
          <w:p>
            <w:pPr>
              <w:spacing w:after="0"/>
              <w:jc w:val="left"/>
            </w:pPr>
            <w:r>
              <w:rPr>
                <w:sz w:val="16"/>
              </w:rPr>
              <w:t>Ben Avon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2026-05-19</w:t>
            </w:r>
          </w:p>
        </w:tc>
      </w:tr>
      <w:tr>
        <w:trPr>
          <w:cantSplit/>
        </w:trPr>
        <w:tc>
          <w:tcPr>
            <w:tcW w:type="dxa" w:w="1414"/>
          </w:tcPr>
          <w:p>
            <w:pPr>
              <w:spacing w:after="0"/>
              <w:jc w:val="left"/>
            </w:pPr>
            <w:r>
              <w:rPr>
                <w:sz w:val="16"/>
              </w:rPr>
              <w:t>Ben Avon Heights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Bethel Park municipality</w:t>
            </w:r>
          </w:p>
        </w:tc>
        <w:tc>
          <w:tcPr>
            <w:tcW w:type="dxa" w:w="1358"/>
          </w:tcPr>
          <w:p>
            <w:pPr>
              <w:spacing w:after="0"/>
              <w:jc w:val="left"/>
            </w:pPr>
            <w:r>
              <w:rPr>
                <w:sz w:val="16"/>
              </w:rPr>
              <w:t>Municipality</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Blawnox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2026-05-13</w:t>
            </w:r>
          </w:p>
        </w:tc>
      </w:tr>
      <w:tr>
        <w:trPr>
          <w:cantSplit/>
        </w:trPr>
        <w:tc>
          <w:tcPr>
            <w:tcW w:type="dxa" w:w="1414"/>
          </w:tcPr>
          <w:p>
            <w:pPr>
              <w:spacing w:after="0"/>
              <w:jc w:val="left"/>
            </w:pPr>
            <w:r>
              <w:rPr>
                <w:sz w:val="16"/>
              </w:rPr>
              <w:t>Brackenridge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Braddock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Braddock Hills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Bradford Woods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2026-05-11</w:t>
            </w:r>
          </w:p>
        </w:tc>
      </w:tr>
      <w:tr>
        <w:trPr>
          <w:cantSplit/>
        </w:trPr>
        <w:tc>
          <w:tcPr>
            <w:tcW w:type="dxa" w:w="1414"/>
          </w:tcPr>
          <w:p>
            <w:pPr>
              <w:spacing w:after="0"/>
              <w:jc w:val="left"/>
            </w:pPr>
            <w:r>
              <w:rPr>
                <w:sz w:val="16"/>
              </w:rPr>
              <w:t>Brentwood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p>
        </w:tc>
      </w:tr>
      <w:tr>
        <w:trPr>
          <w:cantSplit/>
        </w:trPr>
        <w:tc>
          <w:tcPr>
            <w:tcW w:type="dxa" w:w="1414"/>
          </w:tcPr>
          <w:p>
            <w:pPr>
              <w:spacing w:after="0"/>
              <w:jc w:val="left"/>
            </w:pPr>
            <w:r>
              <w:rPr>
                <w:sz w:val="16"/>
              </w:rPr>
              <w:t>Bridgeville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2026-05-11</w:t>
            </w:r>
          </w:p>
        </w:tc>
      </w:tr>
      <w:tr>
        <w:trPr>
          <w:cantSplit/>
        </w:trPr>
        <w:tc>
          <w:tcPr>
            <w:tcW w:type="dxa" w:w="1414"/>
          </w:tcPr>
          <w:p>
            <w:pPr>
              <w:spacing w:after="0"/>
              <w:jc w:val="left"/>
            </w:pPr>
            <w:r>
              <w:rPr>
                <w:sz w:val="16"/>
              </w:rPr>
              <w:t>Carnegie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2026-05-11</w:t>
            </w:r>
          </w:p>
        </w:tc>
      </w:tr>
      <w:tr>
        <w:trPr>
          <w:cantSplit/>
        </w:trPr>
        <w:tc>
          <w:tcPr>
            <w:tcW w:type="dxa" w:w="1414"/>
          </w:tcPr>
          <w:p>
            <w:pPr>
              <w:spacing w:after="0"/>
              <w:jc w:val="left"/>
            </w:pPr>
            <w:r>
              <w:rPr>
                <w:sz w:val="16"/>
              </w:rPr>
              <w:t>Castle Shannon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2026-04-27</w:t>
            </w:r>
          </w:p>
        </w:tc>
      </w:tr>
      <w:tr>
        <w:trPr>
          <w:cantSplit/>
        </w:trPr>
        <w:tc>
          <w:tcPr>
            <w:tcW w:type="dxa" w:w="1414"/>
          </w:tcPr>
          <w:p>
            <w:pPr>
              <w:spacing w:after="0"/>
              <w:jc w:val="left"/>
            </w:pPr>
            <w:r>
              <w:rPr>
                <w:sz w:val="16"/>
              </w:rPr>
              <w:t>Chalfant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2026-05-13</w:t>
            </w:r>
          </w:p>
        </w:tc>
      </w:tr>
      <w:tr>
        <w:trPr>
          <w:cantSplit/>
        </w:trPr>
        <w:tc>
          <w:tcPr>
            <w:tcW w:type="dxa" w:w="1414"/>
          </w:tcPr>
          <w:p>
            <w:pPr>
              <w:spacing w:after="0"/>
              <w:jc w:val="left"/>
            </w:pPr>
            <w:r>
              <w:rPr>
                <w:sz w:val="16"/>
              </w:rPr>
              <w:t>Cheswick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2026-05-19</w:t>
            </w:r>
          </w:p>
        </w:tc>
      </w:tr>
      <w:tr>
        <w:trPr>
          <w:cantSplit/>
        </w:trPr>
        <w:tc>
          <w:tcPr>
            <w:tcW w:type="dxa" w:w="1414"/>
          </w:tcPr>
          <w:p>
            <w:pPr>
              <w:spacing w:after="0"/>
              <w:jc w:val="left"/>
            </w:pPr>
            <w:r>
              <w:rPr>
                <w:sz w:val="16"/>
              </w:rPr>
              <w:t>Churchill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2026-05-11</w:t>
            </w:r>
          </w:p>
        </w:tc>
      </w:tr>
      <w:tr>
        <w:trPr>
          <w:cantSplit/>
        </w:trPr>
        <w:tc>
          <w:tcPr>
            <w:tcW w:type="dxa" w:w="1414"/>
          </w:tcPr>
          <w:p>
            <w:pPr>
              <w:spacing w:after="0"/>
              <w:jc w:val="left"/>
            </w:pPr>
            <w:r>
              <w:rPr>
                <w:sz w:val="16"/>
              </w:rPr>
              <w:t>Clairton city</w:t>
            </w:r>
          </w:p>
        </w:tc>
        <w:tc>
          <w:tcPr>
            <w:tcW w:type="dxa" w:w="1358"/>
          </w:tcPr>
          <w:p>
            <w:pPr>
              <w:spacing w:after="0"/>
              <w:jc w:val="left"/>
            </w:pPr>
            <w:r>
              <w:rPr>
                <w:sz w:val="16"/>
              </w:rPr>
              <w:t>City</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2026-04-28</w:t>
            </w:r>
          </w:p>
        </w:tc>
      </w:tr>
      <w:tr>
        <w:trPr>
          <w:cantSplit/>
        </w:trPr>
        <w:tc>
          <w:tcPr>
            <w:tcW w:type="dxa" w:w="1414"/>
          </w:tcPr>
          <w:p>
            <w:pPr>
              <w:spacing w:after="0"/>
              <w:jc w:val="left"/>
            </w:pPr>
            <w:r>
              <w:rPr>
                <w:sz w:val="16"/>
              </w:rPr>
              <w:t>Coraopolis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2026-05-06</w:t>
            </w:r>
          </w:p>
        </w:tc>
      </w:tr>
      <w:tr>
        <w:trPr>
          <w:cantSplit/>
        </w:trPr>
        <w:tc>
          <w:tcPr>
            <w:tcW w:type="dxa" w:w="1414"/>
          </w:tcPr>
          <w:p>
            <w:pPr>
              <w:spacing w:after="0"/>
              <w:jc w:val="left"/>
            </w:pPr>
            <w:r>
              <w:rPr>
                <w:sz w:val="16"/>
              </w:rPr>
              <w:t>Crafton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Dormont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2026-05-04</w:t>
            </w:r>
          </w:p>
        </w:tc>
      </w:tr>
      <w:tr>
        <w:trPr>
          <w:cantSplit/>
        </w:trPr>
        <w:tc>
          <w:tcPr>
            <w:tcW w:type="dxa" w:w="1414"/>
          </w:tcPr>
          <w:p>
            <w:pPr>
              <w:spacing w:after="0"/>
              <w:jc w:val="left"/>
            </w:pPr>
            <w:r>
              <w:rPr>
                <w:sz w:val="16"/>
              </w:rPr>
              <w:t>Dravosburg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Duquesne city</w:t>
            </w:r>
          </w:p>
        </w:tc>
        <w:tc>
          <w:tcPr>
            <w:tcW w:type="dxa" w:w="1358"/>
          </w:tcPr>
          <w:p>
            <w:pPr>
              <w:spacing w:after="0"/>
              <w:jc w:val="left"/>
            </w:pPr>
            <w:r>
              <w:rPr>
                <w:sz w:val="16"/>
              </w:rPr>
              <w:t>City</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East McKeesport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2026-06-11</w:t>
            </w:r>
          </w:p>
        </w:tc>
      </w:tr>
      <w:tr>
        <w:trPr>
          <w:cantSplit/>
        </w:trPr>
        <w:tc>
          <w:tcPr>
            <w:tcW w:type="dxa" w:w="1414"/>
          </w:tcPr>
          <w:p>
            <w:pPr>
              <w:spacing w:after="0"/>
              <w:jc w:val="left"/>
            </w:pPr>
            <w:r>
              <w:rPr>
                <w:sz w:val="16"/>
              </w:rPr>
              <w:t>East Pittsburgh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Edgewood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p>
        </w:tc>
      </w:tr>
      <w:tr>
        <w:trPr>
          <w:cantSplit/>
        </w:trPr>
        <w:tc>
          <w:tcPr>
            <w:tcW w:type="dxa" w:w="1414"/>
          </w:tcPr>
          <w:p>
            <w:pPr>
              <w:spacing w:after="0"/>
              <w:jc w:val="left"/>
            </w:pPr>
            <w:r>
              <w:rPr>
                <w:sz w:val="16"/>
              </w:rPr>
              <w:t>Elizabeth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Emsworth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2026-05-13</w:t>
            </w:r>
          </w:p>
        </w:tc>
      </w:tr>
      <w:tr>
        <w:trPr>
          <w:cantSplit/>
        </w:trPr>
        <w:tc>
          <w:tcPr>
            <w:tcW w:type="dxa" w:w="1414"/>
          </w:tcPr>
          <w:p>
            <w:pPr>
              <w:spacing w:after="0"/>
              <w:jc w:val="left"/>
            </w:pPr>
            <w:r>
              <w:rPr>
                <w:sz w:val="16"/>
              </w:rPr>
              <w:t>Etna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p>
        </w:tc>
      </w:tr>
      <w:tr>
        <w:trPr>
          <w:cantSplit/>
        </w:trPr>
        <w:tc>
          <w:tcPr>
            <w:tcW w:type="dxa" w:w="1414"/>
          </w:tcPr>
          <w:p>
            <w:pPr>
              <w:spacing w:after="0"/>
              <w:jc w:val="left"/>
            </w:pPr>
            <w:r>
              <w:rPr>
                <w:sz w:val="16"/>
              </w:rPr>
              <w:t>Forest Hills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2026-05-20</w:t>
            </w:r>
          </w:p>
        </w:tc>
      </w:tr>
      <w:tr>
        <w:trPr>
          <w:cantSplit/>
        </w:trPr>
        <w:tc>
          <w:tcPr>
            <w:tcW w:type="dxa" w:w="1414"/>
          </w:tcPr>
          <w:p>
            <w:pPr>
              <w:spacing w:after="0"/>
              <w:jc w:val="left"/>
            </w:pPr>
            <w:r>
              <w:rPr>
                <w:sz w:val="16"/>
              </w:rPr>
              <w:t>Fox Chapel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2026-05-18</w:t>
            </w:r>
          </w:p>
        </w:tc>
      </w:tr>
      <w:tr>
        <w:trPr>
          <w:cantSplit/>
        </w:trPr>
        <w:tc>
          <w:tcPr>
            <w:tcW w:type="dxa" w:w="1414"/>
          </w:tcPr>
          <w:p>
            <w:pPr>
              <w:spacing w:after="0"/>
              <w:jc w:val="left"/>
            </w:pPr>
            <w:r>
              <w:rPr>
                <w:sz w:val="16"/>
              </w:rPr>
              <w:t>Franklin Park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2026-05-20</w:t>
            </w:r>
          </w:p>
        </w:tc>
      </w:tr>
      <w:tr>
        <w:trPr>
          <w:cantSplit/>
        </w:trPr>
        <w:tc>
          <w:tcPr>
            <w:tcW w:type="dxa" w:w="1414"/>
          </w:tcPr>
          <w:p>
            <w:pPr>
              <w:spacing w:after="0"/>
              <w:jc w:val="left"/>
            </w:pPr>
            <w:r>
              <w:rPr>
                <w:sz w:val="16"/>
              </w:rPr>
              <w:t>Glassport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Glen Osborne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p>
        </w:tc>
      </w:tr>
      <w:tr>
        <w:trPr>
          <w:cantSplit/>
        </w:trPr>
        <w:tc>
          <w:tcPr>
            <w:tcW w:type="dxa" w:w="1414"/>
          </w:tcPr>
          <w:p>
            <w:pPr>
              <w:spacing w:after="0"/>
              <w:jc w:val="left"/>
            </w:pPr>
            <w:r>
              <w:rPr>
                <w:sz w:val="16"/>
              </w:rPr>
              <w:t>Glenfield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Green Tree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Haysville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Heidelberg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p>
        </w:tc>
      </w:tr>
      <w:tr>
        <w:trPr>
          <w:cantSplit/>
        </w:trPr>
        <w:tc>
          <w:tcPr>
            <w:tcW w:type="dxa" w:w="1414"/>
          </w:tcPr>
          <w:p>
            <w:pPr>
              <w:spacing w:after="0"/>
              <w:jc w:val="left"/>
            </w:pPr>
            <w:r>
              <w:rPr>
                <w:sz w:val="16"/>
              </w:rPr>
              <w:t>Homestead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2026-04-23</w:t>
            </w:r>
          </w:p>
        </w:tc>
      </w:tr>
      <w:tr>
        <w:trPr>
          <w:cantSplit/>
        </w:trPr>
        <w:tc>
          <w:tcPr>
            <w:tcW w:type="dxa" w:w="1414"/>
          </w:tcPr>
          <w:p>
            <w:pPr>
              <w:spacing w:after="0"/>
              <w:jc w:val="left"/>
            </w:pPr>
            <w:r>
              <w:rPr>
                <w:sz w:val="16"/>
              </w:rPr>
              <w:t>Ingram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Jefferson Hills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2026-05-11</w:t>
            </w:r>
          </w:p>
        </w:tc>
      </w:tr>
      <w:tr>
        <w:trPr>
          <w:cantSplit/>
        </w:trPr>
        <w:tc>
          <w:tcPr>
            <w:tcW w:type="dxa" w:w="1414"/>
          </w:tcPr>
          <w:p>
            <w:pPr>
              <w:spacing w:after="0"/>
              <w:jc w:val="left"/>
            </w:pPr>
            <w:r>
              <w:rPr>
                <w:sz w:val="16"/>
              </w:rPr>
              <w:t>Leetsdale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2026-05-14</w:t>
            </w:r>
          </w:p>
        </w:tc>
      </w:tr>
      <w:tr>
        <w:trPr>
          <w:cantSplit/>
        </w:trPr>
        <w:tc>
          <w:tcPr>
            <w:tcW w:type="dxa" w:w="1414"/>
          </w:tcPr>
          <w:p>
            <w:pPr>
              <w:spacing w:after="0"/>
              <w:jc w:val="left"/>
            </w:pPr>
            <w:r>
              <w:rPr>
                <w:sz w:val="16"/>
              </w:rPr>
              <w:t>Liberty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Lincoln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McDonald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2027-03-06</w:t>
            </w:r>
          </w:p>
        </w:tc>
        <w:tc>
          <w:tcPr>
            <w:tcW w:type="dxa" w:w="1520"/>
          </w:tcPr>
          <w:p>
            <w:pPr>
              <w:spacing w:after="0"/>
              <w:jc w:val="left"/>
            </w:pPr>
            <w:r>
              <w:rPr>
                <w:sz w:val="16"/>
              </w:rPr>
              <w:t>Washington County Hazard Mitigation Plan (FEMA plan 101476)</w:t>
            </w:r>
          </w:p>
        </w:tc>
        <w:tc>
          <w:tcPr>
            <w:tcW w:type="dxa" w:w="1890"/>
          </w:tcPr>
          <w:p>
            <w:pPr>
              <w:spacing w:after="0"/>
              <w:jc w:val="left"/>
            </w:pPr>
            <w:r>
              <w:rPr>
                <w:sz w:val="16"/>
              </w:rPr>
              <w:t>2022-03-07</w:t>
            </w:r>
          </w:p>
        </w:tc>
        <w:tc>
          <w:tcPr>
            <w:tcW w:type="dxa" w:w="1407"/>
          </w:tcPr>
          <w:p>
            <w:pPr>
              <w:spacing w:after="0"/>
              <w:jc w:val="left"/>
            </w:pPr>
            <w:r>
              <w:rPr>
                <w:sz w:val="16"/>
              </w:rPr>
              <w:t>2027-03-06</w:t>
            </w:r>
          </w:p>
        </w:tc>
        <w:tc>
          <w:tcPr>
            <w:tcW w:type="dxa" w:w="821"/>
          </w:tcPr>
          <w:p>
            <w:pPr>
              <w:spacing w:after="0"/>
              <w:jc w:val="right"/>
            </w:pPr>
            <w:r>
              <w:rPr>
                <w:sz w:val="16"/>
              </w:rPr>
              <w:t>159</w:t>
            </w: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McKees Rocks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McKeesport city</w:t>
            </w:r>
          </w:p>
        </w:tc>
        <w:tc>
          <w:tcPr>
            <w:tcW w:type="dxa" w:w="1358"/>
          </w:tcPr>
          <w:p>
            <w:pPr>
              <w:spacing w:after="0"/>
              <w:jc w:val="left"/>
            </w:pPr>
            <w:r>
              <w:rPr>
                <w:sz w:val="16"/>
              </w:rPr>
              <w:t>City</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2026-05-06</w:t>
            </w:r>
          </w:p>
        </w:tc>
      </w:tr>
      <w:tr>
        <w:trPr>
          <w:cantSplit/>
        </w:trPr>
        <w:tc>
          <w:tcPr>
            <w:tcW w:type="dxa" w:w="1414"/>
          </w:tcPr>
          <w:p>
            <w:pPr>
              <w:spacing w:after="0"/>
              <w:jc w:val="left"/>
            </w:pPr>
            <w:r>
              <w:rPr>
                <w:sz w:val="16"/>
              </w:rPr>
              <w:t>Millvale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2026-05-12</w:t>
            </w:r>
          </w:p>
        </w:tc>
      </w:tr>
      <w:tr>
        <w:trPr>
          <w:cantSplit/>
        </w:trPr>
        <w:tc>
          <w:tcPr>
            <w:tcW w:type="dxa" w:w="1414"/>
          </w:tcPr>
          <w:p>
            <w:pPr>
              <w:spacing w:after="0"/>
              <w:jc w:val="left"/>
            </w:pPr>
            <w:r>
              <w:rPr>
                <w:sz w:val="16"/>
              </w:rPr>
              <w:t>Monroeville municipality</w:t>
            </w:r>
          </w:p>
        </w:tc>
        <w:tc>
          <w:tcPr>
            <w:tcW w:type="dxa" w:w="1358"/>
          </w:tcPr>
          <w:p>
            <w:pPr>
              <w:spacing w:after="0"/>
              <w:jc w:val="left"/>
            </w:pPr>
            <w:r>
              <w:rPr>
                <w:sz w:val="16"/>
              </w:rPr>
              <w:t>Municipality</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2026-05-12</w:t>
            </w:r>
          </w:p>
        </w:tc>
      </w:tr>
      <w:tr>
        <w:trPr>
          <w:cantSplit/>
        </w:trPr>
        <w:tc>
          <w:tcPr>
            <w:tcW w:type="dxa" w:w="1414"/>
          </w:tcPr>
          <w:p>
            <w:pPr>
              <w:spacing w:after="0"/>
              <w:jc w:val="left"/>
            </w:pPr>
            <w:r>
              <w:rPr>
                <w:sz w:val="16"/>
              </w:rPr>
              <w:t>Mount Oliver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2026-05-18</w:t>
            </w:r>
          </w:p>
        </w:tc>
      </w:tr>
      <w:tr>
        <w:trPr>
          <w:cantSplit/>
        </w:trPr>
        <w:tc>
          <w:tcPr>
            <w:tcW w:type="dxa" w:w="1414"/>
          </w:tcPr>
          <w:p>
            <w:pPr>
              <w:spacing w:after="0"/>
              <w:jc w:val="left"/>
            </w:pPr>
            <w:r>
              <w:rPr>
                <w:sz w:val="16"/>
              </w:rPr>
              <w:t>Munhall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North Braddock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Oakdale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Oakmont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Pennsbury Village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2026-05-12</w:t>
            </w:r>
          </w:p>
        </w:tc>
      </w:tr>
      <w:tr>
        <w:trPr>
          <w:cantSplit/>
        </w:trPr>
        <w:tc>
          <w:tcPr>
            <w:tcW w:type="dxa" w:w="1414"/>
          </w:tcPr>
          <w:p>
            <w:pPr>
              <w:spacing w:after="0"/>
              <w:jc w:val="left"/>
            </w:pPr>
            <w:r>
              <w:rPr>
                <w:sz w:val="16"/>
              </w:rPr>
              <w:t>Pitcairn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2026-05-11</w:t>
            </w:r>
          </w:p>
        </w:tc>
      </w:tr>
      <w:tr>
        <w:trPr>
          <w:cantSplit/>
        </w:trPr>
        <w:tc>
          <w:tcPr>
            <w:tcW w:type="dxa" w:w="1414"/>
          </w:tcPr>
          <w:p>
            <w:pPr>
              <w:spacing w:after="0"/>
              <w:jc w:val="left"/>
            </w:pPr>
            <w:r>
              <w:rPr>
                <w:sz w:val="16"/>
              </w:rPr>
              <w:t>Pittsburgh city</w:t>
            </w:r>
          </w:p>
        </w:tc>
        <w:tc>
          <w:tcPr>
            <w:tcW w:type="dxa" w:w="1358"/>
          </w:tcPr>
          <w:p>
            <w:pPr>
              <w:spacing w:after="0"/>
              <w:jc w:val="left"/>
            </w:pPr>
            <w:r>
              <w:rPr>
                <w:sz w:val="16"/>
              </w:rPr>
              <w:t>City</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2026-06-06</w:t>
            </w:r>
          </w:p>
        </w:tc>
      </w:tr>
      <w:tr>
        <w:trPr>
          <w:cantSplit/>
        </w:trPr>
        <w:tc>
          <w:tcPr>
            <w:tcW w:type="dxa" w:w="1414"/>
          </w:tcPr>
          <w:p>
            <w:pPr>
              <w:spacing w:after="0"/>
              <w:jc w:val="left"/>
            </w:pPr>
            <w:r>
              <w:rPr>
                <w:sz w:val="16"/>
              </w:rPr>
              <w:t>Pleasant Hills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2026-05-18</w:t>
            </w:r>
          </w:p>
        </w:tc>
      </w:tr>
      <w:tr>
        <w:trPr>
          <w:cantSplit/>
        </w:trPr>
        <w:tc>
          <w:tcPr>
            <w:tcW w:type="dxa" w:w="1414"/>
          </w:tcPr>
          <w:p>
            <w:pPr>
              <w:spacing w:after="0"/>
              <w:jc w:val="left"/>
            </w:pPr>
            <w:r>
              <w:rPr>
                <w:sz w:val="16"/>
              </w:rPr>
              <w:t>Plum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2026-05-11</w:t>
            </w:r>
          </w:p>
        </w:tc>
      </w:tr>
      <w:tr>
        <w:trPr>
          <w:cantSplit/>
        </w:trPr>
        <w:tc>
          <w:tcPr>
            <w:tcW w:type="dxa" w:w="1414"/>
          </w:tcPr>
          <w:p>
            <w:pPr>
              <w:spacing w:after="0"/>
              <w:jc w:val="left"/>
            </w:pPr>
            <w:r>
              <w:rPr>
                <w:sz w:val="16"/>
              </w:rPr>
              <w:t>Port Vue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2026-05-06</w:t>
            </w:r>
          </w:p>
        </w:tc>
      </w:tr>
      <w:tr>
        <w:trPr>
          <w:cantSplit/>
        </w:trPr>
        <w:tc>
          <w:tcPr>
            <w:tcW w:type="dxa" w:w="1414"/>
          </w:tcPr>
          <w:p>
            <w:pPr>
              <w:spacing w:after="0"/>
              <w:jc w:val="left"/>
            </w:pPr>
            <w:r>
              <w:rPr>
                <w:sz w:val="16"/>
              </w:rPr>
              <w:t>Rankin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2026-05-12</w:t>
            </w:r>
          </w:p>
        </w:tc>
      </w:tr>
      <w:tr>
        <w:trPr>
          <w:cantSplit/>
        </w:trPr>
        <w:tc>
          <w:tcPr>
            <w:tcW w:type="dxa" w:w="1414"/>
          </w:tcPr>
          <w:p>
            <w:pPr>
              <w:spacing w:after="0"/>
              <w:jc w:val="left"/>
            </w:pPr>
            <w:r>
              <w:rPr>
                <w:sz w:val="16"/>
              </w:rPr>
              <w:t>Rosslyn Farms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Sewickley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2026-05-12</w:t>
            </w:r>
          </w:p>
        </w:tc>
      </w:tr>
      <w:tr>
        <w:trPr>
          <w:cantSplit/>
        </w:trPr>
        <w:tc>
          <w:tcPr>
            <w:tcW w:type="dxa" w:w="1414"/>
          </w:tcPr>
          <w:p>
            <w:pPr>
              <w:spacing w:after="0"/>
              <w:jc w:val="left"/>
            </w:pPr>
            <w:r>
              <w:rPr>
                <w:sz w:val="16"/>
              </w:rPr>
              <w:t>Sewickley Heights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p>
        </w:tc>
      </w:tr>
      <w:tr>
        <w:trPr>
          <w:cantSplit/>
        </w:trPr>
        <w:tc>
          <w:tcPr>
            <w:tcW w:type="dxa" w:w="1414"/>
          </w:tcPr>
          <w:p>
            <w:pPr>
              <w:spacing w:after="0"/>
              <w:jc w:val="left"/>
            </w:pPr>
            <w:r>
              <w:rPr>
                <w:sz w:val="16"/>
              </w:rPr>
              <w:t>Sewickley Hills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Sharpsburg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2026-05-28</w:t>
            </w:r>
          </w:p>
        </w:tc>
      </w:tr>
      <w:tr>
        <w:trPr>
          <w:cantSplit/>
        </w:trPr>
        <w:tc>
          <w:tcPr>
            <w:tcW w:type="dxa" w:w="1414"/>
          </w:tcPr>
          <w:p>
            <w:pPr>
              <w:spacing w:after="0"/>
              <w:jc w:val="left"/>
            </w:pPr>
            <w:r>
              <w:rPr>
                <w:sz w:val="16"/>
              </w:rPr>
              <w:t>Springdale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p>
        </w:tc>
      </w:tr>
      <w:tr>
        <w:trPr>
          <w:cantSplit/>
        </w:trPr>
        <w:tc>
          <w:tcPr>
            <w:tcW w:type="dxa" w:w="1414"/>
          </w:tcPr>
          <w:p>
            <w:pPr>
              <w:spacing w:after="0"/>
              <w:jc w:val="left"/>
            </w:pPr>
            <w:r>
              <w:rPr>
                <w:sz w:val="16"/>
              </w:rPr>
              <w:t>Swissvale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2026-06-03</w:t>
            </w:r>
          </w:p>
        </w:tc>
      </w:tr>
      <w:tr>
        <w:trPr>
          <w:cantSplit/>
        </w:trPr>
        <w:tc>
          <w:tcPr>
            <w:tcW w:type="dxa" w:w="1414"/>
          </w:tcPr>
          <w:p>
            <w:pPr>
              <w:spacing w:after="0"/>
              <w:jc w:val="left"/>
            </w:pPr>
            <w:r>
              <w:rPr>
                <w:sz w:val="16"/>
              </w:rPr>
              <w:t>Tarentum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Thornburg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Trafford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Turtle Creek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2026-05-04</w:t>
            </w:r>
          </w:p>
        </w:tc>
      </w:tr>
      <w:tr>
        <w:trPr>
          <w:cantSplit/>
        </w:trPr>
        <w:tc>
          <w:tcPr>
            <w:tcW w:type="dxa" w:w="1414"/>
          </w:tcPr>
          <w:p>
            <w:pPr>
              <w:spacing w:after="0"/>
              <w:jc w:val="left"/>
            </w:pPr>
            <w:r>
              <w:rPr>
                <w:sz w:val="16"/>
              </w:rPr>
              <w:t>Verona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Versailles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Wall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West Elizabeth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West Homestead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2026-04-12</w:t>
            </w:r>
          </w:p>
        </w:tc>
      </w:tr>
      <w:tr>
        <w:trPr>
          <w:cantSplit/>
        </w:trPr>
        <w:tc>
          <w:tcPr>
            <w:tcW w:type="dxa" w:w="1414"/>
          </w:tcPr>
          <w:p>
            <w:pPr>
              <w:spacing w:after="0"/>
              <w:jc w:val="left"/>
            </w:pPr>
            <w:r>
              <w:rPr>
                <w:sz w:val="16"/>
              </w:rPr>
              <w:t>West Mifflin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p>
        </w:tc>
      </w:tr>
      <w:tr>
        <w:trPr>
          <w:cantSplit/>
        </w:trPr>
        <w:tc>
          <w:tcPr>
            <w:tcW w:type="dxa" w:w="1414"/>
          </w:tcPr>
          <w:p>
            <w:pPr>
              <w:spacing w:after="0"/>
              <w:jc w:val="left"/>
            </w:pPr>
            <w:r>
              <w:rPr>
                <w:sz w:val="16"/>
              </w:rPr>
              <w:t>West View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Whitaker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White Oak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Whitehall borough</w:t>
            </w:r>
          </w:p>
        </w:tc>
        <w:tc>
          <w:tcPr>
            <w:tcW w:type="dxa" w:w="1358"/>
          </w:tcPr>
          <w:p>
            <w:pPr>
              <w:spacing w:after="0"/>
              <w:jc w:val="left"/>
            </w:pPr>
            <w:r>
              <w:rPr>
                <w:sz w:val="16"/>
              </w:rPr>
              <w:t>Organized Borough</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2026-05-20</w:t>
            </w:r>
          </w:p>
        </w:tc>
      </w:tr>
      <w:tr>
        <w:trPr>
          <w:cantSplit/>
        </w:trPr>
        <w:tc>
          <w:tcPr>
            <w:tcW w:type="dxa" w:w="1414"/>
          </w:tcPr>
          <w:p>
            <w:pPr>
              <w:spacing w:after="0"/>
              <w:jc w:val="left"/>
            </w:pPr>
            <w:r>
              <w:rPr>
                <w:sz w:val="16"/>
              </w:rPr>
              <w:t>Wilkinsburg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Wilmerding borough</w:t>
            </w:r>
          </w:p>
        </w:tc>
        <w:tc>
          <w:tcPr>
            <w:tcW w:type="dxa" w:w="1358"/>
          </w:tcPr>
          <w:p>
            <w:pPr>
              <w:spacing w:after="0"/>
              <w:jc w:val="left"/>
            </w:pPr>
            <w:r>
              <w:rPr>
                <w:sz w:val="16"/>
              </w:rPr>
              <w:t>Organized Borough</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Aleppo township</w:t>
            </w:r>
          </w:p>
        </w:tc>
        <w:tc>
          <w:tcPr>
            <w:tcW w:type="dxa" w:w="1358"/>
          </w:tcPr>
          <w:p>
            <w:pPr>
              <w:spacing w:after="0"/>
              <w:jc w:val="left"/>
            </w:pPr>
            <w:r>
              <w:rPr>
                <w:sz w:val="16"/>
              </w:rPr>
              <w:t>Township</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Baldwin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2026-05-05</w:t>
            </w:r>
          </w:p>
        </w:tc>
      </w:tr>
      <w:tr>
        <w:trPr>
          <w:cantSplit/>
        </w:trPr>
        <w:tc>
          <w:tcPr>
            <w:tcW w:type="dxa" w:w="1414"/>
          </w:tcPr>
          <w:p>
            <w:pPr>
              <w:spacing w:after="0"/>
              <w:jc w:val="left"/>
            </w:pPr>
            <w:r>
              <w:rPr>
                <w:sz w:val="16"/>
              </w:rPr>
              <w:t>Collier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2026-06-08</w:t>
            </w:r>
          </w:p>
        </w:tc>
      </w:tr>
      <w:tr>
        <w:trPr>
          <w:cantSplit/>
        </w:trPr>
        <w:tc>
          <w:tcPr>
            <w:tcW w:type="dxa" w:w="1414"/>
          </w:tcPr>
          <w:p>
            <w:pPr>
              <w:spacing w:after="0"/>
              <w:jc w:val="left"/>
            </w:pPr>
            <w:r>
              <w:rPr>
                <w:sz w:val="16"/>
              </w:rPr>
              <w:t>Crescent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2026-05-13</w:t>
            </w:r>
          </w:p>
        </w:tc>
      </w:tr>
      <w:tr>
        <w:trPr>
          <w:cantSplit/>
        </w:trPr>
        <w:tc>
          <w:tcPr>
            <w:tcW w:type="dxa" w:w="1414"/>
          </w:tcPr>
          <w:p>
            <w:pPr>
              <w:spacing w:after="0"/>
              <w:jc w:val="left"/>
            </w:pPr>
            <w:r>
              <w:rPr>
                <w:sz w:val="16"/>
              </w:rPr>
              <w:t>East Deer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2026-05-14</w:t>
            </w:r>
          </w:p>
        </w:tc>
      </w:tr>
      <w:tr>
        <w:trPr>
          <w:cantSplit/>
        </w:trPr>
        <w:tc>
          <w:tcPr>
            <w:tcW w:type="dxa" w:w="1414"/>
          </w:tcPr>
          <w:p>
            <w:pPr>
              <w:spacing w:after="0"/>
              <w:jc w:val="left"/>
            </w:pPr>
            <w:r>
              <w:rPr>
                <w:sz w:val="16"/>
              </w:rPr>
              <w:t>Elizabeth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2026-05-04</w:t>
            </w:r>
          </w:p>
        </w:tc>
      </w:tr>
      <w:tr>
        <w:trPr>
          <w:cantSplit/>
        </w:trPr>
        <w:tc>
          <w:tcPr>
            <w:tcW w:type="dxa" w:w="1414"/>
          </w:tcPr>
          <w:p>
            <w:pPr>
              <w:spacing w:after="0"/>
              <w:jc w:val="left"/>
            </w:pPr>
            <w:r>
              <w:rPr>
                <w:sz w:val="16"/>
              </w:rPr>
              <w:t>Fawn township</w:t>
            </w:r>
          </w:p>
        </w:tc>
        <w:tc>
          <w:tcPr>
            <w:tcW w:type="dxa" w:w="1358"/>
          </w:tcPr>
          <w:p>
            <w:pPr>
              <w:spacing w:after="0"/>
              <w:jc w:val="left"/>
            </w:pPr>
            <w:r>
              <w:rPr>
                <w:sz w:val="16"/>
              </w:rPr>
              <w:t>Township</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Findlay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2026-04-23</w:t>
            </w:r>
          </w:p>
        </w:tc>
      </w:tr>
      <w:tr>
        <w:trPr>
          <w:cantSplit/>
        </w:trPr>
        <w:tc>
          <w:tcPr>
            <w:tcW w:type="dxa" w:w="1414"/>
          </w:tcPr>
          <w:p>
            <w:pPr>
              <w:spacing w:after="0"/>
              <w:jc w:val="left"/>
            </w:pPr>
            <w:r>
              <w:rPr>
                <w:sz w:val="16"/>
              </w:rPr>
              <w:t>Forward township</w:t>
            </w:r>
          </w:p>
        </w:tc>
        <w:tc>
          <w:tcPr>
            <w:tcW w:type="dxa" w:w="1358"/>
          </w:tcPr>
          <w:p>
            <w:pPr>
              <w:spacing w:after="0"/>
              <w:jc w:val="left"/>
            </w:pPr>
            <w:r>
              <w:rPr>
                <w:sz w:val="16"/>
              </w:rPr>
              <w:t>Township</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Frazer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2026-05-05</w:t>
            </w:r>
          </w:p>
        </w:tc>
      </w:tr>
      <w:tr>
        <w:trPr>
          <w:cantSplit/>
        </w:trPr>
        <w:tc>
          <w:tcPr>
            <w:tcW w:type="dxa" w:w="1414"/>
          </w:tcPr>
          <w:p>
            <w:pPr>
              <w:spacing w:after="0"/>
              <w:jc w:val="left"/>
            </w:pPr>
            <w:r>
              <w:rPr>
                <w:sz w:val="16"/>
              </w:rPr>
              <w:t>Hampton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2026-05-27</w:t>
            </w:r>
          </w:p>
        </w:tc>
      </w:tr>
      <w:tr>
        <w:trPr>
          <w:cantSplit/>
        </w:trPr>
        <w:tc>
          <w:tcPr>
            <w:tcW w:type="dxa" w:w="1414"/>
          </w:tcPr>
          <w:p>
            <w:pPr>
              <w:spacing w:after="0"/>
              <w:jc w:val="left"/>
            </w:pPr>
            <w:r>
              <w:rPr>
                <w:sz w:val="16"/>
              </w:rPr>
              <w:t>Harmar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2026-04-28</w:t>
            </w:r>
          </w:p>
        </w:tc>
      </w:tr>
      <w:tr>
        <w:trPr>
          <w:cantSplit/>
        </w:trPr>
        <w:tc>
          <w:tcPr>
            <w:tcW w:type="dxa" w:w="1414"/>
          </w:tcPr>
          <w:p>
            <w:pPr>
              <w:spacing w:after="0"/>
              <w:jc w:val="left"/>
            </w:pPr>
            <w:r>
              <w:rPr>
                <w:sz w:val="16"/>
              </w:rPr>
              <w:t>Harrison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2026-05-26</w:t>
            </w:r>
          </w:p>
        </w:tc>
      </w:tr>
      <w:tr>
        <w:trPr>
          <w:cantSplit/>
        </w:trPr>
        <w:tc>
          <w:tcPr>
            <w:tcW w:type="dxa" w:w="1414"/>
          </w:tcPr>
          <w:p>
            <w:pPr>
              <w:spacing w:after="0"/>
              <w:jc w:val="left"/>
            </w:pPr>
            <w:r>
              <w:rPr>
                <w:sz w:val="16"/>
              </w:rPr>
              <w:t>Indiana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2026-05-13</w:t>
            </w:r>
          </w:p>
        </w:tc>
      </w:tr>
      <w:tr>
        <w:trPr>
          <w:cantSplit/>
        </w:trPr>
        <w:tc>
          <w:tcPr>
            <w:tcW w:type="dxa" w:w="1414"/>
          </w:tcPr>
          <w:p>
            <w:pPr>
              <w:spacing w:after="0"/>
              <w:jc w:val="left"/>
            </w:pPr>
            <w:r>
              <w:rPr>
                <w:sz w:val="16"/>
              </w:rPr>
              <w:t>Kennedy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2026-05-14</w:t>
            </w:r>
          </w:p>
        </w:tc>
      </w:tr>
      <w:tr>
        <w:trPr>
          <w:cantSplit/>
        </w:trPr>
        <w:tc>
          <w:tcPr>
            <w:tcW w:type="dxa" w:w="1414"/>
          </w:tcPr>
          <w:p>
            <w:pPr>
              <w:spacing w:after="0"/>
              <w:jc w:val="left"/>
            </w:pPr>
            <w:r>
              <w:rPr>
                <w:sz w:val="16"/>
              </w:rPr>
              <w:t>Kilbuck township</w:t>
            </w:r>
          </w:p>
        </w:tc>
        <w:tc>
          <w:tcPr>
            <w:tcW w:type="dxa" w:w="1358"/>
          </w:tcPr>
          <w:p>
            <w:pPr>
              <w:spacing w:after="0"/>
              <w:jc w:val="left"/>
            </w:pPr>
            <w:r>
              <w:rPr>
                <w:sz w:val="16"/>
              </w:rPr>
              <w:t>Township</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Leet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2026-04-27</w:t>
            </w:r>
          </w:p>
        </w:tc>
      </w:tr>
      <w:tr>
        <w:trPr>
          <w:cantSplit/>
        </w:trPr>
        <w:tc>
          <w:tcPr>
            <w:tcW w:type="dxa" w:w="1414"/>
          </w:tcPr>
          <w:p>
            <w:pPr>
              <w:spacing w:after="0"/>
              <w:jc w:val="left"/>
            </w:pPr>
            <w:r>
              <w:rPr>
                <w:sz w:val="16"/>
              </w:rPr>
              <w:t>Marshall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2026-05-04</w:t>
            </w:r>
          </w:p>
        </w:tc>
      </w:tr>
      <w:tr>
        <w:trPr>
          <w:cantSplit/>
        </w:trPr>
        <w:tc>
          <w:tcPr>
            <w:tcW w:type="dxa" w:w="1414"/>
          </w:tcPr>
          <w:p>
            <w:pPr>
              <w:spacing w:after="0"/>
              <w:jc w:val="left"/>
            </w:pPr>
            <w:r>
              <w:rPr>
                <w:sz w:val="16"/>
              </w:rPr>
              <w:t>McCandless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2026-04-27</w:t>
            </w:r>
          </w:p>
        </w:tc>
      </w:tr>
      <w:tr>
        <w:trPr>
          <w:cantSplit/>
        </w:trPr>
        <w:tc>
          <w:tcPr>
            <w:tcW w:type="dxa" w:w="1414"/>
          </w:tcPr>
          <w:p>
            <w:pPr>
              <w:spacing w:after="0"/>
              <w:jc w:val="left"/>
            </w:pPr>
            <w:r>
              <w:rPr>
                <w:sz w:val="16"/>
              </w:rPr>
              <w:t>Moon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2026-04-29</w:t>
            </w:r>
          </w:p>
        </w:tc>
      </w:tr>
      <w:tr>
        <w:trPr>
          <w:cantSplit/>
        </w:trPr>
        <w:tc>
          <w:tcPr>
            <w:tcW w:type="dxa" w:w="1414"/>
          </w:tcPr>
          <w:p>
            <w:pPr>
              <w:spacing w:after="0"/>
              <w:jc w:val="left"/>
            </w:pPr>
            <w:r>
              <w:rPr>
                <w:sz w:val="16"/>
              </w:rPr>
              <w:t>Mount Lebanon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2026-05-12</w:t>
            </w:r>
          </w:p>
        </w:tc>
      </w:tr>
      <w:tr>
        <w:trPr>
          <w:cantSplit/>
        </w:trPr>
        <w:tc>
          <w:tcPr>
            <w:tcW w:type="dxa" w:w="1414"/>
          </w:tcPr>
          <w:p>
            <w:pPr>
              <w:spacing w:after="0"/>
              <w:jc w:val="left"/>
            </w:pPr>
            <w:r>
              <w:rPr>
                <w:sz w:val="16"/>
              </w:rPr>
              <w:t>Neville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2026-05-14</w:t>
            </w:r>
          </w:p>
        </w:tc>
      </w:tr>
      <w:tr>
        <w:trPr>
          <w:cantSplit/>
        </w:trPr>
        <w:tc>
          <w:tcPr>
            <w:tcW w:type="dxa" w:w="1414"/>
          </w:tcPr>
          <w:p>
            <w:pPr>
              <w:spacing w:after="0"/>
              <w:jc w:val="left"/>
            </w:pPr>
            <w:r>
              <w:rPr>
                <w:sz w:val="16"/>
              </w:rPr>
              <w:t>North Fayette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2026-04-28</w:t>
            </w:r>
          </w:p>
        </w:tc>
      </w:tr>
      <w:tr>
        <w:trPr>
          <w:cantSplit/>
        </w:trPr>
        <w:tc>
          <w:tcPr>
            <w:tcW w:type="dxa" w:w="1414"/>
          </w:tcPr>
          <w:p>
            <w:pPr>
              <w:spacing w:after="0"/>
              <w:jc w:val="left"/>
            </w:pPr>
            <w:r>
              <w:rPr>
                <w:sz w:val="16"/>
              </w:rPr>
              <w:t>North Versailles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2026-05-21</w:t>
            </w:r>
          </w:p>
        </w:tc>
      </w:tr>
      <w:tr>
        <w:trPr>
          <w:cantSplit/>
        </w:trPr>
        <w:tc>
          <w:tcPr>
            <w:tcW w:type="dxa" w:w="1414"/>
          </w:tcPr>
          <w:p>
            <w:pPr>
              <w:spacing w:after="0"/>
              <w:jc w:val="left"/>
            </w:pPr>
            <w:r>
              <w:rPr>
                <w:sz w:val="16"/>
              </w:rPr>
              <w:t>O'Hara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2026-06-09</w:t>
            </w:r>
          </w:p>
        </w:tc>
      </w:tr>
      <w:tr>
        <w:trPr>
          <w:cantSplit/>
        </w:trPr>
        <w:tc>
          <w:tcPr>
            <w:tcW w:type="dxa" w:w="1414"/>
          </w:tcPr>
          <w:p>
            <w:pPr>
              <w:spacing w:after="0"/>
              <w:jc w:val="left"/>
            </w:pPr>
            <w:r>
              <w:rPr>
                <w:sz w:val="16"/>
              </w:rPr>
              <w:t>Ohio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2026-05-04</w:t>
            </w:r>
          </w:p>
        </w:tc>
      </w:tr>
      <w:tr>
        <w:trPr>
          <w:cantSplit/>
        </w:trPr>
        <w:tc>
          <w:tcPr>
            <w:tcW w:type="dxa" w:w="1414"/>
          </w:tcPr>
          <w:p>
            <w:pPr>
              <w:spacing w:after="0"/>
              <w:jc w:val="left"/>
            </w:pPr>
            <w:r>
              <w:rPr>
                <w:sz w:val="16"/>
              </w:rPr>
              <w:t>Penn Hills township</w:t>
            </w:r>
          </w:p>
        </w:tc>
        <w:tc>
          <w:tcPr>
            <w:tcW w:type="dxa" w:w="1358"/>
          </w:tcPr>
          <w:p>
            <w:pPr>
              <w:spacing w:after="0"/>
              <w:jc w:val="left"/>
            </w:pPr>
            <w:r>
              <w:rPr>
                <w:sz w:val="16"/>
              </w:rPr>
              <w:t>Municipality</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2026-05-11</w:t>
            </w:r>
          </w:p>
        </w:tc>
      </w:tr>
      <w:tr>
        <w:trPr>
          <w:cantSplit/>
        </w:trPr>
        <w:tc>
          <w:tcPr>
            <w:tcW w:type="dxa" w:w="1414"/>
          </w:tcPr>
          <w:p>
            <w:pPr>
              <w:spacing w:after="0"/>
              <w:jc w:val="left"/>
            </w:pPr>
            <w:r>
              <w:rPr>
                <w:sz w:val="16"/>
              </w:rPr>
              <w:t>Pine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2026-05-04</w:t>
            </w:r>
          </w:p>
        </w:tc>
      </w:tr>
      <w:tr>
        <w:trPr>
          <w:cantSplit/>
        </w:trPr>
        <w:tc>
          <w:tcPr>
            <w:tcW w:type="dxa" w:w="1414"/>
          </w:tcPr>
          <w:p>
            <w:pPr>
              <w:spacing w:after="0"/>
              <w:jc w:val="left"/>
            </w:pPr>
            <w:r>
              <w:rPr>
                <w:sz w:val="16"/>
              </w:rPr>
              <w:t>Reserve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2026-06-03</w:t>
            </w:r>
          </w:p>
        </w:tc>
      </w:tr>
      <w:tr>
        <w:trPr>
          <w:cantSplit/>
        </w:trPr>
        <w:tc>
          <w:tcPr>
            <w:tcW w:type="dxa" w:w="1414"/>
          </w:tcPr>
          <w:p>
            <w:pPr>
              <w:spacing w:after="0"/>
              <w:jc w:val="left"/>
            </w:pPr>
            <w:r>
              <w:rPr>
                <w:sz w:val="16"/>
              </w:rPr>
              <w:t>Richland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2026-05-20</w:t>
            </w:r>
          </w:p>
        </w:tc>
      </w:tr>
      <w:tr>
        <w:trPr>
          <w:cantSplit/>
        </w:trPr>
        <w:tc>
          <w:tcPr>
            <w:tcW w:type="dxa" w:w="1414"/>
          </w:tcPr>
          <w:p>
            <w:pPr>
              <w:spacing w:after="0"/>
              <w:jc w:val="left"/>
            </w:pPr>
            <w:r>
              <w:rPr>
                <w:sz w:val="16"/>
              </w:rPr>
              <w:t>Robinson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2026-05-04</w:t>
            </w:r>
          </w:p>
        </w:tc>
      </w:tr>
      <w:tr>
        <w:trPr>
          <w:cantSplit/>
        </w:trPr>
        <w:tc>
          <w:tcPr>
            <w:tcW w:type="dxa" w:w="1414"/>
          </w:tcPr>
          <w:p>
            <w:pPr>
              <w:spacing w:after="0"/>
              <w:jc w:val="left"/>
            </w:pPr>
            <w:r>
              <w:rPr>
                <w:sz w:val="16"/>
              </w:rPr>
              <w:t>Ross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2026-05-20</w:t>
            </w:r>
          </w:p>
        </w:tc>
      </w:tr>
      <w:tr>
        <w:trPr>
          <w:cantSplit/>
        </w:trPr>
        <w:tc>
          <w:tcPr>
            <w:tcW w:type="dxa" w:w="1414"/>
          </w:tcPr>
          <w:p>
            <w:pPr>
              <w:spacing w:after="0"/>
              <w:jc w:val="left"/>
            </w:pPr>
            <w:r>
              <w:rPr>
                <w:sz w:val="16"/>
              </w:rPr>
              <w:t>Scott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2026-05-26</w:t>
            </w:r>
          </w:p>
        </w:tc>
      </w:tr>
      <w:tr>
        <w:trPr>
          <w:cantSplit/>
        </w:trPr>
        <w:tc>
          <w:tcPr>
            <w:tcW w:type="dxa" w:w="1414"/>
          </w:tcPr>
          <w:p>
            <w:pPr>
              <w:spacing w:after="0"/>
              <w:jc w:val="left"/>
            </w:pPr>
            <w:r>
              <w:rPr>
                <w:sz w:val="16"/>
              </w:rPr>
              <w:t>Shaler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2026-05-12</w:t>
            </w:r>
          </w:p>
        </w:tc>
      </w:tr>
      <w:tr>
        <w:trPr>
          <w:cantSplit/>
        </w:trPr>
        <w:tc>
          <w:tcPr>
            <w:tcW w:type="dxa" w:w="1414"/>
          </w:tcPr>
          <w:p>
            <w:pPr>
              <w:spacing w:after="0"/>
              <w:jc w:val="left"/>
            </w:pPr>
            <w:r>
              <w:rPr>
                <w:sz w:val="16"/>
              </w:rPr>
              <w:t>South Fayette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2026-05-13</w:t>
            </w:r>
          </w:p>
        </w:tc>
      </w:tr>
      <w:tr>
        <w:trPr>
          <w:cantSplit/>
        </w:trPr>
        <w:tc>
          <w:tcPr>
            <w:tcW w:type="dxa" w:w="1414"/>
          </w:tcPr>
          <w:p>
            <w:pPr>
              <w:spacing w:after="0"/>
              <w:jc w:val="left"/>
            </w:pPr>
            <w:r>
              <w:rPr>
                <w:sz w:val="16"/>
              </w:rPr>
              <w:t>South Park township</w:t>
            </w:r>
          </w:p>
        </w:tc>
        <w:tc>
          <w:tcPr>
            <w:tcW w:type="dxa" w:w="1358"/>
          </w:tcPr>
          <w:p>
            <w:pPr>
              <w:spacing w:after="0"/>
              <w:jc w:val="left"/>
            </w:pPr>
            <w:r>
              <w:rPr>
                <w:sz w:val="16"/>
              </w:rPr>
              <w:t>Township</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South Versailles township</w:t>
            </w:r>
          </w:p>
        </w:tc>
        <w:tc>
          <w:tcPr>
            <w:tcW w:type="dxa" w:w="1358"/>
          </w:tcPr>
          <w:p>
            <w:pPr>
              <w:spacing w:after="0"/>
              <w:jc w:val="left"/>
            </w:pPr>
            <w:r>
              <w:rPr>
                <w:sz w:val="16"/>
              </w:rPr>
              <w:t>Township</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Springdale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2026-04-27</w:t>
            </w:r>
          </w:p>
        </w:tc>
      </w:tr>
      <w:tr>
        <w:trPr>
          <w:cantSplit/>
        </w:trPr>
        <w:tc>
          <w:tcPr>
            <w:tcW w:type="dxa" w:w="1414"/>
          </w:tcPr>
          <w:p>
            <w:pPr>
              <w:spacing w:after="0"/>
              <w:jc w:val="left"/>
            </w:pPr>
            <w:r>
              <w:rPr>
                <w:sz w:val="16"/>
              </w:rPr>
              <w:t>Stowe township</w:t>
            </w:r>
          </w:p>
        </w:tc>
        <w:tc>
          <w:tcPr>
            <w:tcW w:type="dxa" w:w="1358"/>
          </w:tcPr>
          <w:p>
            <w:pPr>
              <w:spacing w:after="0"/>
              <w:jc w:val="left"/>
            </w:pPr>
            <w:r>
              <w:rPr>
                <w:sz w:val="16"/>
              </w:rPr>
              <w:t>Township</w:t>
            </w:r>
          </w:p>
        </w:tc>
        <w:tc>
          <w:tcPr>
            <w:tcW w:type="dxa" w:w="1496"/>
          </w:tcPr>
          <w:p>
            <w:pPr>
              <w:spacing w:after="0"/>
              <w:jc w:val="left"/>
            </w:pPr>
            <w:r>
              <w:rPr>
                <w:sz w:val="16"/>
              </w:rPr>
              <w:t>Plan 111350 approved 2026-04-22, pending adoption here; not yet eligible</w:t>
            </w:r>
          </w:p>
        </w:tc>
        <w:tc>
          <w:tcPr>
            <w:tcW w:type="dxa" w:w="1520"/>
          </w:tcPr>
          <w:p>
            <w:pPr>
              <w:spacing w:after="0"/>
              <w:jc w:val="left"/>
            </w:pPr>
            <w:r>
              <w:rPr>
                <w:sz w:val="16"/>
              </w:rPr>
              <w:t>Allegheny County Hazard Mitigation Plan (FEMA plan 111350), pending adoption here</w:t>
            </w:r>
          </w:p>
        </w:tc>
        <w:tc>
          <w:tcPr>
            <w:tcW w:type="dxa" w:w="1890"/>
          </w:tcPr>
          <w:p>
            <w:pPr>
              <w:spacing w:after="0"/>
              <w:jc w:val="left"/>
            </w:pPr>
            <w:r>
              <w:rPr>
                <w:sz w:val="16"/>
              </w:rPr>
              <w:t>2026-04-22 by FEMA; not yet adopted here</w:t>
            </w:r>
          </w:p>
        </w:tc>
        <w:tc>
          <w:tcPr>
            <w:tcW w:type="dxa" w:w="1407"/>
          </w:tcPr>
          <w:p>
            <w:pPr>
              <w:spacing w:after="0"/>
              <w:jc w:val="left"/>
            </w:pPr>
            <w:r>
              <w:rPr>
                <w:sz w:val="16"/>
              </w:rPr>
              <w:t>2031-04-21 once adopted</w:t>
            </w:r>
          </w:p>
        </w:tc>
        <w:tc>
          <w:tcPr>
            <w:tcW w:type="dxa" w:w="821"/>
          </w:tcPr>
          <w:p>
            <w:pPr>
              <w:spacing w:after="0"/>
              <w:jc w:val="right"/>
            </w:pPr>
          </w:p>
        </w:tc>
        <w:tc>
          <w:tcPr>
            <w:tcW w:type="dxa" w:w="2260"/>
          </w:tcPr>
          <w:p>
            <w:pPr>
              <w:spacing w:after="0"/>
              <w:jc w:val="left"/>
            </w:pPr>
            <w:r>
              <w:rPr>
                <w:sz w:val="16"/>
              </w:rPr>
              <w:t>FEMA tracker shows a plan approvable pending adoption</w:t>
            </w:r>
          </w:p>
        </w:tc>
        <w:tc>
          <w:tcPr>
            <w:tcW w:type="dxa" w:w="1947"/>
          </w:tcPr>
          <w:p>
            <w:pPr>
              <w:spacing w:after="0"/>
              <w:jc w:val="left"/>
            </w:pPr>
            <w:r>
              <w:rPr>
                <w:sz w:val="16"/>
              </w:rPr>
              <w:t>Not yet eligible: adopt the approved plan.</w:t>
            </w:r>
          </w:p>
        </w:tc>
      </w:tr>
      <w:tr>
        <w:trPr>
          <w:cantSplit/>
        </w:trPr>
        <w:tc>
          <w:tcPr>
            <w:tcW w:type="dxa" w:w="1414"/>
          </w:tcPr>
          <w:p>
            <w:pPr>
              <w:spacing w:after="0"/>
              <w:jc w:val="left"/>
            </w:pPr>
            <w:r>
              <w:rPr>
                <w:sz w:val="16"/>
              </w:rPr>
              <w:t>Upper St. Clair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2026-06-01</w:t>
            </w:r>
          </w:p>
        </w:tc>
      </w:tr>
      <w:tr>
        <w:trPr>
          <w:cantSplit/>
        </w:trPr>
        <w:tc>
          <w:tcPr>
            <w:tcW w:type="dxa" w:w="1414"/>
          </w:tcPr>
          <w:p>
            <w:pPr>
              <w:spacing w:after="0"/>
              <w:jc w:val="left"/>
            </w:pPr>
            <w:r>
              <w:rPr>
                <w:sz w:val="16"/>
              </w:rPr>
              <w:t>West Deer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2026-05-20</w:t>
            </w:r>
          </w:p>
        </w:tc>
      </w:tr>
      <w:tr>
        <w:trPr>
          <w:cantSplit/>
        </w:trPr>
        <w:tc>
          <w:tcPr>
            <w:tcW w:type="dxa" w:w="1414"/>
          </w:tcPr>
          <w:p>
            <w:pPr>
              <w:spacing w:after="0"/>
              <w:jc w:val="left"/>
            </w:pPr>
            <w:r>
              <w:rPr>
                <w:sz w:val="16"/>
              </w:rPr>
              <w:t>Wilkins township</w:t>
            </w:r>
          </w:p>
        </w:tc>
        <w:tc>
          <w:tcPr>
            <w:tcW w:type="dxa" w:w="1358"/>
          </w:tcPr>
          <w:p>
            <w:pPr>
              <w:spacing w:after="0"/>
              <w:jc w:val="left"/>
            </w:pPr>
            <w:r>
              <w:rPr>
                <w:sz w:val="16"/>
              </w:rPr>
              <w:t>Township</w:t>
            </w:r>
          </w:p>
        </w:tc>
        <w:tc>
          <w:tcPr>
            <w:tcW w:type="dxa" w:w="1496"/>
          </w:tcPr>
          <w:p>
            <w:pPr>
              <w:spacing w:after="0"/>
              <w:jc w:val="left"/>
            </w:pPr>
            <w:r>
              <w:rPr>
                <w:sz w:val="16"/>
              </w:rPr>
              <w:t>Approved, expires 2031-04-21</w:t>
            </w:r>
          </w:p>
        </w:tc>
        <w:tc>
          <w:tcPr>
            <w:tcW w:type="dxa" w:w="1520"/>
          </w:tcPr>
          <w:p>
            <w:pPr>
              <w:spacing w:after="0"/>
              <w:jc w:val="left"/>
            </w:pPr>
            <w:r>
              <w:rPr>
                <w:sz w:val="16"/>
              </w:rPr>
              <w:t>Allegheny County Hazard Mitigation Plan (FEMA plan 111350)</w:t>
            </w:r>
          </w:p>
        </w:tc>
        <w:tc>
          <w:tcPr>
            <w:tcW w:type="dxa" w:w="1890"/>
          </w:tcPr>
          <w:p>
            <w:pPr>
              <w:spacing w:after="0"/>
              <w:jc w:val="left"/>
            </w:pPr>
            <w:r>
              <w:rPr>
                <w:sz w:val="16"/>
              </w:rPr>
              <w:t>2026-04-22</w:t>
            </w:r>
          </w:p>
        </w:tc>
        <w:tc>
          <w:tcPr>
            <w:tcW w:type="dxa" w:w="1407"/>
          </w:tcPr>
          <w:p>
            <w:pPr>
              <w:spacing w:after="0"/>
              <w:jc w:val="left"/>
            </w:pPr>
            <w:r>
              <w:rPr>
                <w:sz w:val="16"/>
              </w:rPr>
              <w:t>2031-04-21</w:t>
            </w:r>
          </w:p>
        </w:tc>
        <w:tc>
          <w:tcPr>
            <w:tcW w:type="dxa" w:w="821"/>
          </w:tcPr>
          <w:p>
            <w:pPr>
              <w:spacing w:after="0"/>
              <w:jc w:val="right"/>
            </w:pPr>
            <w:r>
              <w:rPr>
                <w:sz w:val="16"/>
              </w:rPr>
              <w:t>1,666</w:t>
            </w:r>
          </w:p>
        </w:tc>
        <w:tc>
          <w:tcPr>
            <w:tcW w:type="dxa" w:w="2260"/>
          </w:tcPr>
          <w:p>
            <w:pPr>
              <w:spacing w:after="0"/>
              <w:jc w:val="left"/>
            </w:pPr>
          </w:p>
        </w:tc>
        <w:tc>
          <w:tcPr>
            <w:tcW w:type="dxa" w:w="1947"/>
          </w:tcPr>
          <w:p>
            <w:pPr>
              <w:spacing w:after="0"/>
              <w:jc w:val="left"/>
            </w:pPr>
            <w:r>
              <w:rPr>
                <w:sz w:val="16"/>
              </w:rPr>
              <w:t>member approved 2026-04-27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1"/>
        <w:gridCol w:w="1230"/>
        <w:gridCol w:w="1215"/>
        <w:gridCol w:w="1126"/>
        <w:gridCol w:w="1304"/>
        <w:gridCol w:w="1215"/>
        <w:gridCol w:w="1217"/>
        <w:gridCol w:w="2214"/>
        <w:gridCol w:w="1678"/>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1"/>
            <w:shd w:val="clear" w:color="auto" w:fill="E8E8E8"/>
          </w:tcPr>
          <w:p>
            <w:pPr>
              <w:spacing w:after="0"/>
              <w:jc w:val="left"/>
            </w:pPr>
            <w:r>
              <w:rPr>
                <w:b/>
                <w:sz w:val="16"/>
              </w:rPr>
              <w:t>NRI risk rating</w:t>
            </w:r>
          </w:p>
        </w:tc>
        <w:tc>
          <w:tcPr>
            <w:tcW w:type="dxa" w:w="123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78"/>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1"/>
          </w:tcPr>
          <w:p>
            <w:pPr>
              <w:spacing w:after="0"/>
              <w:jc w:val="left"/>
            </w:pPr>
            <w:r>
              <w:rPr>
                <w:sz w:val="16"/>
              </w:rPr>
              <w:t>Very High</w:t>
            </w:r>
          </w:p>
        </w:tc>
        <w:tc>
          <w:tcPr>
            <w:tcW w:type="dxa" w:w="1230"/>
          </w:tcPr>
          <w:p>
            <w:pPr>
              <w:spacing w:after="0"/>
              <w:jc w:val="left"/>
            </w:pPr>
            <w:r>
              <w:rPr>
                <w:sz w:val="16"/>
              </w:rPr>
              <w:t>Relatively High</w:t>
            </w:r>
          </w:p>
        </w:tc>
        <w:tc>
          <w:tcPr>
            <w:tcW w:type="dxa" w:w="1215"/>
          </w:tcPr>
          <w:p>
            <w:pPr>
              <w:spacing w:after="0"/>
              <w:jc w:val="right"/>
            </w:pPr>
            <w:r>
              <w:rPr>
                <w:sz w:val="16"/>
              </w:rPr>
              <w:t>$286,793,355</w:t>
            </w:r>
          </w:p>
        </w:tc>
        <w:tc>
          <w:tcPr>
            <w:tcW w:type="dxa" w:w="1126"/>
          </w:tcPr>
          <w:p>
            <w:pPr>
              <w:spacing w:after="0"/>
              <w:jc w:val="right"/>
            </w:pPr>
            <w:r>
              <w:rPr>
                <w:sz w:val="16"/>
              </w:rPr>
              <w:t>$13,542</w:t>
            </w:r>
          </w:p>
        </w:tc>
        <w:tc>
          <w:tcPr>
            <w:tcW w:type="dxa" w:w="1304"/>
          </w:tcPr>
          <w:p>
            <w:pPr>
              <w:spacing w:after="0"/>
              <w:jc w:val="right"/>
            </w:pPr>
            <w:r>
              <w:rPr>
                <w:sz w:val="16"/>
              </w:rPr>
              <w:t>$8,189,052</w:t>
            </w:r>
          </w:p>
        </w:tc>
        <w:tc>
          <w:tcPr>
            <w:tcW w:type="dxa" w:w="1215"/>
          </w:tcPr>
          <w:p>
            <w:pPr>
              <w:spacing w:after="0"/>
              <w:jc w:val="right"/>
            </w:pPr>
            <w:r>
              <w:rPr>
                <w:sz w:val="16"/>
              </w:rPr>
              <w:t>$294,995,949</w:t>
            </w:r>
          </w:p>
        </w:tc>
        <w:tc>
          <w:tcPr>
            <w:tcW w:type="dxa" w:w="1217"/>
          </w:tcPr>
          <w:p>
            <w:pPr>
              <w:spacing w:after="0"/>
              <w:jc w:val="right"/>
            </w:pPr>
            <w:r>
              <w:rPr>
                <w:sz w:val="16"/>
              </w:rPr>
              <w:t>626</w:t>
            </w:r>
          </w:p>
        </w:tc>
        <w:tc>
          <w:tcPr>
            <w:tcW w:type="dxa" w:w="2214"/>
          </w:tcPr>
          <w:p>
            <w:pPr>
              <w:spacing w:after="0"/>
              <w:jc w:val="left"/>
            </w:pPr>
          </w:p>
        </w:tc>
        <w:tc>
          <w:tcPr>
            <w:tcW w:type="dxa" w:w="1678"/>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191"/>
          </w:tcPr>
          <w:p>
            <w:pPr>
              <w:spacing w:after="0"/>
              <w:jc w:val="left"/>
            </w:pPr>
            <w:r>
              <w:rPr>
                <w:sz w:val="16"/>
              </w:rPr>
              <w:t>Very High</w:t>
            </w:r>
          </w:p>
        </w:tc>
        <w:tc>
          <w:tcPr>
            <w:tcW w:type="dxa" w:w="1230"/>
          </w:tcPr>
          <w:p>
            <w:pPr>
              <w:spacing w:after="0"/>
              <w:jc w:val="left"/>
            </w:pPr>
            <w:r>
              <w:rPr>
                <w:sz w:val="16"/>
              </w:rPr>
              <w:t>Very High</w:t>
            </w:r>
          </w:p>
        </w:tc>
        <w:tc>
          <w:tcPr>
            <w:tcW w:type="dxa" w:w="1215"/>
          </w:tcPr>
          <w:p>
            <w:pPr>
              <w:spacing w:after="0"/>
              <w:jc w:val="right"/>
            </w:pPr>
            <w:r>
              <w:rPr>
                <w:sz w:val="16"/>
              </w:rPr>
              <w:t>$3,541</w:t>
            </w:r>
          </w:p>
        </w:tc>
        <w:tc>
          <w:tcPr>
            <w:tcW w:type="dxa" w:w="1126"/>
          </w:tcPr>
          <w:p>
            <w:pPr>
              <w:spacing w:after="0"/>
              <w:jc w:val="right"/>
            </w:pPr>
            <w:r>
              <w:rPr>
                <w:sz w:val="16"/>
              </w:rPr>
              <w:t>$4,158</w:t>
            </w:r>
          </w:p>
        </w:tc>
        <w:tc>
          <w:tcPr>
            <w:tcW w:type="dxa" w:w="1304"/>
          </w:tcPr>
          <w:p>
            <w:pPr>
              <w:spacing w:after="0"/>
              <w:jc w:val="right"/>
            </w:pPr>
            <w:r>
              <w:rPr>
                <w:sz w:val="16"/>
              </w:rPr>
              <w:t>$31,933,295</w:t>
            </w:r>
          </w:p>
        </w:tc>
        <w:tc>
          <w:tcPr>
            <w:tcW w:type="dxa" w:w="1215"/>
          </w:tcPr>
          <w:p>
            <w:pPr>
              <w:spacing w:after="0"/>
              <w:jc w:val="right"/>
            </w:pPr>
            <w:r>
              <w:rPr>
                <w:sz w:val="16"/>
              </w:rPr>
              <w:t>$31,940,994</w:t>
            </w:r>
          </w:p>
        </w:tc>
        <w:tc>
          <w:tcPr>
            <w:tcW w:type="dxa" w:w="1217"/>
          </w:tcPr>
          <w:p>
            <w:pPr>
              <w:spacing w:after="0"/>
              <w:jc w:val="right"/>
            </w:pPr>
            <w:r>
              <w:rPr>
                <w:sz w:val="16"/>
              </w:rPr>
              <w:t>14</w:t>
            </w:r>
          </w:p>
        </w:tc>
        <w:tc>
          <w:tcPr>
            <w:tcW w:type="dxa" w:w="2214"/>
          </w:tcPr>
          <w:p>
            <w:pPr>
              <w:spacing w:after="0"/>
              <w:jc w:val="left"/>
            </w:pPr>
          </w:p>
        </w:tc>
        <w:tc>
          <w:tcPr>
            <w:tcW w:type="dxa" w:w="1678"/>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191"/>
          </w:tcPr>
          <w:p>
            <w:pPr>
              <w:spacing w:after="0"/>
              <w:jc w:val="left"/>
            </w:pPr>
            <w:r>
              <w:rPr>
                <w:sz w:val="16"/>
              </w:rPr>
              <w:t>Relatively High</w:t>
            </w:r>
          </w:p>
        </w:tc>
        <w:tc>
          <w:tcPr>
            <w:tcW w:type="dxa" w:w="1230"/>
          </w:tcPr>
          <w:p>
            <w:pPr>
              <w:spacing w:after="0"/>
              <w:jc w:val="left"/>
            </w:pPr>
            <w:r>
              <w:rPr>
                <w:sz w:val="16"/>
              </w:rPr>
              <w:t>Relatively High</w:t>
            </w:r>
          </w:p>
        </w:tc>
        <w:tc>
          <w:tcPr>
            <w:tcW w:type="dxa" w:w="1215"/>
          </w:tcPr>
          <w:p>
            <w:pPr>
              <w:spacing w:after="0"/>
              <w:jc w:val="right"/>
            </w:pPr>
            <w:r>
              <w:rPr>
                <w:sz w:val="16"/>
              </w:rPr>
              <w:t>$5,850,569</w:t>
            </w:r>
          </w:p>
        </w:tc>
        <w:tc>
          <w:tcPr>
            <w:tcW w:type="dxa" w:w="1126"/>
          </w:tcPr>
          <w:p>
            <w:pPr>
              <w:spacing w:after="0"/>
              <w:jc w:val="right"/>
            </w:pPr>
            <w:r>
              <w:rPr>
                <w:sz w:val="16"/>
              </w:rPr>
              <w:t>$399</w:t>
            </w:r>
          </w:p>
        </w:tc>
        <w:tc>
          <w:tcPr>
            <w:tcW w:type="dxa" w:w="1304"/>
          </w:tcPr>
          <w:p>
            <w:pPr>
              <w:spacing w:after="0"/>
              <w:jc w:val="right"/>
            </w:pPr>
            <w:r>
              <w:rPr>
                <w:sz w:val="16"/>
              </w:rPr>
              <w:t>$2,531,459</w:t>
            </w:r>
          </w:p>
        </w:tc>
        <w:tc>
          <w:tcPr>
            <w:tcW w:type="dxa" w:w="1215"/>
          </w:tcPr>
          <w:p>
            <w:pPr>
              <w:spacing w:after="0"/>
              <w:jc w:val="right"/>
            </w:pPr>
            <w:r>
              <w:rPr>
                <w:sz w:val="16"/>
              </w:rPr>
              <w:t>$8,382,426</w:t>
            </w:r>
          </w:p>
        </w:tc>
        <w:tc>
          <w:tcPr>
            <w:tcW w:type="dxa" w:w="1217"/>
          </w:tcPr>
          <w:p>
            <w:pPr>
              <w:spacing w:after="0"/>
              <w:jc w:val="right"/>
            </w:pPr>
            <w:r>
              <w:rPr>
                <w:sz w:val="16"/>
              </w:rPr>
              <w:t>17</w:t>
            </w:r>
          </w:p>
        </w:tc>
        <w:tc>
          <w:tcPr>
            <w:tcW w:type="dxa" w:w="2214"/>
          </w:tcPr>
          <w:p>
            <w:pPr>
              <w:spacing w:after="0"/>
              <w:jc w:val="left"/>
            </w:pPr>
          </w:p>
        </w:tc>
        <w:tc>
          <w:tcPr>
            <w:tcW w:type="dxa" w:w="1678"/>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Heat Wave</w:t>
            </w:r>
          </w:p>
        </w:tc>
        <w:tc>
          <w:tcPr>
            <w:tcW w:type="dxa" w:w="1191"/>
          </w:tcPr>
          <w:p>
            <w:pPr>
              <w:spacing w:after="0"/>
              <w:jc w:val="left"/>
            </w:pPr>
            <w:r>
              <w:rPr>
                <w:sz w:val="16"/>
              </w:rPr>
              <w:t>Relatively Moderate</w:t>
            </w:r>
          </w:p>
        </w:tc>
        <w:tc>
          <w:tcPr>
            <w:tcW w:type="dxa" w:w="1230"/>
          </w:tcPr>
          <w:p>
            <w:pPr>
              <w:spacing w:after="0"/>
              <w:jc w:val="left"/>
            </w:pPr>
            <w:r>
              <w:rPr>
                <w:sz w:val="16"/>
              </w:rPr>
              <w:t>Relatively Moderate</w:t>
            </w:r>
          </w:p>
        </w:tc>
        <w:tc>
          <w:tcPr>
            <w:tcW w:type="dxa" w:w="1215"/>
          </w:tcPr>
          <w:p>
            <w:pPr>
              <w:spacing w:after="0"/>
              <w:jc w:val="right"/>
            </w:pPr>
            <w:r>
              <w:rPr>
                <w:sz w:val="16"/>
              </w:rPr>
              <w:t>$25</w:t>
            </w:r>
          </w:p>
        </w:tc>
        <w:tc>
          <w:tcPr>
            <w:tcW w:type="dxa" w:w="1126"/>
          </w:tcPr>
          <w:p>
            <w:pPr>
              <w:spacing w:after="0"/>
              <w:jc w:val="right"/>
            </w:pPr>
            <w:r>
              <w:rPr>
                <w:sz w:val="16"/>
              </w:rPr>
              <w:t>$791</w:t>
            </w:r>
          </w:p>
        </w:tc>
        <w:tc>
          <w:tcPr>
            <w:tcW w:type="dxa" w:w="1304"/>
          </w:tcPr>
          <w:p>
            <w:pPr>
              <w:spacing w:after="0"/>
              <w:jc w:val="right"/>
            </w:pPr>
            <w:r>
              <w:rPr>
                <w:sz w:val="16"/>
              </w:rPr>
              <w:t>$5,413,769</w:t>
            </w:r>
          </w:p>
        </w:tc>
        <w:tc>
          <w:tcPr>
            <w:tcW w:type="dxa" w:w="1215"/>
          </w:tcPr>
          <w:p>
            <w:pPr>
              <w:spacing w:after="0"/>
              <w:jc w:val="right"/>
            </w:pPr>
            <w:r>
              <w:rPr>
                <w:sz w:val="16"/>
              </w:rPr>
              <w:t>$5,414,585</w:t>
            </w:r>
          </w:p>
        </w:tc>
        <w:tc>
          <w:tcPr>
            <w:tcW w:type="dxa" w:w="1217"/>
          </w:tcPr>
          <w:p>
            <w:pPr>
              <w:spacing w:after="0"/>
              <w:jc w:val="right"/>
            </w:pPr>
            <w:r>
              <w:rPr>
                <w:sz w:val="16"/>
              </w:rPr>
              <w:t>1</w:t>
            </w:r>
          </w:p>
        </w:tc>
        <w:tc>
          <w:tcPr>
            <w:tcW w:type="dxa" w:w="2214"/>
          </w:tcPr>
          <w:p>
            <w:pPr>
              <w:spacing w:after="0"/>
              <w:jc w:val="left"/>
            </w:pPr>
          </w:p>
        </w:tc>
        <w:tc>
          <w:tcPr>
            <w:tcW w:type="dxa" w:w="1678"/>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Earthquake</w:t>
            </w:r>
          </w:p>
        </w:tc>
        <w:tc>
          <w:tcPr>
            <w:tcW w:type="dxa" w:w="1191"/>
          </w:tcPr>
          <w:p>
            <w:pPr>
              <w:spacing w:after="0"/>
              <w:jc w:val="left"/>
            </w:pPr>
            <w:r>
              <w:rPr>
                <w:sz w:val="16"/>
              </w:rPr>
              <w:t>Relatively Low</w:t>
            </w:r>
          </w:p>
        </w:tc>
        <w:tc>
          <w:tcPr>
            <w:tcW w:type="dxa" w:w="1230"/>
          </w:tcPr>
          <w:p>
            <w:pPr>
              <w:spacing w:after="0"/>
              <w:jc w:val="left"/>
            </w:pPr>
            <w:r>
              <w:rPr>
                <w:sz w:val="16"/>
              </w:rPr>
              <w:t>Relatively Moderate</w:t>
            </w:r>
          </w:p>
        </w:tc>
        <w:tc>
          <w:tcPr>
            <w:tcW w:type="dxa" w:w="1215"/>
          </w:tcPr>
          <w:p>
            <w:pPr>
              <w:spacing w:after="0"/>
              <w:jc w:val="right"/>
            </w:pPr>
            <w:r>
              <w:rPr>
                <w:sz w:val="16"/>
              </w:rPr>
              <w:t>$2,755,706</w:t>
            </w:r>
          </w:p>
        </w:tc>
        <w:tc>
          <w:tcPr>
            <w:tcW w:type="dxa" w:w="1126"/>
          </w:tcPr>
          <w:p>
            <w:pPr>
              <w:spacing w:after="0"/>
              <w:jc w:val="right"/>
            </w:pPr>
          </w:p>
        </w:tc>
        <w:tc>
          <w:tcPr>
            <w:tcW w:type="dxa" w:w="1304"/>
          </w:tcPr>
          <w:p>
            <w:pPr>
              <w:spacing w:after="0"/>
              <w:jc w:val="right"/>
            </w:pPr>
            <w:r>
              <w:rPr>
                <w:sz w:val="16"/>
              </w:rPr>
              <w:t>$1,245,905</w:t>
            </w:r>
          </w:p>
        </w:tc>
        <w:tc>
          <w:tcPr>
            <w:tcW w:type="dxa" w:w="1215"/>
          </w:tcPr>
          <w:p>
            <w:pPr>
              <w:spacing w:after="0"/>
              <w:jc w:val="right"/>
            </w:pPr>
            <w:r>
              <w:rPr>
                <w:sz w:val="16"/>
              </w:rPr>
              <w:t>$4,001,611</w:t>
            </w:r>
          </w:p>
        </w:tc>
        <w:tc>
          <w:tcPr>
            <w:tcW w:type="dxa" w:w="1217"/>
          </w:tcPr>
          <w:p>
            <w:pPr>
              <w:spacing w:after="0"/>
              <w:jc w:val="right"/>
            </w:pPr>
          </w:p>
        </w:tc>
        <w:tc>
          <w:tcPr>
            <w:tcW w:type="dxa" w:w="2214"/>
          </w:tcPr>
          <w:p>
            <w:pPr>
              <w:spacing w:after="0"/>
              <w:jc w:val="left"/>
            </w:pPr>
          </w:p>
        </w:tc>
        <w:tc>
          <w:tcPr>
            <w:tcW w:type="dxa" w:w="1678"/>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6</w:t>
            </w:r>
          </w:p>
        </w:tc>
        <w:tc>
          <w:tcPr>
            <w:tcW w:type="dxa" w:w="1037"/>
          </w:tcPr>
          <w:p>
            <w:pPr>
              <w:spacing w:after="0"/>
              <w:jc w:val="left"/>
            </w:pPr>
            <w:r>
              <w:rPr>
                <w:sz w:val="16"/>
              </w:rPr>
              <w:t>Strong Wind</w:t>
            </w:r>
          </w:p>
        </w:tc>
        <w:tc>
          <w:tcPr>
            <w:tcW w:type="dxa" w:w="1191"/>
          </w:tcPr>
          <w:p>
            <w:pPr>
              <w:spacing w:after="0"/>
              <w:jc w:val="left"/>
            </w:pPr>
            <w:r>
              <w:rPr>
                <w:sz w:val="16"/>
              </w:rPr>
              <w:t>Relatively High</w:t>
            </w:r>
          </w:p>
        </w:tc>
        <w:tc>
          <w:tcPr>
            <w:tcW w:type="dxa" w:w="1230"/>
          </w:tcPr>
          <w:p>
            <w:pPr>
              <w:spacing w:after="0"/>
              <w:jc w:val="left"/>
            </w:pPr>
            <w:r>
              <w:rPr>
                <w:sz w:val="16"/>
              </w:rPr>
              <w:t>Relatively High</w:t>
            </w:r>
          </w:p>
        </w:tc>
        <w:tc>
          <w:tcPr>
            <w:tcW w:type="dxa" w:w="1215"/>
          </w:tcPr>
          <w:p>
            <w:pPr>
              <w:spacing w:after="0"/>
              <w:jc w:val="right"/>
            </w:pPr>
            <w:r>
              <w:rPr>
                <w:sz w:val="16"/>
              </w:rPr>
              <w:t>$2,164,618</w:t>
            </w:r>
          </w:p>
        </w:tc>
        <w:tc>
          <w:tcPr>
            <w:tcW w:type="dxa" w:w="1126"/>
          </w:tcPr>
          <w:p>
            <w:pPr>
              <w:spacing w:after="0"/>
              <w:jc w:val="right"/>
            </w:pPr>
            <w:r>
              <w:rPr>
                <w:sz w:val="16"/>
              </w:rPr>
              <w:t>$1,724</w:t>
            </w:r>
          </w:p>
        </w:tc>
        <w:tc>
          <w:tcPr>
            <w:tcW w:type="dxa" w:w="1304"/>
          </w:tcPr>
          <w:p>
            <w:pPr>
              <w:spacing w:after="0"/>
              <w:jc w:val="right"/>
            </w:pPr>
            <w:r>
              <w:rPr>
                <w:sz w:val="16"/>
              </w:rPr>
              <w:t>$1,593,665</w:t>
            </w:r>
          </w:p>
        </w:tc>
        <w:tc>
          <w:tcPr>
            <w:tcW w:type="dxa" w:w="1215"/>
          </w:tcPr>
          <w:p>
            <w:pPr>
              <w:spacing w:after="0"/>
              <w:jc w:val="right"/>
            </w:pPr>
            <w:r>
              <w:rPr>
                <w:sz w:val="16"/>
              </w:rPr>
              <w:t>$3,760,007</w:t>
            </w:r>
          </w:p>
        </w:tc>
        <w:tc>
          <w:tcPr>
            <w:tcW w:type="dxa" w:w="1217"/>
          </w:tcPr>
          <w:p>
            <w:pPr>
              <w:spacing w:after="0"/>
              <w:jc w:val="right"/>
            </w:pPr>
            <w:r>
              <w:rPr>
                <w:sz w:val="16"/>
              </w:rPr>
              <w:t>1,128</w:t>
            </w:r>
          </w:p>
        </w:tc>
        <w:tc>
          <w:tcPr>
            <w:tcW w:type="dxa" w:w="2214"/>
          </w:tcPr>
          <w:p>
            <w:pPr>
              <w:spacing w:after="0"/>
              <w:jc w:val="left"/>
            </w:pPr>
          </w:p>
        </w:tc>
        <w:tc>
          <w:tcPr>
            <w:tcW w:type="dxa" w:w="1678"/>
          </w:tcPr>
          <w:p>
            <w:pPr>
              <w:spacing w:after="0"/>
              <w:jc w:val="left"/>
            </w:pPr>
            <w:r>
              <w:rPr>
                <w:sz w:val="16"/>
              </w:rPr>
              <w:t>Includes 34 High Wind records and 17 Strong Wind records, event types the NRI definition of this hazard leaves out.</w:t>
            </w:r>
          </w:p>
        </w:tc>
      </w:tr>
      <w:tr>
        <w:trPr>
          <w:cantSplit/>
        </w:trPr>
        <w:tc>
          <w:tcPr>
            <w:tcW w:type="dxa" w:w="685"/>
          </w:tcPr>
          <w:p>
            <w:pPr>
              <w:spacing w:after="0"/>
              <w:jc w:val="right"/>
            </w:pPr>
            <w:r>
              <w:rPr>
                <w:sz w:val="16"/>
              </w:rPr>
              <w:t>7</w:t>
            </w:r>
          </w:p>
        </w:tc>
        <w:tc>
          <w:tcPr>
            <w:tcW w:type="dxa" w:w="1037"/>
          </w:tcPr>
          <w:p>
            <w:pPr>
              <w:spacing w:after="0"/>
              <w:jc w:val="left"/>
            </w:pPr>
            <w:r>
              <w:rPr>
                <w:sz w:val="16"/>
              </w:rPr>
              <w:t>Ice Storm</w:t>
            </w:r>
          </w:p>
        </w:tc>
        <w:tc>
          <w:tcPr>
            <w:tcW w:type="dxa" w:w="1191"/>
          </w:tcPr>
          <w:p>
            <w:pPr>
              <w:spacing w:after="0"/>
              <w:jc w:val="left"/>
            </w:pPr>
            <w:r>
              <w:rPr>
                <w:sz w:val="16"/>
              </w:rPr>
              <w:t>Very High</w:t>
            </w:r>
          </w:p>
        </w:tc>
        <w:tc>
          <w:tcPr>
            <w:tcW w:type="dxa" w:w="1230"/>
          </w:tcPr>
          <w:p>
            <w:pPr>
              <w:spacing w:after="0"/>
              <w:jc w:val="left"/>
            </w:pPr>
            <w:r>
              <w:rPr>
                <w:sz w:val="16"/>
              </w:rPr>
              <w:t>Very High</w:t>
            </w:r>
          </w:p>
        </w:tc>
        <w:tc>
          <w:tcPr>
            <w:tcW w:type="dxa" w:w="1215"/>
          </w:tcPr>
          <w:p>
            <w:pPr>
              <w:spacing w:after="0"/>
              <w:jc w:val="right"/>
            </w:pPr>
            <w:r>
              <w:rPr>
                <w:sz w:val="16"/>
              </w:rPr>
              <w:t>$117,453</w:t>
            </w:r>
          </w:p>
        </w:tc>
        <w:tc>
          <w:tcPr>
            <w:tcW w:type="dxa" w:w="1126"/>
          </w:tcPr>
          <w:p>
            <w:pPr>
              <w:spacing w:after="0"/>
              <w:jc w:val="right"/>
            </w:pPr>
          </w:p>
        </w:tc>
        <w:tc>
          <w:tcPr>
            <w:tcW w:type="dxa" w:w="1304"/>
          </w:tcPr>
          <w:p>
            <w:pPr>
              <w:spacing w:after="0"/>
              <w:jc w:val="right"/>
            </w:pPr>
            <w:r>
              <w:rPr>
                <w:sz w:val="16"/>
              </w:rPr>
              <w:t>$1,924,504</w:t>
            </w:r>
          </w:p>
        </w:tc>
        <w:tc>
          <w:tcPr>
            <w:tcW w:type="dxa" w:w="1215"/>
          </w:tcPr>
          <w:p>
            <w:pPr>
              <w:spacing w:after="0"/>
              <w:jc w:val="right"/>
            </w:pPr>
            <w:r>
              <w:rPr>
                <w:sz w:val="16"/>
              </w:rPr>
              <w:t>$2,041,956</w:t>
            </w:r>
          </w:p>
        </w:tc>
        <w:tc>
          <w:tcPr>
            <w:tcW w:type="dxa" w:w="1217"/>
          </w:tcPr>
          <w:p>
            <w:pPr>
              <w:spacing w:after="0"/>
              <w:jc w:val="right"/>
            </w:pPr>
            <w:r>
              <w:rPr>
                <w:sz w:val="16"/>
              </w:rPr>
              <w:t>8</w:t>
            </w:r>
          </w:p>
        </w:tc>
        <w:tc>
          <w:tcPr>
            <w:tcW w:type="dxa" w:w="2214"/>
          </w:tcPr>
          <w:p>
            <w:pPr>
              <w:spacing w:after="0"/>
              <w:jc w:val="left"/>
            </w:pPr>
          </w:p>
        </w:tc>
        <w:tc>
          <w:tcPr>
            <w:tcW w:type="dxa" w:w="1678"/>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Lightning</w:t>
            </w:r>
          </w:p>
        </w:tc>
        <w:tc>
          <w:tcPr>
            <w:tcW w:type="dxa" w:w="1191"/>
          </w:tcPr>
          <w:p>
            <w:pPr>
              <w:spacing w:after="0"/>
              <w:jc w:val="left"/>
            </w:pPr>
            <w:r>
              <w:rPr>
                <w:sz w:val="16"/>
              </w:rPr>
              <w:t>Relatively High</w:t>
            </w:r>
          </w:p>
        </w:tc>
        <w:tc>
          <w:tcPr>
            <w:tcW w:type="dxa" w:w="1230"/>
          </w:tcPr>
          <w:p>
            <w:pPr>
              <w:spacing w:after="0"/>
              <w:jc w:val="left"/>
            </w:pPr>
            <w:r>
              <w:rPr>
                <w:sz w:val="16"/>
              </w:rPr>
              <w:t>Relatively High</w:t>
            </w:r>
          </w:p>
        </w:tc>
        <w:tc>
          <w:tcPr>
            <w:tcW w:type="dxa" w:w="1215"/>
          </w:tcPr>
          <w:p>
            <w:pPr>
              <w:spacing w:after="0"/>
              <w:jc w:val="right"/>
            </w:pPr>
            <w:r>
              <w:rPr>
                <w:sz w:val="16"/>
              </w:rPr>
              <w:t>$135,559</w:t>
            </w:r>
          </w:p>
        </w:tc>
        <w:tc>
          <w:tcPr>
            <w:tcW w:type="dxa" w:w="1126"/>
          </w:tcPr>
          <w:p>
            <w:pPr>
              <w:spacing w:after="0"/>
              <w:jc w:val="right"/>
            </w:pPr>
          </w:p>
        </w:tc>
        <w:tc>
          <w:tcPr>
            <w:tcW w:type="dxa" w:w="1304"/>
          </w:tcPr>
          <w:p>
            <w:pPr>
              <w:spacing w:after="0"/>
              <w:jc w:val="right"/>
            </w:pPr>
            <w:r>
              <w:rPr>
                <w:sz w:val="16"/>
              </w:rPr>
              <w:t>$1,519,794</w:t>
            </w:r>
          </w:p>
        </w:tc>
        <w:tc>
          <w:tcPr>
            <w:tcW w:type="dxa" w:w="1215"/>
          </w:tcPr>
          <w:p>
            <w:pPr>
              <w:spacing w:after="0"/>
              <w:jc w:val="right"/>
            </w:pPr>
            <w:r>
              <w:rPr>
                <w:sz w:val="16"/>
              </w:rPr>
              <w:t>$1,655,352</w:t>
            </w:r>
          </w:p>
        </w:tc>
        <w:tc>
          <w:tcPr>
            <w:tcW w:type="dxa" w:w="1217"/>
          </w:tcPr>
          <w:p>
            <w:pPr>
              <w:spacing w:after="0"/>
              <w:jc w:val="right"/>
            </w:pPr>
            <w:r>
              <w:rPr>
                <w:sz w:val="16"/>
              </w:rPr>
              <w:t>10</w:t>
            </w:r>
          </w:p>
        </w:tc>
        <w:tc>
          <w:tcPr>
            <w:tcW w:type="dxa" w:w="2214"/>
          </w:tcPr>
          <w:p>
            <w:pPr>
              <w:spacing w:after="0"/>
              <w:jc w:val="left"/>
            </w:pPr>
          </w:p>
        </w:tc>
        <w:tc>
          <w:tcPr>
            <w:tcW w:type="dxa" w:w="1678"/>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Hurricane</w:t>
            </w:r>
          </w:p>
        </w:tc>
        <w:tc>
          <w:tcPr>
            <w:tcW w:type="dxa" w:w="1191"/>
          </w:tcPr>
          <w:p>
            <w:pPr>
              <w:spacing w:after="0"/>
              <w:jc w:val="left"/>
            </w:pPr>
            <w:r>
              <w:rPr>
                <w:sz w:val="16"/>
              </w:rPr>
              <w:t>Relatively Low</w:t>
            </w:r>
          </w:p>
        </w:tc>
        <w:tc>
          <w:tcPr>
            <w:tcW w:type="dxa" w:w="1230"/>
          </w:tcPr>
          <w:p>
            <w:pPr>
              <w:spacing w:after="0"/>
              <w:jc w:val="left"/>
            </w:pPr>
            <w:r>
              <w:rPr>
                <w:sz w:val="16"/>
              </w:rPr>
              <w:t>Relatively Low</w:t>
            </w:r>
          </w:p>
        </w:tc>
        <w:tc>
          <w:tcPr>
            <w:tcW w:type="dxa" w:w="1215"/>
          </w:tcPr>
          <w:p>
            <w:pPr>
              <w:spacing w:after="0"/>
              <w:jc w:val="right"/>
            </w:pPr>
            <w:r>
              <w:rPr>
                <w:sz w:val="16"/>
              </w:rPr>
              <w:t>$1,136,172</w:t>
            </w:r>
          </w:p>
        </w:tc>
        <w:tc>
          <w:tcPr>
            <w:tcW w:type="dxa" w:w="1126"/>
          </w:tcPr>
          <w:p>
            <w:pPr>
              <w:spacing w:after="0"/>
              <w:jc w:val="right"/>
            </w:pPr>
            <w:r>
              <w:rPr>
                <w:sz w:val="16"/>
              </w:rPr>
              <w:t>$7,605</w:t>
            </w:r>
          </w:p>
        </w:tc>
        <w:tc>
          <w:tcPr>
            <w:tcW w:type="dxa" w:w="1304"/>
          </w:tcPr>
          <w:p>
            <w:pPr>
              <w:spacing w:after="0"/>
              <w:jc w:val="right"/>
            </w:pPr>
            <w:r>
              <w:rPr>
                <w:sz w:val="16"/>
              </w:rPr>
              <w:t>$54,328</w:t>
            </w:r>
          </w:p>
        </w:tc>
        <w:tc>
          <w:tcPr>
            <w:tcW w:type="dxa" w:w="1215"/>
          </w:tcPr>
          <w:p>
            <w:pPr>
              <w:spacing w:after="0"/>
              <w:jc w:val="right"/>
            </w:pPr>
            <w:r>
              <w:rPr>
                <w:sz w:val="16"/>
              </w:rPr>
              <w:t>$1,198,105</w:t>
            </w:r>
          </w:p>
        </w:tc>
        <w:tc>
          <w:tcPr>
            <w:tcW w:type="dxa" w:w="1217"/>
          </w:tcPr>
          <w:p>
            <w:pPr>
              <w:spacing w:after="0"/>
              <w:jc w:val="right"/>
            </w:pPr>
            <w:r>
              <w:rPr>
                <w:sz w:val="16"/>
              </w:rPr>
              <w:t>0</w:t>
            </w:r>
          </w:p>
        </w:tc>
        <w:tc>
          <w:tcPr>
            <w:tcW w:type="dxa" w:w="2214"/>
          </w:tcPr>
          <w:p>
            <w:pPr>
              <w:spacing w:after="0"/>
              <w:jc w:val="left"/>
            </w:pPr>
          </w:p>
        </w:tc>
        <w:tc>
          <w:tcPr>
            <w:tcW w:type="dxa" w:w="1678"/>
          </w:tcPr>
          <w:p>
            <w:pPr>
              <w:spacing w:after="0"/>
              <w:jc w:val="left"/>
            </w:pPr>
            <w:r>
              <w:rPr>
                <w:sz w:val="16"/>
              </w:rPr>
              <w:t>Declared 3 times; no Storm Events record of this type.</w:t>
            </w:r>
          </w:p>
        </w:tc>
      </w:tr>
      <w:tr>
        <w:trPr>
          <w:cantSplit/>
        </w:trPr>
        <w:tc>
          <w:tcPr>
            <w:tcW w:type="dxa" w:w="685"/>
          </w:tcPr>
          <w:p>
            <w:pPr>
              <w:spacing w:after="0"/>
              <w:jc w:val="right"/>
            </w:pPr>
            <w:r>
              <w:rPr>
                <w:sz w:val="16"/>
              </w:rPr>
              <w:t>10</w:t>
            </w:r>
          </w:p>
        </w:tc>
        <w:tc>
          <w:tcPr>
            <w:tcW w:type="dxa" w:w="1037"/>
          </w:tcPr>
          <w:p>
            <w:pPr>
              <w:spacing w:after="0"/>
              <w:jc w:val="left"/>
            </w:pPr>
            <w:r>
              <w:rPr>
                <w:sz w:val="16"/>
              </w:rPr>
              <w:t>Winter Weather</w:t>
            </w:r>
          </w:p>
        </w:tc>
        <w:tc>
          <w:tcPr>
            <w:tcW w:type="dxa" w:w="1191"/>
          </w:tcPr>
          <w:p>
            <w:pPr>
              <w:spacing w:after="0"/>
              <w:jc w:val="left"/>
            </w:pPr>
            <w:r>
              <w:rPr>
                <w:sz w:val="16"/>
              </w:rPr>
              <w:t>Relatively High</w:t>
            </w:r>
          </w:p>
        </w:tc>
        <w:tc>
          <w:tcPr>
            <w:tcW w:type="dxa" w:w="1230"/>
          </w:tcPr>
          <w:p>
            <w:pPr>
              <w:spacing w:after="0"/>
              <w:jc w:val="left"/>
            </w:pPr>
            <w:r>
              <w:rPr>
                <w:sz w:val="16"/>
              </w:rPr>
              <w:t>Relatively High</w:t>
            </w:r>
          </w:p>
        </w:tc>
        <w:tc>
          <w:tcPr>
            <w:tcW w:type="dxa" w:w="1215"/>
          </w:tcPr>
          <w:p>
            <w:pPr>
              <w:spacing w:after="0"/>
              <w:jc w:val="right"/>
            </w:pPr>
            <w:r>
              <w:rPr>
                <w:sz w:val="16"/>
              </w:rPr>
              <w:t>$324,730</w:t>
            </w:r>
          </w:p>
        </w:tc>
        <w:tc>
          <w:tcPr>
            <w:tcW w:type="dxa" w:w="1126"/>
          </w:tcPr>
          <w:p>
            <w:pPr>
              <w:spacing w:after="0"/>
              <w:jc w:val="right"/>
            </w:pPr>
            <w:r>
              <w:rPr>
                <w:sz w:val="16"/>
              </w:rPr>
              <w:t>$1</w:t>
            </w:r>
          </w:p>
        </w:tc>
        <w:tc>
          <w:tcPr>
            <w:tcW w:type="dxa" w:w="1304"/>
          </w:tcPr>
          <w:p>
            <w:pPr>
              <w:spacing w:after="0"/>
              <w:jc w:val="right"/>
            </w:pPr>
            <w:r>
              <w:rPr>
                <w:sz w:val="16"/>
              </w:rPr>
              <w:t>$261,293</w:t>
            </w:r>
          </w:p>
        </w:tc>
        <w:tc>
          <w:tcPr>
            <w:tcW w:type="dxa" w:w="1215"/>
          </w:tcPr>
          <w:p>
            <w:pPr>
              <w:spacing w:after="0"/>
              <w:jc w:val="right"/>
            </w:pPr>
            <w:r>
              <w:rPr>
                <w:sz w:val="16"/>
              </w:rPr>
              <w:t>$586,024</w:t>
            </w:r>
          </w:p>
        </w:tc>
        <w:tc>
          <w:tcPr>
            <w:tcW w:type="dxa" w:w="1217"/>
          </w:tcPr>
          <w:p>
            <w:pPr>
              <w:spacing w:after="0"/>
              <w:jc w:val="right"/>
            </w:pPr>
            <w:r>
              <w:rPr>
                <w:sz w:val="16"/>
              </w:rPr>
              <w:t>95</w:t>
            </w:r>
          </w:p>
        </w:tc>
        <w:tc>
          <w:tcPr>
            <w:tcW w:type="dxa" w:w="2214"/>
          </w:tcPr>
          <w:p>
            <w:pPr>
              <w:spacing w:after="0"/>
              <w:jc w:val="left"/>
            </w:pPr>
          </w:p>
        </w:tc>
        <w:tc>
          <w:tcPr>
            <w:tcW w:type="dxa" w:w="1678"/>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Hail</w:t>
            </w:r>
          </w:p>
        </w:tc>
        <w:tc>
          <w:tcPr>
            <w:tcW w:type="dxa" w:w="1191"/>
          </w:tcPr>
          <w:p>
            <w:pPr>
              <w:spacing w:after="0"/>
              <w:jc w:val="left"/>
            </w:pPr>
            <w:r>
              <w:rPr>
                <w:sz w:val="16"/>
              </w:rPr>
              <w:t>Very Low</w:t>
            </w:r>
          </w:p>
        </w:tc>
        <w:tc>
          <w:tcPr>
            <w:tcW w:type="dxa" w:w="1230"/>
          </w:tcPr>
          <w:p>
            <w:pPr>
              <w:spacing w:after="0"/>
              <w:jc w:val="left"/>
            </w:pPr>
            <w:r>
              <w:rPr>
                <w:sz w:val="16"/>
              </w:rPr>
              <w:t>Relatively Low</w:t>
            </w:r>
          </w:p>
        </w:tc>
        <w:tc>
          <w:tcPr>
            <w:tcW w:type="dxa" w:w="1215"/>
          </w:tcPr>
          <w:p>
            <w:pPr>
              <w:spacing w:after="0"/>
              <w:jc w:val="right"/>
            </w:pPr>
            <w:r>
              <w:rPr>
                <w:sz w:val="16"/>
              </w:rPr>
              <w:t>$84,596</w:t>
            </w:r>
          </w:p>
        </w:tc>
        <w:tc>
          <w:tcPr>
            <w:tcW w:type="dxa" w:w="1126"/>
          </w:tcPr>
          <w:p>
            <w:pPr>
              <w:spacing w:after="0"/>
              <w:jc w:val="right"/>
            </w:pPr>
            <w:r>
              <w:rPr>
                <w:sz w:val="16"/>
              </w:rPr>
              <w:t>$722</w:t>
            </w:r>
          </w:p>
        </w:tc>
        <w:tc>
          <w:tcPr>
            <w:tcW w:type="dxa" w:w="1304"/>
          </w:tcPr>
          <w:p>
            <w:pPr>
              <w:spacing w:after="0"/>
              <w:jc w:val="right"/>
            </w:pPr>
            <w:r>
              <w:rPr>
                <w:sz w:val="16"/>
              </w:rPr>
              <w:t>$49,731</w:t>
            </w:r>
          </w:p>
        </w:tc>
        <w:tc>
          <w:tcPr>
            <w:tcW w:type="dxa" w:w="1215"/>
          </w:tcPr>
          <w:p>
            <w:pPr>
              <w:spacing w:after="0"/>
              <w:jc w:val="right"/>
            </w:pPr>
            <w:r>
              <w:rPr>
                <w:sz w:val="16"/>
              </w:rPr>
              <w:t>$135,049</w:t>
            </w:r>
          </w:p>
        </w:tc>
        <w:tc>
          <w:tcPr>
            <w:tcW w:type="dxa" w:w="1217"/>
          </w:tcPr>
          <w:p>
            <w:pPr>
              <w:spacing w:after="0"/>
              <w:jc w:val="right"/>
            </w:pPr>
            <w:r>
              <w:rPr>
                <w:sz w:val="16"/>
              </w:rPr>
              <w:t>382</w:t>
            </w:r>
          </w:p>
        </w:tc>
        <w:tc>
          <w:tcPr>
            <w:tcW w:type="dxa" w:w="2214"/>
          </w:tcPr>
          <w:p>
            <w:pPr>
              <w:spacing w:after="0"/>
              <w:jc w:val="left"/>
            </w:pPr>
          </w:p>
        </w:tc>
        <w:tc>
          <w:tcPr>
            <w:tcW w:type="dxa" w:w="1678"/>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Wildfire</w:t>
            </w:r>
          </w:p>
        </w:tc>
        <w:tc>
          <w:tcPr>
            <w:tcW w:type="dxa" w:w="1191"/>
          </w:tcPr>
          <w:p>
            <w:pPr>
              <w:spacing w:after="0"/>
              <w:jc w:val="left"/>
            </w:pPr>
            <w:r>
              <w:rPr>
                <w:sz w:val="16"/>
              </w:rPr>
              <w:t>Very Low</w:t>
            </w:r>
          </w:p>
        </w:tc>
        <w:tc>
          <w:tcPr>
            <w:tcW w:type="dxa" w:w="1230"/>
          </w:tcPr>
          <w:p>
            <w:pPr>
              <w:spacing w:after="0"/>
              <w:jc w:val="left"/>
            </w:pPr>
            <w:r>
              <w:rPr>
                <w:sz w:val="16"/>
              </w:rPr>
              <w:t>Relatively Low</w:t>
            </w:r>
          </w:p>
        </w:tc>
        <w:tc>
          <w:tcPr>
            <w:tcW w:type="dxa" w:w="1215"/>
          </w:tcPr>
          <w:p>
            <w:pPr>
              <w:spacing w:after="0"/>
              <w:jc w:val="right"/>
            </w:pPr>
            <w:r>
              <w:rPr>
                <w:sz w:val="16"/>
              </w:rPr>
              <w:t>$82,271</w:t>
            </w:r>
          </w:p>
        </w:tc>
        <w:tc>
          <w:tcPr>
            <w:tcW w:type="dxa" w:w="1126"/>
          </w:tcPr>
          <w:p>
            <w:pPr>
              <w:spacing w:after="0"/>
              <w:jc w:val="right"/>
            </w:pPr>
            <w:r>
              <w:rPr>
                <w:sz w:val="16"/>
              </w:rPr>
              <w:t>$2</w:t>
            </w:r>
          </w:p>
        </w:tc>
        <w:tc>
          <w:tcPr>
            <w:tcW w:type="dxa" w:w="1304"/>
          </w:tcPr>
          <w:p>
            <w:pPr>
              <w:spacing w:after="0"/>
              <w:jc w:val="right"/>
            </w:pPr>
            <w:r>
              <w:rPr>
                <w:sz w:val="16"/>
              </w:rPr>
              <w:t>$8,541</w:t>
            </w:r>
          </w:p>
        </w:tc>
        <w:tc>
          <w:tcPr>
            <w:tcW w:type="dxa" w:w="1215"/>
          </w:tcPr>
          <w:p>
            <w:pPr>
              <w:spacing w:after="0"/>
              <w:jc w:val="right"/>
            </w:pPr>
            <w:r>
              <w:rPr>
                <w:sz w:val="16"/>
              </w:rPr>
              <w:t>$90,814</w:t>
            </w:r>
          </w:p>
        </w:tc>
        <w:tc>
          <w:tcPr>
            <w:tcW w:type="dxa" w:w="1217"/>
          </w:tcPr>
          <w:p>
            <w:pPr>
              <w:spacing w:after="0"/>
              <w:jc w:val="right"/>
            </w:pPr>
            <w:r>
              <w:rPr>
                <w:sz w:val="16"/>
              </w:rPr>
              <w:t>0</w:t>
            </w:r>
          </w:p>
        </w:tc>
        <w:tc>
          <w:tcPr>
            <w:tcW w:type="dxa" w:w="2214"/>
          </w:tcPr>
          <w:p>
            <w:pPr>
              <w:spacing w:after="0"/>
              <w:jc w:val="left"/>
            </w:pPr>
          </w:p>
        </w:tc>
        <w:tc>
          <w:tcPr>
            <w:tcW w:type="dxa" w:w="16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13</w:t>
            </w:r>
          </w:p>
        </w:tc>
        <w:tc>
          <w:tcPr>
            <w:tcW w:type="dxa" w:w="1037"/>
          </w:tcPr>
          <w:p>
            <w:pPr>
              <w:spacing w:after="0"/>
              <w:jc w:val="left"/>
            </w:pPr>
            <w:r>
              <w:rPr>
                <w:sz w:val="16"/>
              </w:rPr>
              <w:t>Landslide</w:t>
            </w:r>
          </w:p>
        </w:tc>
        <w:tc>
          <w:tcPr>
            <w:tcW w:type="dxa" w:w="1191"/>
          </w:tcPr>
          <w:p>
            <w:pPr>
              <w:spacing w:after="0"/>
              <w:jc w:val="left"/>
            </w:pPr>
            <w:r>
              <w:rPr>
                <w:sz w:val="16"/>
              </w:rPr>
              <w:t>Relatively Low</w:t>
            </w:r>
          </w:p>
        </w:tc>
        <w:tc>
          <w:tcPr>
            <w:tcW w:type="dxa" w:w="1230"/>
          </w:tcPr>
          <w:p>
            <w:pPr>
              <w:spacing w:after="0"/>
              <w:jc w:val="left"/>
            </w:pPr>
            <w:r>
              <w:rPr>
                <w:sz w:val="16"/>
              </w:rPr>
              <w:t>Relatively Low</w:t>
            </w:r>
          </w:p>
        </w:tc>
        <w:tc>
          <w:tcPr>
            <w:tcW w:type="dxa" w:w="1215"/>
          </w:tcPr>
          <w:p>
            <w:pPr>
              <w:spacing w:after="0"/>
              <w:jc w:val="right"/>
            </w:pPr>
            <w:r>
              <w:rPr>
                <w:sz w:val="16"/>
              </w:rPr>
              <w:t>$1,950</w:t>
            </w:r>
          </w:p>
        </w:tc>
        <w:tc>
          <w:tcPr>
            <w:tcW w:type="dxa" w:w="1126"/>
          </w:tcPr>
          <w:p>
            <w:pPr>
              <w:spacing w:after="0"/>
              <w:jc w:val="right"/>
            </w:pPr>
          </w:p>
        </w:tc>
        <w:tc>
          <w:tcPr>
            <w:tcW w:type="dxa" w:w="1304"/>
          </w:tcPr>
          <w:p>
            <w:pPr>
              <w:spacing w:after="0"/>
              <w:jc w:val="right"/>
            </w:pPr>
            <w:r>
              <w:rPr>
                <w:sz w:val="16"/>
              </w:rPr>
              <w:t>$40,289</w:t>
            </w:r>
          </w:p>
        </w:tc>
        <w:tc>
          <w:tcPr>
            <w:tcW w:type="dxa" w:w="1215"/>
          </w:tcPr>
          <w:p>
            <w:pPr>
              <w:spacing w:after="0"/>
              <w:jc w:val="right"/>
            </w:pPr>
            <w:r>
              <w:rPr>
                <w:sz w:val="16"/>
              </w:rPr>
              <w:t>$42,239</w:t>
            </w:r>
          </w:p>
        </w:tc>
        <w:tc>
          <w:tcPr>
            <w:tcW w:type="dxa" w:w="1217"/>
          </w:tcPr>
          <w:p>
            <w:pPr>
              <w:spacing w:after="0"/>
              <w:jc w:val="right"/>
            </w:pPr>
            <w:r>
              <w:rPr>
                <w:sz w:val="16"/>
              </w:rPr>
              <w:t>2</w:t>
            </w:r>
          </w:p>
        </w:tc>
        <w:tc>
          <w:tcPr>
            <w:tcW w:type="dxa" w:w="2214"/>
          </w:tcPr>
          <w:p>
            <w:pPr>
              <w:spacing w:after="0"/>
              <w:jc w:val="left"/>
            </w:pPr>
          </w:p>
        </w:tc>
        <w:tc>
          <w:tcPr>
            <w:tcW w:type="dxa" w:w="1678"/>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191"/>
          </w:tcPr>
          <w:p>
            <w:pPr>
              <w:spacing w:after="0"/>
              <w:jc w:val="left"/>
            </w:pPr>
            <w:r>
              <w:rPr>
                <w:sz w:val="16"/>
              </w:rPr>
              <w:t>Very Low</w:t>
            </w:r>
          </w:p>
        </w:tc>
        <w:tc>
          <w:tcPr>
            <w:tcW w:type="dxa" w:w="1230"/>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p>
        </w:tc>
        <w:tc>
          <w:tcPr>
            <w:tcW w:type="dxa" w:w="1304"/>
          </w:tcPr>
          <w:p>
            <w:pPr>
              <w:spacing w:after="0"/>
              <w:jc w:val="right"/>
            </w:pPr>
            <w:r>
              <w:rPr>
                <w:sz w:val="16"/>
              </w:rPr>
              <w:t>$93</w:t>
            </w:r>
          </w:p>
        </w:tc>
        <w:tc>
          <w:tcPr>
            <w:tcW w:type="dxa" w:w="1215"/>
          </w:tcPr>
          <w:p>
            <w:pPr>
              <w:spacing w:after="0"/>
              <w:jc w:val="right"/>
            </w:pPr>
            <w:r>
              <w:rPr>
                <w:sz w:val="16"/>
              </w:rPr>
              <w:t>$94</w:t>
            </w:r>
          </w:p>
        </w:tc>
        <w:tc>
          <w:tcPr>
            <w:tcW w:type="dxa" w:w="1217"/>
          </w:tcPr>
          <w:p>
            <w:pPr>
              <w:spacing w:after="0"/>
              <w:jc w:val="right"/>
            </w:pPr>
            <w:r>
              <w:rPr>
                <w:sz w:val="16"/>
              </w:rPr>
              <w:t>0</w:t>
            </w:r>
          </w:p>
        </w:tc>
        <w:tc>
          <w:tcPr>
            <w:tcW w:type="dxa" w:w="2214"/>
          </w:tcPr>
          <w:p>
            <w:pPr>
              <w:spacing w:after="0"/>
              <w:jc w:val="left"/>
            </w:pPr>
          </w:p>
        </w:tc>
        <w:tc>
          <w:tcPr>
            <w:tcW w:type="dxa" w:w="1678"/>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191"/>
          </w:tcPr>
          <w:p>
            <w:pPr>
              <w:spacing w:after="0"/>
              <w:jc w:val="left"/>
            </w:pPr>
            <w:r>
              <w:rPr>
                <w:sz w:val="16"/>
              </w:rPr>
              <w:t>No Rating</w:t>
            </w:r>
          </w:p>
        </w:tc>
        <w:tc>
          <w:tcPr>
            <w:tcW w:type="dxa" w:w="1230"/>
          </w:tcPr>
          <w:p>
            <w:pPr>
              <w:spacing w:after="0"/>
              <w:jc w:val="left"/>
            </w:pPr>
            <w:r>
              <w:rPr>
                <w:sz w:val="16"/>
              </w:rPr>
              <w:t>No Expected Annual Losses</w:t>
            </w:r>
          </w:p>
        </w:tc>
        <w:tc>
          <w:tcPr>
            <w:tcW w:type="dxa" w:w="1215"/>
          </w:tcPr>
          <w:p>
            <w:pPr>
              <w:spacing w:after="0"/>
              <w:jc w:val="right"/>
            </w:pPr>
          </w:p>
        </w:tc>
        <w:tc>
          <w:tcPr>
            <w:tcW w:type="dxa" w:w="1126"/>
          </w:tcPr>
          <w:p>
            <w:pPr>
              <w:spacing w:after="0"/>
              <w:jc w:val="right"/>
            </w:pPr>
            <w:r>
              <w:rPr>
                <w:sz w:val="16"/>
              </w:rPr>
              <w:t>$0</w:t>
            </w:r>
          </w:p>
        </w:tc>
        <w:tc>
          <w:tcPr>
            <w:tcW w:type="dxa" w:w="1304"/>
          </w:tcPr>
          <w:p>
            <w:pPr>
              <w:spacing w:after="0"/>
              <w:jc w:val="right"/>
            </w:pPr>
          </w:p>
        </w:tc>
        <w:tc>
          <w:tcPr>
            <w:tcW w:type="dxa" w:w="1215"/>
          </w:tcPr>
          <w:p>
            <w:pPr>
              <w:spacing w:after="0"/>
              <w:jc w:val="right"/>
            </w:pPr>
            <w:r>
              <w:rPr>
                <w:sz w:val="16"/>
              </w:rPr>
              <w:t>$0</w:t>
            </w:r>
          </w:p>
        </w:tc>
        <w:tc>
          <w:tcPr>
            <w:tcW w:type="dxa" w:w="1217"/>
          </w:tcPr>
          <w:p>
            <w:pPr>
              <w:spacing w:after="0"/>
              <w:jc w:val="right"/>
            </w:pPr>
            <w:r>
              <w:rPr>
                <w:sz w:val="16"/>
              </w:rPr>
              <w:t>2</w:t>
            </w:r>
          </w:p>
        </w:tc>
        <w:tc>
          <w:tcPr>
            <w:tcW w:type="dxa" w:w="2214"/>
          </w:tcPr>
          <w:p>
            <w:pPr>
              <w:spacing w:after="0"/>
              <w:jc w:val="left"/>
            </w:pPr>
          </w:p>
        </w:tc>
        <w:tc>
          <w:tcPr>
            <w:tcW w:type="dxa" w:w="1678"/>
          </w:tcPr>
          <w:p>
            <w:pPr>
              <w:spacing w:after="0"/>
              <w:jc w:val="left"/>
            </w:pP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1"/>
          </w:tcPr>
          <w:p>
            <w:pPr>
              <w:spacing w:after="0"/>
              <w:jc w:val="left"/>
            </w:pPr>
            <w:r>
              <w:rPr>
                <w:sz w:val="16"/>
              </w:rPr>
              <w:t>Not Applicable</w:t>
            </w:r>
          </w:p>
        </w:tc>
        <w:tc>
          <w:tcPr>
            <w:tcW w:type="dxa" w:w="123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04"/>
          </w:tcPr>
          <w:p>
            <w:pPr>
              <w:spacing w:after="0"/>
              <w:jc w:val="right"/>
            </w:pPr>
          </w:p>
        </w:tc>
        <w:tc>
          <w:tcPr>
            <w:tcW w:type="dxa" w:w="1215"/>
          </w:tcPr>
          <w:p>
            <w:pPr>
              <w:spacing w:after="0"/>
              <w:jc w:val="right"/>
            </w:pPr>
          </w:p>
        </w:tc>
        <w:tc>
          <w:tcPr>
            <w:tcW w:type="dxa" w:w="1217"/>
          </w:tcPr>
          <w:p>
            <w:pPr>
              <w:spacing w:after="0"/>
              <w:jc w:val="right"/>
            </w:pPr>
            <w:r>
              <w:rPr>
                <w:sz w:val="16"/>
              </w:rPr>
              <w:t>0</w:t>
            </w:r>
          </w:p>
        </w:tc>
        <w:tc>
          <w:tcPr>
            <w:tcW w:type="dxa" w:w="2214"/>
          </w:tcPr>
          <w:p>
            <w:pPr>
              <w:spacing w:after="0"/>
              <w:jc w:val="left"/>
            </w:pPr>
            <w:r>
              <w:rPr>
                <w:sz w:val="16"/>
              </w:rPr>
              <w:t>NRI rates coastal flooding Not Applicable for this county, and no federal declaration for this county names it.</w:t>
            </w:r>
          </w:p>
        </w:tc>
        <w:tc>
          <w:tcPr>
            <w:tcW w:type="dxa" w:w="1678"/>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1"/>
          </w:tcPr>
          <w:p>
            <w:pPr>
              <w:spacing w:after="0"/>
              <w:jc w:val="left"/>
            </w:pPr>
            <w:r>
              <w:rPr>
                <w:sz w:val="16"/>
              </w:rPr>
              <w:t>Not Applicable</w:t>
            </w:r>
          </w:p>
        </w:tc>
        <w:tc>
          <w:tcPr>
            <w:tcW w:type="dxa" w:w="123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04"/>
          </w:tcPr>
          <w:p>
            <w:pPr>
              <w:spacing w:after="0"/>
              <w:jc w:val="right"/>
            </w:pPr>
          </w:p>
        </w:tc>
        <w:tc>
          <w:tcPr>
            <w:tcW w:type="dxa" w:w="1215"/>
          </w:tcPr>
          <w:p>
            <w:pPr>
              <w:spacing w:after="0"/>
              <w:jc w:val="right"/>
            </w:pPr>
          </w:p>
        </w:tc>
        <w:tc>
          <w:tcPr>
            <w:tcW w:type="dxa" w:w="1217"/>
          </w:tcPr>
          <w:p>
            <w:pPr>
              <w:spacing w:after="0"/>
              <w:jc w:val="right"/>
            </w:pPr>
            <w:r>
              <w:rPr>
                <w:sz w:val="16"/>
              </w:rPr>
              <w:t>0</w:t>
            </w:r>
          </w:p>
        </w:tc>
        <w:tc>
          <w:tcPr>
            <w:tcW w:type="dxa" w:w="2214"/>
          </w:tcPr>
          <w:p>
            <w:pPr>
              <w:spacing w:after="0"/>
              <w:jc w:val="left"/>
            </w:pPr>
            <w:r>
              <w:rPr>
                <w:sz w:val="16"/>
              </w:rPr>
              <w:t>NRI rates tsunami Not Applicable for this county, and no federal declaration for this county names it.</w:t>
            </w:r>
          </w:p>
        </w:tc>
        <w:tc>
          <w:tcPr>
            <w:tcW w:type="dxa" w:w="16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1"/>
          </w:tcPr>
          <w:p>
            <w:pPr>
              <w:spacing w:after="0"/>
              <w:jc w:val="left"/>
            </w:pPr>
            <w:r>
              <w:rPr>
                <w:sz w:val="16"/>
              </w:rPr>
              <w:t>Not Applicable</w:t>
            </w:r>
          </w:p>
        </w:tc>
        <w:tc>
          <w:tcPr>
            <w:tcW w:type="dxa" w:w="123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04"/>
          </w:tcPr>
          <w:p>
            <w:pPr>
              <w:spacing w:after="0"/>
              <w:jc w:val="right"/>
            </w:pPr>
          </w:p>
        </w:tc>
        <w:tc>
          <w:tcPr>
            <w:tcW w:type="dxa" w:w="1215"/>
          </w:tcPr>
          <w:p>
            <w:pPr>
              <w:spacing w:after="0"/>
              <w:jc w:val="right"/>
            </w:pPr>
          </w:p>
        </w:tc>
        <w:tc>
          <w:tcPr>
            <w:tcW w:type="dxa" w:w="1217"/>
          </w:tcPr>
          <w:p>
            <w:pPr>
              <w:spacing w:after="0"/>
              <w:jc w:val="right"/>
            </w:pPr>
            <w:r>
              <w:rPr>
                <w:sz w:val="16"/>
              </w:rPr>
              <w:t>0</w:t>
            </w:r>
          </w:p>
        </w:tc>
        <w:tc>
          <w:tcPr>
            <w:tcW w:type="dxa" w:w="2214"/>
          </w:tcPr>
          <w:p>
            <w:pPr>
              <w:spacing w:after="0"/>
              <w:jc w:val="left"/>
            </w:pPr>
            <w:r>
              <w:rPr>
                <w:sz w:val="16"/>
              </w:rPr>
              <w:t>NRI rates volcanic activity Not Applicable for this county, and no federal declaration for this county names it.</w:t>
            </w:r>
          </w:p>
        </w:tc>
        <w:tc>
          <w:tcPr>
            <w:tcW w:type="dxa" w:w="167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394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394 of 394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394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394 of 394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394 of 394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394 of 394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394 of 394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394 of 394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394 of 394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394 of 394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394 of 394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394 of 394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394 of 394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366 of 394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394 of 394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30"/>
        <w:gridCol w:w="1552"/>
        <w:gridCol w:w="1396"/>
        <w:gridCol w:w="1761"/>
        <w:gridCol w:w="1637"/>
        <w:gridCol w:w="2077"/>
        <w:gridCol w:w="2227"/>
      </w:tblGrid>
      <w:tr>
        <w:trPr>
          <w:cantSplit/>
          <w:tblHeader/>
        </w:trPr>
        <w:tc>
          <w:tcPr>
            <w:tcW w:type="dxa" w:w="1731"/>
            <w:shd w:val="clear" w:color="auto" w:fill="E8E8E8"/>
          </w:tcPr>
          <w:p>
            <w:pPr>
              <w:spacing w:after="0"/>
              <w:jc w:val="left"/>
            </w:pPr>
            <w:r>
              <w:rPr>
                <w:b/>
                <w:sz w:val="16"/>
              </w:rPr>
              <w:t>Hazard</w:t>
            </w:r>
          </w:p>
        </w:tc>
        <w:tc>
          <w:tcPr>
            <w:tcW w:type="dxa" w:w="1730"/>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396"/>
            <w:shd w:val="clear" w:color="auto" w:fill="E8E8E8"/>
          </w:tcPr>
          <w:p>
            <w:pPr>
              <w:spacing w:after="0"/>
              <w:jc w:val="left"/>
            </w:pPr>
            <w:r>
              <w:rPr>
                <w:b/>
                <w:sz w:val="16"/>
              </w:rPr>
              <w:t>Observed range</w:t>
            </w:r>
          </w:p>
        </w:tc>
        <w:tc>
          <w:tcPr>
            <w:tcW w:type="dxa" w:w="1761"/>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2077"/>
            <w:shd w:val="clear" w:color="auto" w:fill="E8E8E8"/>
          </w:tcPr>
          <w:p>
            <w:pPr>
              <w:spacing w:after="0"/>
              <w:jc w:val="left"/>
            </w:pPr>
            <w:r>
              <w:rPr>
                <w:b/>
                <w:sz w:val="16"/>
              </w:rPr>
              <w:t>How it applies to members</w:t>
            </w:r>
          </w:p>
        </w:tc>
        <w:tc>
          <w:tcPr>
            <w:tcW w:type="dxa" w:w="2227"/>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396"/>
          </w:tcPr>
          <w:p>
            <w:pPr>
              <w:spacing w:after="0"/>
              <w:jc w:val="left"/>
            </w:pPr>
          </w:p>
        </w:tc>
        <w:tc>
          <w:tcPr>
            <w:tcW w:type="dxa" w:w="1761"/>
          </w:tcPr>
          <w:p>
            <w:pPr>
              <w:spacing w:after="0"/>
              <w:jc w:val="left"/>
            </w:pPr>
          </w:p>
        </w:tc>
        <w:tc>
          <w:tcPr>
            <w:tcW w:type="dxa" w:w="1637"/>
          </w:tcPr>
          <w:p>
            <w:pPr>
              <w:spacing w:after="0"/>
              <w:jc w:val="left"/>
            </w:pPr>
          </w:p>
        </w:tc>
        <w:tc>
          <w:tcPr>
            <w:tcW w:type="dxa" w:w="2077"/>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Coastal Flood, Storm Surge/Tide</w:t>
            </w:r>
          </w:p>
        </w:tc>
        <w:tc>
          <w:tcPr>
            <w:tcW w:type="dxa" w:w="1730"/>
          </w:tcPr>
          <w:p>
            <w:pPr>
              <w:spacing w:after="0"/>
              <w:jc w:val="left"/>
            </w:pPr>
            <w:r>
              <w:rPr>
                <w:sz w:val="16"/>
              </w:rPr>
              <w:t>none in data (FIRM for depth)</w:t>
            </w:r>
          </w:p>
        </w:tc>
        <w:tc>
          <w:tcPr>
            <w:tcW w:type="dxa" w:w="1552"/>
          </w:tcPr>
          <w:p>
            <w:pPr>
              <w:spacing w:after="0"/>
              <w:jc w:val="right"/>
            </w:pPr>
            <w:r>
              <w:rPr>
                <w:sz w:val="16"/>
              </w:rPr>
              <w:t>0</w:t>
            </w:r>
          </w:p>
        </w:tc>
        <w:tc>
          <w:tcPr>
            <w:tcW w:type="dxa" w:w="1396"/>
          </w:tcPr>
          <w:p>
            <w:pPr>
              <w:spacing w:after="0"/>
              <w:jc w:val="left"/>
            </w:pPr>
          </w:p>
        </w:tc>
        <w:tc>
          <w:tcPr>
            <w:tcW w:type="dxa" w:w="1761"/>
          </w:tcPr>
          <w:p>
            <w:pPr>
              <w:spacing w:after="0"/>
              <w:jc w:val="left"/>
            </w:pPr>
          </w:p>
        </w:tc>
        <w:tc>
          <w:tcPr>
            <w:tcW w:type="dxa" w:w="1637"/>
          </w:tcPr>
          <w:p>
            <w:pPr>
              <w:spacing w:after="0"/>
              <w:jc w:val="left"/>
            </w:pPr>
          </w:p>
        </w:tc>
        <w:tc>
          <w:tcPr>
            <w:tcW w:type="dxa" w:w="2077"/>
          </w:tcPr>
          <w:p>
            <w:pPr>
              <w:spacing w:after="0"/>
              <w:jc w:val="left"/>
            </w:pPr>
          </w:p>
        </w:tc>
        <w:tc>
          <w:tcPr>
            <w:tcW w:type="dxa" w:w="2227"/>
          </w:tcPr>
          <w:p>
            <w:pPr>
              <w:spacing w:after="0"/>
              <w:jc w:val="left"/>
            </w:pPr>
            <w:r>
              <w:rPr>
                <w:sz w:val="16"/>
              </w:rPr>
              <w:t>Flood depth: see the FEMA Flood Insurance Rate Map.</w:t>
            </w:r>
          </w:p>
        </w:tc>
      </w:tr>
      <w:tr>
        <w:trPr>
          <w:cantSplit/>
        </w:trPr>
        <w:tc>
          <w:tcPr>
            <w:tcW w:type="dxa" w:w="1731"/>
          </w:tcPr>
          <w:p>
            <w:pPr>
              <w:spacing w:after="0"/>
              <w:jc w:val="left"/>
            </w:pPr>
            <w:r>
              <w:rPr>
                <w:sz w:val="16"/>
              </w:rPr>
              <w:t>Cold/Wind Chill, Extreme Cold/Wind Chill</w:t>
            </w:r>
          </w:p>
        </w:tc>
        <w:tc>
          <w:tcPr>
            <w:tcW w:type="dxa" w:w="1730"/>
          </w:tcPr>
          <w:p>
            <w:pPr>
              <w:spacing w:after="0"/>
              <w:jc w:val="left"/>
            </w:pPr>
            <w:r>
              <w:rPr>
                <w:sz w:val="16"/>
              </w:rPr>
              <w:t>wind chill</w:t>
            </w:r>
          </w:p>
        </w:tc>
        <w:tc>
          <w:tcPr>
            <w:tcW w:type="dxa" w:w="1552"/>
          </w:tcPr>
          <w:p>
            <w:pPr>
              <w:spacing w:after="0"/>
              <w:jc w:val="right"/>
            </w:pPr>
            <w:r>
              <w:rPr>
                <w:sz w:val="16"/>
              </w:rPr>
              <w:t>14, 2009 to 2025 (14 zone-level)</w:t>
            </w:r>
          </w:p>
        </w:tc>
        <w:tc>
          <w:tcPr>
            <w:tcW w:type="dxa" w:w="1396"/>
          </w:tcPr>
          <w:p>
            <w:pPr>
              <w:spacing w:after="0"/>
              <w:jc w:val="left"/>
            </w:pPr>
            <w:r>
              <w:rPr>
                <w:sz w:val="16"/>
              </w:rPr>
              <w:t>1 day to 3 days (median 2 days); 14 with a recorded value</w:t>
            </w:r>
          </w:p>
        </w:tc>
        <w:tc>
          <w:tcPr>
            <w:tcW w:type="dxa" w:w="1761"/>
          </w:tcPr>
          <w:p>
            <w:pPr>
              <w:spacing w:after="0"/>
              <w:jc w:val="left"/>
            </w:pPr>
            <w:r>
              <w:rPr>
                <w:sz w:val="16"/>
              </w:rPr>
              <w:t>3 consecutive days, 2025-01-20 to 2025-01-22, zone-level</w:t>
            </w:r>
          </w:p>
        </w:tc>
        <w:tc>
          <w:tcPr>
            <w:tcW w:type="dxa" w:w="1637"/>
          </w:tcPr>
          <w:p>
            <w:pPr>
              <w:spacing w:after="0"/>
              <w:jc w:val="left"/>
            </w:pPr>
          </w:p>
        </w:tc>
        <w:tc>
          <w:tcPr>
            <w:tcW w:type="dxa" w:w="2077"/>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Wind chill: in event narratives only; local data required.</w:t>
            </w:r>
          </w:p>
        </w:tc>
      </w:tr>
      <w:tr>
        <w:trPr>
          <w:cantSplit/>
        </w:trPr>
        <w:tc>
          <w:tcPr>
            <w:tcW w:type="dxa" w:w="1731"/>
          </w:tcPr>
          <w:p>
            <w:pPr>
              <w:spacing w:after="0"/>
              <w:jc w:val="left"/>
            </w:pPr>
            <w:r>
              <w:rPr>
                <w:sz w:val="16"/>
              </w:rPr>
              <w:t>Frost/Freeze (outside NRI Cold Wave definition)</w:t>
            </w:r>
          </w:p>
        </w:tc>
        <w:tc>
          <w:tcPr>
            <w:tcW w:type="dxa" w:w="1730"/>
          </w:tcPr>
          <w:p>
            <w:pPr>
              <w:spacing w:after="0"/>
              <w:jc w:val="left"/>
            </w:pPr>
            <w:r>
              <w:rPr>
                <w:sz w:val="16"/>
              </w:rPr>
              <w:t>crop damage</w:t>
            </w:r>
          </w:p>
        </w:tc>
        <w:tc>
          <w:tcPr>
            <w:tcW w:type="dxa" w:w="1552"/>
          </w:tcPr>
          <w:p>
            <w:pPr>
              <w:spacing w:after="0"/>
              <w:jc w:val="right"/>
            </w:pPr>
            <w:r>
              <w:rPr>
                <w:sz w:val="16"/>
              </w:rPr>
              <w:t>0</w:t>
            </w:r>
          </w:p>
        </w:tc>
        <w:tc>
          <w:tcPr>
            <w:tcW w:type="dxa" w:w="1396"/>
          </w:tcPr>
          <w:p>
            <w:pPr>
              <w:spacing w:after="0"/>
              <w:jc w:val="left"/>
            </w:pPr>
          </w:p>
        </w:tc>
        <w:tc>
          <w:tcPr>
            <w:tcW w:type="dxa" w:w="1761"/>
          </w:tcPr>
          <w:p>
            <w:pPr>
              <w:spacing w:after="0"/>
              <w:jc w:val="left"/>
            </w:pPr>
          </w:p>
        </w:tc>
        <w:tc>
          <w:tcPr>
            <w:tcW w:type="dxa" w:w="1637"/>
          </w:tcPr>
          <w:p>
            <w:pPr>
              <w:spacing w:after="0"/>
              <w:jc w:val="left"/>
            </w:pPr>
          </w:p>
        </w:tc>
        <w:tc>
          <w:tcPr>
            <w:tcW w:type="dxa" w:w="2077"/>
          </w:tcPr>
          <w:p>
            <w:pPr>
              <w:spacing w:after="0"/>
              <w:jc w:val="left"/>
            </w:pPr>
          </w:p>
        </w:tc>
        <w:tc>
          <w:tcPr>
            <w:tcW w:type="dxa" w:w="2227"/>
          </w:tcPr>
          <w:p>
            <w:pPr>
              <w:spacing w:after="0"/>
              <w:jc w:val="left"/>
            </w:pPr>
            <w:r>
              <w:rPr>
                <w:sz w:val="16"/>
              </w:rPr>
              <w:t>Temperature: in event narratives only; local data required.</w:t>
            </w:r>
          </w:p>
        </w:tc>
      </w:tr>
      <w:tr>
        <w:trPr>
          <w:cantSplit/>
        </w:trPr>
        <w:tc>
          <w:tcPr>
            <w:tcW w:type="dxa" w:w="1731"/>
          </w:tcPr>
          <w:p>
            <w:pPr>
              <w:spacing w:after="0"/>
              <w:jc w:val="left"/>
            </w:pPr>
            <w:r>
              <w:rPr>
                <w:sz w:val="16"/>
              </w:rPr>
              <w:t>Drought</w:t>
            </w:r>
          </w:p>
        </w:tc>
        <w:tc>
          <w:tcPr>
            <w:tcW w:type="dxa" w:w="1730"/>
          </w:tcPr>
          <w:p>
            <w:pPr>
              <w:spacing w:after="0"/>
              <w:jc w:val="left"/>
            </w:pPr>
            <w:r>
              <w:rPr>
                <w:sz w:val="16"/>
              </w:rPr>
              <w:t>US Drought Monitor D-scale</w:t>
            </w:r>
          </w:p>
        </w:tc>
        <w:tc>
          <w:tcPr>
            <w:tcW w:type="dxa" w:w="1552"/>
          </w:tcPr>
          <w:p>
            <w:pPr>
              <w:spacing w:after="0"/>
              <w:jc w:val="right"/>
            </w:pPr>
            <w:r>
              <w:rPr>
                <w:sz w:val="16"/>
              </w:rPr>
              <w:t>2, 1999 to 1999 (2 zone-level)</w:t>
            </w:r>
          </w:p>
        </w:tc>
        <w:tc>
          <w:tcPr>
            <w:tcW w:type="dxa" w:w="1396"/>
          </w:tcPr>
          <w:p>
            <w:pPr>
              <w:spacing w:after="0"/>
              <w:jc w:val="left"/>
            </w:pPr>
            <w:r>
              <w:rPr>
                <w:sz w:val="16"/>
              </w:rPr>
              <w:t>61 days; 1 with a recorded value</w:t>
            </w:r>
          </w:p>
        </w:tc>
        <w:tc>
          <w:tcPr>
            <w:tcW w:type="dxa" w:w="1761"/>
          </w:tcPr>
          <w:p>
            <w:pPr>
              <w:spacing w:after="0"/>
              <w:jc w:val="left"/>
            </w:pPr>
            <w:r>
              <w:rPr>
                <w:sz w:val="16"/>
              </w:rPr>
              <w:t>61 days (2 months), 1999-08-01 to 1999-09-30, a run of 2 consecutive Storm Events drought records, zone-level</w:t>
            </w:r>
          </w:p>
        </w:tc>
        <w:tc>
          <w:tcPr>
            <w:tcW w:type="dxa" w:w="1637"/>
          </w:tcPr>
          <w:p>
            <w:pPr>
              <w:spacing w:after="0"/>
              <w:jc w:val="left"/>
            </w:pPr>
          </w:p>
        </w:tc>
        <w:tc>
          <w:tcPr>
            <w:tcW w:type="dxa" w:w="2077"/>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30"/>
          </w:tcPr>
          <w:p>
            <w:pPr>
              <w:spacing w:after="0"/>
              <w:jc w:val="left"/>
            </w:pPr>
            <w:r>
              <w:rPr>
                <w:sz w:val="16"/>
              </w:rPr>
              <w:t>Modified Mercalli (local data)</w:t>
            </w:r>
          </w:p>
        </w:tc>
        <w:tc>
          <w:tcPr>
            <w:tcW w:type="dxa" w:w="1552"/>
          </w:tcPr>
          <w:p>
            <w:pPr>
              <w:spacing w:after="0"/>
              <w:jc w:val="right"/>
            </w:pPr>
            <w:r>
              <w:rPr>
                <w:sz w:val="16"/>
              </w:rPr>
              <w:t>0</w:t>
            </w:r>
          </w:p>
        </w:tc>
        <w:tc>
          <w:tcPr>
            <w:tcW w:type="dxa" w:w="1396"/>
          </w:tcPr>
          <w:p>
            <w:pPr>
              <w:spacing w:after="0"/>
              <w:jc w:val="left"/>
            </w:pPr>
          </w:p>
        </w:tc>
        <w:tc>
          <w:tcPr>
            <w:tcW w:type="dxa" w:w="1761"/>
          </w:tcPr>
          <w:p>
            <w:pPr>
              <w:spacing w:after="0"/>
              <w:jc w:val="left"/>
            </w:pPr>
          </w:p>
        </w:tc>
        <w:tc>
          <w:tcPr>
            <w:tcW w:type="dxa" w:w="1637"/>
          </w:tcPr>
          <w:p>
            <w:pPr>
              <w:spacing w:after="0"/>
              <w:jc w:val="left"/>
            </w:pPr>
          </w:p>
        </w:tc>
        <w:tc>
          <w:tcPr>
            <w:tcW w:type="dxa" w:w="2077"/>
          </w:tcPr>
          <w:p>
            <w:pPr>
              <w:spacing w:after="0"/>
              <w:jc w:val="left"/>
            </w:pPr>
          </w:p>
        </w:tc>
        <w:tc>
          <w:tcPr>
            <w:tcW w:type="dxa" w:w="2227"/>
          </w:tcPr>
          <w:p>
            <w:pPr>
              <w:spacing w:after="0"/>
              <w:jc w:val="left"/>
            </w:pPr>
            <w:r>
              <w:rPr>
                <w:sz w:val="16"/>
              </w:rPr>
              <w:t>No Storm Events record; local data required (e.g., USGS).</w:t>
            </w:r>
          </w:p>
        </w:tc>
      </w:tr>
      <w:tr>
        <w:trPr>
          <w:cantSplit/>
        </w:trPr>
        <w:tc>
          <w:tcPr>
            <w:tcW w:type="dxa" w:w="1731"/>
          </w:tcPr>
          <w:p>
            <w:pPr>
              <w:spacing w:after="0"/>
              <w:jc w:val="left"/>
            </w:pPr>
            <w:r>
              <w:rPr>
                <w:sz w:val="16"/>
              </w:rPr>
              <w:t>Hail</w:t>
            </w:r>
          </w:p>
        </w:tc>
        <w:tc>
          <w:tcPr>
            <w:tcW w:type="dxa" w:w="1730"/>
          </w:tcPr>
          <w:p>
            <w:pPr>
              <w:spacing w:after="0"/>
              <w:jc w:val="left"/>
            </w:pPr>
            <w:r>
              <w:rPr>
                <w:sz w:val="16"/>
              </w:rPr>
              <w:t>hail size (inches)</w:t>
            </w:r>
          </w:p>
        </w:tc>
        <w:tc>
          <w:tcPr>
            <w:tcW w:type="dxa" w:w="1552"/>
          </w:tcPr>
          <w:p>
            <w:pPr>
              <w:spacing w:after="0"/>
              <w:jc w:val="right"/>
            </w:pPr>
            <w:r>
              <w:rPr>
                <w:sz w:val="16"/>
              </w:rPr>
              <w:t>445, 1962 to 2025</w:t>
            </w:r>
          </w:p>
        </w:tc>
        <w:tc>
          <w:tcPr>
            <w:tcW w:type="dxa" w:w="1396"/>
          </w:tcPr>
          <w:p>
            <w:pPr>
              <w:spacing w:after="0"/>
              <w:jc w:val="left"/>
            </w:pPr>
            <w:r>
              <w:rPr>
                <w:sz w:val="16"/>
              </w:rPr>
              <w:t>0.25 in to 2.5 in (median 1 in); 445 with a recorded value</w:t>
            </w:r>
          </w:p>
        </w:tc>
        <w:tc>
          <w:tcPr>
            <w:tcW w:type="dxa" w:w="1761"/>
          </w:tcPr>
          <w:p>
            <w:pPr>
              <w:spacing w:after="0"/>
              <w:jc w:val="left"/>
            </w:pPr>
            <w:r>
              <w:rPr>
                <w:sz w:val="16"/>
              </w:rPr>
              <w:t>2.5 in hail, 1984-04-14; same size also recorded on 1984-04-14</w:t>
            </w:r>
          </w:p>
        </w:tc>
        <w:tc>
          <w:tcPr>
            <w:tcW w:type="dxa" w:w="1637"/>
          </w:tcPr>
          <w:p>
            <w:pPr>
              <w:spacing w:after="0"/>
              <w:jc w:val="left"/>
            </w:pPr>
            <w:r>
              <w:rPr>
                <w:sz w:val="16"/>
              </w:rPr>
              <w:t>Hail, 1998-01-09, $5,000 property; crops not reported (1998 dollars)</w:t>
            </w:r>
          </w:p>
        </w:tc>
        <w:tc>
          <w:tcPr>
            <w:tcW w:type="dxa" w:w="2077"/>
          </w:tcPr>
          <w:p>
            <w:pPr>
              <w:spacing w:after="0"/>
              <w:jc w:val="left"/>
            </w:pPr>
            <w:r>
              <w:rPr>
                <w:sz w:val="16"/>
              </w:rPr>
              <w:t>Event records naming member places: Pittsburgh city (14 records), Wilmerding borough (12 records), Munhall borough (8 records), Carnegie borough (7 records), Penn Hills township (7 records), West View borough (7 records), West Mifflin borough (6 records), Bethel Park municipality (5 records), Moon township (5 records), Brackenridge borough (4 records); and 54 more member places (see the XLSX file).</w:t>
            </w:r>
          </w:p>
        </w:tc>
        <w:tc>
          <w:tcPr>
            <w:tcW w:type="dxa" w:w="2227"/>
          </w:tcPr>
          <w:p>
            <w:pPr>
              <w:spacing w:after="0"/>
              <w:jc w:val="left"/>
            </w:pPr>
          </w:p>
        </w:tc>
      </w:tr>
      <w:tr>
        <w:trPr>
          <w:cantSplit/>
        </w:trPr>
        <w:tc>
          <w:tcPr>
            <w:tcW w:type="dxa" w:w="1731"/>
          </w:tcPr>
          <w:p>
            <w:pPr>
              <w:spacing w:after="0"/>
              <w:jc w:val="left"/>
            </w:pPr>
            <w:r>
              <w:rPr>
                <w:sz w:val="16"/>
              </w:rPr>
              <w:t>Excessive Heat, Heat</w:t>
            </w:r>
          </w:p>
        </w:tc>
        <w:tc>
          <w:tcPr>
            <w:tcW w:type="dxa" w:w="1730"/>
          </w:tcPr>
          <w:p>
            <w:pPr>
              <w:spacing w:after="0"/>
              <w:jc w:val="left"/>
            </w:pPr>
            <w:r>
              <w:rPr>
                <w:sz w:val="16"/>
              </w:rPr>
              <w:t>heat index (narratives)</w:t>
            </w:r>
          </w:p>
        </w:tc>
        <w:tc>
          <w:tcPr>
            <w:tcW w:type="dxa" w:w="1552"/>
          </w:tcPr>
          <w:p>
            <w:pPr>
              <w:spacing w:after="0"/>
              <w:jc w:val="right"/>
            </w:pPr>
            <w:r>
              <w:rPr>
                <w:sz w:val="16"/>
              </w:rPr>
              <w:t>1, 2022 to 2022 (1 zone-level)</w:t>
            </w:r>
          </w:p>
        </w:tc>
        <w:tc>
          <w:tcPr>
            <w:tcW w:type="dxa" w:w="1396"/>
          </w:tcPr>
          <w:p>
            <w:pPr>
              <w:spacing w:after="0"/>
              <w:jc w:val="left"/>
            </w:pPr>
            <w:r>
              <w:rPr>
                <w:sz w:val="16"/>
              </w:rPr>
              <w:t>1 day; 1 with a recorded value</w:t>
            </w:r>
          </w:p>
        </w:tc>
        <w:tc>
          <w:tcPr>
            <w:tcW w:type="dxa" w:w="1761"/>
          </w:tcPr>
          <w:p>
            <w:pPr>
              <w:spacing w:after="0"/>
              <w:jc w:val="left"/>
            </w:pPr>
            <w:r>
              <w:rPr>
                <w:sz w:val="16"/>
              </w:rPr>
              <w:t>1 consecutive day, 2022-06-16, 1 direct death, zone-level</w:t>
            </w:r>
          </w:p>
        </w:tc>
        <w:tc>
          <w:tcPr>
            <w:tcW w:type="dxa" w:w="1637"/>
          </w:tcPr>
          <w:p>
            <w:pPr>
              <w:spacing w:after="0"/>
              <w:jc w:val="left"/>
            </w:pPr>
          </w:p>
        </w:tc>
        <w:tc>
          <w:tcPr>
            <w:tcW w:type="dxa" w:w="2077"/>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Heat index: in event narratives only; local data required.</w:t>
            </w:r>
          </w:p>
        </w:tc>
      </w:tr>
      <w:tr>
        <w:trPr>
          <w:cantSplit/>
        </w:trPr>
        <w:tc>
          <w:tcPr>
            <w:tcW w:type="dxa" w:w="1731"/>
          </w:tcPr>
          <w:p>
            <w:pPr>
              <w:spacing w:after="0"/>
              <w:jc w:val="left"/>
            </w:pPr>
            <w:r>
              <w:rPr>
                <w:sz w:val="16"/>
              </w:rPr>
              <w:t>Hurricane, Tropical Storm, Tropical Depression</w:t>
            </w:r>
          </w:p>
        </w:tc>
        <w:tc>
          <w:tcPr>
            <w:tcW w:type="dxa" w:w="1730"/>
          </w:tcPr>
          <w:p>
            <w:pPr>
              <w:spacing w:after="0"/>
              <w:jc w:val="left"/>
            </w:pPr>
            <w:r>
              <w:rPr>
                <w:sz w:val="16"/>
              </w:rPr>
              <w:t>Saffir-Simpson</w:t>
            </w:r>
          </w:p>
        </w:tc>
        <w:tc>
          <w:tcPr>
            <w:tcW w:type="dxa" w:w="1552"/>
          </w:tcPr>
          <w:p>
            <w:pPr>
              <w:spacing w:after="0"/>
              <w:jc w:val="right"/>
            </w:pPr>
            <w:r>
              <w:rPr>
                <w:sz w:val="16"/>
              </w:rPr>
              <w:t>0</w:t>
            </w:r>
          </w:p>
        </w:tc>
        <w:tc>
          <w:tcPr>
            <w:tcW w:type="dxa" w:w="1396"/>
          </w:tcPr>
          <w:p>
            <w:pPr>
              <w:spacing w:after="0"/>
              <w:jc w:val="left"/>
            </w:pPr>
          </w:p>
        </w:tc>
        <w:tc>
          <w:tcPr>
            <w:tcW w:type="dxa" w:w="1761"/>
          </w:tcPr>
          <w:p>
            <w:pPr>
              <w:spacing w:after="0"/>
              <w:jc w:val="left"/>
            </w:pPr>
          </w:p>
        </w:tc>
        <w:tc>
          <w:tcPr>
            <w:tcW w:type="dxa" w:w="1637"/>
          </w:tcPr>
          <w:p>
            <w:pPr>
              <w:spacing w:after="0"/>
              <w:jc w:val="left"/>
            </w:pPr>
          </w:p>
        </w:tc>
        <w:tc>
          <w:tcPr>
            <w:tcW w:type="dxa" w:w="2077"/>
          </w:tcPr>
          <w:p>
            <w:pPr>
              <w:spacing w:after="0"/>
              <w:jc w:val="left"/>
            </w:pPr>
          </w:p>
        </w:tc>
        <w:tc>
          <w:tcPr>
            <w:tcW w:type="dxa" w:w="222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1"/>
          </w:tcPr>
          <w:p>
            <w:pPr>
              <w:spacing w:after="0"/>
              <w:jc w:val="left"/>
            </w:pPr>
            <w:r>
              <w:rPr>
                <w:sz w:val="16"/>
              </w:rPr>
              <w:t>Ice Storm</w:t>
            </w:r>
          </w:p>
        </w:tc>
        <w:tc>
          <w:tcPr>
            <w:tcW w:type="dxa" w:w="1730"/>
          </w:tcPr>
          <w:p>
            <w:pPr>
              <w:spacing w:after="0"/>
              <w:jc w:val="left"/>
            </w:pPr>
            <w:r>
              <w:rPr>
                <w:sz w:val="16"/>
              </w:rPr>
              <w:t>Sperry-Piltz (local data)</w:t>
            </w:r>
          </w:p>
        </w:tc>
        <w:tc>
          <w:tcPr>
            <w:tcW w:type="dxa" w:w="1552"/>
          </w:tcPr>
          <w:p>
            <w:pPr>
              <w:spacing w:after="0"/>
              <w:jc w:val="right"/>
            </w:pPr>
            <w:r>
              <w:rPr>
                <w:sz w:val="16"/>
              </w:rPr>
              <w:t>8, 1996 to 2016 (8 zone-level)</w:t>
            </w:r>
          </w:p>
        </w:tc>
        <w:tc>
          <w:tcPr>
            <w:tcW w:type="dxa" w:w="1396"/>
          </w:tcPr>
          <w:p>
            <w:pPr>
              <w:spacing w:after="0"/>
              <w:jc w:val="left"/>
            </w:pPr>
          </w:p>
        </w:tc>
        <w:tc>
          <w:tcPr>
            <w:tcW w:type="dxa" w:w="1761"/>
          </w:tcPr>
          <w:p>
            <w:pPr>
              <w:spacing w:after="0"/>
              <w:jc w:val="left"/>
            </w:pPr>
            <w:r>
              <w:rPr>
                <w:sz w:val="16"/>
              </w:rPr>
              <w:t>Ice Storm, 2005-01-22, $5,000 property; crops not reported, reported for the zone (2005 dollars); NWS zone PAZ021 (ALLEGHENY), zone-level: may include parts of neighboring counties</w:t>
            </w:r>
          </w:p>
        </w:tc>
        <w:tc>
          <w:tcPr>
            <w:tcW w:type="dxa" w:w="1637"/>
          </w:tcPr>
          <w:p>
            <w:pPr>
              <w:spacing w:after="0"/>
              <w:jc w:val="left"/>
            </w:pPr>
          </w:p>
        </w:tc>
        <w:tc>
          <w:tcPr>
            <w:tcW w:type="dxa" w:w="2077"/>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Ice thickness: in event narratives only; local data required.</w:t>
            </w:r>
          </w:p>
        </w:tc>
      </w:tr>
      <w:tr>
        <w:trPr>
          <w:cantSplit/>
        </w:trPr>
        <w:tc>
          <w:tcPr>
            <w:tcW w:type="dxa" w:w="1731"/>
          </w:tcPr>
          <w:p>
            <w:pPr>
              <w:spacing w:after="0"/>
              <w:jc w:val="left"/>
            </w:pPr>
            <w:r>
              <w:rPr>
                <w:sz w:val="16"/>
              </w:rPr>
              <w:t>Flash Flood, Flood, Lakeshore Flood</w:t>
            </w:r>
          </w:p>
        </w:tc>
        <w:tc>
          <w:tcPr>
            <w:tcW w:type="dxa" w:w="1730"/>
          </w:tcPr>
          <w:p>
            <w:pPr>
              <w:spacing w:after="0"/>
              <w:jc w:val="left"/>
            </w:pPr>
            <w:r>
              <w:rPr>
                <w:sz w:val="16"/>
              </w:rPr>
              <w:t>damage and flood days (FIRM for depth)</w:t>
            </w:r>
          </w:p>
        </w:tc>
        <w:tc>
          <w:tcPr>
            <w:tcW w:type="dxa" w:w="1552"/>
          </w:tcPr>
          <w:p>
            <w:pPr>
              <w:spacing w:after="0"/>
              <w:jc w:val="right"/>
            </w:pPr>
            <w:r>
              <w:rPr>
                <w:sz w:val="16"/>
              </w:rPr>
              <w:t>626, 1996 to 2026 (26 zone-level)</w:t>
            </w:r>
          </w:p>
        </w:tc>
        <w:tc>
          <w:tcPr>
            <w:tcW w:type="dxa" w:w="1396"/>
          </w:tcPr>
          <w:p>
            <w:pPr>
              <w:spacing w:after="0"/>
              <w:jc w:val="left"/>
            </w:pPr>
          </w:p>
        </w:tc>
        <w:tc>
          <w:tcPr>
            <w:tcW w:type="dxa" w:w="1761"/>
          </w:tcPr>
          <w:p>
            <w:pPr>
              <w:spacing w:after="0"/>
              <w:jc w:val="left"/>
            </w:pPr>
            <w:r>
              <w:rPr>
                <w:sz w:val="16"/>
              </w:rPr>
              <w:t>Flood, 2004-09-17, $26,000,000 property; crops not reported, reported for the zone (2004 dollars), 1 direct death, 92 direct injuries (reported for the zone); NWS zone PAZ021 (ALLEGHENY), zone-level: may include parts of neighboring counties</w:t>
            </w:r>
          </w:p>
        </w:tc>
        <w:tc>
          <w:tcPr>
            <w:tcW w:type="dxa" w:w="1637"/>
          </w:tcPr>
          <w:p>
            <w:pPr>
              <w:spacing w:after="0"/>
              <w:jc w:val="left"/>
            </w:pPr>
          </w:p>
        </w:tc>
        <w:tc>
          <w:tcPr>
            <w:tcW w:type="dxa" w:w="2077"/>
          </w:tcPr>
          <w:p>
            <w:pPr>
              <w:spacing w:after="0"/>
              <w:jc w:val="left"/>
            </w:pPr>
            <w:r>
              <w:rPr>
                <w:sz w:val="16"/>
              </w:rPr>
              <w:t>Event records naming member places: Dormont borough (21 records), Sharpsburg borough (20 records), Dravosburg borough (17 records), Pittsburgh city (16 records), Aspinwall borough (15 records), Baldwin borough (15 records), Baldwin township (15 records), Brentwood borough (15 records), Etna borough (14 records), Crafton borough (12 records); and 53 more member places (see the XLSX file). Zone-level records (26) apply countywide.</w:t>
            </w:r>
          </w:p>
        </w:tc>
        <w:tc>
          <w:tcPr>
            <w:tcW w:type="dxa" w:w="222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1"/>
          </w:tcPr>
          <w:p>
            <w:pPr>
              <w:spacing w:after="0"/>
              <w:jc w:val="left"/>
            </w:pPr>
            <w:r>
              <w:rPr>
                <w:sz w:val="16"/>
              </w:rPr>
              <w:t>Debris Flow</w:t>
            </w:r>
          </w:p>
        </w:tc>
        <w:tc>
          <w:tcPr>
            <w:tcW w:type="dxa" w:w="1730"/>
          </w:tcPr>
          <w:p>
            <w:pPr>
              <w:spacing w:after="0"/>
              <w:jc w:val="left"/>
            </w:pPr>
            <w:r>
              <w:rPr>
                <w:sz w:val="16"/>
              </w:rPr>
              <w:t>none (count and damage)</w:t>
            </w:r>
          </w:p>
        </w:tc>
        <w:tc>
          <w:tcPr>
            <w:tcW w:type="dxa" w:w="1552"/>
          </w:tcPr>
          <w:p>
            <w:pPr>
              <w:spacing w:after="0"/>
              <w:jc w:val="right"/>
            </w:pPr>
            <w:r>
              <w:rPr>
                <w:sz w:val="16"/>
              </w:rPr>
              <w:t>2, 2011 to 2017 (1 zone-level)</w:t>
            </w:r>
          </w:p>
        </w:tc>
        <w:tc>
          <w:tcPr>
            <w:tcW w:type="dxa" w:w="1396"/>
          </w:tcPr>
          <w:p>
            <w:pPr>
              <w:spacing w:after="0"/>
              <w:jc w:val="left"/>
            </w:pPr>
          </w:p>
        </w:tc>
        <w:tc>
          <w:tcPr>
            <w:tcW w:type="dxa" w:w="1761"/>
          </w:tcPr>
          <w:p>
            <w:pPr>
              <w:spacing w:after="0"/>
              <w:jc w:val="left"/>
            </w:pPr>
            <w:r>
              <w:rPr>
                <w:sz w:val="16"/>
              </w:rPr>
              <w:t>Debris Flow, 2011-07-04, $10,000 property; $0 crops, reported for the zone (2011 dollars); NWS zone PAZ021 (ALLEGHENY), zone-level: may include parts of neighboring counties</w:t>
            </w:r>
          </w:p>
        </w:tc>
        <w:tc>
          <w:tcPr>
            <w:tcW w:type="dxa" w:w="1637"/>
          </w:tcPr>
          <w:p>
            <w:pPr>
              <w:spacing w:after="0"/>
              <w:jc w:val="left"/>
            </w:pPr>
          </w:p>
        </w:tc>
        <w:tc>
          <w:tcPr>
            <w:tcW w:type="dxa" w:w="2077"/>
          </w:tcPr>
          <w:p>
            <w:pPr>
              <w:spacing w:after="0"/>
              <w:jc w:val="left"/>
            </w:pPr>
            <w:r>
              <w:rPr>
                <w:sz w:val="16"/>
              </w:rPr>
              <w:t>Event records naming member places: Pleasant Hills borough (1 record). Zone-level records (1) apply countywide.</w:t>
            </w: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Lightning</w:t>
            </w:r>
          </w:p>
        </w:tc>
        <w:tc>
          <w:tcPr>
            <w:tcW w:type="dxa" w:w="1730"/>
          </w:tcPr>
          <w:p>
            <w:pPr>
              <w:spacing w:after="0"/>
              <w:jc w:val="left"/>
            </w:pPr>
            <w:r>
              <w:rPr>
                <w:sz w:val="16"/>
              </w:rPr>
              <w:t>annualized frequency (the measure FEMA's Local Mitigation Planning Handbook names)</w:t>
            </w:r>
          </w:p>
        </w:tc>
        <w:tc>
          <w:tcPr>
            <w:tcW w:type="dxa" w:w="1552"/>
          </w:tcPr>
          <w:p>
            <w:pPr>
              <w:spacing w:after="0"/>
              <w:jc w:val="right"/>
            </w:pPr>
            <w:r>
              <w:rPr>
                <w:sz w:val="16"/>
              </w:rPr>
              <w:t>10, 1996 to 2024</w:t>
            </w:r>
          </w:p>
        </w:tc>
        <w:tc>
          <w:tcPr>
            <w:tcW w:type="dxa" w:w="1396"/>
          </w:tcPr>
          <w:p>
            <w:pPr>
              <w:spacing w:after="0"/>
              <w:jc w:val="left"/>
            </w:pPr>
          </w:p>
        </w:tc>
        <w:tc>
          <w:tcPr>
            <w:tcW w:type="dxa" w:w="1761"/>
          </w:tcPr>
          <w:p>
            <w:pPr>
              <w:spacing w:after="0"/>
              <w:jc w:val="left"/>
            </w:pPr>
            <w:r>
              <w:rPr>
                <w:sz w:val="16"/>
              </w:rPr>
              <w:t>Lightning, 2024-05-25, $50,000 property; $0 crops (2024 dollars)</w:t>
            </w:r>
          </w:p>
        </w:tc>
        <w:tc>
          <w:tcPr>
            <w:tcW w:type="dxa" w:w="1637"/>
          </w:tcPr>
          <w:p>
            <w:pPr>
              <w:spacing w:after="0"/>
              <w:jc w:val="left"/>
            </w:pPr>
          </w:p>
        </w:tc>
        <w:tc>
          <w:tcPr>
            <w:tcW w:type="dxa" w:w="2077"/>
          </w:tcPr>
          <w:p>
            <w:pPr>
              <w:spacing w:after="0"/>
              <w:jc w:val="left"/>
            </w:pPr>
            <w:r>
              <w:rPr>
                <w:sz w:val="16"/>
              </w:rPr>
              <w:t>Event records naming member places: Sewickley borough (2 records), Dormont borough (1 record), Dravosburg borough (1 record), Pleasant Hills borough (1 record).</w:t>
            </w:r>
          </w:p>
        </w:tc>
        <w:tc>
          <w:tcPr>
            <w:tcW w:type="dxa" w:w="2227"/>
          </w:tcPr>
          <w:p>
            <w:pPr>
              <w:spacing w:after="0"/>
              <w:jc w:val="left"/>
            </w:pPr>
            <w:r>
              <w:rPr>
                <w:sz w:val="16"/>
              </w:rPr>
              <w:t>Storm Events lists lightning with damage or casualties; physical measure in event narratives only; local data required.</w:t>
            </w:r>
          </w:p>
        </w:tc>
      </w:tr>
      <w:tr>
        <w:trPr>
          <w:cantSplit/>
        </w:trPr>
        <w:tc>
          <w:tcPr>
            <w:tcW w:type="dxa" w:w="1731"/>
          </w:tcPr>
          <w:p>
            <w:pPr>
              <w:spacing w:after="0"/>
              <w:jc w:val="left"/>
            </w:pPr>
            <w:r>
              <w:rPr>
                <w:sz w:val="16"/>
              </w:rPr>
              <w:t>High Wind and Strong Wind (outside NRI Strong Wind definition)</w:t>
            </w:r>
          </w:p>
        </w:tc>
        <w:tc>
          <w:tcPr>
            <w:tcW w:type="dxa" w:w="1730"/>
          </w:tcPr>
          <w:p>
            <w:pPr>
              <w:spacing w:after="0"/>
              <w:jc w:val="left"/>
            </w:pPr>
            <w:r>
              <w:rPr>
                <w:sz w:val="16"/>
              </w:rPr>
              <w:t>wind speed (kt and mph)</w:t>
            </w:r>
          </w:p>
        </w:tc>
        <w:tc>
          <w:tcPr>
            <w:tcW w:type="dxa" w:w="1552"/>
          </w:tcPr>
          <w:p>
            <w:pPr>
              <w:spacing w:after="0"/>
              <w:jc w:val="right"/>
            </w:pPr>
            <w:r>
              <w:rPr>
                <w:sz w:val="16"/>
              </w:rPr>
              <w:t>51, 1996 to 2026 (51 zone-level)</w:t>
            </w:r>
          </w:p>
        </w:tc>
        <w:tc>
          <w:tcPr>
            <w:tcW w:type="dxa" w:w="1396"/>
          </w:tcPr>
          <w:p>
            <w:pPr>
              <w:spacing w:after="0"/>
              <w:jc w:val="left"/>
            </w:pPr>
            <w:r>
              <w:rPr>
                <w:sz w:val="16"/>
              </w:rPr>
              <w:t>35 kt (40 mph) to 63 kt (72 mph) (median 50 kt (58 mph)); 47 with a recorded value</w:t>
            </w:r>
          </w:p>
        </w:tc>
        <w:tc>
          <w:tcPr>
            <w:tcW w:type="dxa" w:w="1761"/>
          </w:tcPr>
          <w:p>
            <w:pPr>
              <w:spacing w:after="0"/>
              <w:jc w:val="left"/>
            </w:pPr>
            <w:r>
              <w:rPr>
                <w:sz w:val="16"/>
              </w:rPr>
              <w:t>63 kt (72 mph), measurement type not recorded, High Wind, 1997-02-22; NWS zone PAZ021 (ALLEGHENY), zone-level: may include parts of neighboring counties</w:t>
            </w:r>
          </w:p>
        </w:tc>
        <w:tc>
          <w:tcPr>
            <w:tcW w:type="dxa" w:w="1637"/>
          </w:tcPr>
          <w:p>
            <w:pPr>
              <w:spacing w:after="0"/>
              <w:jc w:val="left"/>
            </w:pPr>
            <w:r>
              <w:rPr>
                <w:sz w:val="16"/>
              </w:rPr>
              <w:t>High Wind, 2009-02-12, $300,000 property; $0 crops, reported for the zone (2009 dollars)</w:t>
            </w:r>
          </w:p>
        </w:tc>
        <w:tc>
          <w:tcPr>
            <w:tcW w:type="dxa" w:w="2077"/>
          </w:tcPr>
          <w:p>
            <w:pPr>
              <w:spacing w:after="0"/>
              <w:jc w:val="left"/>
            </w:pPr>
            <w:r>
              <w:rPr>
                <w:sz w:val="16"/>
              </w:rPr>
              <w:t>Zone-level records: applies countywide; national data do not locate these events within the county.</w:t>
            </w:r>
          </w:p>
        </w:tc>
        <w:tc>
          <w:tcPr>
            <w:tcW w:type="dxa" w:w="2227"/>
          </w:tcPr>
          <w:p>
            <w:pPr>
              <w:spacing w:after="0"/>
              <w:jc w:val="left"/>
            </w:pPr>
          </w:p>
        </w:tc>
      </w:tr>
      <w:tr>
        <w:trPr>
          <w:cantSplit/>
        </w:trPr>
        <w:tc>
          <w:tcPr>
            <w:tcW w:type="dxa" w:w="1731"/>
          </w:tcPr>
          <w:p>
            <w:pPr>
              <w:spacing w:after="0"/>
              <w:jc w:val="left"/>
            </w:pPr>
            <w:r>
              <w:rPr>
                <w:sz w:val="16"/>
              </w:rPr>
              <w:t>Thunderstorm Wind</w:t>
            </w:r>
          </w:p>
        </w:tc>
        <w:tc>
          <w:tcPr>
            <w:tcW w:type="dxa" w:w="1730"/>
          </w:tcPr>
          <w:p>
            <w:pPr>
              <w:spacing w:after="0"/>
              <w:jc w:val="left"/>
            </w:pPr>
            <w:r>
              <w:rPr>
                <w:sz w:val="16"/>
              </w:rPr>
              <w:t>wind speed (kt and mph)</w:t>
            </w:r>
          </w:p>
        </w:tc>
        <w:tc>
          <w:tcPr>
            <w:tcW w:type="dxa" w:w="1552"/>
          </w:tcPr>
          <w:p>
            <w:pPr>
              <w:spacing w:after="0"/>
              <w:jc w:val="right"/>
            </w:pPr>
            <w:r>
              <w:rPr>
                <w:sz w:val="16"/>
              </w:rPr>
              <w:t>1,258, 1955 to 2026</w:t>
            </w:r>
          </w:p>
        </w:tc>
        <w:tc>
          <w:tcPr>
            <w:tcW w:type="dxa" w:w="1396"/>
          </w:tcPr>
          <w:p>
            <w:pPr>
              <w:spacing w:after="0"/>
              <w:jc w:val="left"/>
            </w:pPr>
            <w:r>
              <w:rPr>
                <w:sz w:val="16"/>
              </w:rPr>
              <w:t>25 kt (29 mph) to 91 kt (105 mph) (median 50 kt (58 mph)); 1,018 with a recorded value</w:t>
            </w:r>
          </w:p>
        </w:tc>
        <w:tc>
          <w:tcPr>
            <w:tcW w:type="dxa" w:w="1761"/>
          </w:tcPr>
          <w:p>
            <w:pPr>
              <w:spacing w:after="0"/>
              <w:jc w:val="left"/>
            </w:pPr>
            <w:r>
              <w:rPr>
                <w:sz w:val="16"/>
              </w:rPr>
              <w:t>91 kt (105 mph) estimated, Thunderstorm Wind, 2002-05-31, 1 direct death, 54 direct injuries</w:t>
            </w:r>
          </w:p>
        </w:tc>
        <w:tc>
          <w:tcPr>
            <w:tcW w:type="dxa" w:w="1637"/>
          </w:tcPr>
          <w:p>
            <w:pPr>
              <w:spacing w:after="0"/>
              <w:jc w:val="left"/>
            </w:pPr>
            <w:r>
              <w:rPr>
                <w:sz w:val="16"/>
              </w:rPr>
              <w:t>Thunderstorm Wind, 1998-06-30, $41,000,000 property; crops not reported (1998 dollars)</w:t>
            </w:r>
          </w:p>
        </w:tc>
        <w:tc>
          <w:tcPr>
            <w:tcW w:type="dxa" w:w="2077"/>
          </w:tcPr>
          <w:p>
            <w:pPr>
              <w:spacing w:after="0"/>
              <w:jc w:val="left"/>
            </w:pPr>
            <w:r>
              <w:rPr>
                <w:sz w:val="16"/>
              </w:rPr>
              <w:t>Event records naming member places: Pittsburgh city (44 records), Mount Lebanon township (28 records), Sewickley borough (19 records), Brentwood borough (17 records), Dormont borough (16 records), Munhall borough (16 records), Carnegie borough (15 records), Edgewood borough (15 records), Elizabeth borough (14 records), Elizabeth township (14 records); and 61 more member places (see the XLSX file).</w:t>
            </w:r>
          </w:p>
        </w:tc>
        <w:tc>
          <w:tcPr>
            <w:tcW w:type="dxa" w:w="2227"/>
          </w:tcPr>
          <w:p>
            <w:pPr>
              <w:spacing w:after="0"/>
              <w:jc w:val="left"/>
            </w:pPr>
          </w:p>
        </w:tc>
      </w:tr>
      <w:tr>
        <w:trPr>
          <w:cantSplit/>
        </w:trPr>
        <w:tc>
          <w:tcPr>
            <w:tcW w:type="dxa" w:w="1731"/>
          </w:tcPr>
          <w:p>
            <w:pPr>
              <w:spacing w:after="0"/>
              <w:jc w:val="left"/>
            </w:pPr>
            <w:r>
              <w:rPr>
                <w:sz w:val="16"/>
              </w:rPr>
              <w:t>Tornado</w:t>
            </w:r>
          </w:p>
        </w:tc>
        <w:tc>
          <w:tcPr>
            <w:tcW w:type="dxa" w:w="1730"/>
          </w:tcPr>
          <w:p>
            <w:pPr>
              <w:spacing w:after="0"/>
              <w:jc w:val="left"/>
            </w:pPr>
            <w:r>
              <w:rPr>
                <w:sz w:val="16"/>
              </w:rPr>
              <w:t>Enhanced Fujita (F before Feb 2007)</w:t>
            </w:r>
          </w:p>
        </w:tc>
        <w:tc>
          <w:tcPr>
            <w:tcW w:type="dxa" w:w="1552"/>
          </w:tcPr>
          <w:p>
            <w:pPr>
              <w:spacing w:after="0"/>
              <w:jc w:val="right"/>
            </w:pPr>
            <w:r>
              <w:rPr>
                <w:sz w:val="16"/>
              </w:rPr>
              <w:t>27, 1954 to 2024</w:t>
            </w:r>
          </w:p>
        </w:tc>
        <w:tc>
          <w:tcPr>
            <w:tcW w:type="dxa" w:w="1396"/>
          </w:tcPr>
          <w:p>
            <w:pPr>
              <w:spacing w:after="0"/>
              <w:jc w:val="left"/>
            </w:pPr>
            <w:r>
              <w:rPr>
                <w:sz w:val="16"/>
              </w:rPr>
              <w:t>F/EF0 to F/EF4 (median F/EF1); 26 with a recorded value</w:t>
            </w:r>
          </w:p>
        </w:tc>
        <w:tc>
          <w:tcPr>
            <w:tcW w:type="dxa" w:w="1761"/>
          </w:tcPr>
          <w:p>
            <w:pPr>
              <w:spacing w:after="0"/>
              <w:jc w:val="left"/>
            </w:pPr>
            <w:r>
              <w:rPr>
                <w:sz w:val="16"/>
              </w:rPr>
              <w:t>F4 tornado, 1980-06-03, 1.9 mi path length (records before 1996 may include the whole path; rating and listing come from the county where the tornado began), 33 yd wide, $250,000,000 property; crops not recorded (1980 dollars), 20 direct injuries</w:t>
            </w:r>
          </w:p>
        </w:tc>
        <w:tc>
          <w:tcPr>
            <w:tcW w:type="dxa" w:w="1637"/>
          </w:tcPr>
          <w:p>
            <w:pPr>
              <w:spacing w:after="0"/>
              <w:jc w:val="left"/>
            </w:pPr>
          </w:p>
        </w:tc>
        <w:tc>
          <w:tcPr>
            <w:tcW w:type="dxa" w:w="2077"/>
          </w:tcPr>
          <w:p>
            <w:pPr>
              <w:spacing w:after="0"/>
              <w:jc w:val="left"/>
            </w:pPr>
            <w:r>
              <w:rPr>
                <w:sz w:val="16"/>
              </w:rPr>
              <w:t>Event records naming member places: Carnegie borough (2 records), Aspinwall borough (1 record), Duquesne city (1 record), Emsworth borough (1 record), Oakdale borough (1 record), Plum borough (1 record), Sharpsburg borough (1 record), Tarentum borough (1 record), Trafford borough (1 record), Wall borough (1 record); and 1 more member place (see the XLSX file).</w:t>
            </w:r>
          </w:p>
        </w:tc>
        <w:tc>
          <w:tcPr>
            <w:tcW w:type="dxa" w:w="222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1"/>
          </w:tcPr>
          <w:p>
            <w:pPr>
              <w:spacing w:after="0"/>
              <w:jc w:val="left"/>
            </w:pPr>
            <w:r>
              <w:rPr>
                <w:sz w:val="16"/>
              </w:rPr>
              <w:t>Tsunami</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396"/>
          </w:tcPr>
          <w:p>
            <w:pPr>
              <w:spacing w:after="0"/>
              <w:jc w:val="left"/>
            </w:pPr>
          </w:p>
        </w:tc>
        <w:tc>
          <w:tcPr>
            <w:tcW w:type="dxa" w:w="1761"/>
          </w:tcPr>
          <w:p>
            <w:pPr>
              <w:spacing w:after="0"/>
              <w:jc w:val="left"/>
            </w:pPr>
          </w:p>
        </w:tc>
        <w:tc>
          <w:tcPr>
            <w:tcW w:type="dxa" w:w="1637"/>
          </w:tcPr>
          <w:p>
            <w:pPr>
              <w:spacing w:after="0"/>
              <w:jc w:val="left"/>
            </w:pPr>
          </w:p>
        </w:tc>
        <w:tc>
          <w:tcPr>
            <w:tcW w:type="dxa" w:w="2077"/>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Volcanic Ash, Volcanic Ashfall</w:t>
            </w:r>
          </w:p>
        </w:tc>
        <w:tc>
          <w:tcPr>
            <w:tcW w:type="dxa" w:w="1730"/>
          </w:tcPr>
          <w:p>
            <w:pPr>
              <w:spacing w:after="0"/>
              <w:jc w:val="left"/>
            </w:pPr>
            <w:r>
              <w:rPr>
                <w:sz w:val="16"/>
              </w:rPr>
              <w:t>Volcanic Explosivity Index (local data)</w:t>
            </w:r>
          </w:p>
        </w:tc>
        <w:tc>
          <w:tcPr>
            <w:tcW w:type="dxa" w:w="1552"/>
          </w:tcPr>
          <w:p>
            <w:pPr>
              <w:spacing w:after="0"/>
              <w:jc w:val="right"/>
            </w:pPr>
            <w:r>
              <w:rPr>
                <w:sz w:val="16"/>
              </w:rPr>
              <w:t>0</w:t>
            </w:r>
          </w:p>
        </w:tc>
        <w:tc>
          <w:tcPr>
            <w:tcW w:type="dxa" w:w="1396"/>
          </w:tcPr>
          <w:p>
            <w:pPr>
              <w:spacing w:after="0"/>
              <w:jc w:val="left"/>
            </w:pPr>
          </w:p>
        </w:tc>
        <w:tc>
          <w:tcPr>
            <w:tcW w:type="dxa" w:w="1761"/>
          </w:tcPr>
          <w:p>
            <w:pPr>
              <w:spacing w:after="0"/>
              <w:jc w:val="left"/>
            </w:pPr>
          </w:p>
        </w:tc>
        <w:tc>
          <w:tcPr>
            <w:tcW w:type="dxa" w:w="1637"/>
          </w:tcPr>
          <w:p>
            <w:pPr>
              <w:spacing w:after="0"/>
              <w:jc w:val="left"/>
            </w:pPr>
          </w:p>
        </w:tc>
        <w:tc>
          <w:tcPr>
            <w:tcW w:type="dxa" w:w="2077"/>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Wildfire</w:t>
            </w:r>
          </w:p>
        </w:tc>
        <w:tc>
          <w:tcPr>
            <w:tcW w:type="dxa" w:w="1730"/>
          </w:tcPr>
          <w:p>
            <w:pPr>
              <w:spacing w:after="0"/>
              <w:jc w:val="left"/>
            </w:pPr>
            <w:r>
              <w:rPr>
                <w:sz w:val="16"/>
              </w:rPr>
              <w:t>acres burned (local data)</w:t>
            </w:r>
          </w:p>
        </w:tc>
        <w:tc>
          <w:tcPr>
            <w:tcW w:type="dxa" w:w="1552"/>
          </w:tcPr>
          <w:p>
            <w:pPr>
              <w:spacing w:after="0"/>
              <w:jc w:val="right"/>
            </w:pPr>
            <w:r>
              <w:rPr>
                <w:sz w:val="16"/>
              </w:rPr>
              <w:t>0</w:t>
            </w:r>
          </w:p>
        </w:tc>
        <w:tc>
          <w:tcPr>
            <w:tcW w:type="dxa" w:w="1396"/>
          </w:tcPr>
          <w:p>
            <w:pPr>
              <w:spacing w:after="0"/>
              <w:jc w:val="left"/>
            </w:pPr>
          </w:p>
        </w:tc>
        <w:tc>
          <w:tcPr>
            <w:tcW w:type="dxa" w:w="1761"/>
          </w:tcPr>
          <w:p>
            <w:pPr>
              <w:spacing w:after="0"/>
              <w:jc w:val="left"/>
            </w:pPr>
          </w:p>
        </w:tc>
        <w:tc>
          <w:tcPr>
            <w:tcW w:type="dxa" w:w="1637"/>
          </w:tcPr>
          <w:p>
            <w:pPr>
              <w:spacing w:after="0"/>
              <w:jc w:val="left"/>
            </w:pPr>
          </w:p>
        </w:tc>
        <w:tc>
          <w:tcPr>
            <w:tcW w:type="dxa" w:w="2077"/>
          </w:tcPr>
          <w:p>
            <w:pPr>
              <w:spacing w:after="0"/>
              <w:jc w:val="left"/>
            </w:pPr>
          </w:p>
        </w:tc>
        <w:tc>
          <w:tcPr>
            <w:tcW w:type="dxa" w:w="2227"/>
          </w:tcPr>
          <w:p>
            <w:pPr>
              <w:spacing w:after="0"/>
              <w:jc w:val="left"/>
            </w:pPr>
            <w:r>
              <w:rPr>
                <w:sz w:val="16"/>
              </w:rPr>
              <w:t>Acres burned: in event narratives only; local data required.</w:t>
            </w:r>
          </w:p>
        </w:tc>
      </w:tr>
      <w:tr>
        <w:trPr>
          <w:cantSplit/>
        </w:trPr>
        <w:tc>
          <w:tcPr>
            <w:tcW w:type="dxa" w:w="1731"/>
          </w:tcPr>
          <w:p>
            <w:pPr>
              <w:spacing w:after="0"/>
              <w:jc w:val="left"/>
            </w:pPr>
            <w:r>
              <w:rPr>
                <w:sz w:val="16"/>
              </w:rPr>
              <w:t>Winter Storm, Heavy Snow, Blizzard, Lake-Effect Snow, Winter Weather, Sleet</w:t>
            </w:r>
          </w:p>
        </w:tc>
        <w:tc>
          <w:tcPr>
            <w:tcW w:type="dxa" w:w="1730"/>
          </w:tcPr>
          <w:p>
            <w:pPr>
              <w:spacing w:after="0"/>
              <w:jc w:val="left"/>
            </w:pPr>
            <w:r>
              <w:rPr>
                <w:sz w:val="16"/>
              </w:rPr>
              <w:t>none in data (snowfall local)</w:t>
            </w:r>
          </w:p>
        </w:tc>
        <w:tc>
          <w:tcPr>
            <w:tcW w:type="dxa" w:w="1552"/>
          </w:tcPr>
          <w:p>
            <w:pPr>
              <w:spacing w:after="0"/>
              <w:jc w:val="right"/>
            </w:pPr>
            <w:r>
              <w:rPr>
                <w:sz w:val="16"/>
              </w:rPr>
              <w:t>95, 1996 to 2026 (95 zone-level)</w:t>
            </w:r>
          </w:p>
        </w:tc>
        <w:tc>
          <w:tcPr>
            <w:tcW w:type="dxa" w:w="1396"/>
          </w:tcPr>
          <w:p>
            <w:pPr>
              <w:spacing w:after="0"/>
              <w:jc w:val="left"/>
            </w:pPr>
          </w:p>
        </w:tc>
        <w:tc>
          <w:tcPr>
            <w:tcW w:type="dxa" w:w="1761"/>
          </w:tcPr>
          <w:p>
            <w:pPr>
              <w:spacing w:after="0"/>
              <w:jc w:val="left"/>
            </w:pPr>
            <w:r>
              <w:rPr>
                <w:sz w:val="16"/>
              </w:rPr>
              <w:t>No damage reported in 95 records.</w:t>
            </w:r>
          </w:p>
        </w:tc>
        <w:tc>
          <w:tcPr>
            <w:tcW w:type="dxa" w:w="1637"/>
          </w:tcPr>
          <w:p>
            <w:pPr>
              <w:spacing w:after="0"/>
              <w:jc w:val="left"/>
            </w:pPr>
          </w:p>
        </w:tc>
        <w:tc>
          <w:tcPr>
            <w:tcW w:type="dxa" w:w="2077"/>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2"/>
        <w:gridCol w:w="2435"/>
        <w:gridCol w:w="4160"/>
        <w:gridCol w:w="1483"/>
        <w:gridCol w:w="64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2"/>
            <w:shd w:val="clear" w:color="auto" w:fill="E8E8E8"/>
          </w:tcPr>
          <w:p>
            <w:pPr>
              <w:spacing w:after="0"/>
              <w:jc w:val="left"/>
            </w:pPr>
            <w:r>
              <w:rPr>
                <w:b/>
                <w:sz w:val="16"/>
              </w:rPr>
              <w:t>Type</w:t>
            </w:r>
          </w:p>
        </w:tc>
        <w:tc>
          <w:tcPr>
            <w:tcW w:type="dxa" w:w="2435"/>
            <w:shd w:val="clear" w:color="auto" w:fill="E8E8E8"/>
          </w:tcPr>
          <w:p>
            <w:pPr>
              <w:spacing w:after="0"/>
              <w:jc w:val="left"/>
            </w:pPr>
            <w:r>
              <w:rPr>
                <w:b/>
                <w:sz w:val="16"/>
              </w:rPr>
              <w:t>Title</w:t>
            </w:r>
          </w:p>
        </w:tc>
        <w:tc>
          <w:tcPr>
            <w:tcW w:type="dxa" w:w="4160"/>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82"/>
          </w:tcPr>
          <w:p>
            <w:pPr>
              <w:spacing w:after="0"/>
              <w:jc w:val="left"/>
            </w:pPr>
            <w:r>
              <w:rPr>
                <w:sz w:val="16"/>
              </w:rPr>
              <w:t>Major disaster</w:t>
            </w:r>
          </w:p>
        </w:tc>
        <w:tc>
          <w:tcPr>
            <w:tcW w:type="dxa" w:w="2435"/>
          </w:tcPr>
          <w:p>
            <w:pPr>
              <w:spacing w:after="0"/>
              <w:jc w:val="left"/>
            </w:pPr>
            <w:r>
              <w:rPr>
                <w:sz w:val="16"/>
              </w:rPr>
              <w:t>COVID-19 PANDEMIC</w:t>
            </w:r>
          </w:p>
        </w:tc>
        <w:tc>
          <w:tcPr>
            <w:tcW w:type="dxa" w:w="4160"/>
          </w:tcPr>
          <w:p>
            <w:pPr>
              <w:spacing w:after="0"/>
              <w:jc w:val="left"/>
            </w:pPr>
            <w:r>
              <w:rPr>
                <w:sz w:val="16"/>
              </w:rPr>
              <w:t>Non-natural, not counted</w:t>
            </w:r>
          </w:p>
        </w:tc>
        <w:tc>
          <w:tcPr>
            <w:tcW w:type="dxa" w:w="1483"/>
          </w:tcPr>
          <w:p>
            <w:pPr>
              <w:spacing w:after="0"/>
              <w:jc w:val="right"/>
            </w:pPr>
            <w:r>
              <w:rPr>
                <w:sz w:val="16"/>
              </w:rPr>
              <w:t>$254,224,349.29</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82"/>
          </w:tcPr>
          <w:p>
            <w:pPr>
              <w:spacing w:after="0"/>
              <w:jc w:val="left"/>
            </w:pPr>
            <w:r>
              <w:rPr>
                <w:sz w:val="16"/>
              </w:rPr>
              <w:t>Emergency</w:t>
            </w:r>
          </w:p>
        </w:tc>
        <w:tc>
          <w:tcPr>
            <w:tcW w:type="dxa" w:w="2435"/>
          </w:tcPr>
          <w:p>
            <w:pPr>
              <w:spacing w:after="0"/>
              <w:jc w:val="left"/>
            </w:pPr>
            <w:r>
              <w:rPr>
                <w:sz w:val="16"/>
              </w:rPr>
              <w:t>COVID-19</w:t>
            </w:r>
          </w:p>
        </w:tc>
        <w:tc>
          <w:tcPr>
            <w:tcW w:type="dxa" w:w="4160"/>
          </w:tcPr>
          <w:p>
            <w:pPr>
              <w:spacing w:after="0"/>
              <w:jc w:val="left"/>
            </w:pPr>
            <w:r>
              <w:rPr>
                <w:sz w:val="16"/>
              </w:rPr>
              <w:t>Non-natural, not counted</w:t>
            </w:r>
          </w:p>
        </w:tc>
        <w:tc>
          <w:tcPr>
            <w:tcW w:type="dxa" w:w="1483"/>
          </w:tcPr>
          <w:p>
            <w:pPr>
              <w:spacing w:after="0"/>
              <w:jc w:val="right"/>
            </w:pPr>
            <w:r>
              <w:rPr>
                <w:sz w:val="16"/>
              </w:rPr>
              <w:t>none found</w:t>
            </w:r>
          </w:p>
        </w:tc>
        <w:tc>
          <w:tcPr>
            <w:tcW w:type="dxa" w:w="648"/>
          </w:tcPr>
          <w:p>
            <w:pPr>
              <w:spacing w:after="0"/>
              <w:jc w:val="left"/>
            </w:pPr>
          </w:p>
        </w:tc>
        <w:tc>
          <w:tcPr>
            <w:tcW w:type="dxa" w:w="893"/>
          </w:tcPr>
          <w:p>
            <w:pPr>
              <w:spacing w:after="0"/>
              <w:jc w:val="left"/>
            </w:pPr>
            <w:r>
              <w:rPr>
                <w:sz w:val="16"/>
              </w:rPr>
              <w:t>same incident as DR-4506</w:t>
            </w:r>
          </w:p>
        </w:tc>
      </w:tr>
      <w:tr>
        <w:trPr>
          <w:cantSplit/>
        </w:trPr>
        <w:tc>
          <w:tcPr>
            <w:tcW w:type="dxa" w:w="1037"/>
          </w:tcPr>
          <w:p>
            <w:pPr>
              <w:spacing w:after="0"/>
              <w:jc w:val="left"/>
            </w:pPr>
            <w:r>
              <w:rPr>
                <w:sz w:val="16"/>
              </w:rPr>
              <w:t>2013-10-01</w:t>
            </w:r>
          </w:p>
        </w:tc>
        <w:tc>
          <w:tcPr>
            <w:tcW w:type="dxa" w:w="1037"/>
          </w:tcPr>
          <w:p>
            <w:pPr>
              <w:spacing w:after="0"/>
              <w:jc w:val="left"/>
            </w:pPr>
            <w:r>
              <w:rPr>
                <w:sz w:val="16"/>
              </w:rPr>
              <w:t>2013-06-26</w:t>
            </w:r>
          </w:p>
        </w:tc>
        <w:tc>
          <w:tcPr>
            <w:tcW w:type="dxa" w:w="1037"/>
          </w:tcPr>
          <w:p>
            <w:pPr>
              <w:spacing w:after="0"/>
              <w:jc w:val="left"/>
            </w:pPr>
            <w:r>
              <w:rPr>
                <w:sz w:val="16"/>
              </w:rPr>
              <w:t>DR-4149-PA</w:t>
            </w:r>
          </w:p>
        </w:tc>
        <w:tc>
          <w:tcPr>
            <w:tcW w:type="dxa" w:w="1382"/>
          </w:tcPr>
          <w:p>
            <w:pPr>
              <w:spacing w:after="0"/>
              <w:jc w:val="left"/>
            </w:pPr>
            <w:r>
              <w:rPr>
                <w:sz w:val="16"/>
              </w:rPr>
              <w:t>Major disaster</w:t>
            </w:r>
          </w:p>
        </w:tc>
        <w:tc>
          <w:tcPr>
            <w:tcW w:type="dxa" w:w="2435"/>
          </w:tcPr>
          <w:p>
            <w:pPr>
              <w:spacing w:after="0"/>
              <w:jc w:val="left"/>
            </w:pPr>
            <w:r>
              <w:rPr>
                <w:sz w:val="16"/>
              </w:rPr>
              <w:t>SEVERE STORMS, TORNADOES, AND FLOODING</w:t>
            </w:r>
          </w:p>
        </w:tc>
        <w:tc>
          <w:tcPr>
            <w:tcW w:type="dxa" w:w="4160"/>
          </w:tcPr>
          <w:p>
            <w:pPr>
              <w:spacing w:after="0"/>
              <w:jc w:val="left"/>
            </w:pPr>
            <w:r>
              <w:rPr>
                <w:sz w:val="16"/>
              </w:rPr>
              <w:t>Inland Flooding; Tornado</w:t>
            </w:r>
          </w:p>
        </w:tc>
        <w:tc>
          <w:tcPr>
            <w:tcW w:type="dxa" w:w="1483"/>
          </w:tcPr>
          <w:p>
            <w:pPr>
              <w:spacing w:after="0"/>
              <w:jc w:val="right"/>
            </w:pPr>
            <w:r>
              <w:rPr>
                <w:sz w:val="16"/>
              </w:rPr>
              <w:t>$3,194,522.94</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82"/>
          </w:tcPr>
          <w:p>
            <w:pPr>
              <w:spacing w:after="0"/>
              <w:jc w:val="left"/>
            </w:pPr>
            <w:r>
              <w:rPr>
                <w:sz w:val="16"/>
              </w:rPr>
              <w:t>Emergency</w:t>
            </w:r>
          </w:p>
        </w:tc>
        <w:tc>
          <w:tcPr>
            <w:tcW w:type="dxa" w:w="2435"/>
          </w:tcPr>
          <w:p>
            <w:pPr>
              <w:spacing w:after="0"/>
              <w:jc w:val="left"/>
            </w:pPr>
            <w:r>
              <w:rPr>
                <w:sz w:val="16"/>
              </w:rPr>
              <w:t>HURRICANE SANDY</w:t>
            </w:r>
          </w:p>
        </w:tc>
        <w:tc>
          <w:tcPr>
            <w:tcW w:type="dxa" w:w="4160"/>
          </w:tcPr>
          <w:p>
            <w:pPr>
              <w:spacing w:after="0"/>
              <w:jc w:val="left"/>
            </w:pPr>
            <w:r>
              <w:rPr>
                <w:sz w:val="16"/>
              </w:rPr>
              <w:t>Hurricane</w:t>
            </w:r>
          </w:p>
        </w:tc>
        <w:tc>
          <w:tcPr>
            <w:tcW w:type="dxa" w:w="1483"/>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82"/>
          </w:tcPr>
          <w:p>
            <w:pPr>
              <w:spacing w:after="0"/>
              <w:jc w:val="left"/>
            </w:pPr>
            <w:r>
              <w:rPr>
                <w:sz w:val="16"/>
              </w:rPr>
              <w:t>Major disaster</w:t>
            </w:r>
          </w:p>
        </w:tc>
        <w:tc>
          <w:tcPr>
            <w:tcW w:type="dxa" w:w="2435"/>
          </w:tcPr>
          <w:p>
            <w:pPr>
              <w:spacing w:after="0"/>
              <w:jc w:val="left"/>
            </w:pPr>
            <w:r>
              <w:rPr>
                <w:sz w:val="16"/>
              </w:rPr>
              <w:t>SEVERE WINTER STORMS AND SNOWSTORMS</w:t>
            </w:r>
          </w:p>
        </w:tc>
        <w:tc>
          <w:tcPr>
            <w:tcW w:type="dxa" w:w="4160"/>
          </w:tcPr>
          <w:p>
            <w:pPr>
              <w:spacing w:after="0"/>
              <w:jc w:val="left"/>
            </w:pPr>
            <w:r>
              <w:rPr>
                <w:sz w:val="16"/>
              </w:rPr>
              <w:t>Winter Weather</w:t>
            </w:r>
          </w:p>
        </w:tc>
        <w:tc>
          <w:tcPr>
            <w:tcW w:type="dxa" w:w="1483"/>
          </w:tcPr>
          <w:p>
            <w:pPr>
              <w:spacing w:after="0"/>
              <w:jc w:val="right"/>
            </w:pPr>
            <w:r>
              <w:rPr>
                <w:sz w:val="16"/>
              </w:rPr>
              <w:t>$6,660,125.55</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82"/>
          </w:tcPr>
          <w:p>
            <w:pPr>
              <w:spacing w:after="0"/>
              <w:jc w:val="left"/>
            </w:pPr>
            <w:r>
              <w:rPr>
                <w:sz w:val="16"/>
              </w:rPr>
              <w:t>Emergency</w:t>
            </w:r>
          </w:p>
        </w:tc>
        <w:tc>
          <w:tcPr>
            <w:tcW w:type="dxa" w:w="2435"/>
          </w:tcPr>
          <w:p>
            <w:pPr>
              <w:spacing w:after="0"/>
              <w:jc w:val="left"/>
            </w:pPr>
            <w:r>
              <w:rPr>
                <w:sz w:val="16"/>
              </w:rPr>
              <w:t>HURRICANE KATRINA</w:t>
            </w:r>
          </w:p>
        </w:tc>
        <w:tc>
          <w:tcPr>
            <w:tcW w:type="dxa" w:w="4160"/>
          </w:tcPr>
          <w:p>
            <w:pPr>
              <w:spacing w:after="0"/>
              <w:jc w:val="left"/>
            </w:pPr>
            <w:r>
              <w:rPr>
                <w:sz w:val="16"/>
              </w:rPr>
              <w:t>Hurricane: evacuation support, not a local hazard event; not counted</w:t>
            </w:r>
          </w:p>
        </w:tc>
        <w:tc>
          <w:tcPr>
            <w:tcW w:type="dxa" w:w="1483"/>
          </w:tcPr>
          <w:p>
            <w:pPr>
              <w:spacing w:after="0"/>
              <w:jc w:val="right"/>
            </w:pPr>
            <w:r>
              <w:rPr>
                <w:sz w:val="16"/>
              </w:rPr>
              <w:t>$507,597.34</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82"/>
          </w:tcPr>
          <w:p>
            <w:pPr>
              <w:spacing w:after="0"/>
              <w:jc w:val="left"/>
            </w:pPr>
            <w:r>
              <w:rPr>
                <w:sz w:val="16"/>
              </w:rPr>
              <w:t>Major disaster</w:t>
            </w:r>
          </w:p>
        </w:tc>
        <w:tc>
          <w:tcPr>
            <w:tcW w:type="dxa" w:w="2435"/>
          </w:tcPr>
          <w:p>
            <w:pPr>
              <w:spacing w:after="0"/>
              <w:jc w:val="left"/>
            </w:pPr>
            <w:r>
              <w:rPr>
                <w:sz w:val="16"/>
              </w:rPr>
              <w:t>TROPICAL DEPRESSION IVAN</w:t>
            </w:r>
          </w:p>
        </w:tc>
        <w:tc>
          <w:tcPr>
            <w:tcW w:type="dxa" w:w="4160"/>
          </w:tcPr>
          <w:p>
            <w:pPr>
              <w:spacing w:after="0"/>
              <w:jc w:val="left"/>
            </w:pPr>
            <w:r>
              <w:rPr>
                <w:sz w:val="16"/>
              </w:rPr>
              <w:t>Hurricane</w:t>
            </w:r>
          </w:p>
        </w:tc>
        <w:tc>
          <w:tcPr>
            <w:tcW w:type="dxa" w:w="1483"/>
          </w:tcPr>
          <w:p>
            <w:pPr>
              <w:spacing w:after="0"/>
              <w:jc w:val="right"/>
            </w:pPr>
            <w:r>
              <w:rPr>
                <w:sz w:val="16"/>
              </w:rPr>
              <w:t>$19,008,111.55</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82"/>
          </w:tcPr>
          <w:p>
            <w:pPr>
              <w:spacing w:after="0"/>
              <w:jc w:val="left"/>
            </w:pPr>
            <w:r>
              <w:rPr>
                <w:sz w:val="16"/>
              </w:rPr>
              <w:t>Major disaster</w:t>
            </w:r>
          </w:p>
        </w:tc>
        <w:tc>
          <w:tcPr>
            <w:tcW w:type="dxa" w:w="2435"/>
          </w:tcPr>
          <w:p>
            <w:pPr>
              <w:spacing w:after="0"/>
              <w:jc w:val="left"/>
            </w:pPr>
            <w:r>
              <w:rPr>
                <w:sz w:val="16"/>
              </w:rPr>
              <w:t>SEVERE STORMS AND FLOODING ASSOCIATED WITH TROPICAL DEPRESSION FRANCES</w:t>
            </w:r>
          </w:p>
        </w:tc>
        <w:tc>
          <w:tcPr>
            <w:tcW w:type="dxa" w:w="4160"/>
          </w:tcPr>
          <w:p>
            <w:pPr>
              <w:spacing w:after="0"/>
              <w:jc w:val="left"/>
            </w:pPr>
            <w:r>
              <w:rPr>
                <w:sz w:val="16"/>
              </w:rPr>
              <w:t>Hurricane; Inland Flooding: designated for Hazard Mitigation only (no Public or Individual Assistance for this county); not counted</w:t>
            </w:r>
          </w:p>
        </w:tc>
        <w:tc>
          <w:tcPr>
            <w:tcW w:type="dxa" w:w="1483"/>
          </w:tcPr>
          <w:p>
            <w:pPr>
              <w:spacing w:after="0"/>
              <w:jc w:val="right"/>
            </w:pPr>
            <w:r>
              <w:rPr>
                <w:sz w:val="16"/>
              </w:rPr>
              <w:t>PA not declared for this county</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1998-06-08</w:t>
            </w:r>
          </w:p>
        </w:tc>
        <w:tc>
          <w:tcPr>
            <w:tcW w:type="dxa" w:w="1037"/>
          </w:tcPr>
          <w:p>
            <w:pPr>
              <w:spacing w:after="0"/>
              <w:jc w:val="left"/>
            </w:pPr>
            <w:r>
              <w:rPr>
                <w:sz w:val="16"/>
              </w:rPr>
              <w:t>1998-05-31</w:t>
            </w:r>
          </w:p>
        </w:tc>
        <w:tc>
          <w:tcPr>
            <w:tcW w:type="dxa" w:w="1037"/>
          </w:tcPr>
          <w:p>
            <w:pPr>
              <w:spacing w:after="0"/>
              <w:jc w:val="left"/>
            </w:pPr>
            <w:r>
              <w:rPr>
                <w:sz w:val="16"/>
              </w:rPr>
              <w:t>DR-1219-PA</w:t>
            </w:r>
          </w:p>
        </w:tc>
        <w:tc>
          <w:tcPr>
            <w:tcW w:type="dxa" w:w="1382"/>
          </w:tcPr>
          <w:p>
            <w:pPr>
              <w:spacing w:after="0"/>
              <w:jc w:val="left"/>
            </w:pPr>
            <w:r>
              <w:rPr>
                <w:sz w:val="16"/>
              </w:rPr>
              <w:t>Major disaster</w:t>
            </w:r>
          </w:p>
        </w:tc>
        <w:tc>
          <w:tcPr>
            <w:tcW w:type="dxa" w:w="2435"/>
          </w:tcPr>
          <w:p>
            <w:pPr>
              <w:spacing w:after="0"/>
              <w:jc w:val="left"/>
            </w:pPr>
            <w:r>
              <w:rPr>
                <w:sz w:val="16"/>
              </w:rPr>
              <w:t>SEVERE STORMS, TORNADOES,AND FLOODING</w:t>
            </w:r>
          </w:p>
        </w:tc>
        <w:tc>
          <w:tcPr>
            <w:tcW w:type="dxa" w:w="4160"/>
          </w:tcPr>
          <w:p>
            <w:pPr>
              <w:spacing w:after="0"/>
              <w:jc w:val="left"/>
            </w:pPr>
            <w:r>
              <w:rPr>
                <w:sz w:val="16"/>
              </w:rPr>
              <w:t>Inland Flooding; Tornado</w:t>
            </w:r>
          </w:p>
        </w:tc>
        <w:tc>
          <w:tcPr>
            <w:tcW w:type="dxa" w:w="1483"/>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82"/>
          </w:tcPr>
          <w:p>
            <w:pPr>
              <w:spacing w:after="0"/>
              <w:jc w:val="left"/>
            </w:pPr>
            <w:r>
              <w:rPr>
                <w:sz w:val="16"/>
              </w:rPr>
              <w:t>Major disaster</w:t>
            </w:r>
          </w:p>
        </w:tc>
        <w:tc>
          <w:tcPr>
            <w:tcW w:type="dxa" w:w="2435"/>
          </w:tcPr>
          <w:p>
            <w:pPr>
              <w:spacing w:after="0"/>
              <w:jc w:val="left"/>
            </w:pPr>
            <w:r>
              <w:rPr>
                <w:sz w:val="16"/>
              </w:rPr>
              <w:t>SEVERE STORMS AND FLOODING</w:t>
            </w:r>
          </w:p>
        </w:tc>
        <w:tc>
          <w:tcPr>
            <w:tcW w:type="dxa" w:w="4160"/>
          </w:tcPr>
          <w:p>
            <w:pPr>
              <w:spacing w:after="0"/>
              <w:jc w:val="left"/>
            </w:pPr>
            <w:r>
              <w:rPr>
                <w:sz w:val="16"/>
              </w:rPr>
              <w:t>Inland Flooding</w:t>
            </w:r>
          </w:p>
        </w:tc>
        <w:tc>
          <w:tcPr>
            <w:tcW w:type="dxa" w:w="1483"/>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82"/>
          </w:tcPr>
          <w:p>
            <w:pPr>
              <w:spacing w:after="0"/>
              <w:jc w:val="left"/>
            </w:pPr>
            <w:r>
              <w:rPr>
                <w:sz w:val="16"/>
              </w:rPr>
              <w:t>Major disaster</w:t>
            </w:r>
          </w:p>
        </w:tc>
        <w:tc>
          <w:tcPr>
            <w:tcW w:type="dxa" w:w="2435"/>
          </w:tcPr>
          <w:p>
            <w:pPr>
              <w:spacing w:after="0"/>
              <w:jc w:val="left"/>
            </w:pPr>
            <w:r>
              <w:rPr>
                <w:sz w:val="16"/>
              </w:rPr>
              <w:t>BLIZZARD OF 96</w:t>
            </w:r>
          </w:p>
        </w:tc>
        <w:tc>
          <w:tcPr>
            <w:tcW w:type="dxa" w:w="4160"/>
          </w:tcPr>
          <w:p>
            <w:pPr>
              <w:spacing w:after="0"/>
              <w:jc w:val="left"/>
            </w:pPr>
            <w:r>
              <w:rPr>
                <w:sz w:val="16"/>
              </w:rPr>
              <w:t>Winter Weather</w:t>
            </w:r>
          </w:p>
        </w:tc>
        <w:tc>
          <w:tcPr>
            <w:tcW w:type="dxa" w:w="1483"/>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82"/>
          </w:tcPr>
          <w:p>
            <w:pPr>
              <w:spacing w:after="0"/>
              <w:jc w:val="left"/>
            </w:pPr>
            <w:r>
              <w:rPr>
                <w:sz w:val="16"/>
              </w:rPr>
              <w:t>Major disaster</w:t>
            </w:r>
          </w:p>
        </w:tc>
        <w:tc>
          <w:tcPr>
            <w:tcW w:type="dxa" w:w="2435"/>
          </w:tcPr>
          <w:p>
            <w:pPr>
              <w:spacing w:after="0"/>
              <w:jc w:val="left"/>
            </w:pPr>
            <w:r>
              <w:rPr>
                <w:sz w:val="16"/>
              </w:rPr>
              <w:t>SEVERE WINTER STORMS</w:t>
            </w:r>
          </w:p>
        </w:tc>
        <w:tc>
          <w:tcPr>
            <w:tcW w:type="dxa" w:w="4160"/>
          </w:tcPr>
          <w:p>
            <w:pPr>
              <w:spacing w:after="0"/>
              <w:jc w:val="left"/>
            </w:pPr>
            <w:r>
              <w:rPr>
                <w:sz w:val="16"/>
              </w:rPr>
              <w:t>Winter Weather</w:t>
            </w:r>
          </w:p>
        </w:tc>
        <w:tc>
          <w:tcPr>
            <w:tcW w:type="dxa" w:w="1483"/>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82"/>
          </w:tcPr>
          <w:p>
            <w:pPr>
              <w:spacing w:after="0"/>
              <w:jc w:val="left"/>
            </w:pPr>
            <w:r>
              <w:rPr>
                <w:sz w:val="16"/>
              </w:rPr>
              <w:t>Emergency</w:t>
            </w:r>
          </w:p>
        </w:tc>
        <w:tc>
          <w:tcPr>
            <w:tcW w:type="dxa" w:w="2435"/>
          </w:tcPr>
          <w:p>
            <w:pPr>
              <w:spacing w:after="0"/>
              <w:jc w:val="left"/>
            </w:pPr>
            <w:r>
              <w:rPr>
                <w:sz w:val="16"/>
              </w:rPr>
              <w:t>SEVERE SNOWFALL &amp; WINTER STORM</w:t>
            </w:r>
          </w:p>
        </w:tc>
        <w:tc>
          <w:tcPr>
            <w:tcW w:type="dxa" w:w="4160"/>
          </w:tcPr>
          <w:p>
            <w:pPr>
              <w:spacing w:after="0"/>
              <w:jc w:val="left"/>
            </w:pPr>
            <w:r>
              <w:rPr>
                <w:sz w:val="16"/>
              </w:rPr>
              <w:t>Winter Weather</w:t>
            </w:r>
          </w:p>
        </w:tc>
        <w:tc>
          <w:tcPr>
            <w:tcW w:type="dxa" w:w="1483"/>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1986-06-05</w:t>
            </w:r>
          </w:p>
        </w:tc>
        <w:tc>
          <w:tcPr>
            <w:tcW w:type="dxa" w:w="1037"/>
          </w:tcPr>
          <w:p>
            <w:pPr>
              <w:spacing w:after="0"/>
              <w:jc w:val="left"/>
            </w:pPr>
            <w:r>
              <w:rPr>
                <w:sz w:val="16"/>
              </w:rPr>
              <w:t>1986-05-30</w:t>
            </w:r>
          </w:p>
        </w:tc>
        <w:tc>
          <w:tcPr>
            <w:tcW w:type="dxa" w:w="1037"/>
          </w:tcPr>
          <w:p>
            <w:pPr>
              <w:spacing w:after="0"/>
              <w:jc w:val="left"/>
            </w:pPr>
            <w:r>
              <w:rPr>
                <w:sz w:val="16"/>
              </w:rPr>
              <w:t>DR-766-PA</w:t>
            </w:r>
          </w:p>
        </w:tc>
        <w:tc>
          <w:tcPr>
            <w:tcW w:type="dxa" w:w="1382"/>
          </w:tcPr>
          <w:p>
            <w:pPr>
              <w:spacing w:after="0"/>
              <w:jc w:val="left"/>
            </w:pPr>
            <w:r>
              <w:rPr>
                <w:sz w:val="16"/>
              </w:rPr>
              <w:t>Major disaster</w:t>
            </w:r>
          </w:p>
        </w:tc>
        <w:tc>
          <w:tcPr>
            <w:tcW w:type="dxa" w:w="2435"/>
          </w:tcPr>
          <w:p>
            <w:pPr>
              <w:spacing w:after="0"/>
              <w:jc w:val="left"/>
            </w:pPr>
            <w:r>
              <w:rPr>
                <w:sz w:val="16"/>
              </w:rPr>
              <w:t>SEVERE STORMS &amp; FLOODING</w:t>
            </w:r>
          </w:p>
        </w:tc>
        <w:tc>
          <w:tcPr>
            <w:tcW w:type="dxa" w:w="4160"/>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1985-11-03</w:t>
            </w:r>
          </w:p>
        </w:tc>
        <w:tc>
          <w:tcPr>
            <w:tcW w:type="dxa" w:w="1037"/>
          </w:tcPr>
          <w:p>
            <w:pPr>
              <w:spacing w:after="0"/>
              <w:jc w:val="left"/>
            </w:pPr>
            <w:r>
              <w:rPr>
                <w:sz w:val="16"/>
              </w:rPr>
              <w:t>DR-754-PA</w:t>
            </w:r>
          </w:p>
        </w:tc>
        <w:tc>
          <w:tcPr>
            <w:tcW w:type="dxa" w:w="1382"/>
          </w:tcPr>
          <w:p>
            <w:pPr>
              <w:spacing w:after="0"/>
              <w:jc w:val="left"/>
            </w:pPr>
            <w:r>
              <w:rPr>
                <w:sz w:val="16"/>
              </w:rPr>
              <w:t>Major disaster</w:t>
            </w:r>
          </w:p>
        </w:tc>
        <w:tc>
          <w:tcPr>
            <w:tcW w:type="dxa" w:w="2435"/>
          </w:tcPr>
          <w:p>
            <w:pPr>
              <w:spacing w:after="0"/>
              <w:jc w:val="left"/>
            </w:pPr>
            <w:r>
              <w:rPr>
                <w:sz w:val="16"/>
              </w:rPr>
              <w:t>SEVERE STORMS &amp; FLOODING</w:t>
            </w:r>
          </w:p>
        </w:tc>
        <w:tc>
          <w:tcPr>
            <w:tcW w:type="dxa" w:w="4160"/>
          </w:tcPr>
          <w:p>
            <w:pPr>
              <w:spacing w:after="0"/>
              <w:jc w:val="left"/>
            </w:pPr>
            <w:r>
              <w:rPr>
                <w:sz w:val="16"/>
              </w:rPr>
              <w:t>Inland Flooding</w:t>
            </w:r>
          </w:p>
        </w:tc>
        <w:tc>
          <w:tcPr>
            <w:tcW w:type="dxa" w:w="1483"/>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1984-08-27</w:t>
            </w:r>
          </w:p>
        </w:tc>
        <w:tc>
          <w:tcPr>
            <w:tcW w:type="dxa" w:w="1037"/>
          </w:tcPr>
          <w:p>
            <w:pPr>
              <w:spacing w:after="0"/>
              <w:jc w:val="left"/>
            </w:pPr>
            <w:r>
              <w:rPr>
                <w:sz w:val="16"/>
              </w:rPr>
              <w:t>1984-08-27</w:t>
            </w:r>
          </w:p>
        </w:tc>
        <w:tc>
          <w:tcPr>
            <w:tcW w:type="dxa" w:w="1037"/>
          </w:tcPr>
          <w:p>
            <w:pPr>
              <w:spacing w:after="0"/>
              <w:jc w:val="left"/>
            </w:pPr>
            <w:r>
              <w:rPr>
                <w:sz w:val="16"/>
              </w:rPr>
              <w:t>DR-721-PA</w:t>
            </w:r>
          </w:p>
        </w:tc>
        <w:tc>
          <w:tcPr>
            <w:tcW w:type="dxa" w:w="1382"/>
          </w:tcPr>
          <w:p>
            <w:pPr>
              <w:spacing w:after="0"/>
              <w:jc w:val="left"/>
            </w:pPr>
            <w:r>
              <w:rPr>
                <w:sz w:val="16"/>
              </w:rPr>
              <w:t>Major disaster</w:t>
            </w:r>
          </w:p>
        </w:tc>
        <w:tc>
          <w:tcPr>
            <w:tcW w:type="dxa" w:w="2435"/>
          </w:tcPr>
          <w:p>
            <w:pPr>
              <w:spacing w:after="0"/>
              <w:jc w:val="left"/>
            </w:pPr>
            <w:r>
              <w:rPr>
                <w:sz w:val="16"/>
              </w:rPr>
              <w:t>SEVERE STORMS &amp; FLOODING</w:t>
            </w:r>
          </w:p>
        </w:tc>
        <w:tc>
          <w:tcPr>
            <w:tcW w:type="dxa" w:w="4160"/>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1980-06-13</w:t>
            </w:r>
          </w:p>
        </w:tc>
        <w:tc>
          <w:tcPr>
            <w:tcW w:type="dxa" w:w="1037"/>
          </w:tcPr>
          <w:p>
            <w:pPr>
              <w:spacing w:after="0"/>
              <w:jc w:val="left"/>
            </w:pPr>
            <w:r>
              <w:rPr>
                <w:sz w:val="16"/>
              </w:rPr>
              <w:t>1980-06-13</w:t>
            </w:r>
          </w:p>
        </w:tc>
        <w:tc>
          <w:tcPr>
            <w:tcW w:type="dxa" w:w="1037"/>
          </w:tcPr>
          <w:p>
            <w:pPr>
              <w:spacing w:after="0"/>
              <w:jc w:val="left"/>
            </w:pPr>
            <w:r>
              <w:rPr>
                <w:sz w:val="16"/>
              </w:rPr>
              <w:t>EM-3081-PA</w:t>
            </w:r>
          </w:p>
        </w:tc>
        <w:tc>
          <w:tcPr>
            <w:tcW w:type="dxa" w:w="1382"/>
          </w:tcPr>
          <w:p>
            <w:pPr>
              <w:spacing w:after="0"/>
              <w:jc w:val="left"/>
            </w:pPr>
            <w:r>
              <w:rPr>
                <w:sz w:val="16"/>
              </w:rPr>
              <w:t>Emergency</w:t>
            </w:r>
          </w:p>
        </w:tc>
        <w:tc>
          <w:tcPr>
            <w:tcW w:type="dxa" w:w="2435"/>
          </w:tcPr>
          <w:p>
            <w:pPr>
              <w:spacing w:after="0"/>
              <w:jc w:val="left"/>
            </w:pPr>
            <w:r>
              <w:rPr>
                <w:sz w:val="16"/>
              </w:rPr>
              <w:t>SEVERE STORMS &amp; TORNADOES</w:t>
            </w:r>
          </w:p>
        </w:tc>
        <w:tc>
          <w:tcPr>
            <w:tcW w:type="dxa" w:w="4160"/>
          </w:tcPr>
          <w:p>
            <w:pPr>
              <w:spacing w:after="0"/>
              <w:jc w:val="left"/>
            </w:pPr>
            <w:r>
              <w:rPr>
                <w:sz w:val="16"/>
              </w:rPr>
              <w:t>Tornado</w:t>
            </w:r>
          </w:p>
        </w:tc>
        <w:tc>
          <w:tcPr>
            <w:tcW w:type="dxa" w:w="1483"/>
          </w:tcPr>
          <w:p>
            <w:pPr>
              <w:spacing w:after="0"/>
              <w:jc w:val="right"/>
            </w:pPr>
            <w:r>
              <w:rPr>
                <w:sz w:val="16"/>
              </w:rPr>
              <w:t>PA not declared for this county</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82"/>
          </w:tcPr>
          <w:p>
            <w:pPr>
              <w:spacing w:after="0"/>
              <w:jc w:val="left"/>
            </w:pPr>
            <w:r>
              <w:rPr>
                <w:sz w:val="16"/>
              </w:rPr>
              <w:t>Major disaster</w:t>
            </w:r>
          </w:p>
        </w:tc>
        <w:tc>
          <w:tcPr>
            <w:tcW w:type="dxa" w:w="2435"/>
          </w:tcPr>
          <w:p>
            <w:pPr>
              <w:spacing w:after="0"/>
              <w:jc w:val="left"/>
            </w:pPr>
            <w:r>
              <w:rPr>
                <w:sz w:val="16"/>
              </w:rPr>
              <w:t>TROPICAL STORM AGNES</w:t>
            </w:r>
          </w:p>
        </w:tc>
        <w:tc>
          <w:tcPr>
            <w:tcW w:type="dxa" w:w="4160"/>
          </w:tcPr>
          <w:p>
            <w:pPr>
              <w:spacing w:after="0"/>
              <w:jc w:val="left"/>
            </w:pPr>
            <w:r>
              <w:rPr>
                <w:sz w:val="16"/>
              </w:rPr>
              <w:t>Inland Flooding (primary); also designated: Hurricane</w:t>
            </w:r>
          </w:p>
        </w:tc>
        <w:tc>
          <w:tcPr>
            <w:tcW w:type="dxa" w:w="1483"/>
          </w:tcPr>
          <w:p>
            <w:pPr>
              <w:spacing w:after="0"/>
              <w:jc w:val="right"/>
            </w:pPr>
            <w:r>
              <w:rPr>
                <w:sz w:val="16"/>
              </w:rPr>
              <w:t>none found</w:t>
            </w:r>
          </w:p>
        </w:tc>
        <w:tc>
          <w:tcPr>
            <w:tcW w:type="dxa" w:w="648"/>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445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72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626</w:t>
            </w:r>
          </w:p>
        </w:tc>
        <w:tc>
          <w:tcPr>
            <w:tcW w:type="dxa" w:w="1422"/>
          </w:tcPr>
          <w:p>
            <w:pPr>
              <w:spacing w:after="0"/>
              <w:jc w:val="right"/>
            </w:pPr>
            <w:r>
              <w:rPr>
                <w:sz w:val="16"/>
              </w:rPr>
              <w:t>4</w:t>
            </w:r>
          </w:p>
        </w:tc>
        <w:tc>
          <w:tcPr>
            <w:tcW w:type="dxa" w:w="1356"/>
          </w:tcPr>
          <w:p>
            <w:pPr>
              <w:spacing w:after="0"/>
              <w:jc w:val="right"/>
            </w:pPr>
            <w:r>
              <w:rPr>
                <w:sz w:val="16"/>
              </w:rPr>
              <w:t>39</w:t>
            </w:r>
          </w:p>
        </w:tc>
        <w:tc>
          <w:tcPr>
            <w:tcW w:type="dxa" w:w="963"/>
          </w:tcPr>
          <w:p>
            <w:pPr>
              <w:spacing w:after="0"/>
              <w:jc w:val="right"/>
            </w:pPr>
            <w:r>
              <w:rPr>
                <w:sz w:val="16"/>
              </w:rPr>
              <w:t>108</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1,309</w:t>
            </w:r>
          </w:p>
        </w:tc>
        <w:tc>
          <w:tcPr>
            <w:tcW w:type="dxa" w:w="1422"/>
          </w:tcPr>
          <w:p>
            <w:pPr>
              <w:spacing w:after="0"/>
              <w:jc w:val="right"/>
            </w:pPr>
            <w:r>
              <w:rPr>
                <w:sz w:val="16"/>
              </w:rPr>
              <w:t>10</w:t>
            </w:r>
          </w:p>
        </w:tc>
        <w:tc>
          <w:tcPr>
            <w:tcW w:type="dxa" w:w="1356"/>
          </w:tcPr>
          <w:p>
            <w:pPr>
              <w:spacing w:after="0"/>
              <w:jc w:val="right"/>
            </w:pPr>
            <w:r>
              <w:rPr>
                <w:sz w:val="16"/>
              </w:rPr>
              <w:t>105</w:t>
            </w:r>
          </w:p>
        </w:tc>
        <w:tc>
          <w:tcPr>
            <w:tcW w:type="dxa" w:w="963"/>
          </w:tcPr>
          <w:p>
            <w:pPr>
              <w:spacing w:after="0"/>
              <w:jc w:val="right"/>
            </w:pPr>
            <w:r>
              <w:rPr>
                <w:sz w:val="16"/>
              </w:rPr>
              <w:t>340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34 High Wind records and 17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95</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34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60"/>
        <w:gridCol w:w="3098"/>
        <w:gridCol w:w="1091"/>
        <w:gridCol w:w="1829"/>
        <w:gridCol w:w="706"/>
        <w:gridCol w:w="23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60"/>
            <w:shd w:val="clear" w:color="auto" w:fill="E8E8E8"/>
          </w:tcPr>
          <w:p>
            <w:pPr>
              <w:spacing w:after="0"/>
              <w:jc w:val="left"/>
            </w:pPr>
            <w:r>
              <w:rPr>
                <w:b/>
                <w:sz w:val="16"/>
              </w:rPr>
              <w:t>Magnitude or extent</w:t>
            </w:r>
          </w:p>
        </w:tc>
        <w:tc>
          <w:tcPr>
            <w:tcW w:type="dxa" w:w="3098"/>
            <w:shd w:val="clear" w:color="auto" w:fill="E8E8E8"/>
          </w:tcPr>
          <w:p>
            <w:pPr>
              <w:spacing w:after="0"/>
              <w:jc w:val="left"/>
            </w:pPr>
            <w:r>
              <w:rPr>
                <w:b/>
                <w:sz w:val="16"/>
              </w:rPr>
              <w:t>Damage</w:t>
            </w:r>
          </w:p>
          <w:p>
            <w:pPr>
              <w:spacing w:after="0"/>
              <w:jc w:val="left"/>
            </w:pPr>
            <w:r>
              <w:rPr>
                <w:i/>
                <w:color w:val="555555"/>
                <w:sz w:val="14"/>
              </w:rPr>
              <w:t>nominal dollars</w:t>
            </w:r>
          </w:p>
        </w:tc>
        <w:tc>
          <w:tcPr>
            <w:tcW w:type="dxa" w:w="109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9"/>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3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2760"/>
          </w:tcPr>
          <w:p>
            <w:pPr>
              <w:spacing w:after="0"/>
              <w:jc w:val="left"/>
            </w:pPr>
          </w:p>
        </w:tc>
        <w:tc>
          <w:tcPr>
            <w:tcW w:type="dxa" w:w="3098"/>
          </w:tcPr>
          <w:p>
            <w:pPr>
              <w:spacing w:after="0"/>
              <w:jc w:val="left"/>
            </w:pPr>
            <w:r>
              <w:rPr>
                <w:sz w:val="16"/>
              </w:rPr>
              <w:t>$0 property; $0 crops, reported for the zone (2025 dollars)</w:t>
            </w:r>
          </w:p>
        </w:tc>
        <w:tc>
          <w:tcPr>
            <w:tcW w:type="dxa" w:w="1091"/>
          </w:tcPr>
          <w:p>
            <w:pPr>
              <w:spacing w:after="0"/>
              <w:jc w:val="right"/>
            </w:pPr>
            <w:r>
              <w:rPr>
                <w:sz w:val="16"/>
              </w:rPr>
              <w:t>0, 0</w:t>
            </w:r>
          </w:p>
        </w:tc>
        <w:tc>
          <w:tcPr>
            <w:tcW w:type="dxa" w:w="1829"/>
          </w:tcPr>
          <w:p>
            <w:pPr>
              <w:spacing w:after="0"/>
              <w:jc w:val="left"/>
            </w:pPr>
            <w:r>
              <w:rPr>
                <w:sz w:val="16"/>
              </w:rPr>
              <w:t>NWS zone PAZ021 (ALLEGHENY), zone-level: may include parts of neighboring counties</w:t>
            </w:r>
          </w:p>
        </w:tc>
        <w:tc>
          <w:tcPr>
            <w:tcW w:type="dxa" w:w="706"/>
          </w:tcPr>
          <w:p>
            <w:pPr>
              <w:spacing w:after="0"/>
              <w:jc w:val="left"/>
            </w:pPr>
            <w:r>
              <w:rPr>
                <w:sz w:val="16"/>
              </w:rPr>
              <w:t>within last 5 years</w:t>
            </w:r>
          </w:p>
        </w:tc>
        <w:tc>
          <w:tcPr>
            <w:tcW w:type="dxa" w:w="23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2024-05-25</w:t>
            </w:r>
          </w:p>
        </w:tc>
        <w:tc>
          <w:tcPr>
            <w:tcW w:type="dxa" w:w="1215"/>
          </w:tcPr>
          <w:p>
            <w:pPr>
              <w:spacing w:after="0"/>
              <w:jc w:val="left"/>
            </w:pPr>
            <w:r>
              <w:rPr>
                <w:sz w:val="16"/>
              </w:rPr>
              <w:t>Lightning</w:t>
            </w:r>
          </w:p>
        </w:tc>
        <w:tc>
          <w:tcPr>
            <w:tcW w:type="dxa" w:w="2760"/>
          </w:tcPr>
          <w:p>
            <w:pPr>
              <w:spacing w:after="0"/>
              <w:jc w:val="left"/>
            </w:pPr>
          </w:p>
        </w:tc>
        <w:tc>
          <w:tcPr>
            <w:tcW w:type="dxa" w:w="3098"/>
          </w:tcPr>
          <w:p>
            <w:pPr>
              <w:spacing w:after="0"/>
              <w:jc w:val="left"/>
            </w:pPr>
            <w:r>
              <w:rPr>
                <w:sz w:val="16"/>
              </w:rPr>
              <w:t>$50,000 property; $0 crops (2024 dollars)</w:t>
            </w:r>
          </w:p>
        </w:tc>
        <w:tc>
          <w:tcPr>
            <w:tcW w:type="dxa" w:w="1091"/>
          </w:tcPr>
          <w:p>
            <w:pPr>
              <w:spacing w:after="0"/>
              <w:jc w:val="right"/>
            </w:pPr>
            <w:r>
              <w:rPr>
                <w:sz w:val="16"/>
              </w:rPr>
              <w:t>0, 0</w:t>
            </w:r>
          </w:p>
        </w:tc>
        <w:tc>
          <w:tcPr>
            <w:tcW w:type="dxa" w:w="1829"/>
          </w:tcPr>
          <w:p>
            <w:pPr>
              <w:spacing w:after="0"/>
              <w:jc w:val="left"/>
            </w:pPr>
            <w:r>
              <w:rPr>
                <w:sz w:val="16"/>
              </w:rPr>
              <w:t>BAKERSTOWN STATION</w:t>
            </w:r>
          </w:p>
        </w:tc>
        <w:tc>
          <w:tcPr>
            <w:tcW w:type="dxa" w:w="706"/>
          </w:tcPr>
          <w:p>
            <w:pPr>
              <w:spacing w:after="0"/>
              <w:jc w:val="left"/>
            </w:pPr>
            <w:r>
              <w:rPr>
                <w:sz w:val="16"/>
              </w:rPr>
              <w:t>within last 5 years</w:t>
            </w:r>
          </w:p>
        </w:tc>
        <w:tc>
          <w:tcPr>
            <w:tcW w:type="dxa" w:w="2377"/>
          </w:tcPr>
          <w:p>
            <w:pPr>
              <w:spacing w:after="0"/>
              <w:jc w:val="left"/>
            </w:pPr>
            <w:r>
              <w:rPr>
                <w:sz w:val="16"/>
              </w:rPr>
              <w:t>B1-c worst recorded: Lightning</w:t>
            </w:r>
          </w:p>
        </w:tc>
      </w:tr>
      <w:tr>
        <w:trPr>
          <w:cantSplit/>
        </w:trPr>
        <w:tc>
          <w:tcPr>
            <w:tcW w:type="dxa" w:w="1037"/>
          </w:tcPr>
          <w:p>
            <w:pPr>
              <w:spacing w:after="0"/>
              <w:jc w:val="left"/>
            </w:pPr>
            <w:r>
              <w:rPr>
                <w:sz w:val="16"/>
              </w:rPr>
              <w:t>2022-06-16</w:t>
            </w:r>
          </w:p>
        </w:tc>
        <w:tc>
          <w:tcPr>
            <w:tcW w:type="dxa" w:w="1215"/>
          </w:tcPr>
          <w:p>
            <w:pPr>
              <w:spacing w:after="0"/>
              <w:jc w:val="left"/>
            </w:pPr>
            <w:r>
              <w:rPr>
                <w:sz w:val="16"/>
              </w:rPr>
              <w:t>Excessive Heat</w:t>
            </w:r>
          </w:p>
        </w:tc>
        <w:tc>
          <w:tcPr>
            <w:tcW w:type="dxa" w:w="2760"/>
          </w:tcPr>
          <w:p>
            <w:pPr>
              <w:spacing w:after="0"/>
              <w:jc w:val="left"/>
            </w:pPr>
          </w:p>
        </w:tc>
        <w:tc>
          <w:tcPr>
            <w:tcW w:type="dxa" w:w="3098"/>
          </w:tcPr>
          <w:p>
            <w:pPr>
              <w:spacing w:after="0"/>
              <w:jc w:val="left"/>
            </w:pPr>
            <w:r>
              <w:rPr>
                <w:sz w:val="16"/>
              </w:rPr>
              <w:t>$0 property; $0 crops, reported for the zone (2022 dollars)</w:t>
            </w:r>
          </w:p>
        </w:tc>
        <w:tc>
          <w:tcPr>
            <w:tcW w:type="dxa" w:w="1091"/>
          </w:tcPr>
          <w:p>
            <w:pPr>
              <w:spacing w:after="0"/>
              <w:jc w:val="right"/>
            </w:pPr>
            <w:r>
              <w:rPr>
                <w:sz w:val="16"/>
              </w:rPr>
              <w:t>1, 0</w:t>
            </w:r>
          </w:p>
        </w:tc>
        <w:tc>
          <w:tcPr>
            <w:tcW w:type="dxa" w:w="1829"/>
          </w:tcPr>
          <w:p>
            <w:pPr>
              <w:spacing w:after="0"/>
              <w:jc w:val="left"/>
            </w:pPr>
            <w:r>
              <w:rPr>
                <w:sz w:val="16"/>
              </w:rPr>
              <w:t>NWS zone PAZ021 (ALLEGHENY), zone-level: may include parts of neighboring counties</w:t>
            </w:r>
          </w:p>
        </w:tc>
        <w:tc>
          <w:tcPr>
            <w:tcW w:type="dxa" w:w="706"/>
          </w:tcPr>
          <w:p>
            <w:pPr>
              <w:spacing w:after="0"/>
              <w:jc w:val="left"/>
            </w:pPr>
            <w:r>
              <w:rPr>
                <w:sz w:val="16"/>
              </w:rPr>
              <w:t>within last 5 years</w:t>
            </w:r>
          </w:p>
        </w:tc>
        <w:tc>
          <w:tcPr>
            <w:tcW w:type="dxa" w:w="2377"/>
          </w:tcPr>
          <w:p>
            <w:pPr>
              <w:spacing w:after="0"/>
              <w:jc w:val="left"/>
            </w:pPr>
            <w:r>
              <w:rPr>
                <w:sz w:val="16"/>
              </w:rPr>
              <w:t>B1-c worst recorded: Excessive Heat, Heat</w:t>
            </w:r>
          </w:p>
        </w:tc>
      </w:tr>
      <w:tr>
        <w:trPr>
          <w:cantSplit/>
        </w:trPr>
        <w:tc>
          <w:tcPr>
            <w:tcW w:type="dxa" w:w="1037"/>
          </w:tcPr>
          <w:p>
            <w:pPr>
              <w:spacing w:after="0"/>
              <w:jc w:val="left"/>
            </w:pPr>
            <w:r>
              <w:rPr>
                <w:sz w:val="16"/>
              </w:rPr>
              <w:t>2011-08-19</w:t>
            </w:r>
          </w:p>
        </w:tc>
        <w:tc>
          <w:tcPr>
            <w:tcW w:type="dxa" w:w="1215"/>
          </w:tcPr>
          <w:p>
            <w:pPr>
              <w:spacing w:after="0"/>
              <w:jc w:val="left"/>
            </w:pPr>
            <w:r>
              <w:rPr>
                <w:sz w:val="16"/>
              </w:rPr>
              <w:t>Flash Flood</w:t>
            </w:r>
          </w:p>
        </w:tc>
        <w:tc>
          <w:tcPr>
            <w:tcW w:type="dxa" w:w="2760"/>
          </w:tcPr>
          <w:p>
            <w:pPr>
              <w:spacing w:after="0"/>
              <w:jc w:val="left"/>
            </w:pPr>
          </w:p>
        </w:tc>
        <w:tc>
          <w:tcPr>
            <w:tcW w:type="dxa" w:w="3098"/>
          </w:tcPr>
          <w:p>
            <w:pPr>
              <w:spacing w:after="0"/>
              <w:jc w:val="left"/>
            </w:pPr>
            <w:r>
              <w:rPr>
                <w:sz w:val="16"/>
              </w:rPr>
              <w:t>$500,000 property; $0 crops (2011 dollars)</w:t>
            </w:r>
          </w:p>
        </w:tc>
        <w:tc>
          <w:tcPr>
            <w:tcW w:type="dxa" w:w="1091"/>
          </w:tcPr>
          <w:p>
            <w:pPr>
              <w:spacing w:after="0"/>
              <w:jc w:val="right"/>
            </w:pPr>
            <w:r>
              <w:rPr>
                <w:sz w:val="16"/>
              </w:rPr>
              <w:t>4, 1</w:t>
            </w:r>
          </w:p>
        </w:tc>
        <w:tc>
          <w:tcPr>
            <w:tcW w:type="dxa" w:w="1829"/>
          </w:tcPr>
          <w:p>
            <w:pPr>
              <w:spacing w:after="0"/>
              <w:jc w:val="left"/>
            </w:pPr>
            <w:r>
              <w:rPr>
                <w:sz w:val="16"/>
              </w:rPr>
              <w:t>SHARPSBURG</w:t>
            </w:r>
          </w:p>
        </w:tc>
        <w:tc>
          <w:tcPr>
            <w:tcW w:type="dxa" w:w="706"/>
          </w:tcPr>
          <w:p>
            <w:pPr>
              <w:spacing w:after="0"/>
              <w:jc w:val="left"/>
            </w:pPr>
          </w:p>
        </w:tc>
        <w:tc>
          <w:tcPr>
            <w:tcW w:type="dxa" w:w="2377"/>
          </w:tcPr>
          <w:p>
            <w:pPr>
              <w:spacing w:after="0"/>
              <w:jc w:val="left"/>
            </w:pPr>
            <w:r>
              <w:rPr>
                <w:sz w:val="16"/>
              </w:rPr>
              <w:t>deaths or injuries recorded</w:t>
            </w:r>
          </w:p>
        </w:tc>
      </w:tr>
      <w:tr>
        <w:trPr>
          <w:cantSplit/>
        </w:trPr>
        <w:tc>
          <w:tcPr>
            <w:tcW w:type="dxa" w:w="1037"/>
          </w:tcPr>
          <w:p>
            <w:pPr>
              <w:spacing w:after="0"/>
              <w:jc w:val="left"/>
            </w:pPr>
            <w:r>
              <w:rPr>
                <w:sz w:val="16"/>
              </w:rPr>
              <w:t>2005-01-22</w:t>
            </w:r>
          </w:p>
        </w:tc>
        <w:tc>
          <w:tcPr>
            <w:tcW w:type="dxa" w:w="1215"/>
          </w:tcPr>
          <w:p>
            <w:pPr>
              <w:spacing w:after="0"/>
              <w:jc w:val="left"/>
            </w:pPr>
            <w:r>
              <w:rPr>
                <w:sz w:val="16"/>
              </w:rPr>
              <w:t>Ice Storm</w:t>
            </w:r>
          </w:p>
        </w:tc>
        <w:tc>
          <w:tcPr>
            <w:tcW w:type="dxa" w:w="2760"/>
          </w:tcPr>
          <w:p>
            <w:pPr>
              <w:spacing w:after="0"/>
              <w:jc w:val="left"/>
            </w:pPr>
          </w:p>
        </w:tc>
        <w:tc>
          <w:tcPr>
            <w:tcW w:type="dxa" w:w="3098"/>
          </w:tcPr>
          <w:p>
            <w:pPr>
              <w:spacing w:after="0"/>
              <w:jc w:val="left"/>
            </w:pPr>
            <w:r>
              <w:rPr>
                <w:sz w:val="16"/>
              </w:rPr>
              <w:t>$5,000 property; crops not reported, reported for the zone (2005 dollars)</w:t>
            </w:r>
          </w:p>
        </w:tc>
        <w:tc>
          <w:tcPr>
            <w:tcW w:type="dxa" w:w="1091"/>
          </w:tcPr>
          <w:p>
            <w:pPr>
              <w:spacing w:after="0"/>
              <w:jc w:val="right"/>
            </w:pPr>
            <w:r>
              <w:rPr>
                <w:sz w:val="16"/>
              </w:rPr>
              <w:t>0, 0</w:t>
            </w:r>
          </w:p>
        </w:tc>
        <w:tc>
          <w:tcPr>
            <w:tcW w:type="dxa" w:w="1829"/>
          </w:tcPr>
          <w:p>
            <w:pPr>
              <w:spacing w:after="0"/>
              <w:jc w:val="left"/>
            </w:pPr>
            <w:r>
              <w:rPr>
                <w:sz w:val="16"/>
              </w:rPr>
              <w:t>NWS zone PAZ021 (ALLEGHENY), zone-level: may include parts of neighboring counties</w:t>
            </w:r>
          </w:p>
        </w:tc>
        <w:tc>
          <w:tcPr>
            <w:tcW w:type="dxa" w:w="706"/>
          </w:tcPr>
          <w:p>
            <w:pPr>
              <w:spacing w:after="0"/>
              <w:jc w:val="left"/>
            </w:pPr>
          </w:p>
        </w:tc>
        <w:tc>
          <w:tcPr>
            <w:tcW w:type="dxa" w:w="2377"/>
          </w:tcPr>
          <w:p>
            <w:pPr>
              <w:spacing w:after="0"/>
              <w:jc w:val="left"/>
            </w:pPr>
            <w:r>
              <w:rPr>
                <w:sz w:val="16"/>
              </w:rPr>
              <w:t>B1-c worst recorded: Ice Storm</w:t>
            </w:r>
          </w:p>
        </w:tc>
      </w:tr>
      <w:tr>
        <w:trPr>
          <w:cantSplit/>
        </w:trPr>
        <w:tc>
          <w:tcPr>
            <w:tcW w:type="dxa" w:w="1037"/>
          </w:tcPr>
          <w:p>
            <w:pPr>
              <w:spacing w:after="0"/>
              <w:jc w:val="left"/>
            </w:pPr>
            <w:r>
              <w:rPr>
                <w:sz w:val="16"/>
              </w:rPr>
              <w:t>2004-09-17</w:t>
            </w:r>
          </w:p>
        </w:tc>
        <w:tc>
          <w:tcPr>
            <w:tcW w:type="dxa" w:w="1215"/>
          </w:tcPr>
          <w:p>
            <w:pPr>
              <w:spacing w:after="0"/>
              <w:jc w:val="left"/>
            </w:pPr>
            <w:r>
              <w:rPr>
                <w:sz w:val="16"/>
              </w:rPr>
              <w:t>Flood</w:t>
            </w:r>
          </w:p>
        </w:tc>
        <w:tc>
          <w:tcPr>
            <w:tcW w:type="dxa" w:w="2760"/>
          </w:tcPr>
          <w:p>
            <w:pPr>
              <w:spacing w:after="0"/>
              <w:jc w:val="left"/>
            </w:pPr>
          </w:p>
        </w:tc>
        <w:tc>
          <w:tcPr>
            <w:tcW w:type="dxa" w:w="3098"/>
          </w:tcPr>
          <w:p>
            <w:pPr>
              <w:spacing w:after="0"/>
              <w:jc w:val="left"/>
            </w:pPr>
            <w:r>
              <w:rPr>
                <w:sz w:val="16"/>
              </w:rPr>
              <w:t>$26,000,000 property; crops not reported, reported for the zone (2004 dollars)</w:t>
            </w:r>
          </w:p>
        </w:tc>
        <w:tc>
          <w:tcPr>
            <w:tcW w:type="dxa" w:w="1091"/>
          </w:tcPr>
          <w:p>
            <w:pPr>
              <w:spacing w:after="0"/>
              <w:jc w:val="right"/>
            </w:pPr>
            <w:r>
              <w:rPr>
                <w:sz w:val="16"/>
              </w:rPr>
              <w:t>1, 92</w:t>
            </w:r>
          </w:p>
        </w:tc>
        <w:tc>
          <w:tcPr>
            <w:tcW w:type="dxa" w:w="1829"/>
          </w:tcPr>
          <w:p>
            <w:pPr>
              <w:spacing w:after="0"/>
              <w:jc w:val="left"/>
            </w:pPr>
            <w:r>
              <w:rPr>
                <w:sz w:val="16"/>
              </w:rPr>
              <w:t>NWS zone PAZ021 (ALLEGHENY), zone-level: may include parts of neighboring counties</w:t>
            </w:r>
          </w:p>
        </w:tc>
        <w:tc>
          <w:tcPr>
            <w:tcW w:type="dxa" w:w="706"/>
          </w:tcPr>
          <w:p>
            <w:pPr>
              <w:spacing w:after="0"/>
              <w:jc w:val="left"/>
            </w:pPr>
          </w:p>
        </w:tc>
        <w:tc>
          <w:tcPr>
            <w:tcW w:type="dxa" w:w="23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2002-05-31</w:t>
            </w:r>
          </w:p>
        </w:tc>
        <w:tc>
          <w:tcPr>
            <w:tcW w:type="dxa" w:w="1215"/>
          </w:tcPr>
          <w:p>
            <w:pPr>
              <w:spacing w:after="0"/>
              <w:jc w:val="left"/>
            </w:pPr>
            <w:r>
              <w:rPr>
                <w:sz w:val="16"/>
              </w:rPr>
              <w:t>Thunderstorm Wind</w:t>
            </w:r>
          </w:p>
        </w:tc>
        <w:tc>
          <w:tcPr>
            <w:tcW w:type="dxa" w:w="2760"/>
          </w:tcPr>
          <w:p>
            <w:pPr>
              <w:spacing w:after="0"/>
              <w:jc w:val="left"/>
            </w:pPr>
            <w:r>
              <w:rPr>
                <w:sz w:val="16"/>
              </w:rPr>
              <w:t>91 kt (105 mph) estimated</w:t>
            </w:r>
          </w:p>
        </w:tc>
        <w:tc>
          <w:tcPr>
            <w:tcW w:type="dxa" w:w="3098"/>
          </w:tcPr>
          <w:p>
            <w:pPr>
              <w:spacing w:after="0"/>
              <w:jc w:val="left"/>
            </w:pPr>
            <w:r>
              <w:rPr>
                <w:sz w:val="16"/>
              </w:rPr>
              <w:t>$10,000,000 property; crops not reported (2002 dollars)</w:t>
            </w:r>
          </w:p>
        </w:tc>
        <w:tc>
          <w:tcPr>
            <w:tcW w:type="dxa" w:w="1091"/>
          </w:tcPr>
          <w:p>
            <w:pPr>
              <w:spacing w:after="0"/>
              <w:jc w:val="right"/>
            </w:pPr>
            <w:r>
              <w:rPr>
                <w:sz w:val="16"/>
              </w:rPr>
              <w:t>1, 54</w:t>
            </w:r>
          </w:p>
        </w:tc>
        <w:tc>
          <w:tcPr>
            <w:tcW w:type="dxa" w:w="1829"/>
          </w:tcPr>
          <w:p>
            <w:pPr>
              <w:spacing w:after="0"/>
              <w:jc w:val="left"/>
            </w:pPr>
            <w:r>
              <w:rPr>
                <w:sz w:val="16"/>
              </w:rPr>
              <w:t>HOMESTEAD</w:t>
            </w:r>
          </w:p>
        </w:tc>
        <w:tc>
          <w:tcPr>
            <w:tcW w:type="dxa" w:w="706"/>
          </w:tcPr>
          <w:p>
            <w:pPr>
              <w:spacing w:after="0"/>
              <w:jc w:val="left"/>
            </w:pPr>
          </w:p>
        </w:tc>
        <w:tc>
          <w:tcPr>
            <w:tcW w:type="dxa" w:w="2377"/>
          </w:tcPr>
          <w:p>
            <w:pPr>
              <w:spacing w:after="0"/>
              <w:jc w:val="left"/>
            </w:pPr>
            <w:r>
              <w:rPr>
                <w:sz w:val="16"/>
              </w:rPr>
              <w:t>B1-c worst recorded: Thunderstorm Wind</w:t>
            </w:r>
          </w:p>
        </w:tc>
      </w:tr>
      <w:tr>
        <w:trPr>
          <w:cantSplit/>
        </w:trPr>
        <w:tc>
          <w:tcPr>
            <w:tcW w:type="dxa" w:w="1037"/>
          </w:tcPr>
          <w:p>
            <w:pPr>
              <w:spacing w:after="0"/>
              <w:jc w:val="left"/>
            </w:pPr>
            <w:r>
              <w:rPr>
                <w:sz w:val="16"/>
              </w:rPr>
              <w:t>1999-01-02</w:t>
            </w:r>
          </w:p>
        </w:tc>
        <w:tc>
          <w:tcPr>
            <w:tcW w:type="dxa" w:w="1215"/>
          </w:tcPr>
          <w:p>
            <w:pPr>
              <w:spacing w:after="0"/>
              <w:jc w:val="left"/>
            </w:pPr>
            <w:r>
              <w:rPr>
                <w:sz w:val="16"/>
              </w:rPr>
              <w:t>Winter Storm</w:t>
            </w:r>
          </w:p>
        </w:tc>
        <w:tc>
          <w:tcPr>
            <w:tcW w:type="dxa" w:w="2760"/>
          </w:tcPr>
          <w:p>
            <w:pPr>
              <w:spacing w:after="0"/>
              <w:jc w:val="left"/>
            </w:pPr>
          </w:p>
        </w:tc>
        <w:tc>
          <w:tcPr>
            <w:tcW w:type="dxa" w:w="3098"/>
          </w:tcPr>
          <w:p>
            <w:pPr>
              <w:spacing w:after="0"/>
              <w:jc w:val="left"/>
            </w:pPr>
            <w:r>
              <w:rPr>
                <w:sz w:val="16"/>
              </w:rPr>
              <w:t>damage not reported</w:t>
            </w:r>
          </w:p>
        </w:tc>
        <w:tc>
          <w:tcPr>
            <w:tcW w:type="dxa" w:w="1091"/>
          </w:tcPr>
          <w:p>
            <w:pPr>
              <w:spacing w:after="0"/>
              <w:jc w:val="right"/>
            </w:pPr>
            <w:r>
              <w:rPr>
                <w:sz w:val="16"/>
              </w:rPr>
              <w:t>2, 1</w:t>
            </w:r>
          </w:p>
        </w:tc>
        <w:tc>
          <w:tcPr>
            <w:tcW w:type="dxa" w:w="1829"/>
          </w:tcPr>
          <w:p>
            <w:pPr>
              <w:spacing w:after="0"/>
              <w:jc w:val="left"/>
            </w:pPr>
            <w:r>
              <w:rPr>
                <w:sz w:val="16"/>
              </w:rPr>
              <w:t>NWS zone PAZ021 (ALLEGHENY), zone-level: may include parts of neighboring counties</w:t>
            </w:r>
          </w:p>
        </w:tc>
        <w:tc>
          <w:tcPr>
            <w:tcW w:type="dxa" w:w="706"/>
          </w:tcPr>
          <w:p>
            <w:pPr>
              <w:spacing w:after="0"/>
              <w:jc w:val="left"/>
            </w:pPr>
          </w:p>
        </w:tc>
        <w:tc>
          <w:tcPr>
            <w:tcW w:type="dxa" w:w="2377"/>
          </w:tcPr>
          <w:p>
            <w:pPr>
              <w:spacing w:after="0"/>
              <w:jc w:val="left"/>
            </w:pPr>
            <w:r>
              <w:rPr>
                <w:sz w:val="16"/>
              </w:rPr>
              <w:t>deaths or injuries recorded</w:t>
            </w:r>
          </w:p>
        </w:tc>
      </w:tr>
      <w:tr>
        <w:trPr>
          <w:cantSplit/>
        </w:trPr>
        <w:tc>
          <w:tcPr>
            <w:tcW w:type="dxa" w:w="1037"/>
          </w:tcPr>
          <w:p>
            <w:pPr>
              <w:spacing w:after="0"/>
              <w:jc w:val="left"/>
            </w:pPr>
            <w:r>
              <w:rPr>
                <w:sz w:val="16"/>
              </w:rPr>
              <w:t>1997-02-22</w:t>
            </w:r>
          </w:p>
        </w:tc>
        <w:tc>
          <w:tcPr>
            <w:tcW w:type="dxa" w:w="1215"/>
          </w:tcPr>
          <w:p>
            <w:pPr>
              <w:spacing w:after="0"/>
              <w:jc w:val="left"/>
            </w:pPr>
            <w:r>
              <w:rPr>
                <w:sz w:val="16"/>
              </w:rPr>
              <w:t>High Wind</w:t>
            </w:r>
          </w:p>
        </w:tc>
        <w:tc>
          <w:tcPr>
            <w:tcW w:type="dxa" w:w="2760"/>
          </w:tcPr>
          <w:p>
            <w:pPr>
              <w:spacing w:after="0"/>
              <w:jc w:val="left"/>
            </w:pPr>
            <w:r>
              <w:rPr>
                <w:sz w:val="16"/>
              </w:rPr>
              <w:t>63 kt (72 mph), measurement type not recorded</w:t>
            </w:r>
          </w:p>
        </w:tc>
        <w:tc>
          <w:tcPr>
            <w:tcW w:type="dxa" w:w="3098"/>
          </w:tcPr>
          <w:p>
            <w:pPr>
              <w:spacing w:after="0"/>
              <w:jc w:val="left"/>
            </w:pPr>
            <w:r>
              <w:rPr>
                <w:sz w:val="16"/>
              </w:rPr>
              <w:t>$4,000 property; crops not reported, reported for the zone (1997 dollars)</w:t>
            </w:r>
          </w:p>
        </w:tc>
        <w:tc>
          <w:tcPr>
            <w:tcW w:type="dxa" w:w="1091"/>
          </w:tcPr>
          <w:p>
            <w:pPr>
              <w:spacing w:after="0"/>
              <w:jc w:val="right"/>
            </w:pPr>
            <w:r>
              <w:rPr>
                <w:sz w:val="16"/>
              </w:rPr>
              <w:t>0, 0</w:t>
            </w:r>
          </w:p>
        </w:tc>
        <w:tc>
          <w:tcPr>
            <w:tcW w:type="dxa" w:w="1829"/>
          </w:tcPr>
          <w:p>
            <w:pPr>
              <w:spacing w:after="0"/>
              <w:jc w:val="left"/>
            </w:pPr>
            <w:r>
              <w:rPr>
                <w:sz w:val="16"/>
              </w:rPr>
              <w:t>NWS zone PAZ021 (ALLEGHENY), zone-level: may include parts of neighboring counties</w:t>
            </w:r>
          </w:p>
        </w:tc>
        <w:tc>
          <w:tcPr>
            <w:tcW w:type="dxa" w:w="706"/>
          </w:tcPr>
          <w:p>
            <w:pPr>
              <w:spacing w:after="0"/>
              <w:jc w:val="left"/>
            </w:pPr>
          </w:p>
        </w:tc>
        <w:tc>
          <w:tcPr>
            <w:tcW w:type="dxa" w:w="23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1984-04-14</w:t>
            </w:r>
          </w:p>
        </w:tc>
        <w:tc>
          <w:tcPr>
            <w:tcW w:type="dxa" w:w="1215"/>
          </w:tcPr>
          <w:p>
            <w:pPr>
              <w:spacing w:after="0"/>
              <w:jc w:val="left"/>
            </w:pPr>
            <w:r>
              <w:rPr>
                <w:sz w:val="16"/>
              </w:rPr>
              <w:t>Hail</w:t>
            </w:r>
          </w:p>
        </w:tc>
        <w:tc>
          <w:tcPr>
            <w:tcW w:type="dxa" w:w="2760"/>
          </w:tcPr>
          <w:p>
            <w:pPr>
              <w:spacing w:after="0"/>
              <w:jc w:val="left"/>
            </w:pPr>
            <w:r>
              <w:rPr>
                <w:sz w:val="16"/>
              </w:rPr>
              <w:t>2.5 in</w:t>
            </w:r>
          </w:p>
        </w:tc>
        <w:tc>
          <w:tcPr>
            <w:tcW w:type="dxa" w:w="3098"/>
          </w:tcPr>
          <w:p>
            <w:pPr>
              <w:spacing w:after="0"/>
              <w:jc w:val="left"/>
            </w:pPr>
            <w:r>
              <w:rPr>
                <w:sz w:val="16"/>
              </w:rPr>
              <w:t>damage not recorded (pre-1996 record)</w:t>
            </w:r>
          </w:p>
        </w:tc>
        <w:tc>
          <w:tcPr>
            <w:tcW w:type="dxa" w:w="1091"/>
          </w:tcPr>
          <w:p>
            <w:pPr>
              <w:spacing w:after="0"/>
              <w:jc w:val="right"/>
            </w:pPr>
            <w:r>
              <w:rPr>
                <w:sz w:val="16"/>
              </w:rPr>
              <w:t>0, 0</w:t>
            </w:r>
          </w:p>
        </w:tc>
        <w:tc>
          <w:tcPr>
            <w:tcW w:type="dxa" w:w="1829"/>
          </w:tcPr>
          <w:p>
            <w:pPr>
              <w:spacing w:after="0"/>
              <w:jc w:val="left"/>
            </w:pPr>
            <w:r>
              <w:rPr>
                <w:sz w:val="16"/>
              </w:rPr>
              <w:t>location not recorded</w:t>
            </w:r>
          </w:p>
        </w:tc>
        <w:tc>
          <w:tcPr>
            <w:tcW w:type="dxa" w:w="706"/>
          </w:tcPr>
          <w:p>
            <w:pPr>
              <w:spacing w:after="0"/>
              <w:jc w:val="left"/>
            </w:pPr>
          </w:p>
        </w:tc>
        <w:tc>
          <w:tcPr>
            <w:tcW w:type="dxa" w:w="2377"/>
          </w:tcPr>
          <w:p>
            <w:pPr>
              <w:spacing w:after="0"/>
              <w:jc w:val="left"/>
            </w:pPr>
            <w:r>
              <w:rPr>
                <w:sz w:val="16"/>
              </w:rPr>
              <w:t>B1-c worst recorded: Hail</w:t>
            </w:r>
          </w:p>
        </w:tc>
      </w:tr>
      <w:tr>
        <w:trPr>
          <w:cantSplit/>
        </w:trPr>
        <w:tc>
          <w:tcPr>
            <w:tcW w:type="dxa" w:w="1037"/>
          </w:tcPr>
          <w:p>
            <w:pPr>
              <w:spacing w:after="0"/>
              <w:jc w:val="left"/>
            </w:pPr>
            <w:r>
              <w:rPr>
                <w:sz w:val="16"/>
              </w:rPr>
              <w:t>1980-06-03</w:t>
            </w:r>
          </w:p>
        </w:tc>
        <w:tc>
          <w:tcPr>
            <w:tcW w:type="dxa" w:w="1215"/>
          </w:tcPr>
          <w:p>
            <w:pPr>
              <w:spacing w:after="0"/>
              <w:jc w:val="left"/>
            </w:pPr>
            <w:r>
              <w:rPr>
                <w:sz w:val="16"/>
              </w:rPr>
              <w:t>Tornado</w:t>
            </w:r>
          </w:p>
        </w:tc>
        <w:tc>
          <w:tcPr>
            <w:tcW w:type="dxa" w:w="2760"/>
          </w:tcPr>
          <w:p>
            <w:pPr>
              <w:spacing w:after="0"/>
              <w:jc w:val="left"/>
            </w:pPr>
            <w:r>
              <w:rPr>
                <w:sz w:val="16"/>
              </w:rPr>
              <w:t>F4, 1.9 mi path length (records before 1996 may include the whole path; rating and listing come from the county where the tornado began), 33 yd wide</w:t>
            </w:r>
          </w:p>
        </w:tc>
        <w:tc>
          <w:tcPr>
            <w:tcW w:type="dxa" w:w="3098"/>
          </w:tcPr>
          <w:p>
            <w:pPr>
              <w:spacing w:after="0"/>
              <w:jc w:val="left"/>
            </w:pPr>
            <w:r>
              <w:rPr>
                <w:sz w:val="16"/>
              </w:rPr>
              <w:t>$250,000,000 property; crops not recorded (1980 dollars)</w:t>
            </w:r>
          </w:p>
        </w:tc>
        <w:tc>
          <w:tcPr>
            <w:tcW w:type="dxa" w:w="1091"/>
          </w:tcPr>
          <w:p>
            <w:pPr>
              <w:spacing w:after="0"/>
              <w:jc w:val="right"/>
            </w:pPr>
            <w:r>
              <w:rPr>
                <w:sz w:val="16"/>
              </w:rPr>
              <w:t>0, 20</w:t>
            </w:r>
          </w:p>
        </w:tc>
        <w:tc>
          <w:tcPr>
            <w:tcW w:type="dxa" w:w="1829"/>
          </w:tcPr>
          <w:p>
            <w:pPr>
              <w:spacing w:after="0"/>
              <w:jc w:val="left"/>
            </w:pPr>
            <w:r>
              <w:rPr>
                <w:sz w:val="16"/>
              </w:rPr>
              <w:t>location not recorded</w:t>
            </w:r>
          </w:p>
        </w:tc>
        <w:tc>
          <w:tcPr>
            <w:tcW w:type="dxa" w:w="706"/>
          </w:tcPr>
          <w:p>
            <w:pPr>
              <w:spacing w:after="0"/>
              <w:jc w:val="left"/>
            </w:pPr>
          </w:p>
        </w:tc>
        <w:tc>
          <w:tcPr>
            <w:tcW w:type="dxa" w:w="2377"/>
          </w:tcPr>
          <w:p>
            <w:pPr>
              <w:spacing w:after="0"/>
              <w:jc w:val="left"/>
            </w:pPr>
            <w:r>
              <w:rPr>
                <w:sz w:val="16"/>
              </w:rPr>
              <w:t>B1-c worst recorded: Tornado</w:t>
            </w:r>
          </w:p>
        </w:tc>
      </w:tr>
      <w:tr>
        <w:trPr>
          <w:cantSplit/>
        </w:trPr>
        <w:tc>
          <w:tcPr>
            <w:tcW w:type="dxa" w:w="1037"/>
          </w:tcPr>
          <w:p>
            <w:pPr>
              <w:spacing w:after="0"/>
              <w:jc w:val="left"/>
            </w:pPr>
            <w:r>
              <w:rPr>
                <w:sz w:val="16"/>
              </w:rPr>
              <w:t>1963-08-03</w:t>
            </w:r>
          </w:p>
        </w:tc>
        <w:tc>
          <w:tcPr>
            <w:tcW w:type="dxa" w:w="1215"/>
          </w:tcPr>
          <w:p>
            <w:pPr>
              <w:spacing w:after="0"/>
              <w:jc w:val="left"/>
            </w:pPr>
            <w:r>
              <w:rPr>
                <w:sz w:val="16"/>
              </w:rPr>
              <w:t>Tornado</w:t>
            </w:r>
          </w:p>
        </w:tc>
        <w:tc>
          <w:tcPr>
            <w:tcW w:type="dxa" w:w="2760"/>
          </w:tcPr>
          <w:p>
            <w:pPr>
              <w:spacing w:after="0"/>
              <w:jc w:val="left"/>
            </w:pPr>
            <w:r>
              <w:rPr>
                <w:sz w:val="16"/>
              </w:rPr>
              <w:t>F3, 33 yd wide</w:t>
            </w:r>
          </w:p>
        </w:tc>
        <w:tc>
          <w:tcPr>
            <w:tcW w:type="dxa" w:w="3098"/>
          </w:tcPr>
          <w:p>
            <w:pPr>
              <w:spacing w:after="0"/>
              <w:jc w:val="left"/>
            </w:pPr>
            <w:r>
              <w:rPr>
                <w:sz w:val="16"/>
              </w:rPr>
              <w:t>$25,000,000 property; crops not recorded (1963 dollars)</w:t>
            </w:r>
          </w:p>
        </w:tc>
        <w:tc>
          <w:tcPr>
            <w:tcW w:type="dxa" w:w="1091"/>
          </w:tcPr>
          <w:p>
            <w:pPr>
              <w:spacing w:after="0"/>
              <w:jc w:val="right"/>
            </w:pPr>
            <w:r>
              <w:rPr>
                <w:sz w:val="16"/>
              </w:rPr>
              <w:t>2, 70</w:t>
            </w:r>
          </w:p>
        </w:tc>
        <w:tc>
          <w:tcPr>
            <w:tcW w:type="dxa" w:w="1829"/>
          </w:tcPr>
          <w:p>
            <w:pPr>
              <w:spacing w:after="0"/>
              <w:jc w:val="left"/>
            </w:pPr>
            <w:r>
              <w:rPr>
                <w:sz w:val="16"/>
              </w:rPr>
              <w:t>location not recorded</w:t>
            </w:r>
          </w:p>
        </w:tc>
        <w:tc>
          <w:tcPr>
            <w:tcW w:type="dxa" w:w="706"/>
          </w:tcPr>
          <w:p>
            <w:pPr>
              <w:spacing w:after="0"/>
              <w:jc w:val="left"/>
            </w:pPr>
          </w:p>
        </w:tc>
        <w:tc>
          <w:tcPr>
            <w:tcW w:type="dxa" w:w="237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(2,539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0"/>
        <w:gridCol w:w="1557"/>
        <w:gridCol w:w="1037"/>
        <w:gridCol w:w="1721"/>
        <w:gridCol w:w="1513"/>
        <w:gridCol w:w="1475"/>
        <w:gridCol w:w="1037"/>
        <w:gridCol w:w="2075"/>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0"/>
            <w:shd w:val="clear" w:color="auto" w:fill="E8E8E8"/>
          </w:tcPr>
          <w:p>
            <w:pPr>
              <w:spacing w:after="0"/>
              <w:jc w:val="left"/>
            </w:pPr>
            <w:r>
              <w:rPr>
                <w:b/>
                <w:sz w:val="16"/>
              </w:rPr>
              <w:t>Unit</w:t>
            </w:r>
          </w:p>
        </w:tc>
        <w:tc>
          <w:tcPr>
            <w:tcW w:type="dxa" w:w="155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0"/>
          </w:tcPr>
          <w:p>
            <w:pPr>
              <w:spacing w:after="0"/>
              <w:jc w:val="left"/>
            </w:pPr>
            <w:r>
              <w:rPr>
                <w:sz w:val="16"/>
              </w:rPr>
              <w:t>events per year</w:t>
            </w:r>
          </w:p>
        </w:tc>
        <w:tc>
          <w:tcPr>
            <w:tcW w:type="dxa" w:w="1557"/>
          </w:tcPr>
          <w:p>
            <w:pPr>
              <w:spacing w:after="0"/>
              <w:jc w:val="left"/>
            </w:pPr>
            <w:r>
              <w:rPr>
                <w:sz w:val="16"/>
              </w:rPr>
              <w:t>about 1 in 100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0</w:t>
            </w:r>
          </w:p>
        </w:tc>
        <w:tc>
          <w:tcPr>
            <w:tcW w:type="dxa" w:w="1475"/>
          </w:tcPr>
          <w:p>
            <w:pPr>
              <w:spacing w:after="0"/>
              <w:jc w:val="left"/>
            </w:pPr>
            <w:r>
              <w:rPr>
                <w:sz w:val="16"/>
              </w:rPr>
              <w:t>1994 to 2023 (30 years)</w:t>
            </w:r>
          </w:p>
        </w:tc>
        <w:tc>
          <w:tcPr>
            <w:tcW w:type="dxa" w:w="1037"/>
          </w:tcPr>
          <w:p>
            <w:pPr>
              <w:spacing w:after="0"/>
              <w:jc w:val="left"/>
            </w:pPr>
            <w:r>
              <w:rPr>
                <w:sz w:val="16"/>
              </w:rPr>
              <w:t>see B1-f</w:t>
            </w:r>
          </w:p>
        </w:tc>
        <w:tc>
          <w:tcPr>
            <w:tcW w:type="dxa" w:w="207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0"/>
          </w:tcPr>
          <w:p>
            <w:pPr>
              <w:spacing w:after="0"/>
              <w:jc w:val="left"/>
            </w:pPr>
            <w:r>
              <w:rPr>
                <w:sz w:val="16"/>
              </w:rPr>
              <w:t>events per year at a location (modeled)</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2.84</w:t>
            </w:r>
          </w:p>
        </w:tc>
        <w:tc>
          <w:tcPr>
            <w:tcW w:type="dxa" w:w="1430"/>
          </w:tcPr>
          <w:p>
            <w:pPr>
              <w:spacing w:after="0"/>
              <w:jc w:val="left"/>
            </w:pPr>
            <w:r>
              <w:rPr>
                <w:sz w:val="16"/>
              </w:rPr>
              <w:t>event-days per year</w:t>
            </w:r>
          </w:p>
        </w:tc>
        <w:tc>
          <w:tcPr>
            <w:tcW w:type="dxa" w:w="1557"/>
          </w:tcPr>
          <w:p>
            <w:pPr>
              <w:spacing w:after="0"/>
              <w:jc w:val="left"/>
            </w:pPr>
            <w:r>
              <w:rPr>
                <w:sz w:val="16"/>
              </w:rPr>
              <w:t>about 2.84 days per year</w:t>
            </w:r>
          </w:p>
        </w:tc>
        <w:tc>
          <w:tcPr>
            <w:tcW w:type="dxa" w:w="1037"/>
          </w:tcPr>
          <w:p>
            <w:pPr>
              <w:spacing w:after="0"/>
              <w:jc w:val="left"/>
            </w:pPr>
            <w:r>
              <w:rPr>
                <w:sz w:val="16"/>
              </w:rPr>
              <w:t>Likely</w:t>
            </w:r>
          </w:p>
        </w:tc>
        <w:tc>
          <w:tcPr>
            <w:tcW w:type="dxa" w:w="1721"/>
          </w:tcPr>
          <w:p>
            <w:pPr>
              <w:spacing w:after="0"/>
              <w:jc w:val="left"/>
            </w:pPr>
            <w:r>
              <w:rPr>
                <w:sz w:val="16"/>
              </w:rPr>
              <w:t>event-days in 8 of 30 years, 1996 to 2025 (26.7%)</w:t>
            </w:r>
          </w:p>
        </w:tc>
        <w:tc>
          <w:tcPr>
            <w:tcW w:type="dxa" w:w="1513"/>
          </w:tcPr>
          <w:p>
            <w:pPr>
              <w:spacing w:after="0"/>
              <w:jc w:val="right"/>
            </w:pPr>
            <w:r>
              <w:rPr>
                <w:sz w:val="16"/>
              </w:rPr>
              <w:t>54</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r>
              <w:rPr>
                <w:sz w:val="16"/>
              </w:rPr>
              <w:t>NRI gives about 2.84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0.0144</w:t>
            </w:r>
          </w:p>
        </w:tc>
        <w:tc>
          <w:tcPr>
            <w:tcW w:type="dxa" w:w="1430"/>
          </w:tcPr>
          <w:p>
            <w:pPr>
              <w:spacing w:after="0"/>
              <w:jc w:val="left"/>
            </w:pPr>
            <w:r>
              <w:rPr>
                <w:sz w:val="16"/>
              </w:rPr>
              <w:t>event-days per year</w:t>
            </w:r>
          </w:p>
        </w:tc>
        <w:tc>
          <w:tcPr>
            <w:tcW w:type="dxa" w:w="1557"/>
          </w:tcPr>
          <w:p>
            <w:pPr>
              <w:spacing w:after="0"/>
              <w:jc w:val="left"/>
            </w:pPr>
            <w:r>
              <w:rPr>
                <w:sz w:val="16"/>
              </w:rPr>
              <w:t>about 0.0144 days per year</w:t>
            </w:r>
          </w:p>
        </w:tc>
        <w:tc>
          <w:tcPr>
            <w:tcW w:type="dxa" w:w="1037"/>
          </w:tcPr>
          <w:p>
            <w:pPr>
              <w:spacing w:after="0"/>
              <w:jc w:val="left"/>
            </w:pPr>
            <w:r>
              <w:rPr>
                <w:sz w:val="16"/>
              </w:rPr>
              <w:t>Possible</w:t>
            </w:r>
          </w:p>
        </w:tc>
        <w:tc>
          <w:tcPr>
            <w:tcW w:type="dxa" w:w="1721"/>
          </w:tcPr>
          <w:p>
            <w:pPr>
              <w:spacing w:after="0"/>
              <w:jc w:val="left"/>
            </w:pPr>
            <w:r>
              <w:rPr>
                <w:sz w:val="16"/>
              </w:rPr>
              <w:t>event-days in 1 of 30 years, 1996 to 2025 (3.33%)</w:t>
            </w:r>
          </w:p>
        </w:tc>
        <w:tc>
          <w:tcPr>
            <w:tcW w:type="dxa" w:w="1513"/>
          </w:tcPr>
          <w:p>
            <w:pPr>
              <w:spacing w:after="0"/>
              <w:jc w:val="right"/>
            </w:pPr>
            <w:r>
              <w:rPr>
                <w:sz w:val="16"/>
              </w:rPr>
              <w:t>14</w:t>
            </w:r>
          </w:p>
        </w:tc>
        <w:tc>
          <w:tcPr>
            <w:tcW w:type="dxa" w:w="147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Earthquake</w:t>
            </w:r>
          </w:p>
        </w:tc>
        <w:tc>
          <w:tcPr>
            <w:tcW w:type="dxa" w:w="1230"/>
          </w:tcPr>
          <w:p>
            <w:pPr>
              <w:spacing w:after="0"/>
              <w:jc w:val="right"/>
            </w:pPr>
            <w:r>
              <w:rPr>
                <w:sz w:val="16"/>
              </w:rPr>
              <w:t>0.000544</w:t>
            </w:r>
          </w:p>
        </w:tc>
        <w:tc>
          <w:tcPr>
            <w:tcW w:type="dxa" w:w="1430"/>
          </w:tcPr>
          <w:p>
            <w:pPr>
              <w:spacing w:after="0"/>
              <w:jc w:val="left"/>
            </w:pPr>
            <w:r>
              <w:rPr>
                <w:sz w:val="16"/>
              </w:rPr>
              <w:t>annual probability at a location</w:t>
            </w:r>
          </w:p>
        </w:tc>
        <w:tc>
          <w:tcPr>
            <w:tcW w:type="dxa" w:w="1557"/>
          </w:tcPr>
          <w:p>
            <w:pPr>
              <w:spacing w:after="0"/>
              <w:jc w:val="left"/>
            </w:pPr>
            <w:r>
              <w:rPr>
                <w:sz w:val="16"/>
              </w:rPr>
              <w:t>chance a given location in the county has at least minor-damage shaking in a year: 0.0544%</w:t>
            </w: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3.21</w:t>
            </w:r>
          </w:p>
        </w:tc>
        <w:tc>
          <w:tcPr>
            <w:tcW w:type="dxa" w:w="1430"/>
          </w:tcPr>
          <w:p>
            <w:pPr>
              <w:spacing w:after="0"/>
              <w:jc w:val="left"/>
            </w:pPr>
            <w:r>
              <w:rPr>
                <w:sz w:val="16"/>
              </w:rPr>
              <w:t>events per year</w:t>
            </w:r>
          </w:p>
        </w:tc>
        <w:tc>
          <w:tcPr>
            <w:tcW w:type="dxa" w:w="1557"/>
          </w:tcPr>
          <w:p>
            <w:pPr>
              <w:spacing w:after="0"/>
              <w:jc w:val="left"/>
            </w:pPr>
            <w:r>
              <w:rPr>
                <w:sz w:val="16"/>
              </w:rPr>
              <w:t>about 3.21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121.8 (modeled)</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1.95</w:t>
            </w:r>
          </w:p>
        </w:tc>
        <w:tc>
          <w:tcPr>
            <w:tcW w:type="dxa" w:w="1430"/>
          </w:tcPr>
          <w:p>
            <w:pPr>
              <w:spacing w:after="0"/>
              <w:jc w:val="left"/>
            </w:pPr>
            <w:r>
              <w:rPr>
                <w:sz w:val="16"/>
              </w:rPr>
              <w:t>event-days per year</w:t>
            </w:r>
          </w:p>
        </w:tc>
        <w:tc>
          <w:tcPr>
            <w:tcW w:type="dxa" w:w="1557"/>
          </w:tcPr>
          <w:p>
            <w:pPr>
              <w:spacing w:after="0"/>
              <w:jc w:val="left"/>
            </w:pPr>
            <w:r>
              <w:rPr>
                <w:sz w:val="16"/>
              </w:rPr>
              <w:t>about 1.95 days per year</w:t>
            </w:r>
          </w:p>
        </w:tc>
        <w:tc>
          <w:tcPr>
            <w:tcW w:type="dxa" w:w="1037"/>
          </w:tcPr>
          <w:p>
            <w:pPr>
              <w:spacing w:after="0"/>
              <w:jc w:val="left"/>
            </w:pPr>
            <w:r>
              <w:rPr>
                <w:sz w:val="16"/>
              </w:rPr>
              <w:t>Possible</w:t>
            </w:r>
          </w:p>
        </w:tc>
        <w:tc>
          <w:tcPr>
            <w:tcW w:type="dxa" w:w="1721"/>
          </w:tcPr>
          <w:p>
            <w:pPr>
              <w:spacing w:after="0"/>
              <w:jc w:val="left"/>
            </w:pPr>
            <w:r>
              <w:rPr>
                <w:sz w:val="16"/>
              </w:rPr>
              <w:t>event-days in 1 of 30 years, 1996 to 2025 (3.33%)</w:t>
            </w:r>
          </w:p>
        </w:tc>
        <w:tc>
          <w:tcPr>
            <w:tcW w:type="dxa" w:w="1513"/>
          </w:tcPr>
          <w:p>
            <w:pPr>
              <w:spacing w:after="0"/>
              <w:jc w:val="right"/>
            </w:pPr>
            <w:r>
              <w:rPr>
                <w:sz w:val="16"/>
              </w:rPr>
              <w:t>36</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r>
              <w:rPr>
                <w:sz w:val="16"/>
              </w:rPr>
              <w:t>NRI gives about 1.95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0"/>
          </w:tcPr>
          <w:p>
            <w:pPr>
              <w:spacing w:after="0"/>
              <w:jc w:val="right"/>
            </w:pPr>
            <w:r>
              <w:rPr>
                <w:sz w:val="16"/>
              </w:rPr>
              <w:t>0.0267</w:t>
            </w:r>
          </w:p>
        </w:tc>
        <w:tc>
          <w:tcPr>
            <w:tcW w:type="dxa" w:w="1430"/>
          </w:tcPr>
          <w:p>
            <w:pPr>
              <w:spacing w:after="0"/>
              <w:jc w:val="left"/>
            </w:pPr>
            <w:r>
              <w:rPr>
                <w:sz w:val="16"/>
              </w:rPr>
              <w:t>events per year</w:t>
            </w:r>
          </w:p>
        </w:tc>
        <w:tc>
          <w:tcPr>
            <w:tcW w:type="dxa" w:w="1557"/>
          </w:tcPr>
          <w:p>
            <w:pPr>
              <w:spacing w:after="0"/>
              <w:jc w:val="left"/>
            </w:pPr>
            <w:r>
              <w:rPr>
                <w:sz w:val="16"/>
              </w:rPr>
              <w:t>about 1 in 37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10</w:t>
            </w:r>
          </w:p>
        </w:tc>
        <w:tc>
          <w:tcPr>
            <w:tcW w:type="dxa" w:w="1475"/>
          </w:tcPr>
          <w:p>
            <w:pPr>
              <w:spacing w:after="0"/>
              <w:jc w:val="left"/>
            </w:pPr>
            <w:r>
              <w:rPr>
                <w:sz w:val="16"/>
              </w:rPr>
              <w:t>1851 to 2024 (Atlantic)</w:t>
            </w:r>
          </w:p>
        </w:tc>
        <w:tc>
          <w:tcPr>
            <w:tcW w:type="dxa" w:w="1037"/>
          </w:tcPr>
          <w:p>
            <w:pPr>
              <w:spacing w:after="0"/>
              <w:jc w:val="left"/>
            </w:pPr>
            <w:r>
              <w:rPr>
                <w:sz w:val="16"/>
              </w:rPr>
              <w:t>see B1-f</w:t>
            </w:r>
          </w:p>
        </w:tc>
        <w:tc>
          <w:tcPr>
            <w:tcW w:type="dxa" w:w="20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0.4</w:t>
            </w:r>
          </w:p>
        </w:tc>
        <w:tc>
          <w:tcPr>
            <w:tcW w:type="dxa" w:w="1430"/>
          </w:tcPr>
          <w:p>
            <w:pPr>
              <w:spacing w:after="0"/>
              <w:jc w:val="left"/>
            </w:pPr>
            <w:r>
              <w:rPr>
                <w:sz w:val="16"/>
              </w:rPr>
              <w:t>event-days per year</w:t>
            </w:r>
          </w:p>
        </w:tc>
        <w:tc>
          <w:tcPr>
            <w:tcW w:type="dxa" w:w="1557"/>
          </w:tcPr>
          <w:p>
            <w:pPr>
              <w:spacing w:after="0"/>
              <w:jc w:val="left"/>
            </w:pPr>
            <w:r>
              <w:rPr>
                <w:sz w:val="16"/>
              </w:rPr>
              <w:t>about 0.4 days per year</w:t>
            </w:r>
          </w:p>
        </w:tc>
        <w:tc>
          <w:tcPr>
            <w:tcW w:type="dxa" w:w="1037"/>
          </w:tcPr>
          <w:p>
            <w:pPr>
              <w:spacing w:after="0"/>
              <w:jc w:val="left"/>
            </w:pPr>
            <w:r>
              <w:rPr>
                <w:sz w:val="16"/>
              </w:rPr>
              <w:t>Likely</w:t>
            </w:r>
          </w:p>
        </w:tc>
        <w:tc>
          <w:tcPr>
            <w:tcW w:type="dxa" w:w="1721"/>
          </w:tcPr>
          <w:p>
            <w:pPr>
              <w:spacing w:after="0"/>
              <w:jc w:val="left"/>
            </w:pPr>
            <w:r>
              <w:rPr>
                <w:sz w:val="16"/>
              </w:rPr>
              <w:t>event-days in 6 of 30 years, 1996 to 2025 (20%)</w:t>
            </w:r>
          </w:p>
        </w:tc>
        <w:tc>
          <w:tcPr>
            <w:tcW w:type="dxa" w:w="1513"/>
          </w:tcPr>
          <w:p>
            <w:pPr>
              <w:spacing w:after="0"/>
              <w:jc w:val="right"/>
            </w:pPr>
            <w:r>
              <w:rPr>
                <w:sz w:val="16"/>
              </w:rPr>
              <w:t>27</w:t>
            </w:r>
          </w:p>
        </w:tc>
        <w:tc>
          <w:tcPr>
            <w:tcW w:type="dxa" w:w="1475"/>
          </w:tcPr>
          <w:p>
            <w:pPr>
              <w:spacing w:after="0"/>
              <w:jc w:val="left"/>
            </w:pPr>
            <w:r>
              <w:rPr>
                <w:sz w:val="16"/>
              </w:rPr>
              <w:t>1946-12-31 to 2014-02-12 (67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7.32</w:t>
            </w:r>
          </w:p>
        </w:tc>
        <w:tc>
          <w:tcPr>
            <w:tcW w:type="dxa" w:w="1430"/>
          </w:tcPr>
          <w:p>
            <w:pPr>
              <w:spacing w:after="0"/>
              <w:jc w:val="left"/>
            </w:pPr>
            <w:r>
              <w:rPr>
                <w:sz w:val="16"/>
              </w:rPr>
              <w:t>event-days per year</w:t>
            </w:r>
          </w:p>
        </w:tc>
        <w:tc>
          <w:tcPr>
            <w:tcW w:type="dxa" w:w="1557"/>
          </w:tcPr>
          <w:p>
            <w:pPr>
              <w:spacing w:after="0"/>
              <w:jc w:val="left"/>
            </w:pPr>
            <w:r>
              <w:rPr>
                <w:sz w:val="16"/>
              </w:rPr>
              <w:t>about 7.32 days per year</w:t>
            </w:r>
          </w:p>
        </w:tc>
        <w:tc>
          <w:tcPr>
            <w:tcW w:type="dxa" w:w="1037"/>
          </w:tcPr>
          <w:p>
            <w:pPr>
              <w:spacing w:after="0"/>
              <w:jc w:val="left"/>
            </w:pPr>
            <w:r>
              <w:rPr>
                <w:sz w:val="16"/>
              </w:rPr>
              <w:t>Highly likely</w:t>
            </w:r>
          </w:p>
        </w:tc>
        <w:tc>
          <w:tcPr>
            <w:tcW w:type="dxa" w:w="1721"/>
          </w:tcPr>
          <w:p>
            <w:pPr>
              <w:spacing w:after="0"/>
              <w:jc w:val="left"/>
            </w:pPr>
            <w:r>
              <w:rPr>
                <w:sz w:val="16"/>
              </w:rPr>
              <w:t>event-days in 29 of 30 years, 1996 to 2025 (96.7%)</w:t>
            </w:r>
          </w:p>
        </w:tc>
        <w:tc>
          <w:tcPr>
            <w:tcW w:type="dxa" w:w="1513"/>
          </w:tcPr>
          <w:p>
            <w:pPr>
              <w:spacing w:after="0"/>
              <w:jc w:val="right"/>
            </w:pPr>
            <w:r>
              <w:rPr>
                <w:sz w:val="16"/>
              </w:rPr>
              <w:t>205</w:t>
            </w:r>
          </w:p>
        </w:tc>
        <w:tc>
          <w:tcPr>
            <w:tcW w:type="dxa" w:w="1475"/>
          </w:tcPr>
          <w:p>
            <w:pPr>
              <w:spacing w:after="0"/>
              <w:jc w:val="left"/>
            </w:pPr>
            <w:r>
              <w:rPr>
                <w:sz w:val="16"/>
              </w:rPr>
              <w:t>1996 to 2023 (28 years)</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1.5</w:t>
            </w:r>
          </w:p>
        </w:tc>
        <w:tc>
          <w:tcPr>
            <w:tcW w:type="dxa" w:w="1430"/>
          </w:tcPr>
          <w:p>
            <w:pPr>
              <w:spacing w:after="0"/>
              <w:jc w:val="left"/>
            </w:pPr>
            <w:r>
              <w:rPr>
                <w:sz w:val="16"/>
              </w:rPr>
              <w:t>events per year (modeled)</w:t>
            </w:r>
          </w:p>
        </w:tc>
        <w:tc>
          <w:tcPr>
            <w:tcW w:type="dxa" w:w="1557"/>
          </w:tcPr>
          <w:p>
            <w:pPr>
              <w:spacing w:after="0"/>
              <w:jc w:val="left"/>
            </w:pPr>
            <w:r>
              <w:rPr>
                <w:sz w:val="16"/>
              </w:rPr>
              <w:t>about 1.5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42.6</w:t>
            </w:r>
          </w:p>
        </w:tc>
        <w:tc>
          <w:tcPr>
            <w:tcW w:type="dxa" w:w="1430"/>
          </w:tcPr>
          <w:p>
            <w:pPr>
              <w:spacing w:after="0"/>
              <w:jc w:val="left"/>
            </w:pPr>
            <w:r>
              <w:rPr>
                <w:sz w:val="16"/>
              </w:rPr>
              <w:t>days per year with a strike</w:t>
            </w:r>
          </w:p>
        </w:tc>
        <w:tc>
          <w:tcPr>
            <w:tcW w:type="dxa" w:w="1557"/>
          </w:tcPr>
          <w:p>
            <w:pPr>
              <w:spacing w:after="0"/>
              <w:jc w:val="left"/>
            </w:pPr>
            <w:r>
              <w:rPr>
                <w:sz w:val="16"/>
              </w:rPr>
              <w:t>about 42.6 days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1995 to 2023 (29 years; CONUS)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2.35</w:t>
            </w:r>
          </w:p>
        </w:tc>
        <w:tc>
          <w:tcPr>
            <w:tcW w:type="dxa" w:w="1430"/>
          </w:tcPr>
          <w:p>
            <w:pPr>
              <w:spacing w:after="0"/>
              <w:jc w:val="left"/>
            </w:pPr>
            <w:r>
              <w:rPr>
                <w:sz w:val="16"/>
              </w:rPr>
              <w:t>events per year</w:t>
            </w:r>
          </w:p>
        </w:tc>
        <w:tc>
          <w:tcPr>
            <w:tcW w:type="dxa" w:w="1557"/>
          </w:tcPr>
          <w:p>
            <w:pPr>
              <w:spacing w:after="0"/>
              <w:jc w:val="left"/>
            </w:pPr>
            <w:r>
              <w:rPr>
                <w:sz w:val="16"/>
              </w:rPr>
              <w:t>about 2.35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90</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0.277</w:t>
            </w:r>
          </w:p>
        </w:tc>
        <w:tc>
          <w:tcPr>
            <w:tcW w:type="dxa" w:w="1430"/>
          </w:tcPr>
          <w:p>
            <w:pPr>
              <w:spacing w:after="0"/>
              <w:jc w:val="left"/>
            </w:pPr>
            <w:r>
              <w:rPr>
                <w:sz w:val="16"/>
              </w:rPr>
              <w:t>events per year</w:t>
            </w:r>
          </w:p>
        </w:tc>
        <w:tc>
          <w:tcPr>
            <w:tcW w:type="dxa" w:w="1557"/>
          </w:tcPr>
          <w:p>
            <w:pPr>
              <w:spacing w:after="0"/>
              <w:jc w:val="left"/>
            </w:pPr>
            <w:r>
              <w:rPr>
                <w:sz w:val="16"/>
              </w:rPr>
              <w:t>about 1 in 4 years</w:t>
            </w:r>
          </w:p>
        </w:tc>
        <w:tc>
          <w:tcPr>
            <w:tcW w:type="dxa" w:w="1037"/>
          </w:tcPr>
          <w:p>
            <w:pPr>
              <w:spacing w:after="0"/>
              <w:jc w:val="left"/>
            </w:pPr>
            <w:r>
              <w:rPr>
                <w:sz w:val="16"/>
              </w:rPr>
              <w:t>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1950 to 2023 (EF2+); 1986 to 2023 (EF0-1)</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0"/>
          </w:tcPr>
          <w:p>
            <w:pPr>
              <w:spacing w:after="0"/>
              <w:jc w:val="left"/>
            </w:pPr>
            <w:r>
              <w:rPr>
                <w:sz w:val="16"/>
              </w:rPr>
              <w:t>annual probability at the most exposed location (used in place of a county value)</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0"/>
          </w:tcPr>
          <w:p>
            <w:pPr>
              <w:spacing w:after="0"/>
              <w:jc w:val="left"/>
            </w:pPr>
            <w:r>
              <w:rPr>
                <w:sz w:val="16"/>
              </w:rPr>
              <w:t>annual probability</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0.0000174</w:t>
            </w:r>
          </w:p>
        </w:tc>
        <w:tc>
          <w:tcPr>
            <w:tcW w:type="dxa" w:w="1430"/>
          </w:tcPr>
          <w:p>
            <w:pPr>
              <w:spacing w:after="0"/>
              <w:jc w:val="left"/>
            </w:pPr>
            <w:r>
              <w:rPr>
                <w:sz w:val="16"/>
              </w:rPr>
              <w:t>annual probability at a location</w:t>
            </w:r>
          </w:p>
        </w:tc>
        <w:tc>
          <w:tcPr>
            <w:tcW w:type="dxa" w:w="1557"/>
          </w:tcPr>
          <w:p>
            <w:pPr>
              <w:spacing w:after="0"/>
              <w:jc w:val="left"/>
            </w:pPr>
            <w:r>
              <w:rPr>
                <w:sz w:val="16"/>
              </w:rPr>
              <w:t>chance a given location in the county burns in a year: 0.00174%</w:t>
            </w:r>
          </w:p>
        </w:tc>
        <w:tc>
          <w:tcPr>
            <w:tcW w:type="dxa" w:w="1037"/>
          </w:tcPr>
          <w:p>
            <w:pPr>
              <w:spacing w:after="0"/>
              <w:jc w:val="left"/>
            </w:pPr>
          </w:p>
        </w:tc>
        <w:tc>
          <w:tcPr>
            <w:tcW w:type="dxa" w:w="1721"/>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11.2</w:t>
            </w:r>
          </w:p>
        </w:tc>
        <w:tc>
          <w:tcPr>
            <w:tcW w:type="dxa" w:w="1430"/>
          </w:tcPr>
          <w:p>
            <w:pPr>
              <w:spacing w:after="0"/>
              <w:jc w:val="left"/>
            </w:pPr>
            <w:r>
              <w:rPr>
                <w:sz w:val="16"/>
              </w:rPr>
              <w:t>event-days per year</w:t>
            </w:r>
          </w:p>
        </w:tc>
        <w:tc>
          <w:tcPr>
            <w:tcW w:type="dxa" w:w="1557"/>
          </w:tcPr>
          <w:p>
            <w:pPr>
              <w:spacing w:after="0"/>
              <w:jc w:val="left"/>
            </w:pPr>
            <w:r>
              <w:rPr>
                <w:sz w:val="16"/>
              </w:rPr>
              <w:t>about 11.2 days per year</w:t>
            </w:r>
          </w:p>
        </w:tc>
        <w:tc>
          <w:tcPr>
            <w:tcW w:type="dxa" w:w="1037"/>
          </w:tcPr>
          <w:p>
            <w:pPr>
              <w:spacing w:after="0"/>
              <w:jc w:val="left"/>
            </w:pPr>
            <w:r>
              <w:rPr>
                <w:sz w:val="16"/>
              </w:rPr>
              <w:t>Likely</w:t>
            </w:r>
          </w:p>
        </w:tc>
        <w:tc>
          <w:tcPr>
            <w:tcW w:type="dxa" w:w="1721"/>
          </w:tcPr>
          <w:p>
            <w:pPr>
              <w:spacing w:after="0"/>
              <w:jc w:val="left"/>
            </w:pPr>
            <w:r>
              <w:rPr>
                <w:sz w:val="16"/>
              </w:rPr>
              <w:t>event-days in 25 of 30 years, 1996 to 2025 (83.3%)</w:t>
            </w:r>
          </w:p>
        </w:tc>
        <w:tc>
          <w:tcPr>
            <w:tcW w:type="dxa" w:w="1513"/>
          </w:tcPr>
          <w:p>
            <w:pPr>
              <w:spacing w:after="0"/>
              <w:jc w:val="right"/>
            </w:pPr>
            <w:r>
              <w:rPr>
                <w:sz w:val="16"/>
              </w:rPr>
              <w:t>213</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210</w:t>
            </w:r>
          </w:p>
        </w:tc>
        <w:tc>
          <w:tcPr>
            <w:tcW w:type="dxa" w:w="1476"/>
          </w:tcPr>
          <w:p>
            <w:pPr>
              <w:spacing w:after="0"/>
              <w:jc w:val="right"/>
            </w:pPr>
            <w:r>
              <w:rPr>
                <w:sz w:val="16"/>
              </w:rPr>
              <w:t>30</w:t>
            </w:r>
          </w:p>
        </w:tc>
        <w:tc>
          <w:tcPr>
            <w:tcW w:type="dxa" w:w="1476"/>
          </w:tcPr>
          <w:p>
            <w:pPr>
              <w:spacing w:after="0"/>
              <w:jc w:val="right"/>
            </w:pPr>
            <w:r>
              <w:rPr>
                <w:sz w:val="16"/>
              </w:rPr>
              <w:t>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921</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112</w:t>
            </w:r>
          </w:p>
        </w:tc>
        <w:tc>
          <w:tcPr>
            <w:tcW w:type="dxa" w:w="1476"/>
          </w:tcPr>
          <w:p>
            <w:pPr>
              <w:spacing w:after="0"/>
              <w:jc w:val="right"/>
            </w:pPr>
            <w:r>
              <w:rPr>
                <w:sz w:val="16"/>
              </w:rPr>
              <w:t>30</w:t>
            </w:r>
          </w:p>
        </w:tc>
        <w:tc>
          <w:tcPr>
            <w:tcW w:type="dxa" w:w="1476"/>
          </w:tcPr>
          <w:p>
            <w:pPr>
              <w:spacing w:after="0"/>
              <w:jc w:val="right"/>
            </w:pPr>
            <w:r>
              <w:rPr>
                <w:sz w:val="16"/>
              </w:rPr>
              <w:t>3.73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3"/>
        <w:gridCol w:w="843"/>
        <w:gridCol w:w="680"/>
        <w:gridCol w:w="648"/>
        <w:gridCol w:w="4219"/>
        <w:gridCol w:w="5723"/>
      </w:tblGrid>
      <w:tr>
        <w:trPr>
          <w:cantSplit/>
          <w:tblHeader/>
        </w:trPr>
        <w:tc>
          <w:tcPr>
            <w:tcW w:type="dxa" w:w="1037"/>
            <w:shd w:val="clear" w:color="auto" w:fill="E8E8E8"/>
          </w:tcPr>
          <w:p>
            <w:pPr>
              <w:spacing w:after="0"/>
              <w:jc w:val="left"/>
            </w:pPr>
            <w:r>
              <w:rPr>
                <w:b/>
                <w:sz w:val="16"/>
              </w:rPr>
              <w:t>Hazard</w:t>
            </w:r>
          </w:p>
        </w:tc>
        <w:tc>
          <w:tcPr>
            <w:tcW w:type="dxa" w:w="963"/>
            <w:shd w:val="clear" w:color="auto" w:fill="E8E8E8"/>
          </w:tcPr>
          <w:p>
            <w:pPr>
              <w:spacing w:after="0"/>
              <w:jc w:val="right"/>
            </w:pPr>
            <w:r>
              <w:rPr>
                <w:b/>
                <w:sz w:val="16"/>
              </w:rPr>
              <w:t>Tracts</w:t>
            </w:r>
          </w:p>
          <w:p>
            <w:pPr>
              <w:spacing w:after="0"/>
              <w:jc w:val="right"/>
            </w:pPr>
            <w:r>
              <w:rPr>
                <w:i/>
                <w:color w:val="555555"/>
                <w:sz w:val="14"/>
              </w:rPr>
              <w:t>rated of all</w:t>
            </w:r>
          </w:p>
        </w:tc>
        <w:tc>
          <w:tcPr>
            <w:tcW w:type="dxa" w:w="84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19"/>
            <w:shd w:val="clear" w:color="auto" w:fill="E8E8E8"/>
          </w:tcPr>
          <w:p>
            <w:pPr>
              <w:spacing w:after="0"/>
              <w:jc w:val="left"/>
            </w:pPr>
            <w:r>
              <w:rPr>
                <w:b/>
                <w:sz w:val="16"/>
              </w:rPr>
              <w:t>Tracts by rating</w:t>
            </w:r>
          </w:p>
        </w:tc>
        <w:tc>
          <w:tcPr>
            <w:tcW w:type="dxa" w:w="57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3"/>
          </w:tcPr>
          <w:p>
            <w:pPr>
              <w:spacing w:after="0"/>
              <w:jc w:val="right"/>
            </w:pPr>
            <w:r>
              <w:rPr>
                <w:sz w:val="16"/>
              </w:rPr>
              <w:t>6 of 394</w:t>
            </w:r>
          </w:p>
        </w:tc>
        <w:tc>
          <w:tcPr>
            <w:tcW w:type="dxa" w:w="843"/>
          </w:tcPr>
          <w:p>
            <w:pPr>
              <w:spacing w:after="0"/>
              <w:jc w:val="right"/>
            </w:pPr>
            <w:r>
              <w:rPr>
                <w:sz w:val="16"/>
              </w:rPr>
              <w:t>10.9</w:t>
            </w:r>
          </w:p>
        </w:tc>
        <w:tc>
          <w:tcPr>
            <w:tcW w:type="dxa" w:w="680"/>
          </w:tcPr>
          <w:p>
            <w:pPr>
              <w:spacing w:after="0"/>
              <w:jc w:val="right"/>
            </w:pPr>
            <w:r>
              <w:rPr>
                <w:sz w:val="16"/>
              </w:rPr>
              <w:t>14.4</w:t>
            </w:r>
          </w:p>
        </w:tc>
        <w:tc>
          <w:tcPr>
            <w:tcW w:type="dxa" w:w="648"/>
          </w:tcPr>
          <w:p>
            <w:pPr>
              <w:spacing w:after="0"/>
              <w:jc w:val="right"/>
            </w:pPr>
            <w:r>
              <w:rPr>
                <w:sz w:val="16"/>
              </w:rPr>
              <w:t>16.2</w:t>
            </w:r>
          </w:p>
        </w:tc>
        <w:tc>
          <w:tcPr>
            <w:tcW w:type="dxa" w:w="4219"/>
          </w:tcPr>
          <w:p>
            <w:pPr>
              <w:spacing w:after="0"/>
              <w:jc w:val="left"/>
            </w:pPr>
            <w:r>
              <w:rPr>
                <w:sz w:val="16"/>
              </w:rPr>
              <w:t>Very Low 6, Not Applicable 388</w:t>
            </w:r>
          </w:p>
        </w:tc>
        <w:tc>
          <w:tcPr>
            <w:tcW w:type="dxa" w:w="5723"/>
          </w:tcPr>
          <w:p>
            <w:pPr>
              <w:spacing w:after="0"/>
              <w:jc w:val="left"/>
            </w:pPr>
          </w:p>
        </w:tc>
      </w:tr>
      <w:tr>
        <w:trPr>
          <w:cantSplit/>
        </w:trPr>
        <w:tc>
          <w:tcPr>
            <w:tcW w:type="dxa" w:w="1037"/>
          </w:tcPr>
          <w:p>
            <w:pPr>
              <w:spacing w:after="0"/>
              <w:jc w:val="left"/>
            </w:pPr>
            <w:r>
              <w:rPr>
                <w:sz w:val="16"/>
              </w:rPr>
              <w:t>Coastal Flooding</w:t>
            </w:r>
          </w:p>
        </w:tc>
        <w:tc>
          <w:tcPr>
            <w:tcW w:type="dxa" w:w="963"/>
          </w:tcPr>
          <w:p>
            <w:pPr>
              <w:spacing w:after="0"/>
              <w:jc w:val="right"/>
            </w:pPr>
            <w:r>
              <w:rPr>
                <w:sz w:val="16"/>
              </w:rPr>
              <w:t>0 of 394</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394</w:t>
            </w:r>
          </w:p>
        </w:tc>
        <w:tc>
          <w:tcPr>
            <w:tcW w:type="dxa" w:w="5723"/>
          </w:tcPr>
          <w:p>
            <w:pPr>
              <w:spacing w:after="0"/>
              <w:jc w:val="left"/>
            </w:pPr>
          </w:p>
        </w:tc>
      </w:tr>
      <w:tr>
        <w:trPr>
          <w:cantSplit/>
        </w:trPr>
        <w:tc>
          <w:tcPr>
            <w:tcW w:type="dxa" w:w="1037"/>
          </w:tcPr>
          <w:p>
            <w:pPr>
              <w:spacing w:after="0"/>
              <w:jc w:val="left"/>
            </w:pPr>
            <w:r>
              <w:rPr>
                <w:sz w:val="16"/>
              </w:rPr>
              <w:t>Cold Wave</w:t>
            </w:r>
          </w:p>
        </w:tc>
        <w:tc>
          <w:tcPr>
            <w:tcW w:type="dxa" w:w="963"/>
          </w:tcPr>
          <w:p>
            <w:pPr>
              <w:spacing w:after="0"/>
              <w:jc w:val="right"/>
            </w:pPr>
            <w:r>
              <w:rPr>
                <w:sz w:val="16"/>
              </w:rPr>
              <w:t>394 of 394</w:t>
            </w:r>
          </w:p>
        </w:tc>
        <w:tc>
          <w:tcPr>
            <w:tcW w:type="dxa" w:w="843"/>
          </w:tcPr>
          <w:p>
            <w:pPr>
              <w:spacing w:after="0"/>
              <w:jc w:val="right"/>
            </w:pPr>
            <w:r>
              <w:rPr>
                <w:sz w:val="16"/>
              </w:rPr>
              <w:t>15.5</w:t>
            </w:r>
          </w:p>
        </w:tc>
        <w:tc>
          <w:tcPr>
            <w:tcW w:type="dxa" w:w="680"/>
          </w:tcPr>
          <w:p>
            <w:pPr>
              <w:spacing w:after="0"/>
              <w:jc w:val="right"/>
            </w:pPr>
            <w:r>
              <w:rPr>
                <w:sz w:val="16"/>
              </w:rPr>
              <w:t>58.9</w:t>
            </w:r>
          </w:p>
        </w:tc>
        <w:tc>
          <w:tcPr>
            <w:tcW w:type="dxa" w:w="648"/>
          </w:tcPr>
          <w:p>
            <w:pPr>
              <w:spacing w:after="0"/>
              <w:jc w:val="right"/>
            </w:pPr>
            <w:r>
              <w:rPr>
                <w:sz w:val="16"/>
              </w:rPr>
              <w:t>84.1</w:t>
            </w:r>
          </w:p>
        </w:tc>
        <w:tc>
          <w:tcPr>
            <w:tcW w:type="dxa" w:w="4219"/>
          </w:tcPr>
          <w:p>
            <w:pPr>
              <w:spacing w:after="0"/>
              <w:jc w:val="left"/>
            </w:pPr>
            <w:r>
              <w:rPr>
                <w:sz w:val="16"/>
              </w:rPr>
              <w:t>Relatively High 11, Relatively Moderate 308, Relatively Low 63, Very Low 12</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3"/>
          </w:tcPr>
          <w:p>
            <w:pPr>
              <w:spacing w:after="0"/>
              <w:jc w:val="right"/>
            </w:pPr>
            <w:r>
              <w:rPr>
                <w:sz w:val="16"/>
              </w:rPr>
              <w:t>0 of 394</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 Rating 394</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963"/>
          </w:tcPr>
          <w:p>
            <w:pPr>
              <w:spacing w:after="0"/>
              <w:jc w:val="right"/>
            </w:pPr>
            <w:r>
              <w:rPr>
                <w:sz w:val="16"/>
              </w:rPr>
              <w:t>394 of 394</w:t>
            </w:r>
          </w:p>
        </w:tc>
        <w:tc>
          <w:tcPr>
            <w:tcW w:type="dxa" w:w="843"/>
          </w:tcPr>
          <w:p>
            <w:pPr>
              <w:spacing w:after="0"/>
              <w:jc w:val="right"/>
            </w:pPr>
            <w:r>
              <w:rPr>
                <w:sz w:val="16"/>
              </w:rPr>
              <w:t>0.2</w:t>
            </w:r>
          </w:p>
        </w:tc>
        <w:tc>
          <w:tcPr>
            <w:tcW w:type="dxa" w:w="680"/>
          </w:tcPr>
          <w:p>
            <w:pPr>
              <w:spacing w:after="0"/>
              <w:jc w:val="right"/>
            </w:pPr>
            <w:r>
              <w:rPr>
                <w:sz w:val="16"/>
              </w:rPr>
              <w:t>21.1</w:t>
            </w:r>
          </w:p>
        </w:tc>
        <w:tc>
          <w:tcPr>
            <w:tcW w:type="dxa" w:w="648"/>
          </w:tcPr>
          <w:p>
            <w:pPr>
              <w:spacing w:after="0"/>
              <w:jc w:val="right"/>
            </w:pPr>
            <w:r>
              <w:rPr>
                <w:sz w:val="16"/>
              </w:rPr>
              <w:t>66.2</w:t>
            </w:r>
          </w:p>
        </w:tc>
        <w:tc>
          <w:tcPr>
            <w:tcW w:type="dxa" w:w="4219"/>
          </w:tcPr>
          <w:p>
            <w:pPr>
              <w:spacing w:after="0"/>
              <w:jc w:val="left"/>
            </w:pPr>
            <w:r>
              <w:rPr>
                <w:sz w:val="16"/>
              </w:rPr>
              <w:t>Relatively Low 41, Very Low 353</w:t>
            </w:r>
          </w:p>
        </w:tc>
        <w:tc>
          <w:tcPr>
            <w:tcW w:type="dxa" w:w="5723"/>
          </w:tcPr>
          <w:p>
            <w:pPr>
              <w:spacing w:after="0"/>
              <w:jc w:val="left"/>
            </w:pPr>
          </w:p>
        </w:tc>
      </w:tr>
      <w:tr>
        <w:trPr>
          <w:cantSplit/>
        </w:trPr>
        <w:tc>
          <w:tcPr>
            <w:tcW w:type="dxa" w:w="1037"/>
          </w:tcPr>
          <w:p>
            <w:pPr>
              <w:spacing w:after="0"/>
              <w:jc w:val="left"/>
            </w:pPr>
            <w:r>
              <w:rPr>
                <w:sz w:val="16"/>
              </w:rPr>
              <w:t>Hail</w:t>
            </w:r>
          </w:p>
        </w:tc>
        <w:tc>
          <w:tcPr>
            <w:tcW w:type="dxa" w:w="963"/>
          </w:tcPr>
          <w:p>
            <w:pPr>
              <w:spacing w:after="0"/>
              <w:jc w:val="right"/>
            </w:pPr>
            <w:r>
              <w:rPr>
                <w:sz w:val="16"/>
              </w:rPr>
              <w:t>394 of 394</w:t>
            </w:r>
          </w:p>
        </w:tc>
        <w:tc>
          <w:tcPr>
            <w:tcW w:type="dxa" w:w="843"/>
          </w:tcPr>
          <w:p>
            <w:pPr>
              <w:spacing w:after="0"/>
              <w:jc w:val="right"/>
            </w:pPr>
            <w:r>
              <w:rPr>
                <w:sz w:val="16"/>
              </w:rPr>
              <w:t>0.1</w:t>
            </w:r>
          </w:p>
        </w:tc>
        <w:tc>
          <w:tcPr>
            <w:tcW w:type="dxa" w:w="680"/>
          </w:tcPr>
          <w:p>
            <w:pPr>
              <w:spacing w:after="0"/>
              <w:jc w:val="right"/>
            </w:pPr>
            <w:r>
              <w:rPr>
                <w:sz w:val="16"/>
              </w:rPr>
              <w:t>7.9</w:t>
            </w:r>
          </w:p>
        </w:tc>
        <w:tc>
          <w:tcPr>
            <w:tcW w:type="dxa" w:w="648"/>
          </w:tcPr>
          <w:p>
            <w:pPr>
              <w:spacing w:after="0"/>
              <w:jc w:val="right"/>
            </w:pPr>
            <w:r>
              <w:rPr>
                <w:sz w:val="16"/>
              </w:rPr>
              <w:t>32.0</w:t>
            </w:r>
          </w:p>
        </w:tc>
        <w:tc>
          <w:tcPr>
            <w:tcW w:type="dxa" w:w="4219"/>
          </w:tcPr>
          <w:p>
            <w:pPr>
              <w:spacing w:after="0"/>
              <w:jc w:val="left"/>
            </w:pPr>
            <w:r>
              <w:rPr>
                <w:sz w:val="16"/>
              </w:rPr>
              <w:t>Very Low 394</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3"/>
          </w:tcPr>
          <w:p>
            <w:pPr>
              <w:spacing w:after="0"/>
              <w:jc w:val="right"/>
            </w:pPr>
            <w:r>
              <w:rPr>
                <w:sz w:val="16"/>
              </w:rPr>
              <w:t>394 of 394</w:t>
            </w:r>
          </w:p>
        </w:tc>
        <w:tc>
          <w:tcPr>
            <w:tcW w:type="dxa" w:w="843"/>
          </w:tcPr>
          <w:p>
            <w:pPr>
              <w:spacing w:after="0"/>
              <w:jc w:val="right"/>
            </w:pPr>
            <w:r>
              <w:rPr>
                <w:sz w:val="16"/>
              </w:rPr>
              <w:t>1.3</w:t>
            </w:r>
          </w:p>
        </w:tc>
        <w:tc>
          <w:tcPr>
            <w:tcW w:type="dxa" w:w="680"/>
          </w:tcPr>
          <w:p>
            <w:pPr>
              <w:spacing w:after="0"/>
              <w:jc w:val="right"/>
            </w:pPr>
            <w:r>
              <w:rPr>
                <w:sz w:val="16"/>
              </w:rPr>
              <w:t>16.7</w:t>
            </w:r>
          </w:p>
        </w:tc>
        <w:tc>
          <w:tcPr>
            <w:tcW w:type="dxa" w:w="648"/>
          </w:tcPr>
          <w:p>
            <w:pPr>
              <w:spacing w:after="0"/>
              <w:jc w:val="right"/>
            </w:pPr>
            <w:r>
              <w:rPr>
                <w:sz w:val="16"/>
              </w:rPr>
              <w:t>48.0</w:t>
            </w:r>
          </w:p>
        </w:tc>
        <w:tc>
          <w:tcPr>
            <w:tcW w:type="dxa" w:w="4219"/>
          </w:tcPr>
          <w:p>
            <w:pPr>
              <w:spacing w:after="0"/>
              <w:jc w:val="left"/>
            </w:pPr>
            <w:r>
              <w:rPr>
                <w:sz w:val="16"/>
              </w:rPr>
              <w:t>Relatively Low 194, Very Low 200</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3"/>
          </w:tcPr>
          <w:p>
            <w:pPr>
              <w:spacing w:after="0"/>
              <w:jc w:val="right"/>
            </w:pPr>
            <w:r>
              <w:rPr>
                <w:sz w:val="16"/>
              </w:rPr>
              <w:t>394 of 394</w:t>
            </w:r>
          </w:p>
        </w:tc>
        <w:tc>
          <w:tcPr>
            <w:tcW w:type="dxa" w:w="843"/>
          </w:tcPr>
          <w:p>
            <w:pPr>
              <w:spacing w:after="0"/>
              <w:jc w:val="right"/>
            </w:pPr>
            <w:r>
              <w:rPr>
                <w:sz w:val="16"/>
              </w:rPr>
              <w:t>9.6</w:t>
            </w:r>
          </w:p>
        </w:tc>
        <w:tc>
          <w:tcPr>
            <w:tcW w:type="dxa" w:w="680"/>
          </w:tcPr>
          <w:p>
            <w:pPr>
              <w:spacing w:after="0"/>
              <w:jc w:val="right"/>
            </w:pPr>
            <w:r>
              <w:rPr>
                <w:sz w:val="16"/>
              </w:rPr>
              <w:t>41.4</w:t>
            </w:r>
          </w:p>
        </w:tc>
        <w:tc>
          <w:tcPr>
            <w:tcW w:type="dxa" w:w="648"/>
          </w:tcPr>
          <w:p>
            <w:pPr>
              <w:spacing w:after="0"/>
              <w:jc w:val="right"/>
            </w:pPr>
            <w:r>
              <w:rPr>
                <w:sz w:val="16"/>
              </w:rPr>
              <w:t>61.7</w:t>
            </w:r>
          </w:p>
        </w:tc>
        <w:tc>
          <w:tcPr>
            <w:tcW w:type="dxa" w:w="4219"/>
          </w:tcPr>
          <w:p>
            <w:pPr>
              <w:spacing w:after="0"/>
              <w:jc w:val="left"/>
            </w:pPr>
            <w:r>
              <w:rPr>
                <w:sz w:val="16"/>
              </w:rPr>
              <w:t>Relatively Low 3, Very Low 391</w:t>
            </w:r>
          </w:p>
        </w:tc>
        <w:tc>
          <w:tcPr>
            <w:tcW w:type="dxa" w:w="5723"/>
          </w:tcPr>
          <w:p>
            <w:pPr>
              <w:spacing w:after="0"/>
              <w:jc w:val="left"/>
            </w:pPr>
          </w:p>
        </w:tc>
      </w:tr>
      <w:tr>
        <w:trPr>
          <w:cantSplit/>
        </w:trPr>
        <w:tc>
          <w:tcPr>
            <w:tcW w:type="dxa" w:w="1037"/>
          </w:tcPr>
          <w:p>
            <w:pPr>
              <w:spacing w:after="0"/>
              <w:jc w:val="left"/>
            </w:pPr>
            <w:r>
              <w:rPr>
                <w:sz w:val="16"/>
              </w:rPr>
              <w:t>Ice Storm</w:t>
            </w:r>
          </w:p>
        </w:tc>
        <w:tc>
          <w:tcPr>
            <w:tcW w:type="dxa" w:w="963"/>
          </w:tcPr>
          <w:p>
            <w:pPr>
              <w:spacing w:after="0"/>
              <w:jc w:val="right"/>
            </w:pPr>
            <w:r>
              <w:rPr>
                <w:sz w:val="16"/>
              </w:rPr>
              <w:t>394 of 394</w:t>
            </w:r>
          </w:p>
        </w:tc>
        <w:tc>
          <w:tcPr>
            <w:tcW w:type="dxa" w:w="843"/>
          </w:tcPr>
          <w:p>
            <w:pPr>
              <w:spacing w:after="0"/>
              <w:jc w:val="right"/>
            </w:pPr>
            <w:r>
              <w:rPr>
                <w:sz w:val="16"/>
              </w:rPr>
              <w:t>0.0</w:t>
            </w:r>
          </w:p>
        </w:tc>
        <w:tc>
          <w:tcPr>
            <w:tcW w:type="dxa" w:w="680"/>
          </w:tcPr>
          <w:p>
            <w:pPr>
              <w:spacing w:after="0"/>
              <w:jc w:val="right"/>
            </w:pPr>
            <w:r>
              <w:rPr>
                <w:sz w:val="16"/>
              </w:rPr>
              <w:t>48.6</w:t>
            </w:r>
          </w:p>
        </w:tc>
        <w:tc>
          <w:tcPr>
            <w:tcW w:type="dxa" w:w="648"/>
          </w:tcPr>
          <w:p>
            <w:pPr>
              <w:spacing w:after="0"/>
              <w:jc w:val="right"/>
            </w:pPr>
            <w:r>
              <w:rPr>
                <w:sz w:val="16"/>
              </w:rPr>
              <w:t>77.2</w:t>
            </w:r>
          </w:p>
        </w:tc>
        <w:tc>
          <w:tcPr>
            <w:tcW w:type="dxa" w:w="4219"/>
          </w:tcPr>
          <w:p>
            <w:pPr>
              <w:spacing w:after="0"/>
              <w:jc w:val="left"/>
            </w:pPr>
            <w:r>
              <w:rPr>
                <w:sz w:val="16"/>
              </w:rPr>
              <w:t>Relatively Moderate 15, Relatively Low 316, Very Low 63</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3"/>
          </w:tcPr>
          <w:p>
            <w:pPr>
              <w:spacing w:after="0"/>
              <w:jc w:val="right"/>
            </w:pPr>
            <w:r>
              <w:rPr>
                <w:sz w:val="16"/>
              </w:rPr>
              <w:t>394 of 394</w:t>
            </w:r>
          </w:p>
        </w:tc>
        <w:tc>
          <w:tcPr>
            <w:tcW w:type="dxa" w:w="843"/>
          </w:tcPr>
          <w:p>
            <w:pPr>
              <w:spacing w:after="0"/>
              <w:jc w:val="right"/>
            </w:pPr>
            <w:r>
              <w:rPr>
                <w:sz w:val="16"/>
              </w:rPr>
              <w:t>0.1</w:t>
            </w:r>
          </w:p>
        </w:tc>
        <w:tc>
          <w:tcPr>
            <w:tcW w:type="dxa" w:w="680"/>
          </w:tcPr>
          <w:p>
            <w:pPr>
              <w:spacing w:after="0"/>
              <w:jc w:val="right"/>
            </w:pPr>
            <w:r>
              <w:rPr>
                <w:sz w:val="16"/>
              </w:rPr>
              <w:t>40.1</w:t>
            </w:r>
          </w:p>
        </w:tc>
        <w:tc>
          <w:tcPr>
            <w:tcW w:type="dxa" w:w="648"/>
          </w:tcPr>
          <w:p>
            <w:pPr>
              <w:spacing w:after="0"/>
              <w:jc w:val="right"/>
            </w:pPr>
            <w:r>
              <w:rPr>
                <w:sz w:val="16"/>
              </w:rPr>
              <w:t>99.9</w:t>
            </w:r>
          </w:p>
        </w:tc>
        <w:tc>
          <w:tcPr>
            <w:tcW w:type="dxa" w:w="4219"/>
          </w:tcPr>
          <w:p>
            <w:pPr>
              <w:spacing w:after="0"/>
              <w:jc w:val="left"/>
            </w:pPr>
            <w:r>
              <w:rPr>
                <w:sz w:val="16"/>
              </w:rPr>
              <w:t>Very High 19, Relatively High 48, Relatively Moderate 98, Relatively Low 153, Very Low 76</w:t>
            </w:r>
          </w:p>
        </w:tc>
        <w:tc>
          <w:tcPr>
            <w:tcW w:type="dxa" w:w="5723"/>
          </w:tcPr>
          <w:p>
            <w:pPr>
              <w:spacing w:after="0"/>
              <w:jc w:val="left"/>
            </w:pPr>
          </w:p>
        </w:tc>
      </w:tr>
      <w:tr>
        <w:trPr>
          <w:cantSplit/>
        </w:trPr>
        <w:tc>
          <w:tcPr>
            <w:tcW w:type="dxa" w:w="1037"/>
          </w:tcPr>
          <w:p>
            <w:pPr>
              <w:spacing w:after="0"/>
              <w:jc w:val="left"/>
            </w:pPr>
            <w:r>
              <w:rPr>
                <w:sz w:val="16"/>
              </w:rPr>
              <w:t>Landslide</w:t>
            </w:r>
          </w:p>
        </w:tc>
        <w:tc>
          <w:tcPr>
            <w:tcW w:type="dxa" w:w="963"/>
          </w:tcPr>
          <w:p>
            <w:pPr>
              <w:spacing w:after="0"/>
              <w:jc w:val="right"/>
            </w:pPr>
            <w:r>
              <w:rPr>
                <w:sz w:val="16"/>
              </w:rPr>
              <w:t>394 of 394</w:t>
            </w:r>
          </w:p>
        </w:tc>
        <w:tc>
          <w:tcPr>
            <w:tcW w:type="dxa" w:w="843"/>
          </w:tcPr>
          <w:p>
            <w:pPr>
              <w:spacing w:after="0"/>
              <w:jc w:val="right"/>
            </w:pPr>
            <w:r>
              <w:rPr>
                <w:sz w:val="16"/>
              </w:rPr>
              <w:t>9.2</w:t>
            </w:r>
          </w:p>
        </w:tc>
        <w:tc>
          <w:tcPr>
            <w:tcW w:type="dxa" w:w="680"/>
          </w:tcPr>
          <w:p>
            <w:pPr>
              <w:spacing w:after="0"/>
              <w:jc w:val="right"/>
            </w:pPr>
            <w:r>
              <w:rPr>
                <w:sz w:val="16"/>
              </w:rPr>
              <w:t>68.3</w:t>
            </w:r>
          </w:p>
        </w:tc>
        <w:tc>
          <w:tcPr>
            <w:tcW w:type="dxa" w:w="648"/>
          </w:tcPr>
          <w:p>
            <w:pPr>
              <w:spacing w:after="0"/>
              <w:jc w:val="right"/>
            </w:pPr>
            <w:r>
              <w:rPr>
                <w:sz w:val="16"/>
              </w:rPr>
              <w:t>94.0</w:t>
            </w:r>
          </w:p>
        </w:tc>
        <w:tc>
          <w:tcPr>
            <w:tcW w:type="dxa" w:w="4219"/>
          </w:tcPr>
          <w:p>
            <w:pPr>
              <w:spacing w:after="0"/>
              <w:jc w:val="left"/>
            </w:pPr>
            <w:r>
              <w:rPr>
                <w:sz w:val="16"/>
              </w:rPr>
              <w:t>Relatively Low 84, Very Low 310</w:t>
            </w:r>
          </w:p>
        </w:tc>
        <w:tc>
          <w:tcPr>
            <w:tcW w:type="dxa" w:w="5723"/>
          </w:tcPr>
          <w:p>
            <w:pPr>
              <w:spacing w:after="0"/>
              <w:jc w:val="left"/>
            </w:pPr>
          </w:p>
        </w:tc>
      </w:tr>
      <w:tr>
        <w:trPr>
          <w:cantSplit/>
        </w:trPr>
        <w:tc>
          <w:tcPr>
            <w:tcW w:type="dxa" w:w="1037"/>
          </w:tcPr>
          <w:p>
            <w:pPr>
              <w:spacing w:after="0"/>
              <w:jc w:val="left"/>
            </w:pPr>
            <w:r>
              <w:rPr>
                <w:sz w:val="16"/>
              </w:rPr>
              <w:t>Lightning</w:t>
            </w:r>
          </w:p>
        </w:tc>
        <w:tc>
          <w:tcPr>
            <w:tcW w:type="dxa" w:w="963"/>
          </w:tcPr>
          <w:p>
            <w:pPr>
              <w:spacing w:after="0"/>
              <w:jc w:val="right"/>
            </w:pPr>
            <w:r>
              <w:rPr>
                <w:sz w:val="16"/>
              </w:rPr>
              <w:t>394 of 394</w:t>
            </w:r>
          </w:p>
        </w:tc>
        <w:tc>
          <w:tcPr>
            <w:tcW w:type="dxa" w:w="843"/>
          </w:tcPr>
          <w:p>
            <w:pPr>
              <w:spacing w:after="0"/>
              <w:jc w:val="right"/>
            </w:pPr>
            <w:r>
              <w:rPr>
                <w:sz w:val="16"/>
              </w:rPr>
              <w:t>0.1</w:t>
            </w:r>
          </w:p>
        </w:tc>
        <w:tc>
          <w:tcPr>
            <w:tcW w:type="dxa" w:w="680"/>
          </w:tcPr>
          <w:p>
            <w:pPr>
              <w:spacing w:after="0"/>
              <w:jc w:val="right"/>
            </w:pPr>
            <w:r>
              <w:rPr>
                <w:sz w:val="16"/>
              </w:rPr>
              <w:t>22.1</w:t>
            </w:r>
          </w:p>
        </w:tc>
        <w:tc>
          <w:tcPr>
            <w:tcW w:type="dxa" w:w="648"/>
          </w:tcPr>
          <w:p>
            <w:pPr>
              <w:spacing w:after="0"/>
              <w:jc w:val="right"/>
            </w:pPr>
            <w:r>
              <w:rPr>
                <w:sz w:val="16"/>
              </w:rPr>
              <w:t>48.0</w:t>
            </w:r>
          </w:p>
        </w:tc>
        <w:tc>
          <w:tcPr>
            <w:tcW w:type="dxa" w:w="4219"/>
          </w:tcPr>
          <w:p>
            <w:pPr>
              <w:spacing w:after="0"/>
              <w:jc w:val="left"/>
            </w:pPr>
            <w:r>
              <w:rPr>
                <w:sz w:val="16"/>
              </w:rPr>
              <w:t>Relatively Low 223, Very Low 171</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3"/>
          </w:tcPr>
          <w:p>
            <w:pPr>
              <w:spacing w:after="0"/>
              <w:jc w:val="right"/>
            </w:pPr>
            <w:r>
              <w:rPr>
                <w:sz w:val="16"/>
              </w:rPr>
              <w:t>394 of 394</w:t>
            </w:r>
          </w:p>
        </w:tc>
        <w:tc>
          <w:tcPr>
            <w:tcW w:type="dxa" w:w="843"/>
          </w:tcPr>
          <w:p>
            <w:pPr>
              <w:spacing w:after="0"/>
              <w:jc w:val="right"/>
            </w:pPr>
            <w:r>
              <w:rPr>
                <w:sz w:val="16"/>
              </w:rPr>
              <w:t>0.2</w:t>
            </w:r>
          </w:p>
        </w:tc>
        <w:tc>
          <w:tcPr>
            <w:tcW w:type="dxa" w:w="680"/>
          </w:tcPr>
          <w:p>
            <w:pPr>
              <w:spacing w:after="0"/>
              <w:jc w:val="right"/>
            </w:pPr>
            <w:r>
              <w:rPr>
                <w:sz w:val="16"/>
              </w:rPr>
              <w:t>31.5</w:t>
            </w:r>
          </w:p>
        </w:tc>
        <w:tc>
          <w:tcPr>
            <w:tcW w:type="dxa" w:w="648"/>
          </w:tcPr>
          <w:p>
            <w:pPr>
              <w:spacing w:after="0"/>
              <w:jc w:val="right"/>
            </w:pPr>
            <w:r>
              <w:rPr>
                <w:sz w:val="16"/>
              </w:rPr>
              <w:t>83.3</w:t>
            </w:r>
          </w:p>
        </w:tc>
        <w:tc>
          <w:tcPr>
            <w:tcW w:type="dxa" w:w="4219"/>
          </w:tcPr>
          <w:p>
            <w:pPr>
              <w:spacing w:after="0"/>
              <w:jc w:val="left"/>
            </w:pPr>
            <w:r>
              <w:rPr>
                <w:sz w:val="16"/>
              </w:rPr>
              <w:t>Relatively High 1, Relatively Moderate 10, Relatively Low 336, Very Low 47</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3"/>
          </w:tcPr>
          <w:p>
            <w:pPr>
              <w:spacing w:after="0"/>
              <w:jc w:val="right"/>
            </w:pPr>
            <w:r>
              <w:rPr>
                <w:sz w:val="16"/>
              </w:rPr>
              <w:t>394 of 394</w:t>
            </w:r>
          </w:p>
        </w:tc>
        <w:tc>
          <w:tcPr>
            <w:tcW w:type="dxa" w:w="843"/>
          </w:tcPr>
          <w:p>
            <w:pPr>
              <w:spacing w:after="0"/>
              <w:jc w:val="right"/>
            </w:pPr>
            <w:r>
              <w:rPr>
                <w:sz w:val="16"/>
              </w:rPr>
              <w:t>0.3</w:t>
            </w:r>
          </w:p>
        </w:tc>
        <w:tc>
          <w:tcPr>
            <w:tcW w:type="dxa" w:w="680"/>
          </w:tcPr>
          <w:p>
            <w:pPr>
              <w:spacing w:after="0"/>
              <w:jc w:val="right"/>
            </w:pPr>
            <w:r>
              <w:rPr>
                <w:sz w:val="16"/>
              </w:rPr>
              <w:t>29.4</w:t>
            </w:r>
          </w:p>
        </w:tc>
        <w:tc>
          <w:tcPr>
            <w:tcW w:type="dxa" w:w="648"/>
          </w:tcPr>
          <w:p>
            <w:pPr>
              <w:spacing w:after="0"/>
              <w:jc w:val="right"/>
            </w:pPr>
            <w:r>
              <w:rPr>
                <w:sz w:val="16"/>
              </w:rPr>
              <w:t>67.4</w:t>
            </w:r>
          </w:p>
        </w:tc>
        <w:tc>
          <w:tcPr>
            <w:tcW w:type="dxa" w:w="4219"/>
          </w:tcPr>
          <w:p>
            <w:pPr>
              <w:spacing w:after="0"/>
              <w:jc w:val="left"/>
            </w:pPr>
            <w:r>
              <w:rPr>
                <w:sz w:val="16"/>
              </w:rPr>
              <w:t>Relatively Moderate 4, Relatively Low 191, Very Low 199</w:t>
            </w:r>
          </w:p>
        </w:tc>
        <w:tc>
          <w:tcPr>
            <w:tcW w:type="dxa" w:w="5723"/>
          </w:tcPr>
          <w:p>
            <w:pPr>
              <w:spacing w:after="0"/>
              <w:jc w:val="left"/>
            </w:pPr>
          </w:p>
        </w:tc>
      </w:tr>
      <w:tr>
        <w:trPr>
          <w:cantSplit/>
        </w:trPr>
        <w:tc>
          <w:tcPr>
            <w:tcW w:type="dxa" w:w="1037"/>
          </w:tcPr>
          <w:p>
            <w:pPr>
              <w:spacing w:after="0"/>
              <w:jc w:val="left"/>
            </w:pPr>
            <w:r>
              <w:rPr>
                <w:sz w:val="16"/>
              </w:rPr>
              <w:t>Tsunami</w:t>
            </w:r>
          </w:p>
        </w:tc>
        <w:tc>
          <w:tcPr>
            <w:tcW w:type="dxa" w:w="963"/>
          </w:tcPr>
          <w:p>
            <w:pPr>
              <w:spacing w:after="0"/>
              <w:jc w:val="right"/>
            </w:pPr>
            <w:r>
              <w:rPr>
                <w:sz w:val="16"/>
              </w:rPr>
              <w:t>0 of 394</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394</w:t>
            </w:r>
          </w:p>
        </w:tc>
        <w:tc>
          <w:tcPr>
            <w:tcW w:type="dxa" w:w="5723"/>
          </w:tcPr>
          <w:p>
            <w:pPr>
              <w:spacing w:after="0"/>
              <w:jc w:val="left"/>
            </w:pPr>
          </w:p>
        </w:tc>
      </w:tr>
      <w:tr>
        <w:trPr>
          <w:cantSplit/>
        </w:trPr>
        <w:tc>
          <w:tcPr>
            <w:tcW w:type="dxa" w:w="1037"/>
          </w:tcPr>
          <w:p>
            <w:pPr>
              <w:spacing w:after="0"/>
              <w:jc w:val="left"/>
            </w:pPr>
            <w:r>
              <w:rPr>
                <w:sz w:val="16"/>
              </w:rPr>
              <w:t>Volcanic Activity</w:t>
            </w:r>
          </w:p>
        </w:tc>
        <w:tc>
          <w:tcPr>
            <w:tcW w:type="dxa" w:w="963"/>
          </w:tcPr>
          <w:p>
            <w:pPr>
              <w:spacing w:after="0"/>
              <w:jc w:val="right"/>
            </w:pPr>
            <w:r>
              <w:rPr>
                <w:sz w:val="16"/>
              </w:rPr>
              <w:t>0 of 394</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394</w:t>
            </w:r>
          </w:p>
        </w:tc>
        <w:tc>
          <w:tcPr>
            <w:tcW w:type="dxa" w:w="5723"/>
          </w:tcPr>
          <w:p>
            <w:pPr>
              <w:spacing w:after="0"/>
              <w:jc w:val="left"/>
            </w:pPr>
          </w:p>
        </w:tc>
      </w:tr>
      <w:tr>
        <w:trPr>
          <w:cantSplit/>
        </w:trPr>
        <w:tc>
          <w:tcPr>
            <w:tcW w:type="dxa" w:w="1037"/>
          </w:tcPr>
          <w:p>
            <w:pPr>
              <w:spacing w:after="0"/>
              <w:jc w:val="left"/>
            </w:pPr>
            <w:r>
              <w:rPr>
                <w:sz w:val="16"/>
              </w:rPr>
              <w:t>Wildfire</w:t>
            </w:r>
          </w:p>
        </w:tc>
        <w:tc>
          <w:tcPr>
            <w:tcW w:type="dxa" w:w="963"/>
          </w:tcPr>
          <w:p>
            <w:pPr>
              <w:spacing w:after="0"/>
              <w:jc w:val="right"/>
            </w:pPr>
            <w:r>
              <w:rPr>
                <w:sz w:val="16"/>
              </w:rPr>
              <w:t>366 of 394</w:t>
            </w:r>
          </w:p>
        </w:tc>
        <w:tc>
          <w:tcPr>
            <w:tcW w:type="dxa" w:w="843"/>
          </w:tcPr>
          <w:p>
            <w:pPr>
              <w:spacing w:after="0"/>
              <w:jc w:val="right"/>
            </w:pPr>
            <w:r>
              <w:rPr>
                <w:sz w:val="16"/>
              </w:rPr>
              <w:t>18.5</w:t>
            </w:r>
          </w:p>
        </w:tc>
        <w:tc>
          <w:tcPr>
            <w:tcW w:type="dxa" w:w="680"/>
          </w:tcPr>
          <w:p>
            <w:pPr>
              <w:spacing w:after="0"/>
              <w:jc w:val="right"/>
            </w:pPr>
            <w:r>
              <w:rPr>
                <w:sz w:val="16"/>
              </w:rPr>
              <w:t>40.4</w:t>
            </w:r>
          </w:p>
        </w:tc>
        <w:tc>
          <w:tcPr>
            <w:tcW w:type="dxa" w:w="648"/>
          </w:tcPr>
          <w:p>
            <w:pPr>
              <w:spacing w:after="0"/>
              <w:jc w:val="right"/>
            </w:pPr>
            <w:r>
              <w:rPr>
                <w:sz w:val="16"/>
              </w:rPr>
              <w:t>71.4</w:t>
            </w:r>
          </w:p>
        </w:tc>
        <w:tc>
          <w:tcPr>
            <w:tcW w:type="dxa" w:w="4219"/>
          </w:tcPr>
          <w:p>
            <w:pPr>
              <w:spacing w:after="0"/>
              <w:jc w:val="left"/>
            </w:pPr>
            <w:r>
              <w:rPr>
                <w:sz w:val="16"/>
              </w:rPr>
              <w:t>Relatively Low 4, Very Low 362, No Rating 28</w:t>
            </w:r>
          </w:p>
        </w:tc>
        <w:tc>
          <w:tcPr>
            <w:tcW w:type="dxa" w:w="5723"/>
          </w:tcPr>
          <w:p>
            <w:pPr>
              <w:spacing w:after="0"/>
              <w:jc w:val="left"/>
            </w:pPr>
          </w:p>
        </w:tc>
      </w:tr>
      <w:tr>
        <w:trPr>
          <w:cantSplit/>
        </w:trPr>
        <w:tc>
          <w:tcPr>
            <w:tcW w:type="dxa" w:w="1037"/>
          </w:tcPr>
          <w:p>
            <w:pPr>
              <w:spacing w:after="0"/>
              <w:jc w:val="left"/>
            </w:pPr>
            <w:r>
              <w:rPr>
                <w:sz w:val="16"/>
              </w:rPr>
              <w:t>Winter Weather</w:t>
            </w:r>
          </w:p>
        </w:tc>
        <w:tc>
          <w:tcPr>
            <w:tcW w:type="dxa" w:w="963"/>
          </w:tcPr>
          <w:p>
            <w:pPr>
              <w:spacing w:after="0"/>
              <w:jc w:val="right"/>
            </w:pPr>
            <w:r>
              <w:rPr>
                <w:sz w:val="16"/>
              </w:rPr>
              <w:t>394 of 394</w:t>
            </w:r>
          </w:p>
        </w:tc>
        <w:tc>
          <w:tcPr>
            <w:tcW w:type="dxa" w:w="843"/>
          </w:tcPr>
          <w:p>
            <w:pPr>
              <w:spacing w:after="0"/>
              <w:jc w:val="right"/>
            </w:pPr>
            <w:r>
              <w:rPr>
                <w:sz w:val="16"/>
              </w:rPr>
              <w:t>10.6</w:t>
            </w:r>
          </w:p>
        </w:tc>
        <w:tc>
          <w:tcPr>
            <w:tcW w:type="dxa" w:w="680"/>
          </w:tcPr>
          <w:p>
            <w:pPr>
              <w:spacing w:after="0"/>
              <w:jc w:val="right"/>
            </w:pPr>
            <w:r>
              <w:rPr>
                <w:sz w:val="16"/>
              </w:rPr>
              <w:t>35.9</w:t>
            </w:r>
          </w:p>
        </w:tc>
        <w:tc>
          <w:tcPr>
            <w:tcW w:type="dxa" w:w="648"/>
          </w:tcPr>
          <w:p>
            <w:pPr>
              <w:spacing w:after="0"/>
              <w:jc w:val="right"/>
            </w:pPr>
            <w:r>
              <w:rPr>
                <w:sz w:val="16"/>
              </w:rPr>
              <w:t>80.9</w:t>
            </w:r>
          </w:p>
        </w:tc>
        <w:tc>
          <w:tcPr>
            <w:tcW w:type="dxa" w:w="4219"/>
          </w:tcPr>
          <w:p>
            <w:pPr>
              <w:spacing w:after="0"/>
              <w:jc w:val="left"/>
            </w:pPr>
            <w:r>
              <w:rPr>
                <w:sz w:val="16"/>
              </w:rPr>
              <w:t>Relatively High 1, Relatively Moderate 35, Relatively Low 350, Very Low 8</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4"/>
        <w:gridCol w:w="1579"/>
        <w:gridCol w:w="2071"/>
        <w:gridCol w:w="1937"/>
        <w:gridCol w:w="1450"/>
        <w:gridCol w:w="1658"/>
        <w:gridCol w:w="3693"/>
      </w:tblGrid>
      <w:tr>
        <w:trPr>
          <w:cantSplit/>
          <w:tblHeader/>
        </w:trPr>
        <w:tc>
          <w:tcPr>
            <w:tcW w:type="dxa" w:w="1724"/>
            <w:shd w:val="clear" w:color="auto" w:fill="E8E8E8"/>
          </w:tcPr>
          <w:p>
            <w:pPr>
              <w:spacing w:after="0"/>
              <w:jc w:val="left"/>
            </w:pPr>
            <w:r>
              <w:rPr>
                <w:b/>
                <w:sz w:val="16"/>
              </w:rPr>
              <w:t>Member</w:t>
            </w:r>
          </w:p>
        </w:tc>
        <w:tc>
          <w:tcPr>
            <w:tcW w:type="dxa" w:w="1579"/>
            <w:shd w:val="clear" w:color="auto" w:fill="E8E8E8"/>
          </w:tcPr>
          <w:p>
            <w:pPr>
              <w:spacing w:after="0"/>
              <w:jc w:val="left"/>
            </w:pPr>
            <w:r>
              <w:rPr>
                <w:b/>
                <w:sz w:val="16"/>
              </w:rPr>
              <w:t>Type</w:t>
            </w:r>
          </w:p>
        </w:tc>
        <w:tc>
          <w:tcPr>
            <w:tcW w:type="dxa" w:w="2071"/>
            <w:shd w:val="clear" w:color="auto" w:fill="E8E8E8"/>
          </w:tcPr>
          <w:p>
            <w:pPr>
              <w:spacing w:after="0"/>
              <w:jc w:val="left"/>
            </w:pPr>
            <w:r>
              <w:rPr>
                <w:b/>
                <w:sz w:val="16"/>
              </w:rPr>
              <w:t>Plan status</w:t>
            </w:r>
          </w:p>
        </w:tc>
        <w:tc>
          <w:tcPr>
            <w:tcW w:type="dxa" w:w="19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5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5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693"/>
            <w:shd w:val="clear" w:color="auto" w:fill="E8E8E8"/>
          </w:tcPr>
          <w:p>
            <w:pPr>
              <w:spacing w:after="0"/>
              <w:jc w:val="left"/>
            </w:pPr>
            <w:r>
              <w:rPr>
                <w:b/>
                <w:sz w:val="16"/>
              </w:rPr>
              <w:t>Notes</w:t>
            </w:r>
          </w:p>
        </w:tc>
      </w:tr>
      <w:tr>
        <w:trPr>
          <w:cantSplit/>
        </w:trPr>
        <w:tc>
          <w:tcPr>
            <w:tcW w:type="dxa" w:w="1724"/>
          </w:tcPr>
          <w:p>
            <w:pPr>
              <w:spacing w:after="0"/>
              <w:jc w:val="left"/>
            </w:pPr>
            <w:r>
              <w:rPr>
                <w:sz w:val="16"/>
              </w:rPr>
              <w:t>Allegheny County</w:t>
            </w:r>
          </w:p>
        </w:tc>
        <w:tc>
          <w:tcPr>
            <w:tcW w:type="dxa" w:w="1579"/>
          </w:tcPr>
          <w:p>
            <w:pPr>
              <w:spacing w:after="0"/>
              <w:jc w:val="left"/>
            </w:pPr>
            <w:r>
              <w:rPr>
                <w:sz w:val="16"/>
              </w:rPr>
              <w:t>County</w:t>
            </w:r>
          </w:p>
        </w:tc>
        <w:tc>
          <w:tcPr>
            <w:tcW w:type="dxa" w:w="2071"/>
          </w:tcPr>
          <w:p>
            <w:pPr>
              <w:spacing w:after="0"/>
              <w:jc w:val="left"/>
            </w:pPr>
            <w:r>
              <w:rPr>
                <w:sz w:val="16"/>
              </w:rPr>
              <w:t>Approved, expires 2031-04-21</w:t>
            </w:r>
          </w:p>
        </w:tc>
        <w:tc>
          <w:tcPr>
            <w:tcW w:type="dxa" w:w="1937"/>
          </w:tcPr>
          <w:p>
            <w:pPr>
              <w:spacing w:after="0"/>
              <w:jc w:val="right"/>
            </w:pPr>
          </w:p>
        </w:tc>
        <w:tc>
          <w:tcPr>
            <w:tcW w:type="dxa" w:w="1450"/>
          </w:tcPr>
          <w:p>
            <w:pPr>
              <w:spacing w:after="0"/>
              <w:jc w:val="right"/>
            </w:pPr>
            <w:r>
              <w:rPr>
                <w:sz w:val="16"/>
              </w:rPr>
              <w:t>$2,462,060.76</w:t>
            </w:r>
          </w:p>
        </w:tc>
        <w:tc>
          <w:tcPr>
            <w:tcW w:type="dxa" w:w="1658"/>
          </w:tcPr>
          <w:p>
            <w:pPr>
              <w:spacing w:after="0"/>
              <w:jc w:val="right"/>
            </w:pPr>
            <w:r>
              <w:rPr>
                <w:sz w:val="16"/>
              </w:rPr>
              <w:t>0; 0</w:t>
            </w:r>
          </w:p>
        </w:tc>
        <w:tc>
          <w:tcPr>
            <w:tcW w:type="dxa" w:w="3693"/>
          </w:tcPr>
          <w:p>
            <w:pPr>
              <w:spacing w:after="0"/>
              <w:jc w:val="left"/>
            </w:pPr>
            <w:r>
              <w:rPr>
                <w:sz w:val="16"/>
              </w:rPr>
              <w:t>No NFIP community ID on this member's plan row. Includes $488,811.34 for declarations not counted as hazard incidents (EM-3235-PA).</w:t>
            </w:r>
          </w:p>
        </w:tc>
      </w:tr>
      <w:tr>
        <w:trPr>
          <w:cantSplit/>
        </w:trPr>
        <w:tc>
          <w:tcPr>
            <w:tcW w:type="dxa" w:w="1724"/>
          </w:tcPr>
          <w:p>
            <w:pPr>
              <w:spacing w:after="0"/>
              <w:jc w:val="left"/>
            </w:pPr>
            <w:r>
              <w:rPr>
                <w:sz w:val="16"/>
              </w:rPr>
              <w:t>Aspinwall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$14,374.32</w:t>
            </w:r>
          </w:p>
        </w:tc>
        <w:tc>
          <w:tcPr>
            <w:tcW w:type="dxa" w:w="1658"/>
          </w:tcPr>
          <w:p>
            <w:pPr>
              <w:spacing w:after="0"/>
              <w:jc w:val="right"/>
            </w:pPr>
            <w:r>
              <w:rPr>
                <w:sz w:val="16"/>
              </w:rPr>
              <w:t>26; 0</w:t>
            </w:r>
          </w:p>
        </w:tc>
        <w:tc>
          <w:tcPr>
            <w:tcW w:type="dxa" w:w="3693"/>
          </w:tcPr>
          <w:p>
            <w:pPr>
              <w:spacing w:after="0"/>
              <w:jc w:val="left"/>
            </w:pPr>
          </w:p>
        </w:tc>
      </w:tr>
      <w:tr>
        <w:trPr>
          <w:cantSplit/>
        </w:trPr>
        <w:tc>
          <w:tcPr>
            <w:tcW w:type="dxa" w:w="1724"/>
          </w:tcPr>
          <w:p>
            <w:pPr>
              <w:spacing w:after="0"/>
              <w:jc w:val="left"/>
            </w:pPr>
            <w:r>
              <w:rPr>
                <w:sz w:val="16"/>
              </w:rPr>
              <w:t>Avalon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$72,711.49</w:t>
            </w:r>
          </w:p>
        </w:tc>
        <w:tc>
          <w:tcPr>
            <w:tcW w:type="dxa" w:w="1658"/>
          </w:tcPr>
          <w:p>
            <w:pPr>
              <w:spacing w:after="0"/>
              <w:jc w:val="right"/>
            </w:pPr>
            <w:r>
              <w:rPr>
                <w:sz w:val="16"/>
              </w:rPr>
              <w:t>4; 0</w:t>
            </w:r>
          </w:p>
        </w:tc>
        <w:tc>
          <w:tcPr>
            <w:tcW w:type="dxa" w:w="3693"/>
          </w:tcPr>
          <w:p>
            <w:pPr>
              <w:spacing w:after="0"/>
              <w:jc w:val="left"/>
            </w:pPr>
            <w:r>
              <w:rPr>
                <w:sz w:val="16"/>
              </w:rPr>
              <w:t>Includes $4,430.98 for declarations not counted as hazard incidents (DR-4506-PA).</w:t>
            </w:r>
          </w:p>
        </w:tc>
      </w:tr>
      <w:tr>
        <w:trPr>
          <w:cantSplit/>
        </w:trPr>
        <w:tc>
          <w:tcPr>
            <w:tcW w:type="dxa" w:w="1724"/>
          </w:tcPr>
          <w:p>
            <w:pPr>
              <w:spacing w:after="0"/>
              <w:jc w:val="left"/>
            </w:pPr>
            <w:r>
              <w:rPr>
                <w:sz w:val="16"/>
              </w:rPr>
              <w:t>Baldwin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2; any 12</w:t>
            </w:r>
          </w:p>
        </w:tc>
        <w:tc>
          <w:tcPr>
            <w:tcW w:type="dxa" w:w="1450"/>
          </w:tcPr>
          <w:p>
            <w:pPr>
              <w:spacing w:after="0"/>
              <w:jc w:val="right"/>
            </w:pPr>
            <w:r>
              <w:rPr>
                <w:sz w:val="16"/>
              </w:rPr>
              <w:t>$125,907.89</w:t>
            </w:r>
          </w:p>
        </w:tc>
        <w:tc>
          <w:tcPr>
            <w:tcW w:type="dxa" w:w="1658"/>
          </w:tcPr>
          <w:p>
            <w:pPr>
              <w:spacing w:after="0"/>
              <w:jc w:val="right"/>
            </w:pPr>
            <w:r>
              <w:rPr>
                <w:sz w:val="16"/>
              </w:rPr>
              <w:t>22; 0</w:t>
            </w:r>
          </w:p>
        </w:tc>
        <w:tc>
          <w:tcPr>
            <w:tcW w:type="dxa" w:w="3693"/>
          </w:tcPr>
          <w:p>
            <w:pPr>
              <w:spacing w:after="0"/>
              <w:jc w:val="left"/>
            </w:pPr>
          </w:p>
        </w:tc>
      </w:tr>
      <w:tr>
        <w:trPr>
          <w:cantSplit/>
        </w:trPr>
        <w:tc>
          <w:tcPr>
            <w:tcW w:type="dxa" w:w="1724"/>
          </w:tcPr>
          <w:p>
            <w:pPr>
              <w:spacing w:after="0"/>
              <w:jc w:val="left"/>
            </w:pPr>
            <w:r>
              <w:rPr>
                <w:sz w:val="16"/>
              </w:rPr>
              <w:t>Bell Acres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1</w:t>
            </w:r>
          </w:p>
        </w:tc>
        <w:tc>
          <w:tcPr>
            <w:tcW w:type="dxa" w:w="1450"/>
          </w:tcPr>
          <w:p>
            <w:pPr>
              <w:spacing w:after="0"/>
              <w:jc w:val="right"/>
            </w:pPr>
            <w:r>
              <w:rPr>
                <w:sz w:val="16"/>
              </w:rPr>
              <w:t>$15,505.21</w:t>
            </w:r>
          </w:p>
        </w:tc>
        <w:tc>
          <w:tcPr>
            <w:tcW w:type="dxa" w:w="1658"/>
          </w:tcPr>
          <w:p>
            <w:pPr>
              <w:spacing w:after="0"/>
              <w:jc w:val="right"/>
            </w:pPr>
            <w:r>
              <w:rPr>
                <w:sz w:val="16"/>
              </w:rPr>
              <w:t>6; 0</w:t>
            </w:r>
          </w:p>
        </w:tc>
        <w:tc>
          <w:tcPr>
            <w:tcW w:type="dxa" w:w="3693"/>
          </w:tcPr>
          <w:p>
            <w:pPr>
              <w:spacing w:after="0"/>
              <w:jc w:val="left"/>
            </w:pPr>
          </w:p>
        </w:tc>
      </w:tr>
      <w:tr>
        <w:trPr>
          <w:cantSplit/>
        </w:trPr>
        <w:tc>
          <w:tcPr>
            <w:tcW w:type="dxa" w:w="1724"/>
          </w:tcPr>
          <w:p>
            <w:pPr>
              <w:spacing w:after="0"/>
              <w:jc w:val="left"/>
            </w:pPr>
            <w:r>
              <w:rPr>
                <w:sz w:val="16"/>
              </w:rPr>
              <w:t>Bellevue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$220,985.14</w:t>
            </w:r>
          </w:p>
        </w:tc>
        <w:tc>
          <w:tcPr>
            <w:tcW w:type="dxa" w:w="1658"/>
          </w:tcPr>
          <w:p>
            <w:pPr>
              <w:spacing w:after="0"/>
              <w:jc w:val="right"/>
            </w:pPr>
            <w:r>
              <w:rPr>
                <w:sz w:val="16"/>
              </w:rPr>
              <w:t>14; 0</w:t>
            </w:r>
          </w:p>
        </w:tc>
        <w:tc>
          <w:tcPr>
            <w:tcW w:type="dxa" w:w="3693"/>
          </w:tcPr>
          <w:p>
            <w:pPr>
              <w:spacing w:after="0"/>
              <w:jc w:val="left"/>
            </w:pPr>
            <w:r>
              <w:rPr>
                <w:sz w:val="16"/>
              </w:rPr>
              <w:t>Includes $25,891.60 for declarations not counted as hazard incidents (DR-4506-PA).</w:t>
            </w:r>
          </w:p>
        </w:tc>
      </w:tr>
      <w:tr>
        <w:trPr>
          <w:cantSplit/>
        </w:trPr>
        <w:tc>
          <w:tcPr>
            <w:tcW w:type="dxa" w:w="1724"/>
          </w:tcPr>
          <w:p>
            <w:pPr>
              <w:spacing w:after="0"/>
              <w:jc w:val="left"/>
            </w:pPr>
            <w:r>
              <w:rPr>
                <w:sz w:val="16"/>
              </w:rPr>
              <w:t>Ben Avon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$181,868.99</w:t>
            </w:r>
          </w:p>
        </w:tc>
        <w:tc>
          <w:tcPr>
            <w:tcW w:type="dxa" w:w="1658"/>
          </w:tcPr>
          <w:p>
            <w:pPr>
              <w:spacing w:after="0"/>
              <w:jc w:val="right"/>
            </w:pPr>
            <w:r>
              <w:rPr>
                <w:sz w:val="16"/>
              </w:rPr>
              <w:t>16; 1</w:t>
            </w:r>
          </w:p>
        </w:tc>
        <w:tc>
          <w:tcPr>
            <w:tcW w:type="dxa" w:w="3693"/>
          </w:tcPr>
          <w:p>
            <w:pPr>
              <w:spacing w:after="0"/>
              <w:jc w:val="left"/>
            </w:pPr>
          </w:p>
        </w:tc>
      </w:tr>
      <w:tr>
        <w:trPr>
          <w:cantSplit/>
        </w:trPr>
        <w:tc>
          <w:tcPr>
            <w:tcW w:type="dxa" w:w="1724"/>
          </w:tcPr>
          <w:p>
            <w:pPr>
              <w:spacing w:after="0"/>
              <w:jc w:val="left"/>
            </w:pPr>
            <w:r>
              <w:rPr>
                <w:sz w:val="16"/>
              </w:rPr>
              <w:t>Ben Avon Heights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$156,429.68</w:t>
            </w:r>
          </w:p>
        </w:tc>
        <w:tc>
          <w:tcPr>
            <w:tcW w:type="dxa" w:w="1658"/>
          </w:tcPr>
          <w:p>
            <w:pPr>
              <w:spacing w:after="0"/>
              <w:jc w:val="right"/>
            </w:pPr>
            <w:r>
              <w:rPr>
                <w:sz w:val="16"/>
              </w:rPr>
              <w:t>0; no approved plan</w:t>
            </w:r>
          </w:p>
        </w:tc>
        <w:tc>
          <w:tcPr>
            <w:tcW w:type="dxa" w:w="3693"/>
          </w:tcPr>
          <w:p>
            <w:pPr>
              <w:spacing w:after="0"/>
              <w:jc w:val="left"/>
            </w:pPr>
          </w:p>
        </w:tc>
      </w:tr>
      <w:tr>
        <w:trPr>
          <w:cantSplit/>
        </w:trPr>
        <w:tc>
          <w:tcPr>
            <w:tcW w:type="dxa" w:w="1724"/>
          </w:tcPr>
          <w:p>
            <w:pPr>
              <w:spacing w:after="0"/>
              <w:jc w:val="left"/>
            </w:pPr>
            <w:r>
              <w:rPr>
                <w:sz w:val="16"/>
              </w:rPr>
              <w:t>Bethel Park municipality</w:t>
            </w:r>
          </w:p>
        </w:tc>
        <w:tc>
          <w:tcPr>
            <w:tcW w:type="dxa" w:w="1579"/>
          </w:tcPr>
          <w:p>
            <w:pPr>
              <w:spacing w:after="0"/>
              <w:jc w:val="left"/>
            </w:pPr>
            <w:r>
              <w:rPr>
                <w:sz w:val="16"/>
              </w:rPr>
              <w:t>Municipality</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1; any 8</w:t>
            </w:r>
          </w:p>
        </w:tc>
        <w:tc>
          <w:tcPr>
            <w:tcW w:type="dxa" w:w="1450"/>
          </w:tcPr>
          <w:p>
            <w:pPr>
              <w:spacing w:after="0"/>
              <w:jc w:val="right"/>
            </w:pPr>
            <w:r>
              <w:rPr>
                <w:sz w:val="16"/>
              </w:rPr>
              <w:t>$130,851.69</w:t>
            </w:r>
          </w:p>
        </w:tc>
        <w:tc>
          <w:tcPr>
            <w:tcW w:type="dxa" w:w="1658"/>
          </w:tcPr>
          <w:p>
            <w:pPr>
              <w:spacing w:after="0"/>
              <w:jc w:val="right"/>
            </w:pPr>
            <w:r>
              <w:rPr>
                <w:sz w:val="16"/>
              </w:rPr>
              <w:t>18; no approved plan</w:t>
            </w:r>
          </w:p>
        </w:tc>
        <w:tc>
          <w:tcPr>
            <w:tcW w:type="dxa" w:w="3693"/>
          </w:tcPr>
          <w:p>
            <w:pPr>
              <w:spacing w:after="0"/>
              <w:jc w:val="left"/>
            </w:pPr>
            <w:r>
              <w:rPr>
                <w:sz w:val="16"/>
              </w:rPr>
              <w:t>Includes $24,773.39 for declarations not counted as hazard incidents (DR-4506-PA).</w:t>
            </w:r>
          </w:p>
        </w:tc>
      </w:tr>
      <w:tr>
        <w:trPr>
          <w:cantSplit/>
        </w:trPr>
        <w:tc>
          <w:tcPr>
            <w:tcW w:type="dxa" w:w="1724"/>
          </w:tcPr>
          <w:p>
            <w:pPr>
              <w:spacing w:after="0"/>
              <w:jc w:val="left"/>
            </w:pPr>
            <w:r>
              <w:rPr>
                <w:sz w:val="16"/>
              </w:rPr>
              <w:t>Blawnox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1</w:t>
            </w:r>
          </w:p>
        </w:tc>
        <w:tc>
          <w:tcPr>
            <w:tcW w:type="dxa" w:w="1450"/>
          </w:tcPr>
          <w:p>
            <w:pPr>
              <w:spacing w:after="0"/>
              <w:jc w:val="right"/>
            </w:pPr>
            <w:r>
              <w:rPr>
                <w:sz w:val="16"/>
              </w:rPr>
              <w:t>$8,542.47</w:t>
            </w:r>
          </w:p>
        </w:tc>
        <w:tc>
          <w:tcPr>
            <w:tcW w:type="dxa" w:w="1658"/>
          </w:tcPr>
          <w:p>
            <w:pPr>
              <w:spacing w:after="0"/>
              <w:jc w:val="right"/>
            </w:pPr>
            <w:r>
              <w:rPr>
                <w:sz w:val="16"/>
              </w:rPr>
              <w:t>11; 0</w:t>
            </w:r>
          </w:p>
        </w:tc>
        <w:tc>
          <w:tcPr>
            <w:tcW w:type="dxa" w:w="3693"/>
          </w:tcPr>
          <w:p>
            <w:pPr>
              <w:spacing w:after="0"/>
              <w:jc w:val="left"/>
            </w:pPr>
          </w:p>
        </w:tc>
      </w:tr>
      <w:tr>
        <w:trPr>
          <w:cantSplit/>
        </w:trPr>
        <w:tc>
          <w:tcPr>
            <w:tcW w:type="dxa" w:w="1724"/>
          </w:tcPr>
          <w:p>
            <w:pPr>
              <w:spacing w:after="0"/>
              <w:jc w:val="left"/>
            </w:pPr>
            <w:r>
              <w:rPr>
                <w:sz w:val="16"/>
              </w:rPr>
              <w:t>Brackenridge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$6,481.55</w:t>
            </w:r>
          </w:p>
        </w:tc>
        <w:tc>
          <w:tcPr>
            <w:tcW w:type="dxa" w:w="1658"/>
          </w:tcPr>
          <w:p>
            <w:pPr>
              <w:spacing w:after="0"/>
              <w:jc w:val="right"/>
            </w:pPr>
            <w:r>
              <w:rPr>
                <w:sz w:val="16"/>
              </w:rPr>
              <w:t>13; no approved plan</w:t>
            </w:r>
          </w:p>
        </w:tc>
        <w:tc>
          <w:tcPr>
            <w:tcW w:type="dxa" w:w="3693"/>
          </w:tcPr>
          <w:p>
            <w:pPr>
              <w:spacing w:after="0"/>
              <w:jc w:val="left"/>
            </w:pPr>
          </w:p>
        </w:tc>
      </w:tr>
      <w:tr>
        <w:trPr>
          <w:cantSplit/>
        </w:trPr>
        <w:tc>
          <w:tcPr>
            <w:tcW w:type="dxa" w:w="1724"/>
          </w:tcPr>
          <w:p>
            <w:pPr>
              <w:spacing w:after="0"/>
              <w:jc w:val="left"/>
            </w:pPr>
            <w:r>
              <w:rPr>
                <w:sz w:val="16"/>
              </w:rPr>
              <w:t>Braddock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$14,136.75</w:t>
            </w:r>
          </w:p>
        </w:tc>
        <w:tc>
          <w:tcPr>
            <w:tcW w:type="dxa" w:w="1658"/>
          </w:tcPr>
          <w:p>
            <w:pPr>
              <w:spacing w:after="0"/>
              <w:jc w:val="right"/>
            </w:pPr>
            <w:r>
              <w:rPr>
                <w:sz w:val="16"/>
              </w:rPr>
              <w:t>6; no approved plan</w:t>
            </w:r>
          </w:p>
        </w:tc>
        <w:tc>
          <w:tcPr>
            <w:tcW w:type="dxa" w:w="3693"/>
          </w:tcPr>
          <w:p>
            <w:pPr>
              <w:spacing w:after="0"/>
              <w:jc w:val="left"/>
            </w:pPr>
          </w:p>
        </w:tc>
      </w:tr>
      <w:tr>
        <w:trPr>
          <w:cantSplit/>
        </w:trPr>
        <w:tc>
          <w:tcPr>
            <w:tcW w:type="dxa" w:w="1724"/>
          </w:tcPr>
          <w:p>
            <w:pPr>
              <w:spacing w:after="0"/>
              <w:jc w:val="left"/>
            </w:pPr>
            <w:r>
              <w:rPr>
                <w:sz w:val="16"/>
              </w:rPr>
              <w:t>Braddock Hills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1</w:t>
            </w:r>
          </w:p>
        </w:tc>
        <w:tc>
          <w:tcPr>
            <w:tcW w:type="dxa" w:w="1450"/>
          </w:tcPr>
          <w:p>
            <w:pPr>
              <w:spacing w:after="0"/>
              <w:jc w:val="right"/>
            </w:pPr>
            <w:r>
              <w:rPr>
                <w:sz w:val="16"/>
              </w:rPr>
              <w:t>$19,087.19</w:t>
            </w:r>
          </w:p>
        </w:tc>
        <w:tc>
          <w:tcPr>
            <w:tcW w:type="dxa" w:w="1658"/>
          </w:tcPr>
          <w:p>
            <w:pPr>
              <w:spacing w:after="0"/>
              <w:jc w:val="right"/>
            </w:pPr>
            <w:r>
              <w:rPr>
                <w:sz w:val="16"/>
              </w:rPr>
              <w:t>0; no approved plan</w:t>
            </w:r>
          </w:p>
        </w:tc>
        <w:tc>
          <w:tcPr>
            <w:tcW w:type="dxa" w:w="3693"/>
          </w:tcPr>
          <w:p>
            <w:pPr>
              <w:spacing w:after="0"/>
              <w:jc w:val="left"/>
            </w:pPr>
          </w:p>
        </w:tc>
      </w:tr>
      <w:tr>
        <w:trPr>
          <w:cantSplit/>
        </w:trPr>
        <w:tc>
          <w:tcPr>
            <w:tcW w:type="dxa" w:w="1724"/>
          </w:tcPr>
          <w:p>
            <w:pPr>
              <w:spacing w:after="0"/>
              <w:jc w:val="left"/>
            </w:pPr>
            <w:r>
              <w:rPr>
                <w:sz w:val="16"/>
              </w:rPr>
              <w:t>Bradford Woods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$4,326.25</w:t>
            </w:r>
          </w:p>
        </w:tc>
        <w:tc>
          <w:tcPr>
            <w:tcW w:type="dxa" w:w="1658"/>
          </w:tcPr>
          <w:p>
            <w:pPr>
              <w:spacing w:after="0"/>
              <w:jc w:val="right"/>
            </w:pPr>
            <w:r>
              <w:rPr>
                <w:sz w:val="16"/>
              </w:rPr>
              <w:t>8; 0</w:t>
            </w:r>
          </w:p>
        </w:tc>
        <w:tc>
          <w:tcPr>
            <w:tcW w:type="dxa" w:w="3693"/>
          </w:tcPr>
          <w:p>
            <w:pPr>
              <w:spacing w:after="0"/>
              <w:jc w:val="left"/>
            </w:pPr>
          </w:p>
        </w:tc>
      </w:tr>
      <w:tr>
        <w:trPr>
          <w:cantSplit/>
        </w:trPr>
        <w:tc>
          <w:tcPr>
            <w:tcW w:type="dxa" w:w="1724"/>
          </w:tcPr>
          <w:p>
            <w:pPr>
              <w:spacing w:after="0"/>
              <w:jc w:val="left"/>
            </w:pPr>
            <w:r>
              <w:rPr>
                <w:sz w:val="16"/>
              </w:rPr>
              <w:t>Brentwood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1</w:t>
            </w:r>
          </w:p>
        </w:tc>
        <w:tc>
          <w:tcPr>
            <w:tcW w:type="dxa" w:w="1450"/>
          </w:tcPr>
          <w:p>
            <w:pPr>
              <w:spacing w:after="0"/>
              <w:jc w:val="right"/>
            </w:pPr>
            <w:r>
              <w:rPr>
                <w:sz w:val="16"/>
              </w:rPr>
              <w:t>$24,390.15</w:t>
            </w:r>
          </w:p>
        </w:tc>
        <w:tc>
          <w:tcPr>
            <w:tcW w:type="dxa" w:w="1658"/>
          </w:tcPr>
          <w:p>
            <w:pPr>
              <w:spacing w:after="0"/>
              <w:jc w:val="right"/>
            </w:pPr>
            <w:r>
              <w:rPr>
                <w:sz w:val="16"/>
              </w:rPr>
              <w:t>36; 0</w:t>
            </w:r>
          </w:p>
        </w:tc>
        <w:tc>
          <w:tcPr>
            <w:tcW w:type="dxa" w:w="3693"/>
          </w:tcPr>
          <w:p>
            <w:pPr>
              <w:spacing w:after="0"/>
              <w:jc w:val="left"/>
            </w:pPr>
          </w:p>
        </w:tc>
      </w:tr>
      <w:tr>
        <w:trPr>
          <w:cantSplit/>
        </w:trPr>
        <w:tc>
          <w:tcPr>
            <w:tcW w:type="dxa" w:w="1724"/>
          </w:tcPr>
          <w:p>
            <w:pPr>
              <w:spacing w:after="0"/>
              <w:jc w:val="left"/>
            </w:pPr>
            <w:r>
              <w:rPr>
                <w:sz w:val="16"/>
              </w:rPr>
              <w:t>Bridgeville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6; any 33</w:t>
            </w:r>
          </w:p>
        </w:tc>
        <w:tc>
          <w:tcPr>
            <w:tcW w:type="dxa" w:w="1450"/>
          </w:tcPr>
          <w:p>
            <w:pPr>
              <w:spacing w:after="0"/>
              <w:jc w:val="right"/>
            </w:pPr>
            <w:r>
              <w:rPr>
                <w:sz w:val="16"/>
              </w:rPr>
              <w:t>$279,625.68</w:t>
            </w:r>
          </w:p>
        </w:tc>
        <w:tc>
          <w:tcPr>
            <w:tcW w:type="dxa" w:w="1658"/>
          </w:tcPr>
          <w:p>
            <w:pPr>
              <w:spacing w:after="0"/>
              <w:jc w:val="right"/>
            </w:pPr>
            <w:r>
              <w:rPr>
                <w:sz w:val="16"/>
              </w:rPr>
              <w:t>10; 0</w:t>
            </w:r>
          </w:p>
        </w:tc>
        <w:tc>
          <w:tcPr>
            <w:tcW w:type="dxa" w:w="3693"/>
          </w:tcPr>
          <w:p>
            <w:pPr>
              <w:spacing w:after="0"/>
              <w:jc w:val="left"/>
            </w:pPr>
          </w:p>
        </w:tc>
      </w:tr>
      <w:tr>
        <w:trPr>
          <w:cantSplit/>
        </w:trPr>
        <w:tc>
          <w:tcPr>
            <w:tcW w:type="dxa" w:w="1724"/>
          </w:tcPr>
          <w:p>
            <w:pPr>
              <w:spacing w:after="0"/>
              <w:jc w:val="left"/>
            </w:pPr>
            <w:r>
              <w:rPr>
                <w:sz w:val="16"/>
              </w:rPr>
              <w:t>Carnegie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7</w:t>
            </w:r>
          </w:p>
        </w:tc>
        <w:tc>
          <w:tcPr>
            <w:tcW w:type="dxa" w:w="1450"/>
          </w:tcPr>
          <w:p>
            <w:pPr>
              <w:spacing w:after="0"/>
              <w:jc w:val="right"/>
            </w:pPr>
            <w:r>
              <w:rPr>
                <w:sz w:val="16"/>
              </w:rPr>
              <w:t>$299,450.19</w:t>
            </w:r>
          </w:p>
        </w:tc>
        <w:tc>
          <w:tcPr>
            <w:tcW w:type="dxa" w:w="1658"/>
          </w:tcPr>
          <w:p>
            <w:pPr>
              <w:spacing w:after="0"/>
              <w:jc w:val="right"/>
            </w:pPr>
            <w:r>
              <w:rPr>
                <w:sz w:val="16"/>
              </w:rPr>
              <w:t>30; 1</w:t>
            </w:r>
          </w:p>
        </w:tc>
        <w:tc>
          <w:tcPr>
            <w:tcW w:type="dxa" w:w="3693"/>
          </w:tcPr>
          <w:p>
            <w:pPr>
              <w:spacing w:after="0"/>
              <w:jc w:val="left"/>
            </w:pPr>
          </w:p>
        </w:tc>
      </w:tr>
      <w:tr>
        <w:trPr>
          <w:cantSplit/>
        </w:trPr>
        <w:tc>
          <w:tcPr>
            <w:tcW w:type="dxa" w:w="1724"/>
          </w:tcPr>
          <w:p>
            <w:pPr>
              <w:spacing w:after="0"/>
              <w:jc w:val="left"/>
            </w:pPr>
            <w:r>
              <w:rPr>
                <w:sz w:val="16"/>
              </w:rPr>
              <w:t>Castle Shannon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4</w:t>
            </w:r>
          </w:p>
        </w:tc>
        <w:tc>
          <w:tcPr>
            <w:tcW w:type="dxa" w:w="1450"/>
          </w:tcPr>
          <w:p>
            <w:pPr>
              <w:spacing w:after="0"/>
              <w:jc w:val="right"/>
            </w:pPr>
            <w:r>
              <w:rPr>
                <w:sz w:val="16"/>
              </w:rPr>
              <w:t>$23,844.70</w:t>
            </w:r>
          </w:p>
        </w:tc>
        <w:tc>
          <w:tcPr>
            <w:tcW w:type="dxa" w:w="1658"/>
          </w:tcPr>
          <w:p>
            <w:pPr>
              <w:spacing w:after="0"/>
              <w:jc w:val="right"/>
            </w:pPr>
            <w:r>
              <w:rPr>
                <w:sz w:val="16"/>
              </w:rPr>
              <w:t>21; 0</w:t>
            </w:r>
          </w:p>
        </w:tc>
        <w:tc>
          <w:tcPr>
            <w:tcW w:type="dxa" w:w="3693"/>
          </w:tcPr>
          <w:p>
            <w:pPr>
              <w:spacing w:after="0"/>
              <w:jc w:val="left"/>
            </w:pPr>
            <w:r>
              <w:rPr>
                <w:sz w:val="16"/>
              </w:rPr>
              <w:t>Includes $6,519.32 for declarations not counted as hazard incidents (DR-4506-PA).</w:t>
            </w:r>
          </w:p>
        </w:tc>
      </w:tr>
      <w:tr>
        <w:trPr>
          <w:cantSplit/>
        </w:trPr>
        <w:tc>
          <w:tcPr>
            <w:tcW w:type="dxa" w:w="1724"/>
          </w:tcPr>
          <w:p>
            <w:pPr>
              <w:spacing w:after="0"/>
              <w:jc w:val="left"/>
            </w:pPr>
            <w:r>
              <w:rPr>
                <w:sz w:val="16"/>
              </w:rPr>
              <w:t>Chalfant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none found</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Cheswick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$8,801.66</w:t>
            </w:r>
          </w:p>
        </w:tc>
        <w:tc>
          <w:tcPr>
            <w:tcW w:type="dxa" w:w="1658"/>
          </w:tcPr>
          <w:p>
            <w:pPr>
              <w:spacing w:after="0"/>
              <w:jc w:val="right"/>
            </w:pPr>
            <w:r>
              <w:rPr>
                <w:sz w:val="16"/>
              </w:rPr>
              <w:t>9; 0</w:t>
            </w:r>
          </w:p>
        </w:tc>
        <w:tc>
          <w:tcPr>
            <w:tcW w:type="dxa" w:w="3693"/>
          </w:tcPr>
          <w:p>
            <w:pPr>
              <w:spacing w:after="0"/>
              <w:jc w:val="left"/>
            </w:pPr>
          </w:p>
        </w:tc>
      </w:tr>
      <w:tr>
        <w:trPr>
          <w:cantSplit/>
        </w:trPr>
        <w:tc>
          <w:tcPr>
            <w:tcW w:type="dxa" w:w="1724"/>
          </w:tcPr>
          <w:p>
            <w:pPr>
              <w:spacing w:after="0"/>
              <w:jc w:val="left"/>
            </w:pPr>
            <w:r>
              <w:rPr>
                <w:sz w:val="16"/>
              </w:rPr>
              <w:t>Churchill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1</w:t>
            </w:r>
          </w:p>
        </w:tc>
        <w:tc>
          <w:tcPr>
            <w:tcW w:type="dxa" w:w="1450"/>
          </w:tcPr>
          <w:p>
            <w:pPr>
              <w:spacing w:after="0"/>
              <w:jc w:val="right"/>
            </w:pPr>
            <w:r>
              <w:rPr>
                <w:sz w:val="16"/>
              </w:rPr>
              <w:t>$19,709.45</w:t>
            </w:r>
          </w:p>
        </w:tc>
        <w:tc>
          <w:tcPr>
            <w:tcW w:type="dxa" w:w="1658"/>
          </w:tcPr>
          <w:p>
            <w:pPr>
              <w:spacing w:after="0"/>
              <w:jc w:val="right"/>
            </w:pPr>
            <w:r>
              <w:rPr>
                <w:sz w:val="16"/>
              </w:rPr>
              <w:t>12; 1</w:t>
            </w:r>
          </w:p>
        </w:tc>
        <w:tc>
          <w:tcPr>
            <w:tcW w:type="dxa" w:w="3693"/>
          </w:tcPr>
          <w:p>
            <w:pPr>
              <w:spacing w:after="0"/>
              <w:jc w:val="left"/>
            </w:pPr>
          </w:p>
        </w:tc>
      </w:tr>
      <w:tr>
        <w:trPr>
          <w:cantSplit/>
        </w:trPr>
        <w:tc>
          <w:tcPr>
            <w:tcW w:type="dxa" w:w="1724"/>
          </w:tcPr>
          <w:p>
            <w:pPr>
              <w:spacing w:after="0"/>
              <w:jc w:val="left"/>
            </w:pPr>
            <w:r>
              <w:rPr>
                <w:sz w:val="16"/>
              </w:rPr>
              <w:t>Clairton city</w:t>
            </w:r>
          </w:p>
        </w:tc>
        <w:tc>
          <w:tcPr>
            <w:tcW w:type="dxa" w:w="1579"/>
          </w:tcPr>
          <w:p>
            <w:pPr>
              <w:spacing w:after="0"/>
              <w:jc w:val="left"/>
            </w:pPr>
            <w:r>
              <w:rPr>
                <w:sz w:val="16"/>
              </w:rPr>
              <w:t>City</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3</w:t>
            </w:r>
          </w:p>
        </w:tc>
        <w:tc>
          <w:tcPr>
            <w:tcW w:type="dxa" w:w="1450"/>
          </w:tcPr>
          <w:p>
            <w:pPr>
              <w:spacing w:after="0"/>
              <w:jc w:val="right"/>
            </w:pPr>
            <w:r>
              <w:rPr>
                <w:sz w:val="16"/>
              </w:rPr>
              <w:t>$37,692.45</w:t>
            </w:r>
          </w:p>
        </w:tc>
        <w:tc>
          <w:tcPr>
            <w:tcW w:type="dxa" w:w="1658"/>
          </w:tcPr>
          <w:p>
            <w:pPr>
              <w:spacing w:after="0"/>
              <w:jc w:val="right"/>
            </w:pPr>
            <w:r>
              <w:rPr>
                <w:sz w:val="16"/>
              </w:rPr>
              <w:t>13; 0</w:t>
            </w:r>
          </w:p>
        </w:tc>
        <w:tc>
          <w:tcPr>
            <w:tcW w:type="dxa" w:w="3693"/>
          </w:tcPr>
          <w:p>
            <w:pPr>
              <w:spacing w:after="0"/>
              <w:jc w:val="left"/>
            </w:pPr>
          </w:p>
        </w:tc>
      </w:tr>
      <w:tr>
        <w:trPr>
          <w:cantSplit/>
        </w:trPr>
        <w:tc>
          <w:tcPr>
            <w:tcW w:type="dxa" w:w="1724"/>
          </w:tcPr>
          <w:p>
            <w:pPr>
              <w:spacing w:after="0"/>
              <w:jc w:val="left"/>
            </w:pPr>
            <w:r>
              <w:rPr>
                <w:sz w:val="16"/>
              </w:rPr>
              <w:t>Coraopolis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1</w:t>
            </w:r>
          </w:p>
        </w:tc>
        <w:tc>
          <w:tcPr>
            <w:tcW w:type="dxa" w:w="1450"/>
          </w:tcPr>
          <w:p>
            <w:pPr>
              <w:spacing w:after="0"/>
              <w:jc w:val="right"/>
            </w:pPr>
            <w:r>
              <w:rPr>
                <w:sz w:val="16"/>
              </w:rPr>
              <w:t>$7,089.30</w:t>
            </w:r>
          </w:p>
        </w:tc>
        <w:tc>
          <w:tcPr>
            <w:tcW w:type="dxa" w:w="1658"/>
          </w:tcPr>
          <w:p>
            <w:pPr>
              <w:spacing w:after="0"/>
              <w:jc w:val="right"/>
            </w:pPr>
            <w:r>
              <w:rPr>
                <w:sz w:val="16"/>
              </w:rPr>
              <w:t>11; 1</w:t>
            </w:r>
          </w:p>
        </w:tc>
        <w:tc>
          <w:tcPr>
            <w:tcW w:type="dxa" w:w="3693"/>
          </w:tcPr>
          <w:p>
            <w:pPr>
              <w:spacing w:after="0"/>
              <w:jc w:val="left"/>
            </w:pPr>
          </w:p>
        </w:tc>
      </w:tr>
      <w:tr>
        <w:trPr>
          <w:cantSplit/>
        </w:trPr>
        <w:tc>
          <w:tcPr>
            <w:tcW w:type="dxa" w:w="1724"/>
          </w:tcPr>
          <w:p>
            <w:pPr>
              <w:spacing w:after="0"/>
              <w:jc w:val="left"/>
            </w:pPr>
            <w:r>
              <w:rPr>
                <w:sz w:val="16"/>
              </w:rPr>
              <w:t>Crafton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$44,587.79</w:t>
            </w:r>
          </w:p>
        </w:tc>
        <w:tc>
          <w:tcPr>
            <w:tcW w:type="dxa" w:w="1658"/>
          </w:tcPr>
          <w:p>
            <w:pPr>
              <w:spacing w:after="0"/>
              <w:jc w:val="right"/>
            </w:pPr>
            <w:r>
              <w:rPr>
                <w:sz w:val="16"/>
              </w:rPr>
              <w:t>26; no approved plan</w:t>
            </w:r>
          </w:p>
        </w:tc>
        <w:tc>
          <w:tcPr>
            <w:tcW w:type="dxa" w:w="3693"/>
          </w:tcPr>
          <w:p>
            <w:pPr>
              <w:spacing w:after="0"/>
              <w:jc w:val="left"/>
            </w:pPr>
            <w:r>
              <w:rPr>
                <w:sz w:val="16"/>
              </w:rPr>
              <w:t>Includes $5,919.55 for declarations not counted as hazard incidents (DR-4506-PA).</w:t>
            </w:r>
          </w:p>
        </w:tc>
      </w:tr>
      <w:tr>
        <w:trPr>
          <w:cantSplit/>
        </w:trPr>
        <w:tc>
          <w:tcPr>
            <w:tcW w:type="dxa" w:w="1724"/>
          </w:tcPr>
          <w:p>
            <w:pPr>
              <w:spacing w:after="0"/>
              <w:jc w:val="left"/>
            </w:pPr>
            <w:r>
              <w:rPr>
                <w:sz w:val="16"/>
              </w:rPr>
              <w:t>Dormont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$104,387.96</w:t>
            </w:r>
          </w:p>
        </w:tc>
        <w:tc>
          <w:tcPr>
            <w:tcW w:type="dxa" w:w="1658"/>
          </w:tcPr>
          <w:p>
            <w:pPr>
              <w:spacing w:after="0"/>
              <w:jc w:val="right"/>
            </w:pPr>
            <w:r>
              <w:rPr>
                <w:sz w:val="16"/>
              </w:rPr>
              <w:t>40; 0</w:t>
            </w:r>
          </w:p>
        </w:tc>
        <w:tc>
          <w:tcPr>
            <w:tcW w:type="dxa" w:w="3693"/>
          </w:tcPr>
          <w:p>
            <w:pPr>
              <w:spacing w:after="0"/>
              <w:jc w:val="left"/>
            </w:pPr>
          </w:p>
        </w:tc>
      </w:tr>
      <w:tr>
        <w:trPr>
          <w:cantSplit/>
        </w:trPr>
        <w:tc>
          <w:tcPr>
            <w:tcW w:type="dxa" w:w="1724"/>
          </w:tcPr>
          <w:p>
            <w:pPr>
              <w:spacing w:after="0"/>
              <w:jc w:val="left"/>
            </w:pPr>
            <w:r>
              <w:rPr>
                <w:sz w:val="16"/>
              </w:rPr>
              <w:t>Dravosburg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$96,204.95</w:t>
            </w:r>
          </w:p>
        </w:tc>
        <w:tc>
          <w:tcPr>
            <w:tcW w:type="dxa" w:w="1658"/>
          </w:tcPr>
          <w:p>
            <w:pPr>
              <w:spacing w:after="0"/>
              <w:jc w:val="right"/>
            </w:pPr>
            <w:r>
              <w:rPr>
                <w:sz w:val="16"/>
              </w:rPr>
              <w:t>23; no approved plan</w:t>
            </w:r>
          </w:p>
        </w:tc>
        <w:tc>
          <w:tcPr>
            <w:tcW w:type="dxa" w:w="3693"/>
          </w:tcPr>
          <w:p>
            <w:pPr>
              <w:spacing w:after="0"/>
              <w:jc w:val="left"/>
            </w:pPr>
          </w:p>
        </w:tc>
      </w:tr>
      <w:tr>
        <w:trPr>
          <w:cantSplit/>
        </w:trPr>
        <w:tc>
          <w:tcPr>
            <w:tcW w:type="dxa" w:w="1724"/>
          </w:tcPr>
          <w:p>
            <w:pPr>
              <w:spacing w:after="0"/>
              <w:jc w:val="left"/>
            </w:pPr>
            <w:r>
              <w:rPr>
                <w:sz w:val="16"/>
              </w:rPr>
              <w:t>Duquesne city</w:t>
            </w:r>
          </w:p>
        </w:tc>
        <w:tc>
          <w:tcPr>
            <w:tcW w:type="dxa" w:w="1579"/>
          </w:tcPr>
          <w:p>
            <w:pPr>
              <w:spacing w:after="0"/>
              <w:jc w:val="left"/>
            </w:pPr>
            <w:r>
              <w:rPr>
                <w:sz w:val="16"/>
              </w:rPr>
              <w:t>City</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$23,743.21</w:t>
            </w:r>
          </w:p>
        </w:tc>
        <w:tc>
          <w:tcPr>
            <w:tcW w:type="dxa" w:w="1658"/>
          </w:tcPr>
          <w:p>
            <w:pPr>
              <w:spacing w:after="0"/>
              <w:jc w:val="right"/>
            </w:pPr>
            <w:r>
              <w:rPr>
                <w:sz w:val="16"/>
              </w:rPr>
              <w:t>6; no approved plan</w:t>
            </w:r>
          </w:p>
        </w:tc>
        <w:tc>
          <w:tcPr>
            <w:tcW w:type="dxa" w:w="3693"/>
          </w:tcPr>
          <w:p>
            <w:pPr>
              <w:spacing w:after="0"/>
              <w:jc w:val="left"/>
            </w:pPr>
          </w:p>
        </w:tc>
      </w:tr>
      <w:tr>
        <w:trPr>
          <w:cantSplit/>
        </w:trPr>
        <w:tc>
          <w:tcPr>
            <w:tcW w:type="dxa" w:w="1724"/>
          </w:tcPr>
          <w:p>
            <w:pPr>
              <w:spacing w:after="0"/>
              <w:jc w:val="left"/>
            </w:pPr>
            <w:r>
              <w:rPr>
                <w:sz w:val="16"/>
              </w:rPr>
              <w:t>East McKeesport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$12,627.34</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East Pittsburgh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$4,774.34</w:t>
            </w:r>
          </w:p>
        </w:tc>
        <w:tc>
          <w:tcPr>
            <w:tcW w:type="dxa" w:w="1658"/>
          </w:tcPr>
          <w:p>
            <w:pPr>
              <w:spacing w:after="0"/>
              <w:jc w:val="right"/>
            </w:pPr>
            <w:r>
              <w:rPr>
                <w:sz w:val="16"/>
              </w:rPr>
              <w:t>4; no approved plan</w:t>
            </w:r>
          </w:p>
        </w:tc>
        <w:tc>
          <w:tcPr>
            <w:tcW w:type="dxa" w:w="3693"/>
          </w:tcPr>
          <w:p>
            <w:pPr>
              <w:spacing w:after="0"/>
              <w:jc w:val="left"/>
            </w:pPr>
          </w:p>
        </w:tc>
      </w:tr>
      <w:tr>
        <w:trPr>
          <w:cantSplit/>
        </w:trPr>
        <w:tc>
          <w:tcPr>
            <w:tcW w:type="dxa" w:w="1724"/>
          </w:tcPr>
          <w:p>
            <w:pPr>
              <w:spacing w:after="0"/>
              <w:jc w:val="left"/>
            </w:pPr>
            <w:r>
              <w:rPr>
                <w:sz w:val="16"/>
              </w:rPr>
              <w:t>Edgewood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$29,101.20</w:t>
            </w:r>
          </w:p>
        </w:tc>
        <w:tc>
          <w:tcPr>
            <w:tcW w:type="dxa" w:w="1658"/>
          </w:tcPr>
          <w:p>
            <w:pPr>
              <w:spacing w:after="0"/>
              <w:jc w:val="right"/>
            </w:pPr>
            <w:r>
              <w:rPr>
                <w:sz w:val="16"/>
              </w:rPr>
              <w:t>24; 0</w:t>
            </w:r>
          </w:p>
        </w:tc>
        <w:tc>
          <w:tcPr>
            <w:tcW w:type="dxa" w:w="3693"/>
          </w:tcPr>
          <w:p>
            <w:pPr>
              <w:spacing w:after="0"/>
              <w:jc w:val="left"/>
            </w:pPr>
          </w:p>
        </w:tc>
      </w:tr>
      <w:tr>
        <w:trPr>
          <w:cantSplit/>
        </w:trPr>
        <w:tc>
          <w:tcPr>
            <w:tcW w:type="dxa" w:w="1724"/>
          </w:tcPr>
          <w:p>
            <w:pPr>
              <w:spacing w:after="0"/>
              <w:jc w:val="left"/>
            </w:pPr>
            <w:r>
              <w:rPr>
                <w:sz w:val="16"/>
              </w:rPr>
              <w:t>Elizabeth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3; any 6</w:t>
            </w:r>
          </w:p>
        </w:tc>
        <w:tc>
          <w:tcPr>
            <w:tcW w:type="dxa" w:w="1450"/>
          </w:tcPr>
          <w:p>
            <w:pPr>
              <w:spacing w:after="0"/>
              <w:jc w:val="right"/>
            </w:pPr>
            <w:r>
              <w:rPr>
                <w:sz w:val="16"/>
              </w:rPr>
              <w:t>$63,551.08</w:t>
            </w:r>
          </w:p>
        </w:tc>
        <w:tc>
          <w:tcPr>
            <w:tcW w:type="dxa" w:w="1658"/>
          </w:tcPr>
          <w:p>
            <w:pPr>
              <w:spacing w:after="0"/>
              <w:jc w:val="right"/>
            </w:pPr>
            <w:r>
              <w:rPr>
                <w:sz w:val="16"/>
              </w:rPr>
              <w:t>23; no approved plan</w:t>
            </w:r>
          </w:p>
        </w:tc>
        <w:tc>
          <w:tcPr>
            <w:tcW w:type="dxa" w:w="3693"/>
          </w:tcPr>
          <w:p>
            <w:pPr>
              <w:spacing w:after="0"/>
              <w:jc w:val="left"/>
            </w:pPr>
          </w:p>
        </w:tc>
      </w:tr>
      <w:tr>
        <w:trPr>
          <w:cantSplit/>
        </w:trPr>
        <w:tc>
          <w:tcPr>
            <w:tcW w:type="dxa" w:w="1724"/>
          </w:tcPr>
          <w:p>
            <w:pPr>
              <w:spacing w:after="0"/>
              <w:jc w:val="left"/>
            </w:pPr>
            <w:r>
              <w:rPr>
                <w:sz w:val="16"/>
              </w:rPr>
              <w:t>Emsworth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2</w:t>
            </w:r>
          </w:p>
        </w:tc>
        <w:tc>
          <w:tcPr>
            <w:tcW w:type="dxa" w:w="1450"/>
          </w:tcPr>
          <w:p>
            <w:pPr>
              <w:spacing w:after="0"/>
              <w:jc w:val="right"/>
            </w:pPr>
            <w:r>
              <w:rPr>
                <w:sz w:val="16"/>
              </w:rPr>
              <w:t>$121,908.75</w:t>
            </w:r>
          </w:p>
        </w:tc>
        <w:tc>
          <w:tcPr>
            <w:tcW w:type="dxa" w:w="1658"/>
          </w:tcPr>
          <w:p>
            <w:pPr>
              <w:spacing w:after="0"/>
              <w:jc w:val="right"/>
            </w:pPr>
            <w:r>
              <w:rPr>
                <w:sz w:val="16"/>
              </w:rPr>
              <w:t>14; 0</w:t>
            </w:r>
          </w:p>
        </w:tc>
        <w:tc>
          <w:tcPr>
            <w:tcW w:type="dxa" w:w="3693"/>
          </w:tcPr>
          <w:p>
            <w:pPr>
              <w:spacing w:after="0"/>
              <w:jc w:val="left"/>
            </w:pPr>
          </w:p>
        </w:tc>
      </w:tr>
      <w:tr>
        <w:trPr>
          <w:cantSplit/>
        </w:trPr>
        <w:tc>
          <w:tcPr>
            <w:tcW w:type="dxa" w:w="1724"/>
          </w:tcPr>
          <w:p>
            <w:pPr>
              <w:spacing w:after="0"/>
              <w:jc w:val="left"/>
            </w:pPr>
            <w:r>
              <w:rPr>
                <w:sz w:val="16"/>
              </w:rPr>
              <w:t>Etna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1, SRL 2; any 20</w:t>
            </w:r>
          </w:p>
        </w:tc>
        <w:tc>
          <w:tcPr>
            <w:tcW w:type="dxa" w:w="1450"/>
          </w:tcPr>
          <w:p>
            <w:pPr>
              <w:spacing w:after="0"/>
              <w:jc w:val="right"/>
            </w:pPr>
            <w:r>
              <w:rPr>
                <w:sz w:val="16"/>
              </w:rPr>
              <w:t>$956,876.75</w:t>
            </w:r>
          </w:p>
        </w:tc>
        <w:tc>
          <w:tcPr>
            <w:tcW w:type="dxa" w:w="1658"/>
          </w:tcPr>
          <w:p>
            <w:pPr>
              <w:spacing w:after="0"/>
              <w:jc w:val="right"/>
            </w:pPr>
            <w:r>
              <w:rPr>
                <w:sz w:val="16"/>
              </w:rPr>
              <w:t>27; 0</w:t>
            </w:r>
          </w:p>
        </w:tc>
        <w:tc>
          <w:tcPr>
            <w:tcW w:type="dxa" w:w="3693"/>
          </w:tcPr>
          <w:p>
            <w:pPr>
              <w:spacing w:after="0"/>
              <w:jc w:val="left"/>
            </w:pPr>
            <w:r>
              <w:rPr>
                <w:sz w:val="16"/>
              </w:rPr>
              <w:t>Includes $4,659.89 for declarations not counted as hazard incidents (DR-4506-PA).</w:t>
            </w:r>
          </w:p>
        </w:tc>
      </w:tr>
      <w:tr>
        <w:trPr>
          <w:cantSplit/>
        </w:trPr>
        <w:tc>
          <w:tcPr>
            <w:tcW w:type="dxa" w:w="1724"/>
          </w:tcPr>
          <w:p>
            <w:pPr>
              <w:spacing w:after="0"/>
              <w:jc w:val="left"/>
            </w:pPr>
            <w:r>
              <w:rPr>
                <w:sz w:val="16"/>
              </w:rPr>
              <w:t>Forest Hills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2</w:t>
            </w:r>
          </w:p>
        </w:tc>
        <w:tc>
          <w:tcPr>
            <w:tcW w:type="dxa" w:w="1450"/>
          </w:tcPr>
          <w:p>
            <w:pPr>
              <w:spacing w:after="0"/>
              <w:jc w:val="right"/>
            </w:pPr>
            <w:r>
              <w:rPr>
                <w:sz w:val="16"/>
              </w:rPr>
              <w:t>$119,057.85</w:t>
            </w:r>
          </w:p>
        </w:tc>
        <w:tc>
          <w:tcPr>
            <w:tcW w:type="dxa" w:w="1658"/>
          </w:tcPr>
          <w:p>
            <w:pPr>
              <w:spacing w:after="0"/>
              <w:jc w:val="right"/>
            </w:pPr>
            <w:r>
              <w:rPr>
                <w:sz w:val="16"/>
              </w:rPr>
              <w:t>6; 0</w:t>
            </w:r>
          </w:p>
        </w:tc>
        <w:tc>
          <w:tcPr>
            <w:tcW w:type="dxa" w:w="3693"/>
          </w:tcPr>
          <w:p>
            <w:pPr>
              <w:spacing w:after="0"/>
              <w:jc w:val="left"/>
            </w:pPr>
          </w:p>
        </w:tc>
      </w:tr>
      <w:tr>
        <w:trPr>
          <w:cantSplit/>
        </w:trPr>
        <w:tc>
          <w:tcPr>
            <w:tcW w:type="dxa" w:w="1724"/>
          </w:tcPr>
          <w:p>
            <w:pPr>
              <w:spacing w:after="0"/>
              <w:jc w:val="left"/>
            </w:pPr>
            <w:r>
              <w:rPr>
                <w:sz w:val="16"/>
              </w:rPr>
              <w:t>Fox Chapel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1</w:t>
            </w:r>
          </w:p>
        </w:tc>
        <w:tc>
          <w:tcPr>
            <w:tcW w:type="dxa" w:w="1450"/>
          </w:tcPr>
          <w:p>
            <w:pPr>
              <w:spacing w:after="0"/>
              <w:jc w:val="right"/>
            </w:pPr>
            <w:r>
              <w:rPr>
                <w:sz w:val="16"/>
              </w:rPr>
              <w:t>$90,729.87</w:t>
            </w:r>
          </w:p>
        </w:tc>
        <w:tc>
          <w:tcPr>
            <w:tcW w:type="dxa" w:w="1658"/>
          </w:tcPr>
          <w:p>
            <w:pPr>
              <w:spacing w:after="0"/>
              <w:jc w:val="right"/>
            </w:pPr>
            <w:r>
              <w:rPr>
                <w:sz w:val="16"/>
              </w:rPr>
              <w:t>5; 0</w:t>
            </w:r>
          </w:p>
        </w:tc>
        <w:tc>
          <w:tcPr>
            <w:tcW w:type="dxa" w:w="3693"/>
          </w:tcPr>
          <w:p>
            <w:pPr>
              <w:spacing w:after="0"/>
              <w:jc w:val="left"/>
            </w:pPr>
          </w:p>
        </w:tc>
      </w:tr>
      <w:tr>
        <w:trPr>
          <w:cantSplit/>
        </w:trPr>
        <w:tc>
          <w:tcPr>
            <w:tcW w:type="dxa" w:w="1724"/>
          </w:tcPr>
          <w:p>
            <w:pPr>
              <w:spacing w:after="0"/>
              <w:jc w:val="left"/>
            </w:pPr>
            <w:r>
              <w:rPr>
                <w:sz w:val="16"/>
              </w:rPr>
              <w:t>Franklin Park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$110,449.72</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Glassport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$266,719.67</w:t>
            </w:r>
          </w:p>
        </w:tc>
        <w:tc>
          <w:tcPr>
            <w:tcW w:type="dxa" w:w="1658"/>
          </w:tcPr>
          <w:p>
            <w:pPr>
              <w:spacing w:after="0"/>
              <w:jc w:val="right"/>
            </w:pPr>
            <w:r>
              <w:rPr>
                <w:sz w:val="16"/>
              </w:rPr>
              <w:t>2; no approved plan</w:t>
            </w:r>
          </w:p>
        </w:tc>
        <w:tc>
          <w:tcPr>
            <w:tcW w:type="dxa" w:w="3693"/>
          </w:tcPr>
          <w:p>
            <w:pPr>
              <w:spacing w:after="0"/>
              <w:jc w:val="left"/>
            </w:pPr>
          </w:p>
        </w:tc>
      </w:tr>
      <w:tr>
        <w:trPr>
          <w:cantSplit/>
        </w:trPr>
        <w:tc>
          <w:tcPr>
            <w:tcW w:type="dxa" w:w="1724"/>
          </w:tcPr>
          <w:p>
            <w:pPr>
              <w:spacing w:after="0"/>
              <w:jc w:val="left"/>
            </w:pPr>
            <w:r>
              <w:rPr>
                <w:sz w:val="16"/>
              </w:rPr>
              <w:t>Glen Osborne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4</w:t>
            </w:r>
          </w:p>
        </w:tc>
        <w:tc>
          <w:tcPr>
            <w:tcW w:type="dxa" w:w="1450"/>
          </w:tcPr>
          <w:p>
            <w:pPr>
              <w:spacing w:after="0"/>
              <w:jc w:val="right"/>
            </w:pPr>
            <w:r>
              <w:rPr>
                <w:sz w:val="16"/>
              </w:rPr>
              <w:t>$14,461.13</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Glenfield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5</w:t>
            </w:r>
          </w:p>
        </w:tc>
        <w:tc>
          <w:tcPr>
            <w:tcW w:type="dxa" w:w="1450"/>
          </w:tcPr>
          <w:p>
            <w:pPr>
              <w:spacing w:after="0"/>
              <w:jc w:val="right"/>
            </w:pPr>
            <w:r>
              <w:rPr>
                <w:sz w:val="16"/>
              </w:rPr>
              <w:t>$2,190.24</w:t>
            </w:r>
          </w:p>
        </w:tc>
        <w:tc>
          <w:tcPr>
            <w:tcW w:type="dxa" w:w="1658"/>
          </w:tcPr>
          <w:p>
            <w:pPr>
              <w:spacing w:after="0"/>
              <w:jc w:val="right"/>
            </w:pPr>
            <w:r>
              <w:rPr>
                <w:sz w:val="16"/>
              </w:rPr>
              <w:t>6; no approved plan</w:t>
            </w:r>
          </w:p>
        </w:tc>
        <w:tc>
          <w:tcPr>
            <w:tcW w:type="dxa" w:w="3693"/>
          </w:tcPr>
          <w:p>
            <w:pPr>
              <w:spacing w:after="0"/>
              <w:jc w:val="left"/>
            </w:pPr>
          </w:p>
        </w:tc>
      </w:tr>
      <w:tr>
        <w:trPr>
          <w:cantSplit/>
        </w:trPr>
        <w:tc>
          <w:tcPr>
            <w:tcW w:type="dxa" w:w="1724"/>
          </w:tcPr>
          <w:p>
            <w:pPr>
              <w:spacing w:after="0"/>
              <w:jc w:val="left"/>
            </w:pPr>
            <w:r>
              <w:rPr>
                <w:sz w:val="16"/>
              </w:rPr>
              <w:t>Green Tree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2</w:t>
            </w:r>
          </w:p>
        </w:tc>
        <w:tc>
          <w:tcPr>
            <w:tcW w:type="dxa" w:w="1450"/>
          </w:tcPr>
          <w:p>
            <w:pPr>
              <w:spacing w:after="0"/>
              <w:jc w:val="right"/>
            </w:pPr>
            <w:r>
              <w:rPr>
                <w:sz w:val="16"/>
              </w:rPr>
              <w:t>$74,619</w:t>
            </w:r>
          </w:p>
        </w:tc>
        <w:tc>
          <w:tcPr>
            <w:tcW w:type="dxa" w:w="1658"/>
          </w:tcPr>
          <w:p>
            <w:pPr>
              <w:spacing w:after="0"/>
              <w:jc w:val="right"/>
            </w:pPr>
            <w:r>
              <w:rPr>
                <w:sz w:val="16"/>
              </w:rPr>
              <w:t>0; no approved plan</w:t>
            </w:r>
          </w:p>
        </w:tc>
        <w:tc>
          <w:tcPr>
            <w:tcW w:type="dxa" w:w="3693"/>
          </w:tcPr>
          <w:p>
            <w:pPr>
              <w:spacing w:after="0"/>
              <w:jc w:val="left"/>
            </w:pPr>
            <w:r>
              <w:rPr>
                <w:sz w:val="16"/>
              </w:rPr>
              <w:t>Includes $12,203.91 for declarations not counted as hazard incidents (DR-4506-PA).</w:t>
            </w:r>
          </w:p>
        </w:tc>
      </w:tr>
      <w:tr>
        <w:trPr>
          <w:cantSplit/>
        </w:trPr>
        <w:tc>
          <w:tcPr>
            <w:tcW w:type="dxa" w:w="1724"/>
          </w:tcPr>
          <w:p>
            <w:pPr>
              <w:spacing w:after="0"/>
              <w:jc w:val="left"/>
            </w:pPr>
            <w:r>
              <w:rPr>
                <w:sz w:val="16"/>
              </w:rPr>
              <w:t>Haysville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$51,130.09</w:t>
            </w:r>
          </w:p>
        </w:tc>
        <w:tc>
          <w:tcPr>
            <w:tcW w:type="dxa" w:w="1658"/>
          </w:tcPr>
          <w:p>
            <w:pPr>
              <w:spacing w:after="0"/>
              <w:jc w:val="right"/>
            </w:pPr>
            <w:r>
              <w:rPr>
                <w:sz w:val="16"/>
              </w:rPr>
              <w:t>0; no approved plan</w:t>
            </w:r>
          </w:p>
        </w:tc>
        <w:tc>
          <w:tcPr>
            <w:tcW w:type="dxa" w:w="3693"/>
          </w:tcPr>
          <w:p>
            <w:pPr>
              <w:spacing w:after="0"/>
              <w:jc w:val="left"/>
            </w:pPr>
          </w:p>
        </w:tc>
      </w:tr>
      <w:tr>
        <w:trPr>
          <w:cantSplit/>
        </w:trPr>
        <w:tc>
          <w:tcPr>
            <w:tcW w:type="dxa" w:w="1724"/>
          </w:tcPr>
          <w:p>
            <w:pPr>
              <w:spacing w:after="0"/>
              <w:jc w:val="left"/>
            </w:pPr>
            <w:r>
              <w:rPr>
                <w:sz w:val="16"/>
              </w:rPr>
              <w:t>Heidelberg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$124,387.12</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Homestead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$8,200.27</w:t>
            </w:r>
          </w:p>
        </w:tc>
        <w:tc>
          <w:tcPr>
            <w:tcW w:type="dxa" w:w="1658"/>
          </w:tcPr>
          <w:p>
            <w:pPr>
              <w:spacing w:after="0"/>
              <w:jc w:val="right"/>
            </w:pPr>
            <w:r>
              <w:rPr>
                <w:sz w:val="16"/>
              </w:rPr>
              <w:t>3; 0</w:t>
            </w:r>
          </w:p>
        </w:tc>
        <w:tc>
          <w:tcPr>
            <w:tcW w:type="dxa" w:w="3693"/>
          </w:tcPr>
          <w:p>
            <w:pPr>
              <w:spacing w:after="0"/>
              <w:jc w:val="left"/>
            </w:pPr>
          </w:p>
        </w:tc>
      </w:tr>
      <w:tr>
        <w:trPr>
          <w:cantSplit/>
        </w:trPr>
        <w:tc>
          <w:tcPr>
            <w:tcW w:type="dxa" w:w="1724"/>
          </w:tcPr>
          <w:p>
            <w:pPr>
              <w:spacing w:after="0"/>
              <w:jc w:val="left"/>
            </w:pPr>
            <w:r>
              <w:rPr>
                <w:sz w:val="16"/>
              </w:rPr>
              <w:t>Ingram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$11,012.66</w:t>
            </w:r>
          </w:p>
        </w:tc>
        <w:tc>
          <w:tcPr>
            <w:tcW w:type="dxa" w:w="1658"/>
          </w:tcPr>
          <w:p>
            <w:pPr>
              <w:spacing w:after="0"/>
              <w:jc w:val="right"/>
            </w:pPr>
            <w:r>
              <w:rPr>
                <w:sz w:val="16"/>
              </w:rPr>
              <w:t>13; no approved plan</w:t>
            </w:r>
          </w:p>
        </w:tc>
        <w:tc>
          <w:tcPr>
            <w:tcW w:type="dxa" w:w="3693"/>
          </w:tcPr>
          <w:p>
            <w:pPr>
              <w:spacing w:after="0"/>
              <w:jc w:val="left"/>
            </w:pPr>
          </w:p>
        </w:tc>
      </w:tr>
      <w:tr>
        <w:trPr>
          <w:cantSplit/>
        </w:trPr>
        <w:tc>
          <w:tcPr>
            <w:tcW w:type="dxa" w:w="1724"/>
          </w:tcPr>
          <w:p>
            <w:pPr>
              <w:spacing w:after="0"/>
              <w:jc w:val="left"/>
            </w:pPr>
            <w:r>
              <w:rPr>
                <w:sz w:val="16"/>
              </w:rPr>
              <w:t>Jefferson Hills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4; any 8</w:t>
            </w:r>
          </w:p>
        </w:tc>
        <w:tc>
          <w:tcPr>
            <w:tcW w:type="dxa" w:w="1450"/>
          </w:tcPr>
          <w:p>
            <w:pPr>
              <w:spacing w:after="0"/>
              <w:jc w:val="right"/>
            </w:pPr>
            <w:r>
              <w:rPr>
                <w:sz w:val="16"/>
              </w:rPr>
              <w:t>$793,416.46</w:t>
            </w:r>
          </w:p>
        </w:tc>
        <w:tc>
          <w:tcPr>
            <w:tcW w:type="dxa" w:w="1658"/>
          </w:tcPr>
          <w:p>
            <w:pPr>
              <w:spacing w:after="0"/>
              <w:jc w:val="right"/>
            </w:pPr>
            <w:r>
              <w:rPr>
                <w:sz w:val="16"/>
              </w:rPr>
              <w:t>0; 0</w:t>
            </w:r>
          </w:p>
        </w:tc>
        <w:tc>
          <w:tcPr>
            <w:tcW w:type="dxa" w:w="3693"/>
          </w:tcPr>
          <w:p>
            <w:pPr>
              <w:spacing w:after="0"/>
              <w:jc w:val="left"/>
            </w:pPr>
            <w:r>
              <w:rPr>
                <w:sz w:val="16"/>
              </w:rPr>
              <w:t>Includes $35,267.64 for declarations not counted as hazard incidents (DR-4506-PA).</w:t>
            </w:r>
          </w:p>
        </w:tc>
      </w:tr>
      <w:tr>
        <w:trPr>
          <w:cantSplit/>
        </w:trPr>
        <w:tc>
          <w:tcPr>
            <w:tcW w:type="dxa" w:w="1724"/>
          </w:tcPr>
          <w:p>
            <w:pPr>
              <w:spacing w:after="0"/>
              <w:jc w:val="left"/>
            </w:pPr>
            <w:r>
              <w:rPr>
                <w:sz w:val="16"/>
              </w:rPr>
              <w:t>Leetsdale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$36,346.40</w:t>
            </w:r>
          </w:p>
        </w:tc>
        <w:tc>
          <w:tcPr>
            <w:tcW w:type="dxa" w:w="1658"/>
          </w:tcPr>
          <w:p>
            <w:pPr>
              <w:spacing w:after="0"/>
              <w:jc w:val="right"/>
            </w:pPr>
            <w:r>
              <w:rPr>
                <w:sz w:val="16"/>
              </w:rPr>
              <w:t>11; 0</w:t>
            </w:r>
          </w:p>
        </w:tc>
        <w:tc>
          <w:tcPr>
            <w:tcW w:type="dxa" w:w="3693"/>
          </w:tcPr>
          <w:p>
            <w:pPr>
              <w:spacing w:after="0"/>
              <w:jc w:val="left"/>
            </w:pPr>
          </w:p>
        </w:tc>
      </w:tr>
      <w:tr>
        <w:trPr>
          <w:cantSplit/>
        </w:trPr>
        <w:tc>
          <w:tcPr>
            <w:tcW w:type="dxa" w:w="1724"/>
          </w:tcPr>
          <w:p>
            <w:pPr>
              <w:spacing w:after="0"/>
              <w:jc w:val="left"/>
            </w:pPr>
            <w:r>
              <w:rPr>
                <w:sz w:val="16"/>
              </w:rPr>
              <w:t>Liberty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$38,175.45</w:t>
            </w:r>
          </w:p>
        </w:tc>
        <w:tc>
          <w:tcPr>
            <w:tcW w:type="dxa" w:w="1658"/>
          </w:tcPr>
          <w:p>
            <w:pPr>
              <w:spacing w:after="0"/>
              <w:jc w:val="right"/>
            </w:pPr>
            <w:r>
              <w:rPr>
                <w:sz w:val="16"/>
              </w:rPr>
              <w:t>11; no approved plan</w:t>
            </w:r>
          </w:p>
        </w:tc>
        <w:tc>
          <w:tcPr>
            <w:tcW w:type="dxa" w:w="3693"/>
          </w:tcPr>
          <w:p>
            <w:pPr>
              <w:spacing w:after="0"/>
              <w:jc w:val="left"/>
            </w:pPr>
          </w:p>
        </w:tc>
      </w:tr>
      <w:tr>
        <w:trPr>
          <w:cantSplit/>
        </w:trPr>
        <w:tc>
          <w:tcPr>
            <w:tcW w:type="dxa" w:w="1724"/>
          </w:tcPr>
          <w:p>
            <w:pPr>
              <w:spacing w:after="0"/>
              <w:jc w:val="left"/>
            </w:pPr>
            <w:r>
              <w:rPr>
                <w:sz w:val="16"/>
              </w:rPr>
              <w:t>Lincoln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$79,184.39</w:t>
            </w:r>
          </w:p>
        </w:tc>
        <w:tc>
          <w:tcPr>
            <w:tcW w:type="dxa" w:w="1658"/>
          </w:tcPr>
          <w:p>
            <w:pPr>
              <w:spacing w:after="0"/>
              <w:jc w:val="right"/>
            </w:pPr>
            <w:r>
              <w:rPr>
                <w:sz w:val="16"/>
              </w:rPr>
              <w:t>6; no approved plan</w:t>
            </w:r>
          </w:p>
        </w:tc>
        <w:tc>
          <w:tcPr>
            <w:tcW w:type="dxa" w:w="3693"/>
          </w:tcPr>
          <w:p>
            <w:pPr>
              <w:spacing w:after="0"/>
              <w:jc w:val="left"/>
            </w:pPr>
          </w:p>
        </w:tc>
      </w:tr>
      <w:tr>
        <w:trPr>
          <w:cantSplit/>
        </w:trPr>
        <w:tc>
          <w:tcPr>
            <w:tcW w:type="dxa" w:w="1724"/>
          </w:tcPr>
          <w:p>
            <w:pPr>
              <w:spacing w:after="0"/>
              <w:jc w:val="left"/>
            </w:pPr>
            <w:r>
              <w:rPr>
                <w:sz w:val="16"/>
              </w:rPr>
              <w:t>McDonald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2027-03-06</w:t>
            </w:r>
          </w:p>
        </w:tc>
        <w:tc>
          <w:tcPr>
            <w:tcW w:type="dxa" w:w="1937"/>
          </w:tcPr>
          <w:p>
            <w:pPr>
              <w:spacing w:after="0"/>
              <w:jc w:val="right"/>
            </w:pPr>
            <w:r>
              <w:rPr>
                <w:sz w:val="16"/>
              </w:rPr>
              <w:t>FMA RL 0, SRL 0; any 4</w:t>
            </w:r>
          </w:p>
        </w:tc>
        <w:tc>
          <w:tcPr>
            <w:tcW w:type="dxa" w:w="1450"/>
          </w:tcPr>
          <w:p>
            <w:pPr>
              <w:spacing w:after="0"/>
              <w:jc w:val="right"/>
            </w:pPr>
            <w:r>
              <w:rPr>
                <w:sz w:val="16"/>
              </w:rPr>
              <w:t>none found</w:t>
            </w:r>
          </w:p>
        </w:tc>
        <w:tc>
          <w:tcPr>
            <w:tcW w:type="dxa" w:w="1658"/>
          </w:tcPr>
          <w:p>
            <w:pPr>
              <w:spacing w:after="0"/>
              <w:jc w:val="right"/>
            </w:pPr>
            <w:r>
              <w:rPr>
                <w:sz w:val="16"/>
              </w:rPr>
              <w:t>0; 0</w:t>
            </w:r>
          </w:p>
        </w:tc>
        <w:tc>
          <w:tcPr>
            <w:tcW w:type="dxa" w:w="3693"/>
          </w:tcPr>
          <w:p>
            <w:pPr>
              <w:spacing w:after="0"/>
              <w:jc w:val="left"/>
            </w:pPr>
            <w:r>
              <w:rPr>
                <w:sz w:val="16"/>
              </w:rPr>
              <w:t>Whole community, including the part in Washington County; none of its repeat-flood properties are in this county.</w:t>
            </w:r>
          </w:p>
        </w:tc>
      </w:tr>
      <w:tr>
        <w:trPr>
          <w:cantSplit/>
        </w:trPr>
        <w:tc>
          <w:tcPr>
            <w:tcW w:type="dxa" w:w="1724"/>
          </w:tcPr>
          <w:p>
            <w:pPr>
              <w:spacing w:after="0"/>
              <w:jc w:val="left"/>
            </w:pPr>
            <w:r>
              <w:rPr>
                <w:sz w:val="16"/>
              </w:rPr>
              <w:t>McKees Rocks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9</w:t>
            </w:r>
          </w:p>
        </w:tc>
        <w:tc>
          <w:tcPr>
            <w:tcW w:type="dxa" w:w="1450"/>
          </w:tcPr>
          <w:p>
            <w:pPr>
              <w:spacing w:after="0"/>
              <w:jc w:val="right"/>
            </w:pPr>
            <w:r>
              <w:rPr>
                <w:sz w:val="16"/>
              </w:rPr>
              <w:t>$24,936.42</w:t>
            </w:r>
          </w:p>
        </w:tc>
        <w:tc>
          <w:tcPr>
            <w:tcW w:type="dxa" w:w="1658"/>
          </w:tcPr>
          <w:p>
            <w:pPr>
              <w:spacing w:after="0"/>
              <w:jc w:val="right"/>
            </w:pPr>
            <w:r>
              <w:rPr>
                <w:sz w:val="16"/>
              </w:rPr>
              <w:t>0; no approved plan</w:t>
            </w:r>
          </w:p>
        </w:tc>
        <w:tc>
          <w:tcPr>
            <w:tcW w:type="dxa" w:w="3693"/>
          </w:tcPr>
          <w:p>
            <w:pPr>
              <w:spacing w:after="0"/>
              <w:jc w:val="left"/>
            </w:pPr>
          </w:p>
        </w:tc>
      </w:tr>
      <w:tr>
        <w:trPr>
          <w:cantSplit/>
        </w:trPr>
        <w:tc>
          <w:tcPr>
            <w:tcW w:type="dxa" w:w="1724"/>
          </w:tcPr>
          <w:p>
            <w:pPr>
              <w:spacing w:after="0"/>
              <w:jc w:val="left"/>
            </w:pPr>
            <w:r>
              <w:rPr>
                <w:sz w:val="16"/>
              </w:rPr>
              <w:t>McKeesport city</w:t>
            </w:r>
          </w:p>
        </w:tc>
        <w:tc>
          <w:tcPr>
            <w:tcW w:type="dxa" w:w="1579"/>
          </w:tcPr>
          <w:p>
            <w:pPr>
              <w:spacing w:after="0"/>
              <w:jc w:val="left"/>
            </w:pPr>
            <w:r>
              <w:rPr>
                <w:sz w:val="16"/>
              </w:rPr>
              <w:t>City</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2</w:t>
            </w:r>
          </w:p>
        </w:tc>
        <w:tc>
          <w:tcPr>
            <w:tcW w:type="dxa" w:w="1450"/>
          </w:tcPr>
          <w:p>
            <w:pPr>
              <w:spacing w:after="0"/>
              <w:jc w:val="right"/>
            </w:pPr>
            <w:r>
              <w:rPr>
                <w:sz w:val="16"/>
              </w:rPr>
              <w:t>$810,173.33</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Millvale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1, SRL 2; any 47</w:t>
            </w:r>
          </w:p>
        </w:tc>
        <w:tc>
          <w:tcPr>
            <w:tcW w:type="dxa" w:w="1450"/>
          </w:tcPr>
          <w:p>
            <w:pPr>
              <w:spacing w:after="0"/>
              <w:jc w:val="right"/>
            </w:pPr>
            <w:r>
              <w:rPr>
                <w:sz w:val="16"/>
              </w:rPr>
              <w:t>$539,426.62</w:t>
            </w:r>
          </w:p>
        </w:tc>
        <w:tc>
          <w:tcPr>
            <w:tcW w:type="dxa" w:w="1658"/>
          </w:tcPr>
          <w:p>
            <w:pPr>
              <w:spacing w:after="0"/>
              <w:jc w:val="right"/>
            </w:pPr>
            <w:r>
              <w:rPr>
                <w:sz w:val="16"/>
              </w:rPr>
              <w:t>16; 0</w:t>
            </w:r>
          </w:p>
        </w:tc>
        <w:tc>
          <w:tcPr>
            <w:tcW w:type="dxa" w:w="3693"/>
          </w:tcPr>
          <w:p>
            <w:pPr>
              <w:spacing w:after="0"/>
              <w:jc w:val="left"/>
            </w:pPr>
          </w:p>
        </w:tc>
      </w:tr>
      <w:tr>
        <w:trPr>
          <w:cantSplit/>
        </w:trPr>
        <w:tc>
          <w:tcPr>
            <w:tcW w:type="dxa" w:w="1724"/>
          </w:tcPr>
          <w:p>
            <w:pPr>
              <w:spacing w:after="0"/>
              <w:jc w:val="left"/>
            </w:pPr>
            <w:r>
              <w:rPr>
                <w:sz w:val="16"/>
              </w:rPr>
              <w:t>Monroeville municipality</w:t>
            </w:r>
          </w:p>
        </w:tc>
        <w:tc>
          <w:tcPr>
            <w:tcW w:type="dxa" w:w="1579"/>
          </w:tcPr>
          <w:p>
            <w:pPr>
              <w:spacing w:after="0"/>
              <w:jc w:val="left"/>
            </w:pPr>
            <w:r>
              <w:rPr>
                <w:sz w:val="16"/>
              </w:rPr>
              <w:t>Municipality</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3</w:t>
            </w:r>
          </w:p>
        </w:tc>
        <w:tc>
          <w:tcPr>
            <w:tcW w:type="dxa" w:w="1450"/>
          </w:tcPr>
          <w:p>
            <w:pPr>
              <w:spacing w:after="0"/>
              <w:jc w:val="right"/>
            </w:pPr>
            <w:r>
              <w:rPr>
                <w:sz w:val="16"/>
              </w:rPr>
              <w:t>$167,367.48</w:t>
            </w:r>
          </w:p>
        </w:tc>
        <w:tc>
          <w:tcPr>
            <w:tcW w:type="dxa" w:w="1658"/>
          </w:tcPr>
          <w:p>
            <w:pPr>
              <w:spacing w:after="0"/>
              <w:jc w:val="right"/>
            </w:pPr>
            <w:r>
              <w:rPr>
                <w:sz w:val="16"/>
              </w:rPr>
              <w:t>13; 0</w:t>
            </w:r>
          </w:p>
        </w:tc>
        <w:tc>
          <w:tcPr>
            <w:tcW w:type="dxa" w:w="3693"/>
          </w:tcPr>
          <w:p>
            <w:pPr>
              <w:spacing w:after="0"/>
              <w:jc w:val="left"/>
            </w:pPr>
          </w:p>
        </w:tc>
      </w:tr>
      <w:tr>
        <w:trPr>
          <w:cantSplit/>
        </w:trPr>
        <w:tc>
          <w:tcPr>
            <w:tcW w:type="dxa" w:w="1724"/>
          </w:tcPr>
          <w:p>
            <w:pPr>
              <w:spacing w:after="0"/>
              <w:jc w:val="left"/>
            </w:pPr>
            <w:r>
              <w:rPr>
                <w:sz w:val="16"/>
              </w:rPr>
              <w:t>Mount Oliver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$16,539.21</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Munhall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$484,926.75</w:t>
            </w:r>
          </w:p>
        </w:tc>
        <w:tc>
          <w:tcPr>
            <w:tcW w:type="dxa" w:w="1658"/>
          </w:tcPr>
          <w:p>
            <w:pPr>
              <w:spacing w:after="0"/>
              <w:jc w:val="right"/>
            </w:pPr>
            <w:r>
              <w:rPr>
                <w:sz w:val="16"/>
              </w:rPr>
              <w:t>30; no approved plan</w:t>
            </w:r>
          </w:p>
        </w:tc>
        <w:tc>
          <w:tcPr>
            <w:tcW w:type="dxa" w:w="3693"/>
          </w:tcPr>
          <w:p>
            <w:pPr>
              <w:spacing w:after="0"/>
              <w:jc w:val="left"/>
            </w:pPr>
            <w:r>
              <w:rPr>
                <w:sz w:val="16"/>
              </w:rPr>
              <w:t>Includes $3,572.92 for declarations not counted as hazard incidents (DR-4506-PA).</w:t>
            </w:r>
          </w:p>
        </w:tc>
      </w:tr>
      <w:tr>
        <w:trPr>
          <w:cantSplit/>
        </w:trPr>
        <w:tc>
          <w:tcPr>
            <w:tcW w:type="dxa" w:w="1724"/>
          </w:tcPr>
          <w:p>
            <w:pPr>
              <w:spacing w:after="0"/>
              <w:jc w:val="left"/>
            </w:pPr>
            <w:r>
              <w:rPr>
                <w:sz w:val="16"/>
              </w:rPr>
              <w:t>North Braddock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$56,637.59</w:t>
            </w:r>
          </w:p>
        </w:tc>
        <w:tc>
          <w:tcPr>
            <w:tcW w:type="dxa" w:w="1658"/>
          </w:tcPr>
          <w:p>
            <w:pPr>
              <w:spacing w:after="0"/>
              <w:jc w:val="right"/>
            </w:pPr>
            <w:r>
              <w:rPr>
                <w:sz w:val="16"/>
              </w:rPr>
              <w:t>2; no approved plan</w:t>
            </w:r>
          </w:p>
        </w:tc>
        <w:tc>
          <w:tcPr>
            <w:tcW w:type="dxa" w:w="3693"/>
          </w:tcPr>
          <w:p>
            <w:pPr>
              <w:spacing w:after="0"/>
              <w:jc w:val="left"/>
            </w:pPr>
          </w:p>
        </w:tc>
      </w:tr>
      <w:tr>
        <w:trPr>
          <w:cantSplit/>
        </w:trPr>
        <w:tc>
          <w:tcPr>
            <w:tcW w:type="dxa" w:w="1724"/>
          </w:tcPr>
          <w:p>
            <w:pPr>
              <w:spacing w:after="0"/>
              <w:jc w:val="left"/>
            </w:pPr>
            <w:r>
              <w:rPr>
                <w:sz w:val="16"/>
              </w:rPr>
              <w:t>Oakdale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2; any 13</w:t>
            </w:r>
          </w:p>
        </w:tc>
        <w:tc>
          <w:tcPr>
            <w:tcW w:type="dxa" w:w="1450"/>
          </w:tcPr>
          <w:p>
            <w:pPr>
              <w:spacing w:after="0"/>
              <w:jc w:val="right"/>
            </w:pPr>
            <w:r>
              <w:rPr>
                <w:sz w:val="16"/>
              </w:rPr>
              <w:t>$304,315.32</w:t>
            </w:r>
          </w:p>
        </w:tc>
        <w:tc>
          <w:tcPr>
            <w:tcW w:type="dxa" w:w="1658"/>
          </w:tcPr>
          <w:p>
            <w:pPr>
              <w:spacing w:after="0"/>
              <w:jc w:val="right"/>
            </w:pPr>
            <w:r>
              <w:rPr>
                <w:sz w:val="16"/>
              </w:rPr>
              <w:t>23; no approved plan</w:t>
            </w:r>
          </w:p>
        </w:tc>
        <w:tc>
          <w:tcPr>
            <w:tcW w:type="dxa" w:w="3693"/>
          </w:tcPr>
          <w:p>
            <w:pPr>
              <w:spacing w:after="0"/>
              <w:jc w:val="left"/>
            </w:pPr>
          </w:p>
        </w:tc>
      </w:tr>
      <w:tr>
        <w:trPr>
          <w:cantSplit/>
        </w:trPr>
        <w:tc>
          <w:tcPr>
            <w:tcW w:type="dxa" w:w="1724"/>
          </w:tcPr>
          <w:p>
            <w:pPr>
              <w:spacing w:after="0"/>
              <w:jc w:val="left"/>
            </w:pPr>
            <w:r>
              <w:rPr>
                <w:sz w:val="16"/>
              </w:rPr>
              <w:t>Oakmont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1</w:t>
            </w:r>
          </w:p>
        </w:tc>
        <w:tc>
          <w:tcPr>
            <w:tcW w:type="dxa" w:w="1450"/>
          </w:tcPr>
          <w:p>
            <w:pPr>
              <w:spacing w:after="0"/>
              <w:jc w:val="right"/>
            </w:pPr>
            <w:r>
              <w:rPr>
                <w:sz w:val="16"/>
              </w:rPr>
              <w:t>$128,580.63</w:t>
            </w:r>
          </w:p>
        </w:tc>
        <w:tc>
          <w:tcPr>
            <w:tcW w:type="dxa" w:w="1658"/>
          </w:tcPr>
          <w:p>
            <w:pPr>
              <w:spacing w:after="0"/>
              <w:jc w:val="right"/>
            </w:pPr>
            <w:r>
              <w:rPr>
                <w:sz w:val="16"/>
              </w:rPr>
              <w:t>13; no approved plan</w:t>
            </w:r>
          </w:p>
        </w:tc>
        <w:tc>
          <w:tcPr>
            <w:tcW w:type="dxa" w:w="3693"/>
          </w:tcPr>
          <w:p>
            <w:pPr>
              <w:spacing w:after="0"/>
              <w:jc w:val="left"/>
            </w:pPr>
          </w:p>
        </w:tc>
      </w:tr>
      <w:tr>
        <w:trPr>
          <w:cantSplit/>
        </w:trPr>
        <w:tc>
          <w:tcPr>
            <w:tcW w:type="dxa" w:w="1724"/>
          </w:tcPr>
          <w:p>
            <w:pPr>
              <w:spacing w:after="0"/>
              <w:jc w:val="left"/>
            </w:pPr>
            <w:r>
              <w:rPr>
                <w:sz w:val="16"/>
              </w:rPr>
              <w:t>Pennsbury Village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$6,063.47</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Pitcairn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1; any 2</w:t>
            </w:r>
          </w:p>
        </w:tc>
        <w:tc>
          <w:tcPr>
            <w:tcW w:type="dxa" w:w="1450"/>
          </w:tcPr>
          <w:p>
            <w:pPr>
              <w:spacing w:after="0"/>
              <w:jc w:val="right"/>
            </w:pPr>
            <w:r>
              <w:rPr>
                <w:sz w:val="16"/>
              </w:rPr>
              <w:t>$63,701.37</w:t>
            </w:r>
          </w:p>
        </w:tc>
        <w:tc>
          <w:tcPr>
            <w:tcW w:type="dxa" w:w="1658"/>
          </w:tcPr>
          <w:p>
            <w:pPr>
              <w:spacing w:after="0"/>
              <w:jc w:val="right"/>
            </w:pPr>
            <w:r>
              <w:rPr>
                <w:sz w:val="16"/>
              </w:rPr>
              <w:t>8; 0</w:t>
            </w:r>
          </w:p>
        </w:tc>
        <w:tc>
          <w:tcPr>
            <w:tcW w:type="dxa" w:w="3693"/>
          </w:tcPr>
          <w:p>
            <w:pPr>
              <w:spacing w:after="0"/>
              <w:jc w:val="left"/>
            </w:pPr>
          </w:p>
        </w:tc>
      </w:tr>
      <w:tr>
        <w:trPr>
          <w:cantSplit/>
        </w:trPr>
        <w:tc>
          <w:tcPr>
            <w:tcW w:type="dxa" w:w="1724"/>
          </w:tcPr>
          <w:p>
            <w:pPr>
              <w:spacing w:after="0"/>
              <w:jc w:val="left"/>
            </w:pPr>
            <w:r>
              <w:rPr>
                <w:sz w:val="16"/>
              </w:rPr>
              <w:t>Pittsburgh city</w:t>
            </w:r>
          </w:p>
        </w:tc>
        <w:tc>
          <w:tcPr>
            <w:tcW w:type="dxa" w:w="1579"/>
          </w:tcPr>
          <w:p>
            <w:pPr>
              <w:spacing w:after="0"/>
              <w:jc w:val="left"/>
            </w:pPr>
            <w:r>
              <w:rPr>
                <w:sz w:val="16"/>
              </w:rPr>
              <w:t>City</w:t>
            </w:r>
          </w:p>
        </w:tc>
        <w:tc>
          <w:tcPr>
            <w:tcW w:type="dxa" w:w="2071"/>
          </w:tcPr>
          <w:p>
            <w:pPr>
              <w:spacing w:after="0"/>
              <w:jc w:val="left"/>
            </w:pPr>
            <w:r>
              <w:rPr>
                <w:sz w:val="16"/>
              </w:rPr>
              <w:t>Approved, expires 2031-04-21</w:t>
            </w:r>
          </w:p>
        </w:tc>
        <w:tc>
          <w:tcPr>
            <w:tcW w:type="dxa" w:w="1937"/>
          </w:tcPr>
          <w:p>
            <w:pPr>
              <w:spacing w:after="0"/>
              <w:jc w:val="right"/>
            </w:pPr>
            <w:r>
              <w:rPr>
                <w:sz w:val="16"/>
              </w:rPr>
              <w:t>FMA RL 1, SRL 9; any 53</w:t>
            </w:r>
          </w:p>
        </w:tc>
        <w:tc>
          <w:tcPr>
            <w:tcW w:type="dxa" w:w="1450"/>
          </w:tcPr>
          <w:p>
            <w:pPr>
              <w:spacing w:after="0"/>
              <w:jc w:val="right"/>
            </w:pPr>
            <w:r>
              <w:rPr>
                <w:sz w:val="16"/>
              </w:rPr>
              <w:t>$1,659,441.51</w:t>
            </w:r>
          </w:p>
        </w:tc>
        <w:tc>
          <w:tcPr>
            <w:tcW w:type="dxa" w:w="1658"/>
          </w:tcPr>
          <w:p>
            <w:pPr>
              <w:spacing w:after="0"/>
              <w:jc w:val="right"/>
            </w:pPr>
            <w:r>
              <w:rPr>
                <w:sz w:val="16"/>
              </w:rPr>
              <w:t>74; 0</w:t>
            </w:r>
          </w:p>
        </w:tc>
        <w:tc>
          <w:tcPr>
            <w:tcW w:type="dxa" w:w="3693"/>
          </w:tcPr>
          <w:p>
            <w:pPr>
              <w:spacing w:after="0"/>
              <w:jc w:val="left"/>
            </w:pPr>
          </w:p>
        </w:tc>
      </w:tr>
      <w:tr>
        <w:trPr>
          <w:cantSplit/>
        </w:trPr>
        <w:tc>
          <w:tcPr>
            <w:tcW w:type="dxa" w:w="1724"/>
          </w:tcPr>
          <w:p>
            <w:pPr>
              <w:spacing w:after="0"/>
              <w:jc w:val="left"/>
            </w:pPr>
            <w:r>
              <w:rPr>
                <w:sz w:val="16"/>
              </w:rPr>
              <w:t>Pleasant Hills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2</w:t>
            </w:r>
          </w:p>
        </w:tc>
        <w:tc>
          <w:tcPr>
            <w:tcW w:type="dxa" w:w="1450"/>
          </w:tcPr>
          <w:p>
            <w:pPr>
              <w:spacing w:after="0"/>
              <w:jc w:val="right"/>
            </w:pPr>
            <w:r>
              <w:rPr>
                <w:sz w:val="16"/>
              </w:rPr>
              <w:t>$41,310.02</w:t>
            </w:r>
          </w:p>
        </w:tc>
        <w:tc>
          <w:tcPr>
            <w:tcW w:type="dxa" w:w="1658"/>
          </w:tcPr>
          <w:p>
            <w:pPr>
              <w:spacing w:after="0"/>
              <w:jc w:val="right"/>
            </w:pPr>
            <w:r>
              <w:rPr>
                <w:sz w:val="16"/>
              </w:rPr>
              <w:t>19; 0</w:t>
            </w:r>
          </w:p>
        </w:tc>
        <w:tc>
          <w:tcPr>
            <w:tcW w:type="dxa" w:w="3693"/>
          </w:tcPr>
          <w:p>
            <w:pPr>
              <w:spacing w:after="0"/>
              <w:jc w:val="left"/>
            </w:pPr>
            <w:r>
              <w:rPr>
                <w:sz w:val="16"/>
              </w:rPr>
              <w:t>Includes $3,564.43 for declarations not counted as hazard incidents (DR-4506-PA).</w:t>
            </w:r>
          </w:p>
        </w:tc>
      </w:tr>
      <w:tr>
        <w:trPr>
          <w:cantSplit/>
        </w:trPr>
        <w:tc>
          <w:tcPr>
            <w:tcW w:type="dxa" w:w="1724"/>
          </w:tcPr>
          <w:p>
            <w:pPr>
              <w:spacing w:after="0"/>
              <w:jc w:val="left"/>
            </w:pPr>
            <w:r>
              <w:rPr>
                <w:sz w:val="16"/>
              </w:rPr>
              <w:t>Plum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1, SRL 1; any 6</w:t>
            </w:r>
          </w:p>
        </w:tc>
        <w:tc>
          <w:tcPr>
            <w:tcW w:type="dxa" w:w="1450"/>
          </w:tcPr>
          <w:p>
            <w:pPr>
              <w:spacing w:after="0"/>
              <w:jc w:val="right"/>
            </w:pPr>
            <w:r>
              <w:rPr>
                <w:sz w:val="16"/>
              </w:rPr>
              <w:t>$287,961.58</w:t>
            </w:r>
          </w:p>
        </w:tc>
        <w:tc>
          <w:tcPr>
            <w:tcW w:type="dxa" w:w="1658"/>
          </w:tcPr>
          <w:p>
            <w:pPr>
              <w:spacing w:after="0"/>
              <w:jc w:val="right"/>
            </w:pPr>
            <w:r>
              <w:rPr>
                <w:sz w:val="16"/>
              </w:rPr>
              <w:t>13; 0</w:t>
            </w:r>
          </w:p>
        </w:tc>
        <w:tc>
          <w:tcPr>
            <w:tcW w:type="dxa" w:w="3693"/>
          </w:tcPr>
          <w:p>
            <w:pPr>
              <w:spacing w:after="0"/>
              <w:jc w:val="left"/>
            </w:pPr>
          </w:p>
        </w:tc>
      </w:tr>
      <w:tr>
        <w:trPr>
          <w:cantSplit/>
        </w:trPr>
        <w:tc>
          <w:tcPr>
            <w:tcW w:type="dxa" w:w="1724"/>
          </w:tcPr>
          <w:p>
            <w:pPr>
              <w:spacing w:after="0"/>
              <w:jc w:val="left"/>
            </w:pPr>
            <w:r>
              <w:rPr>
                <w:sz w:val="16"/>
              </w:rPr>
              <w:t>Port Vue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$168,624.97</w:t>
            </w:r>
          </w:p>
        </w:tc>
        <w:tc>
          <w:tcPr>
            <w:tcW w:type="dxa" w:w="1658"/>
          </w:tcPr>
          <w:p>
            <w:pPr>
              <w:spacing w:after="0"/>
              <w:jc w:val="right"/>
            </w:pPr>
            <w:r>
              <w:rPr>
                <w:sz w:val="16"/>
              </w:rPr>
              <w:t>13; 0</w:t>
            </w:r>
          </w:p>
        </w:tc>
        <w:tc>
          <w:tcPr>
            <w:tcW w:type="dxa" w:w="3693"/>
          </w:tcPr>
          <w:p>
            <w:pPr>
              <w:spacing w:after="0"/>
              <w:jc w:val="left"/>
            </w:pPr>
          </w:p>
        </w:tc>
      </w:tr>
      <w:tr>
        <w:trPr>
          <w:cantSplit/>
        </w:trPr>
        <w:tc>
          <w:tcPr>
            <w:tcW w:type="dxa" w:w="1724"/>
          </w:tcPr>
          <w:p>
            <w:pPr>
              <w:spacing w:after="0"/>
              <w:jc w:val="left"/>
            </w:pPr>
            <w:r>
              <w:rPr>
                <w:sz w:val="16"/>
              </w:rPr>
              <w:t>Rankin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$3,197.40</w:t>
            </w:r>
          </w:p>
        </w:tc>
        <w:tc>
          <w:tcPr>
            <w:tcW w:type="dxa" w:w="1658"/>
          </w:tcPr>
          <w:p>
            <w:pPr>
              <w:spacing w:after="0"/>
              <w:jc w:val="right"/>
            </w:pPr>
            <w:r>
              <w:rPr>
                <w:sz w:val="16"/>
              </w:rPr>
              <w:t>11; 0</w:t>
            </w:r>
          </w:p>
        </w:tc>
        <w:tc>
          <w:tcPr>
            <w:tcW w:type="dxa" w:w="3693"/>
          </w:tcPr>
          <w:p>
            <w:pPr>
              <w:spacing w:after="0"/>
              <w:jc w:val="left"/>
            </w:pPr>
          </w:p>
        </w:tc>
      </w:tr>
      <w:tr>
        <w:trPr>
          <w:cantSplit/>
        </w:trPr>
        <w:tc>
          <w:tcPr>
            <w:tcW w:type="dxa" w:w="1724"/>
          </w:tcPr>
          <w:p>
            <w:pPr>
              <w:spacing w:after="0"/>
              <w:jc w:val="left"/>
            </w:pPr>
            <w:r>
              <w:rPr>
                <w:sz w:val="16"/>
              </w:rPr>
              <w:t>Rosslyn Farms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$30,812.98</w:t>
            </w:r>
          </w:p>
        </w:tc>
        <w:tc>
          <w:tcPr>
            <w:tcW w:type="dxa" w:w="1658"/>
          </w:tcPr>
          <w:p>
            <w:pPr>
              <w:spacing w:after="0"/>
              <w:jc w:val="right"/>
            </w:pPr>
            <w:r>
              <w:rPr>
                <w:sz w:val="16"/>
              </w:rPr>
              <w:t>0; no approved plan</w:t>
            </w:r>
          </w:p>
        </w:tc>
        <w:tc>
          <w:tcPr>
            <w:tcW w:type="dxa" w:w="3693"/>
          </w:tcPr>
          <w:p>
            <w:pPr>
              <w:spacing w:after="0"/>
              <w:jc w:val="left"/>
            </w:pPr>
          </w:p>
        </w:tc>
      </w:tr>
      <w:tr>
        <w:trPr>
          <w:cantSplit/>
        </w:trPr>
        <w:tc>
          <w:tcPr>
            <w:tcW w:type="dxa" w:w="1724"/>
          </w:tcPr>
          <w:p>
            <w:pPr>
              <w:spacing w:after="0"/>
              <w:jc w:val="left"/>
            </w:pPr>
            <w:r>
              <w:rPr>
                <w:sz w:val="16"/>
              </w:rPr>
              <w:t>Sewickley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2</w:t>
            </w:r>
          </w:p>
        </w:tc>
        <w:tc>
          <w:tcPr>
            <w:tcW w:type="dxa" w:w="1450"/>
          </w:tcPr>
          <w:p>
            <w:pPr>
              <w:spacing w:after="0"/>
              <w:jc w:val="right"/>
            </w:pPr>
            <w:r>
              <w:rPr>
                <w:sz w:val="16"/>
              </w:rPr>
              <w:t>$41,927.95</w:t>
            </w:r>
          </w:p>
        </w:tc>
        <w:tc>
          <w:tcPr>
            <w:tcW w:type="dxa" w:w="1658"/>
          </w:tcPr>
          <w:p>
            <w:pPr>
              <w:spacing w:after="0"/>
              <w:jc w:val="right"/>
            </w:pPr>
            <w:r>
              <w:rPr>
                <w:sz w:val="16"/>
              </w:rPr>
              <w:t>29; 0</w:t>
            </w:r>
          </w:p>
        </w:tc>
        <w:tc>
          <w:tcPr>
            <w:tcW w:type="dxa" w:w="3693"/>
          </w:tcPr>
          <w:p>
            <w:pPr>
              <w:spacing w:after="0"/>
              <w:jc w:val="left"/>
            </w:pPr>
          </w:p>
        </w:tc>
      </w:tr>
      <w:tr>
        <w:trPr>
          <w:cantSplit/>
        </w:trPr>
        <w:tc>
          <w:tcPr>
            <w:tcW w:type="dxa" w:w="1724"/>
          </w:tcPr>
          <w:p>
            <w:pPr>
              <w:spacing w:after="0"/>
              <w:jc w:val="left"/>
            </w:pPr>
            <w:r>
              <w:rPr>
                <w:sz w:val="16"/>
              </w:rPr>
              <w:t>Sewickley Heights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$8,664.41</w:t>
            </w:r>
          </w:p>
        </w:tc>
        <w:tc>
          <w:tcPr>
            <w:tcW w:type="dxa" w:w="1658"/>
          </w:tcPr>
          <w:p>
            <w:pPr>
              <w:spacing w:after="0"/>
              <w:jc w:val="right"/>
            </w:pPr>
            <w:r>
              <w:rPr>
                <w:sz w:val="16"/>
              </w:rPr>
              <w:t>6; 0</w:t>
            </w:r>
          </w:p>
        </w:tc>
        <w:tc>
          <w:tcPr>
            <w:tcW w:type="dxa" w:w="3693"/>
          </w:tcPr>
          <w:p>
            <w:pPr>
              <w:spacing w:after="0"/>
              <w:jc w:val="left"/>
            </w:pPr>
          </w:p>
        </w:tc>
      </w:tr>
      <w:tr>
        <w:trPr>
          <w:cantSplit/>
        </w:trPr>
        <w:tc>
          <w:tcPr>
            <w:tcW w:type="dxa" w:w="1724"/>
          </w:tcPr>
          <w:p>
            <w:pPr>
              <w:spacing w:after="0"/>
              <w:jc w:val="left"/>
            </w:pPr>
            <w:r>
              <w:rPr>
                <w:sz w:val="16"/>
              </w:rPr>
              <w:t>Sewickley Hills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$12,316.50</w:t>
            </w:r>
          </w:p>
        </w:tc>
        <w:tc>
          <w:tcPr>
            <w:tcW w:type="dxa" w:w="1658"/>
          </w:tcPr>
          <w:p>
            <w:pPr>
              <w:spacing w:after="0"/>
              <w:jc w:val="right"/>
            </w:pPr>
            <w:r>
              <w:rPr>
                <w:sz w:val="16"/>
              </w:rPr>
              <w:t>0; no approved plan</w:t>
            </w:r>
          </w:p>
        </w:tc>
        <w:tc>
          <w:tcPr>
            <w:tcW w:type="dxa" w:w="3693"/>
          </w:tcPr>
          <w:p>
            <w:pPr>
              <w:spacing w:after="0"/>
              <w:jc w:val="left"/>
            </w:pPr>
          </w:p>
        </w:tc>
      </w:tr>
      <w:tr>
        <w:trPr>
          <w:cantSplit/>
        </w:trPr>
        <w:tc>
          <w:tcPr>
            <w:tcW w:type="dxa" w:w="1724"/>
          </w:tcPr>
          <w:p>
            <w:pPr>
              <w:spacing w:after="0"/>
              <w:jc w:val="left"/>
            </w:pPr>
            <w:r>
              <w:rPr>
                <w:sz w:val="16"/>
              </w:rPr>
              <w:t>Sharpsburg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5</w:t>
            </w:r>
          </w:p>
        </w:tc>
        <w:tc>
          <w:tcPr>
            <w:tcW w:type="dxa" w:w="1450"/>
          </w:tcPr>
          <w:p>
            <w:pPr>
              <w:spacing w:after="0"/>
              <w:jc w:val="right"/>
            </w:pPr>
            <w:r>
              <w:rPr>
                <w:sz w:val="16"/>
              </w:rPr>
              <w:t>$101,341</w:t>
            </w:r>
          </w:p>
        </w:tc>
        <w:tc>
          <w:tcPr>
            <w:tcW w:type="dxa" w:w="1658"/>
          </w:tcPr>
          <w:p>
            <w:pPr>
              <w:spacing w:after="0"/>
              <w:jc w:val="right"/>
            </w:pPr>
            <w:r>
              <w:rPr>
                <w:sz w:val="16"/>
              </w:rPr>
              <w:t>33; 1</w:t>
            </w:r>
          </w:p>
        </w:tc>
        <w:tc>
          <w:tcPr>
            <w:tcW w:type="dxa" w:w="3693"/>
          </w:tcPr>
          <w:p>
            <w:pPr>
              <w:spacing w:after="0"/>
              <w:jc w:val="left"/>
            </w:pPr>
          </w:p>
        </w:tc>
      </w:tr>
      <w:tr>
        <w:trPr>
          <w:cantSplit/>
        </w:trPr>
        <w:tc>
          <w:tcPr>
            <w:tcW w:type="dxa" w:w="1724"/>
          </w:tcPr>
          <w:p>
            <w:pPr>
              <w:spacing w:after="0"/>
              <w:jc w:val="left"/>
            </w:pPr>
            <w:r>
              <w:rPr>
                <w:sz w:val="16"/>
              </w:rPr>
              <w:t>Springdale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$53,262.18</w:t>
            </w:r>
          </w:p>
        </w:tc>
        <w:tc>
          <w:tcPr>
            <w:tcW w:type="dxa" w:w="1658"/>
          </w:tcPr>
          <w:p>
            <w:pPr>
              <w:spacing w:after="0"/>
              <w:jc w:val="right"/>
            </w:pPr>
            <w:r>
              <w:rPr>
                <w:sz w:val="16"/>
              </w:rPr>
              <w:t>7; 0</w:t>
            </w:r>
          </w:p>
        </w:tc>
        <w:tc>
          <w:tcPr>
            <w:tcW w:type="dxa" w:w="3693"/>
          </w:tcPr>
          <w:p>
            <w:pPr>
              <w:spacing w:after="0"/>
              <w:jc w:val="left"/>
            </w:pPr>
            <w:r>
              <w:rPr>
                <w:sz w:val="16"/>
              </w:rPr>
              <w:t>Includes $17,264.19 for declarations not counted as hazard incidents (DR-4506-PA).</w:t>
            </w:r>
          </w:p>
        </w:tc>
      </w:tr>
      <w:tr>
        <w:trPr>
          <w:cantSplit/>
        </w:trPr>
        <w:tc>
          <w:tcPr>
            <w:tcW w:type="dxa" w:w="1724"/>
          </w:tcPr>
          <w:p>
            <w:pPr>
              <w:spacing w:after="0"/>
              <w:jc w:val="left"/>
            </w:pPr>
            <w:r>
              <w:rPr>
                <w:sz w:val="16"/>
              </w:rPr>
              <w:t>Swissvale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$69,322.45</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Tarentum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$510,030.05</w:t>
            </w:r>
          </w:p>
        </w:tc>
        <w:tc>
          <w:tcPr>
            <w:tcW w:type="dxa" w:w="1658"/>
          </w:tcPr>
          <w:p>
            <w:pPr>
              <w:spacing w:after="0"/>
              <w:jc w:val="right"/>
            </w:pPr>
            <w:r>
              <w:rPr>
                <w:sz w:val="16"/>
              </w:rPr>
              <w:t>15; no approved plan</w:t>
            </w:r>
          </w:p>
        </w:tc>
        <w:tc>
          <w:tcPr>
            <w:tcW w:type="dxa" w:w="3693"/>
          </w:tcPr>
          <w:p>
            <w:pPr>
              <w:spacing w:after="0"/>
              <w:jc w:val="left"/>
            </w:pPr>
          </w:p>
        </w:tc>
      </w:tr>
      <w:tr>
        <w:trPr>
          <w:cantSplit/>
        </w:trPr>
        <w:tc>
          <w:tcPr>
            <w:tcW w:type="dxa" w:w="1724"/>
          </w:tcPr>
          <w:p>
            <w:pPr>
              <w:spacing w:after="0"/>
              <w:jc w:val="left"/>
            </w:pPr>
            <w:r>
              <w:rPr>
                <w:sz w:val="16"/>
              </w:rPr>
              <w:t>Thornburg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1</w:t>
            </w:r>
          </w:p>
        </w:tc>
        <w:tc>
          <w:tcPr>
            <w:tcW w:type="dxa" w:w="1450"/>
          </w:tcPr>
          <w:p>
            <w:pPr>
              <w:spacing w:after="0"/>
              <w:jc w:val="right"/>
            </w:pPr>
            <w:r>
              <w:rPr>
                <w:sz w:val="16"/>
              </w:rPr>
              <w:t>$10,374.20</w:t>
            </w:r>
          </w:p>
        </w:tc>
        <w:tc>
          <w:tcPr>
            <w:tcW w:type="dxa" w:w="1658"/>
          </w:tcPr>
          <w:p>
            <w:pPr>
              <w:spacing w:after="0"/>
              <w:jc w:val="right"/>
            </w:pPr>
            <w:r>
              <w:rPr>
                <w:sz w:val="16"/>
              </w:rPr>
              <w:t>0; no approved plan</w:t>
            </w:r>
          </w:p>
        </w:tc>
        <w:tc>
          <w:tcPr>
            <w:tcW w:type="dxa" w:w="3693"/>
          </w:tcPr>
          <w:p>
            <w:pPr>
              <w:spacing w:after="0"/>
              <w:jc w:val="left"/>
            </w:pPr>
          </w:p>
        </w:tc>
      </w:tr>
      <w:tr>
        <w:trPr>
          <w:cantSplit/>
        </w:trPr>
        <w:tc>
          <w:tcPr>
            <w:tcW w:type="dxa" w:w="1724"/>
          </w:tcPr>
          <w:p>
            <w:pPr>
              <w:spacing w:after="0"/>
              <w:jc w:val="left"/>
            </w:pPr>
            <w:r>
              <w:rPr>
                <w:sz w:val="16"/>
              </w:rPr>
              <w:t>Trafford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1; any 2</w:t>
            </w:r>
          </w:p>
        </w:tc>
        <w:tc>
          <w:tcPr>
            <w:tcW w:type="dxa" w:w="1450"/>
          </w:tcPr>
          <w:p>
            <w:pPr>
              <w:spacing w:after="0"/>
              <w:jc w:val="right"/>
            </w:pPr>
            <w:r>
              <w:rPr>
                <w:sz w:val="16"/>
              </w:rPr>
              <w:t>none found</w:t>
            </w:r>
          </w:p>
        </w:tc>
        <w:tc>
          <w:tcPr>
            <w:tcW w:type="dxa" w:w="1658"/>
          </w:tcPr>
          <w:p>
            <w:pPr>
              <w:spacing w:after="0"/>
              <w:jc w:val="right"/>
            </w:pPr>
            <w:r>
              <w:rPr>
                <w:sz w:val="16"/>
              </w:rPr>
              <w:t>1; no approved plan</w:t>
            </w:r>
          </w:p>
        </w:tc>
        <w:tc>
          <w:tcPr>
            <w:tcW w:type="dxa" w:w="3693"/>
          </w:tcPr>
          <w:p>
            <w:pPr>
              <w:spacing w:after="0"/>
              <w:jc w:val="left"/>
            </w:pPr>
            <w:r>
              <w:rPr>
                <w:sz w:val="16"/>
              </w:rPr>
              <w:t>Whole community, including the part in Westmoreland County; none of its repeat-flood properties are in this county.</w:t>
            </w:r>
          </w:p>
        </w:tc>
      </w:tr>
      <w:tr>
        <w:trPr>
          <w:cantSplit/>
        </w:trPr>
        <w:tc>
          <w:tcPr>
            <w:tcW w:type="dxa" w:w="1724"/>
          </w:tcPr>
          <w:p>
            <w:pPr>
              <w:spacing w:after="0"/>
              <w:jc w:val="left"/>
            </w:pPr>
            <w:r>
              <w:rPr>
                <w:sz w:val="16"/>
              </w:rPr>
              <w:t>Turtle Creek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1, SRL 4; any 22</w:t>
            </w:r>
          </w:p>
        </w:tc>
        <w:tc>
          <w:tcPr>
            <w:tcW w:type="dxa" w:w="1450"/>
          </w:tcPr>
          <w:p>
            <w:pPr>
              <w:spacing w:after="0"/>
              <w:jc w:val="right"/>
            </w:pPr>
            <w:r>
              <w:rPr>
                <w:sz w:val="16"/>
              </w:rPr>
              <w:t>$172,571.42</w:t>
            </w:r>
          </w:p>
        </w:tc>
        <w:tc>
          <w:tcPr>
            <w:tcW w:type="dxa" w:w="1658"/>
          </w:tcPr>
          <w:p>
            <w:pPr>
              <w:spacing w:after="0"/>
              <w:jc w:val="right"/>
            </w:pPr>
            <w:r>
              <w:rPr>
                <w:sz w:val="16"/>
              </w:rPr>
              <w:t>4; 0</w:t>
            </w:r>
          </w:p>
        </w:tc>
        <w:tc>
          <w:tcPr>
            <w:tcW w:type="dxa" w:w="3693"/>
          </w:tcPr>
          <w:p>
            <w:pPr>
              <w:spacing w:after="0"/>
              <w:jc w:val="left"/>
            </w:pPr>
          </w:p>
        </w:tc>
      </w:tr>
      <w:tr>
        <w:trPr>
          <w:cantSplit/>
        </w:trPr>
        <w:tc>
          <w:tcPr>
            <w:tcW w:type="dxa" w:w="1724"/>
          </w:tcPr>
          <w:p>
            <w:pPr>
              <w:spacing w:after="0"/>
              <w:jc w:val="left"/>
            </w:pPr>
            <w:r>
              <w:rPr>
                <w:sz w:val="16"/>
              </w:rPr>
              <w:t>Verona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8</w:t>
            </w:r>
          </w:p>
        </w:tc>
        <w:tc>
          <w:tcPr>
            <w:tcW w:type="dxa" w:w="1450"/>
          </w:tcPr>
          <w:p>
            <w:pPr>
              <w:spacing w:after="0"/>
              <w:jc w:val="right"/>
            </w:pPr>
            <w:r>
              <w:rPr>
                <w:sz w:val="16"/>
              </w:rPr>
              <w:t>$28,549.18</w:t>
            </w:r>
          </w:p>
        </w:tc>
        <w:tc>
          <w:tcPr>
            <w:tcW w:type="dxa" w:w="1658"/>
          </w:tcPr>
          <w:p>
            <w:pPr>
              <w:spacing w:after="0"/>
              <w:jc w:val="right"/>
            </w:pPr>
            <w:r>
              <w:rPr>
                <w:sz w:val="16"/>
              </w:rPr>
              <w:t>11; no approved plan</w:t>
            </w:r>
          </w:p>
        </w:tc>
        <w:tc>
          <w:tcPr>
            <w:tcW w:type="dxa" w:w="3693"/>
          </w:tcPr>
          <w:p>
            <w:pPr>
              <w:spacing w:after="0"/>
              <w:jc w:val="left"/>
            </w:pPr>
          </w:p>
        </w:tc>
      </w:tr>
      <w:tr>
        <w:trPr>
          <w:cantSplit/>
        </w:trPr>
        <w:tc>
          <w:tcPr>
            <w:tcW w:type="dxa" w:w="1724"/>
          </w:tcPr>
          <w:p>
            <w:pPr>
              <w:spacing w:after="0"/>
              <w:jc w:val="left"/>
            </w:pPr>
            <w:r>
              <w:rPr>
                <w:sz w:val="16"/>
              </w:rPr>
              <w:t>Versailles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$83,464.32</w:t>
            </w:r>
          </w:p>
        </w:tc>
        <w:tc>
          <w:tcPr>
            <w:tcW w:type="dxa" w:w="1658"/>
          </w:tcPr>
          <w:p>
            <w:pPr>
              <w:spacing w:after="0"/>
              <w:jc w:val="right"/>
            </w:pPr>
            <w:r>
              <w:rPr>
                <w:sz w:val="16"/>
              </w:rPr>
              <w:t>6; no approved plan</w:t>
            </w:r>
          </w:p>
        </w:tc>
        <w:tc>
          <w:tcPr>
            <w:tcW w:type="dxa" w:w="3693"/>
          </w:tcPr>
          <w:p>
            <w:pPr>
              <w:spacing w:after="0"/>
              <w:jc w:val="left"/>
            </w:pPr>
          </w:p>
        </w:tc>
      </w:tr>
      <w:tr>
        <w:trPr>
          <w:cantSplit/>
        </w:trPr>
        <w:tc>
          <w:tcPr>
            <w:tcW w:type="dxa" w:w="1724"/>
          </w:tcPr>
          <w:p>
            <w:pPr>
              <w:spacing w:after="0"/>
              <w:jc w:val="left"/>
            </w:pPr>
            <w:r>
              <w:rPr>
                <w:sz w:val="16"/>
              </w:rPr>
              <w:t>Wall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1</w:t>
            </w:r>
          </w:p>
        </w:tc>
        <w:tc>
          <w:tcPr>
            <w:tcW w:type="dxa" w:w="1450"/>
          </w:tcPr>
          <w:p>
            <w:pPr>
              <w:spacing w:after="0"/>
              <w:jc w:val="right"/>
            </w:pPr>
            <w:r>
              <w:rPr>
                <w:sz w:val="16"/>
              </w:rPr>
              <w:t>$61,538.77</w:t>
            </w:r>
          </w:p>
        </w:tc>
        <w:tc>
          <w:tcPr>
            <w:tcW w:type="dxa" w:w="1658"/>
          </w:tcPr>
          <w:p>
            <w:pPr>
              <w:spacing w:after="0"/>
              <w:jc w:val="right"/>
            </w:pPr>
            <w:r>
              <w:rPr>
                <w:sz w:val="16"/>
              </w:rPr>
              <w:t>9; no approved plan</w:t>
            </w:r>
          </w:p>
        </w:tc>
        <w:tc>
          <w:tcPr>
            <w:tcW w:type="dxa" w:w="3693"/>
          </w:tcPr>
          <w:p>
            <w:pPr>
              <w:spacing w:after="0"/>
              <w:jc w:val="left"/>
            </w:pPr>
          </w:p>
        </w:tc>
      </w:tr>
      <w:tr>
        <w:trPr>
          <w:cantSplit/>
        </w:trPr>
        <w:tc>
          <w:tcPr>
            <w:tcW w:type="dxa" w:w="1724"/>
          </w:tcPr>
          <w:p>
            <w:pPr>
              <w:spacing w:after="0"/>
              <w:jc w:val="left"/>
            </w:pPr>
            <w:r>
              <w:rPr>
                <w:sz w:val="16"/>
              </w:rPr>
              <w:t>West Elizabeth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5</w:t>
            </w:r>
          </w:p>
        </w:tc>
        <w:tc>
          <w:tcPr>
            <w:tcW w:type="dxa" w:w="1450"/>
          </w:tcPr>
          <w:p>
            <w:pPr>
              <w:spacing w:after="0"/>
              <w:jc w:val="right"/>
            </w:pPr>
            <w:r>
              <w:rPr>
                <w:sz w:val="16"/>
              </w:rPr>
              <w:t>$14,682.63</w:t>
            </w:r>
          </w:p>
        </w:tc>
        <w:tc>
          <w:tcPr>
            <w:tcW w:type="dxa" w:w="1658"/>
          </w:tcPr>
          <w:p>
            <w:pPr>
              <w:spacing w:after="0"/>
              <w:jc w:val="right"/>
            </w:pPr>
            <w:r>
              <w:rPr>
                <w:sz w:val="16"/>
              </w:rPr>
              <w:t>6; no approved plan</w:t>
            </w:r>
          </w:p>
        </w:tc>
        <w:tc>
          <w:tcPr>
            <w:tcW w:type="dxa" w:w="3693"/>
          </w:tcPr>
          <w:p>
            <w:pPr>
              <w:spacing w:after="0"/>
              <w:jc w:val="left"/>
            </w:pPr>
          </w:p>
        </w:tc>
      </w:tr>
      <w:tr>
        <w:trPr>
          <w:cantSplit/>
        </w:trPr>
        <w:tc>
          <w:tcPr>
            <w:tcW w:type="dxa" w:w="1724"/>
          </w:tcPr>
          <w:p>
            <w:pPr>
              <w:spacing w:after="0"/>
              <w:jc w:val="left"/>
            </w:pPr>
            <w:r>
              <w:rPr>
                <w:sz w:val="16"/>
              </w:rPr>
              <w:t>West Homestead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$14,513.97</w:t>
            </w:r>
          </w:p>
        </w:tc>
        <w:tc>
          <w:tcPr>
            <w:tcW w:type="dxa" w:w="1658"/>
          </w:tcPr>
          <w:p>
            <w:pPr>
              <w:spacing w:after="0"/>
              <w:jc w:val="right"/>
            </w:pPr>
            <w:r>
              <w:rPr>
                <w:sz w:val="16"/>
              </w:rPr>
              <w:t>0; 0</w:t>
            </w:r>
          </w:p>
        </w:tc>
        <w:tc>
          <w:tcPr>
            <w:tcW w:type="dxa" w:w="3693"/>
          </w:tcPr>
          <w:p>
            <w:pPr>
              <w:spacing w:after="0"/>
              <w:jc w:val="left"/>
            </w:pPr>
            <w:r>
              <w:rPr>
                <w:sz w:val="16"/>
              </w:rPr>
              <w:t>Includes $6,442.74 for declarations not counted as hazard incidents (DR-4506-PA).</w:t>
            </w:r>
          </w:p>
        </w:tc>
      </w:tr>
      <w:tr>
        <w:trPr>
          <w:cantSplit/>
        </w:trPr>
        <w:tc>
          <w:tcPr>
            <w:tcW w:type="dxa" w:w="1724"/>
          </w:tcPr>
          <w:p>
            <w:pPr>
              <w:spacing w:after="0"/>
              <w:jc w:val="left"/>
            </w:pPr>
            <w:r>
              <w:rPr>
                <w:sz w:val="16"/>
              </w:rPr>
              <w:t>West Mifflin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1, SRL 0; any 4</w:t>
            </w:r>
          </w:p>
        </w:tc>
        <w:tc>
          <w:tcPr>
            <w:tcW w:type="dxa" w:w="1450"/>
          </w:tcPr>
          <w:p>
            <w:pPr>
              <w:spacing w:after="0"/>
              <w:jc w:val="right"/>
            </w:pPr>
            <w:r>
              <w:rPr>
                <w:sz w:val="16"/>
              </w:rPr>
              <w:t>$142,431.11</w:t>
            </w:r>
          </w:p>
        </w:tc>
        <w:tc>
          <w:tcPr>
            <w:tcW w:type="dxa" w:w="1658"/>
          </w:tcPr>
          <w:p>
            <w:pPr>
              <w:spacing w:after="0"/>
              <w:jc w:val="right"/>
            </w:pPr>
            <w:r>
              <w:rPr>
                <w:sz w:val="16"/>
              </w:rPr>
              <w:t>25; 0</w:t>
            </w:r>
          </w:p>
        </w:tc>
        <w:tc>
          <w:tcPr>
            <w:tcW w:type="dxa" w:w="3693"/>
          </w:tcPr>
          <w:p>
            <w:pPr>
              <w:spacing w:after="0"/>
              <w:jc w:val="left"/>
            </w:pPr>
          </w:p>
        </w:tc>
      </w:tr>
      <w:tr>
        <w:trPr>
          <w:cantSplit/>
        </w:trPr>
        <w:tc>
          <w:tcPr>
            <w:tcW w:type="dxa" w:w="1724"/>
          </w:tcPr>
          <w:p>
            <w:pPr>
              <w:spacing w:after="0"/>
              <w:jc w:val="left"/>
            </w:pPr>
            <w:r>
              <w:rPr>
                <w:sz w:val="16"/>
              </w:rPr>
              <w:t>West View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$36,808.98</w:t>
            </w:r>
          </w:p>
        </w:tc>
        <w:tc>
          <w:tcPr>
            <w:tcW w:type="dxa" w:w="1658"/>
          </w:tcPr>
          <w:p>
            <w:pPr>
              <w:spacing w:after="0"/>
              <w:jc w:val="right"/>
            </w:pPr>
            <w:r>
              <w:rPr>
                <w:sz w:val="16"/>
              </w:rPr>
              <w:t>18; no approved plan</w:t>
            </w:r>
          </w:p>
        </w:tc>
        <w:tc>
          <w:tcPr>
            <w:tcW w:type="dxa" w:w="3693"/>
          </w:tcPr>
          <w:p>
            <w:pPr>
              <w:spacing w:after="0"/>
              <w:jc w:val="left"/>
            </w:pPr>
          </w:p>
        </w:tc>
      </w:tr>
      <w:tr>
        <w:trPr>
          <w:cantSplit/>
        </w:trPr>
        <w:tc>
          <w:tcPr>
            <w:tcW w:type="dxa" w:w="1724"/>
          </w:tcPr>
          <w:p>
            <w:pPr>
              <w:spacing w:after="0"/>
              <w:jc w:val="left"/>
            </w:pPr>
            <w:r>
              <w:rPr>
                <w:sz w:val="16"/>
              </w:rPr>
              <w:t>Whitaker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$14,558.14</w:t>
            </w:r>
          </w:p>
        </w:tc>
        <w:tc>
          <w:tcPr>
            <w:tcW w:type="dxa" w:w="1658"/>
          </w:tcPr>
          <w:p>
            <w:pPr>
              <w:spacing w:after="0"/>
              <w:jc w:val="right"/>
            </w:pPr>
            <w:r>
              <w:rPr>
                <w:sz w:val="16"/>
              </w:rPr>
              <w:t>9; no approved plan</w:t>
            </w:r>
          </w:p>
        </w:tc>
        <w:tc>
          <w:tcPr>
            <w:tcW w:type="dxa" w:w="3693"/>
          </w:tcPr>
          <w:p>
            <w:pPr>
              <w:spacing w:after="0"/>
              <w:jc w:val="left"/>
            </w:pPr>
          </w:p>
        </w:tc>
      </w:tr>
      <w:tr>
        <w:trPr>
          <w:cantSplit/>
        </w:trPr>
        <w:tc>
          <w:tcPr>
            <w:tcW w:type="dxa" w:w="1724"/>
          </w:tcPr>
          <w:p>
            <w:pPr>
              <w:spacing w:after="0"/>
              <w:jc w:val="left"/>
            </w:pPr>
            <w:r>
              <w:rPr>
                <w:sz w:val="16"/>
              </w:rPr>
              <w:t>White Oak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1</w:t>
            </w:r>
          </w:p>
        </w:tc>
        <w:tc>
          <w:tcPr>
            <w:tcW w:type="dxa" w:w="1450"/>
          </w:tcPr>
          <w:p>
            <w:pPr>
              <w:spacing w:after="0"/>
              <w:jc w:val="right"/>
            </w:pPr>
            <w:r>
              <w:rPr>
                <w:sz w:val="16"/>
              </w:rPr>
              <w:t>$118,983.66</w:t>
            </w:r>
          </w:p>
        </w:tc>
        <w:tc>
          <w:tcPr>
            <w:tcW w:type="dxa" w:w="1658"/>
          </w:tcPr>
          <w:p>
            <w:pPr>
              <w:spacing w:after="0"/>
              <w:jc w:val="right"/>
            </w:pPr>
            <w:r>
              <w:rPr>
                <w:sz w:val="16"/>
              </w:rPr>
              <w:t>18; no approved plan</w:t>
            </w:r>
          </w:p>
        </w:tc>
        <w:tc>
          <w:tcPr>
            <w:tcW w:type="dxa" w:w="3693"/>
          </w:tcPr>
          <w:p>
            <w:pPr>
              <w:spacing w:after="0"/>
              <w:jc w:val="left"/>
            </w:pPr>
            <w:r>
              <w:rPr>
                <w:sz w:val="16"/>
              </w:rPr>
              <w:t>Includes $7,080.54 for declarations not counted as hazard incidents (DR-4506-PA).</w:t>
            </w:r>
          </w:p>
        </w:tc>
      </w:tr>
      <w:tr>
        <w:trPr>
          <w:cantSplit/>
        </w:trPr>
        <w:tc>
          <w:tcPr>
            <w:tcW w:type="dxa" w:w="1724"/>
          </w:tcPr>
          <w:p>
            <w:pPr>
              <w:spacing w:after="0"/>
              <w:jc w:val="left"/>
            </w:pPr>
            <w:r>
              <w:rPr>
                <w:sz w:val="16"/>
              </w:rPr>
              <w:t>Whitehall borough</w:t>
            </w:r>
          </w:p>
        </w:tc>
        <w:tc>
          <w:tcPr>
            <w:tcW w:type="dxa" w:w="1579"/>
          </w:tcPr>
          <w:p>
            <w:pPr>
              <w:spacing w:after="0"/>
              <w:jc w:val="left"/>
            </w:pPr>
            <w:r>
              <w:rPr>
                <w:sz w:val="16"/>
              </w:rPr>
              <w:t>Organized Borough</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$65,131.22</w:t>
            </w:r>
          </w:p>
        </w:tc>
        <w:tc>
          <w:tcPr>
            <w:tcW w:type="dxa" w:w="1658"/>
          </w:tcPr>
          <w:p>
            <w:pPr>
              <w:spacing w:after="0"/>
              <w:jc w:val="right"/>
            </w:pPr>
            <w:r>
              <w:rPr>
                <w:sz w:val="16"/>
              </w:rPr>
              <w:t>14; 0</w:t>
            </w:r>
          </w:p>
        </w:tc>
        <w:tc>
          <w:tcPr>
            <w:tcW w:type="dxa" w:w="3693"/>
          </w:tcPr>
          <w:p>
            <w:pPr>
              <w:spacing w:after="0"/>
              <w:jc w:val="left"/>
            </w:pPr>
          </w:p>
        </w:tc>
      </w:tr>
      <w:tr>
        <w:trPr>
          <w:cantSplit/>
        </w:trPr>
        <w:tc>
          <w:tcPr>
            <w:tcW w:type="dxa" w:w="1724"/>
          </w:tcPr>
          <w:p>
            <w:pPr>
              <w:spacing w:after="0"/>
              <w:jc w:val="left"/>
            </w:pPr>
            <w:r>
              <w:rPr>
                <w:sz w:val="16"/>
              </w:rPr>
              <w:t>Wilkinsburg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$57,516.68</w:t>
            </w:r>
          </w:p>
        </w:tc>
        <w:tc>
          <w:tcPr>
            <w:tcW w:type="dxa" w:w="1658"/>
          </w:tcPr>
          <w:p>
            <w:pPr>
              <w:spacing w:after="0"/>
              <w:jc w:val="right"/>
            </w:pPr>
            <w:r>
              <w:rPr>
                <w:sz w:val="16"/>
              </w:rPr>
              <w:t>13; no approved plan</w:t>
            </w:r>
          </w:p>
        </w:tc>
        <w:tc>
          <w:tcPr>
            <w:tcW w:type="dxa" w:w="3693"/>
          </w:tcPr>
          <w:p>
            <w:pPr>
              <w:spacing w:after="0"/>
              <w:jc w:val="left"/>
            </w:pPr>
          </w:p>
        </w:tc>
      </w:tr>
      <w:tr>
        <w:trPr>
          <w:cantSplit/>
        </w:trPr>
        <w:tc>
          <w:tcPr>
            <w:tcW w:type="dxa" w:w="1724"/>
          </w:tcPr>
          <w:p>
            <w:pPr>
              <w:spacing w:after="0"/>
              <w:jc w:val="left"/>
            </w:pPr>
            <w:r>
              <w:rPr>
                <w:sz w:val="16"/>
              </w:rPr>
              <w:t>Wilmerding borough</w:t>
            </w:r>
          </w:p>
        </w:tc>
        <w:tc>
          <w:tcPr>
            <w:tcW w:type="dxa" w:w="1579"/>
          </w:tcPr>
          <w:p>
            <w:pPr>
              <w:spacing w:after="0"/>
              <w:jc w:val="left"/>
            </w:pPr>
            <w:r>
              <w:rPr>
                <w:sz w:val="16"/>
              </w:rPr>
              <w:t>Organized Borough</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$84,804.33</w:t>
            </w:r>
          </w:p>
        </w:tc>
        <w:tc>
          <w:tcPr>
            <w:tcW w:type="dxa" w:w="1658"/>
          </w:tcPr>
          <w:p>
            <w:pPr>
              <w:spacing w:after="0"/>
              <w:jc w:val="right"/>
            </w:pPr>
            <w:r>
              <w:rPr>
                <w:sz w:val="16"/>
              </w:rPr>
              <w:t>17; no approved plan</w:t>
            </w:r>
          </w:p>
        </w:tc>
        <w:tc>
          <w:tcPr>
            <w:tcW w:type="dxa" w:w="3693"/>
          </w:tcPr>
          <w:p>
            <w:pPr>
              <w:spacing w:after="0"/>
              <w:jc w:val="left"/>
            </w:pPr>
          </w:p>
        </w:tc>
      </w:tr>
      <w:tr>
        <w:trPr>
          <w:cantSplit/>
        </w:trPr>
        <w:tc>
          <w:tcPr>
            <w:tcW w:type="dxa" w:w="1724"/>
          </w:tcPr>
          <w:p>
            <w:pPr>
              <w:spacing w:after="0"/>
              <w:jc w:val="left"/>
            </w:pPr>
            <w:r>
              <w:rPr>
                <w:sz w:val="16"/>
              </w:rPr>
              <w:t>Aleppo township</w:t>
            </w:r>
          </w:p>
        </w:tc>
        <w:tc>
          <w:tcPr>
            <w:tcW w:type="dxa" w:w="1579"/>
          </w:tcPr>
          <w:p>
            <w:pPr>
              <w:spacing w:after="0"/>
              <w:jc w:val="left"/>
            </w:pPr>
            <w:r>
              <w:rPr>
                <w:sz w:val="16"/>
              </w:rPr>
              <w:t>Township</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1</w:t>
            </w:r>
          </w:p>
        </w:tc>
        <w:tc>
          <w:tcPr>
            <w:tcW w:type="dxa" w:w="1450"/>
          </w:tcPr>
          <w:p>
            <w:pPr>
              <w:spacing w:after="0"/>
              <w:jc w:val="right"/>
            </w:pPr>
            <w:r>
              <w:rPr>
                <w:sz w:val="16"/>
              </w:rPr>
              <w:t>$423,776.77</w:t>
            </w:r>
          </w:p>
        </w:tc>
        <w:tc>
          <w:tcPr>
            <w:tcW w:type="dxa" w:w="1658"/>
          </w:tcPr>
          <w:p>
            <w:pPr>
              <w:spacing w:after="0"/>
              <w:jc w:val="right"/>
            </w:pPr>
            <w:r>
              <w:rPr>
                <w:sz w:val="16"/>
              </w:rPr>
              <w:t>0; no approved plan</w:t>
            </w:r>
          </w:p>
        </w:tc>
        <w:tc>
          <w:tcPr>
            <w:tcW w:type="dxa" w:w="3693"/>
          </w:tcPr>
          <w:p>
            <w:pPr>
              <w:spacing w:after="0"/>
              <w:jc w:val="left"/>
            </w:pPr>
          </w:p>
        </w:tc>
      </w:tr>
      <w:tr>
        <w:trPr>
          <w:cantSplit/>
        </w:trPr>
        <w:tc>
          <w:tcPr>
            <w:tcW w:type="dxa" w:w="1724"/>
          </w:tcPr>
          <w:p>
            <w:pPr>
              <w:spacing w:after="0"/>
              <w:jc w:val="left"/>
            </w:pPr>
            <w:r>
              <w:rPr>
                <w:sz w:val="16"/>
              </w:rPr>
              <w:t>Baldwin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$5,968.06</w:t>
            </w:r>
          </w:p>
        </w:tc>
        <w:tc>
          <w:tcPr>
            <w:tcW w:type="dxa" w:w="1658"/>
          </w:tcPr>
          <w:p>
            <w:pPr>
              <w:spacing w:after="0"/>
              <w:jc w:val="right"/>
            </w:pPr>
            <w:r>
              <w:rPr>
                <w:sz w:val="16"/>
              </w:rPr>
              <w:t>22; 0</w:t>
            </w:r>
          </w:p>
        </w:tc>
        <w:tc>
          <w:tcPr>
            <w:tcW w:type="dxa" w:w="3693"/>
          </w:tcPr>
          <w:p>
            <w:pPr>
              <w:spacing w:after="0"/>
              <w:jc w:val="left"/>
            </w:pPr>
          </w:p>
        </w:tc>
      </w:tr>
      <w:tr>
        <w:trPr>
          <w:cantSplit/>
        </w:trPr>
        <w:tc>
          <w:tcPr>
            <w:tcW w:type="dxa" w:w="1724"/>
          </w:tcPr>
          <w:p>
            <w:pPr>
              <w:spacing w:after="0"/>
              <w:jc w:val="left"/>
            </w:pPr>
            <w:r>
              <w:rPr>
                <w:sz w:val="16"/>
              </w:rPr>
              <w:t>Collier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1; any 7</w:t>
            </w:r>
          </w:p>
        </w:tc>
        <w:tc>
          <w:tcPr>
            <w:tcW w:type="dxa" w:w="1450"/>
          </w:tcPr>
          <w:p>
            <w:pPr>
              <w:spacing w:after="0"/>
              <w:jc w:val="right"/>
            </w:pPr>
            <w:r>
              <w:rPr>
                <w:sz w:val="16"/>
              </w:rPr>
              <w:t>$820,277.48</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Crescent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$36,528.21</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East Deer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3</w:t>
            </w:r>
          </w:p>
        </w:tc>
        <w:tc>
          <w:tcPr>
            <w:tcW w:type="dxa" w:w="1450"/>
          </w:tcPr>
          <w:p>
            <w:pPr>
              <w:spacing w:after="0"/>
              <w:jc w:val="right"/>
            </w:pPr>
            <w:r>
              <w:rPr>
                <w:sz w:val="16"/>
              </w:rPr>
              <w:t>$79,248.46</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Elizabeth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2; any 13</w:t>
            </w:r>
          </w:p>
        </w:tc>
        <w:tc>
          <w:tcPr>
            <w:tcW w:type="dxa" w:w="1450"/>
          </w:tcPr>
          <w:p>
            <w:pPr>
              <w:spacing w:after="0"/>
              <w:jc w:val="right"/>
            </w:pPr>
            <w:r>
              <w:rPr>
                <w:sz w:val="16"/>
              </w:rPr>
              <w:t>$153,637.88</w:t>
            </w:r>
          </w:p>
        </w:tc>
        <w:tc>
          <w:tcPr>
            <w:tcW w:type="dxa" w:w="1658"/>
          </w:tcPr>
          <w:p>
            <w:pPr>
              <w:spacing w:after="0"/>
              <w:jc w:val="right"/>
            </w:pPr>
            <w:r>
              <w:rPr>
                <w:sz w:val="16"/>
              </w:rPr>
              <w:t>23; 1</w:t>
            </w:r>
          </w:p>
        </w:tc>
        <w:tc>
          <w:tcPr>
            <w:tcW w:type="dxa" w:w="3693"/>
          </w:tcPr>
          <w:p>
            <w:pPr>
              <w:spacing w:after="0"/>
              <w:jc w:val="left"/>
            </w:pPr>
          </w:p>
        </w:tc>
      </w:tr>
      <w:tr>
        <w:trPr>
          <w:cantSplit/>
        </w:trPr>
        <w:tc>
          <w:tcPr>
            <w:tcW w:type="dxa" w:w="1724"/>
          </w:tcPr>
          <w:p>
            <w:pPr>
              <w:spacing w:after="0"/>
              <w:jc w:val="left"/>
            </w:pPr>
            <w:r>
              <w:rPr>
                <w:sz w:val="16"/>
              </w:rPr>
              <w:t>Fawn township</w:t>
            </w:r>
          </w:p>
        </w:tc>
        <w:tc>
          <w:tcPr>
            <w:tcW w:type="dxa" w:w="1579"/>
          </w:tcPr>
          <w:p>
            <w:pPr>
              <w:spacing w:after="0"/>
              <w:jc w:val="left"/>
            </w:pPr>
            <w:r>
              <w:rPr>
                <w:sz w:val="16"/>
              </w:rPr>
              <w:t>Township</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1, SRL 2; any 13</w:t>
            </w:r>
          </w:p>
        </w:tc>
        <w:tc>
          <w:tcPr>
            <w:tcW w:type="dxa" w:w="1450"/>
          </w:tcPr>
          <w:p>
            <w:pPr>
              <w:spacing w:after="0"/>
              <w:jc w:val="right"/>
            </w:pPr>
            <w:r>
              <w:rPr>
                <w:sz w:val="16"/>
              </w:rPr>
              <w:t>$202,775.38</w:t>
            </w:r>
          </w:p>
        </w:tc>
        <w:tc>
          <w:tcPr>
            <w:tcW w:type="dxa" w:w="1658"/>
          </w:tcPr>
          <w:p>
            <w:pPr>
              <w:spacing w:after="0"/>
              <w:jc w:val="right"/>
            </w:pPr>
            <w:r>
              <w:rPr>
                <w:sz w:val="16"/>
              </w:rPr>
              <w:t>0; no approved plan</w:t>
            </w:r>
          </w:p>
        </w:tc>
        <w:tc>
          <w:tcPr>
            <w:tcW w:type="dxa" w:w="3693"/>
          </w:tcPr>
          <w:p>
            <w:pPr>
              <w:spacing w:after="0"/>
              <w:jc w:val="left"/>
            </w:pPr>
          </w:p>
        </w:tc>
      </w:tr>
      <w:tr>
        <w:trPr>
          <w:cantSplit/>
        </w:trPr>
        <w:tc>
          <w:tcPr>
            <w:tcW w:type="dxa" w:w="1724"/>
          </w:tcPr>
          <w:p>
            <w:pPr>
              <w:spacing w:after="0"/>
              <w:jc w:val="left"/>
            </w:pPr>
            <w:r>
              <w:rPr>
                <w:sz w:val="16"/>
              </w:rPr>
              <w:t>Findlay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2</w:t>
            </w:r>
          </w:p>
        </w:tc>
        <w:tc>
          <w:tcPr>
            <w:tcW w:type="dxa" w:w="1450"/>
          </w:tcPr>
          <w:p>
            <w:pPr>
              <w:spacing w:after="0"/>
              <w:jc w:val="right"/>
            </w:pPr>
            <w:r>
              <w:rPr>
                <w:sz w:val="16"/>
              </w:rPr>
              <w:t>$88,228.04</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Forward township</w:t>
            </w:r>
          </w:p>
        </w:tc>
        <w:tc>
          <w:tcPr>
            <w:tcW w:type="dxa" w:w="1579"/>
          </w:tcPr>
          <w:p>
            <w:pPr>
              <w:spacing w:after="0"/>
              <w:jc w:val="left"/>
            </w:pPr>
            <w:r>
              <w:rPr>
                <w:sz w:val="16"/>
              </w:rPr>
              <w:t>Township</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4</w:t>
            </w:r>
          </w:p>
        </w:tc>
        <w:tc>
          <w:tcPr>
            <w:tcW w:type="dxa" w:w="1450"/>
          </w:tcPr>
          <w:p>
            <w:pPr>
              <w:spacing w:after="0"/>
              <w:jc w:val="right"/>
            </w:pPr>
            <w:r>
              <w:rPr>
                <w:sz w:val="16"/>
              </w:rPr>
              <w:t>$102,562.17</w:t>
            </w:r>
          </w:p>
        </w:tc>
        <w:tc>
          <w:tcPr>
            <w:tcW w:type="dxa" w:w="1658"/>
          </w:tcPr>
          <w:p>
            <w:pPr>
              <w:spacing w:after="0"/>
              <w:jc w:val="right"/>
            </w:pPr>
            <w:r>
              <w:rPr>
                <w:sz w:val="16"/>
              </w:rPr>
              <w:t>0; no approved plan</w:t>
            </w:r>
          </w:p>
        </w:tc>
        <w:tc>
          <w:tcPr>
            <w:tcW w:type="dxa" w:w="3693"/>
          </w:tcPr>
          <w:p>
            <w:pPr>
              <w:spacing w:after="0"/>
              <w:jc w:val="left"/>
            </w:pPr>
          </w:p>
        </w:tc>
      </w:tr>
      <w:tr>
        <w:trPr>
          <w:cantSplit/>
        </w:trPr>
        <w:tc>
          <w:tcPr>
            <w:tcW w:type="dxa" w:w="1724"/>
          </w:tcPr>
          <w:p>
            <w:pPr>
              <w:spacing w:after="0"/>
              <w:jc w:val="left"/>
            </w:pPr>
            <w:r>
              <w:rPr>
                <w:sz w:val="16"/>
              </w:rPr>
              <w:t>Frazer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$259,793.37</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Hampton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1, SRL 2; any 9</w:t>
            </w:r>
          </w:p>
        </w:tc>
        <w:tc>
          <w:tcPr>
            <w:tcW w:type="dxa" w:w="1450"/>
          </w:tcPr>
          <w:p>
            <w:pPr>
              <w:spacing w:after="0"/>
              <w:jc w:val="right"/>
            </w:pPr>
            <w:r>
              <w:rPr>
                <w:sz w:val="16"/>
              </w:rPr>
              <w:t>$1,035,944.67</w:t>
            </w:r>
          </w:p>
        </w:tc>
        <w:tc>
          <w:tcPr>
            <w:tcW w:type="dxa" w:w="1658"/>
          </w:tcPr>
          <w:p>
            <w:pPr>
              <w:spacing w:after="0"/>
              <w:jc w:val="right"/>
            </w:pPr>
            <w:r>
              <w:rPr>
                <w:sz w:val="16"/>
              </w:rPr>
              <w:t>0; 0</w:t>
            </w:r>
          </w:p>
        </w:tc>
        <w:tc>
          <w:tcPr>
            <w:tcW w:type="dxa" w:w="3693"/>
          </w:tcPr>
          <w:p>
            <w:pPr>
              <w:spacing w:after="0"/>
              <w:jc w:val="left"/>
            </w:pPr>
            <w:r>
              <w:rPr>
                <w:sz w:val="16"/>
              </w:rPr>
              <w:t>Includes $21,149 for declarations not counted as hazard incidents (DR-4506-PA).</w:t>
            </w:r>
          </w:p>
        </w:tc>
      </w:tr>
      <w:tr>
        <w:trPr>
          <w:cantSplit/>
        </w:trPr>
        <w:tc>
          <w:tcPr>
            <w:tcW w:type="dxa" w:w="1724"/>
          </w:tcPr>
          <w:p>
            <w:pPr>
              <w:spacing w:after="0"/>
              <w:jc w:val="left"/>
            </w:pPr>
            <w:r>
              <w:rPr>
                <w:sz w:val="16"/>
              </w:rPr>
              <w:t>Harmar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4, SRL 2; any 9</w:t>
            </w:r>
          </w:p>
        </w:tc>
        <w:tc>
          <w:tcPr>
            <w:tcW w:type="dxa" w:w="1450"/>
          </w:tcPr>
          <w:p>
            <w:pPr>
              <w:spacing w:after="0"/>
              <w:jc w:val="right"/>
            </w:pPr>
            <w:r>
              <w:rPr>
                <w:sz w:val="16"/>
              </w:rPr>
              <w:t>$29,627.90</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Harrison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1</w:t>
            </w:r>
          </w:p>
        </w:tc>
        <w:tc>
          <w:tcPr>
            <w:tcW w:type="dxa" w:w="1450"/>
          </w:tcPr>
          <w:p>
            <w:pPr>
              <w:spacing w:after="0"/>
              <w:jc w:val="right"/>
            </w:pPr>
            <w:r>
              <w:rPr>
                <w:sz w:val="16"/>
              </w:rPr>
              <w:t>$150,551.48</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Indiana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1</w:t>
            </w:r>
          </w:p>
        </w:tc>
        <w:tc>
          <w:tcPr>
            <w:tcW w:type="dxa" w:w="1450"/>
          </w:tcPr>
          <w:p>
            <w:pPr>
              <w:spacing w:after="0"/>
              <w:jc w:val="right"/>
            </w:pPr>
            <w:r>
              <w:rPr>
                <w:sz w:val="16"/>
              </w:rPr>
              <w:t>$310,218.84</w:t>
            </w:r>
          </w:p>
        </w:tc>
        <w:tc>
          <w:tcPr>
            <w:tcW w:type="dxa" w:w="1658"/>
          </w:tcPr>
          <w:p>
            <w:pPr>
              <w:spacing w:after="0"/>
              <w:jc w:val="right"/>
            </w:pPr>
            <w:r>
              <w:rPr>
                <w:sz w:val="16"/>
              </w:rPr>
              <w:t>0; 0</w:t>
            </w:r>
          </w:p>
        </w:tc>
        <w:tc>
          <w:tcPr>
            <w:tcW w:type="dxa" w:w="3693"/>
          </w:tcPr>
          <w:p>
            <w:pPr>
              <w:spacing w:after="0"/>
              <w:jc w:val="left"/>
            </w:pPr>
            <w:r>
              <w:rPr>
                <w:sz w:val="16"/>
              </w:rPr>
              <w:t>Includes $11,962.25 for declarations not counted as hazard incidents (DR-4506-PA).</w:t>
            </w:r>
          </w:p>
        </w:tc>
      </w:tr>
      <w:tr>
        <w:trPr>
          <w:cantSplit/>
        </w:trPr>
        <w:tc>
          <w:tcPr>
            <w:tcW w:type="dxa" w:w="1724"/>
          </w:tcPr>
          <w:p>
            <w:pPr>
              <w:spacing w:after="0"/>
              <w:jc w:val="left"/>
            </w:pPr>
            <w:r>
              <w:rPr>
                <w:sz w:val="16"/>
              </w:rPr>
              <w:t>Kennedy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$199,664.60</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Kilbuck township</w:t>
            </w:r>
          </w:p>
        </w:tc>
        <w:tc>
          <w:tcPr>
            <w:tcW w:type="dxa" w:w="1579"/>
          </w:tcPr>
          <w:p>
            <w:pPr>
              <w:spacing w:after="0"/>
              <w:jc w:val="left"/>
            </w:pPr>
            <w:r>
              <w:rPr>
                <w:sz w:val="16"/>
              </w:rPr>
              <w:t>Township</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2</w:t>
            </w:r>
          </w:p>
        </w:tc>
        <w:tc>
          <w:tcPr>
            <w:tcW w:type="dxa" w:w="1450"/>
          </w:tcPr>
          <w:p>
            <w:pPr>
              <w:spacing w:after="0"/>
              <w:jc w:val="right"/>
            </w:pPr>
            <w:r>
              <w:rPr>
                <w:sz w:val="16"/>
              </w:rPr>
              <w:t>$660,077.35</w:t>
            </w:r>
          </w:p>
        </w:tc>
        <w:tc>
          <w:tcPr>
            <w:tcW w:type="dxa" w:w="1658"/>
          </w:tcPr>
          <w:p>
            <w:pPr>
              <w:spacing w:after="0"/>
              <w:jc w:val="right"/>
            </w:pPr>
            <w:r>
              <w:rPr>
                <w:sz w:val="16"/>
              </w:rPr>
              <w:t>0; no approved plan</w:t>
            </w:r>
          </w:p>
        </w:tc>
        <w:tc>
          <w:tcPr>
            <w:tcW w:type="dxa" w:w="3693"/>
          </w:tcPr>
          <w:p>
            <w:pPr>
              <w:spacing w:after="0"/>
              <w:jc w:val="left"/>
            </w:pPr>
          </w:p>
        </w:tc>
      </w:tr>
      <w:tr>
        <w:trPr>
          <w:cantSplit/>
        </w:trPr>
        <w:tc>
          <w:tcPr>
            <w:tcW w:type="dxa" w:w="1724"/>
          </w:tcPr>
          <w:p>
            <w:pPr>
              <w:spacing w:after="0"/>
              <w:jc w:val="left"/>
            </w:pPr>
            <w:r>
              <w:rPr>
                <w:sz w:val="16"/>
              </w:rPr>
              <w:t>Leet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none found</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Marshall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$39,771.62</w:t>
            </w:r>
          </w:p>
        </w:tc>
        <w:tc>
          <w:tcPr>
            <w:tcW w:type="dxa" w:w="1658"/>
          </w:tcPr>
          <w:p>
            <w:pPr>
              <w:spacing w:after="0"/>
              <w:jc w:val="right"/>
            </w:pPr>
            <w:r>
              <w:rPr>
                <w:sz w:val="16"/>
              </w:rPr>
              <w:t>0; 0</w:t>
            </w:r>
          </w:p>
        </w:tc>
        <w:tc>
          <w:tcPr>
            <w:tcW w:type="dxa" w:w="3693"/>
          </w:tcPr>
          <w:p>
            <w:pPr>
              <w:spacing w:after="0"/>
              <w:jc w:val="left"/>
            </w:pPr>
            <w:r>
              <w:rPr>
                <w:sz w:val="16"/>
              </w:rPr>
              <w:t>Includes $7,844.53 for declarations not counted as hazard incidents (DR-4506-PA).</w:t>
            </w:r>
          </w:p>
        </w:tc>
      </w:tr>
      <w:tr>
        <w:trPr>
          <w:cantSplit/>
        </w:trPr>
        <w:tc>
          <w:tcPr>
            <w:tcW w:type="dxa" w:w="1724"/>
          </w:tcPr>
          <w:p>
            <w:pPr>
              <w:spacing w:after="0"/>
              <w:jc w:val="left"/>
            </w:pPr>
            <w:r>
              <w:rPr>
                <w:sz w:val="16"/>
              </w:rPr>
              <w:t>McCandless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1; any 4</w:t>
            </w:r>
          </w:p>
        </w:tc>
        <w:tc>
          <w:tcPr>
            <w:tcW w:type="dxa" w:w="1450"/>
          </w:tcPr>
          <w:p>
            <w:pPr>
              <w:spacing w:after="0"/>
              <w:jc w:val="right"/>
            </w:pPr>
            <w:r>
              <w:rPr>
                <w:sz w:val="16"/>
              </w:rPr>
              <w:t>$272,544.17</w:t>
            </w:r>
          </w:p>
        </w:tc>
        <w:tc>
          <w:tcPr>
            <w:tcW w:type="dxa" w:w="1658"/>
          </w:tcPr>
          <w:p>
            <w:pPr>
              <w:spacing w:after="0"/>
              <w:jc w:val="right"/>
            </w:pPr>
            <w:r>
              <w:rPr>
                <w:sz w:val="16"/>
              </w:rPr>
              <w:t>0; 0</w:t>
            </w:r>
          </w:p>
        </w:tc>
        <w:tc>
          <w:tcPr>
            <w:tcW w:type="dxa" w:w="3693"/>
          </w:tcPr>
          <w:p>
            <w:pPr>
              <w:spacing w:after="0"/>
              <w:jc w:val="left"/>
            </w:pPr>
            <w:r>
              <w:rPr>
                <w:sz w:val="16"/>
              </w:rPr>
              <w:t>Includes $21,098.57 for declarations not counted as hazard incidents (DR-4506-PA).</w:t>
            </w:r>
          </w:p>
        </w:tc>
      </w:tr>
      <w:tr>
        <w:trPr>
          <w:cantSplit/>
        </w:trPr>
        <w:tc>
          <w:tcPr>
            <w:tcW w:type="dxa" w:w="1724"/>
          </w:tcPr>
          <w:p>
            <w:pPr>
              <w:spacing w:after="0"/>
              <w:jc w:val="left"/>
            </w:pPr>
            <w:r>
              <w:rPr>
                <w:sz w:val="16"/>
              </w:rPr>
              <w:t>Moon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1; any 4</w:t>
            </w:r>
          </w:p>
        </w:tc>
        <w:tc>
          <w:tcPr>
            <w:tcW w:type="dxa" w:w="1450"/>
          </w:tcPr>
          <w:p>
            <w:pPr>
              <w:spacing w:after="0"/>
              <w:jc w:val="right"/>
            </w:pPr>
            <w:r>
              <w:rPr>
                <w:sz w:val="16"/>
              </w:rPr>
              <w:t>$359,031.50</w:t>
            </w:r>
          </w:p>
        </w:tc>
        <w:tc>
          <w:tcPr>
            <w:tcW w:type="dxa" w:w="1658"/>
          </w:tcPr>
          <w:p>
            <w:pPr>
              <w:spacing w:after="0"/>
              <w:jc w:val="right"/>
            </w:pPr>
            <w:r>
              <w:rPr>
                <w:sz w:val="16"/>
              </w:rPr>
              <w:t>21; 0</w:t>
            </w:r>
          </w:p>
        </w:tc>
        <w:tc>
          <w:tcPr>
            <w:tcW w:type="dxa" w:w="3693"/>
          </w:tcPr>
          <w:p>
            <w:pPr>
              <w:spacing w:after="0"/>
              <w:jc w:val="left"/>
            </w:pPr>
          </w:p>
        </w:tc>
      </w:tr>
      <w:tr>
        <w:trPr>
          <w:cantSplit/>
        </w:trPr>
        <w:tc>
          <w:tcPr>
            <w:tcW w:type="dxa" w:w="1724"/>
          </w:tcPr>
          <w:p>
            <w:pPr>
              <w:spacing w:after="0"/>
              <w:jc w:val="left"/>
            </w:pPr>
            <w:r>
              <w:rPr>
                <w:sz w:val="16"/>
              </w:rPr>
              <w:t>Mount Lebanon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none found</w:t>
            </w:r>
          </w:p>
        </w:tc>
        <w:tc>
          <w:tcPr>
            <w:tcW w:type="dxa" w:w="1658"/>
          </w:tcPr>
          <w:p>
            <w:pPr>
              <w:spacing w:after="0"/>
              <w:jc w:val="right"/>
            </w:pPr>
            <w:r>
              <w:rPr>
                <w:sz w:val="16"/>
              </w:rPr>
              <w:t>42; 0</w:t>
            </w:r>
          </w:p>
        </w:tc>
        <w:tc>
          <w:tcPr>
            <w:tcW w:type="dxa" w:w="3693"/>
          </w:tcPr>
          <w:p>
            <w:pPr>
              <w:spacing w:after="0"/>
              <w:jc w:val="left"/>
            </w:pPr>
          </w:p>
        </w:tc>
      </w:tr>
      <w:tr>
        <w:trPr>
          <w:cantSplit/>
        </w:trPr>
        <w:tc>
          <w:tcPr>
            <w:tcW w:type="dxa" w:w="1724"/>
          </w:tcPr>
          <w:p>
            <w:pPr>
              <w:spacing w:after="0"/>
              <w:jc w:val="left"/>
            </w:pPr>
            <w:r>
              <w:rPr>
                <w:sz w:val="16"/>
              </w:rPr>
              <w:t>Neville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1</w:t>
            </w:r>
          </w:p>
        </w:tc>
        <w:tc>
          <w:tcPr>
            <w:tcW w:type="dxa" w:w="1450"/>
          </w:tcPr>
          <w:p>
            <w:pPr>
              <w:spacing w:after="0"/>
              <w:jc w:val="right"/>
            </w:pPr>
            <w:r>
              <w:rPr>
                <w:sz w:val="16"/>
              </w:rPr>
              <w:t>$19,566.23</w:t>
            </w:r>
          </w:p>
        </w:tc>
        <w:tc>
          <w:tcPr>
            <w:tcW w:type="dxa" w:w="1658"/>
          </w:tcPr>
          <w:p>
            <w:pPr>
              <w:spacing w:after="0"/>
              <w:jc w:val="right"/>
            </w:pPr>
            <w:r>
              <w:rPr>
                <w:sz w:val="16"/>
              </w:rPr>
              <w:t>0; 0</w:t>
            </w:r>
          </w:p>
        </w:tc>
        <w:tc>
          <w:tcPr>
            <w:tcW w:type="dxa" w:w="3693"/>
          </w:tcPr>
          <w:p>
            <w:pPr>
              <w:spacing w:after="0"/>
              <w:jc w:val="left"/>
            </w:pPr>
            <w:r>
              <w:rPr>
                <w:sz w:val="16"/>
              </w:rPr>
              <w:t>Includes $5,175.67 for declarations not counted as hazard incidents (DR-4506-PA).</w:t>
            </w:r>
          </w:p>
        </w:tc>
      </w:tr>
      <w:tr>
        <w:trPr>
          <w:cantSplit/>
        </w:trPr>
        <w:tc>
          <w:tcPr>
            <w:tcW w:type="dxa" w:w="1724"/>
          </w:tcPr>
          <w:p>
            <w:pPr>
              <w:spacing w:after="0"/>
              <w:jc w:val="left"/>
            </w:pPr>
            <w:r>
              <w:rPr>
                <w:sz w:val="16"/>
              </w:rPr>
              <w:t>North Fayette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2; any 8</w:t>
            </w:r>
          </w:p>
        </w:tc>
        <w:tc>
          <w:tcPr>
            <w:tcW w:type="dxa" w:w="1450"/>
          </w:tcPr>
          <w:p>
            <w:pPr>
              <w:spacing w:after="0"/>
              <w:jc w:val="right"/>
            </w:pPr>
            <w:r>
              <w:rPr>
                <w:sz w:val="16"/>
              </w:rPr>
              <w:t>$430,957.75</w:t>
            </w:r>
          </w:p>
        </w:tc>
        <w:tc>
          <w:tcPr>
            <w:tcW w:type="dxa" w:w="1658"/>
          </w:tcPr>
          <w:p>
            <w:pPr>
              <w:spacing w:after="0"/>
              <w:jc w:val="right"/>
            </w:pPr>
            <w:r>
              <w:rPr>
                <w:sz w:val="16"/>
              </w:rPr>
              <w:t>0; 0</w:t>
            </w:r>
          </w:p>
        </w:tc>
        <w:tc>
          <w:tcPr>
            <w:tcW w:type="dxa" w:w="3693"/>
          </w:tcPr>
          <w:p>
            <w:pPr>
              <w:spacing w:after="0"/>
              <w:jc w:val="left"/>
            </w:pPr>
            <w:r>
              <w:rPr>
                <w:sz w:val="16"/>
              </w:rPr>
              <w:t>Includes $36,510.66 for declarations not counted as hazard incidents (DR-4506-PA).</w:t>
            </w:r>
          </w:p>
        </w:tc>
      </w:tr>
      <w:tr>
        <w:trPr>
          <w:cantSplit/>
        </w:trPr>
        <w:tc>
          <w:tcPr>
            <w:tcW w:type="dxa" w:w="1724"/>
          </w:tcPr>
          <w:p>
            <w:pPr>
              <w:spacing w:after="0"/>
              <w:jc w:val="left"/>
            </w:pPr>
            <w:r>
              <w:rPr>
                <w:sz w:val="16"/>
              </w:rPr>
              <w:t>North Versailles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5</w:t>
            </w:r>
          </w:p>
        </w:tc>
        <w:tc>
          <w:tcPr>
            <w:tcW w:type="dxa" w:w="1450"/>
          </w:tcPr>
          <w:p>
            <w:pPr>
              <w:spacing w:after="0"/>
              <w:jc w:val="right"/>
            </w:pPr>
            <w:r>
              <w:rPr>
                <w:sz w:val="16"/>
              </w:rPr>
              <w:t>$58,875.85</w:t>
            </w:r>
          </w:p>
        </w:tc>
        <w:tc>
          <w:tcPr>
            <w:tcW w:type="dxa" w:w="1658"/>
          </w:tcPr>
          <w:p>
            <w:pPr>
              <w:spacing w:after="0"/>
              <w:jc w:val="right"/>
            </w:pPr>
            <w:r>
              <w:rPr>
                <w:sz w:val="16"/>
              </w:rPr>
              <w:t>0; 0</w:t>
            </w:r>
          </w:p>
        </w:tc>
        <w:tc>
          <w:tcPr>
            <w:tcW w:type="dxa" w:w="3693"/>
          </w:tcPr>
          <w:p>
            <w:pPr>
              <w:spacing w:after="0"/>
              <w:jc w:val="left"/>
            </w:pPr>
            <w:r>
              <w:rPr>
                <w:sz w:val="16"/>
              </w:rPr>
              <w:t>Includes $12,568.99 for declarations not counted as hazard incidents (DR-4506-PA).</w:t>
            </w:r>
          </w:p>
        </w:tc>
      </w:tr>
      <w:tr>
        <w:trPr>
          <w:cantSplit/>
        </w:trPr>
        <w:tc>
          <w:tcPr>
            <w:tcW w:type="dxa" w:w="1724"/>
          </w:tcPr>
          <w:p>
            <w:pPr>
              <w:spacing w:after="0"/>
              <w:jc w:val="left"/>
            </w:pPr>
            <w:r>
              <w:rPr>
                <w:sz w:val="16"/>
              </w:rPr>
              <w:t>O'Hara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2</w:t>
            </w:r>
          </w:p>
        </w:tc>
        <w:tc>
          <w:tcPr>
            <w:tcW w:type="dxa" w:w="1450"/>
          </w:tcPr>
          <w:p>
            <w:pPr>
              <w:spacing w:after="0"/>
              <w:jc w:val="right"/>
            </w:pPr>
            <w:r>
              <w:rPr>
                <w:sz w:val="16"/>
              </w:rPr>
              <w:t>$434,883.95</w:t>
            </w:r>
          </w:p>
        </w:tc>
        <w:tc>
          <w:tcPr>
            <w:tcW w:type="dxa" w:w="1658"/>
          </w:tcPr>
          <w:p>
            <w:pPr>
              <w:spacing w:after="0"/>
              <w:jc w:val="right"/>
            </w:pPr>
            <w:r>
              <w:rPr>
                <w:sz w:val="16"/>
              </w:rPr>
              <w:t>0; 0</w:t>
            </w:r>
          </w:p>
        </w:tc>
        <w:tc>
          <w:tcPr>
            <w:tcW w:type="dxa" w:w="3693"/>
          </w:tcPr>
          <w:p>
            <w:pPr>
              <w:spacing w:after="0"/>
              <w:jc w:val="left"/>
            </w:pPr>
            <w:r>
              <w:rPr>
                <w:sz w:val="16"/>
              </w:rPr>
              <w:t>Includes $71,101.14 for declarations not counted as hazard incidents (DR-4506-PA).</w:t>
            </w:r>
          </w:p>
        </w:tc>
      </w:tr>
      <w:tr>
        <w:trPr>
          <w:cantSplit/>
        </w:trPr>
        <w:tc>
          <w:tcPr>
            <w:tcW w:type="dxa" w:w="1724"/>
          </w:tcPr>
          <w:p>
            <w:pPr>
              <w:spacing w:after="0"/>
              <w:jc w:val="left"/>
            </w:pPr>
            <w:r>
              <w:rPr>
                <w:sz w:val="16"/>
              </w:rPr>
              <w:t>Ohio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$47,152</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Penn Hills township</w:t>
            </w:r>
          </w:p>
        </w:tc>
        <w:tc>
          <w:tcPr>
            <w:tcW w:type="dxa" w:w="1579"/>
          </w:tcPr>
          <w:p>
            <w:pPr>
              <w:spacing w:after="0"/>
              <w:jc w:val="left"/>
            </w:pPr>
            <w:r>
              <w:rPr>
                <w:sz w:val="16"/>
              </w:rPr>
              <w:t>Municipality</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5</w:t>
            </w:r>
          </w:p>
        </w:tc>
        <w:tc>
          <w:tcPr>
            <w:tcW w:type="dxa" w:w="1450"/>
          </w:tcPr>
          <w:p>
            <w:pPr>
              <w:spacing w:after="0"/>
              <w:jc w:val="right"/>
            </w:pPr>
            <w:r>
              <w:rPr>
                <w:sz w:val="16"/>
              </w:rPr>
              <w:t>none found</w:t>
            </w:r>
          </w:p>
        </w:tc>
        <w:tc>
          <w:tcPr>
            <w:tcW w:type="dxa" w:w="1658"/>
          </w:tcPr>
          <w:p>
            <w:pPr>
              <w:spacing w:after="0"/>
              <w:jc w:val="right"/>
            </w:pPr>
            <w:r>
              <w:rPr>
                <w:sz w:val="16"/>
              </w:rPr>
              <w:t>21; 0</w:t>
            </w:r>
          </w:p>
        </w:tc>
        <w:tc>
          <w:tcPr>
            <w:tcW w:type="dxa" w:w="3693"/>
          </w:tcPr>
          <w:p>
            <w:pPr>
              <w:spacing w:after="0"/>
              <w:jc w:val="left"/>
            </w:pPr>
          </w:p>
        </w:tc>
      </w:tr>
      <w:tr>
        <w:trPr>
          <w:cantSplit/>
        </w:trPr>
        <w:tc>
          <w:tcPr>
            <w:tcW w:type="dxa" w:w="1724"/>
          </w:tcPr>
          <w:p>
            <w:pPr>
              <w:spacing w:after="0"/>
              <w:jc w:val="left"/>
            </w:pPr>
            <w:r>
              <w:rPr>
                <w:sz w:val="16"/>
              </w:rPr>
              <w:t>Pine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$73,860.24</w:t>
            </w:r>
          </w:p>
        </w:tc>
        <w:tc>
          <w:tcPr>
            <w:tcW w:type="dxa" w:w="1658"/>
          </w:tcPr>
          <w:p>
            <w:pPr>
              <w:spacing w:after="0"/>
              <w:jc w:val="right"/>
            </w:pPr>
            <w:r>
              <w:rPr>
                <w:sz w:val="16"/>
              </w:rPr>
              <w:t>0; 0</w:t>
            </w:r>
          </w:p>
        </w:tc>
        <w:tc>
          <w:tcPr>
            <w:tcW w:type="dxa" w:w="3693"/>
          </w:tcPr>
          <w:p>
            <w:pPr>
              <w:spacing w:after="0"/>
              <w:jc w:val="left"/>
            </w:pPr>
            <w:r>
              <w:rPr>
                <w:sz w:val="16"/>
              </w:rPr>
              <w:t>Includes $21,720.26 for declarations not counted as hazard incidents (DR-4506-PA).</w:t>
            </w:r>
          </w:p>
        </w:tc>
      </w:tr>
      <w:tr>
        <w:trPr>
          <w:cantSplit/>
        </w:trPr>
        <w:tc>
          <w:tcPr>
            <w:tcW w:type="dxa" w:w="1724"/>
          </w:tcPr>
          <w:p>
            <w:pPr>
              <w:spacing w:after="0"/>
              <w:jc w:val="left"/>
            </w:pPr>
            <w:r>
              <w:rPr>
                <w:sz w:val="16"/>
              </w:rPr>
              <w:t>Reserve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1</w:t>
            </w:r>
          </w:p>
        </w:tc>
        <w:tc>
          <w:tcPr>
            <w:tcW w:type="dxa" w:w="1450"/>
          </w:tcPr>
          <w:p>
            <w:pPr>
              <w:spacing w:after="0"/>
              <w:jc w:val="right"/>
            </w:pPr>
            <w:r>
              <w:rPr>
                <w:sz w:val="16"/>
              </w:rPr>
              <w:t>$50,185.81</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Richland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1</w:t>
            </w:r>
          </w:p>
        </w:tc>
        <w:tc>
          <w:tcPr>
            <w:tcW w:type="dxa" w:w="1450"/>
          </w:tcPr>
          <w:p>
            <w:pPr>
              <w:spacing w:after="0"/>
              <w:jc w:val="right"/>
            </w:pPr>
            <w:r>
              <w:rPr>
                <w:sz w:val="16"/>
              </w:rPr>
              <w:t>$46,768.63</w:t>
            </w:r>
          </w:p>
        </w:tc>
        <w:tc>
          <w:tcPr>
            <w:tcW w:type="dxa" w:w="1658"/>
          </w:tcPr>
          <w:p>
            <w:pPr>
              <w:spacing w:after="0"/>
              <w:jc w:val="right"/>
            </w:pPr>
            <w:r>
              <w:rPr>
                <w:sz w:val="16"/>
              </w:rPr>
              <w:t>0; 0</w:t>
            </w:r>
          </w:p>
        </w:tc>
        <w:tc>
          <w:tcPr>
            <w:tcW w:type="dxa" w:w="3693"/>
          </w:tcPr>
          <w:p>
            <w:pPr>
              <w:spacing w:after="0"/>
              <w:jc w:val="left"/>
            </w:pPr>
            <w:r>
              <w:rPr>
                <w:sz w:val="16"/>
              </w:rPr>
              <w:t>Includes $4,582.15 for declarations not counted as hazard incidents (DR-4506-PA).</w:t>
            </w:r>
          </w:p>
        </w:tc>
      </w:tr>
      <w:tr>
        <w:trPr>
          <w:cantSplit/>
        </w:trPr>
        <w:tc>
          <w:tcPr>
            <w:tcW w:type="dxa" w:w="1724"/>
          </w:tcPr>
          <w:p>
            <w:pPr>
              <w:spacing w:after="0"/>
              <w:jc w:val="left"/>
            </w:pPr>
            <w:r>
              <w:rPr>
                <w:sz w:val="16"/>
              </w:rPr>
              <w:t>Robinson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5</w:t>
            </w:r>
          </w:p>
        </w:tc>
        <w:tc>
          <w:tcPr>
            <w:tcW w:type="dxa" w:w="1450"/>
          </w:tcPr>
          <w:p>
            <w:pPr>
              <w:spacing w:after="0"/>
              <w:jc w:val="right"/>
            </w:pPr>
            <w:r>
              <w:rPr>
                <w:sz w:val="16"/>
              </w:rPr>
              <w:t>$335,697.12</w:t>
            </w:r>
          </w:p>
        </w:tc>
        <w:tc>
          <w:tcPr>
            <w:tcW w:type="dxa" w:w="1658"/>
          </w:tcPr>
          <w:p>
            <w:pPr>
              <w:spacing w:after="0"/>
              <w:jc w:val="right"/>
            </w:pPr>
            <w:r>
              <w:rPr>
                <w:sz w:val="16"/>
              </w:rPr>
              <w:t>0; 0</w:t>
            </w:r>
          </w:p>
        </w:tc>
        <w:tc>
          <w:tcPr>
            <w:tcW w:type="dxa" w:w="3693"/>
          </w:tcPr>
          <w:p>
            <w:pPr>
              <w:spacing w:after="0"/>
              <w:jc w:val="left"/>
            </w:pPr>
            <w:r>
              <w:rPr>
                <w:sz w:val="16"/>
              </w:rPr>
              <w:t>Includes $36,493.97 for declarations not counted as hazard incidents (DR-4506-PA).</w:t>
            </w:r>
          </w:p>
        </w:tc>
      </w:tr>
      <w:tr>
        <w:trPr>
          <w:cantSplit/>
        </w:trPr>
        <w:tc>
          <w:tcPr>
            <w:tcW w:type="dxa" w:w="1724"/>
          </w:tcPr>
          <w:p>
            <w:pPr>
              <w:spacing w:after="0"/>
              <w:jc w:val="left"/>
            </w:pPr>
            <w:r>
              <w:rPr>
                <w:sz w:val="16"/>
              </w:rPr>
              <w:t>Ross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5; any 24</w:t>
            </w:r>
          </w:p>
        </w:tc>
        <w:tc>
          <w:tcPr>
            <w:tcW w:type="dxa" w:w="1450"/>
          </w:tcPr>
          <w:p>
            <w:pPr>
              <w:spacing w:after="0"/>
              <w:jc w:val="right"/>
            </w:pPr>
            <w:r>
              <w:rPr>
                <w:sz w:val="16"/>
              </w:rPr>
              <w:t>$210,420</w:t>
            </w:r>
          </w:p>
        </w:tc>
        <w:tc>
          <w:tcPr>
            <w:tcW w:type="dxa" w:w="1658"/>
          </w:tcPr>
          <w:p>
            <w:pPr>
              <w:spacing w:after="0"/>
              <w:jc w:val="right"/>
            </w:pPr>
            <w:r>
              <w:rPr>
                <w:sz w:val="16"/>
              </w:rPr>
              <w:t>0; 0</w:t>
            </w:r>
          </w:p>
        </w:tc>
        <w:tc>
          <w:tcPr>
            <w:tcW w:type="dxa" w:w="3693"/>
          </w:tcPr>
          <w:p>
            <w:pPr>
              <w:spacing w:after="0"/>
              <w:jc w:val="left"/>
            </w:pPr>
            <w:r>
              <w:rPr>
                <w:sz w:val="16"/>
              </w:rPr>
              <w:t>Includes $15,310.35 for declarations not counted as hazard incidents (DR-4506-PA).</w:t>
            </w:r>
          </w:p>
        </w:tc>
      </w:tr>
      <w:tr>
        <w:trPr>
          <w:cantSplit/>
        </w:trPr>
        <w:tc>
          <w:tcPr>
            <w:tcW w:type="dxa" w:w="1724"/>
          </w:tcPr>
          <w:p>
            <w:pPr>
              <w:spacing w:after="0"/>
              <w:jc w:val="left"/>
            </w:pPr>
            <w:r>
              <w:rPr>
                <w:sz w:val="16"/>
              </w:rPr>
              <w:t>Scott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4</w:t>
            </w:r>
          </w:p>
        </w:tc>
        <w:tc>
          <w:tcPr>
            <w:tcW w:type="dxa" w:w="1450"/>
          </w:tcPr>
          <w:p>
            <w:pPr>
              <w:spacing w:after="0"/>
              <w:jc w:val="right"/>
            </w:pPr>
            <w:r>
              <w:rPr>
                <w:sz w:val="16"/>
              </w:rPr>
              <w:t>$116,747.14</w:t>
            </w:r>
          </w:p>
        </w:tc>
        <w:tc>
          <w:tcPr>
            <w:tcW w:type="dxa" w:w="1658"/>
          </w:tcPr>
          <w:p>
            <w:pPr>
              <w:spacing w:after="0"/>
              <w:jc w:val="right"/>
            </w:pPr>
            <w:r>
              <w:rPr>
                <w:sz w:val="16"/>
              </w:rPr>
              <w:t>0; 0</w:t>
            </w:r>
          </w:p>
        </w:tc>
        <w:tc>
          <w:tcPr>
            <w:tcW w:type="dxa" w:w="3693"/>
          </w:tcPr>
          <w:p>
            <w:pPr>
              <w:spacing w:after="0"/>
              <w:jc w:val="left"/>
            </w:pPr>
            <w:r>
              <w:rPr>
                <w:sz w:val="16"/>
              </w:rPr>
              <w:t>Includes $9,259.05 for declarations not counted as hazard incidents (DR-4506-PA).</w:t>
            </w:r>
          </w:p>
        </w:tc>
      </w:tr>
      <w:tr>
        <w:trPr>
          <w:cantSplit/>
        </w:trPr>
        <w:tc>
          <w:tcPr>
            <w:tcW w:type="dxa" w:w="1724"/>
          </w:tcPr>
          <w:p>
            <w:pPr>
              <w:spacing w:after="0"/>
              <w:jc w:val="left"/>
            </w:pPr>
            <w:r>
              <w:rPr>
                <w:sz w:val="16"/>
              </w:rPr>
              <w:t>Shaler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6; any 18</w:t>
            </w:r>
          </w:p>
        </w:tc>
        <w:tc>
          <w:tcPr>
            <w:tcW w:type="dxa" w:w="1450"/>
          </w:tcPr>
          <w:p>
            <w:pPr>
              <w:spacing w:after="0"/>
              <w:jc w:val="right"/>
            </w:pPr>
            <w:r>
              <w:rPr>
                <w:sz w:val="16"/>
              </w:rPr>
              <w:t>$633,999.84</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South Fayette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1, SRL 1; any 11</w:t>
            </w:r>
          </w:p>
        </w:tc>
        <w:tc>
          <w:tcPr>
            <w:tcW w:type="dxa" w:w="1450"/>
          </w:tcPr>
          <w:p>
            <w:pPr>
              <w:spacing w:after="0"/>
              <w:jc w:val="right"/>
            </w:pPr>
            <w:r>
              <w:rPr>
                <w:sz w:val="16"/>
              </w:rPr>
              <w:t>$763,846.90</w:t>
            </w:r>
          </w:p>
        </w:tc>
        <w:tc>
          <w:tcPr>
            <w:tcW w:type="dxa" w:w="1658"/>
          </w:tcPr>
          <w:p>
            <w:pPr>
              <w:spacing w:after="0"/>
              <w:jc w:val="right"/>
            </w:pPr>
            <w:r>
              <w:rPr>
                <w:sz w:val="16"/>
              </w:rPr>
              <w:t>0; 0</w:t>
            </w:r>
          </w:p>
        </w:tc>
        <w:tc>
          <w:tcPr>
            <w:tcW w:type="dxa" w:w="3693"/>
          </w:tcPr>
          <w:p>
            <w:pPr>
              <w:spacing w:after="0"/>
              <w:jc w:val="left"/>
            </w:pPr>
            <w:r>
              <w:rPr>
                <w:sz w:val="16"/>
              </w:rPr>
              <w:t>Includes $9,899.19 for declarations not counted as hazard incidents (DR-4506-PA).</w:t>
            </w:r>
          </w:p>
        </w:tc>
      </w:tr>
      <w:tr>
        <w:trPr>
          <w:cantSplit/>
        </w:trPr>
        <w:tc>
          <w:tcPr>
            <w:tcW w:type="dxa" w:w="1724"/>
          </w:tcPr>
          <w:p>
            <w:pPr>
              <w:spacing w:after="0"/>
              <w:jc w:val="left"/>
            </w:pPr>
            <w:r>
              <w:rPr>
                <w:sz w:val="16"/>
              </w:rPr>
              <w:t>South Park township</w:t>
            </w:r>
          </w:p>
        </w:tc>
        <w:tc>
          <w:tcPr>
            <w:tcW w:type="dxa" w:w="1579"/>
          </w:tcPr>
          <w:p>
            <w:pPr>
              <w:spacing w:after="0"/>
              <w:jc w:val="left"/>
            </w:pPr>
            <w:r>
              <w:rPr>
                <w:sz w:val="16"/>
              </w:rPr>
              <w:t>Township</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4; any 8</w:t>
            </w:r>
          </w:p>
        </w:tc>
        <w:tc>
          <w:tcPr>
            <w:tcW w:type="dxa" w:w="1450"/>
          </w:tcPr>
          <w:p>
            <w:pPr>
              <w:spacing w:after="0"/>
              <w:jc w:val="right"/>
            </w:pPr>
            <w:r>
              <w:rPr>
                <w:sz w:val="16"/>
              </w:rPr>
              <w:t>$203,898.24</w:t>
            </w:r>
          </w:p>
        </w:tc>
        <w:tc>
          <w:tcPr>
            <w:tcW w:type="dxa" w:w="1658"/>
          </w:tcPr>
          <w:p>
            <w:pPr>
              <w:spacing w:after="0"/>
              <w:jc w:val="right"/>
            </w:pPr>
            <w:r>
              <w:rPr>
                <w:sz w:val="16"/>
              </w:rPr>
              <w:t>5; no approved plan</w:t>
            </w:r>
          </w:p>
        </w:tc>
        <w:tc>
          <w:tcPr>
            <w:tcW w:type="dxa" w:w="3693"/>
          </w:tcPr>
          <w:p>
            <w:pPr>
              <w:spacing w:after="0"/>
              <w:jc w:val="left"/>
            </w:pPr>
          </w:p>
        </w:tc>
      </w:tr>
      <w:tr>
        <w:trPr>
          <w:cantSplit/>
        </w:trPr>
        <w:tc>
          <w:tcPr>
            <w:tcW w:type="dxa" w:w="1724"/>
          </w:tcPr>
          <w:p>
            <w:pPr>
              <w:spacing w:after="0"/>
              <w:jc w:val="left"/>
            </w:pPr>
            <w:r>
              <w:rPr>
                <w:sz w:val="16"/>
              </w:rPr>
              <w:t>South Versailles township</w:t>
            </w:r>
          </w:p>
        </w:tc>
        <w:tc>
          <w:tcPr>
            <w:tcW w:type="dxa" w:w="1579"/>
          </w:tcPr>
          <w:p>
            <w:pPr>
              <w:spacing w:after="0"/>
              <w:jc w:val="left"/>
            </w:pPr>
            <w:r>
              <w:rPr>
                <w:sz w:val="16"/>
              </w:rPr>
              <w:t>Township</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0</w:t>
            </w:r>
          </w:p>
        </w:tc>
        <w:tc>
          <w:tcPr>
            <w:tcW w:type="dxa" w:w="1450"/>
          </w:tcPr>
          <w:p>
            <w:pPr>
              <w:spacing w:after="0"/>
              <w:jc w:val="right"/>
            </w:pPr>
            <w:r>
              <w:rPr>
                <w:sz w:val="16"/>
              </w:rPr>
              <w:t>none found</w:t>
            </w:r>
          </w:p>
        </w:tc>
        <w:tc>
          <w:tcPr>
            <w:tcW w:type="dxa" w:w="1658"/>
          </w:tcPr>
          <w:p>
            <w:pPr>
              <w:spacing w:after="0"/>
              <w:jc w:val="right"/>
            </w:pPr>
            <w:r>
              <w:rPr>
                <w:sz w:val="16"/>
              </w:rPr>
              <w:t>0; no approved plan</w:t>
            </w:r>
          </w:p>
        </w:tc>
        <w:tc>
          <w:tcPr>
            <w:tcW w:type="dxa" w:w="3693"/>
          </w:tcPr>
          <w:p>
            <w:pPr>
              <w:spacing w:after="0"/>
              <w:jc w:val="left"/>
            </w:pPr>
          </w:p>
        </w:tc>
      </w:tr>
      <w:tr>
        <w:trPr>
          <w:cantSplit/>
        </w:trPr>
        <w:tc>
          <w:tcPr>
            <w:tcW w:type="dxa" w:w="1724"/>
          </w:tcPr>
          <w:p>
            <w:pPr>
              <w:spacing w:after="0"/>
              <w:jc w:val="left"/>
            </w:pPr>
            <w:r>
              <w:rPr>
                <w:sz w:val="16"/>
              </w:rPr>
              <w:t>Springdale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0</w:t>
            </w:r>
          </w:p>
        </w:tc>
        <w:tc>
          <w:tcPr>
            <w:tcW w:type="dxa" w:w="1450"/>
          </w:tcPr>
          <w:p>
            <w:pPr>
              <w:spacing w:after="0"/>
              <w:jc w:val="right"/>
            </w:pPr>
            <w:r>
              <w:rPr>
                <w:sz w:val="16"/>
              </w:rPr>
              <w:t>$24,383.71</w:t>
            </w:r>
          </w:p>
        </w:tc>
        <w:tc>
          <w:tcPr>
            <w:tcW w:type="dxa" w:w="1658"/>
          </w:tcPr>
          <w:p>
            <w:pPr>
              <w:spacing w:after="0"/>
              <w:jc w:val="right"/>
            </w:pPr>
            <w:r>
              <w:rPr>
                <w:sz w:val="16"/>
              </w:rPr>
              <w:t>7; 0</w:t>
            </w:r>
          </w:p>
        </w:tc>
        <w:tc>
          <w:tcPr>
            <w:tcW w:type="dxa" w:w="3693"/>
          </w:tcPr>
          <w:p>
            <w:pPr>
              <w:spacing w:after="0"/>
              <w:jc w:val="left"/>
            </w:pPr>
          </w:p>
        </w:tc>
      </w:tr>
      <w:tr>
        <w:trPr>
          <w:cantSplit/>
        </w:trPr>
        <w:tc>
          <w:tcPr>
            <w:tcW w:type="dxa" w:w="1724"/>
          </w:tcPr>
          <w:p>
            <w:pPr>
              <w:spacing w:after="0"/>
              <w:jc w:val="left"/>
            </w:pPr>
            <w:r>
              <w:rPr>
                <w:sz w:val="16"/>
              </w:rPr>
              <w:t>Stowe township</w:t>
            </w:r>
          </w:p>
        </w:tc>
        <w:tc>
          <w:tcPr>
            <w:tcW w:type="dxa" w:w="1579"/>
          </w:tcPr>
          <w:p>
            <w:pPr>
              <w:spacing w:after="0"/>
              <w:jc w:val="left"/>
            </w:pPr>
            <w:r>
              <w:rPr>
                <w:sz w:val="16"/>
              </w:rPr>
              <w:t>Township</w:t>
            </w:r>
          </w:p>
        </w:tc>
        <w:tc>
          <w:tcPr>
            <w:tcW w:type="dxa" w:w="2071"/>
          </w:tcPr>
          <w:p>
            <w:pPr>
              <w:spacing w:after="0"/>
              <w:jc w:val="left"/>
            </w:pPr>
            <w:r>
              <w:rPr>
                <w:sz w:val="16"/>
              </w:rPr>
              <w:t>Plan 111350 approved 2026-04-22, pending adoption here; not yet eligible</w:t>
            </w:r>
          </w:p>
        </w:tc>
        <w:tc>
          <w:tcPr>
            <w:tcW w:type="dxa" w:w="1937"/>
          </w:tcPr>
          <w:p>
            <w:pPr>
              <w:spacing w:after="0"/>
              <w:jc w:val="right"/>
            </w:pPr>
            <w:r>
              <w:rPr>
                <w:sz w:val="16"/>
              </w:rPr>
              <w:t>FMA RL 0, SRL 0; any 1</w:t>
            </w:r>
          </w:p>
        </w:tc>
        <w:tc>
          <w:tcPr>
            <w:tcW w:type="dxa" w:w="1450"/>
          </w:tcPr>
          <w:p>
            <w:pPr>
              <w:spacing w:after="0"/>
              <w:jc w:val="right"/>
            </w:pPr>
            <w:r>
              <w:rPr>
                <w:sz w:val="16"/>
              </w:rPr>
              <w:t>$254,013.84</w:t>
            </w:r>
          </w:p>
        </w:tc>
        <w:tc>
          <w:tcPr>
            <w:tcW w:type="dxa" w:w="1658"/>
          </w:tcPr>
          <w:p>
            <w:pPr>
              <w:spacing w:after="0"/>
              <w:jc w:val="right"/>
            </w:pPr>
            <w:r>
              <w:rPr>
                <w:sz w:val="16"/>
              </w:rPr>
              <w:t>0; no approved plan</w:t>
            </w:r>
          </w:p>
        </w:tc>
        <w:tc>
          <w:tcPr>
            <w:tcW w:type="dxa" w:w="3693"/>
          </w:tcPr>
          <w:p>
            <w:pPr>
              <w:spacing w:after="0"/>
              <w:jc w:val="left"/>
            </w:pPr>
          </w:p>
        </w:tc>
      </w:tr>
      <w:tr>
        <w:trPr>
          <w:cantSplit/>
        </w:trPr>
        <w:tc>
          <w:tcPr>
            <w:tcW w:type="dxa" w:w="1724"/>
          </w:tcPr>
          <w:p>
            <w:pPr>
              <w:spacing w:after="0"/>
              <w:jc w:val="left"/>
            </w:pPr>
            <w:r>
              <w:rPr>
                <w:sz w:val="16"/>
              </w:rPr>
              <w:t>Upper St. Clair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5</w:t>
            </w:r>
          </w:p>
        </w:tc>
        <w:tc>
          <w:tcPr>
            <w:tcW w:type="dxa" w:w="1450"/>
          </w:tcPr>
          <w:p>
            <w:pPr>
              <w:spacing w:after="0"/>
              <w:jc w:val="right"/>
            </w:pPr>
            <w:r>
              <w:rPr>
                <w:sz w:val="16"/>
              </w:rPr>
              <w:t>$568,442.72</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West Deer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2</w:t>
            </w:r>
          </w:p>
        </w:tc>
        <w:tc>
          <w:tcPr>
            <w:tcW w:type="dxa" w:w="1450"/>
          </w:tcPr>
          <w:p>
            <w:pPr>
              <w:spacing w:after="0"/>
              <w:jc w:val="right"/>
            </w:pPr>
            <w:r>
              <w:rPr>
                <w:sz w:val="16"/>
              </w:rPr>
              <w:t>$135,049.53</w:t>
            </w:r>
          </w:p>
        </w:tc>
        <w:tc>
          <w:tcPr>
            <w:tcW w:type="dxa" w:w="1658"/>
          </w:tcPr>
          <w:p>
            <w:pPr>
              <w:spacing w:after="0"/>
              <w:jc w:val="right"/>
            </w:pPr>
            <w:r>
              <w:rPr>
                <w:sz w:val="16"/>
              </w:rPr>
              <w:t>0; 0</w:t>
            </w:r>
          </w:p>
        </w:tc>
        <w:tc>
          <w:tcPr>
            <w:tcW w:type="dxa" w:w="3693"/>
          </w:tcPr>
          <w:p>
            <w:pPr>
              <w:spacing w:after="0"/>
              <w:jc w:val="left"/>
            </w:pPr>
          </w:p>
        </w:tc>
      </w:tr>
      <w:tr>
        <w:trPr>
          <w:cantSplit/>
        </w:trPr>
        <w:tc>
          <w:tcPr>
            <w:tcW w:type="dxa" w:w="1724"/>
          </w:tcPr>
          <w:p>
            <w:pPr>
              <w:spacing w:after="0"/>
              <w:jc w:val="left"/>
            </w:pPr>
            <w:r>
              <w:rPr>
                <w:sz w:val="16"/>
              </w:rPr>
              <w:t>Wilkins township</w:t>
            </w:r>
          </w:p>
        </w:tc>
        <w:tc>
          <w:tcPr>
            <w:tcW w:type="dxa" w:w="1579"/>
          </w:tcPr>
          <w:p>
            <w:pPr>
              <w:spacing w:after="0"/>
              <w:jc w:val="left"/>
            </w:pPr>
            <w:r>
              <w:rPr>
                <w:sz w:val="16"/>
              </w:rPr>
              <w:t>Township</w:t>
            </w:r>
          </w:p>
        </w:tc>
        <w:tc>
          <w:tcPr>
            <w:tcW w:type="dxa" w:w="2071"/>
          </w:tcPr>
          <w:p>
            <w:pPr>
              <w:spacing w:after="0"/>
              <w:jc w:val="left"/>
            </w:pPr>
            <w:r>
              <w:rPr>
                <w:sz w:val="16"/>
              </w:rPr>
              <w:t>Approved, expires 2031-04-21</w:t>
            </w:r>
          </w:p>
        </w:tc>
        <w:tc>
          <w:tcPr>
            <w:tcW w:type="dxa" w:w="1937"/>
          </w:tcPr>
          <w:p>
            <w:pPr>
              <w:spacing w:after="0"/>
              <w:jc w:val="right"/>
            </w:pPr>
            <w:r>
              <w:rPr>
                <w:sz w:val="16"/>
              </w:rPr>
              <w:t>FMA RL 0, SRL 0; any 4</w:t>
            </w:r>
          </w:p>
        </w:tc>
        <w:tc>
          <w:tcPr>
            <w:tcW w:type="dxa" w:w="1450"/>
          </w:tcPr>
          <w:p>
            <w:pPr>
              <w:spacing w:after="0"/>
              <w:jc w:val="right"/>
            </w:pPr>
            <w:r>
              <w:rPr>
                <w:sz w:val="16"/>
              </w:rPr>
              <w:t>$318,776.68</w:t>
            </w:r>
          </w:p>
        </w:tc>
        <w:tc>
          <w:tcPr>
            <w:tcW w:type="dxa" w:w="1658"/>
          </w:tcPr>
          <w:p>
            <w:pPr>
              <w:spacing w:after="0"/>
              <w:jc w:val="right"/>
            </w:pPr>
            <w:r>
              <w:rPr>
                <w:sz w:val="16"/>
              </w:rPr>
              <w:t>0; 0</w:t>
            </w:r>
          </w:p>
        </w:tc>
        <w:tc>
          <w:tcPr>
            <w:tcW w:type="dxa" w:w="369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215"/>
        <w:gridCol w:w="1126"/>
        <w:gridCol w:w="1154"/>
        <w:gridCol w:w="1305"/>
        <w:gridCol w:w="1174"/>
        <w:gridCol w:w="1078"/>
        <w:gridCol w:w="1078"/>
        <w:gridCol w:w="119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2026-04-22</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$777,369</w:t>
            </w:r>
          </w:p>
        </w:tc>
        <w:tc>
          <w:tcPr>
            <w:tcW w:type="dxa" w:w="1132"/>
          </w:tcPr>
          <w:p>
            <w:pPr>
              <w:spacing w:after="0"/>
              <w:jc w:val="right"/>
            </w:pPr>
          </w:p>
        </w:tc>
        <w:tc>
          <w:tcPr>
            <w:tcW w:type="dxa" w:w="1042"/>
          </w:tcPr>
          <w:p>
            <w:pPr>
              <w:spacing w:after="0"/>
              <w:jc w:val="right"/>
            </w:pPr>
            <w:r>
              <w:rPr>
                <w:sz w:val="16"/>
              </w:rPr>
              <w:t>under 1</w:t>
            </w:r>
          </w:p>
        </w:tc>
        <w:tc>
          <w:tcPr>
            <w:tcW w:type="dxa" w:w="1215"/>
          </w:tcPr>
          <w:p>
            <w:pPr>
              <w:spacing w:after="0"/>
              <w:jc w:val="right"/>
            </w:pPr>
            <w:r>
              <w:rPr>
                <w:sz w:val="16"/>
              </w:rPr>
              <w:t>under $1</w:t>
            </w:r>
          </w:p>
        </w:tc>
        <w:tc>
          <w:tcPr>
            <w:tcW w:type="dxa" w:w="1126"/>
          </w:tcPr>
          <w:p>
            <w:pPr>
              <w:spacing w:after="0"/>
              <w:jc w:val="right"/>
            </w:pPr>
          </w:p>
        </w:tc>
        <w:tc>
          <w:tcPr>
            <w:tcW w:type="dxa" w:w="1154"/>
          </w:tcPr>
          <w:p>
            <w:pPr>
              <w:spacing w:after="0"/>
              <w:jc w:val="right"/>
            </w:pPr>
            <w:r>
              <w:rPr>
                <w:sz w:val="16"/>
              </w:rPr>
              <w:t>$93</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$294,363,007,847</w:t>
            </w:r>
          </w:p>
        </w:tc>
        <w:tc>
          <w:tcPr>
            <w:tcW w:type="dxa" w:w="1132"/>
          </w:tcPr>
          <w:p>
            <w:pPr>
              <w:spacing w:after="0"/>
              <w:jc w:val="right"/>
            </w:pPr>
            <w:r>
              <w:rPr>
                <w:sz w:val="16"/>
              </w:rPr>
              <w:t>$17,696,177</w:t>
            </w:r>
          </w:p>
        </w:tc>
        <w:tc>
          <w:tcPr>
            <w:tcW w:type="dxa" w:w="1042"/>
          </w:tcPr>
          <w:p>
            <w:pPr>
              <w:spacing w:after="0"/>
              <w:jc w:val="right"/>
            </w:pPr>
            <w:r>
              <w:rPr>
                <w:sz w:val="16"/>
              </w:rPr>
              <w:t>1,249,907</w:t>
            </w:r>
          </w:p>
        </w:tc>
        <w:tc>
          <w:tcPr>
            <w:tcW w:type="dxa" w:w="1215"/>
          </w:tcPr>
          <w:p>
            <w:pPr>
              <w:spacing w:after="0"/>
              <w:jc w:val="right"/>
            </w:pPr>
            <w:r>
              <w:rPr>
                <w:sz w:val="16"/>
              </w:rPr>
              <w:t>$3,541</w:t>
            </w:r>
          </w:p>
        </w:tc>
        <w:tc>
          <w:tcPr>
            <w:tcW w:type="dxa" w:w="1126"/>
          </w:tcPr>
          <w:p>
            <w:pPr>
              <w:spacing w:after="0"/>
              <w:jc w:val="right"/>
            </w:pPr>
            <w:r>
              <w:rPr>
                <w:sz w:val="16"/>
              </w:rPr>
              <w:t>$4,158</w:t>
            </w:r>
          </w:p>
        </w:tc>
        <w:tc>
          <w:tcPr>
            <w:tcW w:type="dxa" w:w="1154"/>
          </w:tcPr>
          <w:p>
            <w:pPr>
              <w:spacing w:after="0"/>
              <w:jc w:val="right"/>
            </w:pPr>
            <w:r>
              <w:rPr>
                <w:sz w:val="16"/>
              </w:rPr>
              <w:t>$31,933,295</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2"/>
          </w:tcPr>
          <w:p>
            <w:pPr>
              <w:spacing w:after="0"/>
              <w:jc w:val="right"/>
            </w:pPr>
            <w:r>
              <w:rPr>
                <w:sz w:val="16"/>
              </w:rPr>
              <w:t>$20,003</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$0</w:t>
            </w:r>
          </w:p>
        </w:tc>
        <w:tc>
          <w:tcPr>
            <w:tcW w:type="dxa" w:w="1154"/>
          </w:tcPr>
          <w:p>
            <w:pPr>
              <w:spacing w:after="0"/>
              <w:jc w:val="right"/>
            </w:pPr>
          </w:p>
        </w:tc>
        <w:tc>
          <w:tcPr>
            <w:tcW w:type="dxa" w:w="1305"/>
          </w:tcPr>
          <w:p>
            <w:pPr>
              <w:spacing w:after="0"/>
              <w:jc w:val="right"/>
            </w:pPr>
            <w:r>
              <w:rPr>
                <w:sz w:val="16"/>
              </w:rPr>
              <w:t>0% (agriculture)</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$513,634,918,454</w:t>
            </w:r>
          </w:p>
        </w:tc>
        <w:tc>
          <w:tcPr>
            <w:tcW w:type="dxa" w:w="1132"/>
          </w:tcPr>
          <w:p>
            <w:pPr>
              <w:spacing w:after="0"/>
              <w:jc w:val="right"/>
            </w:pPr>
          </w:p>
        </w:tc>
        <w:tc>
          <w:tcPr>
            <w:tcW w:type="dxa" w:w="1042"/>
          </w:tcPr>
          <w:p>
            <w:pPr>
              <w:spacing w:after="0"/>
              <w:jc w:val="right"/>
            </w:pPr>
            <w:r>
              <w:rPr>
                <w:sz w:val="16"/>
              </w:rPr>
              <w:t>1,250,578</w:t>
            </w:r>
          </w:p>
        </w:tc>
        <w:tc>
          <w:tcPr>
            <w:tcW w:type="dxa" w:w="1215"/>
          </w:tcPr>
          <w:p>
            <w:pPr>
              <w:spacing w:after="0"/>
              <w:jc w:val="right"/>
            </w:pPr>
            <w:r>
              <w:rPr>
                <w:sz w:val="16"/>
              </w:rPr>
              <w:t>$2,755,706</w:t>
            </w:r>
          </w:p>
        </w:tc>
        <w:tc>
          <w:tcPr>
            <w:tcW w:type="dxa" w:w="1126"/>
          </w:tcPr>
          <w:p>
            <w:pPr>
              <w:spacing w:after="0"/>
              <w:jc w:val="right"/>
            </w:pPr>
          </w:p>
        </w:tc>
        <w:tc>
          <w:tcPr>
            <w:tcW w:type="dxa" w:w="1154"/>
          </w:tcPr>
          <w:p>
            <w:pPr>
              <w:spacing w:after="0"/>
              <w:jc w:val="right"/>
            </w:pPr>
            <w:r>
              <w:rPr>
                <w:sz w:val="16"/>
              </w:rPr>
              <w:t>$1,245,905</w:t>
            </w:r>
          </w:p>
        </w:tc>
        <w:tc>
          <w:tcPr>
            <w:tcW w:type="dxa" w:w="1305"/>
          </w:tcPr>
          <w:p>
            <w:pPr>
              <w:spacing w:after="0"/>
              <w:jc w:val="right"/>
            </w:pPr>
            <w:r>
              <w:rPr>
                <w:sz w:val="16"/>
              </w:rPr>
              <w:t>0.000537%</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$294,363,007,847</w:t>
            </w:r>
          </w:p>
        </w:tc>
        <w:tc>
          <w:tcPr>
            <w:tcW w:type="dxa" w:w="1132"/>
          </w:tcPr>
          <w:p>
            <w:pPr>
              <w:spacing w:after="0"/>
              <w:jc w:val="right"/>
            </w:pPr>
            <w:r>
              <w:rPr>
                <w:sz w:val="16"/>
              </w:rPr>
              <w:t>$17,696,177</w:t>
            </w:r>
          </w:p>
        </w:tc>
        <w:tc>
          <w:tcPr>
            <w:tcW w:type="dxa" w:w="1042"/>
          </w:tcPr>
          <w:p>
            <w:pPr>
              <w:spacing w:after="0"/>
              <w:jc w:val="right"/>
            </w:pPr>
            <w:r>
              <w:rPr>
                <w:sz w:val="16"/>
              </w:rPr>
              <w:t>1,249,907</w:t>
            </w:r>
          </w:p>
        </w:tc>
        <w:tc>
          <w:tcPr>
            <w:tcW w:type="dxa" w:w="1215"/>
          </w:tcPr>
          <w:p>
            <w:pPr>
              <w:spacing w:after="0"/>
              <w:jc w:val="right"/>
            </w:pPr>
            <w:r>
              <w:rPr>
                <w:sz w:val="16"/>
              </w:rPr>
              <w:t>$84,596</w:t>
            </w:r>
          </w:p>
        </w:tc>
        <w:tc>
          <w:tcPr>
            <w:tcW w:type="dxa" w:w="1126"/>
          </w:tcPr>
          <w:p>
            <w:pPr>
              <w:spacing w:after="0"/>
              <w:jc w:val="right"/>
            </w:pPr>
            <w:r>
              <w:rPr>
                <w:sz w:val="16"/>
              </w:rPr>
              <w:t>$722</w:t>
            </w:r>
          </w:p>
        </w:tc>
        <w:tc>
          <w:tcPr>
            <w:tcW w:type="dxa" w:w="1154"/>
          </w:tcPr>
          <w:p>
            <w:pPr>
              <w:spacing w:after="0"/>
              <w:jc w:val="right"/>
            </w:pPr>
            <w:r>
              <w:rPr>
                <w:sz w:val="16"/>
              </w:rPr>
              <w:t>$49,731</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$294,363,007,847</w:t>
            </w:r>
          </w:p>
        </w:tc>
        <w:tc>
          <w:tcPr>
            <w:tcW w:type="dxa" w:w="1132"/>
          </w:tcPr>
          <w:p>
            <w:pPr>
              <w:spacing w:after="0"/>
              <w:jc w:val="right"/>
            </w:pPr>
            <w:r>
              <w:rPr>
                <w:sz w:val="16"/>
              </w:rPr>
              <w:t>$17,696,177</w:t>
            </w:r>
          </w:p>
        </w:tc>
        <w:tc>
          <w:tcPr>
            <w:tcW w:type="dxa" w:w="1042"/>
          </w:tcPr>
          <w:p>
            <w:pPr>
              <w:spacing w:after="0"/>
              <w:jc w:val="right"/>
            </w:pPr>
            <w:r>
              <w:rPr>
                <w:sz w:val="16"/>
              </w:rPr>
              <w:t>1,249,907</w:t>
            </w:r>
          </w:p>
        </w:tc>
        <w:tc>
          <w:tcPr>
            <w:tcW w:type="dxa" w:w="1215"/>
          </w:tcPr>
          <w:p>
            <w:pPr>
              <w:spacing w:after="0"/>
              <w:jc w:val="right"/>
            </w:pPr>
            <w:r>
              <w:rPr>
                <w:sz w:val="16"/>
              </w:rPr>
              <w:t>$25</w:t>
            </w:r>
          </w:p>
        </w:tc>
        <w:tc>
          <w:tcPr>
            <w:tcW w:type="dxa" w:w="1126"/>
          </w:tcPr>
          <w:p>
            <w:pPr>
              <w:spacing w:after="0"/>
              <w:jc w:val="right"/>
            </w:pPr>
            <w:r>
              <w:rPr>
                <w:sz w:val="16"/>
              </w:rPr>
              <w:t>$791</w:t>
            </w:r>
          </w:p>
        </w:tc>
        <w:tc>
          <w:tcPr>
            <w:tcW w:type="dxa" w:w="1154"/>
          </w:tcPr>
          <w:p>
            <w:pPr>
              <w:spacing w:after="0"/>
              <w:jc w:val="right"/>
            </w:pPr>
            <w:r>
              <w:rPr>
                <w:sz w:val="16"/>
              </w:rPr>
              <w:t>$5,413,769</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$294,226,156,800</w:t>
            </w:r>
          </w:p>
        </w:tc>
        <w:tc>
          <w:tcPr>
            <w:tcW w:type="dxa" w:w="1132"/>
          </w:tcPr>
          <w:p>
            <w:pPr>
              <w:spacing w:after="0"/>
              <w:jc w:val="right"/>
            </w:pPr>
            <w:r>
              <w:rPr>
                <w:sz w:val="16"/>
              </w:rPr>
              <w:t>$17,696,177</w:t>
            </w:r>
          </w:p>
        </w:tc>
        <w:tc>
          <w:tcPr>
            <w:tcW w:type="dxa" w:w="1042"/>
          </w:tcPr>
          <w:p>
            <w:pPr>
              <w:spacing w:after="0"/>
              <w:jc w:val="right"/>
            </w:pPr>
            <w:r>
              <w:rPr>
                <w:sz w:val="16"/>
              </w:rPr>
              <w:t>1,249,014</w:t>
            </w:r>
          </w:p>
        </w:tc>
        <w:tc>
          <w:tcPr>
            <w:tcW w:type="dxa" w:w="1215"/>
          </w:tcPr>
          <w:p>
            <w:pPr>
              <w:spacing w:after="0"/>
              <w:jc w:val="right"/>
            </w:pPr>
            <w:r>
              <w:rPr>
                <w:sz w:val="16"/>
              </w:rPr>
              <w:t>$1,136,172</w:t>
            </w:r>
          </w:p>
        </w:tc>
        <w:tc>
          <w:tcPr>
            <w:tcW w:type="dxa" w:w="1126"/>
          </w:tcPr>
          <w:p>
            <w:pPr>
              <w:spacing w:after="0"/>
              <w:jc w:val="right"/>
            </w:pPr>
            <w:r>
              <w:rPr>
                <w:sz w:val="16"/>
              </w:rPr>
              <w:t>$7,605</w:t>
            </w:r>
          </w:p>
        </w:tc>
        <w:tc>
          <w:tcPr>
            <w:tcW w:type="dxa" w:w="1154"/>
          </w:tcPr>
          <w:p>
            <w:pPr>
              <w:spacing w:after="0"/>
              <w:jc w:val="right"/>
            </w:pPr>
            <w:r>
              <w:rPr>
                <w:sz w:val="16"/>
              </w:rPr>
              <w:t>$54,328</w:t>
            </w:r>
          </w:p>
        </w:tc>
        <w:tc>
          <w:tcPr>
            <w:tcW w:type="dxa" w:w="1305"/>
          </w:tcPr>
          <w:p>
            <w:pPr>
              <w:spacing w:after="0"/>
              <w:jc w:val="right"/>
            </w:pPr>
            <w:r>
              <w:rPr>
                <w:sz w:val="16"/>
              </w:rPr>
              <w:t>0.000386%</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$294,121,476,047</w:t>
            </w:r>
          </w:p>
        </w:tc>
        <w:tc>
          <w:tcPr>
            <w:tcW w:type="dxa" w:w="1132"/>
          </w:tcPr>
          <w:p>
            <w:pPr>
              <w:spacing w:after="0"/>
              <w:jc w:val="right"/>
            </w:pPr>
          </w:p>
        </w:tc>
        <w:tc>
          <w:tcPr>
            <w:tcW w:type="dxa" w:w="1042"/>
          </w:tcPr>
          <w:p>
            <w:pPr>
              <w:spacing w:after="0"/>
              <w:jc w:val="right"/>
            </w:pPr>
            <w:r>
              <w:rPr>
                <w:sz w:val="16"/>
              </w:rPr>
              <w:t>1,248,686</w:t>
            </w:r>
          </w:p>
        </w:tc>
        <w:tc>
          <w:tcPr>
            <w:tcW w:type="dxa" w:w="1215"/>
          </w:tcPr>
          <w:p>
            <w:pPr>
              <w:spacing w:after="0"/>
              <w:jc w:val="right"/>
            </w:pPr>
            <w:r>
              <w:rPr>
                <w:sz w:val="16"/>
              </w:rPr>
              <w:t>$117,453</w:t>
            </w:r>
          </w:p>
        </w:tc>
        <w:tc>
          <w:tcPr>
            <w:tcW w:type="dxa" w:w="1126"/>
          </w:tcPr>
          <w:p>
            <w:pPr>
              <w:spacing w:after="0"/>
              <w:jc w:val="right"/>
            </w:pPr>
          </w:p>
        </w:tc>
        <w:tc>
          <w:tcPr>
            <w:tcW w:type="dxa" w:w="1154"/>
          </w:tcPr>
          <w:p>
            <w:pPr>
              <w:spacing w:after="0"/>
              <w:jc w:val="right"/>
            </w:pPr>
            <w:r>
              <w:rPr>
                <w:sz w:val="16"/>
              </w:rPr>
              <w:t>$1,924,504</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$294,192,879,289</w:t>
            </w:r>
          </w:p>
        </w:tc>
        <w:tc>
          <w:tcPr>
            <w:tcW w:type="dxa" w:w="1132"/>
          </w:tcPr>
          <w:p>
            <w:pPr>
              <w:spacing w:after="0"/>
              <w:jc w:val="right"/>
            </w:pPr>
            <w:r>
              <w:rPr>
                <w:sz w:val="16"/>
              </w:rPr>
              <w:t>$147,037</w:t>
            </w:r>
          </w:p>
        </w:tc>
        <w:tc>
          <w:tcPr>
            <w:tcW w:type="dxa" w:w="1042"/>
          </w:tcPr>
          <w:p>
            <w:pPr>
              <w:spacing w:after="0"/>
              <w:jc w:val="right"/>
            </w:pPr>
            <w:r>
              <w:rPr>
                <w:sz w:val="16"/>
              </w:rPr>
              <w:t>15,957</w:t>
            </w:r>
          </w:p>
        </w:tc>
        <w:tc>
          <w:tcPr>
            <w:tcW w:type="dxa" w:w="1215"/>
          </w:tcPr>
          <w:p>
            <w:pPr>
              <w:spacing w:after="0"/>
              <w:jc w:val="right"/>
            </w:pPr>
            <w:r>
              <w:rPr>
                <w:sz w:val="16"/>
              </w:rPr>
              <w:t>$286,793,355</w:t>
            </w:r>
          </w:p>
        </w:tc>
        <w:tc>
          <w:tcPr>
            <w:tcW w:type="dxa" w:w="1126"/>
          </w:tcPr>
          <w:p>
            <w:pPr>
              <w:spacing w:after="0"/>
              <w:jc w:val="right"/>
            </w:pPr>
            <w:r>
              <w:rPr>
                <w:sz w:val="16"/>
              </w:rPr>
              <w:t>$13,542</w:t>
            </w:r>
          </w:p>
        </w:tc>
        <w:tc>
          <w:tcPr>
            <w:tcW w:type="dxa" w:w="1154"/>
          </w:tcPr>
          <w:p>
            <w:pPr>
              <w:spacing w:after="0"/>
              <w:jc w:val="right"/>
            </w:pPr>
            <w:r>
              <w:rPr>
                <w:sz w:val="16"/>
              </w:rPr>
              <w:t>$8,189,052</w:t>
            </w:r>
          </w:p>
        </w:tc>
        <w:tc>
          <w:tcPr>
            <w:tcW w:type="dxa" w:w="1305"/>
          </w:tcPr>
          <w:p>
            <w:pPr>
              <w:spacing w:after="0"/>
              <w:jc w:val="right"/>
            </w:pPr>
            <w:r>
              <w:rPr>
                <w:sz w:val="16"/>
              </w:rPr>
              <w:t>n/a (see note)</w:t>
            </w:r>
          </w:p>
        </w:tc>
        <w:tc>
          <w:tcPr>
            <w:tcW w:type="dxa" w:w="1174"/>
          </w:tcPr>
          <w:p>
            <w:pPr>
              <w:spacing w:after="0"/>
              <w:jc w:val="right"/>
            </w:pPr>
            <w:r>
              <w:rPr>
                <w:sz w:val="16"/>
              </w:rPr>
              <w:t>$16,000</w:t>
            </w: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$35,895,704,318</w:t>
            </w:r>
          </w:p>
        </w:tc>
        <w:tc>
          <w:tcPr>
            <w:tcW w:type="dxa" w:w="1132"/>
          </w:tcPr>
          <w:p>
            <w:pPr>
              <w:spacing w:after="0"/>
              <w:jc w:val="right"/>
            </w:pPr>
          </w:p>
        </w:tc>
        <w:tc>
          <w:tcPr>
            <w:tcW w:type="dxa" w:w="1042"/>
          </w:tcPr>
          <w:p>
            <w:pPr>
              <w:spacing w:after="0"/>
              <w:jc w:val="right"/>
            </w:pPr>
            <w:r>
              <w:rPr>
                <w:sz w:val="16"/>
              </w:rPr>
              <w:t>174,394</w:t>
            </w:r>
          </w:p>
        </w:tc>
        <w:tc>
          <w:tcPr>
            <w:tcW w:type="dxa" w:w="1215"/>
          </w:tcPr>
          <w:p>
            <w:pPr>
              <w:spacing w:after="0"/>
              <w:jc w:val="right"/>
            </w:pPr>
            <w:r>
              <w:rPr>
                <w:sz w:val="16"/>
              </w:rPr>
              <w:t>$1,950</w:t>
            </w:r>
          </w:p>
        </w:tc>
        <w:tc>
          <w:tcPr>
            <w:tcW w:type="dxa" w:w="1126"/>
          </w:tcPr>
          <w:p>
            <w:pPr>
              <w:spacing w:after="0"/>
              <w:jc w:val="right"/>
            </w:pPr>
          </w:p>
        </w:tc>
        <w:tc>
          <w:tcPr>
            <w:tcW w:type="dxa" w:w="1154"/>
          </w:tcPr>
          <w:p>
            <w:pPr>
              <w:spacing w:after="0"/>
              <w:jc w:val="right"/>
            </w:pPr>
            <w:r>
              <w:rPr>
                <w:sz w:val="16"/>
              </w:rPr>
              <w:t>$40,289</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$294,363,007,847</w:t>
            </w:r>
          </w:p>
        </w:tc>
        <w:tc>
          <w:tcPr>
            <w:tcW w:type="dxa" w:w="1132"/>
          </w:tcPr>
          <w:p>
            <w:pPr>
              <w:spacing w:after="0"/>
              <w:jc w:val="right"/>
            </w:pPr>
          </w:p>
        </w:tc>
        <w:tc>
          <w:tcPr>
            <w:tcW w:type="dxa" w:w="1042"/>
          </w:tcPr>
          <w:p>
            <w:pPr>
              <w:spacing w:after="0"/>
              <w:jc w:val="right"/>
            </w:pPr>
            <w:r>
              <w:rPr>
                <w:sz w:val="16"/>
              </w:rPr>
              <w:t>1,249,907</w:t>
            </w:r>
          </w:p>
        </w:tc>
        <w:tc>
          <w:tcPr>
            <w:tcW w:type="dxa" w:w="1215"/>
          </w:tcPr>
          <w:p>
            <w:pPr>
              <w:spacing w:after="0"/>
              <w:jc w:val="right"/>
            </w:pPr>
            <w:r>
              <w:rPr>
                <w:sz w:val="16"/>
              </w:rPr>
              <w:t>$135,559</w:t>
            </w:r>
          </w:p>
        </w:tc>
        <w:tc>
          <w:tcPr>
            <w:tcW w:type="dxa" w:w="1126"/>
          </w:tcPr>
          <w:p>
            <w:pPr>
              <w:spacing w:after="0"/>
              <w:jc w:val="right"/>
            </w:pPr>
          </w:p>
        </w:tc>
        <w:tc>
          <w:tcPr>
            <w:tcW w:type="dxa" w:w="1154"/>
          </w:tcPr>
          <w:p>
            <w:pPr>
              <w:spacing w:after="0"/>
              <w:jc w:val="right"/>
            </w:pPr>
            <w:r>
              <w:rPr>
                <w:sz w:val="16"/>
              </w:rPr>
              <w:t>$1,519,794</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$294,363,007,847</w:t>
            </w:r>
          </w:p>
        </w:tc>
        <w:tc>
          <w:tcPr>
            <w:tcW w:type="dxa" w:w="1132"/>
          </w:tcPr>
          <w:p>
            <w:pPr>
              <w:spacing w:after="0"/>
              <w:jc w:val="right"/>
            </w:pPr>
            <w:r>
              <w:rPr>
                <w:sz w:val="16"/>
              </w:rPr>
              <w:t>$17,696,177</w:t>
            </w:r>
          </w:p>
        </w:tc>
        <w:tc>
          <w:tcPr>
            <w:tcW w:type="dxa" w:w="1042"/>
          </w:tcPr>
          <w:p>
            <w:pPr>
              <w:spacing w:after="0"/>
              <w:jc w:val="right"/>
            </w:pPr>
            <w:r>
              <w:rPr>
                <w:sz w:val="16"/>
              </w:rPr>
              <w:t>1,249,907</w:t>
            </w:r>
          </w:p>
        </w:tc>
        <w:tc>
          <w:tcPr>
            <w:tcW w:type="dxa" w:w="1215"/>
          </w:tcPr>
          <w:p>
            <w:pPr>
              <w:spacing w:after="0"/>
              <w:jc w:val="right"/>
            </w:pPr>
            <w:r>
              <w:rPr>
                <w:sz w:val="16"/>
              </w:rPr>
              <w:t>$2,164,618</w:t>
            </w:r>
          </w:p>
        </w:tc>
        <w:tc>
          <w:tcPr>
            <w:tcW w:type="dxa" w:w="1126"/>
          </w:tcPr>
          <w:p>
            <w:pPr>
              <w:spacing w:after="0"/>
              <w:jc w:val="right"/>
            </w:pPr>
            <w:r>
              <w:rPr>
                <w:sz w:val="16"/>
              </w:rPr>
              <w:t>$1,724</w:t>
            </w:r>
          </w:p>
        </w:tc>
        <w:tc>
          <w:tcPr>
            <w:tcW w:type="dxa" w:w="1154"/>
          </w:tcPr>
          <w:p>
            <w:pPr>
              <w:spacing w:after="0"/>
              <w:jc w:val="right"/>
            </w:pPr>
            <w:r>
              <w:rPr>
                <w:sz w:val="16"/>
              </w:rPr>
              <w:t>$1,593,665</w:t>
            </w:r>
          </w:p>
        </w:tc>
        <w:tc>
          <w:tcPr>
            <w:tcW w:type="dxa" w:w="1305"/>
          </w:tcPr>
          <w:p>
            <w:pPr>
              <w:spacing w:after="0"/>
              <w:jc w:val="right"/>
            </w:pPr>
            <w:r>
              <w:rPr>
                <w:sz w:val="16"/>
              </w:rPr>
              <w:t>0.000735%</w:t>
            </w:r>
          </w:p>
        </w:tc>
        <w:tc>
          <w:tcPr>
            <w:tcW w:type="dxa" w:w="1174"/>
          </w:tcPr>
          <w:p>
            <w:pPr>
              <w:spacing w:after="0"/>
              <w:jc w:val="right"/>
            </w:pPr>
            <w:r>
              <w:rPr>
                <w:sz w:val="16"/>
              </w:rPr>
              <w:t>$16,000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$294,363,007,847</w:t>
            </w:r>
          </w:p>
        </w:tc>
        <w:tc>
          <w:tcPr>
            <w:tcW w:type="dxa" w:w="1132"/>
          </w:tcPr>
          <w:p>
            <w:pPr>
              <w:spacing w:after="0"/>
              <w:jc w:val="right"/>
            </w:pPr>
            <w:r>
              <w:rPr>
                <w:sz w:val="16"/>
              </w:rPr>
              <w:t>$17,696,177</w:t>
            </w:r>
          </w:p>
        </w:tc>
        <w:tc>
          <w:tcPr>
            <w:tcW w:type="dxa" w:w="1042"/>
          </w:tcPr>
          <w:p>
            <w:pPr>
              <w:spacing w:after="0"/>
              <w:jc w:val="right"/>
            </w:pPr>
            <w:r>
              <w:rPr>
                <w:sz w:val="16"/>
              </w:rPr>
              <w:t>1,249,907</w:t>
            </w:r>
          </w:p>
        </w:tc>
        <w:tc>
          <w:tcPr>
            <w:tcW w:type="dxa" w:w="1215"/>
          </w:tcPr>
          <w:p>
            <w:pPr>
              <w:spacing w:after="0"/>
              <w:jc w:val="right"/>
            </w:pPr>
            <w:r>
              <w:rPr>
                <w:sz w:val="16"/>
              </w:rPr>
              <w:t>$5,850,569</w:t>
            </w:r>
          </w:p>
        </w:tc>
        <w:tc>
          <w:tcPr>
            <w:tcW w:type="dxa" w:w="1126"/>
          </w:tcPr>
          <w:p>
            <w:pPr>
              <w:spacing w:after="0"/>
              <w:jc w:val="right"/>
            </w:pPr>
            <w:r>
              <w:rPr>
                <w:sz w:val="16"/>
              </w:rPr>
              <w:t>$399</w:t>
            </w:r>
          </w:p>
        </w:tc>
        <w:tc>
          <w:tcPr>
            <w:tcW w:type="dxa" w:w="1154"/>
          </w:tcPr>
          <w:p>
            <w:pPr>
              <w:spacing w:after="0"/>
              <w:jc w:val="right"/>
            </w:pPr>
            <w:r>
              <w:rPr>
                <w:sz w:val="16"/>
              </w:rPr>
              <w:t>$2,531,459</w:t>
            </w:r>
          </w:p>
        </w:tc>
        <w:tc>
          <w:tcPr>
            <w:tcW w:type="dxa" w:w="1305"/>
          </w:tcPr>
          <w:p>
            <w:pPr>
              <w:spacing w:after="0"/>
              <w:jc w:val="right"/>
            </w:pPr>
            <w:r>
              <w:rPr>
                <w:sz w:val="16"/>
              </w:rPr>
              <w:t>0.00199%</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$73,732,114,912</w:t>
            </w:r>
          </w:p>
        </w:tc>
        <w:tc>
          <w:tcPr>
            <w:tcW w:type="dxa" w:w="1132"/>
          </w:tcPr>
          <w:p>
            <w:pPr>
              <w:spacing w:after="0"/>
              <w:jc w:val="right"/>
            </w:pPr>
            <w:r>
              <w:rPr>
                <w:sz w:val="16"/>
              </w:rPr>
              <w:t>$8,750,109</w:t>
            </w:r>
          </w:p>
        </w:tc>
        <w:tc>
          <w:tcPr>
            <w:tcW w:type="dxa" w:w="1042"/>
          </w:tcPr>
          <w:p>
            <w:pPr>
              <w:spacing w:after="0"/>
              <w:jc w:val="right"/>
            </w:pPr>
            <w:r>
              <w:rPr>
                <w:sz w:val="16"/>
              </w:rPr>
              <w:t>328,700</w:t>
            </w:r>
          </w:p>
        </w:tc>
        <w:tc>
          <w:tcPr>
            <w:tcW w:type="dxa" w:w="1215"/>
          </w:tcPr>
          <w:p>
            <w:pPr>
              <w:spacing w:after="0"/>
              <w:jc w:val="right"/>
            </w:pPr>
            <w:r>
              <w:rPr>
                <w:sz w:val="16"/>
              </w:rPr>
              <w:t>$82,271</w:t>
            </w:r>
          </w:p>
        </w:tc>
        <w:tc>
          <w:tcPr>
            <w:tcW w:type="dxa" w:w="1126"/>
          </w:tcPr>
          <w:p>
            <w:pPr>
              <w:spacing w:after="0"/>
              <w:jc w:val="right"/>
            </w:pPr>
            <w:r>
              <w:rPr>
                <w:sz w:val="16"/>
              </w:rPr>
              <w:t>$2</w:t>
            </w:r>
          </w:p>
        </w:tc>
        <w:tc>
          <w:tcPr>
            <w:tcW w:type="dxa" w:w="1154"/>
          </w:tcPr>
          <w:p>
            <w:pPr>
              <w:spacing w:after="0"/>
              <w:jc w:val="right"/>
            </w:pPr>
            <w:r>
              <w:rPr>
                <w:sz w:val="16"/>
              </w:rPr>
              <w:t>$8,541</w:t>
            </w:r>
          </w:p>
        </w:tc>
        <w:tc>
          <w:tcPr>
            <w:tcW w:type="dxa" w:w="1305"/>
          </w:tcPr>
          <w:p>
            <w:pPr>
              <w:spacing w:after="0"/>
              <w:jc w:val="right"/>
            </w:pPr>
            <w:r>
              <w:rPr>
                <w:sz w:val="16"/>
              </w:rPr>
              <w:t>0.000112%</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$294,363,007,847</w:t>
            </w:r>
          </w:p>
        </w:tc>
        <w:tc>
          <w:tcPr>
            <w:tcW w:type="dxa" w:w="1132"/>
          </w:tcPr>
          <w:p>
            <w:pPr>
              <w:spacing w:after="0"/>
              <w:jc w:val="right"/>
            </w:pPr>
            <w:r>
              <w:rPr>
                <w:sz w:val="16"/>
              </w:rPr>
              <w:t>$17,696,177</w:t>
            </w:r>
          </w:p>
        </w:tc>
        <w:tc>
          <w:tcPr>
            <w:tcW w:type="dxa" w:w="1042"/>
          </w:tcPr>
          <w:p>
            <w:pPr>
              <w:spacing w:after="0"/>
              <w:jc w:val="right"/>
            </w:pPr>
            <w:r>
              <w:rPr>
                <w:sz w:val="16"/>
              </w:rPr>
              <w:t>1,249,907</w:t>
            </w:r>
          </w:p>
        </w:tc>
        <w:tc>
          <w:tcPr>
            <w:tcW w:type="dxa" w:w="1215"/>
          </w:tcPr>
          <w:p>
            <w:pPr>
              <w:spacing w:after="0"/>
              <w:jc w:val="right"/>
            </w:pPr>
            <w:r>
              <w:rPr>
                <w:sz w:val="16"/>
              </w:rPr>
              <w:t>$324,730</w:t>
            </w:r>
          </w:p>
        </w:tc>
        <w:tc>
          <w:tcPr>
            <w:tcW w:type="dxa" w:w="1126"/>
          </w:tcPr>
          <w:p>
            <w:pPr>
              <w:spacing w:after="0"/>
              <w:jc w:val="right"/>
            </w:pPr>
            <w:r>
              <w:rPr>
                <w:sz w:val="16"/>
              </w:rPr>
              <w:t>$1</w:t>
            </w:r>
          </w:p>
        </w:tc>
        <w:tc>
          <w:tcPr>
            <w:tcW w:type="dxa" w:w="1154"/>
          </w:tcPr>
          <w:p>
            <w:pPr>
              <w:spacing w:after="0"/>
              <w:jc w:val="right"/>
            </w:pPr>
            <w:r>
              <w:rPr>
                <w:sz w:val="16"/>
              </w:rPr>
              <w:t>$261,293</w:t>
            </w:r>
          </w:p>
        </w:tc>
        <w:tc>
          <w:tcPr>
            <w:tcW w:type="dxa" w:w="1305"/>
          </w:tcPr>
          <w:p>
            <w:pPr>
              <w:spacing w:after="0"/>
              <w:jc w:val="right"/>
            </w:pPr>
            <w:r>
              <w:rPr>
                <w:sz w:val="16"/>
              </w:rPr>
              <w:t>0.00011%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bl>
    <w:p>
      <w:pPr>
        <w:spacing w:after="40" w:before="60"/>
      </w:pPr>
      <w:r>
        <w:rPr>
          <w:sz w:val="15"/>
        </w:rPr>
        <w:t>Totals since 2026-04-22 (Storm Events through 2026-06-30): 14 county-coded records, 14 with a damage value recorded (including $0), $32,000;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1,249,907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$294,363,007,847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$17,696,177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$299,479,488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$54,765,717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479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13</w:t>
            </w:r>
          </w:p>
        </w:tc>
        <w:tc>
          <w:tcPr>
            <w:tcW w:type="dxa" w:w="1496"/>
          </w:tcPr>
          <w:p>
            <w:pPr>
              <w:spacing w:after="0"/>
              <w:jc w:val="right"/>
            </w:pPr>
            <w:r>
              <w:rPr>
                <w:sz w:val="16"/>
              </w:rPr>
              <w:t>67</w:t>
            </w:r>
          </w:p>
        </w:tc>
        <w:tc>
          <w:tcPr>
            <w:tcW w:type="dxa" w:w="1496"/>
          </w:tcPr>
          <w:p>
            <w:pPr>
              <w:spacing w:after="0"/>
              <w:jc w:val="right"/>
            </w:pPr>
            <w:r>
              <w:rPr>
                <w:sz w:val="16"/>
              </w:rPr>
              <w:t>479</w:t>
            </w:r>
          </w:p>
        </w:tc>
        <w:tc>
          <w:tcPr>
            <w:tcW w:type="dxa" w:w="1496"/>
          </w:tcPr>
          <w:p>
            <w:pPr>
              <w:spacing w:after="0"/>
              <w:jc w:val="right"/>
            </w:pPr>
            <w:r>
              <w:rPr>
                <w:sz w:val="16"/>
              </w:rPr>
              <w:t>57</w:t>
            </w:r>
          </w:p>
        </w:tc>
        <w:tc>
          <w:tcPr>
            <w:tcW w:type="dxa" w:w="1496"/>
          </w:tcPr>
          <w:p>
            <w:pPr>
              <w:spacing w:after="0"/>
              <w:jc w:val="right"/>
            </w:pPr>
            <w:r>
              <w:rPr>
                <w:sz w:val="16"/>
              </w:rPr>
              <w:t>489</w:t>
            </w:r>
          </w:p>
        </w:tc>
        <w:tc>
          <w:tcPr>
            <w:tcW w:type="dxa" w:w="1496"/>
          </w:tcPr>
          <w:p>
            <w:pPr>
              <w:spacing w:after="0"/>
              <w:jc w:val="right"/>
            </w:pPr>
            <w:r>
              <w:rPr>
                <w:sz w:val="16"/>
              </w:rPr>
              <w:t>7</w:t>
            </w:r>
          </w:p>
        </w:tc>
        <w:tc>
          <w:tcPr>
            <w:tcW w:type="dxa" w:w="1665"/>
          </w:tcPr>
          <w:p>
            <w:pPr>
              <w:spacing w:after="0"/>
              <w:jc w:val="right"/>
            </w:pPr>
            <w:r>
              <w:rPr>
                <w:sz w:val="16"/>
              </w:rPr>
              <w:t>160</w:t>
            </w:r>
          </w:p>
        </w:tc>
      </w:tr>
      <w:tr>
        <w:trPr>
          <w:cantSplit/>
        </w:trPr>
        <w:tc>
          <w:tcPr>
            <w:tcW w:type="dxa" w:w="3470"/>
          </w:tcPr>
          <w:p>
            <w:pPr>
              <w:spacing w:after="0"/>
              <w:jc w:val="left"/>
            </w:pPr>
            <w:r>
              <w:rPr>
                <w:sz w:val="16"/>
              </w:rPr>
              <w:t>BALDWIN, BOROUGH OF</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BELL ACRES,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BETHEL PARK, MUNICIPARITY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BLAWNOX,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BRADDOCK HILLS,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BRENTWOOD,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BRIDGEVILLE, BOROUGH OF</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32</w:t>
            </w:r>
          </w:p>
        </w:tc>
        <w:tc>
          <w:tcPr>
            <w:tcW w:type="dxa" w:w="1496"/>
          </w:tcPr>
          <w:p>
            <w:pPr>
              <w:spacing w:after="0"/>
              <w:jc w:val="right"/>
            </w:pPr>
            <w:r>
              <w:rPr>
                <w:sz w:val="16"/>
              </w:rPr>
              <w:t>5</w:t>
            </w:r>
          </w:p>
        </w:tc>
        <w:tc>
          <w:tcPr>
            <w:tcW w:type="dxa" w:w="1496"/>
          </w:tcPr>
          <w:p>
            <w:pPr>
              <w:spacing w:after="0"/>
              <w:jc w:val="right"/>
            </w:pPr>
            <w:r>
              <w:rPr>
                <w:sz w:val="16"/>
              </w:rPr>
              <w:t>33</w:t>
            </w:r>
          </w:p>
        </w:tc>
        <w:tc>
          <w:tcPr>
            <w:tcW w:type="dxa" w:w="1496"/>
          </w:tcPr>
          <w:p>
            <w:pPr>
              <w:spacing w:after="0"/>
              <w:jc w:val="right"/>
            </w:pPr>
            <w:r>
              <w:rPr>
                <w:sz w:val="16"/>
              </w:rPr>
              <w:t>1</w:t>
            </w:r>
          </w:p>
        </w:tc>
        <w:tc>
          <w:tcPr>
            <w:tcW w:type="dxa" w:w="1665"/>
          </w:tcPr>
          <w:p>
            <w:pPr>
              <w:spacing w:after="0"/>
              <w:jc w:val="right"/>
            </w:pPr>
            <w:r>
              <w:rPr>
                <w:sz w:val="16"/>
              </w:rPr>
              <w:t>11</w:t>
            </w:r>
          </w:p>
        </w:tc>
      </w:tr>
      <w:tr>
        <w:trPr>
          <w:cantSplit/>
        </w:trPr>
        <w:tc>
          <w:tcPr>
            <w:tcW w:type="dxa" w:w="3470"/>
          </w:tcPr>
          <w:p>
            <w:pPr>
              <w:spacing w:after="0"/>
              <w:jc w:val="left"/>
            </w:pPr>
            <w:r>
              <w:rPr>
                <w:sz w:val="16"/>
              </w:rPr>
              <w:t>CARNEGIE,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CASTLE SHANNON,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CHURCHILL,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CLAIRTON, CITY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CORAOPOLIS,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ELIZABETH, TOWNSHIP OF</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EMSWORTH,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FOREST HILLS,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FOX CHAPEL,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GLENFIELD,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GREEN TREE,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HARRISON,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JEFFERSON HILLS, BOROUGH OF</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8</w:t>
            </w:r>
          </w:p>
        </w:tc>
        <w:tc>
          <w:tcPr>
            <w:tcW w:type="dxa" w:w="1496"/>
          </w:tcPr>
          <w:p>
            <w:pPr>
              <w:spacing w:after="0"/>
              <w:jc w:val="right"/>
            </w:pPr>
            <w:r>
              <w:rPr>
                <w:sz w:val="16"/>
              </w:rPr>
              <w:t>4</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MCKEESPORT, CITY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MCKEES ROCKS,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MILLVALE, BOROUGH OF</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47</w:t>
            </w:r>
          </w:p>
        </w:tc>
        <w:tc>
          <w:tcPr>
            <w:tcW w:type="dxa" w:w="1496"/>
          </w:tcPr>
          <w:p>
            <w:pPr>
              <w:spacing w:after="0"/>
              <w:jc w:val="right"/>
            </w:pPr>
            <w:r>
              <w:rPr>
                <w:sz w:val="16"/>
              </w:rPr>
              <w:t>2</w:t>
            </w:r>
          </w:p>
        </w:tc>
        <w:tc>
          <w:tcPr>
            <w:tcW w:type="dxa" w:w="1496"/>
          </w:tcPr>
          <w:p>
            <w:pPr>
              <w:spacing w:after="0"/>
              <w:jc w:val="right"/>
            </w:pPr>
            <w:r>
              <w:rPr>
                <w:sz w:val="16"/>
              </w:rPr>
              <w:t>47</w:t>
            </w:r>
          </w:p>
        </w:tc>
        <w:tc>
          <w:tcPr>
            <w:tcW w:type="dxa" w:w="1496"/>
          </w:tcPr>
          <w:p>
            <w:pPr>
              <w:spacing w:after="0"/>
              <w:jc w:val="right"/>
            </w:pPr>
            <w:r>
              <w:rPr>
                <w:sz w:val="16"/>
              </w:rPr>
              <w:t>0</w:t>
            </w:r>
          </w:p>
        </w:tc>
        <w:tc>
          <w:tcPr>
            <w:tcW w:type="dxa" w:w="1665"/>
          </w:tcPr>
          <w:p>
            <w:pPr>
              <w:spacing w:after="0"/>
              <w:jc w:val="right"/>
            </w:pPr>
            <w:r>
              <w:rPr>
                <w:sz w:val="16"/>
              </w:rPr>
              <w:t>17</w:t>
            </w:r>
          </w:p>
        </w:tc>
      </w:tr>
      <w:tr>
        <w:trPr>
          <w:cantSplit/>
        </w:trPr>
        <w:tc>
          <w:tcPr>
            <w:tcW w:type="dxa" w:w="3470"/>
          </w:tcPr>
          <w:p>
            <w:pPr>
              <w:spacing w:after="0"/>
              <w:jc w:val="left"/>
            </w:pPr>
            <w:r>
              <w:rPr>
                <w:sz w:val="16"/>
              </w:rPr>
              <w:t>MONROEVILLE, MUNICIPALITY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OAKDALE, BOROUGH OF</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OAKMONT,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GLEN OSBORNE,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PITCAIRN, BOROUGH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PITTSBURGH, CITY OF</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52</w:t>
            </w:r>
          </w:p>
        </w:tc>
        <w:tc>
          <w:tcPr>
            <w:tcW w:type="dxa" w:w="1496"/>
          </w:tcPr>
          <w:p>
            <w:pPr>
              <w:spacing w:after="0"/>
              <w:jc w:val="right"/>
            </w:pPr>
            <w:r>
              <w:rPr>
                <w:sz w:val="16"/>
              </w:rPr>
              <w:t>8</w:t>
            </w:r>
          </w:p>
        </w:tc>
        <w:tc>
          <w:tcPr>
            <w:tcW w:type="dxa" w:w="1496"/>
          </w:tcPr>
          <w:p>
            <w:pPr>
              <w:spacing w:after="0"/>
              <w:jc w:val="right"/>
            </w:pPr>
            <w:r>
              <w:rPr>
                <w:sz w:val="16"/>
              </w:rPr>
              <w:t>53</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PLEASANT HILLS,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PLUM, BOROUGH OF</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RESERVE,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SEWICKLEY,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SHARPSBURG,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THORNBURG,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TURTLE CREEK, BOROUGH OF</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22</w:t>
            </w:r>
          </w:p>
        </w:tc>
        <w:tc>
          <w:tcPr>
            <w:tcW w:type="dxa" w:w="1496"/>
          </w:tcPr>
          <w:p>
            <w:pPr>
              <w:spacing w:after="0"/>
              <w:jc w:val="right"/>
            </w:pPr>
            <w:r>
              <w:rPr>
                <w:sz w:val="16"/>
              </w:rPr>
              <w:t>4</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WALL,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WEST ELIZABETH,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WEST MIFFLIN, BOROUGH OF</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WHITE OAK,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WILKINS,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HAMPTON, TOWNSHIP OF</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ROSS, TOWNSHIP OF</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23</w:t>
            </w:r>
          </w:p>
        </w:tc>
        <w:tc>
          <w:tcPr>
            <w:tcW w:type="dxa" w:w="1496"/>
          </w:tcPr>
          <w:p>
            <w:pPr>
              <w:spacing w:after="0"/>
              <w:jc w:val="right"/>
            </w:pPr>
            <w:r>
              <w:rPr>
                <w:sz w:val="16"/>
              </w:rPr>
              <w:t>4</w:t>
            </w:r>
          </w:p>
        </w:tc>
        <w:tc>
          <w:tcPr>
            <w:tcW w:type="dxa" w:w="1496"/>
          </w:tcPr>
          <w:p>
            <w:pPr>
              <w:spacing w:after="0"/>
              <w:jc w:val="right"/>
            </w:pPr>
            <w:r>
              <w:rPr>
                <w:sz w:val="16"/>
              </w:rPr>
              <w:t>24</w:t>
            </w:r>
          </w:p>
        </w:tc>
        <w:tc>
          <w:tcPr>
            <w:tcW w:type="dxa" w:w="1496"/>
          </w:tcPr>
          <w:p>
            <w:pPr>
              <w:spacing w:after="0"/>
              <w:jc w:val="right"/>
            </w:pPr>
            <w:r>
              <w:rPr>
                <w:sz w:val="16"/>
              </w:rPr>
              <w:t>1</w:t>
            </w:r>
          </w:p>
        </w:tc>
        <w:tc>
          <w:tcPr>
            <w:tcW w:type="dxa" w:w="1665"/>
          </w:tcPr>
          <w:p>
            <w:pPr>
              <w:spacing w:after="0"/>
              <w:jc w:val="right"/>
            </w:pPr>
            <w:r>
              <w:rPr>
                <w:sz w:val="16"/>
              </w:rPr>
              <w:t>9</w:t>
            </w:r>
          </w:p>
        </w:tc>
      </w:tr>
      <w:tr>
        <w:trPr>
          <w:cantSplit/>
        </w:trPr>
        <w:tc>
          <w:tcPr>
            <w:tcW w:type="dxa" w:w="3470"/>
          </w:tcPr>
          <w:p>
            <w:pPr>
              <w:spacing w:after="0"/>
              <w:jc w:val="left"/>
            </w:pPr>
            <w:r>
              <w:rPr>
                <w:sz w:val="16"/>
              </w:rPr>
              <w:t>COLLIER, TOWNSHIP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EAST DEER,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ETNA, BOROUGH OF</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1</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FORWARD,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HARMAR, TOWNSHIP OF</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665"/>
          </w:tcPr>
          <w:p>
            <w:pPr>
              <w:spacing w:after="0"/>
              <w:jc w:val="right"/>
            </w:pPr>
            <w:r>
              <w:rPr>
                <w:sz w:val="16"/>
              </w:rPr>
              <w:t>0</w:t>
            </w:r>
          </w:p>
        </w:tc>
      </w:tr>
      <w:tr>
        <w:trPr>
          <w:cantSplit/>
        </w:trPr>
        <w:tc>
          <w:tcPr>
            <w:tcW w:type="dxa" w:w="3470"/>
          </w:tcPr>
          <w:p>
            <w:pPr>
              <w:spacing w:after="0"/>
              <w:jc w:val="left"/>
            </w:pPr>
            <w:r>
              <w:rPr>
                <w:sz w:val="16"/>
              </w:rPr>
              <w:t>INDIANA,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KILBUCK,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MCCANDLESS, TOWN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MOON, TOWNSHIP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NORTH FAYETTE, TOWNSHIP OF</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O'HARA,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PENN HILLS, MUNICIPALITY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ROBINSON,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SCOTT,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SHALER, TOWNSHIP OF</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16</w:t>
            </w:r>
          </w:p>
        </w:tc>
        <w:tc>
          <w:tcPr>
            <w:tcW w:type="dxa" w:w="1496"/>
          </w:tcPr>
          <w:p>
            <w:pPr>
              <w:spacing w:after="0"/>
              <w:jc w:val="right"/>
            </w:pPr>
            <w:r>
              <w:rPr>
                <w:sz w:val="16"/>
              </w:rPr>
              <w:t>4</w:t>
            </w:r>
          </w:p>
        </w:tc>
        <w:tc>
          <w:tcPr>
            <w:tcW w:type="dxa" w:w="1496"/>
          </w:tcPr>
          <w:p>
            <w:pPr>
              <w:spacing w:after="0"/>
              <w:jc w:val="right"/>
            </w:pPr>
            <w:r>
              <w:rPr>
                <w:sz w:val="16"/>
              </w:rPr>
              <w:t>18</w:t>
            </w:r>
          </w:p>
        </w:tc>
        <w:tc>
          <w:tcPr>
            <w:tcW w:type="dxa" w:w="1496"/>
          </w:tcPr>
          <w:p>
            <w:pPr>
              <w:spacing w:after="0"/>
              <w:jc w:val="right"/>
            </w:pPr>
            <w:r>
              <w:rPr>
                <w:sz w:val="16"/>
              </w:rPr>
              <w:t>2</w:t>
            </w:r>
          </w:p>
        </w:tc>
        <w:tc>
          <w:tcPr>
            <w:tcW w:type="dxa" w:w="1665"/>
          </w:tcPr>
          <w:p>
            <w:pPr>
              <w:spacing w:after="0"/>
              <w:jc w:val="right"/>
            </w:pPr>
            <w:r>
              <w:rPr>
                <w:sz w:val="16"/>
              </w:rPr>
              <w:t>8</w:t>
            </w:r>
          </w:p>
        </w:tc>
      </w:tr>
      <w:tr>
        <w:trPr>
          <w:cantSplit/>
        </w:trPr>
        <w:tc>
          <w:tcPr>
            <w:tcW w:type="dxa" w:w="3470"/>
          </w:tcPr>
          <w:p>
            <w:pPr>
              <w:spacing w:after="0"/>
              <w:jc w:val="left"/>
            </w:pPr>
            <w:r>
              <w:rPr>
                <w:sz w:val="16"/>
              </w:rPr>
              <w:t>SOUTH FAYETTE, TOWNSHIP OF</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STOWE,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UPPER ST. CLAIR,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SOUTH PARK, TOWNSHIP OF</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8</w:t>
            </w:r>
          </w:p>
        </w:tc>
        <w:tc>
          <w:tcPr>
            <w:tcW w:type="dxa" w:w="1496"/>
          </w:tcPr>
          <w:p>
            <w:pPr>
              <w:spacing w:after="0"/>
              <w:jc w:val="right"/>
            </w:pPr>
            <w:r>
              <w:rPr>
                <w:sz w:val="16"/>
              </w:rPr>
              <w:t>4</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RICHLAND,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NORTH VERSAILLES,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ELIZABETH, BOROUGH OF</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ALEPPO,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FAWN, TOWNSHIP OF</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FINDLAY,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WEST DEER,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VERONA,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NEVILLE,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Unknown (community ID Unknown in FEMA data)</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942"/>
        <w:gridCol w:w="1113"/>
        <w:gridCol w:w="1000"/>
        <w:gridCol w:w="1000"/>
        <w:gridCol w:w="1000"/>
        <w:gridCol w:w="1000"/>
        <w:gridCol w:w="1000"/>
        <w:gridCol w:w="1000"/>
        <w:gridCol w:w="1113"/>
        <w:gridCol w:w="3944"/>
      </w:tblGrid>
      <w:tr>
        <w:trPr>
          <w:cantSplit/>
          <w:tblHeader/>
        </w:trPr>
        <w:tc>
          <w:tcPr>
            <w:tcW w:type="dxa" w:w="1942"/>
            <w:shd w:val="clear" w:color="auto" w:fill="E8E8E8"/>
          </w:tcPr>
          <w:p>
            <w:pPr>
              <w:spacing w:after="0"/>
              <w:jc w:val="left"/>
            </w:pPr>
            <w:r>
              <w:rPr>
                <w:b/>
                <w:sz w:val="16"/>
              </w:rPr>
              <w:t>Member</w:t>
            </w:r>
          </w:p>
        </w:tc>
        <w:tc>
          <w:tcPr>
            <w:tcW w:type="dxa" w:w="1113"/>
            <w:shd w:val="clear" w:color="auto" w:fill="E8E8E8"/>
          </w:tcPr>
          <w:p>
            <w:pPr>
              <w:spacing w:after="0"/>
              <w:jc w:val="left"/>
            </w:pPr>
            <w:r>
              <w:rPr>
                <w:b/>
                <w:sz w:val="16"/>
              </w:rPr>
              <w:t>NFIP community ID</w:t>
            </w:r>
          </w:p>
        </w:tc>
        <w:tc>
          <w:tcPr>
            <w:tcW w:type="dxa" w:w="1000"/>
            <w:shd w:val="clear" w:color="auto" w:fill="E8E8E8"/>
          </w:tcPr>
          <w:p>
            <w:pPr>
              <w:spacing w:after="0"/>
              <w:jc w:val="right"/>
            </w:pPr>
            <w:r>
              <w:rPr>
                <w:b/>
                <w:sz w:val="16"/>
              </w:rPr>
              <w:t>RL, FMA</w:t>
            </w:r>
          </w:p>
          <w:p>
            <w:pPr>
              <w:spacing w:after="0"/>
              <w:jc w:val="right"/>
            </w:pPr>
            <w:r>
              <w:rPr>
                <w:i/>
                <w:color w:val="555555"/>
                <w:sz w:val="14"/>
              </w:rPr>
              <w:t>properties</w:t>
            </w:r>
          </w:p>
        </w:tc>
        <w:tc>
          <w:tcPr>
            <w:tcW w:type="dxa" w:w="1000"/>
            <w:shd w:val="clear" w:color="auto" w:fill="E8E8E8"/>
          </w:tcPr>
          <w:p>
            <w:pPr>
              <w:spacing w:after="0"/>
              <w:jc w:val="right"/>
            </w:pPr>
            <w:r>
              <w:rPr>
                <w:b/>
                <w:sz w:val="16"/>
              </w:rPr>
              <w:t>SRL, FMA</w:t>
            </w:r>
          </w:p>
          <w:p>
            <w:pPr>
              <w:spacing w:after="0"/>
              <w:jc w:val="right"/>
            </w:pPr>
            <w:r>
              <w:rPr>
                <w:i/>
                <w:color w:val="555555"/>
                <w:sz w:val="14"/>
              </w:rPr>
              <w:t>properties</w:t>
            </w:r>
          </w:p>
        </w:tc>
        <w:tc>
          <w:tcPr>
            <w:tcW w:type="dxa" w:w="1000"/>
            <w:shd w:val="clear" w:color="auto" w:fill="E8E8E8"/>
          </w:tcPr>
          <w:p>
            <w:pPr>
              <w:spacing w:after="0"/>
              <w:jc w:val="right"/>
            </w:pPr>
            <w:r>
              <w:rPr>
                <w:b/>
                <w:sz w:val="16"/>
              </w:rPr>
              <w:t>RL, NFIP</w:t>
            </w:r>
          </w:p>
          <w:p>
            <w:pPr>
              <w:spacing w:after="0"/>
              <w:jc w:val="right"/>
            </w:pPr>
            <w:r>
              <w:rPr>
                <w:i/>
                <w:color w:val="555555"/>
                <w:sz w:val="14"/>
              </w:rPr>
              <w:t>properties</w:t>
            </w:r>
          </w:p>
        </w:tc>
        <w:tc>
          <w:tcPr>
            <w:tcW w:type="dxa" w:w="1000"/>
            <w:shd w:val="clear" w:color="auto" w:fill="E8E8E8"/>
          </w:tcPr>
          <w:p>
            <w:pPr>
              <w:spacing w:after="0"/>
              <w:jc w:val="right"/>
            </w:pPr>
            <w:r>
              <w:rPr>
                <w:b/>
                <w:sz w:val="16"/>
              </w:rPr>
              <w:t>SRL, NFIP</w:t>
            </w:r>
          </w:p>
          <w:p>
            <w:pPr>
              <w:spacing w:after="0"/>
              <w:jc w:val="right"/>
            </w:pPr>
            <w:r>
              <w:rPr>
                <w:i/>
                <w:color w:val="555555"/>
                <w:sz w:val="14"/>
              </w:rPr>
              <w:t>properties</w:t>
            </w:r>
          </w:p>
        </w:tc>
        <w:tc>
          <w:tcPr>
            <w:tcW w:type="dxa" w:w="10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0"/>
            <w:shd w:val="clear" w:color="auto" w:fill="E8E8E8"/>
          </w:tcPr>
          <w:p>
            <w:pPr>
              <w:spacing w:after="0"/>
              <w:jc w:val="right"/>
            </w:pPr>
            <w:r>
              <w:rPr>
                <w:b/>
                <w:sz w:val="16"/>
              </w:rPr>
              <w:t>Mitigated</w:t>
            </w:r>
          </w:p>
          <w:p>
            <w:pPr>
              <w:spacing w:after="0"/>
              <w:jc w:val="right"/>
            </w:pPr>
            <w:r>
              <w:rPr>
                <w:i/>
                <w:color w:val="555555"/>
                <w:sz w:val="14"/>
              </w:rPr>
              <w:t>properties</w:t>
            </w:r>
          </w:p>
        </w:tc>
        <w:tc>
          <w:tcPr>
            <w:tcW w:type="dxa" w:w="11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44"/>
            <w:shd w:val="clear" w:color="auto" w:fill="E8E8E8"/>
          </w:tcPr>
          <w:p>
            <w:pPr>
              <w:spacing w:after="0"/>
              <w:jc w:val="left"/>
            </w:pPr>
            <w:r>
              <w:rPr>
                <w:b/>
                <w:sz w:val="16"/>
              </w:rPr>
              <w:t>Note</w:t>
            </w:r>
          </w:p>
        </w:tc>
      </w:tr>
      <w:tr>
        <w:trPr>
          <w:cantSplit/>
        </w:trPr>
        <w:tc>
          <w:tcPr>
            <w:tcW w:type="dxa" w:w="1942"/>
          </w:tcPr>
          <w:p>
            <w:pPr>
              <w:spacing w:after="0"/>
              <w:jc w:val="left"/>
            </w:pPr>
            <w:r>
              <w:rPr>
                <w:sz w:val="16"/>
              </w:rPr>
              <w:t>Aspinwall borough</w:t>
            </w:r>
          </w:p>
        </w:tc>
        <w:tc>
          <w:tcPr>
            <w:tcW w:type="dxa" w:w="1113"/>
          </w:tcPr>
          <w:p>
            <w:pPr>
              <w:spacing w:after="0"/>
              <w:jc w:val="left"/>
            </w:pPr>
            <w:r>
              <w:rPr>
                <w:sz w:val="16"/>
              </w:rPr>
              <w:t>420005</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Avalon borough</w:t>
            </w:r>
          </w:p>
        </w:tc>
        <w:tc>
          <w:tcPr>
            <w:tcW w:type="dxa" w:w="1113"/>
          </w:tcPr>
          <w:p>
            <w:pPr>
              <w:spacing w:after="0"/>
              <w:jc w:val="left"/>
            </w:pPr>
            <w:r>
              <w:rPr>
                <w:sz w:val="16"/>
              </w:rPr>
              <w:t>420006</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Baldwin borough</w:t>
            </w:r>
          </w:p>
        </w:tc>
        <w:tc>
          <w:tcPr>
            <w:tcW w:type="dxa" w:w="1113"/>
          </w:tcPr>
          <w:p>
            <w:pPr>
              <w:spacing w:after="0"/>
              <w:jc w:val="left"/>
            </w:pPr>
            <w:r>
              <w:rPr>
                <w:sz w:val="16"/>
              </w:rPr>
              <w:t>420007</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12</w:t>
            </w:r>
          </w:p>
        </w:tc>
        <w:tc>
          <w:tcPr>
            <w:tcW w:type="dxa" w:w="1000"/>
          </w:tcPr>
          <w:p>
            <w:pPr>
              <w:spacing w:after="0"/>
              <w:jc w:val="right"/>
            </w:pPr>
            <w:r>
              <w:rPr>
                <w:sz w:val="16"/>
              </w:rPr>
              <w:t>2</w:t>
            </w:r>
          </w:p>
        </w:tc>
        <w:tc>
          <w:tcPr>
            <w:tcW w:type="dxa" w:w="1000"/>
          </w:tcPr>
          <w:p>
            <w:pPr>
              <w:spacing w:after="0"/>
              <w:jc w:val="right"/>
            </w:pPr>
            <w:r>
              <w:rPr>
                <w:sz w:val="16"/>
              </w:rPr>
              <w:t>12</w:t>
            </w:r>
          </w:p>
        </w:tc>
        <w:tc>
          <w:tcPr>
            <w:tcW w:type="dxa" w:w="1000"/>
          </w:tcPr>
          <w:p>
            <w:pPr>
              <w:spacing w:after="0"/>
              <w:jc w:val="right"/>
            </w:pPr>
            <w:r>
              <w:rPr>
                <w:sz w:val="16"/>
              </w:rPr>
              <w:t>0</w:t>
            </w:r>
          </w:p>
        </w:tc>
        <w:tc>
          <w:tcPr>
            <w:tcW w:type="dxa" w:w="1113"/>
          </w:tcPr>
          <w:p>
            <w:pPr>
              <w:spacing w:after="0"/>
              <w:jc w:val="right"/>
            </w:pPr>
            <w:r>
              <w:rPr>
                <w:sz w:val="16"/>
              </w:rPr>
              <w:t>4</w:t>
            </w:r>
          </w:p>
        </w:tc>
        <w:tc>
          <w:tcPr>
            <w:tcW w:type="dxa" w:w="3944"/>
          </w:tcPr>
          <w:p>
            <w:pPr>
              <w:spacing w:after="0"/>
              <w:jc w:val="left"/>
            </w:pPr>
          </w:p>
        </w:tc>
      </w:tr>
      <w:tr>
        <w:trPr>
          <w:cantSplit/>
        </w:trPr>
        <w:tc>
          <w:tcPr>
            <w:tcW w:type="dxa" w:w="1942"/>
          </w:tcPr>
          <w:p>
            <w:pPr>
              <w:spacing w:after="0"/>
              <w:jc w:val="left"/>
            </w:pPr>
            <w:r>
              <w:rPr>
                <w:sz w:val="16"/>
              </w:rPr>
              <w:t>Bell Acres borough</w:t>
            </w:r>
          </w:p>
        </w:tc>
        <w:tc>
          <w:tcPr>
            <w:tcW w:type="dxa" w:w="1113"/>
          </w:tcPr>
          <w:p>
            <w:pPr>
              <w:spacing w:after="0"/>
              <w:jc w:val="left"/>
            </w:pPr>
            <w:r>
              <w:rPr>
                <w:sz w:val="16"/>
              </w:rPr>
              <w:t>420008</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Bellevue borough</w:t>
            </w:r>
          </w:p>
        </w:tc>
        <w:tc>
          <w:tcPr>
            <w:tcW w:type="dxa" w:w="1113"/>
          </w:tcPr>
          <w:p>
            <w:pPr>
              <w:spacing w:after="0"/>
              <w:jc w:val="left"/>
            </w:pPr>
            <w:r>
              <w:rPr>
                <w:sz w:val="16"/>
              </w:rPr>
              <w:t>420009</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Ben Avon borough</w:t>
            </w:r>
          </w:p>
        </w:tc>
        <w:tc>
          <w:tcPr>
            <w:tcW w:type="dxa" w:w="1113"/>
          </w:tcPr>
          <w:p>
            <w:pPr>
              <w:spacing w:after="0"/>
              <w:jc w:val="left"/>
            </w:pPr>
            <w:r>
              <w:rPr>
                <w:sz w:val="16"/>
              </w:rPr>
              <w:t>420010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Ben Avon Heights borough</w:t>
            </w:r>
          </w:p>
        </w:tc>
        <w:tc>
          <w:tcPr>
            <w:tcW w:type="dxa" w:w="1113"/>
          </w:tcPr>
          <w:p>
            <w:pPr>
              <w:spacing w:after="0"/>
              <w:jc w:val="left"/>
            </w:pPr>
            <w:r>
              <w:rPr>
                <w:sz w:val="16"/>
              </w:rPr>
              <w:t>420011</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Bethel Park municipality</w:t>
            </w:r>
          </w:p>
        </w:tc>
        <w:tc>
          <w:tcPr>
            <w:tcW w:type="dxa" w:w="1113"/>
          </w:tcPr>
          <w:p>
            <w:pPr>
              <w:spacing w:after="0"/>
              <w:jc w:val="left"/>
            </w:pPr>
            <w:r>
              <w:rPr>
                <w:sz w:val="16"/>
              </w:rPr>
              <w:t>420012</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8</w:t>
            </w:r>
          </w:p>
        </w:tc>
        <w:tc>
          <w:tcPr>
            <w:tcW w:type="dxa" w:w="1000"/>
          </w:tcPr>
          <w:p>
            <w:pPr>
              <w:spacing w:after="0"/>
              <w:jc w:val="right"/>
            </w:pPr>
            <w:r>
              <w:rPr>
                <w:sz w:val="16"/>
              </w:rPr>
              <w:t>1</w:t>
            </w:r>
          </w:p>
        </w:tc>
        <w:tc>
          <w:tcPr>
            <w:tcW w:type="dxa" w:w="1000"/>
          </w:tcPr>
          <w:p>
            <w:pPr>
              <w:spacing w:after="0"/>
              <w:jc w:val="right"/>
            </w:pPr>
            <w:r>
              <w:rPr>
                <w:sz w:val="16"/>
              </w:rPr>
              <w:t>8</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Blawnox borough</w:t>
            </w:r>
          </w:p>
        </w:tc>
        <w:tc>
          <w:tcPr>
            <w:tcW w:type="dxa" w:w="1113"/>
          </w:tcPr>
          <w:p>
            <w:pPr>
              <w:spacing w:after="0"/>
              <w:jc w:val="left"/>
            </w:pPr>
            <w:r>
              <w:rPr>
                <w:sz w:val="16"/>
              </w:rPr>
              <w:t>420013</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Brackenridge borough</w:t>
            </w:r>
          </w:p>
        </w:tc>
        <w:tc>
          <w:tcPr>
            <w:tcW w:type="dxa" w:w="1113"/>
          </w:tcPr>
          <w:p>
            <w:pPr>
              <w:spacing w:after="0"/>
              <w:jc w:val="left"/>
            </w:pPr>
            <w:r>
              <w:rPr>
                <w:sz w:val="16"/>
              </w:rPr>
              <w:t>420014</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Braddock borough</w:t>
            </w:r>
          </w:p>
        </w:tc>
        <w:tc>
          <w:tcPr>
            <w:tcW w:type="dxa" w:w="1113"/>
          </w:tcPr>
          <w:p>
            <w:pPr>
              <w:spacing w:after="0"/>
              <w:jc w:val="left"/>
            </w:pPr>
            <w:r>
              <w:rPr>
                <w:sz w:val="16"/>
              </w:rPr>
              <w:t>420015</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Braddock Hills borough</w:t>
            </w:r>
          </w:p>
        </w:tc>
        <w:tc>
          <w:tcPr>
            <w:tcW w:type="dxa" w:w="1113"/>
          </w:tcPr>
          <w:p>
            <w:pPr>
              <w:spacing w:after="0"/>
              <w:jc w:val="left"/>
            </w:pPr>
            <w:r>
              <w:rPr>
                <w:sz w:val="16"/>
              </w:rPr>
              <w:t>420016</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Bradford Woods borough</w:t>
            </w:r>
          </w:p>
        </w:tc>
        <w:tc>
          <w:tcPr>
            <w:tcW w:type="dxa" w:w="1113"/>
          </w:tcPr>
          <w:p>
            <w:pPr>
              <w:spacing w:after="0"/>
              <w:jc w:val="left"/>
            </w:pPr>
            <w:r>
              <w:rPr>
                <w:sz w:val="16"/>
              </w:rPr>
              <w:t>421262</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Brentwood borough</w:t>
            </w:r>
          </w:p>
        </w:tc>
        <w:tc>
          <w:tcPr>
            <w:tcW w:type="dxa" w:w="1113"/>
          </w:tcPr>
          <w:p>
            <w:pPr>
              <w:spacing w:after="0"/>
              <w:jc w:val="left"/>
            </w:pPr>
            <w:r>
              <w:rPr>
                <w:sz w:val="16"/>
              </w:rPr>
              <w:t>420017</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Bridgeville borough</w:t>
            </w:r>
          </w:p>
        </w:tc>
        <w:tc>
          <w:tcPr>
            <w:tcW w:type="dxa" w:w="1113"/>
          </w:tcPr>
          <w:p>
            <w:pPr>
              <w:spacing w:after="0"/>
              <w:jc w:val="left"/>
            </w:pPr>
            <w:r>
              <w:rPr>
                <w:sz w:val="16"/>
              </w:rPr>
              <w:t>420018</w:t>
            </w:r>
          </w:p>
        </w:tc>
        <w:tc>
          <w:tcPr>
            <w:tcW w:type="dxa" w:w="1000"/>
          </w:tcPr>
          <w:p>
            <w:pPr>
              <w:spacing w:after="0"/>
              <w:jc w:val="right"/>
            </w:pPr>
            <w:r>
              <w:rPr>
                <w:sz w:val="16"/>
              </w:rPr>
              <w:t>0</w:t>
            </w:r>
          </w:p>
        </w:tc>
        <w:tc>
          <w:tcPr>
            <w:tcW w:type="dxa" w:w="1000"/>
          </w:tcPr>
          <w:p>
            <w:pPr>
              <w:spacing w:after="0"/>
              <w:jc w:val="right"/>
            </w:pPr>
            <w:r>
              <w:rPr>
                <w:sz w:val="16"/>
              </w:rPr>
              <w:t>6</w:t>
            </w:r>
          </w:p>
        </w:tc>
        <w:tc>
          <w:tcPr>
            <w:tcW w:type="dxa" w:w="1000"/>
          </w:tcPr>
          <w:p>
            <w:pPr>
              <w:spacing w:after="0"/>
              <w:jc w:val="right"/>
            </w:pPr>
            <w:r>
              <w:rPr>
                <w:sz w:val="16"/>
              </w:rPr>
              <w:t>32</w:t>
            </w:r>
          </w:p>
        </w:tc>
        <w:tc>
          <w:tcPr>
            <w:tcW w:type="dxa" w:w="1000"/>
          </w:tcPr>
          <w:p>
            <w:pPr>
              <w:spacing w:after="0"/>
              <w:jc w:val="right"/>
            </w:pPr>
            <w:r>
              <w:rPr>
                <w:sz w:val="16"/>
              </w:rPr>
              <w:t>5</w:t>
            </w:r>
          </w:p>
        </w:tc>
        <w:tc>
          <w:tcPr>
            <w:tcW w:type="dxa" w:w="1000"/>
          </w:tcPr>
          <w:p>
            <w:pPr>
              <w:spacing w:after="0"/>
              <w:jc w:val="right"/>
            </w:pPr>
            <w:r>
              <w:rPr>
                <w:sz w:val="16"/>
              </w:rPr>
              <w:t>33</w:t>
            </w:r>
          </w:p>
        </w:tc>
        <w:tc>
          <w:tcPr>
            <w:tcW w:type="dxa" w:w="1000"/>
          </w:tcPr>
          <w:p>
            <w:pPr>
              <w:spacing w:after="0"/>
              <w:jc w:val="right"/>
            </w:pPr>
            <w:r>
              <w:rPr>
                <w:sz w:val="16"/>
              </w:rPr>
              <w:t>1</w:t>
            </w:r>
          </w:p>
        </w:tc>
        <w:tc>
          <w:tcPr>
            <w:tcW w:type="dxa" w:w="1113"/>
          </w:tcPr>
          <w:p>
            <w:pPr>
              <w:spacing w:after="0"/>
              <w:jc w:val="right"/>
            </w:pPr>
            <w:r>
              <w:rPr>
                <w:sz w:val="16"/>
              </w:rPr>
              <w:t>11</w:t>
            </w:r>
          </w:p>
        </w:tc>
        <w:tc>
          <w:tcPr>
            <w:tcW w:type="dxa" w:w="3944"/>
          </w:tcPr>
          <w:p>
            <w:pPr>
              <w:spacing w:after="0"/>
              <w:jc w:val="left"/>
            </w:pPr>
          </w:p>
        </w:tc>
      </w:tr>
      <w:tr>
        <w:trPr>
          <w:cantSplit/>
        </w:trPr>
        <w:tc>
          <w:tcPr>
            <w:tcW w:type="dxa" w:w="1942"/>
          </w:tcPr>
          <w:p>
            <w:pPr>
              <w:spacing w:after="0"/>
              <w:jc w:val="left"/>
            </w:pPr>
            <w:r>
              <w:rPr>
                <w:sz w:val="16"/>
              </w:rPr>
              <w:t>Carnegie borough</w:t>
            </w:r>
          </w:p>
        </w:tc>
        <w:tc>
          <w:tcPr>
            <w:tcW w:type="dxa" w:w="1113"/>
          </w:tcPr>
          <w:p>
            <w:pPr>
              <w:spacing w:after="0"/>
              <w:jc w:val="left"/>
            </w:pPr>
            <w:r>
              <w:rPr>
                <w:sz w:val="16"/>
              </w:rPr>
              <w:t>420019</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7</w:t>
            </w:r>
          </w:p>
        </w:tc>
        <w:tc>
          <w:tcPr>
            <w:tcW w:type="dxa" w:w="1000"/>
          </w:tcPr>
          <w:p>
            <w:pPr>
              <w:spacing w:after="0"/>
              <w:jc w:val="right"/>
            </w:pPr>
            <w:r>
              <w:rPr>
                <w:sz w:val="16"/>
              </w:rPr>
              <w:t>0</w:t>
            </w:r>
          </w:p>
        </w:tc>
        <w:tc>
          <w:tcPr>
            <w:tcW w:type="dxa" w:w="1000"/>
          </w:tcPr>
          <w:p>
            <w:pPr>
              <w:spacing w:after="0"/>
              <w:jc w:val="right"/>
            </w:pPr>
            <w:r>
              <w:rPr>
                <w:sz w:val="16"/>
              </w:rPr>
              <w:t>7</w:t>
            </w:r>
          </w:p>
        </w:tc>
        <w:tc>
          <w:tcPr>
            <w:tcW w:type="dxa" w:w="1000"/>
          </w:tcPr>
          <w:p>
            <w:pPr>
              <w:spacing w:after="0"/>
              <w:jc w:val="right"/>
            </w:pPr>
            <w:r>
              <w:rPr>
                <w:sz w:val="16"/>
              </w:rPr>
              <w:t>0</w:t>
            </w:r>
          </w:p>
        </w:tc>
        <w:tc>
          <w:tcPr>
            <w:tcW w:type="dxa" w:w="1113"/>
          </w:tcPr>
          <w:p>
            <w:pPr>
              <w:spacing w:after="0"/>
              <w:jc w:val="right"/>
            </w:pPr>
            <w:r>
              <w:rPr>
                <w:sz w:val="16"/>
              </w:rPr>
              <w:t>4</w:t>
            </w:r>
          </w:p>
        </w:tc>
        <w:tc>
          <w:tcPr>
            <w:tcW w:type="dxa" w:w="3944"/>
          </w:tcPr>
          <w:p>
            <w:pPr>
              <w:spacing w:after="0"/>
              <w:jc w:val="left"/>
            </w:pPr>
          </w:p>
        </w:tc>
      </w:tr>
      <w:tr>
        <w:trPr>
          <w:cantSplit/>
        </w:trPr>
        <w:tc>
          <w:tcPr>
            <w:tcW w:type="dxa" w:w="1942"/>
          </w:tcPr>
          <w:p>
            <w:pPr>
              <w:spacing w:after="0"/>
              <w:jc w:val="left"/>
            </w:pPr>
            <w:r>
              <w:rPr>
                <w:sz w:val="16"/>
              </w:rPr>
              <w:t>Castle Shannon borough</w:t>
            </w:r>
          </w:p>
        </w:tc>
        <w:tc>
          <w:tcPr>
            <w:tcW w:type="dxa" w:w="1113"/>
          </w:tcPr>
          <w:p>
            <w:pPr>
              <w:spacing w:after="0"/>
              <w:jc w:val="left"/>
            </w:pPr>
            <w:r>
              <w:rPr>
                <w:sz w:val="16"/>
              </w:rPr>
              <w:t>420020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4</w:t>
            </w:r>
          </w:p>
        </w:tc>
        <w:tc>
          <w:tcPr>
            <w:tcW w:type="dxa" w:w="1000"/>
          </w:tcPr>
          <w:p>
            <w:pPr>
              <w:spacing w:after="0"/>
              <w:jc w:val="right"/>
            </w:pPr>
            <w:r>
              <w:rPr>
                <w:sz w:val="16"/>
              </w:rPr>
              <w:t>0</w:t>
            </w:r>
          </w:p>
        </w:tc>
        <w:tc>
          <w:tcPr>
            <w:tcW w:type="dxa" w:w="1000"/>
          </w:tcPr>
          <w:p>
            <w:pPr>
              <w:spacing w:after="0"/>
              <w:jc w:val="right"/>
            </w:pPr>
            <w:r>
              <w:rPr>
                <w:sz w:val="16"/>
              </w:rPr>
              <w:t>4</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Chalfant borough</w:t>
            </w:r>
          </w:p>
        </w:tc>
        <w:tc>
          <w:tcPr>
            <w:tcW w:type="dxa" w:w="1113"/>
          </w:tcPr>
          <w:p>
            <w:pPr>
              <w:spacing w:after="0"/>
              <w:jc w:val="left"/>
            </w:pPr>
            <w:r>
              <w:rPr>
                <w:sz w:val="16"/>
              </w:rPr>
              <w:t>420021</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Cheswick borough</w:t>
            </w:r>
          </w:p>
        </w:tc>
        <w:tc>
          <w:tcPr>
            <w:tcW w:type="dxa" w:w="1113"/>
          </w:tcPr>
          <w:p>
            <w:pPr>
              <w:spacing w:after="0"/>
              <w:jc w:val="left"/>
            </w:pPr>
            <w:r>
              <w:rPr>
                <w:sz w:val="16"/>
              </w:rPr>
              <w:t>420022</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Churchill borough</w:t>
            </w:r>
          </w:p>
        </w:tc>
        <w:tc>
          <w:tcPr>
            <w:tcW w:type="dxa" w:w="1113"/>
          </w:tcPr>
          <w:p>
            <w:pPr>
              <w:spacing w:after="0"/>
              <w:jc w:val="left"/>
            </w:pPr>
            <w:r>
              <w:rPr>
                <w:sz w:val="16"/>
              </w:rPr>
              <w:t>420023</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Clairton city</w:t>
            </w:r>
          </w:p>
        </w:tc>
        <w:tc>
          <w:tcPr>
            <w:tcW w:type="dxa" w:w="1113"/>
          </w:tcPr>
          <w:p>
            <w:pPr>
              <w:spacing w:after="0"/>
              <w:jc w:val="left"/>
            </w:pPr>
            <w:r>
              <w:rPr>
                <w:sz w:val="16"/>
              </w:rPr>
              <w:t>420024</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3</w:t>
            </w:r>
          </w:p>
        </w:tc>
        <w:tc>
          <w:tcPr>
            <w:tcW w:type="dxa" w:w="1000"/>
          </w:tcPr>
          <w:p>
            <w:pPr>
              <w:spacing w:after="0"/>
              <w:jc w:val="right"/>
            </w:pPr>
            <w:r>
              <w:rPr>
                <w:sz w:val="16"/>
              </w:rPr>
              <w:t>0</w:t>
            </w:r>
          </w:p>
        </w:tc>
        <w:tc>
          <w:tcPr>
            <w:tcW w:type="dxa" w:w="1000"/>
          </w:tcPr>
          <w:p>
            <w:pPr>
              <w:spacing w:after="0"/>
              <w:jc w:val="right"/>
            </w:pPr>
            <w:r>
              <w:rPr>
                <w:sz w:val="16"/>
              </w:rPr>
              <w:t>3</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Coraopolis borough</w:t>
            </w:r>
          </w:p>
        </w:tc>
        <w:tc>
          <w:tcPr>
            <w:tcW w:type="dxa" w:w="1113"/>
          </w:tcPr>
          <w:p>
            <w:pPr>
              <w:spacing w:after="0"/>
              <w:jc w:val="left"/>
            </w:pPr>
            <w:r>
              <w:rPr>
                <w:sz w:val="16"/>
              </w:rPr>
              <w:t>420025</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Crafton borough</w:t>
            </w:r>
          </w:p>
        </w:tc>
        <w:tc>
          <w:tcPr>
            <w:tcW w:type="dxa" w:w="1113"/>
          </w:tcPr>
          <w:p>
            <w:pPr>
              <w:spacing w:after="0"/>
              <w:jc w:val="left"/>
            </w:pPr>
            <w:r>
              <w:rPr>
                <w:sz w:val="16"/>
              </w:rPr>
              <w:t>420026</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Dormont borough</w:t>
            </w:r>
          </w:p>
        </w:tc>
        <w:tc>
          <w:tcPr>
            <w:tcW w:type="dxa" w:w="1113"/>
          </w:tcPr>
          <w:p>
            <w:pPr>
              <w:spacing w:after="0"/>
              <w:jc w:val="left"/>
            </w:pPr>
            <w:r>
              <w:rPr>
                <w:sz w:val="16"/>
              </w:rPr>
              <w:t>422630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Dravosburg borough</w:t>
            </w:r>
          </w:p>
        </w:tc>
        <w:tc>
          <w:tcPr>
            <w:tcW w:type="dxa" w:w="1113"/>
          </w:tcPr>
          <w:p>
            <w:pPr>
              <w:spacing w:after="0"/>
              <w:jc w:val="left"/>
            </w:pPr>
            <w:r>
              <w:rPr>
                <w:sz w:val="16"/>
              </w:rPr>
              <w:t>420027</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Duquesne city</w:t>
            </w:r>
          </w:p>
        </w:tc>
        <w:tc>
          <w:tcPr>
            <w:tcW w:type="dxa" w:w="1113"/>
          </w:tcPr>
          <w:p>
            <w:pPr>
              <w:spacing w:after="0"/>
              <w:jc w:val="left"/>
            </w:pPr>
            <w:r>
              <w:rPr>
                <w:sz w:val="16"/>
              </w:rPr>
              <w:t>420028</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East McKeesport borough</w:t>
            </w:r>
          </w:p>
        </w:tc>
        <w:tc>
          <w:tcPr>
            <w:tcW w:type="dxa" w:w="1113"/>
          </w:tcPr>
          <w:p>
            <w:pPr>
              <w:spacing w:after="0"/>
              <w:jc w:val="left"/>
            </w:pPr>
            <w:r>
              <w:rPr>
                <w:sz w:val="16"/>
              </w:rPr>
              <w:t>420029</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East Pittsburgh borough</w:t>
            </w:r>
          </w:p>
        </w:tc>
        <w:tc>
          <w:tcPr>
            <w:tcW w:type="dxa" w:w="1113"/>
          </w:tcPr>
          <w:p>
            <w:pPr>
              <w:spacing w:after="0"/>
              <w:jc w:val="left"/>
            </w:pPr>
            <w:r>
              <w:rPr>
                <w:sz w:val="16"/>
              </w:rPr>
              <w:t>422662</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Edgewood borough</w:t>
            </w:r>
          </w:p>
        </w:tc>
        <w:tc>
          <w:tcPr>
            <w:tcW w:type="dxa" w:w="1113"/>
          </w:tcPr>
          <w:p>
            <w:pPr>
              <w:spacing w:after="0"/>
              <w:jc w:val="left"/>
            </w:pPr>
            <w:r>
              <w:rPr>
                <w:sz w:val="16"/>
              </w:rPr>
              <w:t>422663</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Elizabeth borough</w:t>
            </w:r>
          </w:p>
        </w:tc>
        <w:tc>
          <w:tcPr>
            <w:tcW w:type="dxa" w:w="1113"/>
          </w:tcPr>
          <w:p>
            <w:pPr>
              <w:spacing w:after="0"/>
              <w:jc w:val="left"/>
            </w:pPr>
            <w:r>
              <w:rPr>
                <w:sz w:val="16"/>
              </w:rPr>
              <w:t>421263</w:t>
            </w:r>
          </w:p>
        </w:tc>
        <w:tc>
          <w:tcPr>
            <w:tcW w:type="dxa" w:w="1000"/>
          </w:tcPr>
          <w:p>
            <w:pPr>
              <w:spacing w:after="0"/>
              <w:jc w:val="right"/>
            </w:pPr>
            <w:r>
              <w:rPr>
                <w:sz w:val="16"/>
              </w:rPr>
              <w:t>0</w:t>
            </w:r>
          </w:p>
        </w:tc>
        <w:tc>
          <w:tcPr>
            <w:tcW w:type="dxa" w:w="1000"/>
          </w:tcPr>
          <w:p>
            <w:pPr>
              <w:spacing w:after="0"/>
              <w:jc w:val="right"/>
            </w:pPr>
            <w:r>
              <w:rPr>
                <w:sz w:val="16"/>
              </w:rPr>
              <w:t>3</w:t>
            </w:r>
          </w:p>
        </w:tc>
        <w:tc>
          <w:tcPr>
            <w:tcW w:type="dxa" w:w="1000"/>
          </w:tcPr>
          <w:p>
            <w:pPr>
              <w:spacing w:after="0"/>
              <w:jc w:val="right"/>
            </w:pPr>
            <w:r>
              <w:rPr>
                <w:sz w:val="16"/>
              </w:rPr>
              <w:t>6</w:t>
            </w:r>
          </w:p>
        </w:tc>
        <w:tc>
          <w:tcPr>
            <w:tcW w:type="dxa" w:w="1000"/>
          </w:tcPr>
          <w:p>
            <w:pPr>
              <w:spacing w:after="0"/>
              <w:jc w:val="right"/>
            </w:pPr>
            <w:r>
              <w:rPr>
                <w:sz w:val="16"/>
              </w:rPr>
              <w:t>3</w:t>
            </w:r>
          </w:p>
        </w:tc>
        <w:tc>
          <w:tcPr>
            <w:tcW w:type="dxa" w:w="1000"/>
          </w:tcPr>
          <w:p>
            <w:pPr>
              <w:spacing w:after="0"/>
              <w:jc w:val="right"/>
            </w:pPr>
            <w:r>
              <w:rPr>
                <w:sz w:val="16"/>
              </w:rPr>
              <w:t>6</w:t>
            </w:r>
          </w:p>
        </w:tc>
        <w:tc>
          <w:tcPr>
            <w:tcW w:type="dxa" w:w="1000"/>
          </w:tcPr>
          <w:p>
            <w:pPr>
              <w:spacing w:after="0"/>
              <w:jc w:val="right"/>
            </w:pPr>
            <w:r>
              <w:rPr>
                <w:sz w:val="16"/>
              </w:rPr>
              <w:t>0</w:t>
            </w:r>
          </w:p>
        </w:tc>
        <w:tc>
          <w:tcPr>
            <w:tcW w:type="dxa" w:w="1113"/>
          </w:tcPr>
          <w:p>
            <w:pPr>
              <w:spacing w:after="0"/>
              <w:jc w:val="right"/>
            </w:pPr>
            <w:r>
              <w:rPr>
                <w:sz w:val="16"/>
              </w:rPr>
              <w:t>3</w:t>
            </w:r>
          </w:p>
        </w:tc>
        <w:tc>
          <w:tcPr>
            <w:tcW w:type="dxa" w:w="3944"/>
          </w:tcPr>
          <w:p>
            <w:pPr>
              <w:spacing w:after="0"/>
              <w:jc w:val="left"/>
            </w:pPr>
          </w:p>
        </w:tc>
      </w:tr>
      <w:tr>
        <w:trPr>
          <w:cantSplit/>
        </w:trPr>
        <w:tc>
          <w:tcPr>
            <w:tcW w:type="dxa" w:w="1942"/>
          </w:tcPr>
          <w:p>
            <w:pPr>
              <w:spacing w:after="0"/>
              <w:jc w:val="left"/>
            </w:pPr>
            <w:r>
              <w:rPr>
                <w:sz w:val="16"/>
              </w:rPr>
              <w:t>Emsworth borough</w:t>
            </w:r>
          </w:p>
        </w:tc>
        <w:tc>
          <w:tcPr>
            <w:tcW w:type="dxa" w:w="1113"/>
          </w:tcPr>
          <w:p>
            <w:pPr>
              <w:spacing w:after="0"/>
              <w:jc w:val="left"/>
            </w:pPr>
            <w:r>
              <w:rPr>
                <w:sz w:val="16"/>
              </w:rPr>
              <w:t>420034</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Etna borough</w:t>
            </w:r>
          </w:p>
        </w:tc>
        <w:tc>
          <w:tcPr>
            <w:tcW w:type="dxa" w:w="1113"/>
          </w:tcPr>
          <w:p>
            <w:pPr>
              <w:spacing w:after="0"/>
              <w:jc w:val="left"/>
            </w:pPr>
            <w:r>
              <w:rPr>
                <w:sz w:val="16"/>
              </w:rPr>
              <w:t>421062</w:t>
            </w:r>
          </w:p>
        </w:tc>
        <w:tc>
          <w:tcPr>
            <w:tcW w:type="dxa" w:w="1000"/>
          </w:tcPr>
          <w:p>
            <w:pPr>
              <w:spacing w:after="0"/>
              <w:jc w:val="right"/>
            </w:pPr>
            <w:r>
              <w:rPr>
                <w:sz w:val="16"/>
              </w:rPr>
              <w:t>1</w:t>
            </w:r>
          </w:p>
        </w:tc>
        <w:tc>
          <w:tcPr>
            <w:tcW w:type="dxa" w:w="1000"/>
          </w:tcPr>
          <w:p>
            <w:pPr>
              <w:spacing w:after="0"/>
              <w:jc w:val="right"/>
            </w:pPr>
            <w:r>
              <w:rPr>
                <w:sz w:val="16"/>
              </w:rPr>
              <w:t>2</w:t>
            </w:r>
          </w:p>
        </w:tc>
        <w:tc>
          <w:tcPr>
            <w:tcW w:type="dxa" w:w="1000"/>
          </w:tcPr>
          <w:p>
            <w:pPr>
              <w:spacing w:after="0"/>
              <w:jc w:val="right"/>
            </w:pPr>
            <w:r>
              <w:rPr>
                <w:sz w:val="16"/>
              </w:rPr>
              <w:t>20</w:t>
            </w:r>
          </w:p>
        </w:tc>
        <w:tc>
          <w:tcPr>
            <w:tcW w:type="dxa" w:w="1000"/>
          </w:tcPr>
          <w:p>
            <w:pPr>
              <w:spacing w:after="0"/>
              <w:jc w:val="right"/>
            </w:pPr>
            <w:r>
              <w:rPr>
                <w:sz w:val="16"/>
              </w:rPr>
              <w:t>1</w:t>
            </w:r>
          </w:p>
        </w:tc>
        <w:tc>
          <w:tcPr>
            <w:tcW w:type="dxa" w:w="1000"/>
          </w:tcPr>
          <w:p>
            <w:pPr>
              <w:spacing w:after="0"/>
              <w:jc w:val="right"/>
            </w:pPr>
            <w:r>
              <w:rPr>
                <w:sz w:val="16"/>
              </w:rPr>
              <w:t>20</w:t>
            </w:r>
          </w:p>
        </w:tc>
        <w:tc>
          <w:tcPr>
            <w:tcW w:type="dxa" w:w="1000"/>
          </w:tcPr>
          <w:p>
            <w:pPr>
              <w:spacing w:after="0"/>
              <w:jc w:val="right"/>
            </w:pPr>
            <w:r>
              <w:rPr>
                <w:sz w:val="16"/>
              </w:rPr>
              <w:t>0</w:t>
            </w:r>
          </w:p>
        </w:tc>
        <w:tc>
          <w:tcPr>
            <w:tcW w:type="dxa" w:w="1113"/>
          </w:tcPr>
          <w:p>
            <w:pPr>
              <w:spacing w:after="0"/>
              <w:jc w:val="right"/>
            </w:pPr>
            <w:r>
              <w:rPr>
                <w:sz w:val="16"/>
              </w:rPr>
              <w:t>11</w:t>
            </w:r>
          </w:p>
        </w:tc>
        <w:tc>
          <w:tcPr>
            <w:tcW w:type="dxa" w:w="3944"/>
          </w:tcPr>
          <w:p>
            <w:pPr>
              <w:spacing w:after="0"/>
              <w:jc w:val="left"/>
            </w:pPr>
          </w:p>
        </w:tc>
      </w:tr>
      <w:tr>
        <w:trPr>
          <w:cantSplit/>
        </w:trPr>
        <w:tc>
          <w:tcPr>
            <w:tcW w:type="dxa" w:w="1942"/>
          </w:tcPr>
          <w:p>
            <w:pPr>
              <w:spacing w:after="0"/>
              <w:jc w:val="left"/>
            </w:pPr>
            <w:r>
              <w:rPr>
                <w:sz w:val="16"/>
              </w:rPr>
              <w:t>Forest Hills borough</w:t>
            </w:r>
          </w:p>
        </w:tc>
        <w:tc>
          <w:tcPr>
            <w:tcW w:type="dxa" w:w="1113"/>
          </w:tcPr>
          <w:p>
            <w:pPr>
              <w:spacing w:after="0"/>
              <w:jc w:val="left"/>
            </w:pPr>
            <w:r>
              <w:rPr>
                <w:sz w:val="16"/>
              </w:rPr>
              <w:t>420035</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Fox Chapel borough</w:t>
            </w:r>
          </w:p>
        </w:tc>
        <w:tc>
          <w:tcPr>
            <w:tcW w:type="dxa" w:w="1113"/>
          </w:tcPr>
          <w:p>
            <w:pPr>
              <w:spacing w:after="0"/>
              <w:jc w:val="left"/>
            </w:pPr>
            <w:r>
              <w:rPr>
                <w:sz w:val="16"/>
              </w:rPr>
              <w:t>420036</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Franklin Park borough</w:t>
            </w:r>
          </w:p>
        </w:tc>
        <w:tc>
          <w:tcPr>
            <w:tcW w:type="dxa" w:w="1113"/>
          </w:tcPr>
          <w:p>
            <w:pPr>
              <w:spacing w:after="0"/>
              <w:jc w:val="left"/>
            </w:pPr>
            <w:r>
              <w:rPr>
                <w:sz w:val="16"/>
              </w:rPr>
              <w:t>420037</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Glassport borough</w:t>
            </w:r>
          </w:p>
        </w:tc>
        <w:tc>
          <w:tcPr>
            <w:tcW w:type="dxa" w:w="1113"/>
          </w:tcPr>
          <w:p>
            <w:pPr>
              <w:spacing w:after="0"/>
              <w:jc w:val="left"/>
            </w:pPr>
            <w:r>
              <w:rPr>
                <w:sz w:val="16"/>
              </w:rPr>
              <w:t>420038</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Glen Osborne borough</w:t>
            </w:r>
          </w:p>
        </w:tc>
        <w:tc>
          <w:tcPr>
            <w:tcW w:type="dxa" w:w="1113"/>
          </w:tcPr>
          <w:p>
            <w:pPr>
              <w:spacing w:after="0"/>
              <w:jc w:val="left"/>
            </w:pPr>
            <w:r>
              <w:rPr>
                <w:sz w:val="16"/>
              </w:rPr>
              <w:t>420061</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4</w:t>
            </w:r>
          </w:p>
        </w:tc>
        <w:tc>
          <w:tcPr>
            <w:tcW w:type="dxa" w:w="1000"/>
          </w:tcPr>
          <w:p>
            <w:pPr>
              <w:spacing w:after="0"/>
              <w:jc w:val="right"/>
            </w:pPr>
            <w:r>
              <w:rPr>
                <w:sz w:val="16"/>
              </w:rPr>
              <w:t>0</w:t>
            </w:r>
          </w:p>
        </w:tc>
        <w:tc>
          <w:tcPr>
            <w:tcW w:type="dxa" w:w="1000"/>
          </w:tcPr>
          <w:p>
            <w:pPr>
              <w:spacing w:after="0"/>
              <w:jc w:val="right"/>
            </w:pPr>
            <w:r>
              <w:rPr>
                <w:sz w:val="16"/>
              </w:rPr>
              <w:t>4</w:t>
            </w:r>
          </w:p>
        </w:tc>
        <w:tc>
          <w:tcPr>
            <w:tcW w:type="dxa" w:w="1000"/>
          </w:tcPr>
          <w:p>
            <w:pPr>
              <w:spacing w:after="0"/>
              <w:jc w:val="right"/>
            </w:pPr>
            <w:r>
              <w:rPr>
                <w:sz w:val="16"/>
              </w:rPr>
              <w:t>0</w:t>
            </w:r>
          </w:p>
        </w:tc>
        <w:tc>
          <w:tcPr>
            <w:tcW w:type="dxa" w:w="1113"/>
          </w:tcPr>
          <w:p>
            <w:pPr>
              <w:spacing w:after="0"/>
              <w:jc w:val="right"/>
            </w:pPr>
            <w:r>
              <w:rPr>
                <w:sz w:val="16"/>
              </w:rPr>
              <w:t>2</w:t>
            </w:r>
          </w:p>
        </w:tc>
        <w:tc>
          <w:tcPr>
            <w:tcW w:type="dxa" w:w="3944"/>
          </w:tcPr>
          <w:p>
            <w:pPr>
              <w:spacing w:after="0"/>
              <w:jc w:val="left"/>
            </w:pPr>
          </w:p>
        </w:tc>
      </w:tr>
      <w:tr>
        <w:trPr>
          <w:cantSplit/>
        </w:trPr>
        <w:tc>
          <w:tcPr>
            <w:tcW w:type="dxa" w:w="1942"/>
          </w:tcPr>
          <w:p>
            <w:pPr>
              <w:spacing w:after="0"/>
              <w:jc w:val="left"/>
            </w:pPr>
            <w:r>
              <w:rPr>
                <w:sz w:val="16"/>
              </w:rPr>
              <w:t>Glenfield borough</w:t>
            </w:r>
          </w:p>
        </w:tc>
        <w:tc>
          <w:tcPr>
            <w:tcW w:type="dxa" w:w="1113"/>
          </w:tcPr>
          <w:p>
            <w:pPr>
              <w:spacing w:after="0"/>
              <w:jc w:val="left"/>
            </w:pPr>
            <w:r>
              <w:rPr>
                <w:sz w:val="16"/>
              </w:rPr>
              <w:t>420039</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5</w:t>
            </w:r>
          </w:p>
        </w:tc>
        <w:tc>
          <w:tcPr>
            <w:tcW w:type="dxa" w:w="1000"/>
          </w:tcPr>
          <w:p>
            <w:pPr>
              <w:spacing w:after="0"/>
              <w:jc w:val="right"/>
            </w:pPr>
            <w:r>
              <w:rPr>
                <w:sz w:val="16"/>
              </w:rPr>
              <w:t>0</w:t>
            </w:r>
          </w:p>
        </w:tc>
        <w:tc>
          <w:tcPr>
            <w:tcW w:type="dxa" w:w="1000"/>
          </w:tcPr>
          <w:p>
            <w:pPr>
              <w:spacing w:after="0"/>
              <w:jc w:val="right"/>
            </w:pPr>
            <w:r>
              <w:rPr>
                <w:sz w:val="16"/>
              </w:rPr>
              <w:t>5</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Green Tree borough</w:t>
            </w:r>
          </w:p>
        </w:tc>
        <w:tc>
          <w:tcPr>
            <w:tcW w:type="dxa" w:w="1113"/>
          </w:tcPr>
          <w:p>
            <w:pPr>
              <w:spacing w:after="0"/>
              <w:jc w:val="left"/>
            </w:pPr>
            <w:r>
              <w:rPr>
                <w:sz w:val="16"/>
              </w:rPr>
              <w:t>420040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Haysville borough</w:t>
            </w:r>
          </w:p>
        </w:tc>
        <w:tc>
          <w:tcPr>
            <w:tcW w:type="dxa" w:w="1113"/>
          </w:tcPr>
          <w:p>
            <w:pPr>
              <w:spacing w:after="0"/>
              <w:jc w:val="left"/>
            </w:pPr>
            <w:r>
              <w:rPr>
                <w:sz w:val="16"/>
              </w:rPr>
              <w:t>420042</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Heidelberg borough</w:t>
            </w:r>
          </w:p>
        </w:tc>
        <w:tc>
          <w:tcPr>
            <w:tcW w:type="dxa" w:w="1113"/>
          </w:tcPr>
          <w:p>
            <w:pPr>
              <w:spacing w:after="0"/>
              <w:jc w:val="left"/>
            </w:pPr>
            <w:r>
              <w:rPr>
                <w:sz w:val="16"/>
              </w:rPr>
              <w:t>420043</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Homestead borough</w:t>
            </w:r>
          </w:p>
        </w:tc>
        <w:tc>
          <w:tcPr>
            <w:tcW w:type="dxa" w:w="1113"/>
          </w:tcPr>
          <w:p>
            <w:pPr>
              <w:spacing w:after="0"/>
              <w:jc w:val="left"/>
            </w:pPr>
            <w:r>
              <w:rPr>
                <w:sz w:val="16"/>
              </w:rPr>
              <w:t>420044</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Ingram borough</w:t>
            </w:r>
          </w:p>
        </w:tc>
        <w:tc>
          <w:tcPr>
            <w:tcW w:type="dxa" w:w="1113"/>
          </w:tcPr>
          <w:p>
            <w:pPr>
              <w:spacing w:after="0"/>
              <w:jc w:val="left"/>
            </w:pPr>
            <w:r>
              <w:rPr>
                <w:sz w:val="16"/>
              </w:rPr>
              <w:t>420045</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Jefferson Hills borough</w:t>
            </w:r>
          </w:p>
        </w:tc>
        <w:tc>
          <w:tcPr>
            <w:tcW w:type="dxa" w:w="1113"/>
          </w:tcPr>
          <w:p>
            <w:pPr>
              <w:spacing w:after="0"/>
              <w:jc w:val="left"/>
            </w:pPr>
            <w:r>
              <w:rPr>
                <w:sz w:val="16"/>
              </w:rPr>
              <w:t>420046</w:t>
            </w:r>
          </w:p>
        </w:tc>
        <w:tc>
          <w:tcPr>
            <w:tcW w:type="dxa" w:w="1000"/>
          </w:tcPr>
          <w:p>
            <w:pPr>
              <w:spacing w:after="0"/>
              <w:jc w:val="right"/>
            </w:pPr>
            <w:r>
              <w:rPr>
                <w:sz w:val="16"/>
              </w:rPr>
              <w:t>0</w:t>
            </w:r>
          </w:p>
        </w:tc>
        <w:tc>
          <w:tcPr>
            <w:tcW w:type="dxa" w:w="1000"/>
          </w:tcPr>
          <w:p>
            <w:pPr>
              <w:spacing w:after="0"/>
              <w:jc w:val="right"/>
            </w:pPr>
            <w:r>
              <w:rPr>
                <w:sz w:val="16"/>
              </w:rPr>
              <w:t>4</w:t>
            </w:r>
          </w:p>
        </w:tc>
        <w:tc>
          <w:tcPr>
            <w:tcW w:type="dxa" w:w="1000"/>
          </w:tcPr>
          <w:p>
            <w:pPr>
              <w:spacing w:after="0"/>
              <w:jc w:val="right"/>
            </w:pPr>
            <w:r>
              <w:rPr>
                <w:sz w:val="16"/>
              </w:rPr>
              <w:t>8</w:t>
            </w:r>
          </w:p>
        </w:tc>
        <w:tc>
          <w:tcPr>
            <w:tcW w:type="dxa" w:w="1000"/>
          </w:tcPr>
          <w:p>
            <w:pPr>
              <w:spacing w:after="0"/>
              <w:jc w:val="right"/>
            </w:pPr>
            <w:r>
              <w:rPr>
                <w:sz w:val="16"/>
              </w:rPr>
              <w:t>4</w:t>
            </w:r>
          </w:p>
        </w:tc>
        <w:tc>
          <w:tcPr>
            <w:tcW w:type="dxa" w:w="1000"/>
          </w:tcPr>
          <w:p>
            <w:pPr>
              <w:spacing w:after="0"/>
              <w:jc w:val="right"/>
            </w:pPr>
            <w:r>
              <w:rPr>
                <w:sz w:val="16"/>
              </w:rPr>
              <w:t>8</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Leetsdale borough</w:t>
            </w:r>
          </w:p>
        </w:tc>
        <w:tc>
          <w:tcPr>
            <w:tcW w:type="dxa" w:w="1113"/>
          </w:tcPr>
          <w:p>
            <w:pPr>
              <w:spacing w:after="0"/>
              <w:jc w:val="left"/>
            </w:pPr>
            <w:r>
              <w:rPr>
                <w:sz w:val="16"/>
              </w:rPr>
              <w:t>420047</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Liberty borough</w:t>
            </w:r>
          </w:p>
        </w:tc>
        <w:tc>
          <w:tcPr>
            <w:tcW w:type="dxa" w:w="1113"/>
          </w:tcPr>
          <w:p>
            <w:pPr>
              <w:spacing w:after="0"/>
              <w:jc w:val="left"/>
            </w:pPr>
            <w:r>
              <w:rPr>
                <w:sz w:val="16"/>
              </w:rPr>
              <w:t>420048</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Lincoln borough</w:t>
            </w:r>
          </w:p>
        </w:tc>
        <w:tc>
          <w:tcPr>
            <w:tcW w:type="dxa" w:w="1113"/>
          </w:tcPr>
          <w:p>
            <w:pPr>
              <w:spacing w:after="0"/>
              <w:jc w:val="left"/>
            </w:pPr>
            <w:r>
              <w:rPr>
                <w:sz w:val="16"/>
              </w:rPr>
              <w:t>420049</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McDonald borough</w:t>
            </w:r>
          </w:p>
        </w:tc>
        <w:tc>
          <w:tcPr>
            <w:tcW w:type="dxa" w:w="1113"/>
          </w:tcPr>
          <w:p>
            <w:pPr>
              <w:spacing w:after="0"/>
              <w:jc w:val="left"/>
            </w:pPr>
            <w:r>
              <w:rPr>
                <w:sz w:val="16"/>
              </w:rPr>
              <w:t>420855</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4</w:t>
            </w:r>
          </w:p>
        </w:tc>
        <w:tc>
          <w:tcPr>
            <w:tcW w:type="dxa" w:w="1000"/>
          </w:tcPr>
          <w:p>
            <w:pPr>
              <w:spacing w:after="0"/>
              <w:jc w:val="right"/>
            </w:pPr>
            <w:r>
              <w:rPr>
                <w:sz w:val="16"/>
              </w:rPr>
              <w:t>0</w:t>
            </w:r>
          </w:p>
        </w:tc>
        <w:tc>
          <w:tcPr>
            <w:tcW w:type="dxa" w:w="1000"/>
          </w:tcPr>
          <w:p>
            <w:pPr>
              <w:spacing w:after="0"/>
              <w:jc w:val="right"/>
            </w:pPr>
            <w:r>
              <w:rPr>
                <w:sz w:val="16"/>
              </w:rPr>
              <w:t>4</w:t>
            </w:r>
          </w:p>
        </w:tc>
        <w:tc>
          <w:tcPr>
            <w:tcW w:type="dxa" w:w="1000"/>
          </w:tcPr>
          <w:p>
            <w:pPr>
              <w:spacing w:after="0"/>
              <w:jc w:val="right"/>
            </w:pPr>
            <w:r>
              <w:rPr>
                <w:sz w:val="16"/>
              </w:rPr>
              <w:t>0</w:t>
            </w:r>
          </w:p>
        </w:tc>
        <w:tc>
          <w:tcPr>
            <w:tcW w:type="dxa" w:w="1113"/>
          </w:tcPr>
          <w:p>
            <w:pPr>
              <w:spacing w:after="0"/>
              <w:jc w:val="right"/>
            </w:pPr>
            <w:r>
              <w:rPr>
                <w:sz w:val="16"/>
              </w:rPr>
              <w:t>3</w:t>
            </w:r>
          </w:p>
        </w:tc>
        <w:tc>
          <w:tcPr>
            <w:tcW w:type="dxa" w:w="3944"/>
          </w:tcPr>
          <w:p>
            <w:pPr>
              <w:spacing w:after="0"/>
              <w:jc w:val="left"/>
            </w:pPr>
            <w:r>
              <w:rPr>
                <w:sz w:val="16"/>
              </w:rPr>
              <w:t>Whole community, including the part in Washington County; none of its repeat-flood properties are in this county.</w:t>
            </w:r>
          </w:p>
        </w:tc>
      </w:tr>
      <w:tr>
        <w:trPr>
          <w:cantSplit/>
        </w:trPr>
        <w:tc>
          <w:tcPr>
            <w:tcW w:type="dxa" w:w="1942"/>
          </w:tcPr>
          <w:p>
            <w:pPr>
              <w:spacing w:after="0"/>
              <w:jc w:val="left"/>
            </w:pPr>
            <w:r>
              <w:rPr>
                <w:sz w:val="16"/>
              </w:rPr>
              <w:t>McKees Rocks borough</w:t>
            </w:r>
          </w:p>
        </w:tc>
        <w:tc>
          <w:tcPr>
            <w:tcW w:type="dxa" w:w="1113"/>
          </w:tcPr>
          <w:p>
            <w:pPr>
              <w:spacing w:after="0"/>
              <w:jc w:val="left"/>
            </w:pPr>
            <w:r>
              <w:rPr>
                <w:sz w:val="16"/>
              </w:rPr>
              <w:t>420052</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9</w:t>
            </w:r>
          </w:p>
        </w:tc>
        <w:tc>
          <w:tcPr>
            <w:tcW w:type="dxa" w:w="1000"/>
          </w:tcPr>
          <w:p>
            <w:pPr>
              <w:spacing w:after="0"/>
              <w:jc w:val="right"/>
            </w:pPr>
            <w:r>
              <w:rPr>
                <w:sz w:val="16"/>
              </w:rPr>
              <w:t>0</w:t>
            </w:r>
          </w:p>
        </w:tc>
        <w:tc>
          <w:tcPr>
            <w:tcW w:type="dxa" w:w="1000"/>
          </w:tcPr>
          <w:p>
            <w:pPr>
              <w:spacing w:after="0"/>
              <w:jc w:val="right"/>
            </w:pPr>
            <w:r>
              <w:rPr>
                <w:sz w:val="16"/>
              </w:rPr>
              <w:t>9</w:t>
            </w:r>
          </w:p>
        </w:tc>
        <w:tc>
          <w:tcPr>
            <w:tcW w:type="dxa" w:w="1000"/>
          </w:tcPr>
          <w:p>
            <w:pPr>
              <w:spacing w:after="0"/>
              <w:jc w:val="right"/>
            </w:pPr>
            <w:r>
              <w:rPr>
                <w:sz w:val="16"/>
              </w:rPr>
              <w:t>0</w:t>
            </w:r>
          </w:p>
        </w:tc>
        <w:tc>
          <w:tcPr>
            <w:tcW w:type="dxa" w:w="1113"/>
          </w:tcPr>
          <w:p>
            <w:pPr>
              <w:spacing w:after="0"/>
              <w:jc w:val="right"/>
            </w:pPr>
            <w:r>
              <w:rPr>
                <w:sz w:val="16"/>
              </w:rPr>
              <w:t>3</w:t>
            </w:r>
          </w:p>
        </w:tc>
        <w:tc>
          <w:tcPr>
            <w:tcW w:type="dxa" w:w="3944"/>
          </w:tcPr>
          <w:p>
            <w:pPr>
              <w:spacing w:after="0"/>
              <w:jc w:val="left"/>
            </w:pPr>
          </w:p>
        </w:tc>
      </w:tr>
      <w:tr>
        <w:trPr>
          <w:cantSplit/>
        </w:trPr>
        <w:tc>
          <w:tcPr>
            <w:tcW w:type="dxa" w:w="1942"/>
          </w:tcPr>
          <w:p>
            <w:pPr>
              <w:spacing w:after="0"/>
              <w:jc w:val="left"/>
            </w:pPr>
            <w:r>
              <w:rPr>
                <w:sz w:val="16"/>
              </w:rPr>
              <w:t>McKeesport city</w:t>
            </w:r>
          </w:p>
        </w:tc>
        <w:tc>
          <w:tcPr>
            <w:tcW w:type="dxa" w:w="1113"/>
          </w:tcPr>
          <w:p>
            <w:pPr>
              <w:spacing w:after="0"/>
              <w:jc w:val="left"/>
            </w:pPr>
            <w:r>
              <w:rPr>
                <w:sz w:val="16"/>
              </w:rPr>
              <w:t>420051</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Millvale borough</w:t>
            </w:r>
          </w:p>
        </w:tc>
        <w:tc>
          <w:tcPr>
            <w:tcW w:type="dxa" w:w="1113"/>
          </w:tcPr>
          <w:p>
            <w:pPr>
              <w:spacing w:after="0"/>
              <w:jc w:val="left"/>
            </w:pPr>
            <w:r>
              <w:rPr>
                <w:sz w:val="16"/>
              </w:rPr>
              <w:t>420053</w:t>
            </w:r>
          </w:p>
        </w:tc>
        <w:tc>
          <w:tcPr>
            <w:tcW w:type="dxa" w:w="1000"/>
          </w:tcPr>
          <w:p>
            <w:pPr>
              <w:spacing w:after="0"/>
              <w:jc w:val="right"/>
            </w:pPr>
            <w:r>
              <w:rPr>
                <w:sz w:val="16"/>
              </w:rPr>
              <w:t>1</w:t>
            </w:r>
          </w:p>
        </w:tc>
        <w:tc>
          <w:tcPr>
            <w:tcW w:type="dxa" w:w="1000"/>
          </w:tcPr>
          <w:p>
            <w:pPr>
              <w:spacing w:after="0"/>
              <w:jc w:val="right"/>
            </w:pPr>
            <w:r>
              <w:rPr>
                <w:sz w:val="16"/>
              </w:rPr>
              <w:t>2</w:t>
            </w:r>
          </w:p>
        </w:tc>
        <w:tc>
          <w:tcPr>
            <w:tcW w:type="dxa" w:w="1000"/>
          </w:tcPr>
          <w:p>
            <w:pPr>
              <w:spacing w:after="0"/>
              <w:jc w:val="right"/>
            </w:pPr>
            <w:r>
              <w:rPr>
                <w:sz w:val="16"/>
              </w:rPr>
              <w:t>47</w:t>
            </w:r>
          </w:p>
        </w:tc>
        <w:tc>
          <w:tcPr>
            <w:tcW w:type="dxa" w:w="1000"/>
          </w:tcPr>
          <w:p>
            <w:pPr>
              <w:spacing w:after="0"/>
              <w:jc w:val="right"/>
            </w:pPr>
            <w:r>
              <w:rPr>
                <w:sz w:val="16"/>
              </w:rPr>
              <w:t>2</w:t>
            </w:r>
          </w:p>
        </w:tc>
        <w:tc>
          <w:tcPr>
            <w:tcW w:type="dxa" w:w="1000"/>
          </w:tcPr>
          <w:p>
            <w:pPr>
              <w:spacing w:after="0"/>
              <w:jc w:val="right"/>
            </w:pPr>
            <w:r>
              <w:rPr>
                <w:sz w:val="16"/>
              </w:rPr>
              <w:t>47</w:t>
            </w:r>
          </w:p>
        </w:tc>
        <w:tc>
          <w:tcPr>
            <w:tcW w:type="dxa" w:w="1000"/>
          </w:tcPr>
          <w:p>
            <w:pPr>
              <w:spacing w:after="0"/>
              <w:jc w:val="right"/>
            </w:pPr>
            <w:r>
              <w:rPr>
                <w:sz w:val="16"/>
              </w:rPr>
              <w:t>0</w:t>
            </w:r>
          </w:p>
        </w:tc>
        <w:tc>
          <w:tcPr>
            <w:tcW w:type="dxa" w:w="1113"/>
          </w:tcPr>
          <w:p>
            <w:pPr>
              <w:spacing w:after="0"/>
              <w:jc w:val="right"/>
            </w:pPr>
            <w:r>
              <w:rPr>
                <w:sz w:val="16"/>
              </w:rPr>
              <w:t>17</w:t>
            </w:r>
          </w:p>
        </w:tc>
        <w:tc>
          <w:tcPr>
            <w:tcW w:type="dxa" w:w="3944"/>
          </w:tcPr>
          <w:p>
            <w:pPr>
              <w:spacing w:after="0"/>
              <w:jc w:val="left"/>
            </w:pPr>
          </w:p>
        </w:tc>
      </w:tr>
      <w:tr>
        <w:trPr>
          <w:cantSplit/>
        </w:trPr>
        <w:tc>
          <w:tcPr>
            <w:tcW w:type="dxa" w:w="1942"/>
          </w:tcPr>
          <w:p>
            <w:pPr>
              <w:spacing w:after="0"/>
              <w:jc w:val="left"/>
            </w:pPr>
            <w:r>
              <w:rPr>
                <w:sz w:val="16"/>
              </w:rPr>
              <w:t>Monroeville municipality</w:t>
            </w:r>
          </w:p>
        </w:tc>
        <w:tc>
          <w:tcPr>
            <w:tcW w:type="dxa" w:w="1113"/>
          </w:tcPr>
          <w:p>
            <w:pPr>
              <w:spacing w:after="0"/>
              <w:jc w:val="left"/>
            </w:pPr>
            <w:r>
              <w:rPr>
                <w:sz w:val="16"/>
              </w:rPr>
              <w:t>420054</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3</w:t>
            </w:r>
          </w:p>
        </w:tc>
        <w:tc>
          <w:tcPr>
            <w:tcW w:type="dxa" w:w="1000"/>
          </w:tcPr>
          <w:p>
            <w:pPr>
              <w:spacing w:after="0"/>
              <w:jc w:val="right"/>
            </w:pPr>
            <w:r>
              <w:rPr>
                <w:sz w:val="16"/>
              </w:rPr>
              <w:t>0</w:t>
            </w:r>
          </w:p>
        </w:tc>
        <w:tc>
          <w:tcPr>
            <w:tcW w:type="dxa" w:w="1000"/>
          </w:tcPr>
          <w:p>
            <w:pPr>
              <w:spacing w:after="0"/>
              <w:jc w:val="right"/>
            </w:pPr>
            <w:r>
              <w:rPr>
                <w:sz w:val="16"/>
              </w:rPr>
              <w:t>3</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Mount Oliver borough</w:t>
            </w:r>
          </w:p>
        </w:tc>
        <w:tc>
          <w:tcPr>
            <w:tcW w:type="dxa" w:w="1113"/>
          </w:tcPr>
          <w:p>
            <w:pPr>
              <w:spacing w:after="0"/>
              <w:jc w:val="left"/>
            </w:pPr>
            <w:r>
              <w:rPr>
                <w:sz w:val="16"/>
              </w:rPr>
              <w:t>420055</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Munhall borough</w:t>
            </w:r>
          </w:p>
        </w:tc>
        <w:tc>
          <w:tcPr>
            <w:tcW w:type="dxa" w:w="1113"/>
          </w:tcPr>
          <w:p>
            <w:pPr>
              <w:spacing w:after="0"/>
              <w:jc w:val="left"/>
            </w:pPr>
            <w:r>
              <w:rPr>
                <w:sz w:val="16"/>
              </w:rPr>
              <w:t>420056</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North Braddock borough</w:t>
            </w:r>
          </w:p>
        </w:tc>
        <w:tc>
          <w:tcPr>
            <w:tcW w:type="dxa" w:w="1113"/>
          </w:tcPr>
          <w:p>
            <w:pPr>
              <w:spacing w:after="0"/>
              <w:jc w:val="left"/>
            </w:pPr>
            <w:r>
              <w:rPr>
                <w:sz w:val="16"/>
              </w:rPr>
              <w:t>420058</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Oakdale borough</w:t>
            </w:r>
          </w:p>
        </w:tc>
        <w:tc>
          <w:tcPr>
            <w:tcW w:type="dxa" w:w="1113"/>
          </w:tcPr>
          <w:p>
            <w:pPr>
              <w:spacing w:after="0"/>
              <w:jc w:val="left"/>
            </w:pPr>
            <w:r>
              <w:rPr>
                <w:sz w:val="16"/>
              </w:rPr>
              <w:t>420059</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13</w:t>
            </w:r>
          </w:p>
        </w:tc>
        <w:tc>
          <w:tcPr>
            <w:tcW w:type="dxa" w:w="1000"/>
          </w:tcPr>
          <w:p>
            <w:pPr>
              <w:spacing w:after="0"/>
              <w:jc w:val="right"/>
            </w:pPr>
            <w:r>
              <w:rPr>
                <w:sz w:val="16"/>
              </w:rPr>
              <w:t>2</w:t>
            </w:r>
          </w:p>
        </w:tc>
        <w:tc>
          <w:tcPr>
            <w:tcW w:type="dxa" w:w="1000"/>
          </w:tcPr>
          <w:p>
            <w:pPr>
              <w:spacing w:after="0"/>
              <w:jc w:val="right"/>
            </w:pPr>
            <w:r>
              <w:rPr>
                <w:sz w:val="16"/>
              </w:rPr>
              <w:t>13</w:t>
            </w:r>
          </w:p>
        </w:tc>
        <w:tc>
          <w:tcPr>
            <w:tcW w:type="dxa" w:w="1000"/>
          </w:tcPr>
          <w:p>
            <w:pPr>
              <w:spacing w:after="0"/>
              <w:jc w:val="right"/>
            </w:pPr>
            <w:r>
              <w:rPr>
                <w:sz w:val="16"/>
              </w:rPr>
              <w:t>0</w:t>
            </w:r>
          </w:p>
        </w:tc>
        <w:tc>
          <w:tcPr>
            <w:tcW w:type="dxa" w:w="1113"/>
          </w:tcPr>
          <w:p>
            <w:pPr>
              <w:spacing w:after="0"/>
              <w:jc w:val="right"/>
            </w:pPr>
            <w:r>
              <w:rPr>
                <w:sz w:val="16"/>
              </w:rPr>
              <w:t>7</w:t>
            </w:r>
          </w:p>
        </w:tc>
        <w:tc>
          <w:tcPr>
            <w:tcW w:type="dxa" w:w="3944"/>
          </w:tcPr>
          <w:p>
            <w:pPr>
              <w:spacing w:after="0"/>
              <w:jc w:val="left"/>
            </w:pPr>
          </w:p>
        </w:tc>
      </w:tr>
      <w:tr>
        <w:trPr>
          <w:cantSplit/>
        </w:trPr>
        <w:tc>
          <w:tcPr>
            <w:tcW w:type="dxa" w:w="1942"/>
          </w:tcPr>
          <w:p>
            <w:pPr>
              <w:spacing w:after="0"/>
              <w:jc w:val="left"/>
            </w:pPr>
            <w:r>
              <w:rPr>
                <w:sz w:val="16"/>
              </w:rPr>
              <w:t>Oakmont borough</w:t>
            </w:r>
          </w:p>
        </w:tc>
        <w:tc>
          <w:tcPr>
            <w:tcW w:type="dxa" w:w="1113"/>
          </w:tcPr>
          <w:p>
            <w:pPr>
              <w:spacing w:after="0"/>
              <w:jc w:val="left"/>
            </w:pPr>
            <w:r>
              <w:rPr>
                <w:sz w:val="16"/>
              </w:rPr>
              <w:t>420060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Pennsbury Village borough</w:t>
            </w:r>
          </w:p>
        </w:tc>
        <w:tc>
          <w:tcPr>
            <w:tcW w:type="dxa" w:w="1113"/>
          </w:tcPr>
          <w:p>
            <w:pPr>
              <w:spacing w:after="0"/>
              <w:jc w:val="left"/>
            </w:pPr>
            <w:r>
              <w:rPr>
                <w:sz w:val="16"/>
              </w:rPr>
              <w:t>422665</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Pitcairn borough</w:t>
            </w:r>
          </w:p>
        </w:tc>
        <w:tc>
          <w:tcPr>
            <w:tcW w:type="dxa" w:w="1113"/>
          </w:tcPr>
          <w:p>
            <w:pPr>
              <w:spacing w:after="0"/>
              <w:jc w:val="left"/>
            </w:pPr>
            <w:r>
              <w:rPr>
                <w:sz w:val="16"/>
              </w:rPr>
              <w:t>420062</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2</w:t>
            </w:r>
          </w:p>
        </w:tc>
        <w:tc>
          <w:tcPr>
            <w:tcW w:type="dxa" w:w="1000"/>
          </w:tcPr>
          <w:p>
            <w:pPr>
              <w:spacing w:after="0"/>
              <w:jc w:val="right"/>
            </w:pPr>
            <w:r>
              <w:rPr>
                <w:sz w:val="16"/>
              </w:rPr>
              <w:t>1</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Pittsburgh city</w:t>
            </w:r>
          </w:p>
        </w:tc>
        <w:tc>
          <w:tcPr>
            <w:tcW w:type="dxa" w:w="1113"/>
          </w:tcPr>
          <w:p>
            <w:pPr>
              <w:spacing w:after="0"/>
              <w:jc w:val="left"/>
            </w:pPr>
            <w:r>
              <w:rPr>
                <w:sz w:val="16"/>
              </w:rPr>
              <w:t>420063</w:t>
            </w:r>
          </w:p>
        </w:tc>
        <w:tc>
          <w:tcPr>
            <w:tcW w:type="dxa" w:w="1000"/>
          </w:tcPr>
          <w:p>
            <w:pPr>
              <w:spacing w:after="0"/>
              <w:jc w:val="right"/>
            </w:pPr>
            <w:r>
              <w:rPr>
                <w:sz w:val="16"/>
              </w:rPr>
              <w:t>1</w:t>
            </w:r>
          </w:p>
        </w:tc>
        <w:tc>
          <w:tcPr>
            <w:tcW w:type="dxa" w:w="1000"/>
          </w:tcPr>
          <w:p>
            <w:pPr>
              <w:spacing w:after="0"/>
              <w:jc w:val="right"/>
            </w:pPr>
            <w:r>
              <w:rPr>
                <w:sz w:val="16"/>
              </w:rPr>
              <w:t>9</w:t>
            </w:r>
          </w:p>
        </w:tc>
        <w:tc>
          <w:tcPr>
            <w:tcW w:type="dxa" w:w="1000"/>
          </w:tcPr>
          <w:p>
            <w:pPr>
              <w:spacing w:after="0"/>
              <w:jc w:val="right"/>
            </w:pPr>
            <w:r>
              <w:rPr>
                <w:sz w:val="16"/>
              </w:rPr>
              <w:t>52</w:t>
            </w:r>
          </w:p>
        </w:tc>
        <w:tc>
          <w:tcPr>
            <w:tcW w:type="dxa" w:w="1000"/>
          </w:tcPr>
          <w:p>
            <w:pPr>
              <w:spacing w:after="0"/>
              <w:jc w:val="right"/>
            </w:pPr>
            <w:r>
              <w:rPr>
                <w:sz w:val="16"/>
              </w:rPr>
              <w:t>8</w:t>
            </w:r>
          </w:p>
        </w:tc>
        <w:tc>
          <w:tcPr>
            <w:tcW w:type="dxa" w:w="1000"/>
          </w:tcPr>
          <w:p>
            <w:pPr>
              <w:spacing w:after="0"/>
              <w:jc w:val="right"/>
            </w:pPr>
            <w:r>
              <w:rPr>
                <w:sz w:val="16"/>
              </w:rPr>
              <w:t>53</w:t>
            </w:r>
          </w:p>
        </w:tc>
        <w:tc>
          <w:tcPr>
            <w:tcW w:type="dxa" w:w="1000"/>
          </w:tcPr>
          <w:p>
            <w:pPr>
              <w:spacing w:after="0"/>
              <w:jc w:val="right"/>
            </w:pPr>
            <w:r>
              <w:rPr>
                <w:sz w:val="16"/>
              </w:rPr>
              <w:t>0</w:t>
            </w:r>
          </w:p>
        </w:tc>
        <w:tc>
          <w:tcPr>
            <w:tcW w:type="dxa" w:w="1113"/>
          </w:tcPr>
          <w:p>
            <w:pPr>
              <w:spacing w:after="0"/>
              <w:jc w:val="right"/>
            </w:pPr>
            <w:r>
              <w:rPr>
                <w:sz w:val="16"/>
              </w:rPr>
              <w:t>9</w:t>
            </w:r>
          </w:p>
        </w:tc>
        <w:tc>
          <w:tcPr>
            <w:tcW w:type="dxa" w:w="3944"/>
          </w:tcPr>
          <w:p>
            <w:pPr>
              <w:spacing w:after="0"/>
              <w:jc w:val="left"/>
            </w:pPr>
          </w:p>
        </w:tc>
      </w:tr>
      <w:tr>
        <w:trPr>
          <w:cantSplit/>
        </w:trPr>
        <w:tc>
          <w:tcPr>
            <w:tcW w:type="dxa" w:w="1942"/>
          </w:tcPr>
          <w:p>
            <w:pPr>
              <w:spacing w:after="0"/>
              <w:jc w:val="left"/>
            </w:pPr>
            <w:r>
              <w:rPr>
                <w:sz w:val="16"/>
              </w:rPr>
              <w:t>Pleasant Hills borough</w:t>
            </w:r>
          </w:p>
        </w:tc>
        <w:tc>
          <w:tcPr>
            <w:tcW w:type="dxa" w:w="1113"/>
          </w:tcPr>
          <w:p>
            <w:pPr>
              <w:spacing w:after="0"/>
              <w:jc w:val="left"/>
            </w:pPr>
            <w:r>
              <w:rPr>
                <w:sz w:val="16"/>
              </w:rPr>
              <w:t>420064</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Plum borough</w:t>
            </w:r>
          </w:p>
        </w:tc>
        <w:tc>
          <w:tcPr>
            <w:tcW w:type="dxa" w:w="1113"/>
          </w:tcPr>
          <w:p>
            <w:pPr>
              <w:spacing w:after="0"/>
              <w:jc w:val="left"/>
            </w:pPr>
            <w:r>
              <w:rPr>
                <w:sz w:val="16"/>
              </w:rPr>
              <w:t>420065</w:t>
            </w:r>
          </w:p>
        </w:tc>
        <w:tc>
          <w:tcPr>
            <w:tcW w:type="dxa" w:w="1000"/>
          </w:tcPr>
          <w:p>
            <w:pPr>
              <w:spacing w:after="0"/>
              <w:jc w:val="right"/>
            </w:pPr>
            <w:r>
              <w:rPr>
                <w:sz w:val="16"/>
              </w:rPr>
              <w:t>1</w:t>
            </w:r>
          </w:p>
        </w:tc>
        <w:tc>
          <w:tcPr>
            <w:tcW w:type="dxa" w:w="1000"/>
          </w:tcPr>
          <w:p>
            <w:pPr>
              <w:spacing w:after="0"/>
              <w:jc w:val="right"/>
            </w:pPr>
            <w:r>
              <w:rPr>
                <w:sz w:val="16"/>
              </w:rPr>
              <w:t>1</w:t>
            </w:r>
          </w:p>
        </w:tc>
        <w:tc>
          <w:tcPr>
            <w:tcW w:type="dxa" w:w="1000"/>
          </w:tcPr>
          <w:p>
            <w:pPr>
              <w:spacing w:after="0"/>
              <w:jc w:val="right"/>
            </w:pPr>
            <w:r>
              <w:rPr>
                <w:sz w:val="16"/>
              </w:rPr>
              <w:t>6</w:t>
            </w:r>
          </w:p>
        </w:tc>
        <w:tc>
          <w:tcPr>
            <w:tcW w:type="dxa" w:w="1000"/>
          </w:tcPr>
          <w:p>
            <w:pPr>
              <w:spacing w:after="0"/>
              <w:jc w:val="right"/>
            </w:pPr>
            <w:r>
              <w:rPr>
                <w:sz w:val="16"/>
              </w:rPr>
              <w:t>1</w:t>
            </w:r>
          </w:p>
        </w:tc>
        <w:tc>
          <w:tcPr>
            <w:tcW w:type="dxa" w:w="1000"/>
          </w:tcPr>
          <w:p>
            <w:pPr>
              <w:spacing w:after="0"/>
              <w:jc w:val="right"/>
            </w:pPr>
            <w:r>
              <w:rPr>
                <w:sz w:val="16"/>
              </w:rPr>
              <w:t>6</w:t>
            </w:r>
          </w:p>
        </w:tc>
        <w:tc>
          <w:tcPr>
            <w:tcW w:type="dxa" w:w="1000"/>
          </w:tcPr>
          <w:p>
            <w:pPr>
              <w:spacing w:after="0"/>
              <w:jc w:val="right"/>
            </w:pPr>
            <w:r>
              <w:rPr>
                <w:sz w:val="16"/>
              </w:rPr>
              <w:t>0</w:t>
            </w:r>
          </w:p>
        </w:tc>
        <w:tc>
          <w:tcPr>
            <w:tcW w:type="dxa" w:w="1113"/>
          </w:tcPr>
          <w:p>
            <w:pPr>
              <w:spacing w:after="0"/>
              <w:jc w:val="right"/>
            </w:pPr>
            <w:r>
              <w:rPr>
                <w:sz w:val="16"/>
              </w:rPr>
              <w:t>3</w:t>
            </w:r>
          </w:p>
        </w:tc>
        <w:tc>
          <w:tcPr>
            <w:tcW w:type="dxa" w:w="3944"/>
          </w:tcPr>
          <w:p>
            <w:pPr>
              <w:spacing w:after="0"/>
              <w:jc w:val="left"/>
            </w:pPr>
          </w:p>
        </w:tc>
      </w:tr>
      <w:tr>
        <w:trPr>
          <w:cantSplit/>
        </w:trPr>
        <w:tc>
          <w:tcPr>
            <w:tcW w:type="dxa" w:w="1942"/>
          </w:tcPr>
          <w:p>
            <w:pPr>
              <w:spacing w:after="0"/>
              <w:jc w:val="left"/>
            </w:pPr>
            <w:r>
              <w:rPr>
                <w:sz w:val="16"/>
              </w:rPr>
              <w:t>Port Vue borough</w:t>
            </w:r>
          </w:p>
        </w:tc>
        <w:tc>
          <w:tcPr>
            <w:tcW w:type="dxa" w:w="1113"/>
          </w:tcPr>
          <w:p>
            <w:pPr>
              <w:spacing w:after="0"/>
              <w:jc w:val="left"/>
            </w:pPr>
            <w:r>
              <w:rPr>
                <w:sz w:val="16"/>
              </w:rPr>
              <w:t>420066</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Rankin borough</w:t>
            </w:r>
          </w:p>
        </w:tc>
        <w:tc>
          <w:tcPr>
            <w:tcW w:type="dxa" w:w="1113"/>
          </w:tcPr>
          <w:p>
            <w:pPr>
              <w:spacing w:after="0"/>
              <w:jc w:val="left"/>
            </w:pPr>
            <w:r>
              <w:rPr>
                <w:sz w:val="16"/>
              </w:rPr>
              <w:t>420067</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Rosslyn Farms borough</w:t>
            </w:r>
          </w:p>
        </w:tc>
        <w:tc>
          <w:tcPr>
            <w:tcW w:type="dxa" w:w="1113"/>
          </w:tcPr>
          <w:p>
            <w:pPr>
              <w:spacing w:after="0"/>
              <w:jc w:val="left"/>
            </w:pPr>
            <w:r>
              <w:rPr>
                <w:sz w:val="16"/>
              </w:rPr>
              <w:t>420069</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Sewickley borough</w:t>
            </w:r>
          </w:p>
        </w:tc>
        <w:tc>
          <w:tcPr>
            <w:tcW w:type="dxa" w:w="1113"/>
          </w:tcPr>
          <w:p>
            <w:pPr>
              <w:spacing w:after="0"/>
              <w:jc w:val="left"/>
            </w:pPr>
            <w:r>
              <w:rPr>
                <w:sz w:val="16"/>
              </w:rPr>
              <w:t>420070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Sewickley Heights borough</w:t>
            </w:r>
          </w:p>
        </w:tc>
        <w:tc>
          <w:tcPr>
            <w:tcW w:type="dxa" w:w="1113"/>
          </w:tcPr>
          <w:p>
            <w:pPr>
              <w:spacing w:after="0"/>
              <w:jc w:val="left"/>
            </w:pPr>
            <w:r>
              <w:rPr>
                <w:sz w:val="16"/>
              </w:rPr>
              <w:t>420071</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Sewickley Hills borough</w:t>
            </w:r>
          </w:p>
        </w:tc>
        <w:tc>
          <w:tcPr>
            <w:tcW w:type="dxa" w:w="1113"/>
          </w:tcPr>
          <w:p>
            <w:pPr>
              <w:spacing w:after="0"/>
              <w:jc w:val="left"/>
            </w:pPr>
            <w:r>
              <w:rPr>
                <w:sz w:val="16"/>
              </w:rPr>
              <w:t>420072</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Sharpsburg borough</w:t>
            </w:r>
          </w:p>
        </w:tc>
        <w:tc>
          <w:tcPr>
            <w:tcW w:type="dxa" w:w="1113"/>
          </w:tcPr>
          <w:p>
            <w:pPr>
              <w:spacing w:after="0"/>
              <w:jc w:val="left"/>
            </w:pPr>
            <w:r>
              <w:rPr>
                <w:sz w:val="16"/>
              </w:rPr>
              <w:t>420073</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5</w:t>
            </w:r>
          </w:p>
        </w:tc>
        <w:tc>
          <w:tcPr>
            <w:tcW w:type="dxa" w:w="1000"/>
          </w:tcPr>
          <w:p>
            <w:pPr>
              <w:spacing w:after="0"/>
              <w:jc w:val="right"/>
            </w:pPr>
            <w:r>
              <w:rPr>
                <w:sz w:val="16"/>
              </w:rPr>
              <w:t>0</w:t>
            </w:r>
          </w:p>
        </w:tc>
        <w:tc>
          <w:tcPr>
            <w:tcW w:type="dxa" w:w="1000"/>
          </w:tcPr>
          <w:p>
            <w:pPr>
              <w:spacing w:after="0"/>
              <w:jc w:val="right"/>
            </w:pPr>
            <w:r>
              <w:rPr>
                <w:sz w:val="16"/>
              </w:rPr>
              <w:t>5</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Springdale borough</w:t>
            </w:r>
          </w:p>
        </w:tc>
        <w:tc>
          <w:tcPr>
            <w:tcW w:type="dxa" w:w="1113"/>
          </w:tcPr>
          <w:p>
            <w:pPr>
              <w:spacing w:after="0"/>
              <w:jc w:val="left"/>
            </w:pPr>
            <w:r>
              <w:rPr>
                <w:sz w:val="16"/>
              </w:rPr>
              <w:t>421282</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Swissvale borough</w:t>
            </w:r>
          </w:p>
        </w:tc>
        <w:tc>
          <w:tcPr>
            <w:tcW w:type="dxa" w:w="1113"/>
          </w:tcPr>
          <w:p>
            <w:pPr>
              <w:spacing w:after="0"/>
              <w:jc w:val="left"/>
            </w:pPr>
            <w:r>
              <w:rPr>
                <w:sz w:val="16"/>
              </w:rPr>
              <w:t>420075</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Tarentum borough</w:t>
            </w:r>
          </w:p>
        </w:tc>
        <w:tc>
          <w:tcPr>
            <w:tcW w:type="dxa" w:w="1113"/>
          </w:tcPr>
          <w:p>
            <w:pPr>
              <w:spacing w:after="0"/>
              <w:jc w:val="left"/>
            </w:pPr>
            <w:r>
              <w:rPr>
                <w:sz w:val="16"/>
              </w:rPr>
              <w:t>420076</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Thornburg borough</w:t>
            </w:r>
          </w:p>
        </w:tc>
        <w:tc>
          <w:tcPr>
            <w:tcW w:type="dxa" w:w="1113"/>
          </w:tcPr>
          <w:p>
            <w:pPr>
              <w:spacing w:after="0"/>
              <w:jc w:val="left"/>
            </w:pPr>
            <w:r>
              <w:rPr>
                <w:sz w:val="16"/>
              </w:rPr>
              <w:t>420077</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Trafford borough</w:t>
            </w:r>
          </w:p>
        </w:tc>
        <w:tc>
          <w:tcPr>
            <w:tcW w:type="dxa" w:w="1113"/>
          </w:tcPr>
          <w:p>
            <w:pPr>
              <w:spacing w:after="0"/>
              <w:jc w:val="left"/>
            </w:pPr>
            <w:r>
              <w:rPr>
                <w:sz w:val="16"/>
              </w:rPr>
              <w:t>420903</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r>
              <w:rPr>
                <w:sz w:val="16"/>
              </w:rPr>
              <w:t>Whole community, including the part in Westmoreland County; none of its repeat-flood properties are in this county.</w:t>
            </w:r>
          </w:p>
        </w:tc>
      </w:tr>
      <w:tr>
        <w:trPr>
          <w:cantSplit/>
        </w:trPr>
        <w:tc>
          <w:tcPr>
            <w:tcW w:type="dxa" w:w="1942"/>
          </w:tcPr>
          <w:p>
            <w:pPr>
              <w:spacing w:after="0"/>
              <w:jc w:val="left"/>
            </w:pPr>
            <w:r>
              <w:rPr>
                <w:sz w:val="16"/>
              </w:rPr>
              <w:t>Turtle Creek borough</w:t>
            </w:r>
          </w:p>
        </w:tc>
        <w:tc>
          <w:tcPr>
            <w:tcW w:type="dxa" w:w="1113"/>
          </w:tcPr>
          <w:p>
            <w:pPr>
              <w:spacing w:after="0"/>
              <w:jc w:val="left"/>
            </w:pPr>
            <w:r>
              <w:rPr>
                <w:sz w:val="16"/>
              </w:rPr>
              <w:t>420079</w:t>
            </w:r>
          </w:p>
        </w:tc>
        <w:tc>
          <w:tcPr>
            <w:tcW w:type="dxa" w:w="1000"/>
          </w:tcPr>
          <w:p>
            <w:pPr>
              <w:spacing w:after="0"/>
              <w:jc w:val="right"/>
            </w:pPr>
            <w:r>
              <w:rPr>
                <w:sz w:val="16"/>
              </w:rPr>
              <w:t>1</w:t>
            </w:r>
          </w:p>
        </w:tc>
        <w:tc>
          <w:tcPr>
            <w:tcW w:type="dxa" w:w="1000"/>
          </w:tcPr>
          <w:p>
            <w:pPr>
              <w:spacing w:after="0"/>
              <w:jc w:val="right"/>
            </w:pPr>
            <w:r>
              <w:rPr>
                <w:sz w:val="16"/>
              </w:rPr>
              <w:t>4</w:t>
            </w:r>
          </w:p>
        </w:tc>
        <w:tc>
          <w:tcPr>
            <w:tcW w:type="dxa" w:w="1000"/>
          </w:tcPr>
          <w:p>
            <w:pPr>
              <w:spacing w:after="0"/>
              <w:jc w:val="right"/>
            </w:pPr>
            <w:r>
              <w:rPr>
                <w:sz w:val="16"/>
              </w:rPr>
              <w:t>22</w:t>
            </w:r>
          </w:p>
        </w:tc>
        <w:tc>
          <w:tcPr>
            <w:tcW w:type="dxa" w:w="1000"/>
          </w:tcPr>
          <w:p>
            <w:pPr>
              <w:spacing w:after="0"/>
              <w:jc w:val="right"/>
            </w:pPr>
            <w:r>
              <w:rPr>
                <w:sz w:val="16"/>
              </w:rPr>
              <w:t>4</w:t>
            </w:r>
          </w:p>
        </w:tc>
        <w:tc>
          <w:tcPr>
            <w:tcW w:type="dxa" w:w="1000"/>
          </w:tcPr>
          <w:p>
            <w:pPr>
              <w:spacing w:after="0"/>
              <w:jc w:val="right"/>
            </w:pPr>
            <w:r>
              <w:rPr>
                <w:sz w:val="16"/>
              </w:rPr>
              <w:t>22</w:t>
            </w:r>
          </w:p>
        </w:tc>
        <w:tc>
          <w:tcPr>
            <w:tcW w:type="dxa" w:w="1000"/>
          </w:tcPr>
          <w:p>
            <w:pPr>
              <w:spacing w:after="0"/>
              <w:jc w:val="right"/>
            </w:pPr>
            <w:r>
              <w:rPr>
                <w:sz w:val="16"/>
              </w:rPr>
              <w:t>0</w:t>
            </w:r>
          </w:p>
        </w:tc>
        <w:tc>
          <w:tcPr>
            <w:tcW w:type="dxa" w:w="1113"/>
          </w:tcPr>
          <w:p>
            <w:pPr>
              <w:spacing w:after="0"/>
              <w:jc w:val="right"/>
            </w:pPr>
            <w:r>
              <w:rPr>
                <w:sz w:val="16"/>
              </w:rPr>
              <w:t>8</w:t>
            </w:r>
          </w:p>
        </w:tc>
        <w:tc>
          <w:tcPr>
            <w:tcW w:type="dxa" w:w="3944"/>
          </w:tcPr>
          <w:p>
            <w:pPr>
              <w:spacing w:after="0"/>
              <w:jc w:val="left"/>
            </w:pPr>
          </w:p>
        </w:tc>
      </w:tr>
      <w:tr>
        <w:trPr>
          <w:cantSplit/>
        </w:trPr>
        <w:tc>
          <w:tcPr>
            <w:tcW w:type="dxa" w:w="1942"/>
          </w:tcPr>
          <w:p>
            <w:pPr>
              <w:spacing w:after="0"/>
              <w:jc w:val="left"/>
            </w:pPr>
            <w:r>
              <w:rPr>
                <w:sz w:val="16"/>
              </w:rPr>
              <w:t>Verona borough</w:t>
            </w:r>
          </w:p>
        </w:tc>
        <w:tc>
          <w:tcPr>
            <w:tcW w:type="dxa" w:w="1113"/>
          </w:tcPr>
          <w:p>
            <w:pPr>
              <w:spacing w:after="0"/>
              <w:jc w:val="left"/>
            </w:pPr>
            <w:r>
              <w:rPr>
                <w:sz w:val="16"/>
              </w:rPr>
              <w:t>422611</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8</w:t>
            </w:r>
          </w:p>
        </w:tc>
        <w:tc>
          <w:tcPr>
            <w:tcW w:type="dxa" w:w="1000"/>
          </w:tcPr>
          <w:p>
            <w:pPr>
              <w:spacing w:after="0"/>
              <w:jc w:val="right"/>
            </w:pPr>
            <w:r>
              <w:rPr>
                <w:sz w:val="16"/>
              </w:rPr>
              <w:t>0</w:t>
            </w:r>
          </w:p>
        </w:tc>
        <w:tc>
          <w:tcPr>
            <w:tcW w:type="dxa" w:w="1000"/>
          </w:tcPr>
          <w:p>
            <w:pPr>
              <w:spacing w:after="0"/>
              <w:jc w:val="right"/>
            </w:pPr>
            <w:r>
              <w:rPr>
                <w:sz w:val="16"/>
              </w:rPr>
              <w:t>8</w:t>
            </w:r>
          </w:p>
        </w:tc>
        <w:tc>
          <w:tcPr>
            <w:tcW w:type="dxa" w:w="1000"/>
          </w:tcPr>
          <w:p>
            <w:pPr>
              <w:spacing w:after="0"/>
              <w:jc w:val="right"/>
            </w:pPr>
            <w:r>
              <w:rPr>
                <w:sz w:val="16"/>
              </w:rPr>
              <w:t>0</w:t>
            </w:r>
          </w:p>
        </w:tc>
        <w:tc>
          <w:tcPr>
            <w:tcW w:type="dxa" w:w="1113"/>
          </w:tcPr>
          <w:p>
            <w:pPr>
              <w:spacing w:after="0"/>
              <w:jc w:val="right"/>
            </w:pPr>
            <w:r>
              <w:rPr>
                <w:sz w:val="16"/>
              </w:rPr>
              <w:t>3</w:t>
            </w:r>
          </w:p>
        </w:tc>
        <w:tc>
          <w:tcPr>
            <w:tcW w:type="dxa" w:w="3944"/>
          </w:tcPr>
          <w:p>
            <w:pPr>
              <w:spacing w:after="0"/>
              <w:jc w:val="left"/>
            </w:pPr>
          </w:p>
        </w:tc>
      </w:tr>
      <w:tr>
        <w:trPr>
          <w:cantSplit/>
        </w:trPr>
        <w:tc>
          <w:tcPr>
            <w:tcW w:type="dxa" w:w="1942"/>
          </w:tcPr>
          <w:p>
            <w:pPr>
              <w:spacing w:after="0"/>
              <w:jc w:val="left"/>
            </w:pPr>
            <w:r>
              <w:rPr>
                <w:sz w:val="16"/>
              </w:rPr>
              <w:t>Versailles borough</w:t>
            </w:r>
          </w:p>
        </w:tc>
        <w:tc>
          <w:tcPr>
            <w:tcW w:type="dxa" w:w="1113"/>
          </w:tcPr>
          <w:p>
            <w:pPr>
              <w:spacing w:after="0"/>
              <w:jc w:val="left"/>
            </w:pPr>
            <w:r>
              <w:rPr>
                <w:sz w:val="16"/>
              </w:rPr>
              <w:t>420081</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Wall borough</w:t>
            </w:r>
          </w:p>
        </w:tc>
        <w:tc>
          <w:tcPr>
            <w:tcW w:type="dxa" w:w="1113"/>
          </w:tcPr>
          <w:p>
            <w:pPr>
              <w:spacing w:after="0"/>
              <w:jc w:val="left"/>
            </w:pPr>
            <w:r>
              <w:rPr>
                <w:sz w:val="16"/>
              </w:rPr>
              <w:t>420082</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West Elizabeth borough</w:t>
            </w:r>
          </w:p>
        </w:tc>
        <w:tc>
          <w:tcPr>
            <w:tcW w:type="dxa" w:w="1113"/>
          </w:tcPr>
          <w:p>
            <w:pPr>
              <w:spacing w:after="0"/>
              <w:jc w:val="left"/>
            </w:pPr>
            <w:r>
              <w:rPr>
                <w:sz w:val="16"/>
              </w:rPr>
              <w:t>420083</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5</w:t>
            </w:r>
          </w:p>
        </w:tc>
        <w:tc>
          <w:tcPr>
            <w:tcW w:type="dxa" w:w="1000"/>
          </w:tcPr>
          <w:p>
            <w:pPr>
              <w:spacing w:after="0"/>
              <w:jc w:val="right"/>
            </w:pPr>
            <w:r>
              <w:rPr>
                <w:sz w:val="16"/>
              </w:rPr>
              <w:t>0</w:t>
            </w:r>
          </w:p>
        </w:tc>
        <w:tc>
          <w:tcPr>
            <w:tcW w:type="dxa" w:w="1000"/>
          </w:tcPr>
          <w:p>
            <w:pPr>
              <w:spacing w:after="0"/>
              <w:jc w:val="right"/>
            </w:pPr>
            <w:r>
              <w:rPr>
                <w:sz w:val="16"/>
              </w:rPr>
              <w:t>5</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West Homestead borough</w:t>
            </w:r>
          </w:p>
        </w:tc>
        <w:tc>
          <w:tcPr>
            <w:tcW w:type="dxa" w:w="1113"/>
          </w:tcPr>
          <w:p>
            <w:pPr>
              <w:spacing w:after="0"/>
              <w:jc w:val="left"/>
            </w:pPr>
            <w:r>
              <w:rPr>
                <w:sz w:val="16"/>
              </w:rPr>
              <w:t>420084</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West Mifflin borough</w:t>
            </w:r>
          </w:p>
        </w:tc>
        <w:tc>
          <w:tcPr>
            <w:tcW w:type="dxa" w:w="1113"/>
          </w:tcPr>
          <w:p>
            <w:pPr>
              <w:spacing w:after="0"/>
              <w:jc w:val="left"/>
            </w:pPr>
            <w:r>
              <w:rPr>
                <w:sz w:val="16"/>
              </w:rPr>
              <w:t>420085</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4</w:t>
            </w:r>
          </w:p>
        </w:tc>
        <w:tc>
          <w:tcPr>
            <w:tcW w:type="dxa" w:w="1000"/>
          </w:tcPr>
          <w:p>
            <w:pPr>
              <w:spacing w:after="0"/>
              <w:jc w:val="right"/>
            </w:pPr>
            <w:r>
              <w:rPr>
                <w:sz w:val="16"/>
              </w:rPr>
              <w:t>0</w:t>
            </w:r>
          </w:p>
        </w:tc>
        <w:tc>
          <w:tcPr>
            <w:tcW w:type="dxa" w:w="1000"/>
          </w:tcPr>
          <w:p>
            <w:pPr>
              <w:spacing w:after="0"/>
              <w:jc w:val="right"/>
            </w:pPr>
            <w:r>
              <w:rPr>
                <w:sz w:val="16"/>
              </w:rPr>
              <w:t>4</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West View borough</w:t>
            </w:r>
          </w:p>
        </w:tc>
        <w:tc>
          <w:tcPr>
            <w:tcW w:type="dxa" w:w="1113"/>
          </w:tcPr>
          <w:p>
            <w:pPr>
              <w:spacing w:after="0"/>
              <w:jc w:val="left"/>
            </w:pPr>
            <w:r>
              <w:rPr>
                <w:sz w:val="16"/>
              </w:rPr>
              <w:t>420086</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Whitaker borough</w:t>
            </w:r>
          </w:p>
        </w:tc>
        <w:tc>
          <w:tcPr>
            <w:tcW w:type="dxa" w:w="1113"/>
          </w:tcPr>
          <w:p>
            <w:pPr>
              <w:spacing w:after="0"/>
              <w:jc w:val="left"/>
            </w:pPr>
            <w:r>
              <w:rPr>
                <w:sz w:val="16"/>
              </w:rPr>
              <w:t>420087</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White Oak borough</w:t>
            </w:r>
          </w:p>
        </w:tc>
        <w:tc>
          <w:tcPr>
            <w:tcW w:type="dxa" w:w="1113"/>
          </w:tcPr>
          <w:p>
            <w:pPr>
              <w:spacing w:after="0"/>
              <w:jc w:val="left"/>
            </w:pPr>
            <w:r>
              <w:rPr>
                <w:sz w:val="16"/>
              </w:rPr>
              <w:t>420089</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Whitehall borough</w:t>
            </w:r>
          </w:p>
        </w:tc>
        <w:tc>
          <w:tcPr>
            <w:tcW w:type="dxa" w:w="1113"/>
          </w:tcPr>
          <w:p>
            <w:pPr>
              <w:spacing w:after="0"/>
              <w:jc w:val="left"/>
            </w:pPr>
            <w:r>
              <w:rPr>
                <w:sz w:val="16"/>
              </w:rPr>
              <w:t>420088</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Wilkinsburg borough</w:t>
            </w:r>
          </w:p>
        </w:tc>
        <w:tc>
          <w:tcPr>
            <w:tcW w:type="dxa" w:w="1113"/>
          </w:tcPr>
          <w:p>
            <w:pPr>
              <w:spacing w:after="0"/>
              <w:jc w:val="left"/>
            </w:pPr>
            <w:r>
              <w:rPr>
                <w:sz w:val="16"/>
              </w:rPr>
              <w:t>422667</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Wilmerding borough</w:t>
            </w:r>
          </w:p>
        </w:tc>
        <w:tc>
          <w:tcPr>
            <w:tcW w:type="dxa" w:w="1113"/>
          </w:tcPr>
          <w:p>
            <w:pPr>
              <w:spacing w:after="0"/>
              <w:jc w:val="left"/>
            </w:pPr>
            <w:r>
              <w:rPr>
                <w:sz w:val="16"/>
              </w:rPr>
              <w:t>420091</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Aleppo township</w:t>
            </w:r>
          </w:p>
        </w:tc>
        <w:tc>
          <w:tcPr>
            <w:tcW w:type="dxa" w:w="1113"/>
          </w:tcPr>
          <w:p>
            <w:pPr>
              <w:spacing w:after="0"/>
              <w:jc w:val="left"/>
            </w:pPr>
            <w:r>
              <w:rPr>
                <w:sz w:val="16"/>
              </w:rPr>
              <w:t>421266</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Baldwin township</w:t>
            </w:r>
          </w:p>
        </w:tc>
        <w:tc>
          <w:tcPr>
            <w:tcW w:type="dxa" w:w="1113"/>
          </w:tcPr>
          <w:p>
            <w:pPr>
              <w:spacing w:after="0"/>
              <w:jc w:val="left"/>
            </w:pPr>
            <w:r>
              <w:rPr>
                <w:sz w:val="16"/>
              </w:rPr>
              <w:t>422650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Collier township</w:t>
            </w:r>
          </w:p>
        </w:tc>
        <w:tc>
          <w:tcPr>
            <w:tcW w:type="dxa" w:w="1113"/>
          </w:tcPr>
          <w:p>
            <w:pPr>
              <w:spacing w:after="0"/>
              <w:jc w:val="left"/>
            </w:pPr>
            <w:r>
              <w:rPr>
                <w:sz w:val="16"/>
              </w:rPr>
              <w:t>421058</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7</w:t>
            </w:r>
          </w:p>
        </w:tc>
        <w:tc>
          <w:tcPr>
            <w:tcW w:type="dxa" w:w="1000"/>
          </w:tcPr>
          <w:p>
            <w:pPr>
              <w:spacing w:after="0"/>
              <w:jc w:val="right"/>
            </w:pPr>
            <w:r>
              <w:rPr>
                <w:sz w:val="16"/>
              </w:rPr>
              <w:t>1</w:t>
            </w:r>
          </w:p>
        </w:tc>
        <w:tc>
          <w:tcPr>
            <w:tcW w:type="dxa" w:w="1000"/>
          </w:tcPr>
          <w:p>
            <w:pPr>
              <w:spacing w:after="0"/>
              <w:jc w:val="right"/>
            </w:pPr>
            <w:r>
              <w:rPr>
                <w:sz w:val="16"/>
              </w:rPr>
              <w:t>7</w:t>
            </w:r>
          </w:p>
        </w:tc>
        <w:tc>
          <w:tcPr>
            <w:tcW w:type="dxa" w:w="1000"/>
          </w:tcPr>
          <w:p>
            <w:pPr>
              <w:spacing w:after="0"/>
              <w:jc w:val="right"/>
            </w:pPr>
            <w:r>
              <w:rPr>
                <w:sz w:val="16"/>
              </w:rPr>
              <w:t>0</w:t>
            </w:r>
          </w:p>
        </w:tc>
        <w:tc>
          <w:tcPr>
            <w:tcW w:type="dxa" w:w="1113"/>
          </w:tcPr>
          <w:p>
            <w:pPr>
              <w:spacing w:after="0"/>
              <w:jc w:val="right"/>
            </w:pPr>
            <w:r>
              <w:rPr>
                <w:sz w:val="16"/>
              </w:rPr>
              <w:t>4</w:t>
            </w:r>
          </w:p>
        </w:tc>
        <w:tc>
          <w:tcPr>
            <w:tcW w:type="dxa" w:w="3944"/>
          </w:tcPr>
          <w:p>
            <w:pPr>
              <w:spacing w:after="0"/>
              <w:jc w:val="left"/>
            </w:pPr>
          </w:p>
        </w:tc>
      </w:tr>
      <w:tr>
        <w:trPr>
          <w:cantSplit/>
        </w:trPr>
        <w:tc>
          <w:tcPr>
            <w:tcW w:type="dxa" w:w="1942"/>
          </w:tcPr>
          <w:p>
            <w:pPr>
              <w:spacing w:after="0"/>
              <w:jc w:val="left"/>
            </w:pPr>
            <w:r>
              <w:rPr>
                <w:sz w:val="16"/>
              </w:rPr>
              <w:t>Crescent township</w:t>
            </w:r>
          </w:p>
        </w:tc>
        <w:tc>
          <w:tcPr>
            <w:tcW w:type="dxa" w:w="1113"/>
          </w:tcPr>
          <w:p>
            <w:pPr>
              <w:spacing w:after="0"/>
              <w:jc w:val="left"/>
            </w:pPr>
            <w:r>
              <w:rPr>
                <w:sz w:val="16"/>
              </w:rPr>
              <w:t>421060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East Deer township</w:t>
            </w:r>
          </w:p>
        </w:tc>
        <w:tc>
          <w:tcPr>
            <w:tcW w:type="dxa" w:w="1113"/>
          </w:tcPr>
          <w:p>
            <w:pPr>
              <w:spacing w:after="0"/>
              <w:jc w:val="left"/>
            </w:pPr>
            <w:r>
              <w:rPr>
                <w:sz w:val="16"/>
              </w:rPr>
              <w:t>421061</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3</w:t>
            </w:r>
          </w:p>
        </w:tc>
        <w:tc>
          <w:tcPr>
            <w:tcW w:type="dxa" w:w="1000"/>
          </w:tcPr>
          <w:p>
            <w:pPr>
              <w:spacing w:after="0"/>
              <w:jc w:val="right"/>
            </w:pPr>
            <w:r>
              <w:rPr>
                <w:sz w:val="16"/>
              </w:rPr>
              <w:t>0</w:t>
            </w:r>
          </w:p>
        </w:tc>
        <w:tc>
          <w:tcPr>
            <w:tcW w:type="dxa" w:w="1000"/>
          </w:tcPr>
          <w:p>
            <w:pPr>
              <w:spacing w:after="0"/>
              <w:jc w:val="right"/>
            </w:pPr>
            <w:r>
              <w:rPr>
                <w:sz w:val="16"/>
              </w:rPr>
              <w:t>3</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Elizabeth township</w:t>
            </w:r>
          </w:p>
        </w:tc>
        <w:tc>
          <w:tcPr>
            <w:tcW w:type="dxa" w:w="1113"/>
          </w:tcPr>
          <w:p>
            <w:pPr>
              <w:spacing w:after="0"/>
              <w:jc w:val="left"/>
            </w:pPr>
            <w:r>
              <w:rPr>
                <w:sz w:val="16"/>
              </w:rPr>
              <w:t>420033</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12</w:t>
            </w:r>
          </w:p>
        </w:tc>
        <w:tc>
          <w:tcPr>
            <w:tcW w:type="dxa" w:w="1000"/>
          </w:tcPr>
          <w:p>
            <w:pPr>
              <w:spacing w:after="0"/>
              <w:jc w:val="right"/>
            </w:pPr>
            <w:r>
              <w:rPr>
                <w:sz w:val="16"/>
              </w:rPr>
              <w:t>1</w:t>
            </w:r>
          </w:p>
        </w:tc>
        <w:tc>
          <w:tcPr>
            <w:tcW w:type="dxa" w:w="1000"/>
          </w:tcPr>
          <w:p>
            <w:pPr>
              <w:spacing w:after="0"/>
              <w:jc w:val="right"/>
            </w:pPr>
            <w:r>
              <w:rPr>
                <w:sz w:val="16"/>
              </w:rPr>
              <w:t>13</w:t>
            </w:r>
          </w:p>
        </w:tc>
        <w:tc>
          <w:tcPr>
            <w:tcW w:type="dxa" w:w="1000"/>
          </w:tcPr>
          <w:p>
            <w:pPr>
              <w:spacing w:after="0"/>
              <w:jc w:val="right"/>
            </w:pPr>
            <w:r>
              <w:rPr>
                <w:sz w:val="16"/>
              </w:rPr>
              <w:t>0</w:t>
            </w:r>
          </w:p>
        </w:tc>
        <w:tc>
          <w:tcPr>
            <w:tcW w:type="dxa" w:w="1113"/>
          </w:tcPr>
          <w:p>
            <w:pPr>
              <w:spacing w:after="0"/>
              <w:jc w:val="right"/>
            </w:pPr>
            <w:r>
              <w:rPr>
                <w:sz w:val="16"/>
              </w:rPr>
              <w:t>5</w:t>
            </w:r>
          </w:p>
        </w:tc>
        <w:tc>
          <w:tcPr>
            <w:tcW w:type="dxa" w:w="3944"/>
          </w:tcPr>
          <w:p>
            <w:pPr>
              <w:spacing w:after="0"/>
              <w:jc w:val="left"/>
            </w:pPr>
          </w:p>
        </w:tc>
      </w:tr>
      <w:tr>
        <w:trPr>
          <w:cantSplit/>
        </w:trPr>
        <w:tc>
          <w:tcPr>
            <w:tcW w:type="dxa" w:w="1942"/>
          </w:tcPr>
          <w:p>
            <w:pPr>
              <w:spacing w:after="0"/>
              <w:jc w:val="left"/>
            </w:pPr>
            <w:r>
              <w:rPr>
                <w:sz w:val="16"/>
              </w:rPr>
              <w:t>Fawn township</w:t>
            </w:r>
          </w:p>
        </w:tc>
        <w:tc>
          <w:tcPr>
            <w:tcW w:type="dxa" w:w="1113"/>
          </w:tcPr>
          <w:p>
            <w:pPr>
              <w:spacing w:after="0"/>
              <w:jc w:val="left"/>
            </w:pPr>
            <w:r>
              <w:rPr>
                <w:sz w:val="16"/>
              </w:rPr>
              <w:t>421285</w:t>
            </w:r>
          </w:p>
        </w:tc>
        <w:tc>
          <w:tcPr>
            <w:tcW w:type="dxa" w:w="1000"/>
          </w:tcPr>
          <w:p>
            <w:pPr>
              <w:spacing w:after="0"/>
              <w:jc w:val="right"/>
            </w:pPr>
            <w:r>
              <w:rPr>
                <w:sz w:val="16"/>
              </w:rPr>
              <w:t>1</w:t>
            </w:r>
          </w:p>
        </w:tc>
        <w:tc>
          <w:tcPr>
            <w:tcW w:type="dxa" w:w="1000"/>
          </w:tcPr>
          <w:p>
            <w:pPr>
              <w:spacing w:after="0"/>
              <w:jc w:val="right"/>
            </w:pPr>
            <w:r>
              <w:rPr>
                <w:sz w:val="16"/>
              </w:rPr>
              <w:t>2</w:t>
            </w:r>
          </w:p>
        </w:tc>
        <w:tc>
          <w:tcPr>
            <w:tcW w:type="dxa" w:w="1000"/>
          </w:tcPr>
          <w:p>
            <w:pPr>
              <w:spacing w:after="0"/>
              <w:jc w:val="right"/>
            </w:pPr>
            <w:r>
              <w:rPr>
                <w:sz w:val="16"/>
              </w:rPr>
              <w:t>13</w:t>
            </w:r>
          </w:p>
        </w:tc>
        <w:tc>
          <w:tcPr>
            <w:tcW w:type="dxa" w:w="1000"/>
          </w:tcPr>
          <w:p>
            <w:pPr>
              <w:spacing w:after="0"/>
              <w:jc w:val="right"/>
            </w:pPr>
            <w:r>
              <w:rPr>
                <w:sz w:val="16"/>
              </w:rPr>
              <w:t>2</w:t>
            </w:r>
          </w:p>
        </w:tc>
        <w:tc>
          <w:tcPr>
            <w:tcW w:type="dxa" w:w="1000"/>
          </w:tcPr>
          <w:p>
            <w:pPr>
              <w:spacing w:after="0"/>
              <w:jc w:val="right"/>
            </w:pPr>
            <w:r>
              <w:rPr>
                <w:sz w:val="16"/>
              </w:rPr>
              <w:t>13</w:t>
            </w:r>
          </w:p>
        </w:tc>
        <w:tc>
          <w:tcPr>
            <w:tcW w:type="dxa" w:w="1000"/>
          </w:tcPr>
          <w:p>
            <w:pPr>
              <w:spacing w:after="0"/>
              <w:jc w:val="right"/>
            </w:pPr>
            <w:r>
              <w:rPr>
                <w:sz w:val="16"/>
              </w:rPr>
              <w:t>0</w:t>
            </w:r>
          </w:p>
        </w:tc>
        <w:tc>
          <w:tcPr>
            <w:tcW w:type="dxa" w:w="1113"/>
          </w:tcPr>
          <w:p>
            <w:pPr>
              <w:spacing w:after="0"/>
              <w:jc w:val="right"/>
            </w:pPr>
            <w:r>
              <w:rPr>
                <w:sz w:val="16"/>
              </w:rPr>
              <w:t>7</w:t>
            </w:r>
          </w:p>
        </w:tc>
        <w:tc>
          <w:tcPr>
            <w:tcW w:type="dxa" w:w="3944"/>
          </w:tcPr>
          <w:p>
            <w:pPr>
              <w:spacing w:after="0"/>
              <w:jc w:val="left"/>
            </w:pPr>
          </w:p>
        </w:tc>
      </w:tr>
      <w:tr>
        <w:trPr>
          <w:cantSplit/>
        </w:trPr>
        <w:tc>
          <w:tcPr>
            <w:tcW w:type="dxa" w:w="1942"/>
          </w:tcPr>
          <w:p>
            <w:pPr>
              <w:spacing w:after="0"/>
              <w:jc w:val="left"/>
            </w:pPr>
            <w:r>
              <w:rPr>
                <w:sz w:val="16"/>
              </w:rPr>
              <w:t>Findlay township</w:t>
            </w:r>
          </w:p>
        </w:tc>
        <w:tc>
          <w:tcPr>
            <w:tcW w:type="dxa" w:w="1113"/>
          </w:tcPr>
          <w:p>
            <w:pPr>
              <w:spacing w:after="0"/>
              <w:jc w:val="left"/>
            </w:pPr>
            <w:r>
              <w:rPr>
                <w:sz w:val="16"/>
              </w:rPr>
              <w:t>421286</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Forward township</w:t>
            </w:r>
          </w:p>
        </w:tc>
        <w:tc>
          <w:tcPr>
            <w:tcW w:type="dxa" w:w="1113"/>
          </w:tcPr>
          <w:p>
            <w:pPr>
              <w:spacing w:after="0"/>
              <w:jc w:val="left"/>
            </w:pPr>
            <w:r>
              <w:rPr>
                <w:sz w:val="16"/>
              </w:rPr>
              <w:t>421064</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4</w:t>
            </w:r>
          </w:p>
        </w:tc>
        <w:tc>
          <w:tcPr>
            <w:tcW w:type="dxa" w:w="1000"/>
          </w:tcPr>
          <w:p>
            <w:pPr>
              <w:spacing w:after="0"/>
              <w:jc w:val="right"/>
            </w:pPr>
            <w:r>
              <w:rPr>
                <w:sz w:val="16"/>
              </w:rPr>
              <w:t>0</w:t>
            </w:r>
          </w:p>
        </w:tc>
        <w:tc>
          <w:tcPr>
            <w:tcW w:type="dxa" w:w="1000"/>
          </w:tcPr>
          <w:p>
            <w:pPr>
              <w:spacing w:after="0"/>
              <w:jc w:val="right"/>
            </w:pPr>
            <w:r>
              <w:rPr>
                <w:sz w:val="16"/>
              </w:rPr>
              <w:t>4</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Frazer township</w:t>
            </w:r>
          </w:p>
        </w:tc>
        <w:tc>
          <w:tcPr>
            <w:tcW w:type="dxa" w:w="1113"/>
          </w:tcPr>
          <w:p>
            <w:pPr>
              <w:spacing w:after="0"/>
              <w:jc w:val="left"/>
            </w:pPr>
            <w:r>
              <w:rPr>
                <w:sz w:val="16"/>
              </w:rPr>
              <w:t>421288</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Hampton township</w:t>
            </w:r>
          </w:p>
        </w:tc>
        <w:tc>
          <w:tcPr>
            <w:tcW w:type="dxa" w:w="1113"/>
          </w:tcPr>
          <w:p>
            <w:pPr>
              <w:spacing w:after="0"/>
              <w:jc w:val="left"/>
            </w:pPr>
            <w:r>
              <w:rPr>
                <w:sz w:val="16"/>
              </w:rPr>
              <w:t>420978</w:t>
            </w:r>
          </w:p>
        </w:tc>
        <w:tc>
          <w:tcPr>
            <w:tcW w:type="dxa" w:w="1000"/>
          </w:tcPr>
          <w:p>
            <w:pPr>
              <w:spacing w:after="0"/>
              <w:jc w:val="right"/>
            </w:pPr>
            <w:r>
              <w:rPr>
                <w:sz w:val="16"/>
              </w:rPr>
              <w:t>1</w:t>
            </w:r>
          </w:p>
        </w:tc>
        <w:tc>
          <w:tcPr>
            <w:tcW w:type="dxa" w:w="1000"/>
          </w:tcPr>
          <w:p>
            <w:pPr>
              <w:spacing w:after="0"/>
              <w:jc w:val="right"/>
            </w:pPr>
            <w:r>
              <w:rPr>
                <w:sz w:val="16"/>
              </w:rPr>
              <w:t>2</w:t>
            </w:r>
          </w:p>
        </w:tc>
        <w:tc>
          <w:tcPr>
            <w:tcW w:type="dxa" w:w="1000"/>
          </w:tcPr>
          <w:p>
            <w:pPr>
              <w:spacing w:after="0"/>
              <w:jc w:val="right"/>
            </w:pPr>
            <w:r>
              <w:rPr>
                <w:sz w:val="16"/>
              </w:rPr>
              <w:t>8</w:t>
            </w:r>
          </w:p>
        </w:tc>
        <w:tc>
          <w:tcPr>
            <w:tcW w:type="dxa" w:w="1000"/>
          </w:tcPr>
          <w:p>
            <w:pPr>
              <w:spacing w:after="0"/>
              <w:jc w:val="right"/>
            </w:pPr>
            <w:r>
              <w:rPr>
                <w:sz w:val="16"/>
              </w:rPr>
              <w:t>1</w:t>
            </w:r>
          </w:p>
        </w:tc>
        <w:tc>
          <w:tcPr>
            <w:tcW w:type="dxa" w:w="1000"/>
          </w:tcPr>
          <w:p>
            <w:pPr>
              <w:spacing w:after="0"/>
              <w:jc w:val="right"/>
            </w:pPr>
            <w:r>
              <w:rPr>
                <w:sz w:val="16"/>
              </w:rPr>
              <w:t>9</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Harmar township</w:t>
            </w:r>
          </w:p>
        </w:tc>
        <w:tc>
          <w:tcPr>
            <w:tcW w:type="dxa" w:w="1113"/>
          </w:tcPr>
          <w:p>
            <w:pPr>
              <w:spacing w:after="0"/>
              <w:jc w:val="left"/>
            </w:pPr>
            <w:r>
              <w:rPr>
                <w:sz w:val="16"/>
              </w:rPr>
              <w:t>421068</w:t>
            </w:r>
          </w:p>
        </w:tc>
        <w:tc>
          <w:tcPr>
            <w:tcW w:type="dxa" w:w="1000"/>
          </w:tcPr>
          <w:p>
            <w:pPr>
              <w:spacing w:after="0"/>
              <w:jc w:val="right"/>
            </w:pPr>
            <w:r>
              <w:rPr>
                <w:sz w:val="16"/>
              </w:rPr>
              <w:t>4</w:t>
            </w:r>
          </w:p>
        </w:tc>
        <w:tc>
          <w:tcPr>
            <w:tcW w:type="dxa" w:w="1000"/>
          </w:tcPr>
          <w:p>
            <w:pPr>
              <w:spacing w:after="0"/>
              <w:jc w:val="right"/>
            </w:pPr>
            <w:r>
              <w:rPr>
                <w:sz w:val="16"/>
              </w:rPr>
              <w:t>2</w:t>
            </w:r>
          </w:p>
        </w:tc>
        <w:tc>
          <w:tcPr>
            <w:tcW w:type="dxa" w:w="1000"/>
          </w:tcPr>
          <w:p>
            <w:pPr>
              <w:spacing w:after="0"/>
              <w:jc w:val="right"/>
            </w:pPr>
            <w:r>
              <w:rPr>
                <w:sz w:val="16"/>
              </w:rPr>
              <w:t>7</w:t>
            </w:r>
          </w:p>
        </w:tc>
        <w:tc>
          <w:tcPr>
            <w:tcW w:type="dxa" w:w="1000"/>
          </w:tcPr>
          <w:p>
            <w:pPr>
              <w:spacing w:after="0"/>
              <w:jc w:val="right"/>
            </w:pPr>
            <w:r>
              <w:rPr>
                <w:sz w:val="16"/>
              </w:rPr>
              <w:t>1</w:t>
            </w:r>
          </w:p>
        </w:tc>
        <w:tc>
          <w:tcPr>
            <w:tcW w:type="dxa" w:w="1000"/>
          </w:tcPr>
          <w:p>
            <w:pPr>
              <w:spacing w:after="0"/>
              <w:jc w:val="right"/>
            </w:pPr>
            <w:r>
              <w:rPr>
                <w:sz w:val="16"/>
              </w:rPr>
              <w:t>9</w:t>
            </w:r>
          </w:p>
        </w:tc>
        <w:tc>
          <w:tcPr>
            <w:tcW w:type="dxa" w:w="1000"/>
          </w:tcPr>
          <w:p>
            <w:pPr>
              <w:spacing w:after="0"/>
              <w:jc w:val="right"/>
            </w:pPr>
            <w:r>
              <w:rPr>
                <w:sz w:val="16"/>
              </w:rPr>
              <w:t>2</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Harrison township</w:t>
            </w:r>
          </w:p>
        </w:tc>
        <w:tc>
          <w:tcPr>
            <w:tcW w:type="dxa" w:w="1113"/>
          </w:tcPr>
          <w:p>
            <w:pPr>
              <w:spacing w:after="0"/>
              <w:jc w:val="left"/>
            </w:pPr>
            <w:r>
              <w:rPr>
                <w:sz w:val="16"/>
              </w:rPr>
              <w:t>420041</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Indiana township</w:t>
            </w:r>
          </w:p>
        </w:tc>
        <w:tc>
          <w:tcPr>
            <w:tcW w:type="dxa" w:w="1113"/>
          </w:tcPr>
          <w:p>
            <w:pPr>
              <w:spacing w:after="0"/>
              <w:jc w:val="left"/>
            </w:pPr>
            <w:r>
              <w:rPr>
                <w:sz w:val="16"/>
              </w:rPr>
              <w:t>421070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Kennedy township</w:t>
            </w:r>
          </w:p>
        </w:tc>
        <w:tc>
          <w:tcPr>
            <w:tcW w:type="dxa" w:w="1113"/>
          </w:tcPr>
          <w:p>
            <w:pPr>
              <w:spacing w:after="0"/>
              <w:jc w:val="left"/>
            </w:pPr>
            <w:r>
              <w:rPr>
                <w:sz w:val="16"/>
              </w:rPr>
              <w:t>421072</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Kilbuck township</w:t>
            </w:r>
          </w:p>
        </w:tc>
        <w:tc>
          <w:tcPr>
            <w:tcW w:type="dxa" w:w="1113"/>
          </w:tcPr>
          <w:p>
            <w:pPr>
              <w:spacing w:after="0"/>
              <w:jc w:val="left"/>
            </w:pPr>
            <w:r>
              <w:rPr>
                <w:sz w:val="16"/>
              </w:rPr>
              <w:t>421073</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113"/>
          </w:tcPr>
          <w:p>
            <w:pPr>
              <w:spacing w:after="0"/>
              <w:jc w:val="right"/>
            </w:pPr>
            <w:r>
              <w:rPr>
                <w:sz w:val="16"/>
              </w:rPr>
              <w:t>2</w:t>
            </w:r>
          </w:p>
        </w:tc>
        <w:tc>
          <w:tcPr>
            <w:tcW w:type="dxa" w:w="3944"/>
          </w:tcPr>
          <w:p>
            <w:pPr>
              <w:spacing w:after="0"/>
              <w:jc w:val="left"/>
            </w:pPr>
          </w:p>
        </w:tc>
      </w:tr>
      <w:tr>
        <w:trPr>
          <w:cantSplit/>
        </w:trPr>
        <w:tc>
          <w:tcPr>
            <w:tcW w:type="dxa" w:w="1942"/>
          </w:tcPr>
          <w:p>
            <w:pPr>
              <w:spacing w:after="0"/>
              <w:jc w:val="left"/>
            </w:pPr>
            <w:r>
              <w:rPr>
                <w:sz w:val="16"/>
              </w:rPr>
              <w:t>Leet township</w:t>
            </w:r>
          </w:p>
        </w:tc>
        <w:tc>
          <w:tcPr>
            <w:tcW w:type="dxa" w:w="1113"/>
          </w:tcPr>
          <w:p>
            <w:pPr>
              <w:spacing w:after="0"/>
              <w:jc w:val="left"/>
            </w:pPr>
            <w:r>
              <w:rPr>
                <w:sz w:val="16"/>
              </w:rPr>
              <w:t>421075</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Marshall township</w:t>
            </w:r>
          </w:p>
        </w:tc>
        <w:tc>
          <w:tcPr>
            <w:tcW w:type="dxa" w:w="1113"/>
          </w:tcPr>
          <w:p>
            <w:pPr>
              <w:spacing w:after="0"/>
              <w:jc w:val="left"/>
            </w:pPr>
            <w:r>
              <w:rPr>
                <w:sz w:val="16"/>
              </w:rPr>
              <w:t>421080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McCandless township</w:t>
            </w:r>
          </w:p>
        </w:tc>
        <w:tc>
          <w:tcPr>
            <w:tcW w:type="dxa" w:w="1113"/>
          </w:tcPr>
          <w:p>
            <w:pPr>
              <w:spacing w:after="0"/>
              <w:jc w:val="left"/>
            </w:pPr>
            <w:r>
              <w:rPr>
                <w:sz w:val="16"/>
              </w:rPr>
              <w:t>421081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4</w:t>
            </w:r>
          </w:p>
        </w:tc>
        <w:tc>
          <w:tcPr>
            <w:tcW w:type="dxa" w:w="1000"/>
          </w:tcPr>
          <w:p>
            <w:pPr>
              <w:spacing w:after="0"/>
              <w:jc w:val="right"/>
            </w:pPr>
            <w:r>
              <w:rPr>
                <w:sz w:val="16"/>
              </w:rPr>
              <w:t>1</w:t>
            </w:r>
          </w:p>
        </w:tc>
        <w:tc>
          <w:tcPr>
            <w:tcW w:type="dxa" w:w="1000"/>
          </w:tcPr>
          <w:p>
            <w:pPr>
              <w:spacing w:after="0"/>
              <w:jc w:val="right"/>
            </w:pPr>
            <w:r>
              <w:rPr>
                <w:sz w:val="16"/>
              </w:rPr>
              <w:t>4</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Moon township</w:t>
            </w:r>
          </w:p>
        </w:tc>
        <w:tc>
          <w:tcPr>
            <w:tcW w:type="dxa" w:w="1113"/>
          </w:tcPr>
          <w:p>
            <w:pPr>
              <w:spacing w:after="0"/>
              <w:jc w:val="left"/>
            </w:pPr>
            <w:r>
              <w:rPr>
                <w:sz w:val="16"/>
              </w:rPr>
              <w:t>421082</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4</w:t>
            </w:r>
          </w:p>
        </w:tc>
        <w:tc>
          <w:tcPr>
            <w:tcW w:type="dxa" w:w="1000"/>
          </w:tcPr>
          <w:p>
            <w:pPr>
              <w:spacing w:after="0"/>
              <w:jc w:val="right"/>
            </w:pPr>
            <w:r>
              <w:rPr>
                <w:sz w:val="16"/>
              </w:rPr>
              <w:t>1</w:t>
            </w:r>
          </w:p>
        </w:tc>
        <w:tc>
          <w:tcPr>
            <w:tcW w:type="dxa" w:w="1000"/>
          </w:tcPr>
          <w:p>
            <w:pPr>
              <w:spacing w:after="0"/>
              <w:jc w:val="right"/>
            </w:pPr>
            <w:r>
              <w:rPr>
                <w:sz w:val="16"/>
              </w:rPr>
              <w:t>4</w:t>
            </w:r>
          </w:p>
        </w:tc>
        <w:tc>
          <w:tcPr>
            <w:tcW w:type="dxa" w:w="1000"/>
          </w:tcPr>
          <w:p>
            <w:pPr>
              <w:spacing w:after="0"/>
              <w:jc w:val="right"/>
            </w:pPr>
            <w:r>
              <w:rPr>
                <w:sz w:val="16"/>
              </w:rPr>
              <w:t>1</w:t>
            </w:r>
          </w:p>
        </w:tc>
        <w:tc>
          <w:tcPr>
            <w:tcW w:type="dxa" w:w="1113"/>
          </w:tcPr>
          <w:p>
            <w:pPr>
              <w:spacing w:after="0"/>
              <w:jc w:val="right"/>
            </w:pPr>
            <w:r>
              <w:rPr>
                <w:sz w:val="16"/>
              </w:rPr>
              <w:t>3</w:t>
            </w:r>
          </w:p>
        </w:tc>
        <w:tc>
          <w:tcPr>
            <w:tcW w:type="dxa" w:w="3944"/>
          </w:tcPr>
          <w:p>
            <w:pPr>
              <w:spacing w:after="0"/>
              <w:jc w:val="left"/>
            </w:pPr>
          </w:p>
        </w:tc>
      </w:tr>
      <w:tr>
        <w:trPr>
          <w:cantSplit/>
        </w:trPr>
        <w:tc>
          <w:tcPr>
            <w:tcW w:type="dxa" w:w="1942"/>
          </w:tcPr>
          <w:p>
            <w:pPr>
              <w:spacing w:after="0"/>
              <w:jc w:val="left"/>
            </w:pPr>
            <w:r>
              <w:rPr>
                <w:sz w:val="16"/>
              </w:rPr>
              <w:t>Mount Lebanon township</w:t>
            </w:r>
          </w:p>
        </w:tc>
        <w:tc>
          <w:tcPr>
            <w:tcW w:type="dxa" w:w="1113"/>
          </w:tcPr>
          <w:p>
            <w:pPr>
              <w:spacing w:after="0"/>
              <w:jc w:val="left"/>
            </w:pPr>
            <w:r>
              <w:rPr>
                <w:sz w:val="16"/>
              </w:rPr>
              <w:t>421272</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Neville township</w:t>
            </w:r>
          </w:p>
        </w:tc>
        <w:tc>
          <w:tcPr>
            <w:tcW w:type="dxa" w:w="1113"/>
          </w:tcPr>
          <w:p>
            <w:pPr>
              <w:spacing w:after="0"/>
              <w:jc w:val="left"/>
            </w:pPr>
            <w:r>
              <w:rPr>
                <w:sz w:val="16"/>
              </w:rPr>
              <w:t>425385</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North Fayette township</w:t>
            </w:r>
          </w:p>
        </w:tc>
        <w:tc>
          <w:tcPr>
            <w:tcW w:type="dxa" w:w="1113"/>
          </w:tcPr>
          <w:p>
            <w:pPr>
              <w:spacing w:after="0"/>
              <w:jc w:val="left"/>
            </w:pPr>
            <w:r>
              <w:rPr>
                <w:sz w:val="16"/>
              </w:rPr>
              <w:t>421085</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7</w:t>
            </w:r>
          </w:p>
        </w:tc>
        <w:tc>
          <w:tcPr>
            <w:tcW w:type="dxa" w:w="1000"/>
          </w:tcPr>
          <w:p>
            <w:pPr>
              <w:spacing w:after="0"/>
              <w:jc w:val="right"/>
            </w:pPr>
            <w:r>
              <w:rPr>
                <w:sz w:val="16"/>
              </w:rPr>
              <w:t>2</w:t>
            </w:r>
          </w:p>
        </w:tc>
        <w:tc>
          <w:tcPr>
            <w:tcW w:type="dxa" w:w="1000"/>
          </w:tcPr>
          <w:p>
            <w:pPr>
              <w:spacing w:after="0"/>
              <w:jc w:val="right"/>
            </w:pPr>
            <w:r>
              <w:rPr>
                <w:sz w:val="16"/>
              </w:rPr>
              <w:t>8</w:t>
            </w:r>
          </w:p>
        </w:tc>
        <w:tc>
          <w:tcPr>
            <w:tcW w:type="dxa" w:w="1000"/>
          </w:tcPr>
          <w:p>
            <w:pPr>
              <w:spacing w:after="0"/>
              <w:jc w:val="right"/>
            </w:pPr>
            <w:r>
              <w:rPr>
                <w:sz w:val="16"/>
              </w:rPr>
              <w:t>0</w:t>
            </w:r>
          </w:p>
        </w:tc>
        <w:tc>
          <w:tcPr>
            <w:tcW w:type="dxa" w:w="1113"/>
          </w:tcPr>
          <w:p>
            <w:pPr>
              <w:spacing w:after="0"/>
              <w:jc w:val="right"/>
            </w:pPr>
            <w:r>
              <w:rPr>
                <w:sz w:val="16"/>
              </w:rPr>
              <w:t>3</w:t>
            </w:r>
          </w:p>
        </w:tc>
        <w:tc>
          <w:tcPr>
            <w:tcW w:type="dxa" w:w="3944"/>
          </w:tcPr>
          <w:p>
            <w:pPr>
              <w:spacing w:after="0"/>
              <w:jc w:val="left"/>
            </w:pPr>
          </w:p>
        </w:tc>
      </w:tr>
      <w:tr>
        <w:trPr>
          <w:cantSplit/>
        </w:trPr>
        <w:tc>
          <w:tcPr>
            <w:tcW w:type="dxa" w:w="1942"/>
          </w:tcPr>
          <w:p>
            <w:pPr>
              <w:spacing w:after="0"/>
              <w:jc w:val="left"/>
            </w:pPr>
            <w:r>
              <w:rPr>
                <w:sz w:val="16"/>
              </w:rPr>
              <w:t>North Versailles township</w:t>
            </w:r>
          </w:p>
        </w:tc>
        <w:tc>
          <w:tcPr>
            <w:tcW w:type="dxa" w:w="1113"/>
          </w:tcPr>
          <w:p>
            <w:pPr>
              <w:spacing w:after="0"/>
              <w:jc w:val="left"/>
            </w:pPr>
            <w:r>
              <w:rPr>
                <w:sz w:val="16"/>
              </w:rPr>
              <w:t>421231</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5</w:t>
            </w:r>
          </w:p>
        </w:tc>
        <w:tc>
          <w:tcPr>
            <w:tcW w:type="dxa" w:w="1000"/>
          </w:tcPr>
          <w:p>
            <w:pPr>
              <w:spacing w:after="0"/>
              <w:jc w:val="right"/>
            </w:pPr>
            <w:r>
              <w:rPr>
                <w:sz w:val="16"/>
              </w:rPr>
              <w:t>0</w:t>
            </w:r>
          </w:p>
        </w:tc>
        <w:tc>
          <w:tcPr>
            <w:tcW w:type="dxa" w:w="1000"/>
          </w:tcPr>
          <w:p>
            <w:pPr>
              <w:spacing w:after="0"/>
              <w:jc w:val="right"/>
            </w:pPr>
            <w:r>
              <w:rPr>
                <w:sz w:val="16"/>
              </w:rPr>
              <w:t>5</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O'Hara township</w:t>
            </w:r>
          </w:p>
        </w:tc>
        <w:tc>
          <w:tcPr>
            <w:tcW w:type="dxa" w:w="1113"/>
          </w:tcPr>
          <w:p>
            <w:pPr>
              <w:spacing w:after="0"/>
              <w:jc w:val="left"/>
            </w:pPr>
            <w:r>
              <w:rPr>
                <w:sz w:val="16"/>
              </w:rPr>
              <w:t>421088</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Ohio township</w:t>
            </w:r>
          </w:p>
        </w:tc>
        <w:tc>
          <w:tcPr>
            <w:tcW w:type="dxa" w:w="1113"/>
          </w:tcPr>
          <w:p>
            <w:pPr>
              <w:spacing w:after="0"/>
              <w:jc w:val="left"/>
            </w:pPr>
            <w:r>
              <w:rPr>
                <w:sz w:val="16"/>
              </w:rPr>
              <w:t>421089</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Penn Hills township</w:t>
            </w:r>
          </w:p>
        </w:tc>
        <w:tc>
          <w:tcPr>
            <w:tcW w:type="dxa" w:w="1113"/>
          </w:tcPr>
          <w:p>
            <w:pPr>
              <w:spacing w:after="0"/>
              <w:jc w:val="left"/>
            </w:pPr>
            <w:r>
              <w:rPr>
                <w:sz w:val="16"/>
              </w:rPr>
              <w:t>421092</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5</w:t>
            </w:r>
          </w:p>
        </w:tc>
        <w:tc>
          <w:tcPr>
            <w:tcW w:type="dxa" w:w="1000"/>
          </w:tcPr>
          <w:p>
            <w:pPr>
              <w:spacing w:after="0"/>
              <w:jc w:val="right"/>
            </w:pPr>
            <w:r>
              <w:rPr>
                <w:sz w:val="16"/>
              </w:rPr>
              <w:t>0</w:t>
            </w:r>
          </w:p>
        </w:tc>
        <w:tc>
          <w:tcPr>
            <w:tcW w:type="dxa" w:w="1000"/>
          </w:tcPr>
          <w:p>
            <w:pPr>
              <w:spacing w:after="0"/>
              <w:jc w:val="right"/>
            </w:pPr>
            <w:r>
              <w:rPr>
                <w:sz w:val="16"/>
              </w:rPr>
              <w:t>5</w:t>
            </w:r>
          </w:p>
        </w:tc>
        <w:tc>
          <w:tcPr>
            <w:tcW w:type="dxa" w:w="1000"/>
          </w:tcPr>
          <w:p>
            <w:pPr>
              <w:spacing w:after="0"/>
              <w:jc w:val="right"/>
            </w:pPr>
            <w:r>
              <w:rPr>
                <w:sz w:val="16"/>
              </w:rPr>
              <w:t>0</w:t>
            </w:r>
          </w:p>
        </w:tc>
        <w:tc>
          <w:tcPr>
            <w:tcW w:type="dxa" w:w="1113"/>
          </w:tcPr>
          <w:p>
            <w:pPr>
              <w:spacing w:after="0"/>
              <w:jc w:val="right"/>
            </w:pPr>
            <w:r>
              <w:rPr>
                <w:sz w:val="16"/>
              </w:rPr>
              <w:t>2</w:t>
            </w:r>
          </w:p>
        </w:tc>
        <w:tc>
          <w:tcPr>
            <w:tcW w:type="dxa" w:w="3944"/>
          </w:tcPr>
          <w:p>
            <w:pPr>
              <w:spacing w:after="0"/>
              <w:jc w:val="left"/>
            </w:pPr>
          </w:p>
        </w:tc>
      </w:tr>
      <w:tr>
        <w:trPr>
          <w:cantSplit/>
        </w:trPr>
        <w:tc>
          <w:tcPr>
            <w:tcW w:type="dxa" w:w="1942"/>
          </w:tcPr>
          <w:p>
            <w:pPr>
              <w:spacing w:after="0"/>
              <w:jc w:val="left"/>
            </w:pPr>
            <w:r>
              <w:rPr>
                <w:sz w:val="16"/>
              </w:rPr>
              <w:t>Pine township</w:t>
            </w:r>
          </w:p>
        </w:tc>
        <w:tc>
          <w:tcPr>
            <w:tcW w:type="dxa" w:w="1113"/>
          </w:tcPr>
          <w:p>
            <w:pPr>
              <w:spacing w:after="0"/>
              <w:jc w:val="left"/>
            </w:pPr>
            <w:r>
              <w:rPr>
                <w:sz w:val="16"/>
              </w:rPr>
              <w:t>421094</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Reserve township</w:t>
            </w:r>
          </w:p>
        </w:tc>
        <w:tc>
          <w:tcPr>
            <w:tcW w:type="dxa" w:w="1113"/>
          </w:tcPr>
          <w:p>
            <w:pPr>
              <w:spacing w:after="0"/>
              <w:jc w:val="left"/>
            </w:pPr>
            <w:r>
              <w:rPr>
                <w:sz w:val="16"/>
              </w:rPr>
              <w:t>420068</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Richland township</w:t>
            </w:r>
          </w:p>
        </w:tc>
        <w:tc>
          <w:tcPr>
            <w:tcW w:type="dxa" w:w="1113"/>
          </w:tcPr>
          <w:p>
            <w:pPr>
              <w:spacing w:after="0"/>
              <w:jc w:val="left"/>
            </w:pPr>
            <w:r>
              <w:rPr>
                <w:sz w:val="16"/>
              </w:rPr>
              <w:t>421199</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Robinson township</w:t>
            </w:r>
          </w:p>
        </w:tc>
        <w:tc>
          <w:tcPr>
            <w:tcW w:type="dxa" w:w="1113"/>
          </w:tcPr>
          <w:p>
            <w:pPr>
              <w:spacing w:after="0"/>
              <w:jc w:val="left"/>
            </w:pPr>
            <w:r>
              <w:rPr>
                <w:sz w:val="16"/>
              </w:rPr>
              <w:t>421097</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5</w:t>
            </w:r>
          </w:p>
        </w:tc>
        <w:tc>
          <w:tcPr>
            <w:tcW w:type="dxa" w:w="1000"/>
          </w:tcPr>
          <w:p>
            <w:pPr>
              <w:spacing w:after="0"/>
              <w:jc w:val="right"/>
            </w:pPr>
            <w:r>
              <w:rPr>
                <w:sz w:val="16"/>
              </w:rPr>
              <w:t>0</w:t>
            </w:r>
          </w:p>
        </w:tc>
        <w:tc>
          <w:tcPr>
            <w:tcW w:type="dxa" w:w="1000"/>
          </w:tcPr>
          <w:p>
            <w:pPr>
              <w:spacing w:after="0"/>
              <w:jc w:val="right"/>
            </w:pPr>
            <w:r>
              <w:rPr>
                <w:sz w:val="16"/>
              </w:rPr>
              <w:t>5</w:t>
            </w:r>
          </w:p>
        </w:tc>
        <w:tc>
          <w:tcPr>
            <w:tcW w:type="dxa" w:w="1000"/>
          </w:tcPr>
          <w:p>
            <w:pPr>
              <w:spacing w:after="0"/>
              <w:jc w:val="right"/>
            </w:pPr>
            <w:r>
              <w:rPr>
                <w:sz w:val="16"/>
              </w:rPr>
              <w:t>0</w:t>
            </w:r>
          </w:p>
        </w:tc>
        <w:tc>
          <w:tcPr>
            <w:tcW w:type="dxa" w:w="1113"/>
          </w:tcPr>
          <w:p>
            <w:pPr>
              <w:spacing w:after="0"/>
              <w:jc w:val="right"/>
            </w:pPr>
            <w:r>
              <w:rPr>
                <w:sz w:val="16"/>
              </w:rPr>
              <w:t>2</w:t>
            </w:r>
          </w:p>
        </w:tc>
        <w:tc>
          <w:tcPr>
            <w:tcW w:type="dxa" w:w="3944"/>
          </w:tcPr>
          <w:p>
            <w:pPr>
              <w:spacing w:after="0"/>
              <w:jc w:val="left"/>
            </w:pPr>
          </w:p>
        </w:tc>
      </w:tr>
      <w:tr>
        <w:trPr>
          <w:cantSplit/>
        </w:trPr>
        <w:tc>
          <w:tcPr>
            <w:tcW w:type="dxa" w:w="1942"/>
          </w:tcPr>
          <w:p>
            <w:pPr>
              <w:spacing w:after="0"/>
              <w:jc w:val="left"/>
            </w:pPr>
            <w:r>
              <w:rPr>
                <w:sz w:val="16"/>
              </w:rPr>
              <w:t>Ross township</w:t>
            </w:r>
          </w:p>
        </w:tc>
        <w:tc>
          <w:tcPr>
            <w:tcW w:type="dxa" w:w="1113"/>
          </w:tcPr>
          <w:p>
            <w:pPr>
              <w:spacing w:after="0"/>
              <w:jc w:val="left"/>
            </w:pPr>
            <w:r>
              <w:rPr>
                <w:sz w:val="16"/>
              </w:rPr>
              <w:t>420979</w:t>
            </w:r>
          </w:p>
        </w:tc>
        <w:tc>
          <w:tcPr>
            <w:tcW w:type="dxa" w:w="1000"/>
          </w:tcPr>
          <w:p>
            <w:pPr>
              <w:spacing w:after="0"/>
              <w:jc w:val="right"/>
            </w:pPr>
            <w:r>
              <w:rPr>
                <w:sz w:val="16"/>
              </w:rPr>
              <w:t>0</w:t>
            </w:r>
          </w:p>
        </w:tc>
        <w:tc>
          <w:tcPr>
            <w:tcW w:type="dxa" w:w="1000"/>
          </w:tcPr>
          <w:p>
            <w:pPr>
              <w:spacing w:after="0"/>
              <w:jc w:val="right"/>
            </w:pPr>
            <w:r>
              <w:rPr>
                <w:sz w:val="16"/>
              </w:rPr>
              <w:t>5</w:t>
            </w:r>
          </w:p>
        </w:tc>
        <w:tc>
          <w:tcPr>
            <w:tcW w:type="dxa" w:w="1000"/>
          </w:tcPr>
          <w:p>
            <w:pPr>
              <w:spacing w:after="0"/>
              <w:jc w:val="right"/>
            </w:pPr>
            <w:r>
              <w:rPr>
                <w:sz w:val="16"/>
              </w:rPr>
              <w:t>23</w:t>
            </w:r>
          </w:p>
        </w:tc>
        <w:tc>
          <w:tcPr>
            <w:tcW w:type="dxa" w:w="1000"/>
          </w:tcPr>
          <w:p>
            <w:pPr>
              <w:spacing w:after="0"/>
              <w:jc w:val="right"/>
            </w:pPr>
            <w:r>
              <w:rPr>
                <w:sz w:val="16"/>
              </w:rPr>
              <w:t>4</w:t>
            </w:r>
          </w:p>
        </w:tc>
        <w:tc>
          <w:tcPr>
            <w:tcW w:type="dxa" w:w="1000"/>
          </w:tcPr>
          <w:p>
            <w:pPr>
              <w:spacing w:after="0"/>
              <w:jc w:val="right"/>
            </w:pPr>
            <w:r>
              <w:rPr>
                <w:sz w:val="16"/>
              </w:rPr>
              <w:t>24</w:t>
            </w:r>
          </w:p>
        </w:tc>
        <w:tc>
          <w:tcPr>
            <w:tcW w:type="dxa" w:w="1000"/>
          </w:tcPr>
          <w:p>
            <w:pPr>
              <w:spacing w:after="0"/>
              <w:jc w:val="right"/>
            </w:pPr>
            <w:r>
              <w:rPr>
                <w:sz w:val="16"/>
              </w:rPr>
              <w:t>1</w:t>
            </w:r>
          </w:p>
        </w:tc>
        <w:tc>
          <w:tcPr>
            <w:tcW w:type="dxa" w:w="1113"/>
          </w:tcPr>
          <w:p>
            <w:pPr>
              <w:spacing w:after="0"/>
              <w:jc w:val="right"/>
            </w:pPr>
            <w:r>
              <w:rPr>
                <w:sz w:val="16"/>
              </w:rPr>
              <w:t>9</w:t>
            </w:r>
          </w:p>
        </w:tc>
        <w:tc>
          <w:tcPr>
            <w:tcW w:type="dxa" w:w="3944"/>
          </w:tcPr>
          <w:p>
            <w:pPr>
              <w:spacing w:after="0"/>
              <w:jc w:val="left"/>
            </w:pPr>
          </w:p>
        </w:tc>
      </w:tr>
      <w:tr>
        <w:trPr>
          <w:cantSplit/>
        </w:trPr>
        <w:tc>
          <w:tcPr>
            <w:tcW w:type="dxa" w:w="1942"/>
          </w:tcPr>
          <w:p>
            <w:pPr>
              <w:spacing w:after="0"/>
              <w:jc w:val="left"/>
            </w:pPr>
            <w:r>
              <w:rPr>
                <w:sz w:val="16"/>
              </w:rPr>
              <w:t>Scott township</w:t>
            </w:r>
          </w:p>
        </w:tc>
        <w:tc>
          <w:tcPr>
            <w:tcW w:type="dxa" w:w="1113"/>
          </w:tcPr>
          <w:p>
            <w:pPr>
              <w:spacing w:after="0"/>
              <w:jc w:val="left"/>
            </w:pPr>
            <w:r>
              <w:rPr>
                <w:sz w:val="16"/>
              </w:rPr>
              <w:t>421100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4</w:t>
            </w:r>
          </w:p>
        </w:tc>
        <w:tc>
          <w:tcPr>
            <w:tcW w:type="dxa" w:w="1000"/>
          </w:tcPr>
          <w:p>
            <w:pPr>
              <w:spacing w:after="0"/>
              <w:jc w:val="right"/>
            </w:pPr>
            <w:r>
              <w:rPr>
                <w:sz w:val="16"/>
              </w:rPr>
              <w:t>0</w:t>
            </w:r>
          </w:p>
        </w:tc>
        <w:tc>
          <w:tcPr>
            <w:tcW w:type="dxa" w:w="1000"/>
          </w:tcPr>
          <w:p>
            <w:pPr>
              <w:spacing w:after="0"/>
              <w:jc w:val="right"/>
            </w:pPr>
            <w:r>
              <w:rPr>
                <w:sz w:val="16"/>
              </w:rPr>
              <w:t>4</w:t>
            </w:r>
          </w:p>
        </w:tc>
        <w:tc>
          <w:tcPr>
            <w:tcW w:type="dxa" w:w="1000"/>
          </w:tcPr>
          <w:p>
            <w:pPr>
              <w:spacing w:after="0"/>
              <w:jc w:val="right"/>
            </w:pPr>
            <w:r>
              <w:rPr>
                <w:sz w:val="16"/>
              </w:rPr>
              <w:t>0</w:t>
            </w:r>
          </w:p>
        </w:tc>
        <w:tc>
          <w:tcPr>
            <w:tcW w:type="dxa" w:w="1113"/>
          </w:tcPr>
          <w:p>
            <w:pPr>
              <w:spacing w:after="0"/>
              <w:jc w:val="right"/>
            </w:pPr>
            <w:r>
              <w:rPr>
                <w:sz w:val="16"/>
              </w:rPr>
              <w:t>2</w:t>
            </w:r>
          </w:p>
        </w:tc>
        <w:tc>
          <w:tcPr>
            <w:tcW w:type="dxa" w:w="3944"/>
          </w:tcPr>
          <w:p>
            <w:pPr>
              <w:spacing w:after="0"/>
              <w:jc w:val="left"/>
            </w:pPr>
          </w:p>
        </w:tc>
      </w:tr>
      <w:tr>
        <w:trPr>
          <w:cantSplit/>
        </w:trPr>
        <w:tc>
          <w:tcPr>
            <w:tcW w:type="dxa" w:w="1942"/>
          </w:tcPr>
          <w:p>
            <w:pPr>
              <w:spacing w:after="0"/>
              <w:jc w:val="left"/>
            </w:pPr>
            <w:r>
              <w:rPr>
                <w:sz w:val="16"/>
              </w:rPr>
              <w:t>Shaler township</w:t>
            </w:r>
          </w:p>
        </w:tc>
        <w:tc>
          <w:tcPr>
            <w:tcW w:type="dxa" w:w="1113"/>
          </w:tcPr>
          <w:p>
            <w:pPr>
              <w:spacing w:after="0"/>
              <w:jc w:val="left"/>
            </w:pPr>
            <w:r>
              <w:rPr>
                <w:sz w:val="16"/>
              </w:rPr>
              <w:t>421101</w:t>
            </w:r>
          </w:p>
        </w:tc>
        <w:tc>
          <w:tcPr>
            <w:tcW w:type="dxa" w:w="1000"/>
          </w:tcPr>
          <w:p>
            <w:pPr>
              <w:spacing w:after="0"/>
              <w:jc w:val="right"/>
            </w:pPr>
            <w:r>
              <w:rPr>
                <w:sz w:val="16"/>
              </w:rPr>
              <w:t>0</w:t>
            </w:r>
          </w:p>
        </w:tc>
        <w:tc>
          <w:tcPr>
            <w:tcW w:type="dxa" w:w="1000"/>
          </w:tcPr>
          <w:p>
            <w:pPr>
              <w:spacing w:after="0"/>
              <w:jc w:val="right"/>
            </w:pPr>
            <w:r>
              <w:rPr>
                <w:sz w:val="16"/>
              </w:rPr>
              <w:t>6</w:t>
            </w:r>
          </w:p>
        </w:tc>
        <w:tc>
          <w:tcPr>
            <w:tcW w:type="dxa" w:w="1000"/>
          </w:tcPr>
          <w:p>
            <w:pPr>
              <w:spacing w:after="0"/>
              <w:jc w:val="right"/>
            </w:pPr>
            <w:r>
              <w:rPr>
                <w:sz w:val="16"/>
              </w:rPr>
              <w:t>16</w:t>
            </w:r>
          </w:p>
        </w:tc>
        <w:tc>
          <w:tcPr>
            <w:tcW w:type="dxa" w:w="1000"/>
          </w:tcPr>
          <w:p>
            <w:pPr>
              <w:spacing w:after="0"/>
              <w:jc w:val="right"/>
            </w:pPr>
            <w:r>
              <w:rPr>
                <w:sz w:val="16"/>
              </w:rPr>
              <w:t>4</w:t>
            </w:r>
          </w:p>
        </w:tc>
        <w:tc>
          <w:tcPr>
            <w:tcW w:type="dxa" w:w="1000"/>
          </w:tcPr>
          <w:p>
            <w:pPr>
              <w:spacing w:after="0"/>
              <w:jc w:val="right"/>
            </w:pPr>
            <w:r>
              <w:rPr>
                <w:sz w:val="16"/>
              </w:rPr>
              <w:t>18</w:t>
            </w:r>
          </w:p>
        </w:tc>
        <w:tc>
          <w:tcPr>
            <w:tcW w:type="dxa" w:w="1000"/>
          </w:tcPr>
          <w:p>
            <w:pPr>
              <w:spacing w:after="0"/>
              <w:jc w:val="right"/>
            </w:pPr>
            <w:r>
              <w:rPr>
                <w:sz w:val="16"/>
              </w:rPr>
              <w:t>2</w:t>
            </w:r>
          </w:p>
        </w:tc>
        <w:tc>
          <w:tcPr>
            <w:tcW w:type="dxa" w:w="1113"/>
          </w:tcPr>
          <w:p>
            <w:pPr>
              <w:spacing w:after="0"/>
              <w:jc w:val="right"/>
            </w:pPr>
            <w:r>
              <w:rPr>
                <w:sz w:val="16"/>
              </w:rPr>
              <w:t>8</w:t>
            </w:r>
          </w:p>
        </w:tc>
        <w:tc>
          <w:tcPr>
            <w:tcW w:type="dxa" w:w="3944"/>
          </w:tcPr>
          <w:p>
            <w:pPr>
              <w:spacing w:after="0"/>
              <w:jc w:val="left"/>
            </w:pPr>
          </w:p>
        </w:tc>
      </w:tr>
      <w:tr>
        <w:trPr>
          <w:cantSplit/>
        </w:trPr>
        <w:tc>
          <w:tcPr>
            <w:tcW w:type="dxa" w:w="1942"/>
          </w:tcPr>
          <w:p>
            <w:pPr>
              <w:spacing w:after="0"/>
              <w:jc w:val="left"/>
            </w:pPr>
            <w:r>
              <w:rPr>
                <w:sz w:val="16"/>
              </w:rPr>
              <w:t>South Fayette township</w:t>
            </w:r>
          </w:p>
        </w:tc>
        <w:tc>
          <w:tcPr>
            <w:tcW w:type="dxa" w:w="1113"/>
          </w:tcPr>
          <w:p>
            <w:pPr>
              <w:spacing w:after="0"/>
              <w:jc w:val="left"/>
            </w:pPr>
            <w:r>
              <w:rPr>
                <w:sz w:val="16"/>
              </w:rPr>
              <w:t>421106</w:t>
            </w:r>
          </w:p>
        </w:tc>
        <w:tc>
          <w:tcPr>
            <w:tcW w:type="dxa" w:w="1000"/>
          </w:tcPr>
          <w:p>
            <w:pPr>
              <w:spacing w:after="0"/>
              <w:jc w:val="right"/>
            </w:pPr>
            <w:r>
              <w:rPr>
                <w:sz w:val="16"/>
              </w:rPr>
              <w:t>1</w:t>
            </w:r>
          </w:p>
        </w:tc>
        <w:tc>
          <w:tcPr>
            <w:tcW w:type="dxa" w:w="1000"/>
          </w:tcPr>
          <w:p>
            <w:pPr>
              <w:spacing w:after="0"/>
              <w:jc w:val="right"/>
            </w:pPr>
            <w:r>
              <w:rPr>
                <w:sz w:val="16"/>
              </w:rPr>
              <w:t>1</w:t>
            </w:r>
          </w:p>
        </w:tc>
        <w:tc>
          <w:tcPr>
            <w:tcW w:type="dxa" w:w="1000"/>
          </w:tcPr>
          <w:p>
            <w:pPr>
              <w:spacing w:after="0"/>
              <w:jc w:val="right"/>
            </w:pPr>
            <w:r>
              <w:rPr>
                <w:sz w:val="16"/>
              </w:rPr>
              <w:t>11</w:t>
            </w:r>
          </w:p>
        </w:tc>
        <w:tc>
          <w:tcPr>
            <w:tcW w:type="dxa" w:w="1000"/>
          </w:tcPr>
          <w:p>
            <w:pPr>
              <w:spacing w:after="0"/>
              <w:jc w:val="right"/>
            </w:pPr>
            <w:r>
              <w:rPr>
                <w:sz w:val="16"/>
              </w:rPr>
              <w:t>1</w:t>
            </w:r>
          </w:p>
        </w:tc>
        <w:tc>
          <w:tcPr>
            <w:tcW w:type="dxa" w:w="1000"/>
          </w:tcPr>
          <w:p>
            <w:pPr>
              <w:spacing w:after="0"/>
              <w:jc w:val="right"/>
            </w:pPr>
            <w:r>
              <w:rPr>
                <w:sz w:val="16"/>
              </w:rPr>
              <w:t>11</w:t>
            </w:r>
          </w:p>
        </w:tc>
        <w:tc>
          <w:tcPr>
            <w:tcW w:type="dxa" w:w="1000"/>
          </w:tcPr>
          <w:p>
            <w:pPr>
              <w:spacing w:after="0"/>
              <w:jc w:val="right"/>
            </w:pPr>
            <w:r>
              <w:rPr>
                <w:sz w:val="16"/>
              </w:rPr>
              <w:t>0</w:t>
            </w:r>
          </w:p>
        </w:tc>
        <w:tc>
          <w:tcPr>
            <w:tcW w:type="dxa" w:w="1113"/>
          </w:tcPr>
          <w:p>
            <w:pPr>
              <w:spacing w:after="0"/>
              <w:jc w:val="right"/>
            </w:pPr>
            <w:r>
              <w:rPr>
                <w:sz w:val="16"/>
              </w:rPr>
              <w:t>6</w:t>
            </w:r>
          </w:p>
        </w:tc>
        <w:tc>
          <w:tcPr>
            <w:tcW w:type="dxa" w:w="3944"/>
          </w:tcPr>
          <w:p>
            <w:pPr>
              <w:spacing w:after="0"/>
              <w:jc w:val="left"/>
            </w:pPr>
          </w:p>
        </w:tc>
      </w:tr>
      <w:tr>
        <w:trPr>
          <w:cantSplit/>
        </w:trPr>
        <w:tc>
          <w:tcPr>
            <w:tcW w:type="dxa" w:w="1942"/>
          </w:tcPr>
          <w:p>
            <w:pPr>
              <w:spacing w:after="0"/>
              <w:jc w:val="left"/>
            </w:pPr>
            <w:r>
              <w:rPr>
                <w:sz w:val="16"/>
              </w:rPr>
              <w:t>South Park township</w:t>
            </w:r>
          </w:p>
        </w:tc>
        <w:tc>
          <w:tcPr>
            <w:tcW w:type="dxa" w:w="1113"/>
          </w:tcPr>
          <w:p>
            <w:pPr>
              <w:spacing w:after="0"/>
              <w:jc w:val="left"/>
            </w:pPr>
            <w:r>
              <w:rPr>
                <w:sz w:val="16"/>
              </w:rPr>
              <w:t>421165</w:t>
            </w:r>
          </w:p>
        </w:tc>
        <w:tc>
          <w:tcPr>
            <w:tcW w:type="dxa" w:w="1000"/>
          </w:tcPr>
          <w:p>
            <w:pPr>
              <w:spacing w:after="0"/>
              <w:jc w:val="right"/>
            </w:pPr>
            <w:r>
              <w:rPr>
                <w:sz w:val="16"/>
              </w:rPr>
              <w:t>0</w:t>
            </w:r>
          </w:p>
        </w:tc>
        <w:tc>
          <w:tcPr>
            <w:tcW w:type="dxa" w:w="1000"/>
          </w:tcPr>
          <w:p>
            <w:pPr>
              <w:spacing w:after="0"/>
              <w:jc w:val="right"/>
            </w:pPr>
            <w:r>
              <w:rPr>
                <w:sz w:val="16"/>
              </w:rPr>
              <w:t>4</w:t>
            </w:r>
          </w:p>
        </w:tc>
        <w:tc>
          <w:tcPr>
            <w:tcW w:type="dxa" w:w="1000"/>
          </w:tcPr>
          <w:p>
            <w:pPr>
              <w:spacing w:after="0"/>
              <w:jc w:val="right"/>
            </w:pPr>
            <w:r>
              <w:rPr>
                <w:sz w:val="16"/>
              </w:rPr>
              <w:t>8</w:t>
            </w:r>
          </w:p>
        </w:tc>
        <w:tc>
          <w:tcPr>
            <w:tcW w:type="dxa" w:w="1000"/>
          </w:tcPr>
          <w:p>
            <w:pPr>
              <w:spacing w:after="0"/>
              <w:jc w:val="right"/>
            </w:pPr>
            <w:r>
              <w:rPr>
                <w:sz w:val="16"/>
              </w:rPr>
              <w:t>4</w:t>
            </w:r>
          </w:p>
        </w:tc>
        <w:tc>
          <w:tcPr>
            <w:tcW w:type="dxa" w:w="1000"/>
          </w:tcPr>
          <w:p>
            <w:pPr>
              <w:spacing w:after="0"/>
              <w:jc w:val="right"/>
            </w:pPr>
            <w:r>
              <w:rPr>
                <w:sz w:val="16"/>
              </w:rPr>
              <w:t>8</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r>
        <w:trPr>
          <w:cantSplit/>
        </w:trPr>
        <w:tc>
          <w:tcPr>
            <w:tcW w:type="dxa" w:w="1942"/>
          </w:tcPr>
          <w:p>
            <w:pPr>
              <w:spacing w:after="0"/>
              <w:jc w:val="left"/>
            </w:pPr>
            <w:r>
              <w:rPr>
                <w:sz w:val="16"/>
              </w:rPr>
              <w:t>South Versailles township</w:t>
            </w:r>
          </w:p>
        </w:tc>
        <w:tc>
          <w:tcPr>
            <w:tcW w:type="dxa" w:w="1113"/>
          </w:tcPr>
          <w:p>
            <w:pPr>
              <w:spacing w:after="0"/>
              <w:jc w:val="left"/>
            </w:pPr>
            <w:r>
              <w:rPr>
                <w:sz w:val="16"/>
              </w:rPr>
              <w:t>421281</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Springdale township</w:t>
            </w:r>
          </w:p>
        </w:tc>
        <w:tc>
          <w:tcPr>
            <w:tcW w:type="dxa" w:w="1113"/>
          </w:tcPr>
          <w:p>
            <w:pPr>
              <w:spacing w:after="0"/>
              <w:jc w:val="left"/>
            </w:pPr>
            <w:r>
              <w:rPr>
                <w:sz w:val="16"/>
              </w:rPr>
              <w:t>420074</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Stowe township</w:t>
            </w:r>
          </w:p>
        </w:tc>
        <w:tc>
          <w:tcPr>
            <w:tcW w:type="dxa" w:w="1113"/>
          </w:tcPr>
          <w:p>
            <w:pPr>
              <w:spacing w:after="0"/>
              <w:jc w:val="left"/>
            </w:pPr>
            <w:r>
              <w:rPr>
                <w:sz w:val="16"/>
              </w:rPr>
              <w:t>421110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000"/>
          </w:tcPr>
          <w:p>
            <w:pPr>
              <w:spacing w:after="0"/>
              <w:jc w:val="right"/>
            </w:pPr>
            <w:r>
              <w:rPr>
                <w:sz w:val="16"/>
              </w:rPr>
              <w:t>1</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Upper St. Clair township</w:t>
            </w:r>
          </w:p>
        </w:tc>
        <w:tc>
          <w:tcPr>
            <w:tcW w:type="dxa" w:w="1113"/>
          </w:tcPr>
          <w:p>
            <w:pPr>
              <w:spacing w:after="0"/>
              <w:jc w:val="left"/>
            </w:pPr>
            <w:r>
              <w:rPr>
                <w:sz w:val="16"/>
              </w:rPr>
              <w:t>421119</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5</w:t>
            </w:r>
          </w:p>
        </w:tc>
        <w:tc>
          <w:tcPr>
            <w:tcW w:type="dxa" w:w="1000"/>
          </w:tcPr>
          <w:p>
            <w:pPr>
              <w:spacing w:after="0"/>
              <w:jc w:val="right"/>
            </w:pPr>
            <w:r>
              <w:rPr>
                <w:sz w:val="16"/>
              </w:rPr>
              <w:t>0</w:t>
            </w:r>
          </w:p>
        </w:tc>
        <w:tc>
          <w:tcPr>
            <w:tcW w:type="dxa" w:w="1000"/>
          </w:tcPr>
          <w:p>
            <w:pPr>
              <w:spacing w:after="0"/>
              <w:jc w:val="right"/>
            </w:pPr>
            <w:r>
              <w:rPr>
                <w:sz w:val="16"/>
              </w:rPr>
              <w:t>5</w:t>
            </w:r>
          </w:p>
        </w:tc>
        <w:tc>
          <w:tcPr>
            <w:tcW w:type="dxa" w:w="1000"/>
          </w:tcPr>
          <w:p>
            <w:pPr>
              <w:spacing w:after="0"/>
              <w:jc w:val="right"/>
            </w:pPr>
            <w:r>
              <w:rPr>
                <w:sz w:val="16"/>
              </w:rPr>
              <w:t>0</w:t>
            </w:r>
          </w:p>
        </w:tc>
        <w:tc>
          <w:tcPr>
            <w:tcW w:type="dxa" w:w="1113"/>
          </w:tcPr>
          <w:p>
            <w:pPr>
              <w:spacing w:after="0"/>
              <w:jc w:val="right"/>
            </w:pPr>
            <w:r>
              <w:rPr>
                <w:sz w:val="16"/>
              </w:rPr>
              <w:t>2</w:t>
            </w:r>
          </w:p>
        </w:tc>
        <w:tc>
          <w:tcPr>
            <w:tcW w:type="dxa" w:w="3944"/>
          </w:tcPr>
          <w:p>
            <w:pPr>
              <w:spacing w:after="0"/>
              <w:jc w:val="left"/>
            </w:pPr>
          </w:p>
        </w:tc>
      </w:tr>
      <w:tr>
        <w:trPr>
          <w:cantSplit/>
        </w:trPr>
        <w:tc>
          <w:tcPr>
            <w:tcW w:type="dxa" w:w="1942"/>
          </w:tcPr>
          <w:p>
            <w:pPr>
              <w:spacing w:after="0"/>
              <w:jc w:val="left"/>
            </w:pPr>
            <w:r>
              <w:rPr>
                <w:sz w:val="16"/>
              </w:rPr>
              <w:t>West Deer township</w:t>
            </w:r>
          </w:p>
        </w:tc>
        <w:tc>
          <w:tcPr>
            <w:tcW w:type="dxa" w:w="1113"/>
          </w:tcPr>
          <w:p>
            <w:pPr>
              <w:spacing w:after="0"/>
              <w:jc w:val="left"/>
            </w:pPr>
            <w:r>
              <w:rPr>
                <w:sz w:val="16"/>
              </w:rPr>
              <w:t>421299</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000"/>
          </w:tcPr>
          <w:p>
            <w:pPr>
              <w:spacing w:after="0"/>
              <w:jc w:val="right"/>
            </w:pPr>
            <w:r>
              <w:rPr>
                <w:sz w:val="16"/>
              </w:rPr>
              <w:t>2</w:t>
            </w:r>
          </w:p>
        </w:tc>
        <w:tc>
          <w:tcPr>
            <w:tcW w:type="dxa" w:w="1000"/>
          </w:tcPr>
          <w:p>
            <w:pPr>
              <w:spacing w:after="0"/>
              <w:jc w:val="right"/>
            </w:pPr>
            <w:r>
              <w:rPr>
                <w:sz w:val="16"/>
              </w:rPr>
              <w:t>0</w:t>
            </w:r>
          </w:p>
        </w:tc>
        <w:tc>
          <w:tcPr>
            <w:tcW w:type="dxa" w:w="1113"/>
          </w:tcPr>
          <w:p>
            <w:pPr>
              <w:spacing w:after="0"/>
              <w:jc w:val="right"/>
            </w:pPr>
            <w:r>
              <w:rPr>
                <w:sz w:val="16"/>
              </w:rPr>
              <w:t>0</w:t>
            </w:r>
          </w:p>
        </w:tc>
        <w:tc>
          <w:tcPr>
            <w:tcW w:type="dxa" w:w="3944"/>
          </w:tcPr>
          <w:p>
            <w:pPr>
              <w:spacing w:after="0"/>
              <w:jc w:val="left"/>
            </w:pPr>
          </w:p>
        </w:tc>
      </w:tr>
      <w:tr>
        <w:trPr>
          <w:cantSplit/>
        </w:trPr>
        <w:tc>
          <w:tcPr>
            <w:tcW w:type="dxa" w:w="1942"/>
          </w:tcPr>
          <w:p>
            <w:pPr>
              <w:spacing w:after="0"/>
              <w:jc w:val="left"/>
            </w:pPr>
            <w:r>
              <w:rPr>
                <w:sz w:val="16"/>
              </w:rPr>
              <w:t>Wilkins township</w:t>
            </w:r>
          </w:p>
        </w:tc>
        <w:tc>
          <w:tcPr>
            <w:tcW w:type="dxa" w:w="1113"/>
          </w:tcPr>
          <w:p>
            <w:pPr>
              <w:spacing w:after="0"/>
              <w:jc w:val="left"/>
            </w:pPr>
            <w:r>
              <w:rPr>
                <w:sz w:val="16"/>
              </w:rPr>
              <w:t>420090</w:t>
            </w:r>
          </w:p>
        </w:tc>
        <w:tc>
          <w:tcPr>
            <w:tcW w:type="dxa" w:w="1000"/>
          </w:tcPr>
          <w:p>
            <w:pPr>
              <w:spacing w:after="0"/>
              <w:jc w:val="right"/>
            </w:pPr>
            <w:r>
              <w:rPr>
                <w:sz w:val="16"/>
              </w:rPr>
              <w:t>0</w:t>
            </w:r>
          </w:p>
        </w:tc>
        <w:tc>
          <w:tcPr>
            <w:tcW w:type="dxa" w:w="1000"/>
          </w:tcPr>
          <w:p>
            <w:pPr>
              <w:spacing w:after="0"/>
              <w:jc w:val="right"/>
            </w:pPr>
            <w:r>
              <w:rPr>
                <w:sz w:val="16"/>
              </w:rPr>
              <w:t>0</w:t>
            </w:r>
          </w:p>
        </w:tc>
        <w:tc>
          <w:tcPr>
            <w:tcW w:type="dxa" w:w="1000"/>
          </w:tcPr>
          <w:p>
            <w:pPr>
              <w:spacing w:after="0"/>
              <w:jc w:val="right"/>
            </w:pPr>
            <w:r>
              <w:rPr>
                <w:sz w:val="16"/>
              </w:rPr>
              <w:t>4</w:t>
            </w:r>
          </w:p>
        </w:tc>
        <w:tc>
          <w:tcPr>
            <w:tcW w:type="dxa" w:w="1000"/>
          </w:tcPr>
          <w:p>
            <w:pPr>
              <w:spacing w:after="0"/>
              <w:jc w:val="right"/>
            </w:pPr>
            <w:r>
              <w:rPr>
                <w:sz w:val="16"/>
              </w:rPr>
              <w:t>0</w:t>
            </w:r>
          </w:p>
        </w:tc>
        <w:tc>
          <w:tcPr>
            <w:tcW w:type="dxa" w:w="1000"/>
          </w:tcPr>
          <w:p>
            <w:pPr>
              <w:spacing w:after="0"/>
              <w:jc w:val="right"/>
            </w:pPr>
            <w:r>
              <w:rPr>
                <w:sz w:val="16"/>
              </w:rPr>
              <w:t>4</w:t>
            </w:r>
          </w:p>
        </w:tc>
        <w:tc>
          <w:tcPr>
            <w:tcW w:type="dxa" w:w="1000"/>
          </w:tcPr>
          <w:p>
            <w:pPr>
              <w:spacing w:after="0"/>
              <w:jc w:val="right"/>
            </w:pPr>
            <w:r>
              <w:rPr>
                <w:sz w:val="16"/>
              </w:rPr>
              <w:t>0</w:t>
            </w:r>
          </w:p>
        </w:tc>
        <w:tc>
          <w:tcPr>
            <w:tcW w:type="dxa" w:w="1113"/>
          </w:tcPr>
          <w:p>
            <w:pPr>
              <w:spacing w:after="0"/>
              <w:jc w:val="right"/>
            </w:pPr>
            <w:r>
              <w:rPr>
                <w:sz w:val="16"/>
              </w:rPr>
              <w:t>1</w:t>
            </w:r>
          </w:p>
        </w:tc>
        <w:tc>
          <w:tcPr>
            <w:tcW w:type="dxa" w:w="394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w:t>
            </w:r>
          </w:p>
        </w:tc>
        <w:tc>
          <w:tcPr>
            <w:tcW w:type="dxa" w:w="1496"/>
          </w:tcPr>
          <w:p>
            <w:pPr>
              <w:spacing w:after="0"/>
              <w:jc w:val="right"/>
            </w:pPr>
            <w:r>
              <w:rPr>
                <w:sz w:val="16"/>
              </w:rPr>
              <w:t>35</w:t>
            </w:r>
          </w:p>
        </w:tc>
        <w:tc>
          <w:tcPr>
            <w:tcW w:type="dxa" w:w="1496"/>
          </w:tcPr>
          <w:p>
            <w:pPr>
              <w:spacing w:after="0"/>
              <w:jc w:val="right"/>
            </w:pPr>
            <w:r>
              <w:rPr>
                <w:sz w:val="16"/>
              </w:rPr>
              <w:t>321</w:t>
            </w:r>
          </w:p>
        </w:tc>
        <w:tc>
          <w:tcPr>
            <w:tcW w:type="dxa" w:w="1496"/>
          </w:tcPr>
          <w:p>
            <w:pPr>
              <w:spacing w:after="0"/>
              <w:jc w:val="right"/>
            </w:pPr>
            <w:r>
              <w:rPr>
                <w:sz w:val="16"/>
              </w:rPr>
              <w:t>28</w:t>
            </w:r>
          </w:p>
        </w:tc>
        <w:tc>
          <w:tcPr>
            <w:tcW w:type="dxa" w:w="1496"/>
          </w:tcPr>
          <w:p>
            <w:pPr>
              <w:spacing w:after="0"/>
              <w:jc w:val="right"/>
            </w:pPr>
            <w:r>
              <w:rPr>
                <w:sz w:val="16"/>
              </w:rPr>
              <w:t>329</w:t>
            </w:r>
          </w:p>
        </w:tc>
        <w:tc>
          <w:tcPr>
            <w:tcW w:type="dxa" w:w="1496"/>
          </w:tcPr>
          <w:p>
            <w:pPr>
              <w:spacing w:after="0"/>
              <w:jc w:val="right"/>
            </w:pPr>
            <w:r>
              <w:rPr>
                <w:sz w:val="16"/>
              </w:rPr>
              <w:t>5</w:t>
            </w:r>
          </w:p>
        </w:tc>
        <w:tc>
          <w:tcPr>
            <w:tcW w:type="dxa" w:w="1665"/>
          </w:tcPr>
          <w:p>
            <w:pPr>
              <w:spacing w:after="0"/>
              <w:jc w:val="right"/>
            </w:pPr>
            <w:r>
              <w:rPr>
                <w:sz w:val="16"/>
              </w:rPr>
              <w:t>119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42</w:t>
            </w:r>
          </w:p>
        </w:tc>
        <w:tc>
          <w:tcPr>
            <w:tcW w:type="dxa" w:w="1496"/>
          </w:tcPr>
          <w:p>
            <w:pPr>
              <w:spacing w:after="0"/>
              <w:jc w:val="right"/>
            </w:pPr>
            <w:r>
              <w:rPr>
                <w:sz w:val="16"/>
              </w:rPr>
              <w:t>3</w:t>
            </w:r>
          </w:p>
        </w:tc>
        <w:tc>
          <w:tcPr>
            <w:tcW w:type="dxa" w:w="1496"/>
          </w:tcPr>
          <w:p>
            <w:pPr>
              <w:spacing w:after="0"/>
              <w:jc w:val="right"/>
            </w:pPr>
            <w:r>
              <w:rPr>
                <w:sz w:val="16"/>
              </w:rPr>
              <w:t>42</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28</w:t>
            </w:r>
          </w:p>
        </w:tc>
        <w:tc>
          <w:tcPr>
            <w:tcW w:type="dxa" w:w="1496"/>
          </w:tcPr>
          <w:p>
            <w:pPr>
              <w:spacing w:after="0"/>
              <w:jc w:val="right"/>
            </w:pPr>
            <w:r>
              <w:rPr>
                <w:sz w:val="16"/>
              </w:rPr>
              <w:t>109</w:t>
            </w:r>
          </w:p>
        </w:tc>
        <w:tc>
          <w:tcPr>
            <w:tcW w:type="dxa" w:w="1496"/>
          </w:tcPr>
          <w:p>
            <w:pPr>
              <w:spacing w:after="0"/>
              <w:jc w:val="right"/>
            </w:pPr>
            <w:r>
              <w:rPr>
                <w:sz w:val="16"/>
              </w:rPr>
              <w:t>26</w:t>
            </w:r>
          </w:p>
        </w:tc>
        <w:tc>
          <w:tcPr>
            <w:tcW w:type="dxa" w:w="1496"/>
          </w:tcPr>
          <w:p>
            <w:pPr>
              <w:spacing w:after="0"/>
              <w:jc w:val="right"/>
            </w:pPr>
            <w:r>
              <w:rPr>
                <w:sz w:val="16"/>
              </w:rPr>
              <w:t>110</w:t>
            </w:r>
          </w:p>
        </w:tc>
        <w:tc>
          <w:tcPr>
            <w:tcW w:type="dxa" w:w="1496"/>
          </w:tcPr>
          <w:p>
            <w:pPr>
              <w:spacing w:after="0"/>
              <w:jc w:val="right"/>
            </w:pPr>
            <w:r>
              <w:rPr>
                <w:sz w:val="16"/>
              </w:rPr>
              <w:t>1</w:t>
            </w:r>
          </w:p>
        </w:tc>
        <w:tc>
          <w:tcPr>
            <w:tcW w:type="dxa" w:w="1665"/>
          </w:tcPr>
          <w:p>
            <w:pPr>
              <w:spacing w:after="0"/>
              <w:jc w:val="right"/>
            </w:pPr>
            <w:r>
              <w:rPr>
                <w:sz w:val="16"/>
              </w:rPr>
              <w:t>27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467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Allegheny County, PA: risk-assessment baseline packet, release 2026-10 (data as of 2026-09-28; County area 42003).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Allegheny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Allegheny County, PA: Risk-assessment baseline packet</dc:title>
  <dc:subject>Hazard Plain release 2026-10, as of 2026-09-28. Preview: automated baseline</dc:subject>
  <dc:creator>Hazard Plain</dc:creator>
  <cp:keywords>Hazard Plain; hazard mitigation; risk assessment; 42003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