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Payne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4"/>
        <w:gridCol w:w="1664"/>
        <w:gridCol w:w="1609"/>
        <w:gridCol w:w="1197"/>
        <w:gridCol w:w="1037"/>
        <w:gridCol w:w="1037"/>
        <w:gridCol w:w="835"/>
        <w:gridCol w:w="2754"/>
        <w:gridCol w:w="2315"/>
      </w:tblGrid>
      <w:tr>
        <w:trPr>
          <w:cantSplit/>
          <w:tblHeader/>
        </w:trPr>
        <w:tc>
          <w:tcPr>
            <w:tcW w:type="dxa" w:w="1664"/>
            <w:shd w:val="clear" w:color="auto" w:fill="E8E8E8"/>
          </w:tcPr>
          <w:p>
            <w:pPr>
              <w:spacing w:after="0"/>
              <w:jc w:val="left"/>
            </w:pPr>
            <w:r>
              <w:rPr>
                <w:b/>
                <w:sz w:val="16"/>
              </w:rPr>
              <w:t>Jurisdiction</w:t>
            </w:r>
          </w:p>
        </w:tc>
        <w:tc>
          <w:tcPr>
            <w:tcW w:type="dxa" w:w="1664"/>
            <w:shd w:val="clear" w:color="auto" w:fill="E8E8E8"/>
          </w:tcPr>
          <w:p>
            <w:pPr>
              <w:spacing w:after="0"/>
              <w:jc w:val="left"/>
            </w:pPr>
            <w:r>
              <w:rPr>
                <w:b/>
                <w:sz w:val="16"/>
              </w:rPr>
              <w:t>Type</w:t>
            </w:r>
          </w:p>
        </w:tc>
        <w:tc>
          <w:tcPr>
            <w:tcW w:type="dxa" w:w="1609"/>
            <w:shd w:val="clear" w:color="auto" w:fill="E8E8E8"/>
          </w:tcPr>
          <w:p>
            <w:pPr>
              <w:spacing w:after="0"/>
              <w:jc w:val="left"/>
            </w:pPr>
            <w:r>
              <w:rPr>
                <w:b/>
                <w:sz w:val="16"/>
              </w:rPr>
              <w:t>Status</w:t>
            </w:r>
          </w:p>
        </w:tc>
        <w:tc>
          <w:tcPr>
            <w:tcW w:type="dxa" w:w="11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54"/>
            <w:shd w:val="clear" w:color="auto" w:fill="E8E8E8"/>
          </w:tcPr>
          <w:p>
            <w:pPr>
              <w:spacing w:after="0"/>
              <w:jc w:val="left"/>
            </w:pPr>
            <w:r>
              <w:rPr>
                <w:b/>
                <w:sz w:val="16"/>
              </w:rPr>
              <w:t>Update underway</w:t>
            </w:r>
          </w:p>
        </w:tc>
        <w:tc>
          <w:tcPr>
            <w:tcW w:type="dxa" w:w="2315"/>
            <w:shd w:val="clear" w:color="auto" w:fill="E8E8E8"/>
          </w:tcPr>
          <w:p>
            <w:pPr>
              <w:spacing w:after="0"/>
              <w:jc w:val="left"/>
            </w:pPr>
            <w:r>
              <w:rPr>
                <w:b/>
                <w:sz w:val="16"/>
              </w:rPr>
              <w:t>Notes</w:t>
            </w:r>
          </w:p>
        </w:tc>
      </w:tr>
      <w:tr>
        <w:trPr>
          <w:cantSplit/>
        </w:trPr>
        <w:tc>
          <w:tcPr>
            <w:tcW w:type="dxa" w:w="1664"/>
          </w:tcPr>
          <w:p>
            <w:pPr>
              <w:spacing w:after="0"/>
              <w:jc w:val="left"/>
            </w:pPr>
            <w:r>
              <w:rPr>
                <w:sz w:val="16"/>
              </w:rPr>
              <w:t>Payne County</w:t>
            </w:r>
          </w:p>
        </w:tc>
        <w:tc>
          <w:tcPr>
            <w:tcW w:type="dxa" w:w="1664"/>
          </w:tcPr>
          <w:p>
            <w:pPr>
              <w:spacing w:after="0"/>
              <w:jc w:val="left"/>
            </w:pPr>
            <w:r>
              <w:rPr>
                <w:sz w:val="16"/>
              </w:rPr>
              <w:t>County</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Cushing city</w:t>
            </w:r>
          </w:p>
        </w:tc>
        <w:tc>
          <w:tcPr>
            <w:tcW w:type="dxa" w:w="1664"/>
          </w:tcPr>
          <w:p>
            <w:pPr>
              <w:spacing w:after="0"/>
              <w:jc w:val="left"/>
            </w:pPr>
            <w:r>
              <w:rPr>
                <w:sz w:val="16"/>
              </w:rPr>
              <w:t>City</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Drumright city</w:t>
            </w:r>
          </w:p>
        </w:tc>
        <w:tc>
          <w:tcPr>
            <w:tcW w:type="dxa" w:w="1664"/>
          </w:tcPr>
          <w:p>
            <w:pPr>
              <w:spacing w:after="0"/>
              <w:jc w:val="left"/>
            </w:pPr>
            <w:r>
              <w:rPr>
                <w:sz w:val="16"/>
              </w:rPr>
              <w:t>City</w:t>
            </w:r>
          </w:p>
        </w:tc>
        <w:tc>
          <w:tcPr>
            <w:tcW w:type="dxa" w:w="1609"/>
          </w:tcPr>
          <w:p>
            <w:pPr>
              <w:spacing w:after="0"/>
              <w:jc w:val="left"/>
            </w:pPr>
            <w:r>
              <w:rPr>
                <w:sz w:val="16"/>
              </w:rPr>
              <w:t>Approved, expires 2028-04-03</w:t>
            </w:r>
          </w:p>
        </w:tc>
        <w:tc>
          <w:tcPr>
            <w:tcW w:type="dxa" w:w="119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35"/>
          </w:tcPr>
          <w:p>
            <w:pPr>
              <w:spacing w:after="0"/>
              <w:jc w:val="right"/>
            </w:pPr>
            <w:r>
              <w:rPr>
                <w:sz w:val="16"/>
              </w:rPr>
              <w:t>553</w:t>
            </w:r>
          </w:p>
        </w:tc>
        <w:tc>
          <w:tcPr>
            <w:tcW w:type="dxa" w:w="2754"/>
          </w:tcPr>
          <w:p>
            <w:pPr>
              <w:spacing w:after="0"/>
              <w:jc w:val="left"/>
            </w:pPr>
          </w:p>
        </w:tc>
        <w:tc>
          <w:tcPr>
            <w:tcW w:type="dxa" w:w="2315"/>
          </w:tcPr>
          <w:p>
            <w:pPr>
              <w:spacing w:after="0"/>
              <w:jc w:val="left"/>
            </w:pPr>
            <w:r>
              <w:rPr>
                <w:sz w:val="16"/>
              </w:rPr>
              <w:t>member approved 2023-10-13</w:t>
            </w:r>
          </w:p>
        </w:tc>
      </w:tr>
      <w:tr>
        <w:trPr>
          <w:cantSplit/>
        </w:trPr>
        <w:tc>
          <w:tcPr>
            <w:tcW w:type="dxa" w:w="1664"/>
          </w:tcPr>
          <w:p>
            <w:pPr>
              <w:spacing w:after="0"/>
              <w:jc w:val="left"/>
            </w:pPr>
            <w:r>
              <w:rPr>
                <w:sz w:val="16"/>
              </w:rPr>
              <w:t>Glencoe town</w:t>
            </w:r>
          </w:p>
        </w:tc>
        <w:tc>
          <w:tcPr>
            <w:tcW w:type="dxa" w:w="1664"/>
          </w:tcPr>
          <w:p>
            <w:pPr>
              <w:spacing w:after="0"/>
              <w:jc w:val="left"/>
            </w:pPr>
            <w:r>
              <w:rPr>
                <w:sz w:val="16"/>
              </w:rPr>
              <w:t>Town</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Perkins city</w:t>
            </w:r>
          </w:p>
        </w:tc>
        <w:tc>
          <w:tcPr>
            <w:tcW w:type="dxa" w:w="1664"/>
          </w:tcPr>
          <w:p>
            <w:pPr>
              <w:spacing w:after="0"/>
              <w:jc w:val="left"/>
            </w:pPr>
            <w:r>
              <w:rPr>
                <w:sz w:val="16"/>
              </w:rPr>
              <w:t>City</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Ripley town</w:t>
            </w:r>
          </w:p>
        </w:tc>
        <w:tc>
          <w:tcPr>
            <w:tcW w:type="dxa" w:w="1664"/>
          </w:tcPr>
          <w:p>
            <w:pPr>
              <w:spacing w:after="0"/>
              <w:jc w:val="left"/>
            </w:pPr>
            <w:r>
              <w:rPr>
                <w:sz w:val="16"/>
              </w:rPr>
              <w:t>Town</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Stillwater city</w:t>
            </w:r>
          </w:p>
        </w:tc>
        <w:tc>
          <w:tcPr>
            <w:tcW w:type="dxa" w:w="1664"/>
          </w:tcPr>
          <w:p>
            <w:pPr>
              <w:spacing w:after="0"/>
              <w:jc w:val="left"/>
            </w:pPr>
            <w:r>
              <w:rPr>
                <w:sz w:val="16"/>
              </w:rPr>
              <w:t>City</w:t>
            </w:r>
          </w:p>
        </w:tc>
        <w:tc>
          <w:tcPr>
            <w:tcW w:type="dxa" w:w="1609"/>
          </w:tcPr>
          <w:p>
            <w:pPr>
              <w:spacing w:after="0"/>
              <w:jc w:val="left"/>
            </w:pPr>
            <w:r>
              <w:rPr>
                <w:sz w:val="16"/>
              </w:rPr>
              <w:t>Approved, expires 2030-12-08</w:t>
            </w:r>
          </w:p>
        </w:tc>
        <w:tc>
          <w:tcPr>
            <w:tcW w:type="dxa" w:w="1197"/>
          </w:tcPr>
          <w:p>
            <w:pPr>
              <w:spacing w:after="0"/>
              <w:jc w:val="left"/>
            </w:pPr>
            <w:r>
              <w:rPr>
                <w:sz w:val="16"/>
              </w:rPr>
              <w:t>Stillwater (FEMA plan 110903)</w:t>
            </w:r>
          </w:p>
        </w:tc>
        <w:tc>
          <w:tcPr>
            <w:tcW w:type="dxa" w:w="1037"/>
          </w:tcPr>
          <w:p>
            <w:pPr>
              <w:spacing w:after="0"/>
              <w:jc w:val="left"/>
            </w:pPr>
            <w:r>
              <w:rPr>
                <w:sz w:val="16"/>
              </w:rPr>
              <w:t>2025-12-09</w:t>
            </w:r>
          </w:p>
        </w:tc>
        <w:tc>
          <w:tcPr>
            <w:tcW w:type="dxa" w:w="1037"/>
          </w:tcPr>
          <w:p>
            <w:pPr>
              <w:spacing w:after="0"/>
              <w:jc w:val="left"/>
            </w:pPr>
            <w:r>
              <w:rPr>
                <w:sz w:val="16"/>
              </w:rPr>
              <w:t>2030-12-08</w:t>
            </w:r>
          </w:p>
        </w:tc>
        <w:tc>
          <w:tcPr>
            <w:tcW w:type="dxa" w:w="835"/>
          </w:tcPr>
          <w:p>
            <w:pPr>
              <w:spacing w:after="0"/>
              <w:jc w:val="right"/>
            </w:pPr>
            <w:r>
              <w:rPr>
                <w:sz w:val="16"/>
              </w:rPr>
              <w:t>1,532</w:t>
            </w:r>
          </w:p>
        </w:tc>
        <w:tc>
          <w:tcPr>
            <w:tcW w:type="dxa" w:w="2754"/>
          </w:tcPr>
          <w:p>
            <w:pPr>
              <w:spacing w:after="0"/>
              <w:jc w:val="left"/>
            </w:pPr>
          </w:p>
        </w:tc>
        <w:tc>
          <w:tcPr>
            <w:tcW w:type="dxa" w:w="2315"/>
          </w:tcPr>
          <w:p>
            <w:pPr>
              <w:spacing w:after="0"/>
              <w:jc w:val="left"/>
            </w:pPr>
          </w:p>
        </w:tc>
      </w:tr>
      <w:tr>
        <w:trPr>
          <w:cantSplit/>
        </w:trPr>
        <w:tc>
          <w:tcPr>
            <w:tcW w:type="dxa" w:w="1664"/>
          </w:tcPr>
          <w:p>
            <w:pPr>
              <w:spacing w:after="0"/>
              <w:jc w:val="left"/>
            </w:pPr>
            <w:r>
              <w:rPr>
                <w:sz w:val="16"/>
              </w:rPr>
              <w:t>Yale city</w:t>
            </w:r>
          </w:p>
        </w:tc>
        <w:tc>
          <w:tcPr>
            <w:tcW w:type="dxa" w:w="1664"/>
          </w:tcPr>
          <w:p>
            <w:pPr>
              <w:spacing w:after="0"/>
              <w:jc w:val="left"/>
            </w:pPr>
            <w:r>
              <w:rPr>
                <w:sz w:val="16"/>
              </w:rPr>
              <w:t>City</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Cushing Public Schools</w:t>
            </w:r>
          </w:p>
        </w:tc>
        <w:tc>
          <w:tcPr>
            <w:tcW w:type="dxa" w:w="1664"/>
          </w:tcPr>
          <w:p>
            <w:pPr>
              <w:spacing w:after="0"/>
              <w:jc w:val="left"/>
            </w:pPr>
            <w:r>
              <w:rPr>
                <w:sz w:val="16"/>
              </w:rPr>
              <w:t>School/School District</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Glencoe Public Schools</w:t>
            </w:r>
          </w:p>
        </w:tc>
        <w:tc>
          <w:tcPr>
            <w:tcW w:type="dxa" w:w="1664"/>
          </w:tcPr>
          <w:p>
            <w:pPr>
              <w:spacing w:after="0"/>
              <w:jc w:val="left"/>
            </w:pPr>
            <w:r>
              <w:rPr>
                <w:sz w:val="16"/>
              </w:rPr>
              <w:t>School/School District</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Morrison Public Schools</w:t>
            </w:r>
          </w:p>
        </w:tc>
        <w:tc>
          <w:tcPr>
            <w:tcW w:type="dxa" w:w="1664"/>
          </w:tcPr>
          <w:p>
            <w:pPr>
              <w:spacing w:after="0"/>
              <w:jc w:val="left"/>
            </w:pPr>
            <w:r>
              <w:rPr>
                <w:sz w:val="16"/>
              </w:rPr>
              <w:t>School/School District</w:t>
            </w:r>
          </w:p>
        </w:tc>
        <w:tc>
          <w:tcPr>
            <w:tcW w:type="dxa" w:w="1609"/>
          </w:tcPr>
          <w:p>
            <w:pPr>
              <w:spacing w:after="0"/>
              <w:jc w:val="left"/>
            </w:pPr>
            <w:r>
              <w:rPr>
                <w:sz w:val="16"/>
              </w:rPr>
              <w:t>Approved, expires 2029-09-24</w:t>
            </w:r>
          </w:p>
        </w:tc>
        <w:tc>
          <w:tcPr>
            <w:tcW w:type="dxa" w:w="1197"/>
          </w:tcPr>
          <w:p>
            <w:pPr>
              <w:spacing w:after="0"/>
              <w:jc w:val="left"/>
            </w:pPr>
            <w:r>
              <w:rPr>
                <w:sz w:val="16"/>
              </w:rPr>
              <w:t>Noble County (FEMA plan 108454)</w:t>
            </w:r>
          </w:p>
        </w:tc>
        <w:tc>
          <w:tcPr>
            <w:tcW w:type="dxa" w:w="1037"/>
          </w:tcPr>
          <w:p>
            <w:pPr>
              <w:spacing w:after="0"/>
              <w:jc w:val="left"/>
            </w:pPr>
            <w:r>
              <w:rPr>
                <w:sz w:val="16"/>
              </w:rPr>
              <w:t>2024-09-25</w:t>
            </w:r>
          </w:p>
        </w:tc>
        <w:tc>
          <w:tcPr>
            <w:tcW w:type="dxa" w:w="1037"/>
          </w:tcPr>
          <w:p>
            <w:pPr>
              <w:spacing w:after="0"/>
              <w:jc w:val="left"/>
            </w:pPr>
            <w:r>
              <w:rPr>
                <w:sz w:val="16"/>
              </w:rPr>
              <w:t>2029-09-24</w:t>
            </w:r>
          </w:p>
        </w:tc>
        <w:tc>
          <w:tcPr>
            <w:tcW w:type="dxa" w:w="835"/>
          </w:tcPr>
          <w:p>
            <w:pPr>
              <w:spacing w:after="0"/>
              <w:jc w:val="right"/>
            </w:pPr>
            <w:r>
              <w:rPr>
                <w:sz w:val="16"/>
              </w:rPr>
              <w:t>1,092</w:t>
            </w:r>
          </w:p>
        </w:tc>
        <w:tc>
          <w:tcPr>
            <w:tcW w:type="dxa" w:w="2754"/>
          </w:tcPr>
          <w:p>
            <w:pPr>
              <w:spacing w:after="0"/>
              <w:jc w:val="left"/>
            </w:pPr>
          </w:p>
        </w:tc>
        <w:tc>
          <w:tcPr>
            <w:tcW w:type="dxa" w:w="2315"/>
          </w:tcPr>
          <w:p>
            <w:pPr>
              <w:spacing w:after="0"/>
              <w:jc w:val="left"/>
            </w:pPr>
            <w:r>
              <w:rPr>
                <w:sz w:val="16"/>
              </w:rPr>
              <w:t>member approved 2024-12-05</w:t>
            </w:r>
          </w:p>
        </w:tc>
      </w:tr>
      <w:tr>
        <w:trPr>
          <w:cantSplit/>
        </w:trPr>
        <w:tc>
          <w:tcPr>
            <w:tcW w:type="dxa" w:w="1664"/>
          </w:tcPr>
          <w:p>
            <w:pPr>
              <w:spacing w:after="0"/>
              <w:jc w:val="left"/>
            </w:pPr>
            <w:r>
              <w:rPr>
                <w:sz w:val="16"/>
              </w:rPr>
              <w:t>Oak Grove Public School</w:t>
            </w:r>
          </w:p>
        </w:tc>
        <w:tc>
          <w:tcPr>
            <w:tcW w:type="dxa" w:w="1664"/>
          </w:tcPr>
          <w:p>
            <w:pPr>
              <w:spacing w:after="0"/>
              <w:jc w:val="left"/>
            </w:pPr>
            <w:r>
              <w:rPr>
                <w:sz w:val="16"/>
              </w:rPr>
              <w:t>School/School District</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Perkins-Tryon Public Schools</w:t>
            </w:r>
          </w:p>
        </w:tc>
        <w:tc>
          <w:tcPr>
            <w:tcW w:type="dxa" w:w="1664"/>
          </w:tcPr>
          <w:p>
            <w:pPr>
              <w:spacing w:after="0"/>
              <w:jc w:val="left"/>
            </w:pPr>
            <w:r>
              <w:rPr>
                <w:sz w:val="16"/>
              </w:rPr>
              <w:t>School/School District</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Ripley Public Schools</w:t>
            </w:r>
          </w:p>
        </w:tc>
        <w:tc>
          <w:tcPr>
            <w:tcW w:type="dxa" w:w="1664"/>
          </w:tcPr>
          <w:p>
            <w:pPr>
              <w:spacing w:after="0"/>
              <w:jc w:val="left"/>
            </w:pPr>
            <w:r>
              <w:rPr>
                <w:sz w:val="16"/>
              </w:rPr>
              <w:t>School/School District</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Yale Public Schools</w:t>
            </w:r>
          </w:p>
        </w:tc>
        <w:tc>
          <w:tcPr>
            <w:tcW w:type="dxa" w:w="1664"/>
          </w:tcPr>
          <w:p>
            <w:pPr>
              <w:spacing w:after="0"/>
              <w:jc w:val="left"/>
            </w:pPr>
            <w:r>
              <w:rPr>
                <w:sz w:val="16"/>
              </w:rPr>
              <w:t>School/School District</w:t>
            </w:r>
          </w:p>
        </w:tc>
        <w:tc>
          <w:tcPr>
            <w:tcW w:type="dxa" w:w="1609"/>
          </w:tcPr>
          <w:p>
            <w:pPr>
              <w:spacing w:after="0"/>
              <w:jc w:val="left"/>
            </w:pPr>
            <w:r>
              <w:rPr>
                <w:sz w:val="16"/>
              </w:rPr>
              <w:t>No approved plan on record. Approvable pending adoption, not yet eligible</w:t>
            </w:r>
          </w:p>
        </w:tc>
        <w:tc>
          <w:tcPr>
            <w:tcW w:type="dxa" w:w="119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5"/>
          </w:tcPr>
          <w:p>
            <w:pPr>
              <w:spacing w:after="0"/>
              <w:jc w:val="right"/>
            </w:pPr>
          </w:p>
        </w:tc>
        <w:tc>
          <w:tcPr>
            <w:tcW w:type="dxa" w:w="2754"/>
          </w:tcPr>
          <w:p>
            <w:pPr>
              <w:spacing w:after="0"/>
              <w:jc w:val="left"/>
            </w:pPr>
            <w:r>
              <w:rPr>
                <w:sz w:val="16"/>
              </w:rPr>
              <w:t>FEMA tracker shows a plan approvable pending adoption</w:t>
            </w:r>
          </w:p>
        </w:tc>
        <w:tc>
          <w:tcPr>
            <w:tcW w:type="dxa" w:w="2315"/>
          </w:tcPr>
          <w:p>
            <w:pPr>
              <w:spacing w:after="0"/>
              <w:jc w:val="left"/>
            </w:pPr>
            <w:r>
              <w:rPr>
                <w:sz w:val="16"/>
              </w:rPr>
              <w:t>Not yet eligible: adopt the approved plan.</w:t>
            </w:r>
          </w:p>
        </w:tc>
      </w:tr>
      <w:tr>
        <w:trPr>
          <w:cantSplit/>
        </w:trPr>
        <w:tc>
          <w:tcPr>
            <w:tcW w:type="dxa" w:w="1664"/>
          </w:tcPr>
          <w:p>
            <w:pPr>
              <w:spacing w:after="0"/>
              <w:jc w:val="left"/>
            </w:pPr>
            <w:r>
              <w:rPr>
                <w:sz w:val="16"/>
              </w:rPr>
              <w:t>Name not given in FEMA data (ID 200799)</w:t>
            </w:r>
          </w:p>
        </w:tc>
        <w:tc>
          <w:tcPr>
            <w:tcW w:type="dxa" w:w="1664"/>
          </w:tcPr>
          <w:p>
            <w:pPr>
              <w:spacing w:after="0"/>
              <w:jc w:val="left"/>
            </w:pPr>
            <w:r>
              <w:rPr>
                <w:sz w:val="16"/>
              </w:rPr>
              <w:t>School/School District</w:t>
            </w:r>
          </w:p>
        </w:tc>
        <w:tc>
          <w:tcPr>
            <w:tcW w:type="dxa" w:w="1609"/>
          </w:tcPr>
          <w:p>
            <w:pPr>
              <w:spacing w:after="0"/>
              <w:jc w:val="left"/>
            </w:pPr>
            <w:r>
              <w:rPr>
                <w:sz w:val="16"/>
              </w:rPr>
              <w:t>Expired on 2020-06-02</w:t>
            </w:r>
          </w:p>
        </w:tc>
        <w:tc>
          <w:tcPr>
            <w:tcW w:type="dxa" w:w="1197"/>
          </w:tcPr>
          <w:p>
            <w:pPr>
              <w:spacing w:after="0"/>
              <w:jc w:val="left"/>
            </w:pPr>
            <w:r>
              <w:rPr>
                <w:sz w:val="16"/>
              </w:rPr>
              <w:t>Ripley Public Schools (FEMA plan 100677)</w:t>
            </w:r>
          </w:p>
        </w:tc>
        <w:tc>
          <w:tcPr>
            <w:tcW w:type="dxa" w:w="1037"/>
          </w:tcPr>
          <w:p>
            <w:pPr>
              <w:spacing w:after="0"/>
              <w:jc w:val="left"/>
            </w:pPr>
            <w:r>
              <w:rPr>
                <w:sz w:val="16"/>
              </w:rPr>
              <w:t>2015-06-02</w:t>
            </w:r>
          </w:p>
        </w:tc>
        <w:tc>
          <w:tcPr>
            <w:tcW w:type="dxa" w:w="1037"/>
          </w:tcPr>
          <w:p>
            <w:pPr>
              <w:spacing w:after="0"/>
              <w:jc w:val="left"/>
            </w:pPr>
            <w:r>
              <w:rPr>
                <w:sz w:val="16"/>
              </w:rPr>
              <w:t>2020-06-02</w:t>
            </w:r>
          </w:p>
        </w:tc>
        <w:tc>
          <w:tcPr>
            <w:tcW w:type="dxa" w:w="835"/>
          </w:tcPr>
          <w:p>
            <w:pPr>
              <w:spacing w:after="0"/>
              <w:jc w:val="right"/>
            </w:pPr>
            <w:r>
              <w:rPr>
                <w:sz w:val="16"/>
              </w:rPr>
              <w:t>-2,309</w:t>
            </w:r>
          </w:p>
        </w:tc>
        <w:tc>
          <w:tcPr>
            <w:tcW w:type="dxa" w:w="2754"/>
          </w:tcPr>
          <w:p>
            <w:pPr>
              <w:spacing w:after="0"/>
              <w:jc w:val="left"/>
            </w:pPr>
          </w:p>
        </w:tc>
        <w:tc>
          <w:tcPr>
            <w:tcW w:type="dxa" w:w="2315"/>
          </w:tcPr>
          <w:p>
            <w:pPr>
              <w:spacing w:after="0"/>
              <w:jc w:val="left"/>
            </w:pPr>
          </w:p>
        </w:tc>
      </w:tr>
    </w:tbl>
    <w:p>
      <w:pPr>
        <w:spacing w:after="40" w:before="60"/>
      </w:pPr>
      <w:r>
        <w:rPr>
          <w:sz w:val="15"/>
        </w:rPr>
        <w:t>FEMA plan data lists 1 school district row with no name (FEMA IDs only) and 7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2"/>
        <w:gridCol w:w="1222"/>
        <w:gridCol w:w="1126"/>
        <w:gridCol w:w="1126"/>
        <w:gridCol w:w="1296"/>
        <w:gridCol w:w="1163"/>
        <w:gridCol w:w="1198"/>
        <w:gridCol w:w="2170"/>
        <w:gridCol w:w="186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$154</w:t>
            </w:r>
          </w:p>
        </w:tc>
        <w:tc>
          <w:tcPr>
            <w:tcW w:type="dxa" w:w="1126"/>
          </w:tcPr>
          <w:p>
            <w:pPr>
              <w:spacing w:after="0"/>
              <w:jc w:val="right"/>
            </w:pPr>
            <w:r>
              <w:rPr>
                <w:sz w:val="16"/>
              </w:rPr>
              <w:t>$89,540</w:t>
            </w:r>
          </w:p>
        </w:tc>
        <w:tc>
          <w:tcPr>
            <w:tcW w:type="dxa" w:w="1296"/>
          </w:tcPr>
          <w:p>
            <w:pPr>
              <w:spacing w:after="0"/>
              <w:jc w:val="right"/>
            </w:pPr>
            <w:r>
              <w:rPr>
                <w:sz w:val="16"/>
              </w:rPr>
              <w:t>$15,174,840</w:t>
            </w:r>
          </w:p>
        </w:tc>
        <w:tc>
          <w:tcPr>
            <w:tcW w:type="dxa" w:w="1163"/>
          </w:tcPr>
          <w:p>
            <w:pPr>
              <w:spacing w:after="0"/>
              <w:jc w:val="right"/>
            </w:pPr>
            <w:r>
              <w:rPr>
                <w:sz w:val="16"/>
              </w:rPr>
              <w:t>$15,264,534</w:t>
            </w:r>
          </w:p>
        </w:tc>
        <w:tc>
          <w:tcPr>
            <w:tcW w:type="dxa" w:w="1198"/>
          </w:tcPr>
          <w:p>
            <w:pPr>
              <w:spacing w:after="0"/>
              <w:jc w:val="right"/>
            </w:pPr>
            <w:r>
              <w:rPr>
                <w:sz w:val="16"/>
              </w:rPr>
              <w:t>13</w:t>
            </w:r>
          </w:p>
        </w:tc>
        <w:tc>
          <w:tcPr>
            <w:tcW w:type="dxa" w:w="2170"/>
          </w:tcPr>
          <w:p>
            <w:pPr>
              <w:spacing w:after="0"/>
              <w:jc w:val="left"/>
            </w:pPr>
          </w:p>
        </w:tc>
        <w:tc>
          <w:tcPr>
            <w:tcW w:type="dxa" w:w="1869"/>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$10,597,781</w:t>
            </w:r>
          </w:p>
        </w:tc>
        <w:tc>
          <w:tcPr>
            <w:tcW w:type="dxa" w:w="1126"/>
          </w:tcPr>
          <w:p>
            <w:pPr>
              <w:spacing w:after="0"/>
              <w:jc w:val="right"/>
            </w:pPr>
            <w:r>
              <w:rPr>
                <w:sz w:val="16"/>
              </w:rPr>
              <w:t>$6,810</w:t>
            </w:r>
          </w:p>
        </w:tc>
        <w:tc>
          <w:tcPr>
            <w:tcW w:type="dxa" w:w="1296"/>
          </w:tcPr>
          <w:p>
            <w:pPr>
              <w:spacing w:after="0"/>
              <w:jc w:val="right"/>
            </w:pPr>
            <w:r>
              <w:rPr>
                <w:sz w:val="16"/>
              </w:rPr>
              <w:t>$914,324</w:t>
            </w:r>
          </w:p>
        </w:tc>
        <w:tc>
          <w:tcPr>
            <w:tcW w:type="dxa" w:w="1163"/>
          </w:tcPr>
          <w:p>
            <w:pPr>
              <w:spacing w:after="0"/>
              <w:jc w:val="right"/>
            </w:pPr>
            <w:r>
              <w:rPr>
                <w:sz w:val="16"/>
              </w:rPr>
              <w:t>$11,518,916</w:t>
            </w:r>
          </w:p>
        </w:tc>
        <w:tc>
          <w:tcPr>
            <w:tcW w:type="dxa" w:w="1198"/>
          </w:tcPr>
          <w:p>
            <w:pPr>
              <w:spacing w:after="0"/>
              <w:jc w:val="right"/>
            </w:pPr>
            <w:r>
              <w:rPr>
                <w:sz w:val="16"/>
              </w:rPr>
              <w:t>39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$5,130,970</w:t>
            </w:r>
          </w:p>
        </w:tc>
        <w:tc>
          <w:tcPr>
            <w:tcW w:type="dxa" w:w="1126"/>
          </w:tcPr>
          <w:p>
            <w:pPr>
              <w:spacing w:after="0"/>
              <w:jc w:val="right"/>
            </w:pPr>
            <w:r>
              <w:rPr>
                <w:sz w:val="16"/>
              </w:rPr>
              <w:t>$4,456</w:t>
            </w:r>
          </w:p>
        </w:tc>
        <w:tc>
          <w:tcPr>
            <w:tcW w:type="dxa" w:w="1296"/>
          </w:tcPr>
          <w:p>
            <w:pPr>
              <w:spacing w:after="0"/>
              <w:jc w:val="right"/>
            </w:pPr>
            <w:r>
              <w:rPr>
                <w:sz w:val="16"/>
              </w:rPr>
              <w:t>$6,124,905</w:t>
            </w:r>
          </w:p>
        </w:tc>
        <w:tc>
          <w:tcPr>
            <w:tcW w:type="dxa" w:w="1163"/>
          </w:tcPr>
          <w:p>
            <w:pPr>
              <w:spacing w:after="0"/>
              <w:jc w:val="right"/>
            </w:pPr>
            <w:r>
              <w:rPr>
                <w:sz w:val="16"/>
              </w:rPr>
              <w:t>$11,260,331</w:t>
            </w:r>
          </w:p>
        </w:tc>
        <w:tc>
          <w:tcPr>
            <w:tcW w:type="dxa" w:w="1198"/>
          </w:tcPr>
          <w:p>
            <w:pPr>
              <w:spacing w:after="0"/>
              <w:jc w:val="right"/>
            </w:pPr>
            <w:r>
              <w:rPr>
                <w:sz w:val="16"/>
              </w:rPr>
              <w:t>21</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$3,527,804</w:t>
            </w:r>
          </w:p>
        </w:tc>
        <w:tc>
          <w:tcPr>
            <w:tcW w:type="dxa" w:w="1126"/>
          </w:tcPr>
          <w:p>
            <w:pPr>
              <w:spacing w:after="0"/>
              <w:jc w:val="right"/>
            </w:pPr>
            <w:r>
              <w:rPr>
                <w:sz w:val="16"/>
              </w:rPr>
              <w:t>$9,579</w:t>
            </w:r>
          </w:p>
        </w:tc>
        <w:tc>
          <w:tcPr>
            <w:tcW w:type="dxa" w:w="1296"/>
          </w:tcPr>
          <w:p>
            <w:pPr>
              <w:spacing w:after="0"/>
              <w:jc w:val="right"/>
            </w:pPr>
            <w:r>
              <w:rPr>
                <w:sz w:val="16"/>
              </w:rPr>
              <w:t>$85,372</w:t>
            </w:r>
          </w:p>
        </w:tc>
        <w:tc>
          <w:tcPr>
            <w:tcW w:type="dxa" w:w="1163"/>
          </w:tcPr>
          <w:p>
            <w:pPr>
              <w:spacing w:after="0"/>
              <w:jc w:val="right"/>
            </w:pPr>
            <w:r>
              <w:rPr>
                <w:sz w:val="16"/>
              </w:rPr>
              <w:t>$3,622,755</w:t>
            </w:r>
          </w:p>
        </w:tc>
        <w:tc>
          <w:tcPr>
            <w:tcW w:type="dxa" w:w="1198"/>
          </w:tcPr>
          <w:p>
            <w:pPr>
              <w:spacing w:after="0"/>
              <w:jc w:val="right"/>
            </w:pPr>
            <w:r>
              <w:rPr>
                <w:sz w:val="16"/>
              </w:rPr>
              <w:t>243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Ice Storm</w:t>
            </w:r>
          </w:p>
        </w:tc>
        <w:tc>
          <w:tcPr>
            <w:tcW w:type="dxa" w:w="1222"/>
          </w:tcPr>
          <w:p>
            <w:pPr>
              <w:spacing w:after="0"/>
              <w:jc w:val="left"/>
            </w:pPr>
            <w:r>
              <w:rPr>
                <w:sz w:val="16"/>
              </w:rPr>
              <w:t>Very High</w:t>
            </w:r>
          </w:p>
        </w:tc>
        <w:tc>
          <w:tcPr>
            <w:tcW w:type="dxa" w:w="1222"/>
          </w:tcPr>
          <w:p>
            <w:pPr>
              <w:spacing w:after="0"/>
              <w:jc w:val="left"/>
            </w:pPr>
            <w:r>
              <w:rPr>
                <w:sz w:val="16"/>
              </w:rPr>
              <w:t>Very High</w:t>
            </w:r>
          </w:p>
        </w:tc>
        <w:tc>
          <w:tcPr>
            <w:tcW w:type="dxa" w:w="1126"/>
          </w:tcPr>
          <w:p>
            <w:pPr>
              <w:spacing w:after="0"/>
              <w:jc w:val="right"/>
            </w:pPr>
            <w:r>
              <w:rPr>
                <w:sz w:val="16"/>
              </w:rPr>
              <w:t>$2,326,774</w:t>
            </w:r>
          </w:p>
        </w:tc>
        <w:tc>
          <w:tcPr>
            <w:tcW w:type="dxa" w:w="1126"/>
          </w:tcPr>
          <w:p>
            <w:pPr>
              <w:spacing w:after="0"/>
              <w:jc w:val="right"/>
            </w:pPr>
          </w:p>
        </w:tc>
        <w:tc>
          <w:tcPr>
            <w:tcW w:type="dxa" w:w="1296"/>
          </w:tcPr>
          <w:p>
            <w:pPr>
              <w:spacing w:after="0"/>
              <w:jc w:val="right"/>
            </w:pPr>
            <w:r>
              <w:rPr>
                <w:sz w:val="16"/>
              </w:rPr>
              <w:t>$37,179</w:t>
            </w:r>
          </w:p>
        </w:tc>
        <w:tc>
          <w:tcPr>
            <w:tcW w:type="dxa" w:w="1163"/>
          </w:tcPr>
          <w:p>
            <w:pPr>
              <w:spacing w:after="0"/>
              <w:jc w:val="right"/>
            </w:pPr>
            <w:r>
              <w:rPr>
                <w:sz w:val="16"/>
              </w:rPr>
              <w:t>$2,363,953</w:t>
            </w:r>
          </w:p>
        </w:tc>
        <w:tc>
          <w:tcPr>
            <w:tcW w:type="dxa" w:w="1198"/>
          </w:tcPr>
          <w:p>
            <w:pPr>
              <w:spacing w:after="0"/>
              <w:jc w:val="right"/>
            </w:pPr>
            <w:r>
              <w:rPr>
                <w:sz w:val="16"/>
              </w:rPr>
              <w:t>10</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$502</w:t>
            </w:r>
          </w:p>
        </w:tc>
        <w:tc>
          <w:tcPr>
            <w:tcW w:type="dxa" w:w="1126"/>
          </w:tcPr>
          <w:p>
            <w:pPr>
              <w:spacing w:after="0"/>
              <w:jc w:val="right"/>
            </w:pPr>
            <w:r>
              <w:rPr>
                <w:sz w:val="16"/>
              </w:rPr>
              <w:t>$283</w:t>
            </w:r>
          </w:p>
        </w:tc>
        <w:tc>
          <w:tcPr>
            <w:tcW w:type="dxa" w:w="1296"/>
          </w:tcPr>
          <w:p>
            <w:pPr>
              <w:spacing w:after="0"/>
              <w:jc w:val="right"/>
            </w:pPr>
            <w:r>
              <w:rPr>
                <w:sz w:val="16"/>
              </w:rPr>
              <w:t>$2,249,586</w:t>
            </w:r>
          </w:p>
        </w:tc>
        <w:tc>
          <w:tcPr>
            <w:tcW w:type="dxa" w:w="1163"/>
          </w:tcPr>
          <w:p>
            <w:pPr>
              <w:spacing w:after="0"/>
              <w:jc w:val="right"/>
            </w:pPr>
            <w:r>
              <w:rPr>
                <w:sz w:val="16"/>
              </w:rPr>
              <w:t>$2,250,371</w:t>
            </w:r>
          </w:p>
        </w:tc>
        <w:tc>
          <w:tcPr>
            <w:tcW w:type="dxa" w:w="1198"/>
          </w:tcPr>
          <w:p>
            <w:pPr>
              <w:spacing w:after="0"/>
              <w:jc w:val="right"/>
            </w:pPr>
            <w:r>
              <w:rPr>
                <w:sz w:val="16"/>
              </w:rPr>
              <w:t>89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$295,754</w:t>
            </w:r>
          </w:p>
        </w:tc>
        <w:tc>
          <w:tcPr>
            <w:tcW w:type="dxa" w:w="1126"/>
          </w:tcPr>
          <w:p>
            <w:pPr>
              <w:spacing w:after="0"/>
              <w:jc w:val="right"/>
            </w:pPr>
            <w:r>
              <w:rPr>
                <w:sz w:val="16"/>
              </w:rPr>
              <w:t>$514</w:t>
            </w:r>
          </w:p>
        </w:tc>
        <w:tc>
          <w:tcPr>
            <w:tcW w:type="dxa" w:w="1296"/>
          </w:tcPr>
          <w:p>
            <w:pPr>
              <w:spacing w:after="0"/>
              <w:jc w:val="right"/>
            </w:pPr>
            <w:r>
              <w:rPr>
                <w:sz w:val="16"/>
              </w:rPr>
              <w:t>$1,022,109</w:t>
            </w:r>
          </w:p>
        </w:tc>
        <w:tc>
          <w:tcPr>
            <w:tcW w:type="dxa" w:w="1163"/>
          </w:tcPr>
          <w:p>
            <w:pPr>
              <w:spacing w:after="0"/>
              <w:jc w:val="right"/>
            </w:pPr>
            <w:r>
              <w:rPr>
                <w:sz w:val="16"/>
              </w:rPr>
              <w:t>$1,318,378</w:t>
            </w:r>
          </w:p>
        </w:tc>
        <w:tc>
          <w:tcPr>
            <w:tcW w:type="dxa" w:w="1198"/>
          </w:tcPr>
          <w:p>
            <w:pPr>
              <w:spacing w:after="0"/>
              <w:jc w:val="right"/>
            </w:pPr>
            <w:r>
              <w:rPr>
                <w:sz w:val="16"/>
              </w:rPr>
              <w:t>244</w:t>
            </w:r>
          </w:p>
        </w:tc>
        <w:tc>
          <w:tcPr>
            <w:tcW w:type="dxa" w:w="2170"/>
          </w:tcPr>
          <w:p>
            <w:pPr>
              <w:spacing w:after="0"/>
              <w:jc w:val="left"/>
            </w:pPr>
          </w:p>
        </w:tc>
        <w:tc>
          <w:tcPr>
            <w:tcW w:type="dxa" w:w="1869"/>
          </w:tcPr>
          <w:p>
            <w:pPr>
              <w:spacing w:after="0"/>
              <w:jc w:val="left"/>
            </w:pPr>
            <w:r>
              <w:rPr>
                <w:sz w:val="16"/>
              </w:rPr>
              <w:t>Includes 14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$971,057</w:t>
            </w:r>
          </w:p>
        </w:tc>
        <w:tc>
          <w:tcPr>
            <w:tcW w:type="dxa" w:w="1126"/>
          </w:tcPr>
          <w:p>
            <w:pPr>
              <w:spacing w:after="0"/>
              <w:jc w:val="right"/>
            </w:pPr>
            <w:r>
              <w:rPr>
                <w:sz w:val="16"/>
              </w:rPr>
              <w:t>$1,799</w:t>
            </w:r>
          </w:p>
        </w:tc>
        <w:tc>
          <w:tcPr>
            <w:tcW w:type="dxa" w:w="1296"/>
          </w:tcPr>
          <w:p>
            <w:pPr>
              <w:spacing w:after="0"/>
              <w:jc w:val="right"/>
            </w:pPr>
            <w:r>
              <w:rPr>
                <w:sz w:val="16"/>
              </w:rPr>
              <w:t>$292,307</w:t>
            </w:r>
          </w:p>
        </w:tc>
        <w:tc>
          <w:tcPr>
            <w:tcW w:type="dxa" w:w="1163"/>
          </w:tcPr>
          <w:p>
            <w:pPr>
              <w:spacing w:after="0"/>
              <w:jc w:val="right"/>
            </w:pPr>
            <w:r>
              <w:rPr>
                <w:sz w:val="16"/>
              </w:rPr>
              <w:t>$1,265,163</w:t>
            </w:r>
          </w:p>
        </w:tc>
        <w:tc>
          <w:tcPr>
            <w:tcW w:type="dxa" w:w="1198"/>
          </w:tcPr>
          <w:p>
            <w:pPr>
              <w:spacing w:after="0"/>
              <w:jc w:val="right"/>
            </w:pPr>
            <w:r>
              <w:rPr>
                <w:sz w:val="16"/>
              </w:rPr>
              <w:t>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$565,121</w:t>
            </w:r>
          </w:p>
        </w:tc>
        <w:tc>
          <w:tcPr>
            <w:tcW w:type="dxa" w:w="1296"/>
          </w:tcPr>
          <w:p>
            <w:pPr>
              <w:spacing w:after="0"/>
              <w:jc w:val="right"/>
            </w:pPr>
          </w:p>
        </w:tc>
        <w:tc>
          <w:tcPr>
            <w:tcW w:type="dxa" w:w="1163"/>
          </w:tcPr>
          <w:p>
            <w:pPr>
              <w:spacing w:after="0"/>
              <w:jc w:val="right"/>
            </w:pPr>
            <w:r>
              <w:rPr>
                <w:sz w:val="16"/>
              </w:rPr>
              <w:t>$565,121</w:t>
            </w:r>
          </w:p>
        </w:tc>
        <w:tc>
          <w:tcPr>
            <w:tcW w:type="dxa" w:w="1198"/>
          </w:tcPr>
          <w:p>
            <w:pPr>
              <w:spacing w:after="0"/>
              <w:jc w:val="right"/>
            </w:pPr>
            <w:r>
              <w:rPr>
                <w:sz w:val="16"/>
              </w:rPr>
              <w:t>83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1126"/>
          </w:tcPr>
          <w:p>
            <w:pPr>
              <w:spacing w:after="0"/>
              <w:jc w:val="right"/>
            </w:pPr>
            <w:r>
              <w:rPr>
                <w:sz w:val="16"/>
              </w:rPr>
              <w:t>$326,386</w:t>
            </w:r>
          </w:p>
        </w:tc>
        <w:tc>
          <w:tcPr>
            <w:tcW w:type="dxa" w:w="1126"/>
          </w:tcPr>
          <w:p>
            <w:pPr>
              <w:spacing w:after="0"/>
              <w:jc w:val="right"/>
            </w:pPr>
          </w:p>
        </w:tc>
        <w:tc>
          <w:tcPr>
            <w:tcW w:type="dxa" w:w="1296"/>
          </w:tcPr>
          <w:p>
            <w:pPr>
              <w:spacing w:after="0"/>
              <w:jc w:val="right"/>
            </w:pPr>
            <w:r>
              <w:rPr>
                <w:sz w:val="16"/>
              </w:rPr>
              <w:t>$77,230</w:t>
            </w:r>
          </w:p>
        </w:tc>
        <w:tc>
          <w:tcPr>
            <w:tcW w:type="dxa" w:w="1163"/>
          </w:tcPr>
          <w:p>
            <w:pPr>
              <w:spacing w:after="0"/>
              <w:jc w:val="right"/>
            </w:pPr>
            <w:r>
              <w:rPr>
                <w:sz w:val="16"/>
              </w:rPr>
              <w:t>$403,616</w:t>
            </w:r>
          </w:p>
        </w:tc>
        <w:tc>
          <w:tcPr>
            <w:tcW w:type="dxa" w:w="1198"/>
          </w:tcPr>
          <w:p>
            <w:pPr>
              <w:spacing w:after="0"/>
              <w:jc w:val="right"/>
            </w:pPr>
          </w:p>
        </w:tc>
        <w:tc>
          <w:tcPr>
            <w:tcW w:type="dxa" w:w="2170"/>
          </w:tcPr>
          <w:p>
            <w:pPr>
              <w:spacing w:after="0"/>
              <w:jc w:val="left"/>
            </w:pPr>
          </w:p>
        </w:tc>
        <w:tc>
          <w:tcPr>
            <w:tcW w:type="dxa" w:w="186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$24,650</w:t>
            </w:r>
          </w:p>
        </w:tc>
        <w:tc>
          <w:tcPr>
            <w:tcW w:type="dxa" w:w="1126"/>
          </w:tcPr>
          <w:p>
            <w:pPr>
              <w:spacing w:after="0"/>
              <w:jc w:val="right"/>
            </w:pPr>
            <w:r>
              <w:rPr>
                <w:sz w:val="16"/>
              </w:rPr>
              <w:t>$599</w:t>
            </w:r>
          </w:p>
        </w:tc>
        <w:tc>
          <w:tcPr>
            <w:tcW w:type="dxa" w:w="1296"/>
          </w:tcPr>
          <w:p>
            <w:pPr>
              <w:spacing w:after="0"/>
              <w:jc w:val="right"/>
            </w:pPr>
            <w:r>
              <w:rPr>
                <w:sz w:val="16"/>
              </w:rPr>
              <w:t>$209,067</w:t>
            </w:r>
          </w:p>
        </w:tc>
        <w:tc>
          <w:tcPr>
            <w:tcW w:type="dxa" w:w="1163"/>
          </w:tcPr>
          <w:p>
            <w:pPr>
              <w:spacing w:after="0"/>
              <w:jc w:val="right"/>
            </w:pPr>
            <w:r>
              <w:rPr>
                <w:sz w:val="16"/>
              </w:rPr>
              <w:t>$234,316</w:t>
            </w:r>
          </w:p>
        </w:tc>
        <w:tc>
          <w:tcPr>
            <w:tcW w:type="dxa" w:w="1198"/>
          </w:tcPr>
          <w:p>
            <w:pPr>
              <w:spacing w:after="0"/>
              <w:jc w:val="right"/>
            </w:pPr>
            <w:r>
              <w:rPr>
                <w:sz w:val="16"/>
              </w:rPr>
              <w:t>54</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Lightning</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$40,388</w:t>
            </w:r>
          </w:p>
        </w:tc>
        <w:tc>
          <w:tcPr>
            <w:tcW w:type="dxa" w:w="1126"/>
          </w:tcPr>
          <w:p>
            <w:pPr>
              <w:spacing w:after="0"/>
              <w:jc w:val="right"/>
            </w:pPr>
          </w:p>
        </w:tc>
        <w:tc>
          <w:tcPr>
            <w:tcW w:type="dxa" w:w="1296"/>
          </w:tcPr>
          <w:p>
            <w:pPr>
              <w:spacing w:after="0"/>
              <w:jc w:val="right"/>
            </w:pPr>
            <w:r>
              <w:rPr>
                <w:sz w:val="16"/>
              </w:rPr>
              <w:t>$127,643</w:t>
            </w:r>
          </w:p>
        </w:tc>
        <w:tc>
          <w:tcPr>
            <w:tcW w:type="dxa" w:w="1163"/>
          </w:tcPr>
          <w:p>
            <w:pPr>
              <w:spacing w:after="0"/>
              <w:jc w:val="right"/>
            </w:pPr>
            <w:r>
              <w:rPr>
                <w:sz w:val="16"/>
              </w:rPr>
              <w:t>$168,031</w:t>
            </w:r>
          </w:p>
        </w:tc>
        <w:tc>
          <w:tcPr>
            <w:tcW w:type="dxa" w:w="1198"/>
          </w:tcPr>
          <w:p>
            <w:pPr>
              <w:spacing w:after="0"/>
              <w:jc w:val="right"/>
            </w:pPr>
            <w:r>
              <w:rPr>
                <w:sz w:val="16"/>
              </w:rPr>
              <w:t>15</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$12,155</w:t>
            </w:r>
          </w:p>
        </w:tc>
        <w:tc>
          <w:tcPr>
            <w:tcW w:type="dxa" w:w="1126"/>
          </w:tcPr>
          <w:p>
            <w:pPr>
              <w:spacing w:after="0"/>
              <w:jc w:val="right"/>
            </w:pPr>
            <w:r>
              <w:rPr>
                <w:sz w:val="16"/>
              </w:rPr>
              <w:t>$1,862</w:t>
            </w:r>
          </w:p>
        </w:tc>
        <w:tc>
          <w:tcPr>
            <w:tcW w:type="dxa" w:w="1296"/>
          </w:tcPr>
          <w:p>
            <w:pPr>
              <w:spacing w:after="0"/>
              <w:jc w:val="right"/>
            </w:pPr>
            <w:r>
              <w:rPr>
                <w:sz w:val="16"/>
              </w:rPr>
              <w:t>$181</w:t>
            </w:r>
          </w:p>
        </w:tc>
        <w:tc>
          <w:tcPr>
            <w:tcW w:type="dxa" w:w="1163"/>
          </w:tcPr>
          <w:p>
            <w:pPr>
              <w:spacing w:after="0"/>
              <w:jc w:val="right"/>
            </w:pPr>
            <w:r>
              <w:rPr>
                <w:sz w:val="16"/>
              </w:rPr>
              <w:t>$14,198</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$329</w:t>
            </w:r>
          </w:p>
        </w:tc>
        <w:tc>
          <w:tcPr>
            <w:tcW w:type="dxa" w:w="1126"/>
          </w:tcPr>
          <w:p>
            <w:pPr>
              <w:spacing w:after="0"/>
              <w:jc w:val="right"/>
            </w:pPr>
          </w:p>
        </w:tc>
        <w:tc>
          <w:tcPr>
            <w:tcW w:type="dxa" w:w="1296"/>
          </w:tcPr>
          <w:p>
            <w:pPr>
              <w:spacing w:after="0"/>
              <w:jc w:val="right"/>
            </w:pPr>
            <w:r>
              <w:rPr>
                <w:sz w:val="16"/>
              </w:rPr>
              <w:t>$2,583</w:t>
            </w:r>
          </w:p>
        </w:tc>
        <w:tc>
          <w:tcPr>
            <w:tcW w:type="dxa" w:w="1163"/>
          </w:tcPr>
          <w:p>
            <w:pPr>
              <w:spacing w:after="0"/>
              <w:jc w:val="right"/>
            </w:pPr>
            <w:r>
              <w:rPr>
                <w:sz w:val="16"/>
              </w:rPr>
              <w:t>$2,911</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avalanche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coastal flooding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tsunami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volcanic activity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2"/>
        <w:gridCol w:w="1705"/>
        <w:gridCol w:w="1561"/>
        <w:gridCol w:w="1853"/>
        <w:gridCol w:w="1871"/>
        <w:gridCol w:w="1677"/>
        <w:gridCol w:w="1582"/>
        <w:gridCol w:w="2171"/>
      </w:tblGrid>
      <w:tr>
        <w:trPr>
          <w:cantSplit/>
          <w:tblHeader/>
        </w:trPr>
        <w:tc>
          <w:tcPr>
            <w:tcW w:type="dxa" w:w="1692"/>
            <w:shd w:val="clear" w:color="auto" w:fill="E8E8E8"/>
          </w:tcPr>
          <w:p>
            <w:pPr>
              <w:spacing w:after="0"/>
              <w:jc w:val="left"/>
            </w:pPr>
            <w:r>
              <w:rPr>
                <w:b/>
                <w:sz w:val="16"/>
              </w:rPr>
              <w:t>Hazard</w:t>
            </w:r>
          </w:p>
        </w:tc>
        <w:tc>
          <w:tcPr>
            <w:tcW w:type="dxa" w:w="1705"/>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853"/>
            <w:shd w:val="clear" w:color="auto" w:fill="E8E8E8"/>
          </w:tcPr>
          <w:p>
            <w:pPr>
              <w:spacing w:after="0"/>
              <w:jc w:val="left"/>
            </w:pPr>
            <w:r>
              <w:rPr>
                <w:b/>
                <w:sz w:val="16"/>
              </w:rPr>
              <w:t>Observed range</w:t>
            </w:r>
          </w:p>
        </w:tc>
        <w:tc>
          <w:tcPr>
            <w:tcW w:type="dxa" w:w="1871"/>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582"/>
            <w:shd w:val="clear" w:color="auto" w:fill="E8E8E8"/>
          </w:tcPr>
          <w:p>
            <w:pPr>
              <w:spacing w:after="0"/>
              <w:jc w:val="left"/>
            </w:pPr>
            <w:r>
              <w:rPr>
                <w:b/>
                <w:sz w:val="16"/>
              </w:rPr>
              <w:t>How it applies to members</w:t>
            </w:r>
          </w:p>
        </w:tc>
        <w:tc>
          <w:tcPr>
            <w:tcW w:type="dxa" w:w="2171"/>
            <w:shd w:val="clear" w:color="auto" w:fill="E8E8E8"/>
          </w:tcPr>
          <w:p>
            <w:pPr>
              <w:spacing w:after="0"/>
              <w:jc w:val="left"/>
            </w:pPr>
            <w:r>
              <w:rPr>
                <w:b/>
                <w:sz w:val="16"/>
              </w:rPr>
              <w:t>Note</w:t>
            </w:r>
          </w:p>
        </w:tc>
      </w:tr>
      <w:tr>
        <w:trPr>
          <w:cantSplit/>
        </w:trPr>
        <w:tc>
          <w:tcPr>
            <w:tcW w:type="dxa" w:w="1692"/>
          </w:tcPr>
          <w:p>
            <w:pPr>
              <w:spacing w:after="0"/>
              <w:jc w:val="left"/>
            </w:pPr>
            <w:r>
              <w:rPr>
                <w:sz w:val="16"/>
              </w:rPr>
              <w:t>Avalanche</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53"/>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Coastal Flood, Storm Surge/Tide</w:t>
            </w:r>
          </w:p>
        </w:tc>
        <w:tc>
          <w:tcPr>
            <w:tcW w:type="dxa" w:w="1705"/>
          </w:tcPr>
          <w:p>
            <w:pPr>
              <w:spacing w:after="0"/>
              <w:jc w:val="left"/>
            </w:pPr>
            <w:r>
              <w:rPr>
                <w:sz w:val="16"/>
              </w:rPr>
              <w:t>none in data (FIRM for depth)</w:t>
            </w:r>
          </w:p>
        </w:tc>
        <w:tc>
          <w:tcPr>
            <w:tcW w:type="dxa" w:w="1561"/>
          </w:tcPr>
          <w:p>
            <w:pPr>
              <w:spacing w:after="0"/>
              <w:jc w:val="right"/>
            </w:pPr>
            <w:r>
              <w:rPr>
                <w:sz w:val="16"/>
              </w:rPr>
              <w:t>0</w:t>
            </w:r>
          </w:p>
        </w:tc>
        <w:tc>
          <w:tcPr>
            <w:tcW w:type="dxa" w:w="1853"/>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Flood depth: see the FEMA Flood Insurance Rate Map.</w:t>
            </w:r>
          </w:p>
        </w:tc>
      </w:tr>
      <w:tr>
        <w:trPr>
          <w:cantSplit/>
        </w:trPr>
        <w:tc>
          <w:tcPr>
            <w:tcW w:type="dxa" w:w="1692"/>
          </w:tcPr>
          <w:p>
            <w:pPr>
              <w:spacing w:after="0"/>
              <w:jc w:val="left"/>
            </w:pPr>
            <w:r>
              <w:rPr>
                <w:sz w:val="16"/>
              </w:rPr>
              <w:t>Cold/Wind Chill, Extreme Cold/Wind Chill</w:t>
            </w:r>
          </w:p>
        </w:tc>
        <w:tc>
          <w:tcPr>
            <w:tcW w:type="dxa" w:w="1705"/>
          </w:tcPr>
          <w:p>
            <w:pPr>
              <w:spacing w:after="0"/>
              <w:jc w:val="left"/>
            </w:pPr>
            <w:r>
              <w:rPr>
                <w:sz w:val="16"/>
              </w:rPr>
              <w:t>wind chill</w:t>
            </w:r>
          </w:p>
        </w:tc>
        <w:tc>
          <w:tcPr>
            <w:tcW w:type="dxa" w:w="1561"/>
          </w:tcPr>
          <w:p>
            <w:pPr>
              <w:spacing w:after="0"/>
              <w:jc w:val="right"/>
            </w:pPr>
            <w:r>
              <w:rPr>
                <w:sz w:val="16"/>
              </w:rPr>
              <w:t>12, 1996 to 2025 (12 zone-level)</w:t>
            </w:r>
          </w:p>
        </w:tc>
        <w:tc>
          <w:tcPr>
            <w:tcW w:type="dxa" w:w="1853"/>
          </w:tcPr>
          <w:p>
            <w:pPr>
              <w:spacing w:after="0"/>
              <w:jc w:val="left"/>
            </w:pPr>
            <w:r>
              <w:rPr>
                <w:sz w:val="16"/>
              </w:rPr>
              <w:t>1 day to 5 days (median 3 days); 9 with a recorded value</w:t>
            </w:r>
          </w:p>
        </w:tc>
        <w:tc>
          <w:tcPr>
            <w:tcW w:type="dxa" w:w="1871"/>
          </w:tcPr>
          <w:p>
            <w:pPr>
              <w:spacing w:after="0"/>
              <w:jc w:val="left"/>
            </w:pPr>
            <w:r>
              <w:rPr>
                <w:sz w:val="16"/>
              </w:rPr>
              <w:t>5 consecutive days, 1996-02-01 to 1996-02-05, zone-level</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Wind chill: in event narratives only; local data required.</w:t>
            </w:r>
          </w:p>
        </w:tc>
      </w:tr>
      <w:tr>
        <w:trPr>
          <w:cantSplit/>
        </w:trPr>
        <w:tc>
          <w:tcPr>
            <w:tcW w:type="dxa" w:w="1692"/>
          </w:tcPr>
          <w:p>
            <w:pPr>
              <w:spacing w:after="0"/>
              <w:jc w:val="left"/>
            </w:pPr>
            <w:r>
              <w:rPr>
                <w:sz w:val="16"/>
              </w:rPr>
              <w:t>Frost/Freeze (outside NRI Cold Wave definition)</w:t>
            </w:r>
          </w:p>
        </w:tc>
        <w:tc>
          <w:tcPr>
            <w:tcW w:type="dxa" w:w="1705"/>
          </w:tcPr>
          <w:p>
            <w:pPr>
              <w:spacing w:after="0"/>
              <w:jc w:val="left"/>
            </w:pPr>
            <w:r>
              <w:rPr>
                <w:sz w:val="16"/>
              </w:rPr>
              <w:t>crop damage</w:t>
            </w:r>
          </w:p>
        </w:tc>
        <w:tc>
          <w:tcPr>
            <w:tcW w:type="dxa" w:w="1561"/>
          </w:tcPr>
          <w:p>
            <w:pPr>
              <w:spacing w:after="0"/>
              <w:jc w:val="right"/>
            </w:pPr>
            <w:r>
              <w:rPr>
                <w:sz w:val="16"/>
              </w:rPr>
              <w:t>1, 2023 to 2023 (1 zone-level)</w:t>
            </w:r>
          </w:p>
        </w:tc>
        <w:tc>
          <w:tcPr>
            <w:tcW w:type="dxa" w:w="1853"/>
          </w:tcPr>
          <w:p>
            <w:pPr>
              <w:spacing w:after="0"/>
              <w:jc w:val="left"/>
            </w:pPr>
          </w:p>
        </w:tc>
        <w:tc>
          <w:tcPr>
            <w:tcW w:type="dxa" w:w="1871"/>
          </w:tcPr>
          <w:p>
            <w:pPr>
              <w:spacing w:after="0"/>
              <w:jc w:val="left"/>
            </w:pPr>
            <w:r>
              <w:rPr>
                <w:sz w:val="16"/>
              </w:rPr>
              <w:t>No crop damage reported in 1 records.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Temperature: in event narratives only; local data required.</w:t>
            </w:r>
          </w:p>
        </w:tc>
      </w:tr>
      <w:tr>
        <w:trPr>
          <w:cantSplit/>
        </w:trPr>
        <w:tc>
          <w:tcPr>
            <w:tcW w:type="dxa" w:w="1692"/>
          </w:tcPr>
          <w:p>
            <w:pPr>
              <w:spacing w:after="0"/>
              <w:jc w:val="left"/>
            </w:pPr>
            <w:r>
              <w:rPr>
                <w:sz w:val="16"/>
              </w:rPr>
              <w:t>Drought</w:t>
            </w:r>
          </w:p>
        </w:tc>
        <w:tc>
          <w:tcPr>
            <w:tcW w:type="dxa" w:w="1705"/>
          </w:tcPr>
          <w:p>
            <w:pPr>
              <w:spacing w:after="0"/>
              <w:jc w:val="left"/>
            </w:pPr>
            <w:r>
              <w:rPr>
                <w:sz w:val="16"/>
              </w:rPr>
              <w:t>US Drought Monitor D-scale</w:t>
            </w:r>
          </w:p>
        </w:tc>
        <w:tc>
          <w:tcPr>
            <w:tcW w:type="dxa" w:w="1561"/>
          </w:tcPr>
          <w:p>
            <w:pPr>
              <w:spacing w:after="0"/>
              <w:jc w:val="right"/>
            </w:pPr>
            <w:r>
              <w:rPr>
                <w:sz w:val="16"/>
              </w:rPr>
              <w:t>83, 2000 to 2026 (83 zone-level)</w:t>
            </w:r>
          </w:p>
        </w:tc>
        <w:tc>
          <w:tcPr>
            <w:tcW w:type="dxa" w:w="1853"/>
          </w:tcPr>
          <w:p>
            <w:pPr>
              <w:spacing w:after="0"/>
              <w:jc w:val="left"/>
            </w:pPr>
            <w:r>
              <w:rPr>
                <w:sz w:val="16"/>
              </w:rPr>
              <w:t>1 day to 414 days (median 61 days); 17 with a recorded value</w:t>
            </w:r>
          </w:p>
        </w:tc>
        <w:tc>
          <w:tcPr>
            <w:tcW w:type="dxa" w:w="1871"/>
          </w:tcPr>
          <w:p>
            <w:pPr>
              <w:spacing w:after="0"/>
              <w:jc w:val="left"/>
            </w:pPr>
            <w:r>
              <w:rPr>
                <w:sz w:val="16"/>
              </w:rPr>
              <w:t>414 days (about 13.6 months), 2005-12-01 to 2007-01-18, a run of 14 consecutive Storm Events drought records, zone-level</w:t>
            </w:r>
          </w:p>
        </w:tc>
        <w:tc>
          <w:tcPr>
            <w:tcW w:type="dxa" w:w="1677"/>
          </w:tcPr>
          <w:p>
            <w:pPr>
              <w:spacing w:after="0"/>
              <w:jc w:val="left"/>
            </w:pPr>
            <w:r>
              <w:rPr>
                <w:sz w:val="16"/>
              </w:rPr>
              <w:t>Drought, 2000-08-01, property not reported; $8,330,000 crops, reported for the zone (2000 dollars)</w:t>
            </w: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2"/>
          </w:tcPr>
          <w:p>
            <w:pPr>
              <w:spacing w:after="0"/>
              <w:jc w:val="left"/>
            </w:pPr>
            <w:r>
              <w:rPr>
                <w:sz w:val="16"/>
              </w:rPr>
              <w:t>Earthquake</w:t>
            </w:r>
          </w:p>
        </w:tc>
        <w:tc>
          <w:tcPr>
            <w:tcW w:type="dxa" w:w="1705"/>
          </w:tcPr>
          <w:p>
            <w:pPr>
              <w:spacing w:after="0"/>
              <w:jc w:val="left"/>
            </w:pPr>
            <w:r>
              <w:rPr>
                <w:sz w:val="16"/>
              </w:rPr>
              <w:t>Modified Mercalli (local data)</w:t>
            </w:r>
          </w:p>
        </w:tc>
        <w:tc>
          <w:tcPr>
            <w:tcW w:type="dxa" w:w="1561"/>
          </w:tcPr>
          <w:p>
            <w:pPr>
              <w:spacing w:after="0"/>
              <w:jc w:val="right"/>
            </w:pPr>
            <w:r>
              <w:rPr>
                <w:sz w:val="16"/>
              </w:rPr>
              <w:t>0</w:t>
            </w:r>
          </w:p>
        </w:tc>
        <w:tc>
          <w:tcPr>
            <w:tcW w:type="dxa" w:w="1853"/>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No Storm Events record; local data required (e.g., USGS).</w:t>
            </w:r>
          </w:p>
        </w:tc>
      </w:tr>
      <w:tr>
        <w:trPr>
          <w:cantSplit/>
        </w:trPr>
        <w:tc>
          <w:tcPr>
            <w:tcW w:type="dxa" w:w="1692"/>
          </w:tcPr>
          <w:p>
            <w:pPr>
              <w:spacing w:after="0"/>
              <w:jc w:val="left"/>
            </w:pPr>
            <w:r>
              <w:rPr>
                <w:sz w:val="16"/>
              </w:rPr>
              <w:t>Hail</w:t>
            </w:r>
          </w:p>
        </w:tc>
        <w:tc>
          <w:tcPr>
            <w:tcW w:type="dxa" w:w="1705"/>
          </w:tcPr>
          <w:p>
            <w:pPr>
              <w:spacing w:after="0"/>
              <w:jc w:val="left"/>
            </w:pPr>
            <w:r>
              <w:rPr>
                <w:sz w:val="16"/>
              </w:rPr>
              <w:t>hail size (inches)</w:t>
            </w:r>
          </w:p>
        </w:tc>
        <w:tc>
          <w:tcPr>
            <w:tcW w:type="dxa" w:w="1561"/>
          </w:tcPr>
          <w:p>
            <w:pPr>
              <w:spacing w:after="0"/>
              <w:jc w:val="right"/>
            </w:pPr>
            <w:r>
              <w:rPr>
                <w:sz w:val="16"/>
              </w:rPr>
              <w:t>413, 1955 to 2026 (2 zone-level)</w:t>
            </w:r>
          </w:p>
        </w:tc>
        <w:tc>
          <w:tcPr>
            <w:tcW w:type="dxa" w:w="1853"/>
          </w:tcPr>
          <w:p>
            <w:pPr>
              <w:spacing w:after="0"/>
              <w:jc w:val="left"/>
            </w:pPr>
            <w:r>
              <w:rPr>
                <w:sz w:val="16"/>
              </w:rPr>
              <w:t>0.75 in to 4 in (median 1 in); 413 with a recorded value</w:t>
            </w:r>
          </w:p>
        </w:tc>
        <w:tc>
          <w:tcPr>
            <w:tcW w:type="dxa" w:w="1871"/>
          </w:tcPr>
          <w:p>
            <w:pPr>
              <w:spacing w:after="0"/>
              <w:jc w:val="left"/>
            </w:pPr>
            <w:r>
              <w:rPr>
                <w:sz w:val="16"/>
              </w:rPr>
              <w:t>4 in hail, 1984-04-26; same size also recorded on 1984-04-26</w:t>
            </w:r>
          </w:p>
        </w:tc>
        <w:tc>
          <w:tcPr>
            <w:tcW w:type="dxa" w:w="1677"/>
          </w:tcPr>
          <w:p>
            <w:pPr>
              <w:spacing w:after="0"/>
              <w:jc w:val="left"/>
            </w:pPr>
            <w:r>
              <w:rPr>
                <w:sz w:val="16"/>
              </w:rPr>
              <w:t>Hail, 1994-07-14, $50,000 property; crops not recorded (1994 dollars)</w:t>
            </w:r>
          </w:p>
        </w:tc>
        <w:tc>
          <w:tcPr>
            <w:tcW w:type="dxa" w:w="1582"/>
          </w:tcPr>
          <w:p>
            <w:pPr>
              <w:spacing w:after="0"/>
              <w:jc w:val="left"/>
            </w:pPr>
            <w:r>
              <w:rPr>
                <w:sz w:val="16"/>
              </w:rPr>
              <w:t>Event records naming member places: Stillwater city (101 records), Perkins city (55 records), Cushing city (39 records), Ripley town (15 records), Glencoe town (14 records), Yale city (14 records). Zone-level records (2) apply countywide.</w:t>
            </w:r>
          </w:p>
        </w:tc>
        <w:tc>
          <w:tcPr>
            <w:tcW w:type="dxa" w:w="2171"/>
          </w:tcPr>
          <w:p>
            <w:pPr>
              <w:spacing w:after="0"/>
              <w:jc w:val="left"/>
            </w:pPr>
          </w:p>
        </w:tc>
      </w:tr>
      <w:tr>
        <w:trPr>
          <w:cantSplit/>
        </w:trPr>
        <w:tc>
          <w:tcPr>
            <w:tcW w:type="dxa" w:w="1692"/>
          </w:tcPr>
          <w:p>
            <w:pPr>
              <w:spacing w:after="0"/>
              <w:jc w:val="left"/>
            </w:pPr>
            <w:r>
              <w:rPr>
                <w:sz w:val="16"/>
              </w:rPr>
              <w:t>Excessive Heat, Heat</w:t>
            </w:r>
          </w:p>
        </w:tc>
        <w:tc>
          <w:tcPr>
            <w:tcW w:type="dxa" w:w="1705"/>
          </w:tcPr>
          <w:p>
            <w:pPr>
              <w:spacing w:after="0"/>
              <w:jc w:val="left"/>
            </w:pPr>
            <w:r>
              <w:rPr>
                <w:sz w:val="16"/>
              </w:rPr>
              <w:t>heat index (narratives)</w:t>
            </w:r>
          </w:p>
        </w:tc>
        <w:tc>
          <w:tcPr>
            <w:tcW w:type="dxa" w:w="1561"/>
          </w:tcPr>
          <w:p>
            <w:pPr>
              <w:spacing w:after="0"/>
              <w:jc w:val="right"/>
            </w:pPr>
            <w:r>
              <w:rPr>
                <w:sz w:val="16"/>
              </w:rPr>
              <w:t>89, 1996 to 2026 (89 zone-level)</w:t>
            </w:r>
          </w:p>
        </w:tc>
        <w:tc>
          <w:tcPr>
            <w:tcW w:type="dxa" w:w="1853"/>
          </w:tcPr>
          <w:p>
            <w:pPr>
              <w:spacing w:after="0"/>
              <w:jc w:val="left"/>
            </w:pPr>
            <w:r>
              <w:rPr>
                <w:sz w:val="16"/>
              </w:rPr>
              <w:t>1 day to 29 days (median 2 days); 33 with a recorded value</w:t>
            </w:r>
          </w:p>
        </w:tc>
        <w:tc>
          <w:tcPr>
            <w:tcW w:type="dxa" w:w="1871"/>
          </w:tcPr>
          <w:p>
            <w:pPr>
              <w:spacing w:after="0"/>
              <w:jc w:val="left"/>
            </w:pPr>
            <w:r>
              <w:rPr>
                <w:sz w:val="16"/>
              </w:rPr>
              <w:t>29 consecutive days, 2006-07-16 to 2006-08-13, zone-level</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Heat index: in event narratives only; local data required.</w:t>
            </w:r>
          </w:p>
        </w:tc>
      </w:tr>
      <w:tr>
        <w:trPr>
          <w:cantSplit/>
        </w:trPr>
        <w:tc>
          <w:tcPr>
            <w:tcW w:type="dxa" w:w="1692"/>
          </w:tcPr>
          <w:p>
            <w:pPr>
              <w:spacing w:after="0"/>
              <w:jc w:val="left"/>
            </w:pPr>
            <w:r>
              <w:rPr>
                <w:sz w:val="16"/>
              </w:rPr>
              <w:t>Hurricane, Tropical Storm, Tropical Depression</w:t>
            </w:r>
          </w:p>
        </w:tc>
        <w:tc>
          <w:tcPr>
            <w:tcW w:type="dxa" w:w="1705"/>
          </w:tcPr>
          <w:p>
            <w:pPr>
              <w:spacing w:after="0"/>
              <w:jc w:val="left"/>
            </w:pPr>
            <w:r>
              <w:rPr>
                <w:sz w:val="16"/>
              </w:rPr>
              <w:t>Saffir-Simpson</w:t>
            </w:r>
          </w:p>
        </w:tc>
        <w:tc>
          <w:tcPr>
            <w:tcW w:type="dxa" w:w="1561"/>
          </w:tcPr>
          <w:p>
            <w:pPr>
              <w:spacing w:after="0"/>
              <w:jc w:val="right"/>
            </w:pPr>
            <w:r>
              <w:rPr>
                <w:sz w:val="16"/>
              </w:rPr>
              <w:t>0</w:t>
            </w:r>
          </w:p>
        </w:tc>
        <w:tc>
          <w:tcPr>
            <w:tcW w:type="dxa" w:w="1853"/>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2"/>
          </w:tcPr>
          <w:p>
            <w:pPr>
              <w:spacing w:after="0"/>
              <w:jc w:val="left"/>
            </w:pPr>
            <w:r>
              <w:rPr>
                <w:sz w:val="16"/>
              </w:rPr>
              <w:t>Ice Storm</w:t>
            </w:r>
          </w:p>
        </w:tc>
        <w:tc>
          <w:tcPr>
            <w:tcW w:type="dxa" w:w="1705"/>
          </w:tcPr>
          <w:p>
            <w:pPr>
              <w:spacing w:after="0"/>
              <w:jc w:val="left"/>
            </w:pPr>
            <w:r>
              <w:rPr>
                <w:sz w:val="16"/>
              </w:rPr>
              <w:t>Sperry-Piltz (local data)</w:t>
            </w:r>
          </w:p>
        </w:tc>
        <w:tc>
          <w:tcPr>
            <w:tcW w:type="dxa" w:w="1561"/>
          </w:tcPr>
          <w:p>
            <w:pPr>
              <w:spacing w:after="0"/>
              <w:jc w:val="right"/>
            </w:pPr>
            <w:r>
              <w:rPr>
                <w:sz w:val="16"/>
              </w:rPr>
              <w:t>10, 1998 to 2020 (10 zone-level)</w:t>
            </w:r>
          </w:p>
        </w:tc>
        <w:tc>
          <w:tcPr>
            <w:tcW w:type="dxa" w:w="1853"/>
          </w:tcPr>
          <w:p>
            <w:pPr>
              <w:spacing w:after="0"/>
              <w:jc w:val="left"/>
            </w:pPr>
          </w:p>
        </w:tc>
        <w:tc>
          <w:tcPr>
            <w:tcW w:type="dxa" w:w="1871"/>
          </w:tcPr>
          <w:p>
            <w:pPr>
              <w:spacing w:after="0"/>
              <w:jc w:val="left"/>
            </w:pPr>
            <w:r>
              <w:rPr>
                <w:sz w:val="16"/>
              </w:rPr>
              <w:t>Ice Storm, 2015-11-27, $2,000 property; crops not reported, reported for the zone (2015 dollars); NWS zone OKZ020 (PAYNE), zone-level: may include parts of neighboring counties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Ice thickness: in event narratives only; local data required.</w:t>
            </w:r>
          </w:p>
        </w:tc>
      </w:tr>
      <w:tr>
        <w:trPr>
          <w:cantSplit/>
        </w:trPr>
        <w:tc>
          <w:tcPr>
            <w:tcW w:type="dxa" w:w="1692"/>
          </w:tcPr>
          <w:p>
            <w:pPr>
              <w:spacing w:after="0"/>
              <w:jc w:val="left"/>
            </w:pPr>
            <w:r>
              <w:rPr>
                <w:sz w:val="16"/>
              </w:rPr>
              <w:t>Flash Flood, Flood, Lakeshore Flood</w:t>
            </w:r>
          </w:p>
        </w:tc>
        <w:tc>
          <w:tcPr>
            <w:tcW w:type="dxa" w:w="1705"/>
          </w:tcPr>
          <w:p>
            <w:pPr>
              <w:spacing w:after="0"/>
              <w:jc w:val="left"/>
            </w:pPr>
            <w:r>
              <w:rPr>
                <w:sz w:val="16"/>
              </w:rPr>
              <w:t>damage and flood days (FIRM for depth)</w:t>
            </w:r>
          </w:p>
        </w:tc>
        <w:tc>
          <w:tcPr>
            <w:tcW w:type="dxa" w:w="1561"/>
          </w:tcPr>
          <w:p>
            <w:pPr>
              <w:spacing w:after="0"/>
              <w:jc w:val="right"/>
            </w:pPr>
            <w:r>
              <w:rPr>
                <w:sz w:val="16"/>
              </w:rPr>
              <w:t>39, 1998 to 2026 (4 zone-level)</w:t>
            </w:r>
          </w:p>
        </w:tc>
        <w:tc>
          <w:tcPr>
            <w:tcW w:type="dxa" w:w="1853"/>
          </w:tcPr>
          <w:p>
            <w:pPr>
              <w:spacing w:after="0"/>
              <w:jc w:val="left"/>
            </w:pPr>
          </w:p>
        </w:tc>
        <w:tc>
          <w:tcPr>
            <w:tcW w:type="dxa" w:w="1871"/>
          </w:tcPr>
          <w:p>
            <w:pPr>
              <w:spacing w:after="0"/>
              <w:jc w:val="left"/>
            </w:pPr>
            <w:r>
              <w:rPr>
                <w:sz w:val="16"/>
              </w:rPr>
              <w:t>Flood, 1999-04-23, $75,000 property; crops not reported, reported for the zone (1999 dollars); NWS zone OKZ020 (PAYNE), zone-level: may include parts of neighboring counties</w:t>
            </w:r>
          </w:p>
        </w:tc>
        <w:tc>
          <w:tcPr>
            <w:tcW w:type="dxa" w:w="1677"/>
          </w:tcPr>
          <w:p>
            <w:pPr>
              <w:spacing w:after="0"/>
              <w:jc w:val="left"/>
            </w:pPr>
          </w:p>
        </w:tc>
        <w:tc>
          <w:tcPr>
            <w:tcW w:type="dxa" w:w="1582"/>
          </w:tcPr>
          <w:p>
            <w:pPr>
              <w:spacing w:after="0"/>
              <w:jc w:val="left"/>
            </w:pPr>
            <w:r>
              <w:rPr>
                <w:sz w:val="16"/>
              </w:rPr>
              <w:t>Event records naming member places: Stillwater city (19 records), Glencoe town (4 records), Yale city (3 records), Cushing city (2 records), Perkins city (2 records). Zone-level records (4) apply countywide.</w:t>
            </w:r>
          </w:p>
        </w:tc>
        <w:tc>
          <w:tcPr>
            <w:tcW w:type="dxa" w:w="21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2"/>
          </w:tcPr>
          <w:p>
            <w:pPr>
              <w:spacing w:after="0"/>
              <w:jc w:val="left"/>
            </w:pPr>
            <w:r>
              <w:rPr>
                <w:sz w:val="16"/>
              </w:rPr>
              <w:t>Debris Flow</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53"/>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Lightning</w:t>
            </w:r>
          </w:p>
        </w:tc>
        <w:tc>
          <w:tcPr>
            <w:tcW w:type="dxa" w:w="1705"/>
          </w:tcPr>
          <w:p>
            <w:pPr>
              <w:spacing w:after="0"/>
              <w:jc w:val="left"/>
            </w:pPr>
            <w:r>
              <w:rPr>
                <w:sz w:val="16"/>
              </w:rPr>
              <w:t>annualized frequency (the measure FEMA's Local Mitigation Planning Handbook names)</w:t>
            </w:r>
          </w:p>
        </w:tc>
        <w:tc>
          <w:tcPr>
            <w:tcW w:type="dxa" w:w="1561"/>
          </w:tcPr>
          <w:p>
            <w:pPr>
              <w:spacing w:after="0"/>
              <w:jc w:val="right"/>
            </w:pPr>
            <w:r>
              <w:rPr>
                <w:sz w:val="16"/>
              </w:rPr>
              <w:t>15, 1996 to 2010</w:t>
            </w:r>
          </w:p>
        </w:tc>
        <w:tc>
          <w:tcPr>
            <w:tcW w:type="dxa" w:w="1853"/>
          </w:tcPr>
          <w:p>
            <w:pPr>
              <w:spacing w:after="0"/>
              <w:jc w:val="left"/>
            </w:pPr>
          </w:p>
        </w:tc>
        <w:tc>
          <w:tcPr>
            <w:tcW w:type="dxa" w:w="1871"/>
          </w:tcPr>
          <w:p>
            <w:pPr>
              <w:spacing w:after="0"/>
              <w:jc w:val="left"/>
            </w:pPr>
            <w:r>
              <w:rPr>
                <w:sz w:val="16"/>
              </w:rPr>
              <w:t>Lightning, 1997-07-17, $80,000 property; crops not reported (1997 dollars)</w:t>
            </w:r>
          </w:p>
        </w:tc>
        <w:tc>
          <w:tcPr>
            <w:tcW w:type="dxa" w:w="1677"/>
          </w:tcPr>
          <w:p>
            <w:pPr>
              <w:spacing w:after="0"/>
              <w:jc w:val="left"/>
            </w:pPr>
          </w:p>
        </w:tc>
        <w:tc>
          <w:tcPr>
            <w:tcW w:type="dxa" w:w="1582"/>
          </w:tcPr>
          <w:p>
            <w:pPr>
              <w:spacing w:after="0"/>
              <w:jc w:val="left"/>
            </w:pPr>
            <w:r>
              <w:rPr>
                <w:sz w:val="16"/>
              </w:rPr>
              <w:t>Event records naming member places: Cushing city (4 records), Stillwater city (4 records), Yale city (4 records), Perkins city (2 records), Glencoe town (1 record).</w:t>
            </w:r>
          </w:p>
        </w:tc>
        <w:tc>
          <w:tcPr>
            <w:tcW w:type="dxa" w:w="2171"/>
          </w:tcPr>
          <w:p>
            <w:pPr>
              <w:spacing w:after="0"/>
              <w:jc w:val="left"/>
            </w:pPr>
            <w:r>
              <w:rPr>
                <w:sz w:val="16"/>
              </w:rPr>
              <w:t>Storm Events lists lightning with damage or casualties; physical measure in event narratives only; local data required.</w:t>
            </w:r>
          </w:p>
        </w:tc>
      </w:tr>
      <w:tr>
        <w:trPr>
          <w:cantSplit/>
        </w:trPr>
        <w:tc>
          <w:tcPr>
            <w:tcW w:type="dxa" w:w="1692"/>
          </w:tcPr>
          <w:p>
            <w:pPr>
              <w:spacing w:after="0"/>
              <w:jc w:val="left"/>
            </w:pPr>
            <w:r>
              <w:rPr>
                <w:sz w:val="16"/>
              </w:rPr>
              <w:t>High Wind and Strong Wind (outside NRI Strong Wind definition)</w:t>
            </w:r>
          </w:p>
        </w:tc>
        <w:tc>
          <w:tcPr>
            <w:tcW w:type="dxa" w:w="1705"/>
          </w:tcPr>
          <w:p>
            <w:pPr>
              <w:spacing w:after="0"/>
              <w:jc w:val="left"/>
            </w:pPr>
            <w:r>
              <w:rPr>
                <w:sz w:val="16"/>
              </w:rPr>
              <w:t>wind speed (kt and mph)</w:t>
            </w:r>
          </w:p>
        </w:tc>
        <w:tc>
          <w:tcPr>
            <w:tcW w:type="dxa" w:w="1561"/>
          </w:tcPr>
          <w:p>
            <w:pPr>
              <w:spacing w:after="0"/>
              <w:jc w:val="right"/>
            </w:pPr>
            <w:r>
              <w:rPr>
                <w:sz w:val="16"/>
              </w:rPr>
              <w:t>15, 1996 to 2025 (15 zone-level)</w:t>
            </w:r>
          </w:p>
        </w:tc>
        <w:tc>
          <w:tcPr>
            <w:tcW w:type="dxa" w:w="1853"/>
          </w:tcPr>
          <w:p>
            <w:pPr>
              <w:spacing w:after="0"/>
              <w:jc w:val="left"/>
            </w:pPr>
            <w:r>
              <w:rPr>
                <w:sz w:val="16"/>
              </w:rPr>
              <w:t>35 kt (40 mph) to 68 kt (78 mph) (median 51.5 kt (59 mph)); 10 with a recorded value</w:t>
            </w:r>
          </w:p>
        </w:tc>
        <w:tc>
          <w:tcPr>
            <w:tcW w:type="dxa" w:w="1871"/>
          </w:tcPr>
          <w:p>
            <w:pPr>
              <w:spacing w:after="0"/>
              <w:jc w:val="left"/>
            </w:pPr>
            <w:r>
              <w:rPr>
                <w:sz w:val="16"/>
              </w:rPr>
              <w:t>68 kt (78 mph) measured gust, High Wind, 2004-05-24; NWS zone OKZ020 (PAYNE), zone-level: may include parts of neighboring counties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p>
        </w:tc>
      </w:tr>
      <w:tr>
        <w:trPr>
          <w:cantSplit/>
        </w:trPr>
        <w:tc>
          <w:tcPr>
            <w:tcW w:type="dxa" w:w="1692"/>
          </w:tcPr>
          <w:p>
            <w:pPr>
              <w:spacing w:after="0"/>
              <w:jc w:val="left"/>
            </w:pPr>
            <w:r>
              <w:rPr>
                <w:sz w:val="16"/>
              </w:rPr>
              <w:t>Thunderstorm Wind</w:t>
            </w:r>
          </w:p>
        </w:tc>
        <w:tc>
          <w:tcPr>
            <w:tcW w:type="dxa" w:w="1705"/>
          </w:tcPr>
          <w:p>
            <w:pPr>
              <w:spacing w:after="0"/>
              <w:jc w:val="left"/>
            </w:pPr>
            <w:r>
              <w:rPr>
                <w:sz w:val="16"/>
              </w:rPr>
              <w:t>wind speed (kt and mph)</w:t>
            </w:r>
          </w:p>
        </w:tc>
        <w:tc>
          <w:tcPr>
            <w:tcW w:type="dxa" w:w="1561"/>
          </w:tcPr>
          <w:p>
            <w:pPr>
              <w:spacing w:after="0"/>
              <w:jc w:val="right"/>
            </w:pPr>
            <w:r>
              <w:rPr>
                <w:sz w:val="16"/>
              </w:rPr>
              <w:t>336, 1956 to 2026 (1 zone-level)</w:t>
            </w:r>
          </w:p>
        </w:tc>
        <w:tc>
          <w:tcPr>
            <w:tcW w:type="dxa" w:w="1853"/>
          </w:tcPr>
          <w:p>
            <w:pPr>
              <w:spacing w:after="0"/>
              <w:jc w:val="left"/>
            </w:pPr>
            <w:r>
              <w:rPr>
                <w:sz w:val="16"/>
              </w:rPr>
              <w:t>50 kt (58 mph) to 87 kt (100 mph) (median 56 kt (64 mph)); 253 with a recorded value</w:t>
            </w:r>
          </w:p>
        </w:tc>
        <w:tc>
          <w:tcPr>
            <w:tcW w:type="dxa" w:w="1871"/>
          </w:tcPr>
          <w:p>
            <w:pPr>
              <w:spacing w:after="0"/>
              <w:jc w:val="left"/>
            </w:pPr>
            <w:r>
              <w:rPr>
                <w:sz w:val="16"/>
              </w:rPr>
              <w:t>87 kt (100 mph), measurement type not recorded, Thunderstorm Wind, 1981-05-28</w:t>
            </w:r>
          </w:p>
        </w:tc>
        <w:tc>
          <w:tcPr>
            <w:tcW w:type="dxa" w:w="1677"/>
          </w:tcPr>
          <w:p>
            <w:pPr>
              <w:spacing w:after="0"/>
              <w:jc w:val="left"/>
            </w:pPr>
            <w:r>
              <w:rPr>
                <w:sz w:val="16"/>
              </w:rPr>
              <w:t>Thunderstorm Wind, 2026-06-26, $800,000 property; crops not reported (2026 dollars)</w:t>
            </w:r>
          </w:p>
        </w:tc>
        <w:tc>
          <w:tcPr>
            <w:tcW w:type="dxa" w:w="1582"/>
          </w:tcPr>
          <w:p>
            <w:pPr>
              <w:spacing w:after="0"/>
              <w:jc w:val="left"/>
            </w:pPr>
            <w:r>
              <w:rPr>
                <w:sz w:val="16"/>
              </w:rPr>
              <w:t>Event records naming member places: Stillwater city (90 records), Cushing city (41 records), Perkins city (39 records), Yale city (9 records), Glencoe town (7 records), Ripley town (5 records). Zone-level records (1) apply countywide.</w:t>
            </w:r>
          </w:p>
        </w:tc>
        <w:tc>
          <w:tcPr>
            <w:tcW w:type="dxa" w:w="2171"/>
          </w:tcPr>
          <w:p>
            <w:pPr>
              <w:spacing w:after="0"/>
              <w:jc w:val="left"/>
            </w:pPr>
            <w:r>
              <w:rPr>
                <w:sz w:val="16"/>
              </w:rPr>
              <w:t>Speeds under 20 kt (likely entry errors) are left out of the observed range.</w:t>
            </w:r>
          </w:p>
        </w:tc>
      </w:tr>
      <w:tr>
        <w:trPr>
          <w:cantSplit/>
        </w:trPr>
        <w:tc>
          <w:tcPr>
            <w:tcW w:type="dxa" w:w="1692"/>
          </w:tcPr>
          <w:p>
            <w:pPr>
              <w:spacing w:after="0"/>
              <w:jc w:val="left"/>
            </w:pPr>
            <w:r>
              <w:rPr>
                <w:sz w:val="16"/>
              </w:rPr>
              <w:t>Tornado</w:t>
            </w:r>
          </w:p>
        </w:tc>
        <w:tc>
          <w:tcPr>
            <w:tcW w:type="dxa" w:w="1705"/>
          </w:tcPr>
          <w:p>
            <w:pPr>
              <w:spacing w:after="0"/>
              <w:jc w:val="left"/>
            </w:pPr>
            <w:r>
              <w:rPr>
                <w:sz w:val="16"/>
              </w:rPr>
              <w:t>Enhanced Fujita (F before Feb 2007)</w:t>
            </w:r>
          </w:p>
        </w:tc>
        <w:tc>
          <w:tcPr>
            <w:tcW w:type="dxa" w:w="1561"/>
          </w:tcPr>
          <w:p>
            <w:pPr>
              <w:spacing w:after="0"/>
              <w:jc w:val="right"/>
            </w:pPr>
            <w:r>
              <w:rPr>
                <w:sz w:val="16"/>
              </w:rPr>
              <w:t>59, 1950 to 2024</w:t>
            </w:r>
          </w:p>
        </w:tc>
        <w:tc>
          <w:tcPr>
            <w:tcW w:type="dxa" w:w="1853"/>
          </w:tcPr>
          <w:p>
            <w:pPr>
              <w:spacing w:after="0"/>
              <w:jc w:val="left"/>
            </w:pPr>
            <w:r>
              <w:rPr>
                <w:sz w:val="16"/>
              </w:rPr>
              <w:t>F/EF0 to F/EF3 (median F/EF1); 58 with a recorded value</w:t>
            </w:r>
          </w:p>
        </w:tc>
        <w:tc>
          <w:tcPr>
            <w:tcW w:type="dxa" w:w="1871"/>
          </w:tcPr>
          <w:p>
            <w:pPr>
              <w:spacing w:after="0"/>
              <w:jc w:val="left"/>
            </w:pPr>
            <w:r>
              <w:rPr>
                <w:sz w:val="16"/>
              </w:rPr>
              <w:t>F3 tornado, 1990-05-15, 7 mi path length (records before 1996 may include the whole path; rating and listing come from the county where the tornado began), 440 yd wide, $2,500,000 property; crops not recorded (1990 dollars), 1 direct death, 12 direct injuries</w:t>
            </w:r>
          </w:p>
        </w:tc>
        <w:tc>
          <w:tcPr>
            <w:tcW w:type="dxa" w:w="1677"/>
          </w:tcPr>
          <w:p>
            <w:pPr>
              <w:spacing w:after="0"/>
              <w:jc w:val="left"/>
            </w:pPr>
          </w:p>
        </w:tc>
        <w:tc>
          <w:tcPr>
            <w:tcW w:type="dxa" w:w="1582"/>
          </w:tcPr>
          <w:p>
            <w:pPr>
              <w:spacing w:after="0"/>
              <w:jc w:val="left"/>
            </w:pPr>
            <w:r>
              <w:rPr>
                <w:sz w:val="16"/>
              </w:rPr>
              <w:t>Event records naming member places: Stillwater city (7 records), Ripley town (5 records), Perkins city (4 records), Cushing city (3 records), Yale city (2 records), Glencoe town (1 record).</w:t>
            </w:r>
          </w:p>
        </w:tc>
        <w:tc>
          <w:tcPr>
            <w:tcW w:type="dxa" w:w="21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2"/>
          </w:tcPr>
          <w:p>
            <w:pPr>
              <w:spacing w:after="0"/>
              <w:jc w:val="left"/>
            </w:pPr>
            <w:r>
              <w:rPr>
                <w:sz w:val="16"/>
              </w:rPr>
              <w:t>Tsunami</w:t>
            </w:r>
          </w:p>
        </w:tc>
        <w:tc>
          <w:tcPr>
            <w:tcW w:type="dxa" w:w="1705"/>
          </w:tcPr>
          <w:p>
            <w:pPr>
              <w:spacing w:after="0"/>
              <w:jc w:val="left"/>
            </w:pPr>
            <w:r>
              <w:rPr>
                <w:sz w:val="16"/>
              </w:rPr>
              <w:t>none (count and damage)</w:t>
            </w:r>
          </w:p>
        </w:tc>
        <w:tc>
          <w:tcPr>
            <w:tcW w:type="dxa" w:w="1561"/>
          </w:tcPr>
          <w:p>
            <w:pPr>
              <w:spacing w:after="0"/>
              <w:jc w:val="right"/>
            </w:pPr>
            <w:r>
              <w:rPr>
                <w:sz w:val="16"/>
              </w:rPr>
              <w:t>0</w:t>
            </w:r>
          </w:p>
        </w:tc>
        <w:tc>
          <w:tcPr>
            <w:tcW w:type="dxa" w:w="1853"/>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Volcanic Ash, Volcanic Ashfall</w:t>
            </w:r>
          </w:p>
        </w:tc>
        <w:tc>
          <w:tcPr>
            <w:tcW w:type="dxa" w:w="1705"/>
          </w:tcPr>
          <w:p>
            <w:pPr>
              <w:spacing w:after="0"/>
              <w:jc w:val="left"/>
            </w:pPr>
            <w:r>
              <w:rPr>
                <w:sz w:val="16"/>
              </w:rPr>
              <w:t>Volcanic Explosivity Index (local data)</w:t>
            </w:r>
          </w:p>
        </w:tc>
        <w:tc>
          <w:tcPr>
            <w:tcW w:type="dxa" w:w="1561"/>
          </w:tcPr>
          <w:p>
            <w:pPr>
              <w:spacing w:after="0"/>
              <w:jc w:val="right"/>
            </w:pPr>
            <w:r>
              <w:rPr>
                <w:sz w:val="16"/>
              </w:rPr>
              <w:t>0</w:t>
            </w:r>
          </w:p>
        </w:tc>
        <w:tc>
          <w:tcPr>
            <w:tcW w:type="dxa" w:w="1853"/>
          </w:tcPr>
          <w:p>
            <w:pPr>
              <w:spacing w:after="0"/>
              <w:jc w:val="left"/>
            </w:pPr>
          </w:p>
        </w:tc>
        <w:tc>
          <w:tcPr>
            <w:tcW w:type="dxa" w:w="1871"/>
          </w:tcPr>
          <w:p>
            <w:pPr>
              <w:spacing w:after="0"/>
              <w:jc w:val="left"/>
            </w:pPr>
          </w:p>
        </w:tc>
        <w:tc>
          <w:tcPr>
            <w:tcW w:type="dxa" w:w="1677"/>
          </w:tcPr>
          <w:p>
            <w:pPr>
              <w:spacing w:after="0"/>
              <w:jc w:val="left"/>
            </w:pPr>
          </w:p>
        </w:tc>
        <w:tc>
          <w:tcPr>
            <w:tcW w:type="dxa" w:w="1582"/>
          </w:tcPr>
          <w:p>
            <w:pPr>
              <w:spacing w:after="0"/>
              <w:jc w:val="left"/>
            </w:pPr>
          </w:p>
        </w:tc>
        <w:tc>
          <w:tcPr>
            <w:tcW w:type="dxa" w:w="2171"/>
          </w:tcPr>
          <w:p>
            <w:pPr>
              <w:spacing w:after="0"/>
              <w:jc w:val="left"/>
            </w:pPr>
            <w:r>
              <w:rPr>
                <w:sz w:val="16"/>
              </w:rPr>
              <w:t>Physical measure: in event narratives only; local data required.</w:t>
            </w:r>
          </w:p>
        </w:tc>
      </w:tr>
      <w:tr>
        <w:trPr>
          <w:cantSplit/>
        </w:trPr>
        <w:tc>
          <w:tcPr>
            <w:tcW w:type="dxa" w:w="1692"/>
          </w:tcPr>
          <w:p>
            <w:pPr>
              <w:spacing w:after="0"/>
              <w:jc w:val="left"/>
            </w:pPr>
            <w:r>
              <w:rPr>
                <w:sz w:val="16"/>
              </w:rPr>
              <w:t>Wildfire</w:t>
            </w:r>
          </w:p>
        </w:tc>
        <w:tc>
          <w:tcPr>
            <w:tcW w:type="dxa" w:w="1705"/>
          </w:tcPr>
          <w:p>
            <w:pPr>
              <w:spacing w:after="0"/>
              <w:jc w:val="left"/>
            </w:pPr>
            <w:r>
              <w:rPr>
                <w:sz w:val="16"/>
              </w:rPr>
              <w:t>acres burned (local data)</w:t>
            </w:r>
          </w:p>
        </w:tc>
        <w:tc>
          <w:tcPr>
            <w:tcW w:type="dxa" w:w="1561"/>
          </w:tcPr>
          <w:p>
            <w:pPr>
              <w:spacing w:after="0"/>
              <w:jc w:val="right"/>
            </w:pPr>
            <w:r>
              <w:rPr>
                <w:sz w:val="16"/>
              </w:rPr>
              <w:t>3, 2012 to 2025 (3 zone-level)</w:t>
            </w:r>
          </w:p>
        </w:tc>
        <w:tc>
          <w:tcPr>
            <w:tcW w:type="dxa" w:w="1853"/>
          </w:tcPr>
          <w:p>
            <w:pPr>
              <w:spacing w:after="0"/>
              <w:jc w:val="left"/>
            </w:pPr>
          </w:p>
        </w:tc>
        <w:tc>
          <w:tcPr>
            <w:tcW w:type="dxa" w:w="1871"/>
          </w:tcPr>
          <w:p>
            <w:pPr>
              <w:spacing w:after="0"/>
              <w:jc w:val="left"/>
            </w:pPr>
            <w:r>
              <w:rPr>
                <w:sz w:val="16"/>
              </w:rPr>
              <w:t>Wildfire, 2025-03-14, $15,000,000 property; crops not reported, reported for the zone (2025 dollars); NWS zone OKZ020 (PAYNE), zone-level: may include parts of neighboring counties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Acres burned: in event narratives only; local data required.</w:t>
            </w:r>
          </w:p>
        </w:tc>
      </w:tr>
      <w:tr>
        <w:trPr>
          <w:cantSplit/>
        </w:trPr>
        <w:tc>
          <w:tcPr>
            <w:tcW w:type="dxa" w:w="1692"/>
          </w:tcPr>
          <w:p>
            <w:pPr>
              <w:spacing w:after="0"/>
              <w:jc w:val="left"/>
            </w:pPr>
            <w:r>
              <w:rPr>
                <w:sz w:val="16"/>
              </w:rPr>
              <w:t>Winter Storm, Heavy Snow, Blizzard, Lake-Effect Snow, Winter Weather, Sleet</w:t>
            </w:r>
          </w:p>
        </w:tc>
        <w:tc>
          <w:tcPr>
            <w:tcW w:type="dxa" w:w="1705"/>
          </w:tcPr>
          <w:p>
            <w:pPr>
              <w:spacing w:after="0"/>
              <w:jc w:val="left"/>
            </w:pPr>
            <w:r>
              <w:rPr>
                <w:sz w:val="16"/>
              </w:rPr>
              <w:t>none in data (snowfall local)</w:t>
            </w:r>
          </w:p>
        </w:tc>
        <w:tc>
          <w:tcPr>
            <w:tcW w:type="dxa" w:w="1561"/>
          </w:tcPr>
          <w:p>
            <w:pPr>
              <w:spacing w:after="0"/>
              <w:jc w:val="right"/>
            </w:pPr>
            <w:r>
              <w:rPr>
                <w:sz w:val="16"/>
              </w:rPr>
              <w:t>54, 1996 to 2026 (54 zone-level)</w:t>
            </w:r>
          </w:p>
        </w:tc>
        <w:tc>
          <w:tcPr>
            <w:tcW w:type="dxa" w:w="1853"/>
          </w:tcPr>
          <w:p>
            <w:pPr>
              <w:spacing w:after="0"/>
              <w:jc w:val="left"/>
            </w:pPr>
          </w:p>
        </w:tc>
        <w:tc>
          <w:tcPr>
            <w:tcW w:type="dxa" w:w="1871"/>
          </w:tcPr>
          <w:p>
            <w:pPr>
              <w:spacing w:after="0"/>
              <w:jc w:val="left"/>
            </w:pPr>
            <w:r>
              <w:rPr>
                <w:sz w:val="16"/>
              </w:rPr>
              <w:t>Winter Storm, 2000-12-26, $100,000 property; crops not reported, reported for the zone (2000 dollars); NWS zone OKZ020 (PAYNE), zone-level: may include parts of neighboring counties</w:t>
            </w:r>
          </w:p>
        </w:tc>
        <w:tc>
          <w:tcPr>
            <w:tcW w:type="dxa" w:w="1677"/>
          </w:tcPr>
          <w:p>
            <w:pPr>
              <w:spacing w:after="0"/>
              <w:jc w:val="left"/>
            </w:pPr>
          </w:p>
        </w:tc>
        <w:tc>
          <w:tcPr>
            <w:tcW w:type="dxa" w:w="1582"/>
          </w:tcPr>
          <w:p>
            <w:pPr>
              <w:spacing w:after="0"/>
              <w:jc w:val="left"/>
            </w:pPr>
            <w:r>
              <w:rPr>
                <w:sz w:val="16"/>
              </w:rPr>
              <w:t>Zone-level records: applies countywide; national data do not locate these events within the county.</w:t>
            </w:r>
          </w:p>
        </w:tc>
        <w:tc>
          <w:tcPr>
            <w:tcW w:type="dxa" w:w="21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39</w:t>
      </w:r>
    </w:p>
    <w:p>
      <w:pPr>
        <w:keepNext/>
        <w:spacing w:after="40" w:before="0"/>
      </w:pPr>
      <w:r>
        <w:rPr>
          <w:b/>
        </w:rPr>
        <w:t xml:space="preserve">Counted incidents: </w:t>
      </w:r>
      <w:r>
        <w:rPr/>
        <w:t>31</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8"/>
        <w:gridCol w:w="1198"/>
        <w:gridCol w:w="1198"/>
        <w:gridCol w:w="1611"/>
        <w:gridCol w:w="2746"/>
        <w:gridCol w:w="2622"/>
        <w:gridCol w:w="1652"/>
        <w:gridCol w:w="853"/>
        <w:gridCol w:w="1033"/>
      </w:tblGrid>
      <w:tr>
        <w:trPr>
          <w:cantSplit/>
          <w:tblHeader/>
        </w:trPr>
        <w:tc>
          <w:tcPr>
            <w:tcW w:type="dxa" w:w="1198"/>
            <w:shd w:val="clear" w:color="auto" w:fill="E8E8E8"/>
          </w:tcPr>
          <w:p>
            <w:pPr>
              <w:spacing w:after="0"/>
              <w:jc w:val="left"/>
            </w:pPr>
            <w:r>
              <w:rPr>
                <w:b/>
                <w:sz w:val="16"/>
              </w:rPr>
              <w:t>Declared</w:t>
            </w:r>
          </w:p>
        </w:tc>
        <w:tc>
          <w:tcPr>
            <w:tcW w:type="dxa" w:w="1198"/>
            <w:shd w:val="clear" w:color="auto" w:fill="E8E8E8"/>
          </w:tcPr>
          <w:p>
            <w:pPr>
              <w:spacing w:after="0"/>
              <w:jc w:val="left"/>
            </w:pPr>
            <w:r>
              <w:rPr>
                <w:b/>
                <w:sz w:val="16"/>
              </w:rPr>
              <w:t>Incident began</w:t>
            </w:r>
          </w:p>
        </w:tc>
        <w:tc>
          <w:tcPr>
            <w:tcW w:type="dxa" w:w="1198"/>
            <w:shd w:val="clear" w:color="auto" w:fill="E8E8E8"/>
          </w:tcPr>
          <w:p>
            <w:pPr>
              <w:spacing w:after="0"/>
              <w:jc w:val="left"/>
            </w:pPr>
            <w:r>
              <w:rPr>
                <w:b/>
                <w:sz w:val="16"/>
              </w:rPr>
              <w:t>FEMA number</w:t>
            </w:r>
          </w:p>
        </w:tc>
        <w:tc>
          <w:tcPr>
            <w:tcW w:type="dxa" w:w="1611"/>
            <w:shd w:val="clear" w:color="auto" w:fill="E8E8E8"/>
          </w:tcPr>
          <w:p>
            <w:pPr>
              <w:spacing w:after="0"/>
              <w:jc w:val="left"/>
            </w:pPr>
            <w:r>
              <w:rPr>
                <w:b/>
                <w:sz w:val="16"/>
              </w:rPr>
              <w:t>Type</w:t>
            </w:r>
          </w:p>
        </w:tc>
        <w:tc>
          <w:tcPr>
            <w:tcW w:type="dxa" w:w="2746"/>
            <w:shd w:val="clear" w:color="auto" w:fill="E8E8E8"/>
          </w:tcPr>
          <w:p>
            <w:pPr>
              <w:spacing w:after="0"/>
              <w:jc w:val="left"/>
            </w:pPr>
            <w:r>
              <w:rPr>
                <w:b/>
                <w:sz w:val="16"/>
              </w:rPr>
              <w:t>Title</w:t>
            </w:r>
          </w:p>
        </w:tc>
        <w:tc>
          <w:tcPr>
            <w:tcW w:type="dxa" w:w="2622"/>
            <w:shd w:val="clear" w:color="auto" w:fill="E8E8E8"/>
          </w:tcPr>
          <w:p>
            <w:pPr>
              <w:spacing w:after="0"/>
              <w:jc w:val="left"/>
            </w:pPr>
            <w:r>
              <w:rPr>
                <w:b/>
                <w:sz w:val="16"/>
              </w:rPr>
              <w:t>Mapped hazard</w:t>
            </w:r>
          </w:p>
        </w:tc>
        <w:tc>
          <w:tcPr>
            <w:tcW w:type="dxa" w:w="16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53"/>
            <w:shd w:val="clear" w:color="auto" w:fill="E8E8E8"/>
          </w:tcPr>
          <w:p>
            <w:pPr>
              <w:spacing w:after="0"/>
              <w:jc w:val="left"/>
            </w:pPr>
            <w:r>
              <w:rPr>
                <w:b/>
                <w:sz w:val="16"/>
              </w:rPr>
              <w:t>Flags</w:t>
            </w:r>
          </w:p>
        </w:tc>
        <w:tc>
          <w:tcPr>
            <w:tcW w:type="dxa" w:w="1033"/>
            <w:shd w:val="clear" w:color="auto" w:fill="E8E8E8"/>
          </w:tcPr>
          <w:p>
            <w:pPr>
              <w:spacing w:after="0"/>
              <w:jc w:val="left"/>
            </w:pPr>
            <w:r>
              <w:rPr>
                <w:b/>
                <w:sz w:val="16"/>
              </w:rPr>
              <w:t>Notes</w:t>
            </w:r>
          </w:p>
        </w:tc>
      </w:tr>
      <w:tr>
        <w:trPr>
          <w:cantSplit/>
        </w:trPr>
        <w:tc>
          <w:tcPr>
            <w:tcW w:type="dxa" w:w="1198"/>
          </w:tcPr>
          <w:p>
            <w:pPr>
              <w:spacing w:after="0"/>
              <w:jc w:val="left"/>
            </w:pPr>
            <w:r>
              <w:rPr>
                <w:sz w:val="16"/>
              </w:rPr>
              <w:t>2025-05-21</w:t>
            </w:r>
          </w:p>
        </w:tc>
        <w:tc>
          <w:tcPr>
            <w:tcW w:type="dxa" w:w="1198"/>
          </w:tcPr>
          <w:p>
            <w:pPr>
              <w:spacing w:after="0"/>
              <w:jc w:val="left"/>
            </w:pPr>
            <w:r>
              <w:rPr>
                <w:sz w:val="16"/>
              </w:rPr>
              <w:t>2025-03-14</w:t>
            </w:r>
          </w:p>
        </w:tc>
        <w:tc>
          <w:tcPr>
            <w:tcW w:type="dxa" w:w="1198"/>
          </w:tcPr>
          <w:p>
            <w:pPr>
              <w:spacing w:after="0"/>
              <w:jc w:val="left"/>
            </w:pPr>
            <w:r>
              <w:rPr>
                <w:sz w:val="16"/>
              </w:rPr>
              <w:t>DR-4866-OK</w:t>
            </w:r>
          </w:p>
        </w:tc>
        <w:tc>
          <w:tcPr>
            <w:tcW w:type="dxa" w:w="1611"/>
          </w:tcPr>
          <w:p>
            <w:pPr>
              <w:spacing w:after="0"/>
              <w:jc w:val="left"/>
            </w:pPr>
            <w:r>
              <w:rPr>
                <w:sz w:val="16"/>
              </w:rPr>
              <w:t>Major disaster</w:t>
            </w:r>
          </w:p>
        </w:tc>
        <w:tc>
          <w:tcPr>
            <w:tcW w:type="dxa" w:w="2746"/>
          </w:tcPr>
          <w:p>
            <w:pPr>
              <w:spacing w:after="0"/>
              <w:jc w:val="left"/>
            </w:pPr>
            <w:r>
              <w:rPr>
                <w:sz w:val="16"/>
              </w:rPr>
              <w:t>WILDFIRES AND STRAIGHT-LINE WINDS</w:t>
            </w:r>
          </w:p>
        </w:tc>
        <w:tc>
          <w:tcPr>
            <w:tcW w:type="dxa" w:w="2622"/>
          </w:tcPr>
          <w:p>
            <w:pPr>
              <w:spacing w:after="0"/>
              <w:jc w:val="left"/>
            </w:pPr>
            <w:r>
              <w:rPr>
                <w:sz w:val="16"/>
              </w:rPr>
              <w:t>Wildfire (primary); also designated: Strong Wind</w:t>
            </w:r>
          </w:p>
        </w:tc>
        <w:tc>
          <w:tcPr>
            <w:tcW w:type="dxa" w:w="1652"/>
          </w:tcPr>
          <w:p>
            <w:pPr>
              <w:spacing w:after="0"/>
              <w:jc w:val="right"/>
            </w:pPr>
            <w:r>
              <w:rPr>
                <w:sz w:val="16"/>
              </w:rPr>
              <w:t>PA not declared for this county</w:t>
            </w:r>
          </w:p>
        </w:tc>
        <w:tc>
          <w:tcPr>
            <w:tcW w:type="dxa" w:w="853"/>
          </w:tcPr>
          <w:p>
            <w:pPr>
              <w:spacing w:after="0"/>
              <w:jc w:val="left"/>
            </w:pPr>
            <w:r>
              <w:rPr>
                <w:sz w:val="16"/>
              </w:rPr>
              <w:t>within last 5 years</w:t>
            </w:r>
          </w:p>
        </w:tc>
        <w:tc>
          <w:tcPr>
            <w:tcW w:type="dxa" w:w="1033"/>
          </w:tcPr>
          <w:p>
            <w:pPr>
              <w:spacing w:after="0"/>
              <w:jc w:val="left"/>
            </w:pPr>
          </w:p>
        </w:tc>
      </w:tr>
      <w:tr>
        <w:trPr>
          <w:cantSplit/>
        </w:trPr>
        <w:tc>
          <w:tcPr>
            <w:tcW w:type="dxa" w:w="1198"/>
          </w:tcPr>
          <w:p>
            <w:pPr>
              <w:spacing w:after="0"/>
              <w:jc w:val="left"/>
            </w:pPr>
            <w:r>
              <w:rPr>
                <w:sz w:val="16"/>
              </w:rPr>
              <w:t>2025-03-15</w:t>
            </w:r>
          </w:p>
        </w:tc>
        <w:tc>
          <w:tcPr>
            <w:tcW w:type="dxa" w:w="1198"/>
          </w:tcPr>
          <w:p>
            <w:pPr>
              <w:spacing w:after="0"/>
              <w:jc w:val="left"/>
            </w:pPr>
            <w:r>
              <w:rPr>
                <w:sz w:val="16"/>
              </w:rPr>
              <w:t>2025-03-14</w:t>
            </w:r>
          </w:p>
        </w:tc>
        <w:tc>
          <w:tcPr>
            <w:tcW w:type="dxa" w:w="1198"/>
          </w:tcPr>
          <w:p>
            <w:pPr>
              <w:spacing w:after="0"/>
              <w:jc w:val="left"/>
            </w:pPr>
            <w:r>
              <w:rPr>
                <w:sz w:val="16"/>
              </w:rPr>
              <w:t>FM-5566-OK</w:t>
            </w:r>
          </w:p>
        </w:tc>
        <w:tc>
          <w:tcPr>
            <w:tcW w:type="dxa" w:w="1611"/>
          </w:tcPr>
          <w:p>
            <w:pPr>
              <w:spacing w:after="0"/>
              <w:jc w:val="left"/>
            </w:pPr>
            <w:r>
              <w:rPr>
                <w:sz w:val="16"/>
              </w:rPr>
              <w:t>Fire management</w:t>
            </w:r>
          </w:p>
        </w:tc>
        <w:tc>
          <w:tcPr>
            <w:tcW w:type="dxa" w:w="2746"/>
          </w:tcPr>
          <w:p>
            <w:pPr>
              <w:spacing w:after="0"/>
              <w:jc w:val="left"/>
            </w:pPr>
            <w:r>
              <w:rPr>
                <w:sz w:val="16"/>
              </w:rPr>
              <w:t>UNDERWOOD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r>
              <w:rPr>
                <w:sz w:val="16"/>
              </w:rPr>
              <w:t>within last 5 years</w:t>
            </w:r>
          </w:p>
        </w:tc>
        <w:tc>
          <w:tcPr>
            <w:tcW w:type="dxa" w:w="1033"/>
          </w:tcPr>
          <w:p>
            <w:pPr>
              <w:spacing w:after="0"/>
              <w:jc w:val="left"/>
            </w:pPr>
            <w:r>
              <w:rPr>
                <w:sz w:val="16"/>
              </w:rPr>
              <w:t>same incident as DR-4866</w:t>
            </w:r>
          </w:p>
        </w:tc>
      </w:tr>
      <w:tr>
        <w:trPr>
          <w:cantSplit/>
        </w:trPr>
        <w:tc>
          <w:tcPr>
            <w:tcW w:type="dxa" w:w="1198"/>
          </w:tcPr>
          <w:p>
            <w:pPr>
              <w:spacing w:after="0"/>
              <w:jc w:val="left"/>
            </w:pPr>
            <w:r>
              <w:rPr>
                <w:sz w:val="16"/>
              </w:rPr>
              <w:t>2025-03-14</w:t>
            </w:r>
          </w:p>
        </w:tc>
        <w:tc>
          <w:tcPr>
            <w:tcW w:type="dxa" w:w="1198"/>
          </w:tcPr>
          <w:p>
            <w:pPr>
              <w:spacing w:after="0"/>
              <w:jc w:val="left"/>
            </w:pPr>
            <w:r>
              <w:rPr>
                <w:sz w:val="16"/>
              </w:rPr>
              <w:t>2025-03-14</w:t>
            </w:r>
          </w:p>
        </w:tc>
        <w:tc>
          <w:tcPr>
            <w:tcW w:type="dxa" w:w="1198"/>
          </w:tcPr>
          <w:p>
            <w:pPr>
              <w:spacing w:after="0"/>
              <w:jc w:val="left"/>
            </w:pPr>
            <w:r>
              <w:rPr>
                <w:sz w:val="16"/>
              </w:rPr>
              <w:t>FM-5558-OK</w:t>
            </w:r>
          </w:p>
        </w:tc>
        <w:tc>
          <w:tcPr>
            <w:tcW w:type="dxa" w:w="1611"/>
          </w:tcPr>
          <w:p>
            <w:pPr>
              <w:spacing w:after="0"/>
              <w:jc w:val="left"/>
            </w:pPr>
            <w:r>
              <w:rPr>
                <w:sz w:val="16"/>
              </w:rPr>
              <w:t>Fire management</w:t>
            </w:r>
          </w:p>
        </w:tc>
        <w:tc>
          <w:tcPr>
            <w:tcW w:type="dxa" w:w="2746"/>
          </w:tcPr>
          <w:p>
            <w:pPr>
              <w:spacing w:after="0"/>
              <w:jc w:val="left"/>
            </w:pPr>
            <w:r>
              <w:rPr>
                <w:sz w:val="16"/>
              </w:rPr>
              <w:t>STILLWATER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r>
              <w:rPr>
                <w:sz w:val="16"/>
              </w:rPr>
              <w:t>within last 5 years</w:t>
            </w:r>
          </w:p>
        </w:tc>
        <w:tc>
          <w:tcPr>
            <w:tcW w:type="dxa" w:w="1033"/>
          </w:tcPr>
          <w:p>
            <w:pPr>
              <w:spacing w:after="0"/>
              <w:jc w:val="left"/>
            </w:pPr>
            <w:r>
              <w:rPr>
                <w:sz w:val="16"/>
              </w:rPr>
              <w:t>same incident as DR-4866</w:t>
            </w:r>
          </w:p>
        </w:tc>
      </w:tr>
      <w:tr>
        <w:trPr>
          <w:cantSplit/>
        </w:trPr>
        <w:tc>
          <w:tcPr>
            <w:tcW w:type="dxa" w:w="1198"/>
          </w:tcPr>
          <w:p>
            <w:pPr>
              <w:spacing w:after="0"/>
              <w:jc w:val="left"/>
            </w:pPr>
            <w:r>
              <w:rPr>
                <w:sz w:val="16"/>
              </w:rPr>
              <w:t>2024-10-30</w:t>
            </w:r>
          </w:p>
        </w:tc>
        <w:tc>
          <w:tcPr>
            <w:tcW w:type="dxa" w:w="1198"/>
          </w:tcPr>
          <w:p>
            <w:pPr>
              <w:spacing w:after="0"/>
              <w:jc w:val="left"/>
            </w:pPr>
            <w:r>
              <w:rPr>
                <w:sz w:val="16"/>
              </w:rPr>
              <w:t>2024-10-29</w:t>
            </w:r>
          </w:p>
        </w:tc>
        <w:tc>
          <w:tcPr>
            <w:tcW w:type="dxa" w:w="1198"/>
          </w:tcPr>
          <w:p>
            <w:pPr>
              <w:spacing w:after="0"/>
              <w:jc w:val="left"/>
            </w:pPr>
            <w:r>
              <w:rPr>
                <w:sz w:val="16"/>
              </w:rPr>
              <w:t>FM-5543-OK</w:t>
            </w:r>
          </w:p>
        </w:tc>
        <w:tc>
          <w:tcPr>
            <w:tcW w:type="dxa" w:w="1611"/>
          </w:tcPr>
          <w:p>
            <w:pPr>
              <w:spacing w:after="0"/>
              <w:jc w:val="left"/>
            </w:pPr>
            <w:r>
              <w:rPr>
                <w:sz w:val="16"/>
              </w:rPr>
              <w:t>Fire management</w:t>
            </w:r>
          </w:p>
        </w:tc>
        <w:tc>
          <w:tcPr>
            <w:tcW w:type="dxa" w:w="2746"/>
          </w:tcPr>
          <w:p>
            <w:pPr>
              <w:spacing w:after="0"/>
              <w:jc w:val="left"/>
            </w:pPr>
            <w:r>
              <w:rPr>
                <w:sz w:val="16"/>
              </w:rPr>
              <w:t>EUCHEE CREEK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r>
              <w:rPr>
                <w:sz w:val="16"/>
              </w:rPr>
              <w:t>within last 5 years</w:t>
            </w:r>
          </w:p>
        </w:tc>
        <w:tc>
          <w:tcPr>
            <w:tcW w:type="dxa" w:w="1033"/>
          </w:tcPr>
          <w:p>
            <w:pPr>
              <w:spacing w:after="0"/>
              <w:jc w:val="left"/>
            </w:pPr>
          </w:p>
        </w:tc>
      </w:tr>
      <w:tr>
        <w:trPr>
          <w:cantSplit/>
        </w:trPr>
        <w:tc>
          <w:tcPr>
            <w:tcW w:type="dxa" w:w="1198"/>
          </w:tcPr>
          <w:p>
            <w:pPr>
              <w:spacing w:after="0"/>
              <w:jc w:val="left"/>
            </w:pPr>
            <w:r>
              <w:rPr>
                <w:sz w:val="16"/>
              </w:rPr>
              <w:t>2023-07-19</w:t>
            </w:r>
          </w:p>
        </w:tc>
        <w:tc>
          <w:tcPr>
            <w:tcW w:type="dxa" w:w="1198"/>
          </w:tcPr>
          <w:p>
            <w:pPr>
              <w:spacing w:after="0"/>
              <w:jc w:val="left"/>
            </w:pPr>
            <w:r>
              <w:rPr>
                <w:sz w:val="16"/>
              </w:rPr>
              <w:t>2023-06-14</w:t>
            </w:r>
          </w:p>
        </w:tc>
        <w:tc>
          <w:tcPr>
            <w:tcW w:type="dxa" w:w="1198"/>
          </w:tcPr>
          <w:p>
            <w:pPr>
              <w:spacing w:after="0"/>
              <w:jc w:val="left"/>
            </w:pPr>
            <w:r>
              <w:rPr>
                <w:sz w:val="16"/>
              </w:rPr>
              <w:t>DR-4721-OK</w:t>
            </w:r>
          </w:p>
        </w:tc>
        <w:tc>
          <w:tcPr>
            <w:tcW w:type="dxa" w:w="1611"/>
          </w:tcPr>
          <w:p>
            <w:pPr>
              <w:spacing w:after="0"/>
              <w:jc w:val="left"/>
            </w:pPr>
            <w:r>
              <w:rPr>
                <w:sz w:val="16"/>
              </w:rPr>
              <w:t>Major disaster</w:t>
            </w:r>
          </w:p>
        </w:tc>
        <w:tc>
          <w:tcPr>
            <w:tcW w:type="dxa" w:w="2746"/>
          </w:tcPr>
          <w:p>
            <w:pPr>
              <w:spacing w:after="0"/>
              <w:jc w:val="left"/>
            </w:pPr>
            <w:r>
              <w:rPr>
                <w:sz w:val="16"/>
              </w:rPr>
              <w:t>SEVERE STORMS, STRAIGHT-LINE WINDS, AND TORNADOES</w:t>
            </w:r>
          </w:p>
        </w:tc>
        <w:tc>
          <w:tcPr>
            <w:tcW w:type="dxa" w:w="2622"/>
          </w:tcPr>
          <w:p>
            <w:pPr>
              <w:spacing w:after="0"/>
              <w:jc w:val="left"/>
            </w:pPr>
            <w:r>
              <w:rPr>
                <w:sz w:val="16"/>
              </w:rPr>
              <w:t>Strong Wind; Tornado</w:t>
            </w:r>
          </w:p>
        </w:tc>
        <w:tc>
          <w:tcPr>
            <w:tcW w:type="dxa" w:w="1652"/>
          </w:tcPr>
          <w:p>
            <w:pPr>
              <w:spacing w:after="0"/>
              <w:jc w:val="right"/>
            </w:pPr>
            <w:r>
              <w:rPr>
                <w:sz w:val="16"/>
              </w:rPr>
              <w:t>$1,349,901.45</w:t>
            </w:r>
          </w:p>
        </w:tc>
        <w:tc>
          <w:tcPr>
            <w:tcW w:type="dxa" w:w="853"/>
          </w:tcPr>
          <w:p>
            <w:pPr>
              <w:spacing w:after="0"/>
              <w:jc w:val="left"/>
            </w:pPr>
            <w:r>
              <w:rPr>
                <w:sz w:val="16"/>
              </w:rPr>
              <w:t>within last 5 years</w:t>
            </w:r>
          </w:p>
        </w:tc>
        <w:tc>
          <w:tcPr>
            <w:tcW w:type="dxa" w:w="1033"/>
          </w:tcPr>
          <w:p>
            <w:pPr>
              <w:spacing w:after="0"/>
              <w:jc w:val="left"/>
            </w:pPr>
          </w:p>
        </w:tc>
      </w:tr>
      <w:tr>
        <w:trPr>
          <w:cantSplit/>
        </w:trPr>
        <w:tc>
          <w:tcPr>
            <w:tcW w:type="dxa" w:w="1198"/>
          </w:tcPr>
          <w:p>
            <w:pPr>
              <w:spacing w:after="0"/>
              <w:jc w:val="left"/>
            </w:pPr>
            <w:r>
              <w:rPr>
                <w:sz w:val="16"/>
              </w:rPr>
              <w:t>2021-02-24</w:t>
            </w:r>
          </w:p>
        </w:tc>
        <w:tc>
          <w:tcPr>
            <w:tcW w:type="dxa" w:w="1198"/>
          </w:tcPr>
          <w:p>
            <w:pPr>
              <w:spacing w:after="0"/>
              <w:jc w:val="left"/>
            </w:pPr>
            <w:r>
              <w:rPr>
                <w:sz w:val="16"/>
              </w:rPr>
              <w:t>2021-02-08</w:t>
            </w:r>
          </w:p>
        </w:tc>
        <w:tc>
          <w:tcPr>
            <w:tcW w:type="dxa" w:w="1198"/>
          </w:tcPr>
          <w:p>
            <w:pPr>
              <w:spacing w:after="0"/>
              <w:jc w:val="left"/>
            </w:pPr>
            <w:r>
              <w:rPr>
                <w:sz w:val="16"/>
              </w:rPr>
              <w:t>DR-4587-OK</w:t>
            </w:r>
          </w:p>
        </w:tc>
        <w:tc>
          <w:tcPr>
            <w:tcW w:type="dxa" w:w="1611"/>
          </w:tcPr>
          <w:p>
            <w:pPr>
              <w:spacing w:after="0"/>
              <w:jc w:val="left"/>
            </w:pPr>
            <w:r>
              <w:rPr>
                <w:sz w:val="16"/>
              </w:rPr>
              <w:t>Major disaster</w:t>
            </w:r>
          </w:p>
        </w:tc>
        <w:tc>
          <w:tcPr>
            <w:tcW w:type="dxa" w:w="2746"/>
          </w:tcPr>
          <w:p>
            <w:pPr>
              <w:spacing w:after="0"/>
              <w:jc w:val="left"/>
            </w:pPr>
            <w:r>
              <w:rPr>
                <w:sz w:val="16"/>
              </w:rPr>
              <w:t>SEVERE WINTER STORMS</w:t>
            </w:r>
          </w:p>
        </w:tc>
        <w:tc>
          <w:tcPr>
            <w:tcW w:type="dxa" w:w="2622"/>
          </w:tcPr>
          <w:p>
            <w:pPr>
              <w:spacing w:after="0"/>
              <w:jc w:val="left"/>
            </w:pPr>
            <w:r>
              <w:rPr>
                <w:sz w:val="16"/>
              </w:rPr>
              <w:t>Ice Storm</w:t>
            </w:r>
          </w:p>
        </w:tc>
        <w:tc>
          <w:tcPr>
            <w:tcW w:type="dxa" w:w="1652"/>
          </w:tcPr>
          <w:p>
            <w:pPr>
              <w:spacing w:after="0"/>
              <w:jc w:val="right"/>
            </w:pPr>
            <w:r>
              <w:rPr>
                <w:sz w:val="16"/>
              </w:rPr>
              <w:t>$3,952.26</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2021-02-17</w:t>
            </w:r>
          </w:p>
        </w:tc>
        <w:tc>
          <w:tcPr>
            <w:tcW w:type="dxa" w:w="1198"/>
          </w:tcPr>
          <w:p>
            <w:pPr>
              <w:spacing w:after="0"/>
              <w:jc w:val="left"/>
            </w:pPr>
            <w:r>
              <w:rPr>
                <w:sz w:val="16"/>
              </w:rPr>
              <w:t>2021-02-08</w:t>
            </w:r>
          </w:p>
        </w:tc>
        <w:tc>
          <w:tcPr>
            <w:tcW w:type="dxa" w:w="1198"/>
          </w:tcPr>
          <w:p>
            <w:pPr>
              <w:spacing w:after="0"/>
              <w:jc w:val="left"/>
            </w:pPr>
            <w:r>
              <w:rPr>
                <w:sz w:val="16"/>
              </w:rPr>
              <w:t>EM-3555-OK</w:t>
            </w:r>
          </w:p>
        </w:tc>
        <w:tc>
          <w:tcPr>
            <w:tcW w:type="dxa" w:w="1611"/>
          </w:tcPr>
          <w:p>
            <w:pPr>
              <w:spacing w:after="0"/>
              <w:jc w:val="left"/>
            </w:pPr>
            <w:r>
              <w:rPr>
                <w:sz w:val="16"/>
              </w:rPr>
              <w:t>Emergency</w:t>
            </w:r>
          </w:p>
        </w:tc>
        <w:tc>
          <w:tcPr>
            <w:tcW w:type="dxa" w:w="2746"/>
          </w:tcPr>
          <w:p>
            <w:pPr>
              <w:spacing w:after="0"/>
              <w:jc w:val="left"/>
            </w:pPr>
            <w:r>
              <w:rPr>
                <w:sz w:val="16"/>
              </w:rPr>
              <w:t>SEVERE WINTER STORM</w:t>
            </w:r>
          </w:p>
        </w:tc>
        <w:tc>
          <w:tcPr>
            <w:tcW w:type="dxa" w:w="2622"/>
          </w:tcPr>
          <w:p>
            <w:pPr>
              <w:spacing w:after="0"/>
              <w:jc w:val="left"/>
            </w:pPr>
            <w:r>
              <w:rPr>
                <w:sz w:val="16"/>
              </w:rPr>
              <w:t>Ice Storm</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r>
              <w:rPr>
                <w:sz w:val="16"/>
              </w:rPr>
              <w:t>same incident as DR-4587</w:t>
            </w:r>
          </w:p>
        </w:tc>
      </w:tr>
      <w:tr>
        <w:trPr>
          <w:cantSplit/>
        </w:trPr>
        <w:tc>
          <w:tcPr>
            <w:tcW w:type="dxa" w:w="1198"/>
          </w:tcPr>
          <w:p>
            <w:pPr>
              <w:spacing w:after="0"/>
              <w:jc w:val="left"/>
            </w:pPr>
            <w:r>
              <w:rPr>
                <w:sz w:val="16"/>
              </w:rPr>
              <w:t>2020-12-21</w:t>
            </w:r>
          </w:p>
        </w:tc>
        <w:tc>
          <w:tcPr>
            <w:tcW w:type="dxa" w:w="1198"/>
          </w:tcPr>
          <w:p>
            <w:pPr>
              <w:spacing w:after="0"/>
              <w:jc w:val="left"/>
            </w:pPr>
            <w:r>
              <w:rPr>
                <w:sz w:val="16"/>
              </w:rPr>
              <w:t>2020-10-26</w:t>
            </w:r>
          </w:p>
        </w:tc>
        <w:tc>
          <w:tcPr>
            <w:tcW w:type="dxa" w:w="1198"/>
          </w:tcPr>
          <w:p>
            <w:pPr>
              <w:spacing w:after="0"/>
              <w:jc w:val="left"/>
            </w:pPr>
            <w:r>
              <w:rPr>
                <w:sz w:val="16"/>
              </w:rPr>
              <w:t>DR-4575-OK</w:t>
            </w:r>
          </w:p>
        </w:tc>
        <w:tc>
          <w:tcPr>
            <w:tcW w:type="dxa" w:w="1611"/>
          </w:tcPr>
          <w:p>
            <w:pPr>
              <w:spacing w:after="0"/>
              <w:jc w:val="left"/>
            </w:pPr>
            <w:r>
              <w:rPr>
                <w:sz w:val="16"/>
              </w:rPr>
              <w:t>Major disaster</w:t>
            </w:r>
          </w:p>
        </w:tc>
        <w:tc>
          <w:tcPr>
            <w:tcW w:type="dxa" w:w="2746"/>
          </w:tcPr>
          <w:p>
            <w:pPr>
              <w:spacing w:after="0"/>
              <w:jc w:val="left"/>
            </w:pPr>
            <w:r>
              <w:rPr>
                <w:sz w:val="16"/>
              </w:rPr>
              <w:t>SEVERE WINTER STORM</w:t>
            </w:r>
          </w:p>
        </w:tc>
        <w:tc>
          <w:tcPr>
            <w:tcW w:type="dxa" w:w="2622"/>
          </w:tcPr>
          <w:p>
            <w:pPr>
              <w:spacing w:after="0"/>
              <w:jc w:val="left"/>
            </w:pPr>
            <w:r>
              <w:rPr>
                <w:sz w:val="16"/>
              </w:rPr>
              <w:t>Ice Storm</w:t>
            </w:r>
          </w:p>
        </w:tc>
        <w:tc>
          <w:tcPr>
            <w:tcW w:type="dxa" w:w="1652"/>
          </w:tcPr>
          <w:p>
            <w:pPr>
              <w:spacing w:after="0"/>
              <w:jc w:val="right"/>
            </w:pPr>
            <w:r>
              <w:rPr>
                <w:sz w:val="16"/>
              </w:rPr>
              <w:t>$2,177,235.37</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2020-04-05</w:t>
            </w:r>
          </w:p>
        </w:tc>
        <w:tc>
          <w:tcPr>
            <w:tcW w:type="dxa" w:w="1198"/>
          </w:tcPr>
          <w:p>
            <w:pPr>
              <w:spacing w:after="0"/>
              <w:jc w:val="left"/>
            </w:pPr>
            <w:r>
              <w:rPr>
                <w:sz w:val="16"/>
              </w:rPr>
              <w:t>2020-01-20</w:t>
            </w:r>
          </w:p>
        </w:tc>
        <w:tc>
          <w:tcPr>
            <w:tcW w:type="dxa" w:w="1198"/>
          </w:tcPr>
          <w:p>
            <w:pPr>
              <w:spacing w:after="0"/>
              <w:jc w:val="left"/>
            </w:pPr>
            <w:r>
              <w:rPr>
                <w:sz w:val="16"/>
              </w:rPr>
              <w:t>DR-4530-OK</w:t>
            </w:r>
          </w:p>
        </w:tc>
        <w:tc>
          <w:tcPr>
            <w:tcW w:type="dxa" w:w="1611"/>
          </w:tcPr>
          <w:p>
            <w:pPr>
              <w:spacing w:after="0"/>
              <w:jc w:val="left"/>
            </w:pPr>
            <w:r>
              <w:rPr>
                <w:sz w:val="16"/>
              </w:rPr>
              <w:t>Major disaster</w:t>
            </w:r>
          </w:p>
        </w:tc>
        <w:tc>
          <w:tcPr>
            <w:tcW w:type="dxa" w:w="2746"/>
          </w:tcPr>
          <w:p>
            <w:pPr>
              <w:spacing w:after="0"/>
              <w:jc w:val="left"/>
            </w:pPr>
            <w:r>
              <w:rPr>
                <w:sz w:val="16"/>
              </w:rPr>
              <w:t>COVID-19 PANDEMIC</w:t>
            </w:r>
          </w:p>
        </w:tc>
        <w:tc>
          <w:tcPr>
            <w:tcW w:type="dxa" w:w="2622"/>
          </w:tcPr>
          <w:p>
            <w:pPr>
              <w:spacing w:after="0"/>
              <w:jc w:val="left"/>
            </w:pPr>
            <w:r>
              <w:rPr>
                <w:sz w:val="16"/>
              </w:rPr>
              <w:t>Non-natural, not counted</w:t>
            </w:r>
          </w:p>
        </w:tc>
        <w:tc>
          <w:tcPr>
            <w:tcW w:type="dxa" w:w="1652"/>
          </w:tcPr>
          <w:p>
            <w:pPr>
              <w:spacing w:after="0"/>
              <w:jc w:val="right"/>
            </w:pPr>
            <w:r>
              <w:rPr>
                <w:sz w:val="16"/>
              </w:rPr>
              <w:t>$15,374.57</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2020-03-13</w:t>
            </w:r>
          </w:p>
        </w:tc>
        <w:tc>
          <w:tcPr>
            <w:tcW w:type="dxa" w:w="1198"/>
          </w:tcPr>
          <w:p>
            <w:pPr>
              <w:spacing w:after="0"/>
              <w:jc w:val="left"/>
            </w:pPr>
            <w:r>
              <w:rPr>
                <w:sz w:val="16"/>
              </w:rPr>
              <w:t>2020-01-20</w:t>
            </w:r>
          </w:p>
        </w:tc>
        <w:tc>
          <w:tcPr>
            <w:tcW w:type="dxa" w:w="1198"/>
          </w:tcPr>
          <w:p>
            <w:pPr>
              <w:spacing w:after="0"/>
              <w:jc w:val="left"/>
            </w:pPr>
            <w:r>
              <w:rPr>
                <w:sz w:val="16"/>
              </w:rPr>
              <w:t>EM-3462-OK</w:t>
            </w:r>
          </w:p>
        </w:tc>
        <w:tc>
          <w:tcPr>
            <w:tcW w:type="dxa" w:w="1611"/>
          </w:tcPr>
          <w:p>
            <w:pPr>
              <w:spacing w:after="0"/>
              <w:jc w:val="left"/>
            </w:pPr>
            <w:r>
              <w:rPr>
                <w:sz w:val="16"/>
              </w:rPr>
              <w:t>Emergency</w:t>
            </w:r>
          </w:p>
        </w:tc>
        <w:tc>
          <w:tcPr>
            <w:tcW w:type="dxa" w:w="2746"/>
          </w:tcPr>
          <w:p>
            <w:pPr>
              <w:spacing w:after="0"/>
              <w:jc w:val="left"/>
            </w:pPr>
            <w:r>
              <w:rPr>
                <w:sz w:val="16"/>
              </w:rPr>
              <w:t>COVID-19</w:t>
            </w:r>
          </w:p>
        </w:tc>
        <w:tc>
          <w:tcPr>
            <w:tcW w:type="dxa" w:w="2622"/>
          </w:tcPr>
          <w:p>
            <w:pPr>
              <w:spacing w:after="0"/>
              <w:jc w:val="left"/>
            </w:pPr>
            <w:r>
              <w:rPr>
                <w:sz w:val="16"/>
              </w:rPr>
              <w:t>Non-natural, not counted</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r>
              <w:rPr>
                <w:sz w:val="16"/>
              </w:rPr>
              <w:t>same incident as DR-4530</w:t>
            </w:r>
          </w:p>
        </w:tc>
      </w:tr>
      <w:tr>
        <w:trPr>
          <w:cantSplit/>
        </w:trPr>
        <w:tc>
          <w:tcPr>
            <w:tcW w:type="dxa" w:w="1198"/>
          </w:tcPr>
          <w:p>
            <w:pPr>
              <w:spacing w:after="0"/>
              <w:jc w:val="left"/>
            </w:pPr>
            <w:r>
              <w:rPr>
                <w:sz w:val="16"/>
              </w:rPr>
              <w:t>2019-06-01</w:t>
            </w:r>
          </w:p>
        </w:tc>
        <w:tc>
          <w:tcPr>
            <w:tcW w:type="dxa" w:w="1198"/>
          </w:tcPr>
          <w:p>
            <w:pPr>
              <w:spacing w:after="0"/>
              <w:jc w:val="left"/>
            </w:pPr>
            <w:r>
              <w:rPr>
                <w:sz w:val="16"/>
              </w:rPr>
              <w:t>2019-05-07</w:t>
            </w:r>
          </w:p>
        </w:tc>
        <w:tc>
          <w:tcPr>
            <w:tcW w:type="dxa" w:w="1198"/>
          </w:tcPr>
          <w:p>
            <w:pPr>
              <w:spacing w:after="0"/>
              <w:jc w:val="left"/>
            </w:pPr>
            <w:r>
              <w:rPr>
                <w:sz w:val="16"/>
              </w:rPr>
              <w:t>DR-4438-OK</w:t>
            </w:r>
          </w:p>
        </w:tc>
        <w:tc>
          <w:tcPr>
            <w:tcW w:type="dxa" w:w="1611"/>
          </w:tcPr>
          <w:p>
            <w:pPr>
              <w:spacing w:after="0"/>
              <w:jc w:val="left"/>
            </w:pPr>
            <w:r>
              <w:rPr>
                <w:sz w:val="16"/>
              </w:rPr>
              <w:t>Major disaster</w:t>
            </w:r>
          </w:p>
        </w:tc>
        <w:tc>
          <w:tcPr>
            <w:tcW w:type="dxa" w:w="2746"/>
          </w:tcPr>
          <w:p>
            <w:pPr>
              <w:spacing w:after="0"/>
              <w:jc w:val="left"/>
            </w:pPr>
            <w:r>
              <w:rPr>
                <w:sz w:val="16"/>
              </w:rPr>
              <w:t>SEVERE STORMS, STRAIGHT-LINE WINDS, TORNADOES, AND FLOODING</w:t>
            </w:r>
          </w:p>
        </w:tc>
        <w:tc>
          <w:tcPr>
            <w:tcW w:type="dxa" w:w="2622"/>
          </w:tcPr>
          <w:p>
            <w:pPr>
              <w:spacing w:after="0"/>
              <w:jc w:val="left"/>
            </w:pPr>
            <w:r>
              <w:rPr>
                <w:sz w:val="16"/>
              </w:rPr>
              <w:t>Inland Flooding; Strong Wind; Tornado</w:t>
            </w:r>
          </w:p>
        </w:tc>
        <w:tc>
          <w:tcPr>
            <w:tcW w:type="dxa" w:w="1652"/>
          </w:tcPr>
          <w:p>
            <w:pPr>
              <w:spacing w:after="0"/>
              <w:jc w:val="right"/>
            </w:pPr>
            <w:r>
              <w:rPr>
                <w:sz w:val="16"/>
              </w:rPr>
              <w:t>$1,395,378.77</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2012-08-04</w:t>
            </w:r>
          </w:p>
        </w:tc>
        <w:tc>
          <w:tcPr>
            <w:tcW w:type="dxa" w:w="1198"/>
          </w:tcPr>
          <w:p>
            <w:pPr>
              <w:spacing w:after="0"/>
              <w:jc w:val="left"/>
            </w:pPr>
            <w:r>
              <w:rPr>
                <w:sz w:val="16"/>
              </w:rPr>
              <w:t>2012-08-04</w:t>
            </w:r>
          </w:p>
        </w:tc>
        <w:tc>
          <w:tcPr>
            <w:tcW w:type="dxa" w:w="1198"/>
          </w:tcPr>
          <w:p>
            <w:pPr>
              <w:spacing w:after="0"/>
              <w:jc w:val="left"/>
            </w:pPr>
            <w:r>
              <w:rPr>
                <w:sz w:val="16"/>
              </w:rPr>
              <w:t>FM-5003-OK</w:t>
            </w:r>
          </w:p>
        </w:tc>
        <w:tc>
          <w:tcPr>
            <w:tcW w:type="dxa" w:w="1611"/>
          </w:tcPr>
          <w:p>
            <w:pPr>
              <w:spacing w:after="0"/>
              <w:jc w:val="left"/>
            </w:pPr>
            <w:r>
              <w:rPr>
                <w:sz w:val="16"/>
              </w:rPr>
              <w:t>Fire management</w:t>
            </w:r>
          </w:p>
        </w:tc>
        <w:tc>
          <w:tcPr>
            <w:tcW w:type="dxa" w:w="2746"/>
          </w:tcPr>
          <w:p>
            <w:pPr>
              <w:spacing w:after="0"/>
              <w:jc w:val="left"/>
            </w:pPr>
            <w:r>
              <w:rPr>
                <w:sz w:val="16"/>
              </w:rPr>
              <w:t>DRUMRIGHT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2012-08-04</w:t>
            </w:r>
          </w:p>
        </w:tc>
        <w:tc>
          <w:tcPr>
            <w:tcW w:type="dxa" w:w="1198"/>
          </w:tcPr>
          <w:p>
            <w:pPr>
              <w:spacing w:after="0"/>
              <w:jc w:val="left"/>
            </w:pPr>
            <w:r>
              <w:rPr>
                <w:sz w:val="16"/>
              </w:rPr>
              <w:t>2012-08-04</w:t>
            </w:r>
          </w:p>
        </w:tc>
        <w:tc>
          <w:tcPr>
            <w:tcW w:type="dxa" w:w="1198"/>
          </w:tcPr>
          <w:p>
            <w:pPr>
              <w:spacing w:after="0"/>
              <w:jc w:val="left"/>
            </w:pPr>
            <w:r>
              <w:rPr>
                <w:sz w:val="16"/>
              </w:rPr>
              <w:t>FM-5002-OK</w:t>
            </w:r>
          </w:p>
        </w:tc>
        <w:tc>
          <w:tcPr>
            <w:tcW w:type="dxa" w:w="1611"/>
          </w:tcPr>
          <w:p>
            <w:pPr>
              <w:spacing w:after="0"/>
              <w:jc w:val="left"/>
            </w:pPr>
            <w:r>
              <w:rPr>
                <w:sz w:val="16"/>
              </w:rPr>
              <w:t>Fire management</w:t>
            </w:r>
          </w:p>
        </w:tc>
        <w:tc>
          <w:tcPr>
            <w:tcW w:type="dxa" w:w="2746"/>
          </w:tcPr>
          <w:p>
            <w:pPr>
              <w:spacing w:after="0"/>
              <w:jc w:val="left"/>
            </w:pPr>
            <w:r>
              <w:rPr>
                <w:sz w:val="16"/>
              </w:rPr>
              <w:t>GLENCOE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2011-02-02</w:t>
            </w:r>
          </w:p>
        </w:tc>
        <w:tc>
          <w:tcPr>
            <w:tcW w:type="dxa" w:w="1198"/>
          </w:tcPr>
          <w:p>
            <w:pPr>
              <w:spacing w:after="0"/>
              <w:jc w:val="left"/>
            </w:pPr>
            <w:r>
              <w:rPr>
                <w:sz w:val="16"/>
              </w:rPr>
              <w:t>2011-01-31</w:t>
            </w:r>
          </w:p>
        </w:tc>
        <w:tc>
          <w:tcPr>
            <w:tcW w:type="dxa" w:w="1198"/>
          </w:tcPr>
          <w:p>
            <w:pPr>
              <w:spacing w:after="0"/>
              <w:jc w:val="left"/>
            </w:pPr>
            <w:r>
              <w:rPr>
                <w:sz w:val="16"/>
              </w:rPr>
              <w:t>EM-3316-OK</w:t>
            </w:r>
          </w:p>
        </w:tc>
        <w:tc>
          <w:tcPr>
            <w:tcW w:type="dxa" w:w="1611"/>
          </w:tcPr>
          <w:p>
            <w:pPr>
              <w:spacing w:after="0"/>
              <w:jc w:val="left"/>
            </w:pPr>
            <w:r>
              <w:rPr>
                <w:sz w:val="16"/>
              </w:rPr>
              <w:t>Emergency</w:t>
            </w:r>
          </w:p>
        </w:tc>
        <w:tc>
          <w:tcPr>
            <w:tcW w:type="dxa" w:w="2746"/>
          </w:tcPr>
          <w:p>
            <w:pPr>
              <w:spacing w:after="0"/>
              <w:jc w:val="left"/>
            </w:pPr>
            <w:r>
              <w:rPr>
                <w:sz w:val="16"/>
              </w:rPr>
              <w:t>SEVERE WINTER STORM</w:t>
            </w:r>
          </w:p>
        </w:tc>
        <w:tc>
          <w:tcPr>
            <w:tcW w:type="dxa" w:w="2622"/>
          </w:tcPr>
          <w:p>
            <w:pPr>
              <w:spacing w:after="0"/>
              <w:jc w:val="left"/>
            </w:pPr>
            <w:r>
              <w:rPr>
                <w:sz w:val="16"/>
              </w:rPr>
              <w:t>Winter Weather</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2010-02-25</w:t>
            </w:r>
          </w:p>
        </w:tc>
        <w:tc>
          <w:tcPr>
            <w:tcW w:type="dxa" w:w="1198"/>
          </w:tcPr>
          <w:p>
            <w:pPr>
              <w:spacing w:after="0"/>
              <w:jc w:val="left"/>
            </w:pPr>
            <w:r>
              <w:rPr>
                <w:sz w:val="16"/>
              </w:rPr>
              <w:t>2009-12-24</w:t>
            </w:r>
          </w:p>
        </w:tc>
        <w:tc>
          <w:tcPr>
            <w:tcW w:type="dxa" w:w="1198"/>
          </w:tcPr>
          <w:p>
            <w:pPr>
              <w:spacing w:after="0"/>
              <w:jc w:val="left"/>
            </w:pPr>
            <w:r>
              <w:rPr>
                <w:sz w:val="16"/>
              </w:rPr>
              <w:t>DR-1876-OK</w:t>
            </w:r>
          </w:p>
        </w:tc>
        <w:tc>
          <w:tcPr>
            <w:tcW w:type="dxa" w:w="1611"/>
          </w:tcPr>
          <w:p>
            <w:pPr>
              <w:spacing w:after="0"/>
              <w:jc w:val="left"/>
            </w:pPr>
            <w:r>
              <w:rPr>
                <w:sz w:val="16"/>
              </w:rPr>
              <w:t>Major disaster</w:t>
            </w:r>
          </w:p>
        </w:tc>
        <w:tc>
          <w:tcPr>
            <w:tcW w:type="dxa" w:w="2746"/>
          </w:tcPr>
          <w:p>
            <w:pPr>
              <w:spacing w:after="0"/>
              <w:jc w:val="left"/>
            </w:pPr>
            <w:r>
              <w:rPr>
                <w:sz w:val="16"/>
              </w:rPr>
              <w:t>SEVERE WINTER STORM</w:t>
            </w:r>
          </w:p>
        </w:tc>
        <w:tc>
          <w:tcPr>
            <w:tcW w:type="dxa" w:w="2622"/>
          </w:tcPr>
          <w:p>
            <w:pPr>
              <w:spacing w:after="0"/>
              <w:jc w:val="left"/>
            </w:pPr>
            <w:r>
              <w:rPr>
                <w:sz w:val="16"/>
              </w:rPr>
              <w:t>Winter Weather</w:t>
            </w:r>
          </w:p>
        </w:tc>
        <w:tc>
          <w:tcPr>
            <w:tcW w:type="dxa" w:w="1652"/>
          </w:tcPr>
          <w:p>
            <w:pPr>
              <w:spacing w:after="0"/>
              <w:jc w:val="right"/>
            </w:pPr>
            <w:r>
              <w:rPr>
                <w:sz w:val="16"/>
              </w:rPr>
              <w:t>$308,040.57</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2010-01-30</w:t>
            </w:r>
          </w:p>
        </w:tc>
        <w:tc>
          <w:tcPr>
            <w:tcW w:type="dxa" w:w="1198"/>
          </w:tcPr>
          <w:p>
            <w:pPr>
              <w:spacing w:after="0"/>
              <w:jc w:val="left"/>
            </w:pPr>
            <w:r>
              <w:rPr>
                <w:sz w:val="16"/>
              </w:rPr>
              <w:t>2010-01-28</w:t>
            </w:r>
          </w:p>
        </w:tc>
        <w:tc>
          <w:tcPr>
            <w:tcW w:type="dxa" w:w="1198"/>
          </w:tcPr>
          <w:p>
            <w:pPr>
              <w:spacing w:after="0"/>
              <w:jc w:val="left"/>
            </w:pPr>
            <w:r>
              <w:rPr>
                <w:sz w:val="16"/>
              </w:rPr>
              <w:t>EM-3308-OK</w:t>
            </w:r>
          </w:p>
        </w:tc>
        <w:tc>
          <w:tcPr>
            <w:tcW w:type="dxa" w:w="1611"/>
          </w:tcPr>
          <w:p>
            <w:pPr>
              <w:spacing w:after="0"/>
              <w:jc w:val="left"/>
            </w:pPr>
            <w:r>
              <w:rPr>
                <w:sz w:val="16"/>
              </w:rPr>
              <w:t>Emergency</w:t>
            </w:r>
          </w:p>
        </w:tc>
        <w:tc>
          <w:tcPr>
            <w:tcW w:type="dxa" w:w="2746"/>
          </w:tcPr>
          <w:p>
            <w:pPr>
              <w:spacing w:after="0"/>
              <w:jc w:val="left"/>
            </w:pPr>
            <w:r>
              <w:rPr>
                <w:sz w:val="16"/>
              </w:rPr>
              <w:t>SEVERE WINTER STORM</w:t>
            </w:r>
          </w:p>
        </w:tc>
        <w:tc>
          <w:tcPr>
            <w:tcW w:type="dxa" w:w="2622"/>
          </w:tcPr>
          <w:p>
            <w:pPr>
              <w:spacing w:after="0"/>
              <w:jc w:val="left"/>
            </w:pPr>
            <w:r>
              <w:rPr>
                <w:sz w:val="16"/>
              </w:rPr>
              <w:t>Winter Weather</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2009-06-19</w:t>
            </w:r>
          </w:p>
        </w:tc>
        <w:tc>
          <w:tcPr>
            <w:tcW w:type="dxa" w:w="1198"/>
          </w:tcPr>
          <w:p>
            <w:pPr>
              <w:spacing w:after="0"/>
              <w:jc w:val="left"/>
            </w:pPr>
            <w:r>
              <w:rPr>
                <w:sz w:val="16"/>
              </w:rPr>
              <w:t>2009-04-09</w:t>
            </w:r>
          </w:p>
        </w:tc>
        <w:tc>
          <w:tcPr>
            <w:tcW w:type="dxa" w:w="1198"/>
          </w:tcPr>
          <w:p>
            <w:pPr>
              <w:spacing w:after="0"/>
              <w:jc w:val="left"/>
            </w:pPr>
            <w:r>
              <w:rPr>
                <w:sz w:val="16"/>
              </w:rPr>
              <w:t>DR-1846-OK</w:t>
            </w:r>
          </w:p>
        </w:tc>
        <w:tc>
          <w:tcPr>
            <w:tcW w:type="dxa" w:w="1611"/>
          </w:tcPr>
          <w:p>
            <w:pPr>
              <w:spacing w:after="0"/>
              <w:jc w:val="left"/>
            </w:pPr>
            <w:r>
              <w:rPr>
                <w:sz w:val="16"/>
              </w:rPr>
              <w:t>Major disaster</w:t>
            </w:r>
          </w:p>
        </w:tc>
        <w:tc>
          <w:tcPr>
            <w:tcW w:type="dxa" w:w="2746"/>
          </w:tcPr>
          <w:p>
            <w:pPr>
              <w:spacing w:after="0"/>
              <w:jc w:val="left"/>
            </w:pPr>
            <w:r>
              <w:rPr>
                <w:sz w:val="16"/>
              </w:rPr>
              <w:t>WILDFIRES</w:t>
            </w:r>
          </w:p>
        </w:tc>
        <w:tc>
          <w:tcPr>
            <w:tcW w:type="dxa" w:w="2622"/>
          </w:tcPr>
          <w:p>
            <w:pPr>
              <w:spacing w:after="0"/>
              <w:jc w:val="left"/>
            </w:pPr>
            <w:r>
              <w:rPr>
                <w:sz w:val="16"/>
              </w:rPr>
              <w:t>Wildfire</w:t>
            </w:r>
          </w:p>
        </w:tc>
        <w:tc>
          <w:tcPr>
            <w:tcW w:type="dxa" w:w="1652"/>
          </w:tcPr>
          <w:p>
            <w:pPr>
              <w:spacing w:after="0"/>
              <w:jc w:val="right"/>
            </w:pPr>
            <w:r>
              <w:rPr>
                <w:sz w:val="16"/>
              </w:rPr>
              <w:t>PA not declared for this county</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2009-04-10</w:t>
            </w:r>
          </w:p>
        </w:tc>
        <w:tc>
          <w:tcPr>
            <w:tcW w:type="dxa" w:w="1198"/>
          </w:tcPr>
          <w:p>
            <w:pPr>
              <w:spacing w:after="0"/>
              <w:jc w:val="left"/>
            </w:pPr>
            <w:r>
              <w:rPr>
                <w:sz w:val="16"/>
              </w:rPr>
              <w:t>2009-04-13</w:t>
            </w:r>
          </w:p>
        </w:tc>
        <w:tc>
          <w:tcPr>
            <w:tcW w:type="dxa" w:w="1198"/>
          </w:tcPr>
          <w:p>
            <w:pPr>
              <w:spacing w:after="0"/>
              <w:jc w:val="left"/>
            </w:pPr>
            <w:r>
              <w:rPr>
                <w:sz w:val="16"/>
              </w:rPr>
              <w:t>FM-2813-OK</w:t>
            </w:r>
          </w:p>
        </w:tc>
        <w:tc>
          <w:tcPr>
            <w:tcW w:type="dxa" w:w="1611"/>
          </w:tcPr>
          <w:p>
            <w:pPr>
              <w:spacing w:after="0"/>
              <w:jc w:val="left"/>
            </w:pPr>
            <w:r>
              <w:rPr>
                <w:sz w:val="16"/>
              </w:rPr>
              <w:t>Fire management</w:t>
            </w:r>
          </w:p>
        </w:tc>
        <w:tc>
          <w:tcPr>
            <w:tcW w:type="dxa" w:w="2746"/>
          </w:tcPr>
          <w:p>
            <w:pPr>
              <w:spacing w:after="0"/>
              <w:jc w:val="left"/>
            </w:pPr>
            <w:r>
              <w:rPr>
                <w:sz w:val="16"/>
              </w:rPr>
              <w:t>MULHALL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2007-12-18</w:t>
            </w:r>
          </w:p>
        </w:tc>
        <w:tc>
          <w:tcPr>
            <w:tcW w:type="dxa" w:w="1198"/>
          </w:tcPr>
          <w:p>
            <w:pPr>
              <w:spacing w:after="0"/>
              <w:jc w:val="left"/>
            </w:pPr>
            <w:r>
              <w:rPr>
                <w:sz w:val="16"/>
              </w:rPr>
              <w:t>2007-12-08</w:t>
            </w:r>
          </w:p>
        </w:tc>
        <w:tc>
          <w:tcPr>
            <w:tcW w:type="dxa" w:w="1198"/>
          </w:tcPr>
          <w:p>
            <w:pPr>
              <w:spacing w:after="0"/>
              <w:jc w:val="left"/>
            </w:pPr>
            <w:r>
              <w:rPr>
                <w:sz w:val="16"/>
              </w:rPr>
              <w:t>DR-1735-OK</w:t>
            </w:r>
          </w:p>
        </w:tc>
        <w:tc>
          <w:tcPr>
            <w:tcW w:type="dxa" w:w="1611"/>
          </w:tcPr>
          <w:p>
            <w:pPr>
              <w:spacing w:after="0"/>
              <w:jc w:val="left"/>
            </w:pPr>
            <w:r>
              <w:rPr>
                <w:sz w:val="16"/>
              </w:rPr>
              <w:t>Major disaster</w:t>
            </w:r>
          </w:p>
        </w:tc>
        <w:tc>
          <w:tcPr>
            <w:tcW w:type="dxa" w:w="2746"/>
          </w:tcPr>
          <w:p>
            <w:pPr>
              <w:spacing w:after="0"/>
              <w:jc w:val="left"/>
            </w:pPr>
            <w:r>
              <w:rPr>
                <w:sz w:val="16"/>
              </w:rPr>
              <w:t>SEVERE WINTER STORMS</w:t>
            </w:r>
          </w:p>
        </w:tc>
        <w:tc>
          <w:tcPr>
            <w:tcW w:type="dxa" w:w="2622"/>
          </w:tcPr>
          <w:p>
            <w:pPr>
              <w:spacing w:after="0"/>
              <w:jc w:val="left"/>
            </w:pPr>
            <w:r>
              <w:rPr>
                <w:sz w:val="16"/>
              </w:rPr>
              <w:t>Ice Storm</w:t>
            </w:r>
          </w:p>
        </w:tc>
        <w:tc>
          <w:tcPr>
            <w:tcW w:type="dxa" w:w="1652"/>
          </w:tcPr>
          <w:p>
            <w:pPr>
              <w:spacing w:after="0"/>
              <w:jc w:val="right"/>
            </w:pPr>
            <w:r>
              <w:rPr>
                <w:sz w:val="16"/>
              </w:rPr>
              <w:t>$2,448,513.44</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2007-12-10</w:t>
            </w:r>
          </w:p>
        </w:tc>
        <w:tc>
          <w:tcPr>
            <w:tcW w:type="dxa" w:w="1198"/>
          </w:tcPr>
          <w:p>
            <w:pPr>
              <w:spacing w:after="0"/>
              <w:jc w:val="left"/>
            </w:pPr>
            <w:r>
              <w:rPr>
                <w:sz w:val="16"/>
              </w:rPr>
              <w:t>2007-12-08</w:t>
            </w:r>
          </w:p>
        </w:tc>
        <w:tc>
          <w:tcPr>
            <w:tcW w:type="dxa" w:w="1198"/>
          </w:tcPr>
          <w:p>
            <w:pPr>
              <w:spacing w:after="0"/>
              <w:jc w:val="left"/>
            </w:pPr>
            <w:r>
              <w:rPr>
                <w:sz w:val="16"/>
              </w:rPr>
              <w:t>EM-3280-OK</w:t>
            </w:r>
          </w:p>
        </w:tc>
        <w:tc>
          <w:tcPr>
            <w:tcW w:type="dxa" w:w="1611"/>
          </w:tcPr>
          <w:p>
            <w:pPr>
              <w:spacing w:after="0"/>
              <w:jc w:val="left"/>
            </w:pPr>
            <w:r>
              <w:rPr>
                <w:sz w:val="16"/>
              </w:rPr>
              <w:t>Emergency</w:t>
            </w:r>
          </w:p>
        </w:tc>
        <w:tc>
          <w:tcPr>
            <w:tcW w:type="dxa" w:w="2746"/>
          </w:tcPr>
          <w:p>
            <w:pPr>
              <w:spacing w:after="0"/>
              <w:jc w:val="left"/>
            </w:pPr>
            <w:r>
              <w:rPr>
                <w:sz w:val="16"/>
              </w:rPr>
              <w:t>SEVERE WINTER STORMS</w:t>
            </w:r>
          </w:p>
        </w:tc>
        <w:tc>
          <w:tcPr>
            <w:tcW w:type="dxa" w:w="2622"/>
          </w:tcPr>
          <w:p>
            <w:pPr>
              <w:spacing w:after="0"/>
              <w:jc w:val="left"/>
            </w:pPr>
            <w:r>
              <w:rPr>
                <w:sz w:val="16"/>
              </w:rPr>
              <w:t>Ice Storm</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r>
              <w:rPr>
                <w:sz w:val="16"/>
              </w:rPr>
              <w:t>same incident as DR-1735</w:t>
            </w:r>
          </w:p>
        </w:tc>
      </w:tr>
      <w:tr>
        <w:trPr>
          <w:cantSplit/>
        </w:trPr>
        <w:tc>
          <w:tcPr>
            <w:tcW w:type="dxa" w:w="1198"/>
          </w:tcPr>
          <w:p>
            <w:pPr>
              <w:spacing w:after="0"/>
              <w:jc w:val="left"/>
            </w:pPr>
            <w:r>
              <w:rPr>
                <w:sz w:val="16"/>
              </w:rPr>
              <w:t>2007-07-07</w:t>
            </w:r>
          </w:p>
        </w:tc>
        <w:tc>
          <w:tcPr>
            <w:tcW w:type="dxa" w:w="1198"/>
          </w:tcPr>
          <w:p>
            <w:pPr>
              <w:spacing w:after="0"/>
              <w:jc w:val="left"/>
            </w:pPr>
            <w:r>
              <w:rPr>
                <w:sz w:val="16"/>
              </w:rPr>
              <w:t>2007-06-10</w:t>
            </w:r>
          </w:p>
        </w:tc>
        <w:tc>
          <w:tcPr>
            <w:tcW w:type="dxa" w:w="1198"/>
          </w:tcPr>
          <w:p>
            <w:pPr>
              <w:spacing w:after="0"/>
              <w:jc w:val="left"/>
            </w:pPr>
            <w:r>
              <w:rPr>
                <w:sz w:val="16"/>
              </w:rPr>
              <w:t>DR-1712-OK</w:t>
            </w:r>
          </w:p>
        </w:tc>
        <w:tc>
          <w:tcPr>
            <w:tcW w:type="dxa" w:w="1611"/>
          </w:tcPr>
          <w:p>
            <w:pPr>
              <w:spacing w:after="0"/>
              <w:jc w:val="left"/>
            </w:pPr>
            <w:r>
              <w:rPr>
                <w:sz w:val="16"/>
              </w:rPr>
              <w:t>Major disaster</w:t>
            </w:r>
          </w:p>
        </w:tc>
        <w:tc>
          <w:tcPr>
            <w:tcW w:type="dxa" w:w="2746"/>
          </w:tcPr>
          <w:p>
            <w:pPr>
              <w:spacing w:after="0"/>
              <w:jc w:val="left"/>
            </w:pPr>
            <w:r>
              <w:rPr>
                <w:sz w:val="16"/>
              </w:rPr>
              <w:t>SEVERE STORMS, FLOODING, AND TORNADOES</w:t>
            </w:r>
          </w:p>
        </w:tc>
        <w:tc>
          <w:tcPr>
            <w:tcW w:type="dxa" w:w="2622"/>
          </w:tcPr>
          <w:p>
            <w:pPr>
              <w:spacing w:after="0"/>
              <w:jc w:val="left"/>
            </w:pPr>
            <w:r>
              <w:rPr>
                <w:sz w:val="16"/>
              </w:rPr>
              <w:t>Inland Flooding; Tornado</w:t>
            </w:r>
          </w:p>
        </w:tc>
        <w:tc>
          <w:tcPr>
            <w:tcW w:type="dxa" w:w="1652"/>
          </w:tcPr>
          <w:p>
            <w:pPr>
              <w:spacing w:after="0"/>
              <w:jc w:val="right"/>
            </w:pPr>
            <w:r>
              <w:rPr>
                <w:sz w:val="16"/>
              </w:rPr>
              <w:t>$772,625.61</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2007-01-14</w:t>
            </w:r>
          </w:p>
        </w:tc>
        <w:tc>
          <w:tcPr>
            <w:tcW w:type="dxa" w:w="1198"/>
          </w:tcPr>
          <w:p>
            <w:pPr>
              <w:spacing w:after="0"/>
              <w:jc w:val="left"/>
            </w:pPr>
            <w:r>
              <w:rPr>
                <w:sz w:val="16"/>
              </w:rPr>
              <w:t>2007-01-12</w:t>
            </w:r>
          </w:p>
        </w:tc>
        <w:tc>
          <w:tcPr>
            <w:tcW w:type="dxa" w:w="1198"/>
          </w:tcPr>
          <w:p>
            <w:pPr>
              <w:spacing w:after="0"/>
              <w:jc w:val="left"/>
            </w:pPr>
            <w:r>
              <w:rPr>
                <w:sz w:val="16"/>
              </w:rPr>
              <w:t>EM-3272-OK</w:t>
            </w:r>
          </w:p>
        </w:tc>
        <w:tc>
          <w:tcPr>
            <w:tcW w:type="dxa" w:w="1611"/>
          </w:tcPr>
          <w:p>
            <w:pPr>
              <w:spacing w:after="0"/>
              <w:jc w:val="left"/>
            </w:pPr>
            <w:r>
              <w:rPr>
                <w:sz w:val="16"/>
              </w:rPr>
              <w:t>Emergency</w:t>
            </w:r>
          </w:p>
        </w:tc>
        <w:tc>
          <w:tcPr>
            <w:tcW w:type="dxa" w:w="2746"/>
          </w:tcPr>
          <w:p>
            <w:pPr>
              <w:spacing w:after="0"/>
              <w:jc w:val="left"/>
            </w:pPr>
            <w:r>
              <w:rPr>
                <w:sz w:val="16"/>
              </w:rPr>
              <w:t>SEVERE WINTER STORMS AND FLOODING</w:t>
            </w:r>
          </w:p>
        </w:tc>
        <w:tc>
          <w:tcPr>
            <w:tcW w:type="dxa" w:w="2622"/>
          </w:tcPr>
          <w:p>
            <w:pPr>
              <w:spacing w:after="0"/>
              <w:jc w:val="left"/>
            </w:pPr>
            <w:r>
              <w:rPr>
                <w:sz w:val="16"/>
              </w:rPr>
              <w:t>Ice Storm</w:t>
            </w:r>
          </w:p>
        </w:tc>
        <w:tc>
          <w:tcPr>
            <w:tcW w:type="dxa" w:w="1652"/>
          </w:tcPr>
          <w:p>
            <w:pPr>
              <w:spacing w:after="0"/>
              <w:jc w:val="right"/>
            </w:pPr>
            <w:r>
              <w:rPr>
                <w:sz w:val="16"/>
              </w:rPr>
              <w:t>$145,229.11</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2006-01-19</w:t>
            </w:r>
          </w:p>
        </w:tc>
        <w:tc>
          <w:tcPr>
            <w:tcW w:type="dxa" w:w="1198"/>
          </w:tcPr>
          <w:p>
            <w:pPr>
              <w:spacing w:after="0"/>
              <w:jc w:val="left"/>
            </w:pPr>
            <w:r>
              <w:rPr>
                <w:sz w:val="16"/>
              </w:rPr>
              <w:t>2006-01-15</w:t>
            </w:r>
          </w:p>
        </w:tc>
        <w:tc>
          <w:tcPr>
            <w:tcW w:type="dxa" w:w="1198"/>
          </w:tcPr>
          <w:p>
            <w:pPr>
              <w:spacing w:after="0"/>
              <w:jc w:val="left"/>
            </w:pPr>
            <w:r>
              <w:rPr>
                <w:sz w:val="16"/>
              </w:rPr>
              <w:t>FM-2623-OK</w:t>
            </w:r>
          </w:p>
        </w:tc>
        <w:tc>
          <w:tcPr>
            <w:tcW w:type="dxa" w:w="1611"/>
          </w:tcPr>
          <w:p>
            <w:pPr>
              <w:spacing w:after="0"/>
              <w:jc w:val="left"/>
            </w:pPr>
            <w:r>
              <w:rPr>
                <w:sz w:val="16"/>
              </w:rPr>
              <w:t>Fire management</w:t>
            </w:r>
          </w:p>
        </w:tc>
        <w:tc>
          <w:tcPr>
            <w:tcW w:type="dxa" w:w="2746"/>
          </w:tcPr>
          <w:p>
            <w:pPr>
              <w:spacing w:after="0"/>
              <w:jc w:val="left"/>
            </w:pPr>
            <w:r>
              <w:rPr>
                <w:sz w:val="16"/>
              </w:rPr>
              <w:t>NORTH STILLWATER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r>
              <w:rPr>
                <w:sz w:val="16"/>
              </w:rPr>
              <w:t>same incident as DR-1623</w:t>
            </w:r>
          </w:p>
        </w:tc>
      </w:tr>
      <w:tr>
        <w:trPr>
          <w:cantSplit/>
        </w:trPr>
        <w:tc>
          <w:tcPr>
            <w:tcW w:type="dxa" w:w="1198"/>
          </w:tcPr>
          <w:p>
            <w:pPr>
              <w:spacing w:after="0"/>
              <w:jc w:val="left"/>
            </w:pPr>
            <w:r>
              <w:rPr>
                <w:sz w:val="16"/>
              </w:rPr>
              <w:t>2006-01-10</w:t>
            </w:r>
          </w:p>
        </w:tc>
        <w:tc>
          <w:tcPr>
            <w:tcW w:type="dxa" w:w="1198"/>
          </w:tcPr>
          <w:p>
            <w:pPr>
              <w:spacing w:after="0"/>
              <w:jc w:val="left"/>
            </w:pPr>
            <w:r>
              <w:rPr>
                <w:sz w:val="16"/>
              </w:rPr>
              <w:t>2005-11-27</w:t>
            </w:r>
          </w:p>
        </w:tc>
        <w:tc>
          <w:tcPr>
            <w:tcW w:type="dxa" w:w="1198"/>
          </w:tcPr>
          <w:p>
            <w:pPr>
              <w:spacing w:after="0"/>
              <w:jc w:val="left"/>
            </w:pPr>
            <w:r>
              <w:rPr>
                <w:sz w:val="16"/>
              </w:rPr>
              <w:t>DR-1623-OK</w:t>
            </w:r>
          </w:p>
        </w:tc>
        <w:tc>
          <w:tcPr>
            <w:tcW w:type="dxa" w:w="1611"/>
          </w:tcPr>
          <w:p>
            <w:pPr>
              <w:spacing w:after="0"/>
              <w:jc w:val="left"/>
            </w:pPr>
            <w:r>
              <w:rPr>
                <w:sz w:val="16"/>
              </w:rPr>
              <w:t>Major disaster</w:t>
            </w:r>
          </w:p>
        </w:tc>
        <w:tc>
          <w:tcPr>
            <w:tcW w:type="dxa" w:w="2746"/>
          </w:tcPr>
          <w:p>
            <w:pPr>
              <w:spacing w:after="0"/>
              <w:jc w:val="left"/>
            </w:pPr>
            <w:r>
              <w:rPr>
                <w:sz w:val="16"/>
              </w:rPr>
              <w:t>EXTREME WILDFIRE THREAT</w:t>
            </w:r>
          </w:p>
        </w:tc>
        <w:tc>
          <w:tcPr>
            <w:tcW w:type="dxa" w:w="2622"/>
          </w:tcPr>
          <w:p>
            <w:pPr>
              <w:spacing w:after="0"/>
              <w:jc w:val="left"/>
            </w:pPr>
            <w:r>
              <w:rPr>
                <w:sz w:val="16"/>
              </w:rPr>
              <w:t>Wildfire</w:t>
            </w:r>
          </w:p>
        </w:tc>
        <w:tc>
          <w:tcPr>
            <w:tcW w:type="dxa" w:w="1652"/>
          </w:tcPr>
          <w:p>
            <w:pPr>
              <w:spacing w:after="0"/>
              <w:jc w:val="right"/>
            </w:pPr>
            <w:r>
              <w:rPr>
                <w:sz w:val="16"/>
              </w:rPr>
              <w:t>$27,417.27</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2005-09-05</w:t>
            </w:r>
          </w:p>
        </w:tc>
        <w:tc>
          <w:tcPr>
            <w:tcW w:type="dxa" w:w="1198"/>
          </w:tcPr>
          <w:p>
            <w:pPr>
              <w:spacing w:after="0"/>
              <w:jc w:val="left"/>
            </w:pPr>
            <w:r>
              <w:rPr>
                <w:sz w:val="16"/>
              </w:rPr>
              <w:t>2005-08-29</w:t>
            </w:r>
          </w:p>
        </w:tc>
        <w:tc>
          <w:tcPr>
            <w:tcW w:type="dxa" w:w="1198"/>
          </w:tcPr>
          <w:p>
            <w:pPr>
              <w:spacing w:after="0"/>
              <w:jc w:val="left"/>
            </w:pPr>
            <w:r>
              <w:rPr>
                <w:sz w:val="16"/>
              </w:rPr>
              <w:t>EM-3219-OK</w:t>
            </w:r>
          </w:p>
        </w:tc>
        <w:tc>
          <w:tcPr>
            <w:tcW w:type="dxa" w:w="1611"/>
          </w:tcPr>
          <w:p>
            <w:pPr>
              <w:spacing w:after="0"/>
              <w:jc w:val="left"/>
            </w:pPr>
            <w:r>
              <w:rPr>
                <w:sz w:val="16"/>
              </w:rPr>
              <w:t>Emergency</w:t>
            </w:r>
          </w:p>
        </w:tc>
        <w:tc>
          <w:tcPr>
            <w:tcW w:type="dxa" w:w="2746"/>
          </w:tcPr>
          <w:p>
            <w:pPr>
              <w:spacing w:after="0"/>
              <w:jc w:val="left"/>
            </w:pPr>
            <w:r>
              <w:rPr>
                <w:sz w:val="16"/>
              </w:rPr>
              <w:t>HURRICANE KATRINA EVACUATION</w:t>
            </w:r>
          </w:p>
        </w:tc>
        <w:tc>
          <w:tcPr>
            <w:tcW w:type="dxa" w:w="2622"/>
          </w:tcPr>
          <w:p>
            <w:pPr>
              <w:spacing w:after="0"/>
              <w:jc w:val="left"/>
            </w:pPr>
            <w:r>
              <w:rPr>
                <w:sz w:val="16"/>
              </w:rPr>
              <w:t>Hurricane: evacuation support, not a local hazard event; not counted</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2003-02-04</w:t>
            </w:r>
          </w:p>
        </w:tc>
        <w:tc>
          <w:tcPr>
            <w:tcW w:type="dxa" w:w="1198"/>
          </w:tcPr>
          <w:p>
            <w:pPr>
              <w:spacing w:after="0"/>
              <w:jc w:val="left"/>
            </w:pPr>
            <w:r>
              <w:rPr>
                <w:sz w:val="16"/>
              </w:rPr>
              <w:t>2002-12-03</w:t>
            </w:r>
          </w:p>
        </w:tc>
        <w:tc>
          <w:tcPr>
            <w:tcW w:type="dxa" w:w="1198"/>
          </w:tcPr>
          <w:p>
            <w:pPr>
              <w:spacing w:after="0"/>
              <w:jc w:val="left"/>
            </w:pPr>
            <w:r>
              <w:rPr>
                <w:sz w:val="16"/>
              </w:rPr>
              <w:t>DR-1452-OK</w:t>
            </w:r>
          </w:p>
        </w:tc>
        <w:tc>
          <w:tcPr>
            <w:tcW w:type="dxa" w:w="1611"/>
          </w:tcPr>
          <w:p>
            <w:pPr>
              <w:spacing w:after="0"/>
              <w:jc w:val="left"/>
            </w:pPr>
            <w:r>
              <w:rPr>
                <w:sz w:val="16"/>
              </w:rPr>
              <w:t>Major disaster</w:t>
            </w:r>
          </w:p>
        </w:tc>
        <w:tc>
          <w:tcPr>
            <w:tcW w:type="dxa" w:w="2746"/>
          </w:tcPr>
          <w:p>
            <w:pPr>
              <w:spacing w:after="0"/>
              <w:jc w:val="left"/>
            </w:pPr>
            <w:r>
              <w:rPr>
                <w:sz w:val="16"/>
              </w:rPr>
              <w:t>SEVERE ICE STORM</w:t>
            </w:r>
          </w:p>
        </w:tc>
        <w:tc>
          <w:tcPr>
            <w:tcW w:type="dxa" w:w="2622"/>
          </w:tcPr>
          <w:p>
            <w:pPr>
              <w:spacing w:after="0"/>
              <w:jc w:val="left"/>
            </w:pPr>
            <w:r>
              <w:rPr>
                <w:sz w:val="16"/>
              </w:rPr>
              <w:t>Ice Storm</w:t>
            </w:r>
          </w:p>
        </w:tc>
        <w:tc>
          <w:tcPr>
            <w:tcW w:type="dxa" w:w="1652"/>
          </w:tcPr>
          <w:p>
            <w:pPr>
              <w:spacing w:after="0"/>
              <w:jc w:val="right"/>
            </w:pPr>
            <w:r>
              <w:rPr>
                <w:sz w:val="16"/>
              </w:rPr>
              <w:t>$408,364.33</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2002-02-01</w:t>
            </w:r>
          </w:p>
        </w:tc>
        <w:tc>
          <w:tcPr>
            <w:tcW w:type="dxa" w:w="1198"/>
          </w:tcPr>
          <w:p>
            <w:pPr>
              <w:spacing w:after="0"/>
              <w:jc w:val="left"/>
            </w:pPr>
            <w:r>
              <w:rPr>
                <w:sz w:val="16"/>
              </w:rPr>
              <w:t>2002-01-30</w:t>
            </w:r>
          </w:p>
        </w:tc>
        <w:tc>
          <w:tcPr>
            <w:tcW w:type="dxa" w:w="1198"/>
          </w:tcPr>
          <w:p>
            <w:pPr>
              <w:spacing w:after="0"/>
              <w:jc w:val="left"/>
            </w:pPr>
            <w:r>
              <w:rPr>
                <w:sz w:val="16"/>
              </w:rPr>
              <w:t>DR-1401-OK</w:t>
            </w:r>
          </w:p>
        </w:tc>
        <w:tc>
          <w:tcPr>
            <w:tcW w:type="dxa" w:w="1611"/>
          </w:tcPr>
          <w:p>
            <w:pPr>
              <w:spacing w:after="0"/>
              <w:jc w:val="left"/>
            </w:pPr>
            <w:r>
              <w:rPr>
                <w:sz w:val="16"/>
              </w:rPr>
              <w:t>Major disaster</w:t>
            </w:r>
          </w:p>
        </w:tc>
        <w:tc>
          <w:tcPr>
            <w:tcW w:type="dxa" w:w="2746"/>
          </w:tcPr>
          <w:p>
            <w:pPr>
              <w:spacing w:after="0"/>
              <w:jc w:val="left"/>
            </w:pPr>
            <w:r>
              <w:rPr>
                <w:sz w:val="16"/>
              </w:rPr>
              <w:t>SEVERE WINTER ICE STORM</w:t>
            </w:r>
          </w:p>
        </w:tc>
        <w:tc>
          <w:tcPr>
            <w:tcW w:type="dxa" w:w="2622"/>
          </w:tcPr>
          <w:p>
            <w:pPr>
              <w:spacing w:after="0"/>
              <w:jc w:val="left"/>
            </w:pPr>
            <w:r>
              <w:rPr>
                <w:sz w:val="16"/>
              </w:rPr>
              <w:t>Ice Storm</w:t>
            </w:r>
          </w:p>
        </w:tc>
        <w:tc>
          <w:tcPr>
            <w:tcW w:type="dxa" w:w="1652"/>
          </w:tcPr>
          <w:p>
            <w:pPr>
              <w:spacing w:after="0"/>
              <w:jc w:val="right"/>
            </w:pPr>
            <w:r>
              <w:rPr>
                <w:sz w:val="16"/>
              </w:rPr>
              <w:t>$4,062,191.54</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2001-06-29</w:t>
            </w:r>
          </w:p>
        </w:tc>
        <w:tc>
          <w:tcPr>
            <w:tcW w:type="dxa" w:w="1198"/>
          </w:tcPr>
          <w:p>
            <w:pPr>
              <w:spacing w:after="0"/>
              <w:jc w:val="left"/>
            </w:pPr>
            <w:r>
              <w:rPr>
                <w:sz w:val="16"/>
              </w:rPr>
              <w:t>2001-05-27</w:t>
            </w:r>
          </w:p>
        </w:tc>
        <w:tc>
          <w:tcPr>
            <w:tcW w:type="dxa" w:w="1198"/>
          </w:tcPr>
          <w:p>
            <w:pPr>
              <w:spacing w:after="0"/>
              <w:jc w:val="left"/>
            </w:pPr>
            <w:r>
              <w:rPr>
                <w:sz w:val="16"/>
              </w:rPr>
              <w:t>DR-1384-OK</w:t>
            </w:r>
          </w:p>
        </w:tc>
        <w:tc>
          <w:tcPr>
            <w:tcW w:type="dxa" w:w="1611"/>
          </w:tcPr>
          <w:p>
            <w:pPr>
              <w:spacing w:after="0"/>
              <w:jc w:val="left"/>
            </w:pPr>
            <w:r>
              <w:rPr>
                <w:sz w:val="16"/>
              </w:rPr>
              <w:t>Major disaster</w:t>
            </w:r>
          </w:p>
        </w:tc>
        <w:tc>
          <w:tcPr>
            <w:tcW w:type="dxa" w:w="2746"/>
          </w:tcPr>
          <w:p>
            <w:pPr>
              <w:spacing w:after="0"/>
              <w:jc w:val="left"/>
            </w:pPr>
            <w:r>
              <w:rPr>
                <w:sz w:val="16"/>
              </w:rPr>
              <w:t>SEVERE STORMS, FLOODING, AND TORNADOES</w:t>
            </w:r>
          </w:p>
        </w:tc>
        <w:tc>
          <w:tcPr>
            <w:tcW w:type="dxa" w:w="2622"/>
          </w:tcPr>
          <w:p>
            <w:pPr>
              <w:spacing w:after="0"/>
              <w:jc w:val="left"/>
            </w:pPr>
            <w:r>
              <w:rPr>
                <w:sz w:val="16"/>
              </w:rPr>
              <w:t>Inland Flooding; Tornado</w:t>
            </w:r>
          </w:p>
        </w:tc>
        <w:tc>
          <w:tcPr>
            <w:tcW w:type="dxa" w:w="1652"/>
          </w:tcPr>
          <w:p>
            <w:pPr>
              <w:spacing w:after="0"/>
              <w:jc w:val="right"/>
            </w:pPr>
            <w:r>
              <w:rPr>
                <w:sz w:val="16"/>
              </w:rPr>
              <w:t>$16,747.50</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2001-01-05</w:t>
            </w:r>
          </w:p>
        </w:tc>
        <w:tc>
          <w:tcPr>
            <w:tcW w:type="dxa" w:w="1198"/>
          </w:tcPr>
          <w:p>
            <w:pPr>
              <w:spacing w:after="0"/>
              <w:jc w:val="left"/>
            </w:pPr>
            <w:r>
              <w:rPr>
                <w:sz w:val="16"/>
              </w:rPr>
              <w:t>2000-12-25</w:t>
            </w:r>
          </w:p>
        </w:tc>
        <w:tc>
          <w:tcPr>
            <w:tcW w:type="dxa" w:w="1198"/>
          </w:tcPr>
          <w:p>
            <w:pPr>
              <w:spacing w:after="0"/>
              <w:jc w:val="left"/>
            </w:pPr>
            <w:r>
              <w:rPr>
                <w:sz w:val="16"/>
              </w:rPr>
              <w:t>DR-1355-OK</w:t>
            </w:r>
          </w:p>
        </w:tc>
        <w:tc>
          <w:tcPr>
            <w:tcW w:type="dxa" w:w="1611"/>
          </w:tcPr>
          <w:p>
            <w:pPr>
              <w:spacing w:after="0"/>
              <w:jc w:val="left"/>
            </w:pPr>
            <w:r>
              <w:rPr>
                <w:sz w:val="16"/>
              </w:rPr>
              <w:t>Major disaster</w:t>
            </w:r>
          </w:p>
        </w:tc>
        <w:tc>
          <w:tcPr>
            <w:tcW w:type="dxa" w:w="2746"/>
          </w:tcPr>
          <w:p>
            <w:pPr>
              <w:spacing w:after="0"/>
              <w:jc w:val="left"/>
            </w:pPr>
            <w:r>
              <w:rPr>
                <w:sz w:val="16"/>
              </w:rPr>
              <w:t>SEVERE WINTER ICE STORM</w:t>
            </w:r>
          </w:p>
        </w:tc>
        <w:tc>
          <w:tcPr>
            <w:tcW w:type="dxa" w:w="2622"/>
          </w:tcPr>
          <w:p>
            <w:pPr>
              <w:spacing w:after="0"/>
              <w:jc w:val="left"/>
            </w:pPr>
            <w:r>
              <w:rPr>
                <w:sz w:val="16"/>
              </w:rPr>
              <w:t>Ice Storm</w:t>
            </w:r>
          </w:p>
        </w:tc>
        <w:tc>
          <w:tcPr>
            <w:tcW w:type="dxa" w:w="1652"/>
          </w:tcPr>
          <w:p>
            <w:pPr>
              <w:spacing w:after="0"/>
              <w:jc w:val="right"/>
            </w:pPr>
            <w:r>
              <w:rPr>
                <w:sz w:val="16"/>
              </w:rPr>
              <w:t>$264,446.21</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1999-05-04</w:t>
            </w:r>
          </w:p>
        </w:tc>
        <w:tc>
          <w:tcPr>
            <w:tcW w:type="dxa" w:w="1198"/>
          </w:tcPr>
          <w:p>
            <w:pPr>
              <w:spacing w:after="0"/>
              <w:jc w:val="left"/>
            </w:pPr>
            <w:r>
              <w:rPr>
                <w:sz w:val="16"/>
              </w:rPr>
              <w:t>1999-05-03</w:t>
            </w:r>
          </w:p>
        </w:tc>
        <w:tc>
          <w:tcPr>
            <w:tcW w:type="dxa" w:w="1198"/>
          </w:tcPr>
          <w:p>
            <w:pPr>
              <w:spacing w:after="0"/>
              <w:jc w:val="left"/>
            </w:pPr>
            <w:r>
              <w:rPr>
                <w:sz w:val="16"/>
              </w:rPr>
              <w:t>DR-1272-OK</w:t>
            </w:r>
          </w:p>
        </w:tc>
        <w:tc>
          <w:tcPr>
            <w:tcW w:type="dxa" w:w="1611"/>
          </w:tcPr>
          <w:p>
            <w:pPr>
              <w:spacing w:after="0"/>
              <w:jc w:val="left"/>
            </w:pPr>
            <w:r>
              <w:rPr>
                <w:sz w:val="16"/>
              </w:rPr>
              <w:t>Major disaster</w:t>
            </w:r>
          </w:p>
        </w:tc>
        <w:tc>
          <w:tcPr>
            <w:tcW w:type="dxa" w:w="2746"/>
          </w:tcPr>
          <w:p>
            <w:pPr>
              <w:spacing w:after="0"/>
              <w:jc w:val="left"/>
            </w:pPr>
            <w:r>
              <w:rPr>
                <w:sz w:val="16"/>
              </w:rPr>
              <w:t>OK, TORNADOES 5/3/99</w:t>
            </w:r>
          </w:p>
        </w:tc>
        <w:tc>
          <w:tcPr>
            <w:tcW w:type="dxa" w:w="2622"/>
          </w:tcPr>
          <w:p>
            <w:pPr>
              <w:spacing w:after="0"/>
              <w:jc w:val="left"/>
            </w:pPr>
            <w:r>
              <w:rPr>
                <w:sz w:val="16"/>
              </w:rPr>
              <w:t>Tornado</w:t>
            </w:r>
          </w:p>
        </w:tc>
        <w:tc>
          <w:tcPr>
            <w:tcW w:type="dxa" w:w="1652"/>
          </w:tcPr>
          <w:p>
            <w:pPr>
              <w:spacing w:after="0"/>
              <w:jc w:val="right"/>
            </w:pPr>
            <w:r>
              <w:rPr>
                <w:sz w:val="16"/>
              </w:rPr>
              <w:t>$944,327.21</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1996-02-27</w:t>
            </w:r>
          </w:p>
        </w:tc>
        <w:tc>
          <w:tcPr>
            <w:tcW w:type="dxa" w:w="1198"/>
          </w:tcPr>
          <w:p>
            <w:pPr>
              <w:spacing w:after="0"/>
              <w:jc w:val="left"/>
            </w:pPr>
            <w:r>
              <w:rPr>
                <w:sz w:val="16"/>
              </w:rPr>
              <w:t>1996-02-27</w:t>
            </w:r>
          </w:p>
        </w:tc>
        <w:tc>
          <w:tcPr>
            <w:tcW w:type="dxa" w:w="1198"/>
          </w:tcPr>
          <w:p>
            <w:pPr>
              <w:spacing w:after="0"/>
              <w:jc w:val="left"/>
            </w:pPr>
            <w:r>
              <w:rPr>
                <w:sz w:val="16"/>
              </w:rPr>
              <w:t>EM-3118-OK</w:t>
            </w:r>
          </w:p>
        </w:tc>
        <w:tc>
          <w:tcPr>
            <w:tcW w:type="dxa" w:w="1611"/>
          </w:tcPr>
          <w:p>
            <w:pPr>
              <w:spacing w:after="0"/>
              <w:jc w:val="left"/>
            </w:pPr>
            <w:r>
              <w:rPr>
                <w:sz w:val="16"/>
              </w:rPr>
              <w:t>Emergency</w:t>
            </w:r>
          </w:p>
        </w:tc>
        <w:tc>
          <w:tcPr>
            <w:tcW w:type="dxa" w:w="2746"/>
          </w:tcPr>
          <w:p>
            <w:pPr>
              <w:spacing w:after="0"/>
              <w:jc w:val="left"/>
            </w:pPr>
            <w:r>
              <w:rPr>
                <w:sz w:val="16"/>
              </w:rPr>
              <w:t>EXTREME FIRE HAZARD</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1993-05-12</w:t>
            </w:r>
          </w:p>
        </w:tc>
        <w:tc>
          <w:tcPr>
            <w:tcW w:type="dxa" w:w="1198"/>
          </w:tcPr>
          <w:p>
            <w:pPr>
              <w:spacing w:after="0"/>
              <w:jc w:val="left"/>
            </w:pPr>
            <w:r>
              <w:rPr>
                <w:sz w:val="16"/>
              </w:rPr>
              <w:t>1993-05-08</w:t>
            </w:r>
          </w:p>
        </w:tc>
        <w:tc>
          <w:tcPr>
            <w:tcW w:type="dxa" w:w="1198"/>
          </w:tcPr>
          <w:p>
            <w:pPr>
              <w:spacing w:after="0"/>
              <w:jc w:val="left"/>
            </w:pPr>
            <w:r>
              <w:rPr>
                <w:sz w:val="16"/>
              </w:rPr>
              <w:t>DR-991-OK</w:t>
            </w:r>
          </w:p>
        </w:tc>
        <w:tc>
          <w:tcPr>
            <w:tcW w:type="dxa" w:w="1611"/>
          </w:tcPr>
          <w:p>
            <w:pPr>
              <w:spacing w:after="0"/>
              <w:jc w:val="left"/>
            </w:pPr>
            <w:r>
              <w:rPr>
                <w:sz w:val="16"/>
              </w:rPr>
              <w:t>Major disaster</w:t>
            </w:r>
          </w:p>
        </w:tc>
        <w:tc>
          <w:tcPr>
            <w:tcW w:type="dxa" w:w="2746"/>
          </w:tcPr>
          <w:p>
            <w:pPr>
              <w:spacing w:after="0"/>
              <w:jc w:val="left"/>
            </w:pPr>
            <w:r>
              <w:rPr>
                <w:sz w:val="16"/>
              </w:rPr>
              <w:t>SEVERE STORMS, TORNADOES &amp; FLOODING</w:t>
            </w:r>
          </w:p>
        </w:tc>
        <w:tc>
          <w:tcPr>
            <w:tcW w:type="dxa" w:w="2622"/>
          </w:tcPr>
          <w:p>
            <w:pPr>
              <w:spacing w:after="0"/>
              <w:jc w:val="left"/>
            </w:pPr>
            <w:r>
              <w:rPr>
                <w:sz w:val="16"/>
              </w:rPr>
              <w:t>Inland Flooding; Tornado</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1990-05-18</w:t>
            </w:r>
          </w:p>
        </w:tc>
        <w:tc>
          <w:tcPr>
            <w:tcW w:type="dxa" w:w="1198"/>
          </w:tcPr>
          <w:p>
            <w:pPr>
              <w:spacing w:after="0"/>
              <w:jc w:val="left"/>
            </w:pPr>
            <w:r>
              <w:rPr>
                <w:sz w:val="16"/>
              </w:rPr>
              <w:t>1990-04-14</w:t>
            </w:r>
          </w:p>
        </w:tc>
        <w:tc>
          <w:tcPr>
            <w:tcW w:type="dxa" w:w="1198"/>
          </w:tcPr>
          <w:p>
            <w:pPr>
              <w:spacing w:after="0"/>
              <w:jc w:val="left"/>
            </w:pPr>
            <w:r>
              <w:rPr>
                <w:sz w:val="16"/>
              </w:rPr>
              <w:t>DR-866-OK</w:t>
            </w:r>
          </w:p>
        </w:tc>
        <w:tc>
          <w:tcPr>
            <w:tcW w:type="dxa" w:w="1611"/>
          </w:tcPr>
          <w:p>
            <w:pPr>
              <w:spacing w:after="0"/>
              <w:jc w:val="left"/>
            </w:pPr>
            <w:r>
              <w:rPr>
                <w:sz w:val="16"/>
              </w:rPr>
              <w:t>Major disaster</w:t>
            </w:r>
          </w:p>
        </w:tc>
        <w:tc>
          <w:tcPr>
            <w:tcW w:type="dxa" w:w="2746"/>
          </w:tcPr>
          <w:p>
            <w:pPr>
              <w:spacing w:after="0"/>
              <w:jc w:val="left"/>
            </w:pPr>
            <w:r>
              <w:rPr>
                <w:sz w:val="16"/>
              </w:rPr>
              <w:t>SEVERE STORMS, TORNADOES &amp; FLOODING</w:t>
            </w:r>
          </w:p>
        </w:tc>
        <w:tc>
          <w:tcPr>
            <w:tcW w:type="dxa" w:w="2622"/>
          </w:tcPr>
          <w:p>
            <w:pPr>
              <w:spacing w:after="0"/>
              <w:jc w:val="left"/>
            </w:pPr>
            <w:r>
              <w:rPr>
                <w:sz w:val="16"/>
              </w:rPr>
              <w:t>Inland Flooding; Tornado</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1986-10-14</w:t>
            </w:r>
          </w:p>
        </w:tc>
        <w:tc>
          <w:tcPr>
            <w:tcW w:type="dxa" w:w="1198"/>
          </w:tcPr>
          <w:p>
            <w:pPr>
              <w:spacing w:after="0"/>
              <w:jc w:val="left"/>
            </w:pPr>
            <w:r>
              <w:rPr>
                <w:sz w:val="16"/>
              </w:rPr>
              <w:t>1986-09-26</w:t>
            </w:r>
          </w:p>
        </w:tc>
        <w:tc>
          <w:tcPr>
            <w:tcW w:type="dxa" w:w="1198"/>
          </w:tcPr>
          <w:p>
            <w:pPr>
              <w:spacing w:after="0"/>
              <w:jc w:val="left"/>
            </w:pPr>
            <w:r>
              <w:rPr>
                <w:sz w:val="16"/>
              </w:rPr>
              <w:t>DR-778-OK</w:t>
            </w:r>
          </w:p>
        </w:tc>
        <w:tc>
          <w:tcPr>
            <w:tcW w:type="dxa" w:w="1611"/>
          </w:tcPr>
          <w:p>
            <w:pPr>
              <w:spacing w:after="0"/>
              <w:jc w:val="left"/>
            </w:pPr>
            <w:r>
              <w:rPr>
                <w:sz w:val="16"/>
              </w:rPr>
              <w:t>Major disaster</w:t>
            </w:r>
          </w:p>
        </w:tc>
        <w:tc>
          <w:tcPr>
            <w:tcW w:type="dxa" w:w="2746"/>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1984-05-03</w:t>
            </w:r>
          </w:p>
        </w:tc>
        <w:tc>
          <w:tcPr>
            <w:tcW w:type="dxa" w:w="1198"/>
          </w:tcPr>
          <w:p>
            <w:pPr>
              <w:spacing w:after="0"/>
              <w:jc w:val="left"/>
            </w:pPr>
            <w:r>
              <w:rPr>
                <w:sz w:val="16"/>
              </w:rPr>
              <w:t>1984-04-26</w:t>
            </w:r>
          </w:p>
        </w:tc>
        <w:tc>
          <w:tcPr>
            <w:tcW w:type="dxa" w:w="1198"/>
          </w:tcPr>
          <w:p>
            <w:pPr>
              <w:spacing w:after="0"/>
              <w:jc w:val="left"/>
            </w:pPr>
            <w:r>
              <w:rPr>
                <w:sz w:val="16"/>
              </w:rPr>
              <w:t>DR-704-OK</w:t>
            </w:r>
          </w:p>
        </w:tc>
        <w:tc>
          <w:tcPr>
            <w:tcW w:type="dxa" w:w="1611"/>
          </w:tcPr>
          <w:p>
            <w:pPr>
              <w:spacing w:after="0"/>
              <w:jc w:val="left"/>
            </w:pPr>
            <w:r>
              <w:rPr>
                <w:sz w:val="16"/>
              </w:rPr>
              <w:t>Major disaster</w:t>
            </w:r>
          </w:p>
        </w:tc>
        <w:tc>
          <w:tcPr>
            <w:tcW w:type="dxa" w:w="2746"/>
          </w:tcPr>
          <w:p>
            <w:pPr>
              <w:spacing w:after="0"/>
              <w:jc w:val="left"/>
            </w:pPr>
            <w:r>
              <w:rPr>
                <w:sz w:val="16"/>
              </w:rPr>
              <w:t>SEVERE STORMS &amp; TORNADOES</w:t>
            </w:r>
          </w:p>
        </w:tc>
        <w:tc>
          <w:tcPr>
            <w:tcW w:type="dxa" w:w="2622"/>
          </w:tcPr>
          <w:p>
            <w:pPr>
              <w:spacing w:after="0"/>
              <w:jc w:val="left"/>
            </w:pPr>
            <w:r>
              <w:rPr>
                <w:sz w:val="16"/>
              </w:rPr>
              <w:t>Tornado</w:t>
            </w:r>
          </w:p>
        </w:tc>
        <w:tc>
          <w:tcPr>
            <w:tcW w:type="dxa" w:w="1652"/>
          </w:tcPr>
          <w:p>
            <w:pPr>
              <w:spacing w:after="0"/>
              <w:jc w:val="right"/>
            </w:pPr>
            <w:r>
              <w:rPr>
                <w:sz w:val="16"/>
              </w:rPr>
              <w:t>PA not declared for this county</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1982-06-18</w:t>
            </w:r>
          </w:p>
        </w:tc>
        <w:tc>
          <w:tcPr>
            <w:tcW w:type="dxa" w:w="1198"/>
          </w:tcPr>
          <w:p>
            <w:pPr>
              <w:spacing w:after="0"/>
              <w:jc w:val="left"/>
            </w:pPr>
            <w:r>
              <w:rPr>
                <w:sz w:val="16"/>
              </w:rPr>
              <w:t>1982-06-18</w:t>
            </w:r>
          </w:p>
        </w:tc>
        <w:tc>
          <w:tcPr>
            <w:tcW w:type="dxa" w:w="1198"/>
          </w:tcPr>
          <w:p>
            <w:pPr>
              <w:spacing w:after="0"/>
              <w:jc w:val="left"/>
            </w:pPr>
            <w:r>
              <w:rPr>
                <w:sz w:val="16"/>
              </w:rPr>
              <w:t>DR-662-OK</w:t>
            </w:r>
          </w:p>
        </w:tc>
        <w:tc>
          <w:tcPr>
            <w:tcW w:type="dxa" w:w="1611"/>
          </w:tcPr>
          <w:p>
            <w:pPr>
              <w:spacing w:after="0"/>
              <w:jc w:val="left"/>
            </w:pPr>
            <w:r>
              <w:rPr>
                <w:sz w:val="16"/>
              </w:rPr>
              <w:t>Major disaster</w:t>
            </w:r>
          </w:p>
        </w:tc>
        <w:tc>
          <w:tcPr>
            <w:tcW w:type="dxa" w:w="2746"/>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1975-07-09</w:t>
            </w:r>
          </w:p>
        </w:tc>
        <w:tc>
          <w:tcPr>
            <w:tcW w:type="dxa" w:w="1198"/>
          </w:tcPr>
          <w:p>
            <w:pPr>
              <w:spacing w:after="0"/>
              <w:jc w:val="left"/>
            </w:pPr>
            <w:r>
              <w:rPr>
                <w:sz w:val="16"/>
              </w:rPr>
              <w:t>1975-07-09</w:t>
            </w:r>
          </w:p>
        </w:tc>
        <w:tc>
          <w:tcPr>
            <w:tcW w:type="dxa" w:w="1198"/>
          </w:tcPr>
          <w:p>
            <w:pPr>
              <w:spacing w:after="0"/>
              <w:jc w:val="left"/>
            </w:pPr>
            <w:r>
              <w:rPr>
                <w:sz w:val="16"/>
              </w:rPr>
              <w:t>DR-474-OK</w:t>
            </w:r>
          </w:p>
        </w:tc>
        <w:tc>
          <w:tcPr>
            <w:tcW w:type="dxa" w:w="1611"/>
          </w:tcPr>
          <w:p>
            <w:pPr>
              <w:spacing w:after="0"/>
              <w:jc w:val="left"/>
            </w:pPr>
            <w:r>
              <w:rPr>
                <w:sz w:val="16"/>
              </w:rPr>
              <w:t>Major disaster</w:t>
            </w:r>
          </w:p>
        </w:tc>
        <w:tc>
          <w:tcPr>
            <w:tcW w:type="dxa" w:w="2746"/>
          </w:tcPr>
          <w:p>
            <w:pPr>
              <w:spacing w:after="0"/>
              <w:jc w:val="left"/>
            </w:pPr>
            <w:r>
              <w:rPr>
                <w:sz w:val="16"/>
              </w:rPr>
              <w:t>SEVERE STORMS, FLOODING &amp; TORNADOES</w:t>
            </w:r>
          </w:p>
        </w:tc>
        <w:tc>
          <w:tcPr>
            <w:tcW w:type="dxa" w:w="2622"/>
          </w:tcPr>
          <w:p>
            <w:pPr>
              <w:spacing w:after="0"/>
              <w:jc w:val="left"/>
            </w:pPr>
            <w:r>
              <w:rPr>
                <w:sz w:val="16"/>
              </w:rPr>
              <w:t>Inland Flooding; Tornado</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1974-11-26</w:t>
            </w:r>
          </w:p>
        </w:tc>
        <w:tc>
          <w:tcPr>
            <w:tcW w:type="dxa" w:w="1198"/>
          </w:tcPr>
          <w:p>
            <w:pPr>
              <w:spacing w:after="0"/>
              <w:jc w:val="left"/>
            </w:pPr>
            <w:r>
              <w:rPr>
                <w:sz w:val="16"/>
              </w:rPr>
              <w:t>1974-11-26</w:t>
            </w:r>
          </w:p>
        </w:tc>
        <w:tc>
          <w:tcPr>
            <w:tcW w:type="dxa" w:w="1198"/>
          </w:tcPr>
          <w:p>
            <w:pPr>
              <w:spacing w:after="0"/>
              <w:jc w:val="left"/>
            </w:pPr>
            <w:r>
              <w:rPr>
                <w:sz w:val="16"/>
              </w:rPr>
              <w:t>DR-453-OK</w:t>
            </w:r>
          </w:p>
        </w:tc>
        <w:tc>
          <w:tcPr>
            <w:tcW w:type="dxa" w:w="1611"/>
          </w:tcPr>
          <w:p>
            <w:pPr>
              <w:spacing w:after="0"/>
              <w:jc w:val="left"/>
            </w:pPr>
            <w:r>
              <w:rPr>
                <w:sz w:val="16"/>
              </w:rPr>
              <w:t>Major disaster</w:t>
            </w:r>
          </w:p>
        </w:tc>
        <w:tc>
          <w:tcPr>
            <w:tcW w:type="dxa" w:w="2746"/>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1974-06-10</w:t>
            </w:r>
          </w:p>
        </w:tc>
        <w:tc>
          <w:tcPr>
            <w:tcW w:type="dxa" w:w="1198"/>
          </w:tcPr>
          <w:p>
            <w:pPr>
              <w:spacing w:after="0"/>
              <w:jc w:val="left"/>
            </w:pPr>
            <w:r>
              <w:rPr>
                <w:sz w:val="16"/>
              </w:rPr>
              <w:t>1974-06-10</w:t>
            </w:r>
          </w:p>
        </w:tc>
        <w:tc>
          <w:tcPr>
            <w:tcW w:type="dxa" w:w="1198"/>
          </w:tcPr>
          <w:p>
            <w:pPr>
              <w:spacing w:after="0"/>
              <w:jc w:val="left"/>
            </w:pPr>
            <w:r>
              <w:rPr>
                <w:sz w:val="16"/>
              </w:rPr>
              <w:t>DR-441-OK</w:t>
            </w:r>
          </w:p>
        </w:tc>
        <w:tc>
          <w:tcPr>
            <w:tcW w:type="dxa" w:w="1611"/>
          </w:tcPr>
          <w:p>
            <w:pPr>
              <w:spacing w:after="0"/>
              <w:jc w:val="left"/>
            </w:pPr>
            <w:r>
              <w:rPr>
                <w:sz w:val="16"/>
              </w:rPr>
              <w:t>Major disaster</w:t>
            </w:r>
          </w:p>
        </w:tc>
        <w:tc>
          <w:tcPr>
            <w:tcW w:type="dxa" w:w="2746"/>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$712,944.19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712,944.19"/>
        <w:tblDescription w:val="Hazard Plain table b1d_pa_other"/>
      </w:tblPr>
      <w:tblGrid>
        <w:gridCol w:w="1476"/>
        <w:gridCol w:w="1476"/>
        <w:gridCol w:w="5033"/>
        <w:gridCol w:w="4525"/>
        <w:gridCol w:w="1603"/>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5033"/>
            <w:shd w:val="clear" w:color="auto" w:fill="E8E8E8"/>
          </w:tcPr>
          <w:p>
            <w:pPr>
              <w:spacing w:after="0"/>
              <w:jc w:val="left"/>
            </w:pPr>
            <w:r>
              <w:rPr>
                <w:b/>
                <w:sz w:val="16"/>
              </w:rPr>
              <w:t>Title</w:t>
            </w:r>
          </w:p>
        </w:tc>
        <w:tc>
          <w:tcPr>
            <w:tcW w:type="dxa" w:w="4525"/>
            <w:shd w:val="clear" w:color="auto" w:fill="E8E8E8"/>
          </w:tcPr>
          <w:p>
            <w:pPr>
              <w:spacing w:after="0"/>
              <w:jc w:val="left"/>
            </w:pPr>
            <w:r>
              <w:rPr>
                <w:b/>
                <w:sz w:val="16"/>
              </w:rPr>
              <w:t>Applicant</w:t>
            </w:r>
          </w:p>
        </w:tc>
        <w:tc>
          <w:tcPr>
            <w:tcW w:type="dxa" w:w="16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DR-4315-OK</w:t>
            </w:r>
          </w:p>
        </w:tc>
        <w:tc>
          <w:tcPr>
            <w:tcW w:type="dxa" w:w="1476"/>
          </w:tcPr>
          <w:p>
            <w:pPr>
              <w:spacing w:after="0"/>
              <w:jc w:val="left"/>
            </w:pPr>
            <w:r>
              <w:rPr>
                <w:sz w:val="16"/>
              </w:rPr>
              <w:t>2017-05-26</w:t>
            </w:r>
          </w:p>
        </w:tc>
        <w:tc>
          <w:tcPr>
            <w:tcW w:type="dxa" w:w="5033"/>
          </w:tcPr>
          <w:p>
            <w:pPr>
              <w:spacing w:after="0"/>
              <w:jc w:val="left"/>
            </w:pPr>
            <w:r>
              <w:rPr>
                <w:sz w:val="16"/>
              </w:rPr>
              <w:t>SEVERE STORMS, TORNADOES, AND FLOODING</w:t>
            </w:r>
          </w:p>
        </w:tc>
        <w:tc>
          <w:tcPr>
            <w:tcW w:type="dxa" w:w="4525"/>
          </w:tcPr>
          <w:p>
            <w:pPr>
              <w:spacing w:after="0"/>
              <w:jc w:val="left"/>
            </w:pPr>
            <w:r>
              <w:rPr>
                <w:sz w:val="16"/>
              </w:rPr>
              <w:t>Central Rural Electric Cooperative</w:t>
            </w:r>
          </w:p>
        </w:tc>
        <w:tc>
          <w:tcPr>
            <w:tcW w:type="dxa" w:w="1603"/>
          </w:tcPr>
          <w:p>
            <w:pPr>
              <w:spacing w:after="0"/>
              <w:jc w:val="right"/>
            </w:pPr>
            <w:r>
              <w:rPr>
                <w:sz w:val="16"/>
              </w:rPr>
              <w:t>$186,352.69</w:t>
            </w:r>
          </w:p>
        </w:tc>
      </w:tr>
      <w:tr>
        <w:trPr>
          <w:cantSplit/>
        </w:trPr>
        <w:tc>
          <w:tcPr>
            <w:tcW w:type="dxa" w:w="1476"/>
          </w:tcPr>
          <w:p>
            <w:pPr>
              <w:spacing w:after="0"/>
              <w:jc w:val="left"/>
            </w:pPr>
            <w:r>
              <w:rPr>
                <w:sz w:val="16"/>
              </w:rPr>
              <w:t>DR-4256-OK</w:t>
            </w:r>
          </w:p>
        </w:tc>
        <w:tc>
          <w:tcPr>
            <w:tcW w:type="dxa" w:w="1476"/>
          </w:tcPr>
          <w:p>
            <w:pPr>
              <w:spacing w:after="0"/>
              <w:jc w:val="left"/>
            </w:pPr>
            <w:r>
              <w:rPr>
                <w:sz w:val="16"/>
              </w:rPr>
              <w:t>2016-02-10</w:t>
            </w:r>
          </w:p>
        </w:tc>
        <w:tc>
          <w:tcPr>
            <w:tcW w:type="dxa" w:w="5033"/>
          </w:tcPr>
          <w:p>
            <w:pPr>
              <w:spacing w:after="0"/>
              <w:jc w:val="left"/>
            </w:pPr>
            <w:r>
              <w:rPr>
                <w:sz w:val="16"/>
              </w:rPr>
              <w:t>SEVERE WINTER STORMS AND FLOODING</w:t>
            </w:r>
          </w:p>
        </w:tc>
        <w:tc>
          <w:tcPr>
            <w:tcW w:type="dxa" w:w="4525"/>
          </w:tcPr>
          <w:p>
            <w:pPr>
              <w:spacing w:after="0"/>
              <w:jc w:val="left"/>
            </w:pPr>
            <w:r>
              <w:rPr>
                <w:sz w:val="16"/>
              </w:rPr>
              <w:t>Central Rural Electric Cooperative</w:t>
            </w:r>
          </w:p>
        </w:tc>
        <w:tc>
          <w:tcPr>
            <w:tcW w:type="dxa" w:w="1603"/>
          </w:tcPr>
          <w:p>
            <w:pPr>
              <w:spacing w:after="0"/>
              <w:jc w:val="right"/>
            </w:pPr>
            <w:r>
              <w:rPr>
                <w:sz w:val="16"/>
              </w:rPr>
              <w:t>$104,544.97</w:t>
            </w:r>
          </w:p>
        </w:tc>
      </w:tr>
      <w:tr>
        <w:trPr>
          <w:cantSplit/>
        </w:trPr>
        <w:tc>
          <w:tcPr>
            <w:tcW w:type="dxa" w:w="1476"/>
          </w:tcPr>
          <w:p>
            <w:pPr>
              <w:spacing w:after="0"/>
              <w:jc w:val="left"/>
            </w:pPr>
            <w:r>
              <w:rPr>
                <w:sz w:val="16"/>
              </w:rPr>
              <w:t>DR-4117-OK</w:t>
            </w:r>
          </w:p>
        </w:tc>
        <w:tc>
          <w:tcPr>
            <w:tcW w:type="dxa" w:w="1476"/>
          </w:tcPr>
          <w:p>
            <w:pPr>
              <w:spacing w:after="0"/>
              <w:jc w:val="left"/>
            </w:pPr>
            <w:r>
              <w:rPr>
                <w:sz w:val="16"/>
              </w:rPr>
              <w:t>2013-05-20</w:t>
            </w:r>
          </w:p>
        </w:tc>
        <w:tc>
          <w:tcPr>
            <w:tcW w:type="dxa" w:w="5033"/>
          </w:tcPr>
          <w:p>
            <w:pPr>
              <w:spacing w:after="0"/>
              <w:jc w:val="left"/>
            </w:pPr>
            <w:r>
              <w:rPr>
                <w:sz w:val="16"/>
              </w:rPr>
              <w:t>SEVERE STORMS, TORNADOES, AND FLOODING</w:t>
            </w:r>
          </w:p>
        </w:tc>
        <w:tc>
          <w:tcPr>
            <w:tcW w:type="dxa" w:w="4525"/>
          </w:tcPr>
          <w:p>
            <w:pPr>
              <w:spacing w:after="0"/>
              <w:jc w:val="left"/>
            </w:pPr>
            <w:r>
              <w:rPr>
                <w:sz w:val="16"/>
              </w:rPr>
              <w:t>Central Rural Electric Cooperative</w:t>
            </w:r>
          </w:p>
        </w:tc>
        <w:tc>
          <w:tcPr>
            <w:tcW w:type="dxa" w:w="1603"/>
          </w:tcPr>
          <w:p>
            <w:pPr>
              <w:spacing w:after="0"/>
              <w:jc w:val="right"/>
            </w:pPr>
            <w:r>
              <w:rPr>
                <w:sz w:val="16"/>
              </w:rPr>
              <w:t>$396,723.70</w:t>
            </w:r>
          </w:p>
        </w:tc>
      </w:tr>
      <w:tr>
        <w:trPr>
          <w:cantSplit/>
        </w:trPr>
        <w:tc>
          <w:tcPr>
            <w:tcW w:type="dxa" w:w="1476"/>
          </w:tcPr>
          <w:p>
            <w:pPr>
              <w:spacing w:after="0"/>
              <w:jc w:val="left"/>
            </w:pPr>
            <w:r>
              <w:rPr>
                <w:sz w:val="16"/>
              </w:rPr>
              <w:t>DR-1678-OK</w:t>
            </w:r>
          </w:p>
        </w:tc>
        <w:tc>
          <w:tcPr>
            <w:tcW w:type="dxa" w:w="1476"/>
          </w:tcPr>
          <w:p>
            <w:pPr>
              <w:spacing w:after="0"/>
              <w:jc w:val="left"/>
            </w:pPr>
            <w:r>
              <w:rPr>
                <w:sz w:val="16"/>
              </w:rPr>
              <w:t>2007-02-01</w:t>
            </w:r>
          </w:p>
        </w:tc>
        <w:tc>
          <w:tcPr>
            <w:tcW w:type="dxa" w:w="5033"/>
          </w:tcPr>
          <w:p>
            <w:pPr>
              <w:spacing w:after="0"/>
              <w:jc w:val="left"/>
            </w:pPr>
            <w:r>
              <w:rPr>
                <w:sz w:val="16"/>
              </w:rPr>
              <w:t>SEVERE WINTER STORMS</w:t>
            </w:r>
          </w:p>
        </w:tc>
        <w:tc>
          <w:tcPr>
            <w:tcW w:type="dxa" w:w="4525"/>
          </w:tcPr>
          <w:p>
            <w:pPr>
              <w:spacing w:after="0"/>
              <w:jc w:val="left"/>
            </w:pPr>
            <w:r>
              <w:rPr>
                <w:sz w:val="16"/>
              </w:rPr>
              <w:t>Oklahoma State University</w:t>
            </w:r>
          </w:p>
        </w:tc>
        <w:tc>
          <w:tcPr>
            <w:tcW w:type="dxa" w:w="1603"/>
          </w:tcPr>
          <w:p>
            <w:pPr>
              <w:spacing w:after="0"/>
              <w:jc w:val="right"/>
            </w:pPr>
            <w:r>
              <w:rPr>
                <w:sz w:val="16"/>
              </w:rPr>
              <w:t>$25,322.83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57</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49"/>
        <w:gridCol w:w="1859"/>
        <w:gridCol w:w="1177"/>
        <w:gridCol w:w="1950"/>
        <w:gridCol w:w="715"/>
        <w:gridCol w:w="28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49"/>
            <w:shd w:val="clear" w:color="auto" w:fill="E8E8E8"/>
          </w:tcPr>
          <w:p>
            <w:pPr>
              <w:spacing w:after="0"/>
              <w:jc w:val="left"/>
            </w:pPr>
            <w:r>
              <w:rPr>
                <w:b/>
                <w:sz w:val="16"/>
              </w:rPr>
              <w:t>Magnitude or extent</w:t>
            </w:r>
          </w:p>
        </w:tc>
        <w:tc>
          <w:tcPr>
            <w:tcW w:type="dxa" w:w="1859"/>
            <w:shd w:val="clear" w:color="auto" w:fill="E8E8E8"/>
          </w:tcPr>
          <w:p>
            <w:pPr>
              <w:spacing w:after="0"/>
              <w:jc w:val="left"/>
            </w:pPr>
            <w:r>
              <w:rPr>
                <w:b/>
                <w:sz w:val="16"/>
              </w:rPr>
              <w:t>Damage</w:t>
            </w:r>
          </w:p>
          <w:p>
            <w:pPr>
              <w:spacing w:after="0"/>
              <w:jc w:val="left"/>
            </w:pPr>
            <w:r>
              <w:rPr>
                <w:i/>
                <w:color w:val="555555"/>
                <w:sz w:val="14"/>
              </w:rPr>
              <w:t>nominal dollars</w:t>
            </w:r>
          </w:p>
        </w:tc>
        <w:tc>
          <w:tcPr>
            <w:tcW w:type="dxa" w:w="11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0"/>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Wildfire</w:t>
            </w:r>
          </w:p>
        </w:tc>
        <w:tc>
          <w:tcPr>
            <w:tcW w:type="dxa" w:w="3349"/>
          </w:tcPr>
          <w:p>
            <w:pPr>
              <w:spacing w:after="0"/>
              <w:jc w:val="left"/>
            </w:pPr>
          </w:p>
        </w:tc>
        <w:tc>
          <w:tcPr>
            <w:tcW w:type="dxa" w:w="1859"/>
          </w:tcPr>
          <w:p>
            <w:pPr>
              <w:spacing w:after="0"/>
              <w:jc w:val="left"/>
            </w:pPr>
            <w:r>
              <w:rPr>
                <w:sz w:val="16"/>
              </w:rPr>
              <w:t>$15,000,000 property; crops not reported, reported for the zone (2025 dollars)</w:t>
            </w:r>
          </w:p>
        </w:tc>
        <w:tc>
          <w:tcPr>
            <w:tcW w:type="dxa" w:w="1177"/>
          </w:tcPr>
          <w:p>
            <w:pPr>
              <w:spacing w:after="0"/>
              <w:jc w:val="right"/>
            </w:pPr>
            <w:r>
              <w:rPr>
                <w:sz w:val="16"/>
              </w:rPr>
              <w:t>0, 0</w:t>
            </w:r>
          </w:p>
        </w:tc>
        <w:tc>
          <w:tcPr>
            <w:tcW w:type="dxa" w:w="1950"/>
          </w:tcPr>
          <w:p>
            <w:pPr>
              <w:spacing w:after="0"/>
              <w:jc w:val="left"/>
            </w:pPr>
            <w:r>
              <w:rPr>
                <w:sz w:val="16"/>
              </w:rPr>
              <w:t>NWS zone OKZ020 (PAYNE), zone-level: may include parts of neighboring counties</w:t>
            </w:r>
          </w:p>
        </w:tc>
        <w:tc>
          <w:tcPr>
            <w:tcW w:type="dxa" w:w="715"/>
          </w:tcPr>
          <w:p>
            <w:pPr>
              <w:spacing w:after="0"/>
              <w:jc w:val="left"/>
            </w:pPr>
            <w:r>
              <w:rPr>
                <w:sz w:val="16"/>
              </w:rPr>
              <w:t>within last 5 years</w:t>
            </w:r>
          </w:p>
        </w:tc>
        <w:tc>
          <w:tcPr>
            <w:tcW w:type="dxa" w:w="2809"/>
          </w:tcPr>
          <w:p>
            <w:pPr>
              <w:spacing w:after="0"/>
              <w:jc w:val="left"/>
            </w:pPr>
            <w:r>
              <w:rPr>
                <w:sz w:val="16"/>
              </w:rPr>
              <w:t>B1-c worst recorded: Wildfire</w:t>
            </w:r>
          </w:p>
        </w:tc>
      </w:tr>
      <w:tr>
        <w:trPr>
          <w:cantSplit/>
        </w:trPr>
        <w:tc>
          <w:tcPr>
            <w:tcW w:type="dxa" w:w="1037"/>
          </w:tcPr>
          <w:p>
            <w:pPr>
              <w:spacing w:after="0"/>
              <w:jc w:val="left"/>
            </w:pPr>
            <w:r>
              <w:rPr>
                <w:sz w:val="16"/>
              </w:rPr>
              <w:t>2019-05-21</w:t>
            </w:r>
          </w:p>
        </w:tc>
        <w:tc>
          <w:tcPr>
            <w:tcW w:type="dxa" w:w="1215"/>
          </w:tcPr>
          <w:p>
            <w:pPr>
              <w:spacing w:after="0"/>
              <w:jc w:val="left"/>
            </w:pPr>
            <w:r>
              <w:rPr>
                <w:sz w:val="16"/>
              </w:rPr>
              <w:t>Flood</w:t>
            </w:r>
          </w:p>
        </w:tc>
        <w:tc>
          <w:tcPr>
            <w:tcW w:type="dxa" w:w="3349"/>
          </w:tcPr>
          <w:p>
            <w:pPr>
              <w:spacing w:after="0"/>
              <w:jc w:val="left"/>
            </w:pPr>
          </w:p>
        </w:tc>
        <w:tc>
          <w:tcPr>
            <w:tcW w:type="dxa" w:w="1859"/>
          </w:tcPr>
          <w:p>
            <w:pPr>
              <w:spacing w:after="0"/>
              <w:jc w:val="left"/>
            </w:pPr>
            <w:r>
              <w:rPr>
                <w:sz w:val="16"/>
              </w:rPr>
              <w:t>$10,000 property; $0 crops (2019 dollars)</w:t>
            </w:r>
          </w:p>
        </w:tc>
        <w:tc>
          <w:tcPr>
            <w:tcW w:type="dxa" w:w="1177"/>
          </w:tcPr>
          <w:p>
            <w:pPr>
              <w:spacing w:after="0"/>
              <w:jc w:val="right"/>
            </w:pPr>
            <w:r>
              <w:rPr>
                <w:sz w:val="16"/>
              </w:rPr>
              <w:t>1, 0</w:t>
            </w:r>
          </w:p>
        </w:tc>
        <w:tc>
          <w:tcPr>
            <w:tcW w:type="dxa" w:w="1950"/>
          </w:tcPr>
          <w:p>
            <w:pPr>
              <w:spacing w:after="0"/>
              <w:jc w:val="left"/>
            </w:pPr>
            <w:r>
              <w:rPr>
                <w:sz w:val="16"/>
              </w:rPr>
              <w:t>PERKINS</w:t>
            </w:r>
          </w:p>
        </w:tc>
        <w:tc>
          <w:tcPr>
            <w:tcW w:type="dxa" w:w="71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3349"/>
          </w:tcPr>
          <w:p>
            <w:pPr>
              <w:spacing w:after="0"/>
              <w:jc w:val="left"/>
            </w:pPr>
          </w:p>
        </w:tc>
        <w:tc>
          <w:tcPr>
            <w:tcW w:type="dxa" w:w="1859"/>
          </w:tcPr>
          <w:p>
            <w:pPr>
              <w:spacing w:after="0"/>
              <w:jc w:val="left"/>
            </w:pPr>
            <w:r>
              <w:rPr>
                <w:sz w:val="16"/>
              </w:rPr>
              <w:t>$2,000 property; crops not reported, reported for the zone (2015 dollars)</w:t>
            </w:r>
          </w:p>
        </w:tc>
        <w:tc>
          <w:tcPr>
            <w:tcW w:type="dxa" w:w="1177"/>
          </w:tcPr>
          <w:p>
            <w:pPr>
              <w:spacing w:after="0"/>
              <w:jc w:val="right"/>
            </w:pPr>
            <w:r>
              <w:rPr>
                <w:sz w:val="16"/>
              </w:rPr>
              <w:t>0, 0</w:t>
            </w:r>
          </w:p>
        </w:tc>
        <w:tc>
          <w:tcPr>
            <w:tcW w:type="dxa" w:w="1950"/>
          </w:tcPr>
          <w:p>
            <w:pPr>
              <w:spacing w:after="0"/>
              <w:jc w:val="left"/>
            </w:pPr>
            <w:r>
              <w:rPr>
                <w:sz w:val="16"/>
              </w:rPr>
              <w:t>NWS zone OKZ020 (PAYNE), zone-level: may include parts of neighboring counties</w:t>
            </w:r>
          </w:p>
        </w:tc>
        <w:tc>
          <w:tcPr>
            <w:tcW w:type="dxa" w:w="715"/>
          </w:tcPr>
          <w:p>
            <w:pPr>
              <w:spacing w:after="0"/>
              <w:jc w:val="left"/>
            </w:pPr>
          </w:p>
        </w:tc>
        <w:tc>
          <w:tcPr>
            <w:tcW w:type="dxa" w:w="2809"/>
          </w:tcPr>
          <w:p>
            <w:pPr>
              <w:spacing w:after="0"/>
              <w:jc w:val="left"/>
            </w:pPr>
            <w:r>
              <w:rPr>
                <w:sz w:val="16"/>
              </w:rPr>
              <w:t>B1-c worst recorded: Ice Storm</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3349"/>
          </w:tcPr>
          <w:p>
            <w:pPr>
              <w:spacing w:after="0"/>
              <w:jc w:val="left"/>
            </w:pPr>
          </w:p>
        </w:tc>
        <w:tc>
          <w:tcPr>
            <w:tcW w:type="dxa" w:w="1859"/>
          </w:tcPr>
          <w:p>
            <w:pPr>
              <w:spacing w:after="0"/>
              <w:jc w:val="left"/>
            </w:pPr>
            <w:r>
              <w:rPr>
                <w:sz w:val="16"/>
              </w:rPr>
              <w:t>damage not reported</w:t>
            </w:r>
          </w:p>
        </w:tc>
        <w:tc>
          <w:tcPr>
            <w:tcW w:type="dxa" w:w="1177"/>
          </w:tcPr>
          <w:p>
            <w:pPr>
              <w:spacing w:after="0"/>
              <w:jc w:val="right"/>
            </w:pPr>
            <w:r>
              <w:rPr>
                <w:sz w:val="16"/>
              </w:rPr>
              <w:t>0, 0</w:t>
            </w:r>
          </w:p>
        </w:tc>
        <w:tc>
          <w:tcPr>
            <w:tcW w:type="dxa" w:w="1950"/>
          </w:tcPr>
          <w:p>
            <w:pPr>
              <w:spacing w:after="0"/>
              <w:jc w:val="left"/>
            </w:pPr>
            <w:r>
              <w:rPr>
                <w:sz w:val="16"/>
              </w:rPr>
              <w:t>NWS zone OKZ020 (PAYNE), zone-level: may include parts of neighboring counties</w:t>
            </w:r>
          </w:p>
        </w:tc>
        <w:tc>
          <w:tcPr>
            <w:tcW w:type="dxa" w:w="715"/>
          </w:tcPr>
          <w:p>
            <w:pPr>
              <w:spacing w:after="0"/>
              <w:jc w:val="left"/>
            </w:pPr>
          </w:p>
        </w:tc>
        <w:tc>
          <w:tcPr>
            <w:tcW w:type="dxa" w:w="2809"/>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3349"/>
          </w:tcPr>
          <w:p>
            <w:pPr>
              <w:spacing w:after="0"/>
              <w:jc w:val="left"/>
            </w:pPr>
          </w:p>
        </w:tc>
        <w:tc>
          <w:tcPr>
            <w:tcW w:type="dxa" w:w="1859"/>
          </w:tcPr>
          <w:p>
            <w:pPr>
              <w:spacing w:after="0"/>
              <w:jc w:val="left"/>
            </w:pPr>
            <w:r>
              <w:rPr>
                <w:sz w:val="16"/>
              </w:rPr>
              <w:t>damage not reported</w:t>
            </w:r>
          </w:p>
        </w:tc>
        <w:tc>
          <w:tcPr>
            <w:tcW w:type="dxa" w:w="1177"/>
          </w:tcPr>
          <w:p>
            <w:pPr>
              <w:spacing w:after="0"/>
              <w:jc w:val="right"/>
            </w:pPr>
            <w:r>
              <w:rPr>
                <w:sz w:val="16"/>
              </w:rPr>
              <w:t>0, 0</w:t>
            </w:r>
          </w:p>
        </w:tc>
        <w:tc>
          <w:tcPr>
            <w:tcW w:type="dxa" w:w="1950"/>
          </w:tcPr>
          <w:p>
            <w:pPr>
              <w:spacing w:after="0"/>
              <w:jc w:val="left"/>
            </w:pPr>
            <w:r>
              <w:rPr>
                <w:sz w:val="16"/>
              </w:rPr>
              <w:t>NWS zone OKZ020 (PAYNE), zone-level: may include parts of neighboring counties</w:t>
            </w:r>
          </w:p>
        </w:tc>
        <w:tc>
          <w:tcPr>
            <w:tcW w:type="dxa" w:w="715"/>
          </w:tcPr>
          <w:p>
            <w:pPr>
              <w:spacing w:after="0"/>
              <w:jc w:val="left"/>
            </w:pPr>
          </w:p>
        </w:tc>
        <w:tc>
          <w:tcPr>
            <w:tcW w:type="dxa" w:w="2809"/>
          </w:tcPr>
          <w:p>
            <w:pPr>
              <w:spacing w:after="0"/>
              <w:jc w:val="left"/>
            </w:pPr>
            <w:r>
              <w:rPr>
                <w:sz w:val="16"/>
              </w:rPr>
              <w:t>B1-c worst recorded: Drought</w:t>
            </w:r>
          </w:p>
        </w:tc>
      </w:tr>
      <w:tr>
        <w:trPr>
          <w:cantSplit/>
        </w:trPr>
        <w:tc>
          <w:tcPr>
            <w:tcW w:type="dxa" w:w="1037"/>
          </w:tcPr>
          <w:p>
            <w:pPr>
              <w:spacing w:after="0"/>
              <w:jc w:val="left"/>
            </w:pPr>
            <w:r>
              <w:rPr>
                <w:sz w:val="16"/>
              </w:rPr>
              <w:t>2004-05-24</w:t>
            </w:r>
          </w:p>
        </w:tc>
        <w:tc>
          <w:tcPr>
            <w:tcW w:type="dxa" w:w="1215"/>
          </w:tcPr>
          <w:p>
            <w:pPr>
              <w:spacing w:after="0"/>
              <w:jc w:val="left"/>
            </w:pPr>
            <w:r>
              <w:rPr>
                <w:sz w:val="16"/>
              </w:rPr>
              <w:t>High Wind</w:t>
            </w:r>
          </w:p>
        </w:tc>
        <w:tc>
          <w:tcPr>
            <w:tcW w:type="dxa" w:w="3349"/>
          </w:tcPr>
          <w:p>
            <w:pPr>
              <w:spacing w:after="0"/>
              <w:jc w:val="left"/>
            </w:pPr>
            <w:r>
              <w:rPr>
                <w:sz w:val="16"/>
              </w:rPr>
              <w:t>68 kt (78 mph) measured gust</w:t>
            </w:r>
          </w:p>
        </w:tc>
        <w:tc>
          <w:tcPr>
            <w:tcW w:type="dxa" w:w="1859"/>
          </w:tcPr>
          <w:p>
            <w:pPr>
              <w:spacing w:after="0"/>
              <w:jc w:val="left"/>
            </w:pPr>
            <w:r>
              <w:rPr>
                <w:sz w:val="16"/>
              </w:rPr>
              <w:t>$30,000 property; crops not reported, reported for the zone (2004 dollars)</w:t>
            </w:r>
          </w:p>
        </w:tc>
        <w:tc>
          <w:tcPr>
            <w:tcW w:type="dxa" w:w="1177"/>
          </w:tcPr>
          <w:p>
            <w:pPr>
              <w:spacing w:after="0"/>
              <w:jc w:val="right"/>
            </w:pPr>
            <w:r>
              <w:rPr>
                <w:sz w:val="16"/>
              </w:rPr>
              <w:t>0, 0</w:t>
            </w:r>
          </w:p>
        </w:tc>
        <w:tc>
          <w:tcPr>
            <w:tcW w:type="dxa" w:w="1950"/>
          </w:tcPr>
          <w:p>
            <w:pPr>
              <w:spacing w:after="0"/>
              <w:jc w:val="left"/>
            </w:pPr>
            <w:r>
              <w:rPr>
                <w:sz w:val="16"/>
              </w:rPr>
              <w:t>NWS zone OKZ020 (PAYNE), zone-level: may include parts of neighboring counties</w:t>
            </w:r>
          </w:p>
        </w:tc>
        <w:tc>
          <w:tcPr>
            <w:tcW w:type="dxa" w:w="715"/>
          </w:tcPr>
          <w:p>
            <w:pPr>
              <w:spacing w:after="0"/>
              <w:jc w:val="left"/>
            </w:pPr>
          </w:p>
        </w:tc>
        <w:tc>
          <w:tcPr>
            <w:tcW w:type="dxa" w:w="28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1999-05-03</w:t>
            </w:r>
          </w:p>
        </w:tc>
        <w:tc>
          <w:tcPr>
            <w:tcW w:type="dxa" w:w="1215"/>
          </w:tcPr>
          <w:p>
            <w:pPr>
              <w:spacing w:after="0"/>
              <w:jc w:val="left"/>
            </w:pPr>
            <w:r>
              <w:rPr>
                <w:sz w:val="16"/>
              </w:rPr>
              <w:t>Tornado</w:t>
            </w:r>
          </w:p>
        </w:tc>
        <w:tc>
          <w:tcPr>
            <w:tcW w:type="dxa" w:w="3349"/>
          </w:tcPr>
          <w:p>
            <w:pPr>
              <w:spacing w:after="0"/>
              <w:jc w:val="left"/>
            </w:pPr>
            <w:r>
              <w:rPr>
                <w:sz w:val="16"/>
              </w:rPr>
              <w:t>F2, 6 mi within this county, 880 yd wide</w:t>
            </w:r>
          </w:p>
        </w:tc>
        <w:tc>
          <w:tcPr>
            <w:tcW w:type="dxa" w:w="1859"/>
          </w:tcPr>
          <w:p>
            <w:pPr>
              <w:spacing w:after="0"/>
              <w:jc w:val="left"/>
            </w:pPr>
            <w:r>
              <w:rPr>
                <w:sz w:val="16"/>
              </w:rPr>
              <w:t>$100,000 property; crops not reported (1999 dollars)</w:t>
            </w:r>
          </w:p>
        </w:tc>
        <w:tc>
          <w:tcPr>
            <w:tcW w:type="dxa" w:w="1177"/>
          </w:tcPr>
          <w:p>
            <w:pPr>
              <w:spacing w:after="0"/>
              <w:jc w:val="right"/>
            </w:pPr>
            <w:r>
              <w:rPr>
                <w:sz w:val="16"/>
              </w:rPr>
              <w:t>1, 3</w:t>
            </w:r>
          </w:p>
        </w:tc>
        <w:tc>
          <w:tcPr>
            <w:tcW w:type="dxa" w:w="1950"/>
          </w:tcPr>
          <w:p>
            <w:pPr>
              <w:spacing w:after="0"/>
              <w:jc w:val="left"/>
            </w:pPr>
            <w:r>
              <w:rPr>
                <w:sz w:val="16"/>
              </w:rPr>
              <w:t>STILLWATER</w:t>
            </w:r>
          </w:p>
        </w:tc>
        <w:tc>
          <w:tcPr>
            <w:tcW w:type="dxa" w:w="71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1999-04-23</w:t>
            </w:r>
          </w:p>
        </w:tc>
        <w:tc>
          <w:tcPr>
            <w:tcW w:type="dxa" w:w="1215"/>
          </w:tcPr>
          <w:p>
            <w:pPr>
              <w:spacing w:after="0"/>
              <w:jc w:val="left"/>
            </w:pPr>
            <w:r>
              <w:rPr>
                <w:sz w:val="16"/>
              </w:rPr>
              <w:t>Flood</w:t>
            </w:r>
          </w:p>
        </w:tc>
        <w:tc>
          <w:tcPr>
            <w:tcW w:type="dxa" w:w="3349"/>
          </w:tcPr>
          <w:p>
            <w:pPr>
              <w:spacing w:after="0"/>
              <w:jc w:val="left"/>
            </w:pPr>
          </w:p>
        </w:tc>
        <w:tc>
          <w:tcPr>
            <w:tcW w:type="dxa" w:w="1859"/>
          </w:tcPr>
          <w:p>
            <w:pPr>
              <w:spacing w:after="0"/>
              <w:jc w:val="left"/>
            </w:pPr>
            <w:r>
              <w:rPr>
                <w:sz w:val="16"/>
              </w:rPr>
              <w:t>$75,000 property; crops not reported, reported for the zone (1999 dollars)</w:t>
            </w:r>
          </w:p>
        </w:tc>
        <w:tc>
          <w:tcPr>
            <w:tcW w:type="dxa" w:w="1177"/>
          </w:tcPr>
          <w:p>
            <w:pPr>
              <w:spacing w:after="0"/>
              <w:jc w:val="right"/>
            </w:pPr>
            <w:r>
              <w:rPr>
                <w:sz w:val="16"/>
              </w:rPr>
              <w:t>0, 0</w:t>
            </w:r>
          </w:p>
        </w:tc>
        <w:tc>
          <w:tcPr>
            <w:tcW w:type="dxa" w:w="1950"/>
          </w:tcPr>
          <w:p>
            <w:pPr>
              <w:spacing w:after="0"/>
              <w:jc w:val="left"/>
            </w:pPr>
            <w:r>
              <w:rPr>
                <w:sz w:val="16"/>
              </w:rPr>
              <w:t>NWS zone OKZ020 (PAYNE), zone-level: may include parts of neighboring counties</w:t>
            </w:r>
          </w:p>
        </w:tc>
        <w:tc>
          <w:tcPr>
            <w:tcW w:type="dxa" w:w="715"/>
          </w:tcPr>
          <w:p>
            <w:pPr>
              <w:spacing w:after="0"/>
              <w:jc w:val="left"/>
            </w:pPr>
          </w:p>
        </w:tc>
        <w:tc>
          <w:tcPr>
            <w:tcW w:type="dxa" w:w="28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3349"/>
          </w:tcPr>
          <w:p>
            <w:pPr>
              <w:spacing w:after="0"/>
              <w:jc w:val="left"/>
            </w:pPr>
          </w:p>
        </w:tc>
        <w:tc>
          <w:tcPr>
            <w:tcW w:type="dxa" w:w="1859"/>
          </w:tcPr>
          <w:p>
            <w:pPr>
              <w:spacing w:after="0"/>
              <w:jc w:val="left"/>
            </w:pPr>
            <w:r>
              <w:rPr>
                <w:sz w:val="16"/>
              </w:rPr>
              <w:t>damage not reported</w:t>
            </w:r>
          </w:p>
        </w:tc>
        <w:tc>
          <w:tcPr>
            <w:tcW w:type="dxa" w:w="1177"/>
          </w:tcPr>
          <w:p>
            <w:pPr>
              <w:spacing w:after="0"/>
              <w:jc w:val="right"/>
            </w:pPr>
            <w:r>
              <w:rPr>
                <w:sz w:val="16"/>
              </w:rPr>
              <w:t>0, 0</w:t>
            </w:r>
          </w:p>
        </w:tc>
        <w:tc>
          <w:tcPr>
            <w:tcW w:type="dxa" w:w="1950"/>
          </w:tcPr>
          <w:p>
            <w:pPr>
              <w:spacing w:after="0"/>
              <w:jc w:val="left"/>
            </w:pPr>
            <w:r>
              <w:rPr>
                <w:sz w:val="16"/>
              </w:rPr>
              <w:t>NWS zone OKZ020 (PAYNE), zone-level: may include parts of neighboring counties</w:t>
            </w:r>
          </w:p>
        </w:tc>
        <w:tc>
          <w:tcPr>
            <w:tcW w:type="dxa" w:w="715"/>
          </w:tcPr>
          <w:p>
            <w:pPr>
              <w:spacing w:after="0"/>
              <w:jc w:val="left"/>
            </w:pP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1990-05-15</w:t>
            </w:r>
          </w:p>
        </w:tc>
        <w:tc>
          <w:tcPr>
            <w:tcW w:type="dxa" w:w="1215"/>
          </w:tcPr>
          <w:p>
            <w:pPr>
              <w:spacing w:after="0"/>
              <w:jc w:val="left"/>
            </w:pPr>
            <w:r>
              <w:rPr>
                <w:sz w:val="16"/>
              </w:rPr>
              <w:t>Tornado</w:t>
            </w:r>
          </w:p>
        </w:tc>
        <w:tc>
          <w:tcPr>
            <w:tcW w:type="dxa" w:w="3349"/>
          </w:tcPr>
          <w:p>
            <w:pPr>
              <w:spacing w:after="0"/>
              <w:jc w:val="left"/>
            </w:pPr>
            <w:r>
              <w:rPr>
                <w:sz w:val="16"/>
              </w:rPr>
              <w:t>F3, 7 mi path length (records before 1996 may include the whole path; rating and listing come from the county where the tornado began), 440 yd wide</w:t>
            </w:r>
          </w:p>
        </w:tc>
        <w:tc>
          <w:tcPr>
            <w:tcW w:type="dxa" w:w="1859"/>
          </w:tcPr>
          <w:p>
            <w:pPr>
              <w:spacing w:after="0"/>
              <w:jc w:val="left"/>
            </w:pPr>
            <w:r>
              <w:rPr>
                <w:sz w:val="16"/>
              </w:rPr>
              <w:t>$2,500,000 property; crops not recorded (1990 dollars)</w:t>
            </w:r>
          </w:p>
        </w:tc>
        <w:tc>
          <w:tcPr>
            <w:tcW w:type="dxa" w:w="1177"/>
          </w:tcPr>
          <w:p>
            <w:pPr>
              <w:spacing w:after="0"/>
              <w:jc w:val="right"/>
            </w:pPr>
            <w:r>
              <w:rPr>
                <w:sz w:val="16"/>
              </w:rPr>
              <w:t>1, 12</w:t>
            </w:r>
          </w:p>
        </w:tc>
        <w:tc>
          <w:tcPr>
            <w:tcW w:type="dxa" w:w="1950"/>
          </w:tcPr>
          <w:p>
            <w:pPr>
              <w:spacing w:after="0"/>
              <w:jc w:val="left"/>
            </w:pPr>
            <w:r>
              <w:rPr>
                <w:sz w:val="16"/>
              </w:rPr>
              <w:t>location not recorded</w:t>
            </w:r>
          </w:p>
        </w:tc>
        <w:tc>
          <w:tcPr>
            <w:tcW w:type="dxa" w:w="71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1984-04-26</w:t>
            </w:r>
          </w:p>
        </w:tc>
        <w:tc>
          <w:tcPr>
            <w:tcW w:type="dxa" w:w="1215"/>
          </w:tcPr>
          <w:p>
            <w:pPr>
              <w:spacing w:after="0"/>
              <w:jc w:val="left"/>
            </w:pPr>
            <w:r>
              <w:rPr>
                <w:sz w:val="16"/>
              </w:rPr>
              <w:t>Hail</w:t>
            </w:r>
          </w:p>
        </w:tc>
        <w:tc>
          <w:tcPr>
            <w:tcW w:type="dxa" w:w="3349"/>
          </w:tcPr>
          <w:p>
            <w:pPr>
              <w:spacing w:after="0"/>
              <w:jc w:val="left"/>
            </w:pPr>
            <w:r>
              <w:rPr>
                <w:sz w:val="16"/>
              </w:rPr>
              <w:t>4 in</w:t>
            </w:r>
          </w:p>
        </w:tc>
        <w:tc>
          <w:tcPr>
            <w:tcW w:type="dxa" w:w="1859"/>
          </w:tcPr>
          <w:p>
            <w:pPr>
              <w:spacing w:after="0"/>
              <w:jc w:val="left"/>
            </w:pPr>
            <w:r>
              <w:rPr>
                <w:sz w:val="16"/>
              </w:rPr>
              <w:t>damage not recorded (pre-1996 record)</w:t>
            </w:r>
          </w:p>
        </w:tc>
        <w:tc>
          <w:tcPr>
            <w:tcW w:type="dxa" w:w="1177"/>
          </w:tcPr>
          <w:p>
            <w:pPr>
              <w:spacing w:after="0"/>
              <w:jc w:val="right"/>
            </w:pPr>
            <w:r>
              <w:rPr>
                <w:sz w:val="16"/>
              </w:rPr>
              <w:t>0, 0</w:t>
            </w:r>
          </w:p>
        </w:tc>
        <w:tc>
          <w:tcPr>
            <w:tcW w:type="dxa" w:w="1950"/>
          </w:tcPr>
          <w:p>
            <w:pPr>
              <w:spacing w:after="0"/>
              <w:jc w:val="left"/>
            </w:pPr>
            <w:r>
              <w:rPr>
                <w:sz w:val="16"/>
              </w:rPr>
              <w:t>location not recorded</w:t>
            </w:r>
          </w:p>
        </w:tc>
        <w:tc>
          <w:tcPr>
            <w:tcW w:type="dxa" w:w="715"/>
          </w:tcPr>
          <w:p>
            <w:pPr>
              <w:spacing w:after="0"/>
              <w:jc w:val="left"/>
            </w:pPr>
          </w:p>
        </w:tc>
        <w:tc>
          <w:tcPr>
            <w:tcW w:type="dxa" w:w="2809"/>
          </w:tcPr>
          <w:p>
            <w:pPr>
              <w:spacing w:after="0"/>
              <w:jc w:val="left"/>
            </w:pPr>
            <w:r>
              <w:rPr>
                <w:sz w:val="16"/>
              </w:rPr>
              <w:t>B1-c worst recorded: Hail</w:t>
            </w:r>
          </w:p>
        </w:tc>
      </w:tr>
      <w:tr>
        <w:trPr>
          <w:cantSplit/>
        </w:trPr>
        <w:tc>
          <w:tcPr>
            <w:tcW w:type="dxa" w:w="1037"/>
          </w:tcPr>
          <w:p>
            <w:pPr>
              <w:spacing w:after="0"/>
              <w:jc w:val="left"/>
            </w:pPr>
            <w:r>
              <w:rPr>
                <w:sz w:val="16"/>
              </w:rPr>
              <w:t>1981-05-28</w:t>
            </w:r>
          </w:p>
        </w:tc>
        <w:tc>
          <w:tcPr>
            <w:tcW w:type="dxa" w:w="1215"/>
          </w:tcPr>
          <w:p>
            <w:pPr>
              <w:spacing w:after="0"/>
              <w:jc w:val="left"/>
            </w:pPr>
            <w:r>
              <w:rPr>
                <w:sz w:val="16"/>
              </w:rPr>
              <w:t>Thunderstorm Wind</w:t>
            </w:r>
          </w:p>
        </w:tc>
        <w:tc>
          <w:tcPr>
            <w:tcW w:type="dxa" w:w="3349"/>
          </w:tcPr>
          <w:p>
            <w:pPr>
              <w:spacing w:after="0"/>
              <w:jc w:val="left"/>
            </w:pPr>
            <w:r>
              <w:rPr>
                <w:sz w:val="16"/>
              </w:rPr>
              <w:t>87 kt (100 mph), measurement type not recorded</w:t>
            </w:r>
          </w:p>
        </w:tc>
        <w:tc>
          <w:tcPr>
            <w:tcW w:type="dxa" w:w="1859"/>
          </w:tcPr>
          <w:p>
            <w:pPr>
              <w:spacing w:after="0"/>
              <w:jc w:val="left"/>
            </w:pPr>
            <w:r>
              <w:rPr>
                <w:sz w:val="16"/>
              </w:rPr>
              <w:t>damage not recorded (pre-1996 record)</w:t>
            </w:r>
          </w:p>
        </w:tc>
        <w:tc>
          <w:tcPr>
            <w:tcW w:type="dxa" w:w="1177"/>
          </w:tcPr>
          <w:p>
            <w:pPr>
              <w:spacing w:after="0"/>
              <w:jc w:val="right"/>
            </w:pPr>
            <w:r>
              <w:rPr>
                <w:sz w:val="16"/>
              </w:rPr>
              <w:t>0, 0</w:t>
            </w:r>
          </w:p>
        </w:tc>
        <w:tc>
          <w:tcPr>
            <w:tcW w:type="dxa" w:w="1950"/>
          </w:tcPr>
          <w:p>
            <w:pPr>
              <w:spacing w:after="0"/>
              <w:jc w:val="left"/>
            </w:pPr>
            <w:r>
              <w:rPr>
                <w:sz w:val="16"/>
              </w:rPr>
              <w:t>location not recorded</w:t>
            </w:r>
          </w:p>
        </w:tc>
        <w:tc>
          <w:tcPr>
            <w:tcW w:type="dxa" w:w="715"/>
          </w:tcPr>
          <w:p>
            <w:pPr>
              <w:spacing w:after="0"/>
              <w:jc w:val="left"/>
            </w:pPr>
          </w:p>
        </w:tc>
        <w:tc>
          <w:tcPr>
            <w:tcW w:type="dxa" w:w="280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2.16</w:t>
            </w:r>
          </w:p>
        </w:tc>
        <w:tc>
          <w:tcPr>
            <w:tcW w:type="dxa" w:w="1449"/>
          </w:tcPr>
          <w:p>
            <w:pPr>
              <w:spacing w:after="0"/>
              <w:jc w:val="left"/>
            </w:pPr>
            <w:r>
              <w:rPr>
                <w:sz w:val="16"/>
              </w:rPr>
              <w:t>event-days per year</w:t>
            </w:r>
          </w:p>
        </w:tc>
        <w:tc>
          <w:tcPr>
            <w:tcW w:type="dxa" w:w="1571"/>
          </w:tcPr>
          <w:p>
            <w:pPr>
              <w:spacing w:after="0"/>
              <w:jc w:val="left"/>
            </w:pPr>
            <w:r>
              <w:rPr>
                <w:sz w:val="16"/>
              </w:rPr>
              <w:t>about 2.16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41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2.16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36.4</w:t>
            </w:r>
          </w:p>
        </w:tc>
        <w:tc>
          <w:tcPr>
            <w:tcW w:type="dxa" w:w="1449"/>
          </w:tcPr>
          <w:p>
            <w:pPr>
              <w:spacing w:after="0"/>
              <w:jc w:val="left"/>
            </w:pPr>
            <w:r>
              <w:rPr>
                <w:sz w:val="16"/>
              </w:rPr>
              <w:t>event-days per year</w:t>
            </w:r>
          </w:p>
        </w:tc>
        <w:tc>
          <w:tcPr>
            <w:tcW w:type="dxa" w:w="1571"/>
          </w:tcPr>
          <w:p>
            <w:pPr>
              <w:spacing w:after="0"/>
              <w:jc w:val="left"/>
            </w:pPr>
            <w:r>
              <w:rPr>
                <w:sz w:val="16"/>
              </w:rPr>
              <w:t>about 36.4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1,211</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0.00104</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9"/>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425.6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19.3</w:t>
            </w:r>
          </w:p>
        </w:tc>
        <w:tc>
          <w:tcPr>
            <w:tcW w:type="dxa" w:w="1449"/>
          </w:tcPr>
          <w:p>
            <w:pPr>
              <w:spacing w:after="0"/>
              <w:jc w:val="left"/>
            </w:pPr>
            <w:r>
              <w:rPr>
                <w:sz w:val="16"/>
              </w:rPr>
              <w:t>event-days per year</w:t>
            </w:r>
          </w:p>
        </w:tc>
        <w:tc>
          <w:tcPr>
            <w:tcW w:type="dxa" w:w="1571"/>
          </w:tcPr>
          <w:p>
            <w:pPr>
              <w:spacing w:after="0"/>
              <w:jc w:val="left"/>
            </w:pPr>
            <w:r>
              <w:rPr>
                <w:sz w:val="16"/>
              </w:rPr>
              <w:t>about 19.3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294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19.3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0.00741</w:t>
            </w:r>
          </w:p>
        </w:tc>
        <w:tc>
          <w:tcPr>
            <w:tcW w:type="dxa" w:w="1449"/>
          </w:tcPr>
          <w:p>
            <w:pPr>
              <w:spacing w:after="0"/>
              <w:jc w:val="left"/>
            </w:pPr>
            <w:r>
              <w:rPr>
                <w:sz w:val="16"/>
              </w:rPr>
              <w:t>events per year</w:t>
            </w:r>
          </w:p>
        </w:tc>
        <w:tc>
          <w:tcPr>
            <w:tcW w:type="dxa" w:w="1571"/>
          </w:tcPr>
          <w:p>
            <w:pPr>
              <w:spacing w:after="0"/>
              <w:jc w:val="left"/>
            </w:pPr>
            <w:r>
              <w:rPr>
                <w:sz w:val="16"/>
              </w:rPr>
              <w:t>about 1 in 135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1.07</w:t>
            </w:r>
          </w:p>
        </w:tc>
        <w:tc>
          <w:tcPr>
            <w:tcW w:type="dxa" w:w="1449"/>
          </w:tcPr>
          <w:p>
            <w:pPr>
              <w:spacing w:after="0"/>
              <w:jc w:val="left"/>
            </w:pPr>
            <w:r>
              <w:rPr>
                <w:sz w:val="16"/>
              </w:rPr>
              <w:t>event-days per year</w:t>
            </w:r>
          </w:p>
        </w:tc>
        <w:tc>
          <w:tcPr>
            <w:tcW w:type="dxa" w:w="1571"/>
          </w:tcPr>
          <w:p>
            <w:pPr>
              <w:spacing w:after="0"/>
              <w:jc w:val="left"/>
            </w:pPr>
            <w:r>
              <w:rPr>
                <w:sz w:val="16"/>
              </w:rPr>
              <w:t>about 1.07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73</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1.07 ice storm event-days a year here (its annualized frequency over 67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0.929</w:t>
            </w:r>
          </w:p>
        </w:tc>
        <w:tc>
          <w:tcPr>
            <w:tcW w:type="dxa" w:w="1449"/>
          </w:tcPr>
          <w:p>
            <w:pPr>
              <w:spacing w:after="0"/>
              <w:jc w:val="left"/>
            </w:pPr>
            <w:r>
              <w:rPr>
                <w:sz w:val="16"/>
              </w:rPr>
              <w:t>event-days per year</w:t>
            </w:r>
          </w:p>
        </w:tc>
        <w:tc>
          <w:tcPr>
            <w:tcW w:type="dxa" w:w="1571"/>
          </w:tcPr>
          <w:p>
            <w:pPr>
              <w:spacing w:after="0"/>
              <w:jc w:val="left"/>
            </w:pPr>
            <w:r>
              <w:rPr>
                <w:sz w:val="16"/>
              </w:rPr>
              <w:t>about 0.929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26</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0.216</w:t>
            </w:r>
          </w:p>
        </w:tc>
        <w:tc>
          <w:tcPr>
            <w:tcW w:type="dxa" w:w="1449"/>
          </w:tcPr>
          <w:p>
            <w:pPr>
              <w:spacing w:after="0"/>
              <w:jc w:val="left"/>
            </w:pPr>
            <w:r>
              <w:rPr>
                <w:sz w:val="16"/>
              </w:rPr>
              <w:t>events per year (modeled)</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51.6</w:t>
            </w:r>
          </w:p>
        </w:tc>
        <w:tc>
          <w:tcPr>
            <w:tcW w:type="dxa" w:w="1449"/>
          </w:tcPr>
          <w:p>
            <w:pPr>
              <w:spacing w:after="0"/>
              <w:jc w:val="left"/>
            </w:pPr>
            <w:r>
              <w:rPr>
                <w:sz w:val="16"/>
              </w:rPr>
              <w:t>days per year with a strike</w:t>
            </w:r>
          </w:p>
        </w:tc>
        <w:tc>
          <w:tcPr>
            <w:tcW w:type="dxa" w:w="1571"/>
          </w:tcPr>
          <w:p>
            <w:pPr>
              <w:spacing w:after="0"/>
              <w:jc w:val="left"/>
            </w:pPr>
            <w:r>
              <w:rPr>
                <w:sz w:val="16"/>
              </w:rPr>
              <w:t>about 51.6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6.85</w:t>
            </w:r>
          </w:p>
        </w:tc>
        <w:tc>
          <w:tcPr>
            <w:tcW w:type="dxa" w:w="1449"/>
          </w:tcPr>
          <w:p>
            <w:pPr>
              <w:spacing w:after="0"/>
              <w:jc w:val="left"/>
            </w:pPr>
            <w:r>
              <w:rPr>
                <w:sz w:val="16"/>
              </w:rPr>
              <w:t>events per year</w:t>
            </w:r>
          </w:p>
        </w:tc>
        <w:tc>
          <w:tcPr>
            <w:tcW w:type="dxa" w:w="1571"/>
          </w:tcPr>
          <w:p>
            <w:pPr>
              <w:spacing w:after="0"/>
              <w:jc w:val="left"/>
            </w:pPr>
            <w:r>
              <w:rPr>
                <w:sz w:val="16"/>
              </w:rPr>
              <w:t>about 6.85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260</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0.845</w:t>
            </w:r>
          </w:p>
        </w:tc>
        <w:tc>
          <w:tcPr>
            <w:tcW w:type="dxa" w:w="1449"/>
          </w:tcPr>
          <w:p>
            <w:pPr>
              <w:spacing w:after="0"/>
              <w:jc w:val="left"/>
            </w:pPr>
            <w:r>
              <w:rPr>
                <w:sz w:val="16"/>
              </w:rPr>
              <w:t>events per year</w:t>
            </w:r>
          </w:p>
        </w:tc>
        <w:tc>
          <w:tcPr>
            <w:tcW w:type="dxa" w:w="1571"/>
          </w:tcPr>
          <w:p>
            <w:pPr>
              <w:spacing w:after="0"/>
              <w:jc w:val="left"/>
            </w:pPr>
            <w:r>
              <w:rPr>
                <w:sz w:val="16"/>
              </w:rPr>
              <w:t>about 0.85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0.00611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0.611%</w:t>
            </w:r>
          </w:p>
        </w:tc>
        <w:tc>
          <w:tcPr>
            <w:tcW w:type="dxa" w:w="1037"/>
          </w:tcPr>
          <w:p>
            <w:pPr>
              <w:spacing w:after="0"/>
              <w:jc w:val="left"/>
            </w:pPr>
            <w:r>
              <w:rPr>
                <w:sz w:val="16"/>
              </w:rPr>
              <w:t>Likely</w:t>
            </w:r>
          </w:p>
        </w:tc>
        <w:tc>
          <w:tcPr>
            <w:tcW w:type="dxa" w:w="1743"/>
          </w:tcPr>
          <w:p>
            <w:pPr>
              <w:spacing w:after="0"/>
              <w:jc w:val="left"/>
            </w:pPr>
            <w:r>
              <w:rPr>
                <w:sz w:val="16"/>
              </w:rPr>
              <w:t>Storm Events records in 3 of 30 years, 1996 to 2025 (10%)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9.42</w:t>
            </w:r>
          </w:p>
        </w:tc>
        <w:tc>
          <w:tcPr>
            <w:tcW w:type="dxa" w:w="1449"/>
          </w:tcPr>
          <w:p>
            <w:pPr>
              <w:spacing w:after="0"/>
              <w:jc w:val="left"/>
            </w:pPr>
            <w:r>
              <w:rPr>
                <w:sz w:val="16"/>
              </w:rPr>
              <w:t>event-days per year</w:t>
            </w:r>
          </w:p>
        </w:tc>
        <w:tc>
          <w:tcPr>
            <w:tcW w:type="dxa" w:w="1571"/>
          </w:tcPr>
          <w:p>
            <w:pPr>
              <w:spacing w:after="0"/>
              <w:jc w:val="left"/>
            </w:pPr>
            <w:r>
              <w:rPr>
                <w:sz w:val="16"/>
              </w:rPr>
              <w:t>about 9.42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179</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133</w:t>
            </w:r>
          </w:p>
        </w:tc>
        <w:tc>
          <w:tcPr>
            <w:tcW w:type="dxa" w:w="1476"/>
          </w:tcPr>
          <w:p>
            <w:pPr>
              <w:spacing w:after="0"/>
              <w:jc w:val="right"/>
            </w:pPr>
            <w:r>
              <w:rPr>
                <w:sz w:val="16"/>
              </w:rPr>
              <w:t>30</w:t>
            </w:r>
          </w:p>
        </w:tc>
        <w:tc>
          <w:tcPr>
            <w:tcW w:type="dxa" w:w="1476"/>
          </w:tcPr>
          <w:p>
            <w:pPr>
              <w:spacing w:after="0"/>
              <w:jc w:val="right"/>
            </w:pPr>
            <w:r>
              <w:rPr>
                <w:sz w:val="16"/>
              </w:rPr>
              <w:t>4.43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175</w:t>
            </w:r>
          </w:p>
        </w:tc>
        <w:tc>
          <w:tcPr>
            <w:tcW w:type="dxa" w:w="1476"/>
          </w:tcPr>
          <w:p>
            <w:pPr>
              <w:spacing w:after="0"/>
              <w:jc w:val="right"/>
            </w:pPr>
            <w:r>
              <w:rPr>
                <w:sz w:val="16"/>
              </w:rPr>
              <w:t>30</w:t>
            </w:r>
          </w:p>
        </w:tc>
        <w:tc>
          <w:tcPr>
            <w:tcW w:type="dxa" w:w="1476"/>
          </w:tcPr>
          <w:p>
            <w:pPr>
              <w:spacing w:after="0"/>
              <w:jc w:val="right"/>
            </w:pPr>
            <w:r>
              <w:rPr>
                <w:sz w:val="16"/>
              </w:rPr>
              <w:t>5.83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23</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23</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23</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23</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23 of 23</w:t>
            </w:r>
          </w:p>
        </w:tc>
        <w:tc>
          <w:tcPr>
            <w:tcW w:type="dxa" w:w="840"/>
          </w:tcPr>
          <w:p>
            <w:pPr>
              <w:spacing w:after="0"/>
              <w:jc w:val="right"/>
            </w:pPr>
            <w:r>
              <w:rPr>
                <w:sz w:val="16"/>
              </w:rPr>
              <w:t>69.9</w:t>
            </w:r>
          </w:p>
        </w:tc>
        <w:tc>
          <w:tcPr>
            <w:tcW w:type="dxa" w:w="680"/>
          </w:tcPr>
          <w:p>
            <w:pPr>
              <w:spacing w:after="0"/>
              <w:jc w:val="right"/>
            </w:pPr>
            <w:r>
              <w:rPr>
                <w:sz w:val="16"/>
              </w:rPr>
              <w:t>97.5</w:t>
            </w:r>
          </w:p>
        </w:tc>
        <w:tc>
          <w:tcPr>
            <w:tcW w:type="dxa" w:w="648"/>
          </w:tcPr>
          <w:p>
            <w:pPr>
              <w:spacing w:after="0"/>
              <w:jc w:val="right"/>
            </w:pPr>
            <w:r>
              <w:rPr>
                <w:sz w:val="16"/>
              </w:rPr>
              <w:t>99.5</w:t>
            </w:r>
          </w:p>
        </w:tc>
        <w:tc>
          <w:tcPr>
            <w:tcW w:type="dxa" w:w="4444"/>
          </w:tcPr>
          <w:p>
            <w:pPr>
              <w:spacing w:after="0"/>
              <w:jc w:val="left"/>
            </w:pPr>
            <w:r>
              <w:rPr>
                <w:sz w:val="16"/>
              </w:rPr>
              <w:t>Very High 17, Relatively High 4, Relatively Moderate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16 of 23</w:t>
            </w:r>
          </w:p>
        </w:tc>
        <w:tc>
          <w:tcPr>
            <w:tcW w:type="dxa" w:w="840"/>
          </w:tcPr>
          <w:p>
            <w:pPr>
              <w:spacing w:after="0"/>
              <w:jc w:val="right"/>
            </w:pPr>
            <w:r>
              <w:rPr>
                <w:sz w:val="16"/>
              </w:rPr>
              <w:t>76.1</w:t>
            </w:r>
          </w:p>
        </w:tc>
        <w:tc>
          <w:tcPr>
            <w:tcW w:type="dxa" w:w="680"/>
          </w:tcPr>
          <w:p>
            <w:pPr>
              <w:spacing w:after="0"/>
              <w:jc w:val="right"/>
            </w:pPr>
            <w:r>
              <w:rPr>
                <w:sz w:val="16"/>
              </w:rPr>
              <w:t>88.6</w:t>
            </w:r>
          </w:p>
        </w:tc>
        <w:tc>
          <w:tcPr>
            <w:tcW w:type="dxa" w:w="648"/>
          </w:tcPr>
          <w:p>
            <w:pPr>
              <w:spacing w:after="0"/>
              <w:jc w:val="right"/>
            </w:pPr>
            <w:r>
              <w:rPr>
                <w:sz w:val="16"/>
              </w:rPr>
              <w:t>96.9</w:t>
            </w:r>
          </w:p>
        </w:tc>
        <w:tc>
          <w:tcPr>
            <w:tcW w:type="dxa" w:w="4444"/>
          </w:tcPr>
          <w:p>
            <w:pPr>
              <w:spacing w:after="0"/>
              <w:jc w:val="left"/>
            </w:pPr>
            <w:r>
              <w:rPr>
                <w:sz w:val="16"/>
              </w:rPr>
              <w:t>Relatively Moderate 7, Relatively Low 7, Very Low 2, No Rating 7</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23 of 23</w:t>
            </w:r>
          </w:p>
        </w:tc>
        <w:tc>
          <w:tcPr>
            <w:tcW w:type="dxa" w:w="840"/>
          </w:tcPr>
          <w:p>
            <w:pPr>
              <w:spacing w:after="0"/>
              <w:jc w:val="right"/>
            </w:pPr>
            <w:r>
              <w:rPr>
                <w:sz w:val="16"/>
              </w:rPr>
              <w:t>10.3</w:t>
            </w:r>
          </w:p>
        </w:tc>
        <w:tc>
          <w:tcPr>
            <w:tcW w:type="dxa" w:w="680"/>
          </w:tcPr>
          <w:p>
            <w:pPr>
              <w:spacing w:after="0"/>
              <w:jc w:val="right"/>
            </w:pPr>
            <w:r>
              <w:rPr>
                <w:sz w:val="16"/>
              </w:rPr>
              <w:t>30.8</w:t>
            </w:r>
          </w:p>
        </w:tc>
        <w:tc>
          <w:tcPr>
            <w:tcW w:type="dxa" w:w="648"/>
          </w:tcPr>
          <w:p>
            <w:pPr>
              <w:spacing w:after="0"/>
              <w:jc w:val="right"/>
            </w:pPr>
            <w:r>
              <w:rPr>
                <w:sz w:val="16"/>
              </w:rPr>
              <w:t>71.1</w:t>
            </w:r>
          </w:p>
        </w:tc>
        <w:tc>
          <w:tcPr>
            <w:tcW w:type="dxa" w:w="4444"/>
          </w:tcPr>
          <w:p>
            <w:pPr>
              <w:spacing w:after="0"/>
              <w:jc w:val="left"/>
            </w:pPr>
            <w:r>
              <w:rPr>
                <w:sz w:val="16"/>
              </w:rPr>
              <w:t>Relatively Low 9, Very Low 14</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23 of 23</w:t>
            </w:r>
          </w:p>
        </w:tc>
        <w:tc>
          <w:tcPr>
            <w:tcW w:type="dxa" w:w="840"/>
          </w:tcPr>
          <w:p>
            <w:pPr>
              <w:spacing w:after="0"/>
              <w:jc w:val="right"/>
            </w:pPr>
            <w:r>
              <w:rPr>
                <w:sz w:val="16"/>
              </w:rPr>
              <w:t>62.9</w:t>
            </w:r>
          </w:p>
        </w:tc>
        <w:tc>
          <w:tcPr>
            <w:tcW w:type="dxa" w:w="680"/>
          </w:tcPr>
          <w:p>
            <w:pPr>
              <w:spacing w:after="0"/>
              <w:jc w:val="right"/>
            </w:pPr>
            <w:r>
              <w:rPr>
                <w:sz w:val="16"/>
              </w:rPr>
              <w:t>94.4</w:t>
            </w:r>
          </w:p>
        </w:tc>
        <w:tc>
          <w:tcPr>
            <w:tcW w:type="dxa" w:w="648"/>
          </w:tcPr>
          <w:p>
            <w:pPr>
              <w:spacing w:after="0"/>
              <w:jc w:val="right"/>
            </w:pPr>
            <w:r>
              <w:rPr>
                <w:sz w:val="16"/>
              </w:rPr>
              <w:t>99.6</w:t>
            </w:r>
          </w:p>
        </w:tc>
        <w:tc>
          <w:tcPr>
            <w:tcW w:type="dxa" w:w="4444"/>
          </w:tcPr>
          <w:p>
            <w:pPr>
              <w:spacing w:after="0"/>
              <w:jc w:val="left"/>
            </w:pPr>
            <w:r>
              <w:rPr>
                <w:sz w:val="16"/>
              </w:rPr>
              <w:t>Very High 3, Relatively High 15, Relatively Moderate 4,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23 of 23</w:t>
            </w:r>
          </w:p>
        </w:tc>
        <w:tc>
          <w:tcPr>
            <w:tcW w:type="dxa" w:w="840"/>
          </w:tcPr>
          <w:p>
            <w:pPr>
              <w:spacing w:after="0"/>
              <w:jc w:val="right"/>
            </w:pPr>
            <w:r>
              <w:rPr>
                <w:sz w:val="16"/>
              </w:rPr>
              <w:t>23.5</w:t>
            </w:r>
          </w:p>
        </w:tc>
        <w:tc>
          <w:tcPr>
            <w:tcW w:type="dxa" w:w="680"/>
          </w:tcPr>
          <w:p>
            <w:pPr>
              <w:spacing w:after="0"/>
              <w:jc w:val="right"/>
            </w:pPr>
            <w:r>
              <w:rPr>
                <w:sz w:val="16"/>
              </w:rPr>
              <w:t>79.2</w:t>
            </w:r>
          </w:p>
        </w:tc>
        <w:tc>
          <w:tcPr>
            <w:tcW w:type="dxa" w:w="648"/>
          </w:tcPr>
          <w:p>
            <w:pPr>
              <w:spacing w:after="0"/>
              <w:jc w:val="right"/>
            </w:pPr>
            <w:r>
              <w:rPr>
                <w:sz w:val="16"/>
              </w:rPr>
              <w:t>91.4</w:t>
            </w:r>
          </w:p>
        </w:tc>
        <w:tc>
          <w:tcPr>
            <w:tcW w:type="dxa" w:w="4444"/>
          </w:tcPr>
          <w:p>
            <w:pPr>
              <w:spacing w:after="0"/>
              <w:jc w:val="left"/>
            </w:pPr>
            <w:r>
              <w:rPr>
                <w:sz w:val="16"/>
              </w:rPr>
              <w:t>Relatively High 8, Relatively Moderate 13,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23 of 23</w:t>
            </w:r>
          </w:p>
        </w:tc>
        <w:tc>
          <w:tcPr>
            <w:tcW w:type="dxa" w:w="840"/>
          </w:tcPr>
          <w:p>
            <w:pPr>
              <w:spacing w:after="0"/>
              <w:jc w:val="right"/>
            </w:pPr>
            <w:r>
              <w:rPr>
                <w:sz w:val="16"/>
              </w:rPr>
              <w:t>16.1</w:t>
            </w:r>
          </w:p>
        </w:tc>
        <w:tc>
          <w:tcPr>
            <w:tcW w:type="dxa" w:w="680"/>
          </w:tcPr>
          <w:p>
            <w:pPr>
              <w:spacing w:after="0"/>
              <w:jc w:val="right"/>
            </w:pPr>
            <w:r>
              <w:rPr>
                <w:sz w:val="16"/>
              </w:rPr>
              <w:t>31.3</w:t>
            </w:r>
          </w:p>
        </w:tc>
        <w:tc>
          <w:tcPr>
            <w:tcW w:type="dxa" w:w="648"/>
          </w:tcPr>
          <w:p>
            <w:pPr>
              <w:spacing w:after="0"/>
              <w:jc w:val="right"/>
            </w:pPr>
            <w:r>
              <w:rPr>
                <w:sz w:val="16"/>
              </w:rPr>
              <w:t>40.5</w:t>
            </w:r>
          </w:p>
        </w:tc>
        <w:tc>
          <w:tcPr>
            <w:tcW w:type="dxa" w:w="4444"/>
          </w:tcPr>
          <w:p>
            <w:pPr>
              <w:spacing w:after="0"/>
              <w:jc w:val="left"/>
            </w:pPr>
            <w:r>
              <w:rPr>
                <w:sz w:val="16"/>
              </w:rPr>
              <w:t>Very Low 23</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23 of 23</w:t>
            </w:r>
          </w:p>
        </w:tc>
        <w:tc>
          <w:tcPr>
            <w:tcW w:type="dxa" w:w="840"/>
          </w:tcPr>
          <w:p>
            <w:pPr>
              <w:spacing w:after="0"/>
              <w:jc w:val="right"/>
            </w:pPr>
            <w:r>
              <w:rPr>
                <w:sz w:val="16"/>
              </w:rPr>
              <w:t>67.0</w:t>
            </w:r>
          </w:p>
        </w:tc>
        <w:tc>
          <w:tcPr>
            <w:tcW w:type="dxa" w:w="680"/>
          </w:tcPr>
          <w:p>
            <w:pPr>
              <w:spacing w:after="0"/>
              <w:jc w:val="right"/>
            </w:pPr>
            <w:r>
              <w:rPr>
                <w:sz w:val="16"/>
              </w:rPr>
              <w:t>97.4</w:t>
            </w:r>
          </w:p>
        </w:tc>
        <w:tc>
          <w:tcPr>
            <w:tcW w:type="dxa" w:w="648"/>
          </w:tcPr>
          <w:p>
            <w:pPr>
              <w:spacing w:after="0"/>
              <w:jc w:val="right"/>
            </w:pPr>
            <w:r>
              <w:rPr>
                <w:sz w:val="16"/>
              </w:rPr>
              <w:t>99.9</w:t>
            </w:r>
          </w:p>
        </w:tc>
        <w:tc>
          <w:tcPr>
            <w:tcW w:type="dxa" w:w="4444"/>
          </w:tcPr>
          <w:p>
            <w:pPr>
              <w:spacing w:after="0"/>
              <w:jc w:val="left"/>
            </w:pPr>
            <w:r>
              <w:rPr>
                <w:sz w:val="16"/>
              </w:rPr>
              <w:t>Very High 9, Relatively High 13,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23 of 23</w:t>
            </w:r>
          </w:p>
        </w:tc>
        <w:tc>
          <w:tcPr>
            <w:tcW w:type="dxa" w:w="840"/>
          </w:tcPr>
          <w:p>
            <w:pPr>
              <w:spacing w:after="0"/>
              <w:jc w:val="right"/>
            </w:pPr>
            <w:r>
              <w:rPr>
                <w:sz w:val="16"/>
              </w:rPr>
              <w:t>0.8</w:t>
            </w:r>
          </w:p>
        </w:tc>
        <w:tc>
          <w:tcPr>
            <w:tcW w:type="dxa" w:w="680"/>
          </w:tcPr>
          <w:p>
            <w:pPr>
              <w:spacing w:after="0"/>
              <w:jc w:val="right"/>
            </w:pPr>
            <w:r>
              <w:rPr>
                <w:sz w:val="16"/>
              </w:rPr>
              <w:t>50.1</w:t>
            </w:r>
          </w:p>
        </w:tc>
        <w:tc>
          <w:tcPr>
            <w:tcW w:type="dxa" w:w="648"/>
          </w:tcPr>
          <w:p>
            <w:pPr>
              <w:spacing w:after="0"/>
              <w:jc w:val="right"/>
            </w:pPr>
            <w:r>
              <w:rPr>
                <w:sz w:val="16"/>
              </w:rPr>
              <w:t>71.2</w:t>
            </w:r>
          </w:p>
        </w:tc>
        <w:tc>
          <w:tcPr>
            <w:tcW w:type="dxa" w:w="4444"/>
          </w:tcPr>
          <w:p>
            <w:pPr>
              <w:spacing w:after="0"/>
              <w:jc w:val="left"/>
            </w:pPr>
            <w:r>
              <w:rPr>
                <w:sz w:val="16"/>
              </w:rPr>
              <w:t>Relatively Moderate 12, Relatively Low 8, Very Low 3</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23 of 23</w:t>
            </w:r>
          </w:p>
        </w:tc>
        <w:tc>
          <w:tcPr>
            <w:tcW w:type="dxa" w:w="840"/>
          </w:tcPr>
          <w:p>
            <w:pPr>
              <w:spacing w:after="0"/>
              <w:jc w:val="right"/>
            </w:pPr>
            <w:r>
              <w:rPr>
                <w:sz w:val="16"/>
              </w:rPr>
              <w:t>10.0</w:t>
            </w:r>
          </w:p>
        </w:tc>
        <w:tc>
          <w:tcPr>
            <w:tcW w:type="dxa" w:w="680"/>
          </w:tcPr>
          <w:p>
            <w:pPr>
              <w:spacing w:after="0"/>
              <w:jc w:val="right"/>
            </w:pPr>
            <w:r>
              <w:rPr>
                <w:sz w:val="16"/>
              </w:rPr>
              <w:t>59.7</w:t>
            </w:r>
          </w:p>
        </w:tc>
        <w:tc>
          <w:tcPr>
            <w:tcW w:type="dxa" w:w="648"/>
          </w:tcPr>
          <w:p>
            <w:pPr>
              <w:spacing w:after="0"/>
              <w:jc w:val="right"/>
            </w:pPr>
            <w:r>
              <w:rPr>
                <w:sz w:val="16"/>
              </w:rPr>
              <w:t>90.5</w:t>
            </w:r>
          </w:p>
        </w:tc>
        <w:tc>
          <w:tcPr>
            <w:tcW w:type="dxa" w:w="4444"/>
          </w:tcPr>
          <w:p>
            <w:pPr>
              <w:spacing w:after="0"/>
              <w:jc w:val="left"/>
            </w:pPr>
            <w:r>
              <w:rPr>
                <w:sz w:val="16"/>
              </w:rPr>
              <w:t>Relatively Low 8, Very Low 15</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23 of 23</w:t>
            </w:r>
          </w:p>
        </w:tc>
        <w:tc>
          <w:tcPr>
            <w:tcW w:type="dxa" w:w="840"/>
          </w:tcPr>
          <w:p>
            <w:pPr>
              <w:spacing w:after="0"/>
              <w:jc w:val="right"/>
            </w:pPr>
            <w:r>
              <w:rPr>
                <w:sz w:val="16"/>
              </w:rPr>
              <w:t>6.9</w:t>
            </w:r>
          </w:p>
        </w:tc>
        <w:tc>
          <w:tcPr>
            <w:tcW w:type="dxa" w:w="680"/>
          </w:tcPr>
          <w:p>
            <w:pPr>
              <w:spacing w:after="0"/>
              <w:jc w:val="right"/>
            </w:pPr>
            <w:r>
              <w:rPr>
                <w:sz w:val="16"/>
              </w:rPr>
              <w:t>37.0</w:t>
            </w:r>
          </w:p>
        </w:tc>
        <w:tc>
          <w:tcPr>
            <w:tcW w:type="dxa" w:w="648"/>
          </w:tcPr>
          <w:p>
            <w:pPr>
              <w:spacing w:after="0"/>
              <w:jc w:val="right"/>
            </w:pPr>
            <w:r>
              <w:rPr>
                <w:sz w:val="16"/>
              </w:rPr>
              <w:t>67.0</w:t>
            </w:r>
          </w:p>
        </w:tc>
        <w:tc>
          <w:tcPr>
            <w:tcW w:type="dxa" w:w="4444"/>
          </w:tcPr>
          <w:p>
            <w:pPr>
              <w:spacing w:after="0"/>
              <w:jc w:val="left"/>
            </w:pPr>
            <w:r>
              <w:rPr>
                <w:sz w:val="16"/>
              </w:rPr>
              <w:t>Relatively Moderate 4, Relatively Low 17, Very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23 of 23</w:t>
            </w:r>
          </w:p>
        </w:tc>
        <w:tc>
          <w:tcPr>
            <w:tcW w:type="dxa" w:w="840"/>
          </w:tcPr>
          <w:p>
            <w:pPr>
              <w:spacing w:after="0"/>
              <w:jc w:val="right"/>
            </w:pPr>
            <w:r>
              <w:rPr>
                <w:sz w:val="16"/>
              </w:rPr>
              <w:t>33.6</w:t>
            </w:r>
          </w:p>
        </w:tc>
        <w:tc>
          <w:tcPr>
            <w:tcW w:type="dxa" w:w="680"/>
          </w:tcPr>
          <w:p>
            <w:pPr>
              <w:spacing w:after="0"/>
              <w:jc w:val="right"/>
            </w:pPr>
            <w:r>
              <w:rPr>
                <w:sz w:val="16"/>
              </w:rPr>
              <w:t>81.5</w:t>
            </w:r>
          </w:p>
        </w:tc>
        <w:tc>
          <w:tcPr>
            <w:tcW w:type="dxa" w:w="648"/>
          </w:tcPr>
          <w:p>
            <w:pPr>
              <w:spacing w:after="0"/>
              <w:jc w:val="right"/>
            </w:pPr>
            <w:r>
              <w:rPr>
                <w:sz w:val="16"/>
              </w:rPr>
              <w:t>95.5</w:t>
            </w:r>
          </w:p>
        </w:tc>
        <w:tc>
          <w:tcPr>
            <w:tcW w:type="dxa" w:w="4444"/>
          </w:tcPr>
          <w:p>
            <w:pPr>
              <w:spacing w:after="0"/>
              <w:jc w:val="left"/>
            </w:pPr>
            <w:r>
              <w:rPr>
                <w:sz w:val="16"/>
              </w:rPr>
              <w:t>Relatively High 11, Relatively Moderate 10,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23 of 23</w:t>
            </w:r>
          </w:p>
        </w:tc>
        <w:tc>
          <w:tcPr>
            <w:tcW w:type="dxa" w:w="840"/>
          </w:tcPr>
          <w:p>
            <w:pPr>
              <w:spacing w:after="0"/>
              <w:jc w:val="right"/>
            </w:pPr>
            <w:r>
              <w:rPr>
                <w:sz w:val="16"/>
              </w:rPr>
              <w:t>50.4</w:t>
            </w:r>
          </w:p>
        </w:tc>
        <w:tc>
          <w:tcPr>
            <w:tcW w:type="dxa" w:w="680"/>
          </w:tcPr>
          <w:p>
            <w:pPr>
              <w:spacing w:after="0"/>
              <w:jc w:val="right"/>
            </w:pPr>
            <w:r>
              <w:rPr>
                <w:sz w:val="16"/>
              </w:rPr>
              <w:t>94.9</w:t>
            </w:r>
          </w:p>
        </w:tc>
        <w:tc>
          <w:tcPr>
            <w:tcW w:type="dxa" w:w="648"/>
          </w:tcPr>
          <w:p>
            <w:pPr>
              <w:spacing w:after="0"/>
              <w:jc w:val="right"/>
            </w:pPr>
            <w:r>
              <w:rPr>
                <w:sz w:val="16"/>
              </w:rPr>
              <w:t>99.8</w:t>
            </w:r>
          </w:p>
        </w:tc>
        <w:tc>
          <w:tcPr>
            <w:tcW w:type="dxa" w:w="4444"/>
          </w:tcPr>
          <w:p>
            <w:pPr>
              <w:spacing w:after="0"/>
              <w:jc w:val="left"/>
            </w:pPr>
            <w:r>
              <w:rPr>
                <w:sz w:val="16"/>
              </w:rPr>
              <w:t>Very High 12, Relatively High 9, Relatively Moderate 1, Relatively Low 1</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23</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23</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23</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23</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20 of 23</w:t>
            </w:r>
          </w:p>
        </w:tc>
        <w:tc>
          <w:tcPr>
            <w:tcW w:type="dxa" w:w="840"/>
          </w:tcPr>
          <w:p>
            <w:pPr>
              <w:spacing w:after="0"/>
              <w:jc w:val="right"/>
            </w:pPr>
            <w:r>
              <w:rPr>
                <w:sz w:val="16"/>
              </w:rPr>
              <w:t>20.2</w:t>
            </w:r>
          </w:p>
        </w:tc>
        <w:tc>
          <w:tcPr>
            <w:tcW w:type="dxa" w:w="680"/>
          </w:tcPr>
          <w:p>
            <w:pPr>
              <w:spacing w:after="0"/>
              <w:jc w:val="right"/>
            </w:pPr>
            <w:r>
              <w:rPr>
                <w:sz w:val="16"/>
              </w:rPr>
              <w:t>90.4</w:t>
            </w:r>
          </w:p>
        </w:tc>
        <w:tc>
          <w:tcPr>
            <w:tcW w:type="dxa" w:w="648"/>
          </w:tcPr>
          <w:p>
            <w:pPr>
              <w:spacing w:after="0"/>
              <w:jc w:val="right"/>
            </w:pPr>
            <w:r>
              <w:rPr>
                <w:sz w:val="16"/>
              </w:rPr>
              <w:t>97.5</w:t>
            </w:r>
          </w:p>
        </w:tc>
        <w:tc>
          <w:tcPr>
            <w:tcW w:type="dxa" w:w="4444"/>
          </w:tcPr>
          <w:p>
            <w:pPr>
              <w:spacing w:after="0"/>
              <w:jc w:val="left"/>
            </w:pPr>
            <w:r>
              <w:rPr>
                <w:sz w:val="16"/>
              </w:rPr>
              <w:t>Relatively High 2, Relatively Moderate 9, Relatively Low 6, Very Low 3, No Rating 3</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23 of 23</w:t>
            </w:r>
          </w:p>
        </w:tc>
        <w:tc>
          <w:tcPr>
            <w:tcW w:type="dxa" w:w="840"/>
          </w:tcPr>
          <w:p>
            <w:pPr>
              <w:spacing w:after="0"/>
              <w:jc w:val="right"/>
            </w:pPr>
            <w:r>
              <w:rPr>
                <w:sz w:val="16"/>
              </w:rPr>
              <w:t>40.3</w:t>
            </w:r>
          </w:p>
        </w:tc>
        <w:tc>
          <w:tcPr>
            <w:tcW w:type="dxa" w:w="680"/>
          </w:tcPr>
          <w:p>
            <w:pPr>
              <w:spacing w:after="0"/>
              <w:jc w:val="right"/>
            </w:pPr>
            <w:r>
              <w:rPr>
                <w:sz w:val="16"/>
              </w:rPr>
              <w:t>82.1</w:t>
            </w:r>
          </w:p>
        </w:tc>
        <w:tc>
          <w:tcPr>
            <w:tcW w:type="dxa" w:w="648"/>
          </w:tcPr>
          <w:p>
            <w:pPr>
              <w:spacing w:after="0"/>
              <w:jc w:val="right"/>
            </w:pPr>
            <w:r>
              <w:rPr>
                <w:sz w:val="16"/>
              </w:rPr>
              <w:t>94.3</w:t>
            </w:r>
          </w:p>
        </w:tc>
        <w:tc>
          <w:tcPr>
            <w:tcW w:type="dxa" w:w="4444"/>
          </w:tcPr>
          <w:p>
            <w:pPr>
              <w:spacing w:after="0"/>
              <w:jc w:val="left"/>
            </w:pPr>
            <w:r>
              <w:rPr>
                <w:sz w:val="16"/>
              </w:rPr>
              <w:t>Relatively High 15, Relatively Moderate 6,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9"/>
        <w:gridCol w:w="771"/>
        <w:gridCol w:w="2628"/>
        <w:gridCol w:w="2392"/>
        <w:gridCol w:w="1683"/>
        <w:gridCol w:w="2189"/>
        <w:gridCol w:w="3070"/>
      </w:tblGrid>
      <w:tr>
        <w:trPr>
          <w:cantSplit/>
          <w:tblHeader/>
        </w:trPr>
        <w:tc>
          <w:tcPr>
            <w:tcW w:type="dxa" w:w="1379"/>
            <w:shd w:val="clear" w:color="auto" w:fill="E8E8E8"/>
          </w:tcPr>
          <w:p>
            <w:pPr>
              <w:spacing w:after="0"/>
              <w:jc w:val="left"/>
            </w:pPr>
            <w:r>
              <w:rPr>
                <w:b/>
                <w:sz w:val="16"/>
              </w:rPr>
              <w:t>Member</w:t>
            </w:r>
          </w:p>
        </w:tc>
        <w:tc>
          <w:tcPr>
            <w:tcW w:type="dxa" w:w="771"/>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3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70"/>
            <w:shd w:val="clear" w:color="auto" w:fill="E8E8E8"/>
          </w:tcPr>
          <w:p>
            <w:pPr>
              <w:spacing w:after="0"/>
              <w:jc w:val="left"/>
            </w:pPr>
            <w:r>
              <w:rPr>
                <w:b/>
                <w:sz w:val="16"/>
              </w:rPr>
              <w:t>Notes</w:t>
            </w:r>
          </w:p>
        </w:tc>
      </w:tr>
      <w:tr>
        <w:trPr>
          <w:cantSplit/>
        </w:trPr>
        <w:tc>
          <w:tcPr>
            <w:tcW w:type="dxa" w:w="1379"/>
          </w:tcPr>
          <w:p>
            <w:pPr>
              <w:spacing w:after="0"/>
              <w:jc w:val="left"/>
            </w:pPr>
            <w:r>
              <w:rPr>
                <w:sz w:val="16"/>
              </w:rPr>
              <w:t>Payne County</w:t>
            </w:r>
          </w:p>
        </w:tc>
        <w:tc>
          <w:tcPr>
            <w:tcW w:type="dxa" w:w="771"/>
          </w:tcPr>
          <w:p>
            <w:pPr>
              <w:spacing w:after="0"/>
              <w:jc w:val="left"/>
            </w:pPr>
            <w:r>
              <w:rPr>
                <w:sz w:val="16"/>
              </w:rPr>
              <w:t>County</w:t>
            </w:r>
          </w:p>
        </w:tc>
        <w:tc>
          <w:tcPr>
            <w:tcW w:type="dxa" w:w="2628"/>
          </w:tcPr>
          <w:p>
            <w:pPr>
              <w:spacing w:after="0"/>
              <w:jc w:val="left"/>
            </w:pPr>
            <w:r>
              <w:rPr>
                <w:sz w:val="16"/>
              </w:rPr>
              <w:t>No approved plan on record. Approvable pending adoption, not yet eligible</w:t>
            </w:r>
          </w:p>
        </w:tc>
        <w:tc>
          <w:tcPr>
            <w:tcW w:type="dxa" w:w="2392"/>
          </w:tcPr>
          <w:p>
            <w:pPr>
              <w:spacing w:after="0"/>
              <w:jc w:val="right"/>
            </w:pPr>
            <w:r>
              <w:rPr>
                <w:sz w:val="16"/>
              </w:rPr>
              <w:t>FMA RL 0, SRL 0; any 0</w:t>
            </w:r>
          </w:p>
        </w:tc>
        <w:tc>
          <w:tcPr>
            <w:tcW w:type="dxa" w:w="1683"/>
          </w:tcPr>
          <w:p>
            <w:pPr>
              <w:spacing w:after="0"/>
              <w:jc w:val="right"/>
            </w:pPr>
            <w:r>
              <w:rPr>
                <w:sz w:val="16"/>
              </w:rPr>
              <w:t>$2,272,209.31</w:t>
            </w:r>
          </w:p>
        </w:tc>
        <w:tc>
          <w:tcPr>
            <w:tcW w:type="dxa" w:w="2189"/>
          </w:tcPr>
          <w:p>
            <w:pPr>
              <w:spacing w:after="0"/>
              <w:jc w:val="right"/>
            </w:pPr>
            <w:r>
              <w:rPr>
                <w:sz w:val="16"/>
              </w:rPr>
              <w:t>0; no approved plan</w:t>
            </w:r>
          </w:p>
        </w:tc>
        <w:tc>
          <w:tcPr>
            <w:tcW w:type="dxa" w:w="3070"/>
          </w:tcPr>
          <w:p>
            <w:pPr>
              <w:spacing w:after="0"/>
              <w:jc w:val="left"/>
            </w:pPr>
          </w:p>
        </w:tc>
      </w:tr>
      <w:tr>
        <w:trPr>
          <w:cantSplit/>
        </w:trPr>
        <w:tc>
          <w:tcPr>
            <w:tcW w:type="dxa" w:w="1379"/>
          </w:tcPr>
          <w:p>
            <w:pPr>
              <w:spacing w:after="0"/>
              <w:jc w:val="left"/>
            </w:pPr>
            <w:r>
              <w:rPr>
                <w:sz w:val="16"/>
              </w:rPr>
              <w:t>Cushing city</w:t>
            </w:r>
          </w:p>
        </w:tc>
        <w:tc>
          <w:tcPr>
            <w:tcW w:type="dxa" w:w="771"/>
          </w:tcPr>
          <w:p>
            <w:pPr>
              <w:spacing w:after="0"/>
              <w:jc w:val="left"/>
            </w:pPr>
            <w:r>
              <w:rPr>
                <w:sz w:val="16"/>
              </w:rPr>
              <w:t>City</w:t>
            </w:r>
          </w:p>
        </w:tc>
        <w:tc>
          <w:tcPr>
            <w:tcW w:type="dxa" w:w="2628"/>
          </w:tcPr>
          <w:p>
            <w:pPr>
              <w:spacing w:after="0"/>
              <w:jc w:val="left"/>
            </w:pPr>
            <w:r>
              <w:rPr>
                <w:sz w:val="16"/>
              </w:rPr>
              <w:t>No approved plan on record. Approvable pending adoption, not yet eligible</w:t>
            </w:r>
          </w:p>
        </w:tc>
        <w:tc>
          <w:tcPr>
            <w:tcW w:type="dxa" w:w="2392"/>
          </w:tcPr>
          <w:p>
            <w:pPr>
              <w:spacing w:after="0"/>
              <w:jc w:val="right"/>
            </w:pPr>
            <w:r>
              <w:rPr>
                <w:sz w:val="16"/>
              </w:rPr>
              <w:t>FMA RL 1, SRL 0; any 1</w:t>
            </w:r>
          </w:p>
        </w:tc>
        <w:tc>
          <w:tcPr>
            <w:tcW w:type="dxa" w:w="1683"/>
          </w:tcPr>
          <w:p>
            <w:pPr>
              <w:spacing w:after="0"/>
              <w:jc w:val="right"/>
            </w:pPr>
            <w:r>
              <w:rPr>
                <w:sz w:val="16"/>
              </w:rPr>
              <w:t>$1,367,360.38</w:t>
            </w:r>
          </w:p>
        </w:tc>
        <w:tc>
          <w:tcPr>
            <w:tcW w:type="dxa" w:w="2189"/>
          </w:tcPr>
          <w:p>
            <w:pPr>
              <w:spacing w:after="0"/>
              <w:jc w:val="right"/>
            </w:pPr>
            <w:r>
              <w:rPr>
                <w:sz w:val="16"/>
              </w:rPr>
              <w:t>89; no approved plan</w:t>
            </w:r>
          </w:p>
        </w:tc>
        <w:tc>
          <w:tcPr>
            <w:tcW w:type="dxa" w:w="3070"/>
          </w:tcPr>
          <w:p>
            <w:pPr>
              <w:spacing w:after="0"/>
              <w:jc w:val="left"/>
            </w:pPr>
            <w:r>
              <w:rPr>
                <w:sz w:val="16"/>
              </w:rPr>
              <w:t>Includes $15,374.57 for declarations not counted as hazard incidents (DR-4530-OK).</w:t>
            </w:r>
          </w:p>
        </w:tc>
      </w:tr>
      <w:tr>
        <w:trPr>
          <w:cantSplit/>
        </w:trPr>
        <w:tc>
          <w:tcPr>
            <w:tcW w:type="dxa" w:w="1379"/>
          </w:tcPr>
          <w:p>
            <w:pPr>
              <w:spacing w:after="0"/>
              <w:jc w:val="left"/>
            </w:pPr>
            <w:r>
              <w:rPr>
                <w:sz w:val="16"/>
              </w:rPr>
              <w:t>Drumright city</w:t>
            </w:r>
          </w:p>
        </w:tc>
        <w:tc>
          <w:tcPr>
            <w:tcW w:type="dxa" w:w="771"/>
          </w:tcPr>
          <w:p>
            <w:pPr>
              <w:spacing w:after="0"/>
              <w:jc w:val="left"/>
            </w:pPr>
            <w:r>
              <w:rPr>
                <w:sz w:val="16"/>
              </w:rPr>
              <w:t>City</w:t>
            </w:r>
          </w:p>
        </w:tc>
        <w:tc>
          <w:tcPr>
            <w:tcW w:type="dxa" w:w="2628"/>
          </w:tcPr>
          <w:p>
            <w:pPr>
              <w:spacing w:after="0"/>
              <w:jc w:val="left"/>
            </w:pPr>
            <w:r>
              <w:rPr>
                <w:sz w:val="16"/>
              </w:rPr>
              <w:t>Approved, expires 2028-04-03</w:t>
            </w:r>
          </w:p>
        </w:tc>
        <w:tc>
          <w:tcPr>
            <w:tcW w:type="dxa" w:w="2392"/>
          </w:tcPr>
          <w:p>
            <w:pPr>
              <w:spacing w:after="0"/>
              <w:jc w:val="right"/>
            </w:pPr>
            <w:r>
              <w:rPr>
                <w:sz w:val="16"/>
              </w:rPr>
              <w:t>FMA RL 0, SRL 0; any 0</w:t>
            </w:r>
          </w:p>
        </w:tc>
        <w:tc>
          <w:tcPr>
            <w:tcW w:type="dxa" w:w="1683"/>
          </w:tcPr>
          <w:p>
            <w:pPr>
              <w:spacing w:after="0"/>
              <w:jc w:val="right"/>
            </w:pPr>
            <w:r>
              <w:rPr>
                <w:sz w:val="16"/>
              </w:rPr>
              <w:t>none found</w:t>
            </w:r>
          </w:p>
        </w:tc>
        <w:tc>
          <w:tcPr>
            <w:tcW w:type="dxa" w:w="2189"/>
          </w:tcPr>
          <w:p>
            <w:pPr>
              <w:spacing w:after="0"/>
              <w:jc w:val="right"/>
            </w:pPr>
            <w:r>
              <w:rPr>
                <w:sz w:val="16"/>
              </w:rPr>
              <w:t>0; 0</w:t>
            </w:r>
          </w:p>
        </w:tc>
        <w:tc>
          <w:tcPr>
            <w:tcW w:type="dxa" w:w="3070"/>
          </w:tcPr>
          <w:p>
            <w:pPr>
              <w:spacing w:after="0"/>
              <w:jc w:val="left"/>
            </w:pPr>
          </w:p>
        </w:tc>
      </w:tr>
      <w:tr>
        <w:trPr>
          <w:cantSplit/>
        </w:trPr>
        <w:tc>
          <w:tcPr>
            <w:tcW w:type="dxa" w:w="1379"/>
          </w:tcPr>
          <w:p>
            <w:pPr>
              <w:spacing w:after="0"/>
              <w:jc w:val="left"/>
            </w:pPr>
            <w:r>
              <w:rPr>
                <w:sz w:val="16"/>
              </w:rPr>
              <w:t>Glencoe town</w:t>
            </w:r>
          </w:p>
        </w:tc>
        <w:tc>
          <w:tcPr>
            <w:tcW w:type="dxa" w:w="771"/>
          </w:tcPr>
          <w:p>
            <w:pPr>
              <w:spacing w:after="0"/>
              <w:jc w:val="left"/>
            </w:pPr>
            <w:r>
              <w:rPr>
                <w:sz w:val="16"/>
              </w:rPr>
              <w:t>Town</w:t>
            </w:r>
          </w:p>
        </w:tc>
        <w:tc>
          <w:tcPr>
            <w:tcW w:type="dxa" w:w="2628"/>
          </w:tcPr>
          <w:p>
            <w:pPr>
              <w:spacing w:after="0"/>
              <w:jc w:val="left"/>
            </w:pPr>
            <w:r>
              <w:rPr>
                <w:sz w:val="16"/>
              </w:rPr>
              <w:t>No approved plan on record. Approvable pending adoption, not yet eligible</w:t>
            </w:r>
          </w:p>
        </w:tc>
        <w:tc>
          <w:tcPr>
            <w:tcW w:type="dxa" w:w="2392"/>
          </w:tcPr>
          <w:p>
            <w:pPr>
              <w:spacing w:after="0"/>
              <w:jc w:val="right"/>
            </w:pPr>
            <w:r>
              <w:rPr>
                <w:sz w:val="16"/>
              </w:rPr>
              <w:t>FMA RL 0, SRL 0; any 0</w:t>
            </w:r>
          </w:p>
        </w:tc>
        <w:tc>
          <w:tcPr>
            <w:tcW w:type="dxa" w:w="1683"/>
          </w:tcPr>
          <w:p>
            <w:pPr>
              <w:spacing w:after="0"/>
              <w:jc w:val="right"/>
            </w:pPr>
            <w:r>
              <w:rPr>
                <w:sz w:val="16"/>
              </w:rPr>
              <w:t>$20,879.75</w:t>
            </w:r>
          </w:p>
        </w:tc>
        <w:tc>
          <w:tcPr>
            <w:tcW w:type="dxa" w:w="2189"/>
          </w:tcPr>
          <w:p>
            <w:pPr>
              <w:spacing w:after="0"/>
              <w:jc w:val="right"/>
            </w:pPr>
            <w:r>
              <w:rPr>
                <w:sz w:val="16"/>
              </w:rPr>
              <w:t>27; no approved plan</w:t>
            </w:r>
          </w:p>
        </w:tc>
        <w:tc>
          <w:tcPr>
            <w:tcW w:type="dxa" w:w="3070"/>
          </w:tcPr>
          <w:p>
            <w:pPr>
              <w:spacing w:after="0"/>
              <w:jc w:val="left"/>
            </w:pPr>
          </w:p>
        </w:tc>
      </w:tr>
      <w:tr>
        <w:trPr>
          <w:cantSplit/>
        </w:trPr>
        <w:tc>
          <w:tcPr>
            <w:tcW w:type="dxa" w:w="1379"/>
          </w:tcPr>
          <w:p>
            <w:pPr>
              <w:spacing w:after="0"/>
              <w:jc w:val="left"/>
            </w:pPr>
            <w:r>
              <w:rPr>
                <w:sz w:val="16"/>
              </w:rPr>
              <w:t>Perkins city</w:t>
            </w:r>
          </w:p>
        </w:tc>
        <w:tc>
          <w:tcPr>
            <w:tcW w:type="dxa" w:w="771"/>
          </w:tcPr>
          <w:p>
            <w:pPr>
              <w:spacing w:after="0"/>
              <w:jc w:val="left"/>
            </w:pPr>
            <w:r>
              <w:rPr>
                <w:sz w:val="16"/>
              </w:rPr>
              <w:t>City</w:t>
            </w:r>
          </w:p>
        </w:tc>
        <w:tc>
          <w:tcPr>
            <w:tcW w:type="dxa" w:w="2628"/>
          </w:tcPr>
          <w:p>
            <w:pPr>
              <w:spacing w:after="0"/>
              <w:jc w:val="left"/>
            </w:pPr>
            <w:r>
              <w:rPr>
                <w:sz w:val="16"/>
              </w:rPr>
              <w:t>No approved plan on record. Approvable pending adoption, not yet eligible</w:t>
            </w:r>
          </w:p>
        </w:tc>
        <w:tc>
          <w:tcPr>
            <w:tcW w:type="dxa" w:w="2392"/>
          </w:tcPr>
          <w:p>
            <w:pPr>
              <w:spacing w:after="0"/>
              <w:jc w:val="right"/>
            </w:pPr>
            <w:r>
              <w:rPr>
                <w:sz w:val="16"/>
              </w:rPr>
              <w:t>FMA RL 0, SRL 0; any 0</w:t>
            </w:r>
          </w:p>
        </w:tc>
        <w:tc>
          <w:tcPr>
            <w:tcW w:type="dxa" w:w="1683"/>
          </w:tcPr>
          <w:p>
            <w:pPr>
              <w:spacing w:after="0"/>
              <w:jc w:val="right"/>
            </w:pPr>
            <w:r>
              <w:rPr>
                <w:sz w:val="16"/>
              </w:rPr>
              <w:t>$59,462.75</w:t>
            </w:r>
          </w:p>
        </w:tc>
        <w:tc>
          <w:tcPr>
            <w:tcW w:type="dxa" w:w="2189"/>
          </w:tcPr>
          <w:p>
            <w:pPr>
              <w:spacing w:after="0"/>
              <w:jc w:val="right"/>
            </w:pPr>
            <w:r>
              <w:rPr>
                <w:sz w:val="16"/>
              </w:rPr>
              <w:t>102; no approved plan</w:t>
            </w:r>
          </w:p>
        </w:tc>
        <w:tc>
          <w:tcPr>
            <w:tcW w:type="dxa" w:w="3070"/>
          </w:tcPr>
          <w:p>
            <w:pPr>
              <w:spacing w:after="0"/>
              <w:jc w:val="left"/>
            </w:pPr>
          </w:p>
        </w:tc>
      </w:tr>
      <w:tr>
        <w:trPr>
          <w:cantSplit/>
        </w:trPr>
        <w:tc>
          <w:tcPr>
            <w:tcW w:type="dxa" w:w="1379"/>
          </w:tcPr>
          <w:p>
            <w:pPr>
              <w:spacing w:after="0"/>
              <w:jc w:val="left"/>
            </w:pPr>
            <w:r>
              <w:rPr>
                <w:sz w:val="16"/>
              </w:rPr>
              <w:t>Ripley town</w:t>
            </w:r>
          </w:p>
        </w:tc>
        <w:tc>
          <w:tcPr>
            <w:tcW w:type="dxa" w:w="771"/>
          </w:tcPr>
          <w:p>
            <w:pPr>
              <w:spacing w:after="0"/>
              <w:jc w:val="left"/>
            </w:pPr>
            <w:r>
              <w:rPr>
                <w:sz w:val="16"/>
              </w:rPr>
              <w:t>Town</w:t>
            </w:r>
          </w:p>
        </w:tc>
        <w:tc>
          <w:tcPr>
            <w:tcW w:type="dxa" w:w="2628"/>
          </w:tcPr>
          <w:p>
            <w:pPr>
              <w:spacing w:after="0"/>
              <w:jc w:val="left"/>
            </w:pPr>
            <w:r>
              <w:rPr>
                <w:sz w:val="16"/>
              </w:rPr>
              <w:t>No approved plan on record. Approvable pending adoption, not yet eligible</w:t>
            </w:r>
          </w:p>
        </w:tc>
        <w:tc>
          <w:tcPr>
            <w:tcW w:type="dxa" w:w="2392"/>
          </w:tcPr>
          <w:p>
            <w:pPr>
              <w:spacing w:after="0"/>
              <w:jc w:val="right"/>
            </w:pPr>
            <w:r>
              <w:rPr>
                <w:sz w:val="16"/>
              </w:rPr>
              <w:t>FMA RL 0, SRL 0; any 0</w:t>
            </w:r>
          </w:p>
        </w:tc>
        <w:tc>
          <w:tcPr>
            <w:tcW w:type="dxa" w:w="1683"/>
          </w:tcPr>
          <w:p>
            <w:pPr>
              <w:spacing w:after="0"/>
              <w:jc w:val="right"/>
            </w:pPr>
            <w:r>
              <w:rPr>
                <w:sz w:val="16"/>
              </w:rPr>
              <w:t>$53,288.41</w:t>
            </w:r>
          </w:p>
        </w:tc>
        <w:tc>
          <w:tcPr>
            <w:tcW w:type="dxa" w:w="2189"/>
          </w:tcPr>
          <w:p>
            <w:pPr>
              <w:spacing w:after="0"/>
              <w:jc w:val="right"/>
            </w:pPr>
            <w:r>
              <w:rPr>
                <w:sz w:val="16"/>
              </w:rPr>
              <w:t>25; no approved plan</w:t>
            </w:r>
          </w:p>
        </w:tc>
        <w:tc>
          <w:tcPr>
            <w:tcW w:type="dxa" w:w="3070"/>
          </w:tcPr>
          <w:p>
            <w:pPr>
              <w:spacing w:after="0"/>
              <w:jc w:val="left"/>
            </w:pPr>
          </w:p>
        </w:tc>
      </w:tr>
      <w:tr>
        <w:trPr>
          <w:cantSplit/>
        </w:trPr>
        <w:tc>
          <w:tcPr>
            <w:tcW w:type="dxa" w:w="1379"/>
          </w:tcPr>
          <w:p>
            <w:pPr>
              <w:spacing w:after="0"/>
              <w:jc w:val="left"/>
            </w:pPr>
            <w:r>
              <w:rPr>
                <w:sz w:val="16"/>
              </w:rPr>
              <w:t>Stillwater city</w:t>
            </w:r>
          </w:p>
        </w:tc>
        <w:tc>
          <w:tcPr>
            <w:tcW w:type="dxa" w:w="771"/>
          </w:tcPr>
          <w:p>
            <w:pPr>
              <w:spacing w:after="0"/>
              <w:jc w:val="left"/>
            </w:pPr>
            <w:r>
              <w:rPr>
                <w:sz w:val="16"/>
              </w:rPr>
              <w:t>City</w:t>
            </w:r>
          </w:p>
        </w:tc>
        <w:tc>
          <w:tcPr>
            <w:tcW w:type="dxa" w:w="2628"/>
          </w:tcPr>
          <w:p>
            <w:pPr>
              <w:spacing w:after="0"/>
              <w:jc w:val="left"/>
            </w:pPr>
            <w:r>
              <w:rPr>
                <w:sz w:val="16"/>
              </w:rPr>
              <w:t>Approved, expires 2030-12-08</w:t>
            </w:r>
          </w:p>
        </w:tc>
        <w:tc>
          <w:tcPr>
            <w:tcW w:type="dxa" w:w="2392"/>
          </w:tcPr>
          <w:p>
            <w:pPr>
              <w:spacing w:after="0"/>
              <w:jc w:val="right"/>
            </w:pPr>
            <w:r>
              <w:rPr>
                <w:sz w:val="16"/>
              </w:rPr>
              <w:t>FMA RL 1, SRL 1; any 3</w:t>
            </w:r>
          </w:p>
        </w:tc>
        <w:tc>
          <w:tcPr>
            <w:tcW w:type="dxa" w:w="1683"/>
          </w:tcPr>
          <w:p>
            <w:pPr>
              <w:spacing w:after="0"/>
              <w:jc w:val="right"/>
            </w:pPr>
            <w:r>
              <w:rPr>
                <w:sz w:val="16"/>
              </w:rPr>
              <w:t>$1,156,701.78</w:t>
            </w:r>
          </w:p>
        </w:tc>
        <w:tc>
          <w:tcPr>
            <w:tcW w:type="dxa" w:w="2189"/>
          </w:tcPr>
          <w:p>
            <w:pPr>
              <w:spacing w:after="0"/>
              <w:jc w:val="right"/>
            </w:pPr>
            <w:r>
              <w:rPr>
                <w:sz w:val="16"/>
              </w:rPr>
              <w:t>221; 6</w:t>
            </w:r>
          </w:p>
        </w:tc>
        <w:tc>
          <w:tcPr>
            <w:tcW w:type="dxa" w:w="3070"/>
          </w:tcPr>
          <w:p>
            <w:pPr>
              <w:spacing w:after="0"/>
              <w:jc w:val="left"/>
            </w:pPr>
            <w:r>
              <w:rPr>
                <w:sz w:val="16"/>
              </w:rPr>
              <w:t>Includes $0 for declarations not counted as hazard incidents (DR-4530-OK).</w:t>
            </w:r>
          </w:p>
        </w:tc>
      </w:tr>
      <w:tr>
        <w:trPr>
          <w:cantSplit/>
        </w:trPr>
        <w:tc>
          <w:tcPr>
            <w:tcW w:type="dxa" w:w="1379"/>
          </w:tcPr>
          <w:p>
            <w:pPr>
              <w:spacing w:after="0"/>
              <w:jc w:val="left"/>
            </w:pPr>
            <w:r>
              <w:rPr>
                <w:sz w:val="16"/>
              </w:rPr>
              <w:t>Yale city</w:t>
            </w:r>
          </w:p>
        </w:tc>
        <w:tc>
          <w:tcPr>
            <w:tcW w:type="dxa" w:w="771"/>
          </w:tcPr>
          <w:p>
            <w:pPr>
              <w:spacing w:after="0"/>
              <w:jc w:val="left"/>
            </w:pPr>
            <w:r>
              <w:rPr>
                <w:sz w:val="16"/>
              </w:rPr>
              <w:t>City</w:t>
            </w:r>
          </w:p>
        </w:tc>
        <w:tc>
          <w:tcPr>
            <w:tcW w:type="dxa" w:w="2628"/>
          </w:tcPr>
          <w:p>
            <w:pPr>
              <w:spacing w:after="0"/>
              <w:jc w:val="left"/>
            </w:pPr>
            <w:r>
              <w:rPr>
                <w:sz w:val="16"/>
              </w:rPr>
              <w:t>No approved plan on record. Approvable pending adoption, not yet eligible</w:t>
            </w:r>
          </w:p>
        </w:tc>
        <w:tc>
          <w:tcPr>
            <w:tcW w:type="dxa" w:w="2392"/>
          </w:tcPr>
          <w:p>
            <w:pPr>
              <w:spacing w:after="0"/>
              <w:jc w:val="right"/>
            </w:pPr>
            <w:r>
              <w:rPr>
                <w:sz w:val="16"/>
              </w:rPr>
              <w:t>FMA RL 0, SRL 0; any 0</w:t>
            </w:r>
          </w:p>
        </w:tc>
        <w:tc>
          <w:tcPr>
            <w:tcW w:type="dxa" w:w="1683"/>
          </w:tcPr>
          <w:p>
            <w:pPr>
              <w:spacing w:after="0"/>
              <w:jc w:val="right"/>
            </w:pPr>
            <w:r>
              <w:rPr>
                <w:sz w:val="16"/>
              </w:rPr>
              <w:t>$783,462.76</w:t>
            </w:r>
          </w:p>
        </w:tc>
        <w:tc>
          <w:tcPr>
            <w:tcW w:type="dxa" w:w="2189"/>
          </w:tcPr>
          <w:p>
            <w:pPr>
              <w:spacing w:after="0"/>
              <w:jc w:val="right"/>
            </w:pPr>
            <w:r>
              <w:rPr>
                <w:sz w:val="16"/>
              </w:rPr>
              <w:t>32; no approved plan</w:t>
            </w:r>
          </w:p>
        </w:tc>
        <w:tc>
          <w:tcPr>
            <w:tcW w:type="dxa" w:w="307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$15,725,829,615</w:t>
            </w:r>
          </w:p>
        </w:tc>
        <w:tc>
          <w:tcPr>
            <w:tcW w:type="dxa" w:w="1137"/>
          </w:tcPr>
          <w:p>
            <w:pPr>
              <w:spacing w:after="0"/>
              <w:jc w:val="right"/>
            </w:pPr>
            <w:r>
              <w:rPr>
                <w:sz w:val="16"/>
              </w:rPr>
              <w:t>$53,313,183</w:t>
            </w:r>
          </w:p>
        </w:tc>
        <w:tc>
          <w:tcPr>
            <w:tcW w:type="dxa" w:w="1046"/>
          </w:tcPr>
          <w:p>
            <w:pPr>
              <w:spacing w:after="0"/>
              <w:jc w:val="right"/>
            </w:pPr>
            <w:r>
              <w:rPr>
                <w:sz w:val="16"/>
              </w:rPr>
              <w:t>81,605</w:t>
            </w:r>
          </w:p>
        </w:tc>
        <w:tc>
          <w:tcPr>
            <w:tcW w:type="dxa" w:w="1126"/>
          </w:tcPr>
          <w:p>
            <w:pPr>
              <w:spacing w:after="0"/>
              <w:jc w:val="right"/>
            </w:pPr>
            <w:r>
              <w:rPr>
                <w:sz w:val="16"/>
              </w:rPr>
              <w:t>$154</w:t>
            </w:r>
          </w:p>
        </w:tc>
        <w:tc>
          <w:tcPr>
            <w:tcW w:type="dxa" w:w="1126"/>
          </w:tcPr>
          <w:p>
            <w:pPr>
              <w:spacing w:after="0"/>
              <w:jc w:val="right"/>
            </w:pPr>
            <w:r>
              <w:rPr>
                <w:sz w:val="16"/>
              </w:rPr>
              <w:t>$89,540</w:t>
            </w:r>
          </w:p>
        </w:tc>
        <w:tc>
          <w:tcPr>
            <w:tcW w:type="dxa" w:w="1178"/>
          </w:tcPr>
          <w:p>
            <w:pPr>
              <w:spacing w:after="0"/>
              <w:jc w:val="right"/>
            </w:pPr>
            <w:r>
              <w:rPr>
                <w:sz w:val="16"/>
              </w:rPr>
              <w:t>$15,174,840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$4,720,050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$565,121</w:t>
            </w:r>
          </w:p>
        </w:tc>
        <w:tc>
          <w:tcPr>
            <w:tcW w:type="dxa" w:w="1178"/>
          </w:tcPr>
          <w:p>
            <w:pPr>
              <w:spacing w:after="0"/>
              <w:jc w:val="right"/>
            </w:pPr>
          </w:p>
        </w:tc>
        <w:tc>
          <w:tcPr>
            <w:tcW w:type="dxa" w:w="1305"/>
          </w:tcPr>
          <w:p>
            <w:pPr>
              <w:spacing w:after="0"/>
              <w:jc w:val="right"/>
            </w:pPr>
            <w:r>
              <w:rPr>
                <w:sz w:val="16"/>
              </w:rPr>
              <w:t>12%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$29,266,985,574</w:t>
            </w:r>
          </w:p>
        </w:tc>
        <w:tc>
          <w:tcPr>
            <w:tcW w:type="dxa" w:w="1137"/>
          </w:tcPr>
          <w:p>
            <w:pPr>
              <w:spacing w:after="0"/>
              <w:jc w:val="right"/>
            </w:pPr>
          </w:p>
        </w:tc>
        <w:tc>
          <w:tcPr>
            <w:tcW w:type="dxa" w:w="1046"/>
          </w:tcPr>
          <w:p>
            <w:pPr>
              <w:spacing w:after="0"/>
              <w:jc w:val="right"/>
            </w:pPr>
            <w:r>
              <w:rPr>
                <w:sz w:val="16"/>
              </w:rPr>
              <w:t>81,646</w:t>
            </w:r>
          </w:p>
        </w:tc>
        <w:tc>
          <w:tcPr>
            <w:tcW w:type="dxa" w:w="1126"/>
          </w:tcPr>
          <w:p>
            <w:pPr>
              <w:spacing w:after="0"/>
              <w:jc w:val="right"/>
            </w:pPr>
            <w:r>
              <w:rPr>
                <w:sz w:val="16"/>
              </w:rPr>
              <w:t>$326,386</w:t>
            </w:r>
          </w:p>
        </w:tc>
        <w:tc>
          <w:tcPr>
            <w:tcW w:type="dxa" w:w="1126"/>
          </w:tcPr>
          <w:p>
            <w:pPr>
              <w:spacing w:after="0"/>
              <w:jc w:val="right"/>
            </w:pPr>
          </w:p>
        </w:tc>
        <w:tc>
          <w:tcPr>
            <w:tcW w:type="dxa" w:w="1178"/>
          </w:tcPr>
          <w:p>
            <w:pPr>
              <w:spacing w:after="0"/>
              <w:jc w:val="right"/>
            </w:pPr>
            <w:r>
              <w:rPr>
                <w:sz w:val="16"/>
              </w:rPr>
              <w:t>$77,230</w:t>
            </w:r>
          </w:p>
        </w:tc>
        <w:tc>
          <w:tcPr>
            <w:tcW w:type="dxa" w:w="1305"/>
          </w:tcPr>
          <w:p>
            <w:pPr>
              <w:spacing w:after="0"/>
              <w:jc w:val="right"/>
            </w:pPr>
            <w:r>
              <w:rPr>
                <w:sz w:val="16"/>
              </w:rPr>
              <w:t>0.00112%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$15,725,830,277</w:t>
            </w:r>
          </w:p>
        </w:tc>
        <w:tc>
          <w:tcPr>
            <w:tcW w:type="dxa" w:w="1137"/>
          </w:tcPr>
          <w:p>
            <w:pPr>
              <w:spacing w:after="0"/>
              <w:jc w:val="right"/>
            </w:pPr>
            <w:r>
              <w:rPr>
                <w:sz w:val="16"/>
              </w:rPr>
              <w:t>$53,313,183</w:t>
            </w:r>
          </w:p>
        </w:tc>
        <w:tc>
          <w:tcPr>
            <w:tcW w:type="dxa" w:w="1046"/>
          </w:tcPr>
          <w:p>
            <w:pPr>
              <w:spacing w:after="0"/>
              <w:jc w:val="right"/>
            </w:pPr>
            <w:r>
              <w:rPr>
                <w:sz w:val="16"/>
              </w:rPr>
              <w:t>81,605</w:t>
            </w:r>
          </w:p>
        </w:tc>
        <w:tc>
          <w:tcPr>
            <w:tcW w:type="dxa" w:w="1126"/>
          </w:tcPr>
          <w:p>
            <w:pPr>
              <w:spacing w:after="0"/>
              <w:jc w:val="right"/>
            </w:pPr>
            <w:r>
              <w:rPr>
                <w:sz w:val="16"/>
              </w:rPr>
              <w:t>$3,527,804</w:t>
            </w:r>
          </w:p>
        </w:tc>
        <w:tc>
          <w:tcPr>
            <w:tcW w:type="dxa" w:w="1126"/>
          </w:tcPr>
          <w:p>
            <w:pPr>
              <w:spacing w:after="0"/>
              <w:jc w:val="right"/>
            </w:pPr>
            <w:r>
              <w:rPr>
                <w:sz w:val="16"/>
              </w:rPr>
              <w:t>$9,579</w:t>
            </w:r>
          </w:p>
        </w:tc>
        <w:tc>
          <w:tcPr>
            <w:tcW w:type="dxa" w:w="1178"/>
          </w:tcPr>
          <w:p>
            <w:pPr>
              <w:spacing w:after="0"/>
              <w:jc w:val="right"/>
            </w:pPr>
            <w:r>
              <w:rPr>
                <w:sz w:val="16"/>
              </w:rPr>
              <w:t>$85,372</w:t>
            </w:r>
          </w:p>
        </w:tc>
        <w:tc>
          <w:tcPr>
            <w:tcW w:type="dxa" w:w="1305"/>
          </w:tcPr>
          <w:p>
            <w:pPr>
              <w:spacing w:after="0"/>
              <w:jc w:val="right"/>
            </w:pPr>
            <w:r>
              <w:rPr>
                <w:sz w:val="16"/>
              </w:rPr>
              <w:t>0.0224%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$15,725,829,615</w:t>
            </w:r>
          </w:p>
        </w:tc>
        <w:tc>
          <w:tcPr>
            <w:tcW w:type="dxa" w:w="1137"/>
          </w:tcPr>
          <w:p>
            <w:pPr>
              <w:spacing w:after="0"/>
              <w:jc w:val="right"/>
            </w:pPr>
            <w:r>
              <w:rPr>
                <w:sz w:val="16"/>
              </w:rPr>
              <w:t>$53,313,183</w:t>
            </w:r>
          </w:p>
        </w:tc>
        <w:tc>
          <w:tcPr>
            <w:tcW w:type="dxa" w:w="1046"/>
          </w:tcPr>
          <w:p>
            <w:pPr>
              <w:spacing w:after="0"/>
              <w:jc w:val="right"/>
            </w:pPr>
            <w:r>
              <w:rPr>
                <w:sz w:val="16"/>
              </w:rPr>
              <w:t>81,605</w:t>
            </w:r>
          </w:p>
        </w:tc>
        <w:tc>
          <w:tcPr>
            <w:tcW w:type="dxa" w:w="1126"/>
          </w:tcPr>
          <w:p>
            <w:pPr>
              <w:spacing w:after="0"/>
              <w:jc w:val="right"/>
            </w:pPr>
            <w:r>
              <w:rPr>
                <w:sz w:val="16"/>
              </w:rPr>
              <w:t>$502</w:t>
            </w:r>
          </w:p>
        </w:tc>
        <w:tc>
          <w:tcPr>
            <w:tcW w:type="dxa" w:w="1126"/>
          </w:tcPr>
          <w:p>
            <w:pPr>
              <w:spacing w:after="0"/>
              <w:jc w:val="right"/>
            </w:pPr>
            <w:r>
              <w:rPr>
                <w:sz w:val="16"/>
              </w:rPr>
              <w:t>$283</w:t>
            </w:r>
          </w:p>
        </w:tc>
        <w:tc>
          <w:tcPr>
            <w:tcW w:type="dxa" w:w="1178"/>
          </w:tcPr>
          <w:p>
            <w:pPr>
              <w:spacing w:after="0"/>
              <w:jc w:val="right"/>
            </w:pPr>
            <w:r>
              <w:rPr>
                <w:sz w:val="16"/>
              </w:rPr>
              <w:t>$2,249,586</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$15,686,855,928</w:t>
            </w:r>
          </w:p>
        </w:tc>
        <w:tc>
          <w:tcPr>
            <w:tcW w:type="dxa" w:w="1137"/>
          </w:tcPr>
          <w:p>
            <w:pPr>
              <w:spacing w:after="0"/>
              <w:jc w:val="right"/>
            </w:pPr>
            <w:r>
              <w:rPr>
                <w:sz w:val="16"/>
              </w:rPr>
              <w:t>$51,792,226</w:t>
            </w:r>
          </w:p>
        </w:tc>
        <w:tc>
          <w:tcPr>
            <w:tcW w:type="dxa" w:w="1046"/>
          </w:tcPr>
          <w:p>
            <w:pPr>
              <w:spacing w:after="0"/>
              <w:jc w:val="right"/>
            </w:pPr>
            <w:r>
              <w:rPr>
                <w:sz w:val="16"/>
              </w:rPr>
              <w:t>81,429</w:t>
            </w:r>
          </w:p>
        </w:tc>
        <w:tc>
          <w:tcPr>
            <w:tcW w:type="dxa" w:w="1126"/>
          </w:tcPr>
          <w:p>
            <w:pPr>
              <w:spacing w:after="0"/>
              <w:jc w:val="right"/>
            </w:pPr>
            <w:r>
              <w:rPr>
                <w:sz w:val="16"/>
              </w:rPr>
              <w:t>$12,155</w:t>
            </w:r>
          </w:p>
        </w:tc>
        <w:tc>
          <w:tcPr>
            <w:tcW w:type="dxa" w:w="1126"/>
          </w:tcPr>
          <w:p>
            <w:pPr>
              <w:spacing w:after="0"/>
              <w:jc w:val="right"/>
            </w:pPr>
            <w:r>
              <w:rPr>
                <w:sz w:val="16"/>
              </w:rPr>
              <w:t>$1,862</w:t>
            </w:r>
          </w:p>
        </w:tc>
        <w:tc>
          <w:tcPr>
            <w:tcW w:type="dxa" w:w="1178"/>
          </w:tcPr>
          <w:p>
            <w:pPr>
              <w:spacing w:after="0"/>
              <w:jc w:val="right"/>
            </w:pPr>
            <w:r>
              <w:rPr>
                <w:sz w:val="16"/>
              </w:rPr>
              <w:t>$181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$15,717,897,368</w:t>
            </w:r>
          </w:p>
        </w:tc>
        <w:tc>
          <w:tcPr>
            <w:tcW w:type="dxa" w:w="1137"/>
          </w:tcPr>
          <w:p>
            <w:pPr>
              <w:spacing w:after="0"/>
              <w:jc w:val="right"/>
            </w:pPr>
          </w:p>
        </w:tc>
        <w:tc>
          <w:tcPr>
            <w:tcW w:type="dxa" w:w="1046"/>
          </w:tcPr>
          <w:p>
            <w:pPr>
              <w:spacing w:after="0"/>
              <w:jc w:val="right"/>
            </w:pPr>
            <w:r>
              <w:rPr>
                <w:sz w:val="16"/>
              </w:rPr>
              <w:t>81,529</w:t>
            </w:r>
          </w:p>
        </w:tc>
        <w:tc>
          <w:tcPr>
            <w:tcW w:type="dxa" w:w="1126"/>
          </w:tcPr>
          <w:p>
            <w:pPr>
              <w:spacing w:after="0"/>
              <w:jc w:val="right"/>
            </w:pPr>
            <w:r>
              <w:rPr>
                <w:sz w:val="16"/>
              </w:rPr>
              <w:t>$2,326,774</w:t>
            </w:r>
          </w:p>
        </w:tc>
        <w:tc>
          <w:tcPr>
            <w:tcW w:type="dxa" w:w="1126"/>
          </w:tcPr>
          <w:p>
            <w:pPr>
              <w:spacing w:after="0"/>
              <w:jc w:val="right"/>
            </w:pPr>
          </w:p>
        </w:tc>
        <w:tc>
          <w:tcPr>
            <w:tcW w:type="dxa" w:w="1178"/>
          </w:tcPr>
          <w:p>
            <w:pPr>
              <w:spacing w:after="0"/>
              <w:jc w:val="right"/>
            </w:pPr>
            <w:r>
              <w:rPr>
                <w:sz w:val="16"/>
              </w:rPr>
              <w:t>$37,179</w:t>
            </w:r>
          </w:p>
        </w:tc>
        <w:tc>
          <w:tcPr>
            <w:tcW w:type="dxa" w:w="1305"/>
          </w:tcPr>
          <w:p>
            <w:pPr>
              <w:spacing w:after="0"/>
              <w:jc w:val="right"/>
            </w:pPr>
            <w:r>
              <w:rPr>
                <w:sz w:val="16"/>
              </w:rPr>
              <w:t>0.0148%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$15,707,984,560</w:t>
            </w:r>
          </w:p>
        </w:tc>
        <w:tc>
          <w:tcPr>
            <w:tcW w:type="dxa" w:w="1137"/>
          </w:tcPr>
          <w:p>
            <w:pPr>
              <w:spacing w:after="0"/>
              <w:jc w:val="right"/>
            </w:pPr>
            <w:r>
              <w:rPr>
                <w:sz w:val="16"/>
              </w:rPr>
              <w:t>$9,359,863</w:t>
            </w:r>
          </w:p>
        </w:tc>
        <w:tc>
          <w:tcPr>
            <w:tcW w:type="dxa" w:w="1046"/>
          </w:tcPr>
          <w:p>
            <w:pPr>
              <w:spacing w:after="0"/>
              <w:jc w:val="right"/>
            </w:pPr>
            <w:r>
              <w:rPr>
                <w:sz w:val="16"/>
              </w:rPr>
              <w:t>1,644</w:t>
            </w:r>
          </w:p>
        </w:tc>
        <w:tc>
          <w:tcPr>
            <w:tcW w:type="dxa" w:w="1126"/>
          </w:tcPr>
          <w:p>
            <w:pPr>
              <w:spacing w:after="0"/>
              <w:jc w:val="right"/>
            </w:pPr>
            <w:r>
              <w:rPr>
                <w:sz w:val="16"/>
              </w:rPr>
              <w:t>$10,597,781</w:t>
            </w:r>
          </w:p>
        </w:tc>
        <w:tc>
          <w:tcPr>
            <w:tcW w:type="dxa" w:w="1126"/>
          </w:tcPr>
          <w:p>
            <w:pPr>
              <w:spacing w:after="0"/>
              <w:jc w:val="right"/>
            </w:pPr>
            <w:r>
              <w:rPr>
                <w:sz w:val="16"/>
              </w:rPr>
              <w:t>$6,810</w:t>
            </w:r>
          </w:p>
        </w:tc>
        <w:tc>
          <w:tcPr>
            <w:tcW w:type="dxa" w:w="1178"/>
          </w:tcPr>
          <w:p>
            <w:pPr>
              <w:spacing w:after="0"/>
              <w:jc w:val="right"/>
            </w:pPr>
            <w:r>
              <w:rPr>
                <w:sz w:val="16"/>
              </w:rPr>
              <w:t>$914,324</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$96,391,991</w:t>
            </w:r>
          </w:p>
        </w:tc>
        <w:tc>
          <w:tcPr>
            <w:tcW w:type="dxa" w:w="1137"/>
          </w:tcPr>
          <w:p>
            <w:pPr>
              <w:spacing w:after="0"/>
              <w:jc w:val="right"/>
            </w:pPr>
          </w:p>
        </w:tc>
        <w:tc>
          <w:tcPr>
            <w:tcW w:type="dxa" w:w="1046"/>
          </w:tcPr>
          <w:p>
            <w:pPr>
              <w:spacing w:after="0"/>
              <w:jc w:val="right"/>
            </w:pPr>
            <w:r>
              <w:rPr>
                <w:sz w:val="16"/>
              </w:rPr>
              <w:t>490</w:t>
            </w:r>
          </w:p>
        </w:tc>
        <w:tc>
          <w:tcPr>
            <w:tcW w:type="dxa" w:w="1126"/>
          </w:tcPr>
          <w:p>
            <w:pPr>
              <w:spacing w:after="0"/>
              <w:jc w:val="right"/>
            </w:pPr>
            <w:r>
              <w:rPr>
                <w:sz w:val="16"/>
              </w:rPr>
              <w:t>$329</w:t>
            </w:r>
          </w:p>
        </w:tc>
        <w:tc>
          <w:tcPr>
            <w:tcW w:type="dxa" w:w="1126"/>
          </w:tcPr>
          <w:p>
            <w:pPr>
              <w:spacing w:after="0"/>
              <w:jc w:val="right"/>
            </w:pPr>
          </w:p>
        </w:tc>
        <w:tc>
          <w:tcPr>
            <w:tcW w:type="dxa" w:w="1178"/>
          </w:tcPr>
          <w:p>
            <w:pPr>
              <w:spacing w:after="0"/>
              <w:jc w:val="right"/>
            </w:pPr>
            <w:r>
              <w:rPr>
                <w:sz w:val="16"/>
              </w:rPr>
              <w:t>$2,583</w:t>
            </w:r>
          </w:p>
        </w:tc>
        <w:tc>
          <w:tcPr>
            <w:tcW w:type="dxa" w:w="1305"/>
          </w:tcPr>
          <w:p>
            <w:pPr>
              <w:spacing w:after="0"/>
              <w:jc w:val="right"/>
            </w:pPr>
            <w:r>
              <w:rPr>
                <w:sz w:val="16"/>
              </w:rPr>
              <w:t>0.000341%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$15,725,830,277</w:t>
            </w:r>
          </w:p>
        </w:tc>
        <w:tc>
          <w:tcPr>
            <w:tcW w:type="dxa" w:w="1137"/>
          </w:tcPr>
          <w:p>
            <w:pPr>
              <w:spacing w:after="0"/>
              <w:jc w:val="right"/>
            </w:pPr>
          </w:p>
        </w:tc>
        <w:tc>
          <w:tcPr>
            <w:tcW w:type="dxa" w:w="1046"/>
          </w:tcPr>
          <w:p>
            <w:pPr>
              <w:spacing w:after="0"/>
              <w:jc w:val="right"/>
            </w:pPr>
            <w:r>
              <w:rPr>
                <w:sz w:val="16"/>
              </w:rPr>
              <w:t>81,605</w:t>
            </w:r>
          </w:p>
        </w:tc>
        <w:tc>
          <w:tcPr>
            <w:tcW w:type="dxa" w:w="1126"/>
          </w:tcPr>
          <w:p>
            <w:pPr>
              <w:spacing w:after="0"/>
              <w:jc w:val="right"/>
            </w:pPr>
            <w:r>
              <w:rPr>
                <w:sz w:val="16"/>
              </w:rPr>
              <w:t>$40,388</w:t>
            </w:r>
          </w:p>
        </w:tc>
        <w:tc>
          <w:tcPr>
            <w:tcW w:type="dxa" w:w="1126"/>
          </w:tcPr>
          <w:p>
            <w:pPr>
              <w:spacing w:after="0"/>
              <w:jc w:val="right"/>
            </w:pPr>
          </w:p>
        </w:tc>
        <w:tc>
          <w:tcPr>
            <w:tcW w:type="dxa" w:w="1178"/>
          </w:tcPr>
          <w:p>
            <w:pPr>
              <w:spacing w:after="0"/>
              <w:jc w:val="right"/>
            </w:pPr>
            <w:r>
              <w:rPr>
                <w:sz w:val="16"/>
              </w:rPr>
              <w:t>$127,643</w:t>
            </w:r>
          </w:p>
        </w:tc>
        <w:tc>
          <w:tcPr>
            <w:tcW w:type="dxa" w:w="1305"/>
          </w:tcPr>
          <w:p>
            <w:pPr>
              <w:spacing w:after="0"/>
              <w:jc w:val="right"/>
            </w:pPr>
            <w:r>
              <w:rPr>
                <w:sz w:val="16"/>
              </w:rPr>
              <w:t>0.000257%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$15,725,830,277</w:t>
            </w:r>
          </w:p>
        </w:tc>
        <w:tc>
          <w:tcPr>
            <w:tcW w:type="dxa" w:w="1137"/>
          </w:tcPr>
          <w:p>
            <w:pPr>
              <w:spacing w:after="0"/>
              <w:jc w:val="right"/>
            </w:pPr>
            <w:r>
              <w:rPr>
                <w:sz w:val="16"/>
              </w:rPr>
              <w:t>$53,313,183</w:t>
            </w:r>
          </w:p>
        </w:tc>
        <w:tc>
          <w:tcPr>
            <w:tcW w:type="dxa" w:w="1046"/>
          </w:tcPr>
          <w:p>
            <w:pPr>
              <w:spacing w:after="0"/>
              <w:jc w:val="right"/>
            </w:pPr>
            <w:r>
              <w:rPr>
                <w:sz w:val="16"/>
              </w:rPr>
              <w:t>81,605</w:t>
            </w:r>
          </w:p>
        </w:tc>
        <w:tc>
          <w:tcPr>
            <w:tcW w:type="dxa" w:w="1126"/>
          </w:tcPr>
          <w:p>
            <w:pPr>
              <w:spacing w:after="0"/>
              <w:jc w:val="right"/>
            </w:pPr>
            <w:r>
              <w:rPr>
                <w:sz w:val="16"/>
              </w:rPr>
              <w:t>$295,754</w:t>
            </w:r>
          </w:p>
        </w:tc>
        <w:tc>
          <w:tcPr>
            <w:tcW w:type="dxa" w:w="1126"/>
          </w:tcPr>
          <w:p>
            <w:pPr>
              <w:spacing w:after="0"/>
              <w:jc w:val="right"/>
            </w:pPr>
            <w:r>
              <w:rPr>
                <w:sz w:val="16"/>
              </w:rPr>
              <w:t>$514</w:t>
            </w:r>
          </w:p>
        </w:tc>
        <w:tc>
          <w:tcPr>
            <w:tcW w:type="dxa" w:w="1178"/>
          </w:tcPr>
          <w:p>
            <w:pPr>
              <w:spacing w:after="0"/>
              <w:jc w:val="right"/>
            </w:pPr>
            <w:r>
              <w:rPr>
                <w:sz w:val="16"/>
              </w:rPr>
              <w:t>$1,022,109</w:t>
            </w:r>
          </w:p>
        </w:tc>
        <w:tc>
          <w:tcPr>
            <w:tcW w:type="dxa" w:w="1305"/>
          </w:tcPr>
          <w:p>
            <w:pPr>
              <w:spacing w:after="0"/>
              <w:jc w:val="right"/>
            </w:pPr>
            <w:r>
              <w:rPr>
                <w:sz w:val="16"/>
              </w:rPr>
              <w:t>0.00188%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$15,725,830,277</w:t>
            </w:r>
          </w:p>
        </w:tc>
        <w:tc>
          <w:tcPr>
            <w:tcW w:type="dxa" w:w="1137"/>
          </w:tcPr>
          <w:p>
            <w:pPr>
              <w:spacing w:after="0"/>
              <w:jc w:val="right"/>
            </w:pPr>
            <w:r>
              <w:rPr>
                <w:sz w:val="16"/>
              </w:rPr>
              <w:t>$53,313,183</w:t>
            </w:r>
          </w:p>
        </w:tc>
        <w:tc>
          <w:tcPr>
            <w:tcW w:type="dxa" w:w="1046"/>
          </w:tcPr>
          <w:p>
            <w:pPr>
              <w:spacing w:after="0"/>
              <w:jc w:val="right"/>
            </w:pPr>
            <w:r>
              <w:rPr>
                <w:sz w:val="16"/>
              </w:rPr>
              <w:t>81,605</w:t>
            </w:r>
          </w:p>
        </w:tc>
        <w:tc>
          <w:tcPr>
            <w:tcW w:type="dxa" w:w="1126"/>
          </w:tcPr>
          <w:p>
            <w:pPr>
              <w:spacing w:after="0"/>
              <w:jc w:val="right"/>
            </w:pPr>
            <w:r>
              <w:rPr>
                <w:sz w:val="16"/>
              </w:rPr>
              <w:t>$5,130,970</w:t>
            </w:r>
          </w:p>
        </w:tc>
        <w:tc>
          <w:tcPr>
            <w:tcW w:type="dxa" w:w="1126"/>
          </w:tcPr>
          <w:p>
            <w:pPr>
              <w:spacing w:after="0"/>
              <w:jc w:val="right"/>
            </w:pPr>
            <w:r>
              <w:rPr>
                <w:sz w:val="16"/>
              </w:rPr>
              <w:t>$4,456</w:t>
            </w:r>
          </w:p>
        </w:tc>
        <w:tc>
          <w:tcPr>
            <w:tcW w:type="dxa" w:w="1178"/>
          </w:tcPr>
          <w:p>
            <w:pPr>
              <w:spacing w:after="0"/>
              <w:jc w:val="right"/>
            </w:pPr>
            <w:r>
              <w:rPr>
                <w:sz w:val="16"/>
              </w:rPr>
              <w:t>$6,124,905</w:t>
            </w:r>
          </w:p>
        </w:tc>
        <w:tc>
          <w:tcPr>
            <w:tcW w:type="dxa" w:w="1305"/>
          </w:tcPr>
          <w:p>
            <w:pPr>
              <w:spacing w:after="0"/>
              <w:jc w:val="right"/>
            </w:pPr>
            <w:r>
              <w:rPr>
                <w:sz w:val="16"/>
              </w:rPr>
              <w:t>0.0326%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$1,774,455,327</w:t>
            </w:r>
          </w:p>
        </w:tc>
        <w:tc>
          <w:tcPr>
            <w:tcW w:type="dxa" w:w="1137"/>
          </w:tcPr>
          <w:p>
            <w:pPr>
              <w:spacing w:after="0"/>
              <w:jc w:val="right"/>
            </w:pPr>
            <w:r>
              <w:rPr>
                <w:sz w:val="16"/>
              </w:rPr>
              <w:t>$37,519,575</w:t>
            </w:r>
          </w:p>
        </w:tc>
        <w:tc>
          <w:tcPr>
            <w:tcW w:type="dxa" w:w="1046"/>
          </w:tcPr>
          <w:p>
            <w:pPr>
              <w:spacing w:after="0"/>
              <w:jc w:val="right"/>
            </w:pPr>
            <w:r>
              <w:rPr>
                <w:sz w:val="16"/>
              </w:rPr>
              <w:t>19,793</w:t>
            </w:r>
          </w:p>
        </w:tc>
        <w:tc>
          <w:tcPr>
            <w:tcW w:type="dxa" w:w="1126"/>
          </w:tcPr>
          <w:p>
            <w:pPr>
              <w:spacing w:after="0"/>
              <w:jc w:val="right"/>
            </w:pPr>
            <w:r>
              <w:rPr>
                <w:sz w:val="16"/>
              </w:rPr>
              <w:t>$971,057</w:t>
            </w:r>
          </w:p>
        </w:tc>
        <w:tc>
          <w:tcPr>
            <w:tcW w:type="dxa" w:w="1126"/>
          </w:tcPr>
          <w:p>
            <w:pPr>
              <w:spacing w:after="0"/>
              <w:jc w:val="right"/>
            </w:pPr>
            <w:r>
              <w:rPr>
                <w:sz w:val="16"/>
              </w:rPr>
              <w:t>$1,799</w:t>
            </w:r>
          </w:p>
        </w:tc>
        <w:tc>
          <w:tcPr>
            <w:tcW w:type="dxa" w:w="1178"/>
          </w:tcPr>
          <w:p>
            <w:pPr>
              <w:spacing w:after="0"/>
              <w:jc w:val="right"/>
            </w:pPr>
            <w:r>
              <w:rPr>
                <w:sz w:val="16"/>
              </w:rPr>
              <w:t>$292,307</w:t>
            </w:r>
          </w:p>
        </w:tc>
        <w:tc>
          <w:tcPr>
            <w:tcW w:type="dxa" w:w="1305"/>
          </w:tcPr>
          <w:p>
            <w:pPr>
              <w:spacing w:after="0"/>
              <w:jc w:val="right"/>
            </w:pPr>
            <w:r>
              <w:rPr>
                <w:sz w:val="16"/>
              </w:rPr>
              <w:t>0.0547%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$15,725,829,615</w:t>
            </w:r>
          </w:p>
        </w:tc>
        <w:tc>
          <w:tcPr>
            <w:tcW w:type="dxa" w:w="1137"/>
          </w:tcPr>
          <w:p>
            <w:pPr>
              <w:spacing w:after="0"/>
              <w:jc w:val="right"/>
            </w:pPr>
            <w:r>
              <w:rPr>
                <w:sz w:val="16"/>
              </w:rPr>
              <w:t>$53,313,183</w:t>
            </w:r>
          </w:p>
        </w:tc>
        <w:tc>
          <w:tcPr>
            <w:tcW w:type="dxa" w:w="1046"/>
          </w:tcPr>
          <w:p>
            <w:pPr>
              <w:spacing w:after="0"/>
              <w:jc w:val="right"/>
            </w:pPr>
            <w:r>
              <w:rPr>
                <w:sz w:val="16"/>
              </w:rPr>
              <w:t>81,605</w:t>
            </w:r>
          </w:p>
        </w:tc>
        <w:tc>
          <w:tcPr>
            <w:tcW w:type="dxa" w:w="1126"/>
          </w:tcPr>
          <w:p>
            <w:pPr>
              <w:spacing w:after="0"/>
              <w:jc w:val="right"/>
            </w:pPr>
            <w:r>
              <w:rPr>
                <w:sz w:val="16"/>
              </w:rPr>
              <w:t>$24,650</w:t>
            </w:r>
          </w:p>
        </w:tc>
        <w:tc>
          <w:tcPr>
            <w:tcW w:type="dxa" w:w="1126"/>
          </w:tcPr>
          <w:p>
            <w:pPr>
              <w:spacing w:after="0"/>
              <w:jc w:val="right"/>
            </w:pPr>
            <w:r>
              <w:rPr>
                <w:sz w:val="16"/>
              </w:rPr>
              <w:t>$599</w:t>
            </w:r>
          </w:p>
        </w:tc>
        <w:tc>
          <w:tcPr>
            <w:tcW w:type="dxa" w:w="1178"/>
          </w:tcPr>
          <w:p>
            <w:pPr>
              <w:spacing w:after="0"/>
              <w:jc w:val="right"/>
            </w:pPr>
            <w:r>
              <w:rPr>
                <w:sz w:val="16"/>
              </w:rPr>
              <w:t>$209,067</w:t>
            </w:r>
          </w:p>
        </w:tc>
        <w:tc>
          <w:tcPr>
            <w:tcW w:type="dxa" w:w="1305"/>
          </w:tcPr>
          <w:p>
            <w:pPr>
              <w:spacing w:after="0"/>
              <w:jc w:val="right"/>
            </w:pPr>
            <w:r>
              <w:rPr>
                <w:sz w:val="16"/>
              </w:rPr>
              <w:t>0.000157%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81,605</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$15,725,830,277</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$53,313,183</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$23,935,267</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$26,317,327</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4</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CUSHING, CITY OF</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STILLWATER, CITY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Payne County</w:t>
            </w:r>
          </w:p>
        </w:tc>
        <w:tc>
          <w:tcPr>
            <w:tcW w:type="dxa" w:w="1541"/>
          </w:tcPr>
          <w:p>
            <w:pPr>
              <w:spacing w:after="0"/>
              <w:jc w:val="left"/>
            </w:pPr>
            <w:r>
              <w:rPr>
                <w:sz w:val="16"/>
              </w:rPr>
              <w:t>400493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Cushing city</w:t>
            </w:r>
          </w:p>
        </w:tc>
        <w:tc>
          <w:tcPr>
            <w:tcW w:type="dxa" w:w="1541"/>
          </w:tcPr>
          <w:p>
            <w:pPr>
              <w:spacing w:after="0"/>
              <w:jc w:val="left"/>
            </w:pPr>
            <w:r>
              <w:rPr>
                <w:sz w:val="16"/>
              </w:rPr>
              <w:t>400165</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Drumright city</w:t>
            </w:r>
          </w:p>
        </w:tc>
        <w:tc>
          <w:tcPr>
            <w:tcW w:type="dxa" w:w="1541"/>
          </w:tcPr>
          <w:p>
            <w:pPr>
              <w:spacing w:after="0"/>
              <w:jc w:val="left"/>
            </w:pPr>
            <w:r>
              <w:rPr>
                <w:sz w:val="16"/>
              </w:rPr>
              <w:t>400052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Glencoe town</w:t>
            </w:r>
          </w:p>
        </w:tc>
        <w:tc>
          <w:tcPr>
            <w:tcW w:type="dxa" w:w="1541"/>
          </w:tcPr>
          <w:p>
            <w:pPr>
              <w:spacing w:after="0"/>
              <w:jc w:val="left"/>
            </w:pPr>
            <w:r>
              <w:rPr>
                <w:sz w:val="16"/>
              </w:rPr>
              <w:t>400142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Perkins city</w:t>
            </w:r>
          </w:p>
        </w:tc>
        <w:tc>
          <w:tcPr>
            <w:tcW w:type="dxa" w:w="1541"/>
          </w:tcPr>
          <w:p>
            <w:pPr>
              <w:spacing w:after="0"/>
              <w:jc w:val="left"/>
            </w:pPr>
            <w:r>
              <w:rPr>
                <w:sz w:val="16"/>
              </w:rPr>
              <w:t>400431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Ripley town</w:t>
            </w:r>
          </w:p>
        </w:tc>
        <w:tc>
          <w:tcPr>
            <w:tcW w:type="dxa" w:w="1541"/>
          </w:tcPr>
          <w:p>
            <w:pPr>
              <w:spacing w:after="0"/>
              <w:jc w:val="left"/>
            </w:pPr>
            <w:r>
              <w:rPr>
                <w:sz w:val="16"/>
              </w:rPr>
              <w:t>400324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Stillwater city</w:t>
            </w:r>
          </w:p>
        </w:tc>
        <w:tc>
          <w:tcPr>
            <w:tcW w:type="dxa" w:w="1541"/>
          </w:tcPr>
          <w:p>
            <w:pPr>
              <w:spacing w:after="0"/>
              <w:jc w:val="left"/>
            </w:pPr>
            <w:r>
              <w:rPr>
                <w:sz w:val="16"/>
              </w:rPr>
              <w:t>405380</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Yale city</w:t>
            </w:r>
          </w:p>
        </w:tc>
        <w:tc>
          <w:tcPr>
            <w:tcW w:type="dxa" w:w="1541"/>
          </w:tcPr>
          <w:p>
            <w:pPr>
              <w:spacing w:after="0"/>
              <w:jc w:val="left"/>
            </w:pPr>
            <w:r>
              <w:rPr>
                <w:sz w:val="16"/>
              </w:rPr>
              <w:t>400455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Payne County, OK: risk-assessment baseline packet, release 2026-10 (data as of 2026-09-28; County area 40119).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Payne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Payne County, OK: Risk-assessment baseline packet</dc:title>
  <dc:subject>Hazard Plain release 2026-10, as of 2026-09-28. Preview: automated baseline</dc:subject>
  <dc:creator>Hazard Plain</dc:creator>
  <cp:keywords>Hazard Plain; hazard mitigation; risk assessment; 40119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