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Jackson County, OK</w:t>
      </w:r>
    </w:p>
    <w:p>
      <w:pPr>
        <w:spacing w:after="120" w:before="0"/>
      </w:pPr>
      <w:r>
        <w:rPr>
          <w:color w:val="555555"/>
          <w:sz w:val="24"/>
        </w:rPr>
        <w:t>Risk-assessment baseline packet</w:t>
      </w:r>
    </w:p>
    <w:p>
      <w:pPr>
        <w:spacing w:after="120" w:before="0"/>
      </w:pPr>
      <w:r>
        <w:rPr>
          <w:b/>
          <w:sz w:val="18"/>
        </w:rPr>
        <w:t xml:space="preserve">County FIPS: </w:t>
      </w:r>
      <w:r>
        <w:rPr>
          <w:sz w:val="18"/>
        </w:rPr>
        <w:t>40065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2029-05-15. Plan: Jackson County (FEMA plan 106491), approved 2024-05-16.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2024-05-16: 1 new hazard declaration (1 incident) and 138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Strong Wind ($44,244,769 a year), Inland Flooding ($2,695,704) and Tornado ($2,311,246).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40065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2029-05-15</w:t>
      </w:r>
    </w:p>
    <w:p>
      <w:pPr>
        <w:keepNext/>
        <w:spacing w:after="40" w:before="0"/>
      </w:pPr>
      <w:r>
        <w:rPr>
          <w:b/>
        </w:rPr>
        <w:t xml:space="preserve">Plan: </w:t>
      </w:r>
      <w:r>
        <w:rPr/>
        <w:t>Jackson County (FEMA plan 106491)</w:t>
      </w:r>
    </w:p>
    <w:p>
      <w:pPr>
        <w:keepNext/>
        <w:spacing w:after="40" w:before="0"/>
      </w:pPr>
      <w:r>
        <w:rPr>
          <w:b/>
        </w:rPr>
        <w:t xml:space="preserve">Approved: </w:t>
      </w:r>
      <w:r>
        <w:rPr/>
        <w:t>2024-05-16</w:t>
      </w:r>
    </w:p>
    <w:p>
      <w:pPr>
        <w:keepNext/>
        <w:spacing w:after="40" w:before="0"/>
      </w:pPr>
      <w:r>
        <w:rPr>
          <w:b/>
        </w:rPr>
        <w:t xml:space="preserve">Days to expiry: </w:t>
      </w:r>
      <w:r>
        <w:rPr/>
        <w:t>958</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2024-05-16)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DR-4791-OK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23"/>
        <w:gridCol w:w="2002"/>
        <w:gridCol w:w="2166"/>
        <w:gridCol w:w="2400"/>
        <w:gridCol w:w="1037"/>
        <w:gridCol w:w="1037"/>
        <w:gridCol w:w="862"/>
        <w:gridCol w:w="2784"/>
      </w:tblGrid>
      <w:tr>
        <w:trPr>
          <w:cantSplit/>
          <w:tblHeader/>
        </w:trPr>
        <w:tc>
          <w:tcPr>
            <w:tcW w:type="dxa" w:w="1823"/>
            <w:shd w:val="clear" w:color="auto" w:fill="E8E8E8"/>
          </w:tcPr>
          <w:p>
            <w:pPr>
              <w:spacing w:after="0"/>
              <w:jc w:val="left"/>
            </w:pPr>
            <w:r>
              <w:rPr>
                <w:b/>
                <w:sz w:val="16"/>
              </w:rPr>
              <w:t>Jurisdiction</w:t>
            </w:r>
          </w:p>
        </w:tc>
        <w:tc>
          <w:tcPr>
            <w:tcW w:type="dxa" w:w="2002"/>
            <w:shd w:val="clear" w:color="auto" w:fill="E8E8E8"/>
          </w:tcPr>
          <w:p>
            <w:pPr>
              <w:spacing w:after="0"/>
              <w:jc w:val="left"/>
            </w:pPr>
            <w:r>
              <w:rPr>
                <w:b/>
                <w:sz w:val="16"/>
              </w:rPr>
              <w:t>Type</w:t>
            </w:r>
          </w:p>
        </w:tc>
        <w:tc>
          <w:tcPr>
            <w:tcW w:type="dxa" w:w="2166"/>
            <w:shd w:val="clear" w:color="auto" w:fill="E8E8E8"/>
          </w:tcPr>
          <w:p>
            <w:pPr>
              <w:spacing w:after="0"/>
              <w:jc w:val="left"/>
            </w:pPr>
            <w:r>
              <w:rPr>
                <w:b/>
                <w:sz w:val="16"/>
              </w:rPr>
              <w:t>Status</w:t>
            </w:r>
          </w:p>
        </w:tc>
        <w:tc>
          <w:tcPr>
            <w:tcW w:type="dxa" w:w="240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84"/>
            <w:shd w:val="clear" w:color="auto" w:fill="E8E8E8"/>
          </w:tcPr>
          <w:p>
            <w:pPr>
              <w:spacing w:after="0"/>
              <w:jc w:val="left"/>
            </w:pPr>
            <w:r>
              <w:rPr>
                <w:b/>
                <w:sz w:val="16"/>
              </w:rPr>
              <w:t>Notes</w:t>
            </w:r>
          </w:p>
        </w:tc>
      </w:tr>
      <w:tr>
        <w:trPr>
          <w:cantSplit/>
        </w:trPr>
        <w:tc>
          <w:tcPr>
            <w:tcW w:type="dxa" w:w="1823"/>
          </w:tcPr>
          <w:p>
            <w:pPr>
              <w:spacing w:after="0"/>
              <w:jc w:val="left"/>
            </w:pPr>
            <w:r>
              <w:rPr>
                <w:sz w:val="16"/>
              </w:rPr>
              <w:t>Jackson County</w:t>
            </w:r>
          </w:p>
        </w:tc>
        <w:tc>
          <w:tcPr>
            <w:tcW w:type="dxa" w:w="2002"/>
          </w:tcPr>
          <w:p>
            <w:pPr>
              <w:spacing w:after="0"/>
              <w:jc w:val="left"/>
            </w:pPr>
            <w:r>
              <w:rPr>
                <w:sz w:val="16"/>
              </w:rPr>
              <w:t>County</w:t>
            </w:r>
          </w:p>
        </w:tc>
        <w:tc>
          <w:tcPr>
            <w:tcW w:type="dxa" w:w="2166"/>
          </w:tcPr>
          <w:p>
            <w:pPr>
              <w:spacing w:after="0"/>
              <w:jc w:val="left"/>
            </w:pPr>
            <w:r>
              <w:rPr>
                <w:sz w:val="16"/>
              </w:rPr>
              <w:t>Approved, expires 2029-05-15</w:t>
            </w:r>
          </w:p>
        </w:tc>
        <w:tc>
          <w:tcPr>
            <w:tcW w:type="dxa" w:w="2400"/>
          </w:tcPr>
          <w:p>
            <w:pPr>
              <w:spacing w:after="0"/>
              <w:jc w:val="left"/>
            </w:pPr>
            <w:r>
              <w:rPr>
                <w:sz w:val="16"/>
              </w:rPr>
              <w:t>Jackson County (FEMA plan 106491)</w:t>
            </w:r>
          </w:p>
        </w:tc>
        <w:tc>
          <w:tcPr>
            <w:tcW w:type="dxa" w:w="1037"/>
          </w:tcPr>
          <w:p>
            <w:pPr>
              <w:spacing w:after="0"/>
              <w:jc w:val="left"/>
            </w:pPr>
            <w:r>
              <w:rPr>
                <w:sz w:val="16"/>
              </w:rPr>
              <w:t>2024-05-16</w:t>
            </w:r>
          </w:p>
        </w:tc>
        <w:tc>
          <w:tcPr>
            <w:tcW w:type="dxa" w:w="1037"/>
          </w:tcPr>
          <w:p>
            <w:pPr>
              <w:spacing w:after="0"/>
              <w:jc w:val="left"/>
            </w:pPr>
            <w:r>
              <w:rPr>
                <w:sz w:val="16"/>
              </w:rPr>
              <w:t>2029-05-15</w:t>
            </w:r>
          </w:p>
        </w:tc>
        <w:tc>
          <w:tcPr>
            <w:tcW w:type="dxa" w:w="862"/>
          </w:tcPr>
          <w:p>
            <w:pPr>
              <w:spacing w:after="0"/>
              <w:jc w:val="right"/>
            </w:pPr>
            <w:r>
              <w:rPr>
                <w:sz w:val="16"/>
              </w:rPr>
              <w:t>958</w:t>
            </w:r>
          </w:p>
        </w:tc>
        <w:tc>
          <w:tcPr>
            <w:tcW w:type="dxa" w:w="2784"/>
          </w:tcPr>
          <w:p>
            <w:pPr>
              <w:spacing w:after="0"/>
              <w:jc w:val="left"/>
            </w:pPr>
            <w:r>
              <w:rPr>
                <w:sz w:val="16"/>
              </w:rPr>
              <w:t>this jurisdiction approved 2024-06-05</w:t>
            </w:r>
          </w:p>
        </w:tc>
      </w:tr>
      <w:tr>
        <w:trPr>
          <w:cantSplit/>
        </w:trPr>
        <w:tc>
          <w:tcPr>
            <w:tcW w:type="dxa" w:w="1823"/>
          </w:tcPr>
          <w:p>
            <w:pPr>
              <w:spacing w:after="0"/>
              <w:jc w:val="left"/>
            </w:pPr>
            <w:r>
              <w:rPr>
                <w:sz w:val="16"/>
              </w:rPr>
              <w:t>Altus city</w:t>
            </w:r>
          </w:p>
        </w:tc>
        <w:tc>
          <w:tcPr>
            <w:tcW w:type="dxa" w:w="2002"/>
          </w:tcPr>
          <w:p>
            <w:pPr>
              <w:spacing w:after="0"/>
              <w:jc w:val="left"/>
            </w:pPr>
            <w:r>
              <w:rPr>
                <w:sz w:val="16"/>
              </w:rPr>
              <w:t>City</w:t>
            </w:r>
          </w:p>
        </w:tc>
        <w:tc>
          <w:tcPr>
            <w:tcW w:type="dxa" w:w="2166"/>
          </w:tcPr>
          <w:p>
            <w:pPr>
              <w:spacing w:after="0"/>
              <w:jc w:val="left"/>
            </w:pPr>
            <w:r>
              <w:rPr>
                <w:sz w:val="16"/>
              </w:rPr>
              <w:t>Approved, expires 2029-05-15</w:t>
            </w:r>
          </w:p>
        </w:tc>
        <w:tc>
          <w:tcPr>
            <w:tcW w:type="dxa" w:w="2400"/>
          </w:tcPr>
          <w:p>
            <w:pPr>
              <w:spacing w:after="0"/>
              <w:jc w:val="left"/>
            </w:pPr>
            <w:r>
              <w:rPr>
                <w:sz w:val="16"/>
              </w:rPr>
              <w:t>Jackson County (FEMA plan 106491)</w:t>
            </w:r>
          </w:p>
        </w:tc>
        <w:tc>
          <w:tcPr>
            <w:tcW w:type="dxa" w:w="1037"/>
          </w:tcPr>
          <w:p>
            <w:pPr>
              <w:spacing w:after="0"/>
              <w:jc w:val="left"/>
            </w:pPr>
            <w:r>
              <w:rPr>
                <w:sz w:val="16"/>
              </w:rPr>
              <w:t>2024-05-16</w:t>
            </w:r>
          </w:p>
        </w:tc>
        <w:tc>
          <w:tcPr>
            <w:tcW w:type="dxa" w:w="1037"/>
          </w:tcPr>
          <w:p>
            <w:pPr>
              <w:spacing w:after="0"/>
              <w:jc w:val="left"/>
            </w:pPr>
            <w:r>
              <w:rPr>
                <w:sz w:val="16"/>
              </w:rPr>
              <w:t>2029-05-15</w:t>
            </w:r>
          </w:p>
        </w:tc>
        <w:tc>
          <w:tcPr>
            <w:tcW w:type="dxa" w:w="862"/>
          </w:tcPr>
          <w:p>
            <w:pPr>
              <w:spacing w:after="0"/>
              <w:jc w:val="right"/>
            </w:pPr>
            <w:r>
              <w:rPr>
                <w:sz w:val="16"/>
              </w:rPr>
              <w:t>958</w:t>
            </w:r>
          </w:p>
        </w:tc>
        <w:tc>
          <w:tcPr>
            <w:tcW w:type="dxa" w:w="2784"/>
          </w:tcPr>
          <w:p>
            <w:pPr>
              <w:spacing w:after="0"/>
              <w:jc w:val="left"/>
            </w:pPr>
          </w:p>
        </w:tc>
      </w:tr>
      <w:tr>
        <w:trPr>
          <w:cantSplit/>
        </w:trPr>
        <w:tc>
          <w:tcPr>
            <w:tcW w:type="dxa" w:w="1823"/>
          </w:tcPr>
          <w:p>
            <w:pPr>
              <w:spacing w:after="0"/>
              <w:jc w:val="left"/>
            </w:pPr>
            <w:r>
              <w:rPr>
                <w:sz w:val="16"/>
              </w:rPr>
              <w:t>Blair town</w:t>
            </w:r>
          </w:p>
        </w:tc>
        <w:tc>
          <w:tcPr>
            <w:tcW w:type="dxa" w:w="2002"/>
          </w:tcPr>
          <w:p>
            <w:pPr>
              <w:spacing w:after="0"/>
              <w:jc w:val="left"/>
            </w:pPr>
            <w:r>
              <w:rPr>
                <w:sz w:val="16"/>
              </w:rPr>
              <w:t>Town</w:t>
            </w:r>
          </w:p>
        </w:tc>
        <w:tc>
          <w:tcPr>
            <w:tcW w:type="dxa" w:w="2166"/>
          </w:tcPr>
          <w:p>
            <w:pPr>
              <w:spacing w:after="0"/>
              <w:jc w:val="left"/>
            </w:pPr>
            <w:r>
              <w:rPr>
                <w:sz w:val="16"/>
              </w:rPr>
              <w:t>Approved, expires 2029-05-15</w:t>
            </w:r>
          </w:p>
        </w:tc>
        <w:tc>
          <w:tcPr>
            <w:tcW w:type="dxa" w:w="2400"/>
          </w:tcPr>
          <w:p>
            <w:pPr>
              <w:spacing w:after="0"/>
              <w:jc w:val="left"/>
            </w:pPr>
            <w:r>
              <w:rPr>
                <w:sz w:val="16"/>
              </w:rPr>
              <w:t>Jackson County (FEMA plan 106491)</w:t>
            </w:r>
          </w:p>
        </w:tc>
        <w:tc>
          <w:tcPr>
            <w:tcW w:type="dxa" w:w="1037"/>
          </w:tcPr>
          <w:p>
            <w:pPr>
              <w:spacing w:after="0"/>
              <w:jc w:val="left"/>
            </w:pPr>
            <w:r>
              <w:rPr>
                <w:sz w:val="16"/>
              </w:rPr>
              <w:t>2024-05-16</w:t>
            </w:r>
          </w:p>
        </w:tc>
        <w:tc>
          <w:tcPr>
            <w:tcW w:type="dxa" w:w="1037"/>
          </w:tcPr>
          <w:p>
            <w:pPr>
              <w:spacing w:after="0"/>
              <w:jc w:val="left"/>
            </w:pPr>
            <w:r>
              <w:rPr>
                <w:sz w:val="16"/>
              </w:rPr>
              <w:t>2029-05-15</w:t>
            </w:r>
          </w:p>
        </w:tc>
        <w:tc>
          <w:tcPr>
            <w:tcW w:type="dxa" w:w="862"/>
          </w:tcPr>
          <w:p>
            <w:pPr>
              <w:spacing w:after="0"/>
              <w:jc w:val="right"/>
            </w:pPr>
            <w:r>
              <w:rPr>
                <w:sz w:val="16"/>
              </w:rPr>
              <w:t>958</w:t>
            </w:r>
          </w:p>
        </w:tc>
        <w:tc>
          <w:tcPr>
            <w:tcW w:type="dxa" w:w="2784"/>
          </w:tcPr>
          <w:p>
            <w:pPr>
              <w:spacing w:after="0"/>
              <w:jc w:val="left"/>
            </w:pPr>
            <w:r>
              <w:rPr>
                <w:sz w:val="16"/>
              </w:rPr>
              <w:t>this jurisdiction approved 2024-05-22</w:t>
            </w:r>
          </w:p>
        </w:tc>
      </w:tr>
      <w:tr>
        <w:trPr>
          <w:cantSplit/>
        </w:trPr>
        <w:tc>
          <w:tcPr>
            <w:tcW w:type="dxa" w:w="1823"/>
          </w:tcPr>
          <w:p>
            <w:pPr>
              <w:spacing w:after="0"/>
              <w:jc w:val="left"/>
            </w:pPr>
            <w:r>
              <w:rPr>
                <w:sz w:val="16"/>
              </w:rPr>
              <w:t>East Duke town</w:t>
            </w:r>
          </w:p>
        </w:tc>
        <w:tc>
          <w:tcPr>
            <w:tcW w:type="dxa" w:w="2002"/>
          </w:tcPr>
          <w:p>
            <w:pPr>
              <w:spacing w:after="0"/>
              <w:jc w:val="left"/>
            </w:pPr>
            <w:r>
              <w:rPr>
                <w:sz w:val="16"/>
              </w:rPr>
              <w:t>Town</w:t>
            </w:r>
          </w:p>
        </w:tc>
        <w:tc>
          <w:tcPr>
            <w:tcW w:type="dxa" w:w="2166"/>
          </w:tcPr>
          <w:p>
            <w:pPr>
              <w:spacing w:after="0"/>
              <w:jc w:val="left"/>
            </w:pPr>
            <w:r>
              <w:rPr>
                <w:sz w:val="16"/>
              </w:rPr>
              <w:t>Approved, expires 2029-05-15</w:t>
            </w:r>
          </w:p>
        </w:tc>
        <w:tc>
          <w:tcPr>
            <w:tcW w:type="dxa" w:w="2400"/>
          </w:tcPr>
          <w:p>
            <w:pPr>
              <w:spacing w:after="0"/>
              <w:jc w:val="left"/>
            </w:pPr>
            <w:r>
              <w:rPr>
                <w:sz w:val="16"/>
              </w:rPr>
              <w:t>Jackson County (FEMA plan 106491)</w:t>
            </w:r>
          </w:p>
        </w:tc>
        <w:tc>
          <w:tcPr>
            <w:tcW w:type="dxa" w:w="1037"/>
          </w:tcPr>
          <w:p>
            <w:pPr>
              <w:spacing w:after="0"/>
              <w:jc w:val="left"/>
            </w:pPr>
            <w:r>
              <w:rPr>
                <w:sz w:val="16"/>
              </w:rPr>
              <w:t>2024-05-16</w:t>
            </w:r>
          </w:p>
        </w:tc>
        <w:tc>
          <w:tcPr>
            <w:tcW w:type="dxa" w:w="1037"/>
          </w:tcPr>
          <w:p>
            <w:pPr>
              <w:spacing w:after="0"/>
              <w:jc w:val="left"/>
            </w:pPr>
            <w:r>
              <w:rPr>
                <w:sz w:val="16"/>
              </w:rPr>
              <w:t>2029-05-15</w:t>
            </w:r>
          </w:p>
        </w:tc>
        <w:tc>
          <w:tcPr>
            <w:tcW w:type="dxa" w:w="862"/>
          </w:tcPr>
          <w:p>
            <w:pPr>
              <w:spacing w:after="0"/>
              <w:jc w:val="right"/>
            </w:pPr>
            <w:r>
              <w:rPr>
                <w:sz w:val="16"/>
              </w:rPr>
              <w:t>958</w:t>
            </w:r>
          </w:p>
        </w:tc>
        <w:tc>
          <w:tcPr>
            <w:tcW w:type="dxa" w:w="2784"/>
          </w:tcPr>
          <w:p>
            <w:pPr>
              <w:spacing w:after="0"/>
              <w:jc w:val="left"/>
            </w:pPr>
          </w:p>
        </w:tc>
      </w:tr>
      <w:tr>
        <w:trPr>
          <w:cantSplit/>
        </w:trPr>
        <w:tc>
          <w:tcPr>
            <w:tcW w:type="dxa" w:w="1823"/>
          </w:tcPr>
          <w:p>
            <w:pPr>
              <w:spacing w:after="0"/>
              <w:jc w:val="left"/>
            </w:pPr>
            <w:r>
              <w:rPr>
                <w:sz w:val="16"/>
              </w:rPr>
              <w:t>Eldorado town</w:t>
            </w:r>
          </w:p>
        </w:tc>
        <w:tc>
          <w:tcPr>
            <w:tcW w:type="dxa" w:w="2002"/>
          </w:tcPr>
          <w:p>
            <w:pPr>
              <w:spacing w:after="0"/>
              <w:jc w:val="left"/>
            </w:pPr>
            <w:r>
              <w:rPr>
                <w:sz w:val="16"/>
              </w:rPr>
              <w:t>Town</w:t>
            </w:r>
          </w:p>
        </w:tc>
        <w:tc>
          <w:tcPr>
            <w:tcW w:type="dxa" w:w="2166"/>
          </w:tcPr>
          <w:p>
            <w:pPr>
              <w:spacing w:after="0"/>
              <w:jc w:val="left"/>
            </w:pPr>
            <w:r>
              <w:rPr>
                <w:sz w:val="16"/>
              </w:rPr>
              <w:t>Approved, expires 2029-05-15</w:t>
            </w:r>
          </w:p>
        </w:tc>
        <w:tc>
          <w:tcPr>
            <w:tcW w:type="dxa" w:w="2400"/>
          </w:tcPr>
          <w:p>
            <w:pPr>
              <w:spacing w:after="0"/>
              <w:jc w:val="left"/>
            </w:pPr>
            <w:r>
              <w:rPr>
                <w:sz w:val="16"/>
              </w:rPr>
              <w:t>Jackson County (FEMA plan 106491)</w:t>
            </w:r>
          </w:p>
        </w:tc>
        <w:tc>
          <w:tcPr>
            <w:tcW w:type="dxa" w:w="1037"/>
          </w:tcPr>
          <w:p>
            <w:pPr>
              <w:spacing w:after="0"/>
              <w:jc w:val="left"/>
            </w:pPr>
            <w:r>
              <w:rPr>
                <w:sz w:val="16"/>
              </w:rPr>
              <w:t>2024-05-16</w:t>
            </w:r>
          </w:p>
        </w:tc>
        <w:tc>
          <w:tcPr>
            <w:tcW w:type="dxa" w:w="1037"/>
          </w:tcPr>
          <w:p>
            <w:pPr>
              <w:spacing w:after="0"/>
              <w:jc w:val="left"/>
            </w:pPr>
            <w:r>
              <w:rPr>
                <w:sz w:val="16"/>
              </w:rPr>
              <w:t>2029-05-15</w:t>
            </w:r>
          </w:p>
        </w:tc>
        <w:tc>
          <w:tcPr>
            <w:tcW w:type="dxa" w:w="862"/>
          </w:tcPr>
          <w:p>
            <w:pPr>
              <w:spacing w:after="0"/>
              <w:jc w:val="right"/>
            </w:pPr>
            <w:r>
              <w:rPr>
                <w:sz w:val="16"/>
              </w:rPr>
              <w:t>958</w:t>
            </w:r>
          </w:p>
        </w:tc>
        <w:tc>
          <w:tcPr>
            <w:tcW w:type="dxa" w:w="2784"/>
          </w:tcPr>
          <w:p>
            <w:pPr>
              <w:spacing w:after="0"/>
              <w:jc w:val="left"/>
            </w:pPr>
            <w:r>
              <w:rPr>
                <w:sz w:val="16"/>
              </w:rPr>
              <w:t>this jurisdiction approved 2024-08-29</w:t>
            </w:r>
          </w:p>
        </w:tc>
      </w:tr>
      <w:tr>
        <w:trPr>
          <w:cantSplit/>
        </w:trPr>
        <w:tc>
          <w:tcPr>
            <w:tcW w:type="dxa" w:w="1823"/>
          </w:tcPr>
          <w:p>
            <w:pPr>
              <w:spacing w:after="0"/>
              <w:jc w:val="left"/>
            </w:pPr>
            <w:r>
              <w:rPr>
                <w:sz w:val="16"/>
              </w:rPr>
              <w:t>Elmer town</w:t>
            </w:r>
          </w:p>
        </w:tc>
        <w:tc>
          <w:tcPr>
            <w:tcW w:type="dxa" w:w="2002"/>
          </w:tcPr>
          <w:p>
            <w:pPr>
              <w:spacing w:after="0"/>
              <w:jc w:val="left"/>
            </w:pPr>
            <w:r>
              <w:rPr>
                <w:sz w:val="16"/>
              </w:rPr>
              <w:t>Town</w:t>
            </w:r>
          </w:p>
        </w:tc>
        <w:tc>
          <w:tcPr>
            <w:tcW w:type="dxa" w:w="2166"/>
          </w:tcPr>
          <w:p>
            <w:pPr>
              <w:spacing w:after="0"/>
              <w:jc w:val="left"/>
            </w:pPr>
            <w:r>
              <w:rPr>
                <w:sz w:val="16"/>
              </w:rPr>
              <w:t>Approved, expires 2029-05-15</w:t>
            </w:r>
          </w:p>
        </w:tc>
        <w:tc>
          <w:tcPr>
            <w:tcW w:type="dxa" w:w="2400"/>
          </w:tcPr>
          <w:p>
            <w:pPr>
              <w:spacing w:after="0"/>
              <w:jc w:val="left"/>
            </w:pPr>
            <w:r>
              <w:rPr>
                <w:sz w:val="16"/>
              </w:rPr>
              <w:t>Jackson County (FEMA plan 106491)</w:t>
            </w:r>
          </w:p>
        </w:tc>
        <w:tc>
          <w:tcPr>
            <w:tcW w:type="dxa" w:w="1037"/>
          </w:tcPr>
          <w:p>
            <w:pPr>
              <w:spacing w:after="0"/>
              <w:jc w:val="left"/>
            </w:pPr>
            <w:r>
              <w:rPr>
                <w:sz w:val="16"/>
              </w:rPr>
              <w:t>2024-05-16</w:t>
            </w:r>
          </w:p>
        </w:tc>
        <w:tc>
          <w:tcPr>
            <w:tcW w:type="dxa" w:w="1037"/>
          </w:tcPr>
          <w:p>
            <w:pPr>
              <w:spacing w:after="0"/>
              <w:jc w:val="left"/>
            </w:pPr>
            <w:r>
              <w:rPr>
                <w:sz w:val="16"/>
              </w:rPr>
              <w:t>2029-05-15</w:t>
            </w:r>
          </w:p>
        </w:tc>
        <w:tc>
          <w:tcPr>
            <w:tcW w:type="dxa" w:w="862"/>
          </w:tcPr>
          <w:p>
            <w:pPr>
              <w:spacing w:after="0"/>
              <w:jc w:val="right"/>
            </w:pPr>
            <w:r>
              <w:rPr>
                <w:sz w:val="16"/>
              </w:rPr>
              <w:t>958</w:t>
            </w:r>
          </w:p>
        </w:tc>
        <w:tc>
          <w:tcPr>
            <w:tcW w:type="dxa" w:w="2784"/>
          </w:tcPr>
          <w:p>
            <w:pPr>
              <w:spacing w:after="0"/>
              <w:jc w:val="left"/>
            </w:pPr>
            <w:r>
              <w:rPr>
                <w:sz w:val="16"/>
              </w:rPr>
              <w:t>this jurisdiction approved 2024-07-11</w:t>
            </w:r>
          </w:p>
        </w:tc>
      </w:tr>
      <w:tr>
        <w:trPr>
          <w:cantSplit/>
        </w:trPr>
        <w:tc>
          <w:tcPr>
            <w:tcW w:type="dxa" w:w="1823"/>
          </w:tcPr>
          <w:p>
            <w:pPr>
              <w:spacing w:after="0"/>
              <w:jc w:val="left"/>
            </w:pPr>
            <w:r>
              <w:rPr>
                <w:sz w:val="16"/>
              </w:rPr>
              <w:t>Friendship town</w:t>
            </w:r>
          </w:p>
        </w:tc>
        <w:tc>
          <w:tcPr>
            <w:tcW w:type="dxa" w:w="2002"/>
          </w:tcPr>
          <w:p>
            <w:pPr>
              <w:spacing w:after="0"/>
              <w:jc w:val="left"/>
            </w:pPr>
            <w:r>
              <w:rPr>
                <w:sz w:val="16"/>
              </w:rPr>
              <w:t>Town</w:t>
            </w:r>
          </w:p>
        </w:tc>
        <w:tc>
          <w:tcPr>
            <w:tcW w:type="dxa" w:w="2166"/>
          </w:tcPr>
          <w:p>
            <w:pPr>
              <w:spacing w:after="0"/>
              <w:jc w:val="left"/>
            </w:pPr>
            <w:r>
              <w:rPr>
                <w:sz w:val="16"/>
              </w:rPr>
              <w:t>Approved, expires 2029-05-15</w:t>
            </w:r>
          </w:p>
        </w:tc>
        <w:tc>
          <w:tcPr>
            <w:tcW w:type="dxa" w:w="2400"/>
          </w:tcPr>
          <w:p>
            <w:pPr>
              <w:spacing w:after="0"/>
              <w:jc w:val="left"/>
            </w:pPr>
            <w:r>
              <w:rPr>
                <w:sz w:val="16"/>
              </w:rPr>
              <w:t>Jackson County (FEMA plan 106491)</w:t>
            </w:r>
          </w:p>
        </w:tc>
        <w:tc>
          <w:tcPr>
            <w:tcW w:type="dxa" w:w="1037"/>
          </w:tcPr>
          <w:p>
            <w:pPr>
              <w:spacing w:after="0"/>
              <w:jc w:val="left"/>
            </w:pPr>
            <w:r>
              <w:rPr>
                <w:sz w:val="16"/>
              </w:rPr>
              <w:t>2024-05-16</w:t>
            </w:r>
          </w:p>
        </w:tc>
        <w:tc>
          <w:tcPr>
            <w:tcW w:type="dxa" w:w="1037"/>
          </w:tcPr>
          <w:p>
            <w:pPr>
              <w:spacing w:after="0"/>
              <w:jc w:val="left"/>
            </w:pPr>
            <w:r>
              <w:rPr>
                <w:sz w:val="16"/>
              </w:rPr>
              <w:t>2029-05-15</w:t>
            </w:r>
          </w:p>
        </w:tc>
        <w:tc>
          <w:tcPr>
            <w:tcW w:type="dxa" w:w="862"/>
          </w:tcPr>
          <w:p>
            <w:pPr>
              <w:spacing w:after="0"/>
              <w:jc w:val="right"/>
            </w:pPr>
            <w:r>
              <w:rPr>
                <w:sz w:val="16"/>
              </w:rPr>
              <w:t>958</w:t>
            </w:r>
          </w:p>
        </w:tc>
        <w:tc>
          <w:tcPr>
            <w:tcW w:type="dxa" w:w="2784"/>
          </w:tcPr>
          <w:p>
            <w:pPr>
              <w:spacing w:after="0"/>
              <w:jc w:val="left"/>
            </w:pPr>
            <w:r>
              <w:rPr>
                <w:sz w:val="16"/>
              </w:rPr>
              <w:t>this jurisdiction approved 2024-08-07</w:t>
            </w:r>
          </w:p>
        </w:tc>
      </w:tr>
      <w:tr>
        <w:trPr>
          <w:cantSplit/>
        </w:trPr>
        <w:tc>
          <w:tcPr>
            <w:tcW w:type="dxa" w:w="1823"/>
          </w:tcPr>
          <w:p>
            <w:pPr>
              <w:spacing w:after="0"/>
              <w:jc w:val="left"/>
            </w:pPr>
            <w:r>
              <w:rPr>
                <w:sz w:val="16"/>
              </w:rPr>
              <w:t>Headrick town</w:t>
            </w:r>
          </w:p>
        </w:tc>
        <w:tc>
          <w:tcPr>
            <w:tcW w:type="dxa" w:w="2002"/>
          </w:tcPr>
          <w:p>
            <w:pPr>
              <w:spacing w:after="0"/>
              <w:jc w:val="left"/>
            </w:pPr>
            <w:r>
              <w:rPr>
                <w:sz w:val="16"/>
              </w:rPr>
              <w:t>Town</w:t>
            </w:r>
          </w:p>
        </w:tc>
        <w:tc>
          <w:tcPr>
            <w:tcW w:type="dxa" w:w="2166"/>
          </w:tcPr>
          <w:p>
            <w:pPr>
              <w:spacing w:after="0"/>
              <w:jc w:val="left"/>
            </w:pPr>
            <w:r>
              <w:rPr>
                <w:sz w:val="16"/>
              </w:rPr>
              <w:t>Approved, expires 2029-05-15</w:t>
            </w:r>
          </w:p>
        </w:tc>
        <w:tc>
          <w:tcPr>
            <w:tcW w:type="dxa" w:w="2400"/>
          </w:tcPr>
          <w:p>
            <w:pPr>
              <w:spacing w:after="0"/>
              <w:jc w:val="left"/>
            </w:pPr>
            <w:r>
              <w:rPr>
                <w:sz w:val="16"/>
              </w:rPr>
              <w:t>Jackson County (FEMA plan 106491)</w:t>
            </w:r>
          </w:p>
        </w:tc>
        <w:tc>
          <w:tcPr>
            <w:tcW w:type="dxa" w:w="1037"/>
          </w:tcPr>
          <w:p>
            <w:pPr>
              <w:spacing w:after="0"/>
              <w:jc w:val="left"/>
            </w:pPr>
            <w:r>
              <w:rPr>
                <w:sz w:val="16"/>
              </w:rPr>
              <w:t>2024-05-16</w:t>
            </w:r>
          </w:p>
        </w:tc>
        <w:tc>
          <w:tcPr>
            <w:tcW w:type="dxa" w:w="1037"/>
          </w:tcPr>
          <w:p>
            <w:pPr>
              <w:spacing w:after="0"/>
              <w:jc w:val="left"/>
            </w:pPr>
            <w:r>
              <w:rPr>
                <w:sz w:val="16"/>
              </w:rPr>
              <w:t>2029-05-15</w:t>
            </w:r>
          </w:p>
        </w:tc>
        <w:tc>
          <w:tcPr>
            <w:tcW w:type="dxa" w:w="862"/>
          </w:tcPr>
          <w:p>
            <w:pPr>
              <w:spacing w:after="0"/>
              <w:jc w:val="right"/>
            </w:pPr>
            <w:r>
              <w:rPr>
                <w:sz w:val="16"/>
              </w:rPr>
              <w:t>958</w:t>
            </w:r>
          </w:p>
        </w:tc>
        <w:tc>
          <w:tcPr>
            <w:tcW w:type="dxa" w:w="2784"/>
          </w:tcPr>
          <w:p>
            <w:pPr>
              <w:spacing w:after="0"/>
              <w:jc w:val="left"/>
            </w:pPr>
          </w:p>
        </w:tc>
      </w:tr>
      <w:tr>
        <w:trPr>
          <w:cantSplit/>
        </w:trPr>
        <w:tc>
          <w:tcPr>
            <w:tcW w:type="dxa" w:w="1823"/>
          </w:tcPr>
          <w:p>
            <w:pPr>
              <w:spacing w:after="0"/>
              <w:jc w:val="left"/>
            </w:pPr>
            <w:r>
              <w:rPr>
                <w:sz w:val="16"/>
              </w:rPr>
              <w:t>Martha town</w:t>
            </w:r>
          </w:p>
        </w:tc>
        <w:tc>
          <w:tcPr>
            <w:tcW w:type="dxa" w:w="2002"/>
          </w:tcPr>
          <w:p>
            <w:pPr>
              <w:spacing w:after="0"/>
              <w:jc w:val="left"/>
            </w:pPr>
            <w:r>
              <w:rPr>
                <w:sz w:val="16"/>
              </w:rPr>
              <w:t>Town</w:t>
            </w:r>
          </w:p>
        </w:tc>
        <w:tc>
          <w:tcPr>
            <w:tcW w:type="dxa" w:w="2166"/>
          </w:tcPr>
          <w:p>
            <w:pPr>
              <w:spacing w:after="0"/>
              <w:jc w:val="left"/>
            </w:pPr>
            <w:r>
              <w:rPr>
                <w:sz w:val="16"/>
              </w:rPr>
              <w:t>Approved, expires 2029-05-15</w:t>
            </w:r>
          </w:p>
        </w:tc>
        <w:tc>
          <w:tcPr>
            <w:tcW w:type="dxa" w:w="2400"/>
          </w:tcPr>
          <w:p>
            <w:pPr>
              <w:spacing w:after="0"/>
              <w:jc w:val="left"/>
            </w:pPr>
            <w:r>
              <w:rPr>
                <w:sz w:val="16"/>
              </w:rPr>
              <w:t>Jackson County (FEMA plan 106491)</w:t>
            </w:r>
          </w:p>
        </w:tc>
        <w:tc>
          <w:tcPr>
            <w:tcW w:type="dxa" w:w="1037"/>
          </w:tcPr>
          <w:p>
            <w:pPr>
              <w:spacing w:after="0"/>
              <w:jc w:val="left"/>
            </w:pPr>
            <w:r>
              <w:rPr>
                <w:sz w:val="16"/>
              </w:rPr>
              <w:t>2024-05-16</w:t>
            </w:r>
          </w:p>
        </w:tc>
        <w:tc>
          <w:tcPr>
            <w:tcW w:type="dxa" w:w="1037"/>
          </w:tcPr>
          <w:p>
            <w:pPr>
              <w:spacing w:after="0"/>
              <w:jc w:val="left"/>
            </w:pPr>
            <w:r>
              <w:rPr>
                <w:sz w:val="16"/>
              </w:rPr>
              <w:t>2029-05-15</w:t>
            </w:r>
          </w:p>
        </w:tc>
        <w:tc>
          <w:tcPr>
            <w:tcW w:type="dxa" w:w="862"/>
          </w:tcPr>
          <w:p>
            <w:pPr>
              <w:spacing w:after="0"/>
              <w:jc w:val="right"/>
            </w:pPr>
            <w:r>
              <w:rPr>
                <w:sz w:val="16"/>
              </w:rPr>
              <w:t>958</w:t>
            </w:r>
          </w:p>
        </w:tc>
        <w:tc>
          <w:tcPr>
            <w:tcW w:type="dxa" w:w="2784"/>
          </w:tcPr>
          <w:p>
            <w:pPr>
              <w:spacing w:after="0"/>
              <w:jc w:val="left"/>
            </w:pPr>
            <w:r>
              <w:rPr>
                <w:sz w:val="16"/>
              </w:rPr>
              <w:t>this jurisdiction approved 2024-05-22</w:t>
            </w:r>
          </w:p>
        </w:tc>
      </w:tr>
      <w:tr>
        <w:trPr>
          <w:cantSplit/>
        </w:trPr>
        <w:tc>
          <w:tcPr>
            <w:tcW w:type="dxa" w:w="1823"/>
          </w:tcPr>
          <w:p>
            <w:pPr>
              <w:spacing w:after="0"/>
              <w:jc w:val="left"/>
            </w:pPr>
            <w:r>
              <w:rPr>
                <w:sz w:val="16"/>
              </w:rPr>
              <w:t>Olustee town</w:t>
            </w:r>
          </w:p>
        </w:tc>
        <w:tc>
          <w:tcPr>
            <w:tcW w:type="dxa" w:w="2002"/>
          </w:tcPr>
          <w:p>
            <w:pPr>
              <w:spacing w:after="0"/>
              <w:jc w:val="left"/>
            </w:pPr>
            <w:r>
              <w:rPr>
                <w:sz w:val="16"/>
              </w:rPr>
              <w:t>Town</w:t>
            </w:r>
          </w:p>
        </w:tc>
        <w:tc>
          <w:tcPr>
            <w:tcW w:type="dxa" w:w="2166"/>
          </w:tcPr>
          <w:p>
            <w:pPr>
              <w:spacing w:after="0"/>
              <w:jc w:val="left"/>
            </w:pPr>
            <w:r>
              <w:rPr>
                <w:sz w:val="16"/>
              </w:rPr>
              <w:t>Approved, expires 2029-05-15</w:t>
            </w:r>
          </w:p>
        </w:tc>
        <w:tc>
          <w:tcPr>
            <w:tcW w:type="dxa" w:w="2400"/>
          </w:tcPr>
          <w:p>
            <w:pPr>
              <w:spacing w:after="0"/>
              <w:jc w:val="left"/>
            </w:pPr>
            <w:r>
              <w:rPr>
                <w:sz w:val="16"/>
              </w:rPr>
              <w:t>Jackson County (FEMA plan 106491)</w:t>
            </w:r>
          </w:p>
        </w:tc>
        <w:tc>
          <w:tcPr>
            <w:tcW w:type="dxa" w:w="1037"/>
          </w:tcPr>
          <w:p>
            <w:pPr>
              <w:spacing w:after="0"/>
              <w:jc w:val="left"/>
            </w:pPr>
            <w:r>
              <w:rPr>
                <w:sz w:val="16"/>
              </w:rPr>
              <w:t>2024-05-16</w:t>
            </w:r>
          </w:p>
        </w:tc>
        <w:tc>
          <w:tcPr>
            <w:tcW w:type="dxa" w:w="1037"/>
          </w:tcPr>
          <w:p>
            <w:pPr>
              <w:spacing w:after="0"/>
              <w:jc w:val="left"/>
            </w:pPr>
            <w:r>
              <w:rPr>
                <w:sz w:val="16"/>
              </w:rPr>
              <w:t>2029-05-15</w:t>
            </w:r>
          </w:p>
        </w:tc>
        <w:tc>
          <w:tcPr>
            <w:tcW w:type="dxa" w:w="862"/>
          </w:tcPr>
          <w:p>
            <w:pPr>
              <w:spacing w:after="0"/>
              <w:jc w:val="right"/>
            </w:pPr>
            <w:r>
              <w:rPr>
                <w:sz w:val="16"/>
              </w:rPr>
              <w:t>958</w:t>
            </w:r>
          </w:p>
        </w:tc>
        <w:tc>
          <w:tcPr>
            <w:tcW w:type="dxa" w:w="2784"/>
          </w:tcPr>
          <w:p>
            <w:pPr>
              <w:spacing w:after="0"/>
              <w:jc w:val="left"/>
            </w:pPr>
          </w:p>
        </w:tc>
      </w:tr>
      <w:tr>
        <w:trPr>
          <w:cantSplit/>
        </w:trPr>
        <w:tc>
          <w:tcPr>
            <w:tcW w:type="dxa" w:w="1823"/>
          </w:tcPr>
          <w:p>
            <w:pPr>
              <w:spacing w:after="0"/>
              <w:jc w:val="left"/>
            </w:pPr>
            <w:r>
              <w:rPr>
                <w:sz w:val="16"/>
              </w:rPr>
              <w:t>Altus Public Schools</w:t>
            </w:r>
          </w:p>
        </w:tc>
        <w:tc>
          <w:tcPr>
            <w:tcW w:type="dxa" w:w="2002"/>
          </w:tcPr>
          <w:p>
            <w:pPr>
              <w:spacing w:after="0"/>
              <w:jc w:val="left"/>
            </w:pPr>
            <w:r>
              <w:rPr>
                <w:sz w:val="16"/>
              </w:rPr>
              <w:t>School/School District</w:t>
            </w:r>
          </w:p>
        </w:tc>
        <w:tc>
          <w:tcPr>
            <w:tcW w:type="dxa" w:w="2166"/>
          </w:tcPr>
          <w:p>
            <w:pPr>
              <w:spacing w:after="0"/>
              <w:jc w:val="left"/>
            </w:pPr>
            <w:r>
              <w:rPr>
                <w:sz w:val="16"/>
              </w:rPr>
              <w:t>Approved, expires 2029-05-15</w:t>
            </w:r>
          </w:p>
        </w:tc>
        <w:tc>
          <w:tcPr>
            <w:tcW w:type="dxa" w:w="2400"/>
          </w:tcPr>
          <w:p>
            <w:pPr>
              <w:spacing w:after="0"/>
              <w:jc w:val="left"/>
            </w:pPr>
            <w:r>
              <w:rPr>
                <w:sz w:val="16"/>
              </w:rPr>
              <w:t>Jackson County (FEMA plan 106491)</w:t>
            </w:r>
          </w:p>
        </w:tc>
        <w:tc>
          <w:tcPr>
            <w:tcW w:type="dxa" w:w="1037"/>
          </w:tcPr>
          <w:p>
            <w:pPr>
              <w:spacing w:after="0"/>
              <w:jc w:val="left"/>
            </w:pPr>
            <w:r>
              <w:rPr>
                <w:sz w:val="16"/>
              </w:rPr>
              <w:t>2024-05-16</w:t>
            </w:r>
          </w:p>
        </w:tc>
        <w:tc>
          <w:tcPr>
            <w:tcW w:type="dxa" w:w="1037"/>
          </w:tcPr>
          <w:p>
            <w:pPr>
              <w:spacing w:after="0"/>
              <w:jc w:val="left"/>
            </w:pPr>
            <w:r>
              <w:rPr>
                <w:sz w:val="16"/>
              </w:rPr>
              <w:t>2029-05-15</w:t>
            </w:r>
          </w:p>
        </w:tc>
        <w:tc>
          <w:tcPr>
            <w:tcW w:type="dxa" w:w="862"/>
          </w:tcPr>
          <w:p>
            <w:pPr>
              <w:spacing w:after="0"/>
              <w:jc w:val="right"/>
            </w:pPr>
            <w:r>
              <w:rPr>
                <w:sz w:val="16"/>
              </w:rPr>
              <w:t>958</w:t>
            </w:r>
          </w:p>
        </w:tc>
        <w:tc>
          <w:tcPr>
            <w:tcW w:type="dxa" w:w="2784"/>
          </w:tcPr>
          <w:p>
            <w:pPr>
              <w:spacing w:after="0"/>
              <w:jc w:val="left"/>
            </w:pPr>
          </w:p>
        </w:tc>
      </w:tr>
      <w:tr>
        <w:trPr>
          <w:cantSplit/>
        </w:trPr>
        <w:tc>
          <w:tcPr>
            <w:tcW w:type="dxa" w:w="1823"/>
          </w:tcPr>
          <w:p>
            <w:pPr>
              <w:spacing w:after="0"/>
              <w:jc w:val="left"/>
            </w:pPr>
            <w:r>
              <w:rPr>
                <w:sz w:val="16"/>
              </w:rPr>
              <w:t>Blair Public Schools</w:t>
            </w:r>
          </w:p>
        </w:tc>
        <w:tc>
          <w:tcPr>
            <w:tcW w:type="dxa" w:w="2002"/>
          </w:tcPr>
          <w:p>
            <w:pPr>
              <w:spacing w:after="0"/>
              <w:jc w:val="left"/>
            </w:pPr>
            <w:r>
              <w:rPr>
                <w:sz w:val="16"/>
              </w:rPr>
              <w:t>School/School District</w:t>
            </w:r>
          </w:p>
        </w:tc>
        <w:tc>
          <w:tcPr>
            <w:tcW w:type="dxa" w:w="2166"/>
          </w:tcPr>
          <w:p>
            <w:pPr>
              <w:spacing w:after="0"/>
              <w:jc w:val="left"/>
            </w:pPr>
            <w:r>
              <w:rPr>
                <w:sz w:val="16"/>
              </w:rPr>
              <w:t>Approved, expires 2029-05-15</w:t>
            </w:r>
          </w:p>
        </w:tc>
        <w:tc>
          <w:tcPr>
            <w:tcW w:type="dxa" w:w="2400"/>
          </w:tcPr>
          <w:p>
            <w:pPr>
              <w:spacing w:after="0"/>
              <w:jc w:val="left"/>
            </w:pPr>
            <w:r>
              <w:rPr>
                <w:sz w:val="16"/>
              </w:rPr>
              <w:t>Jackson County (FEMA plan 106491)</w:t>
            </w:r>
          </w:p>
        </w:tc>
        <w:tc>
          <w:tcPr>
            <w:tcW w:type="dxa" w:w="1037"/>
          </w:tcPr>
          <w:p>
            <w:pPr>
              <w:spacing w:after="0"/>
              <w:jc w:val="left"/>
            </w:pPr>
            <w:r>
              <w:rPr>
                <w:sz w:val="16"/>
              </w:rPr>
              <w:t>2024-05-16</w:t>
            </w:r>
          </w:p>
        </w:tc>
        <w:tc>
          <w:tcPr>
            <w:tcW w:type="dxa" w:w="1037"/>
          </w:tcPr>
          <w:p>
            <w:pPr>
              <w:spacing w:after="0"/>
              <w:jc w:val="left"/>
            </w:pPr>
            <w:r>
              <w:rPr>
                <w:sz w:val="16"/>
              </w:rPr>
              <w:t>2029-05-15</w:t>
            </w:r>
          </w:p>
        </w:tc>
        <w:tc>
          <w:tcPr>
            <w:tcW w:type="dxa" w:w="862"/>
          </w:tcPr>
          <w:p>
            <w:pPr>
              <w:spacing w:after="0"/>
              <w:jc w:val="right"/>
            </w:pPr>
            <w:r>
              <w:rPr>
                <w:sz w:val="16"/>
              </w:rPr>
              <w:t>958</w:t>
            </w:r>
          </w:p>
        </w:tc>
        <w:tc>
          <w:tcPr>
            <w:tcW w:type="dxa" w:w="2784"/>
          </w:tcPr>
          <w:p>
            <w:pPr>
              <w:spacing w:after="0"/>
              <w:jc w:val="left"/>
            </w:pPr>
            <w:r>
              <w:rPr>
                <w:sz w:val="16"/>
              </w:rPr>
              <w:t>this jurisdiction approved 2024-07-11</w:t>
            </w:r>
          </w:p>
        </w:tc>
      </w:tr>
      <w:tr>
        <w:trPr>
          <w:cantSplit/>
        </w:trPr>
        <w:tc>
          <w:tcPr>
            <w:tcW w:type="dxa" w:w="1823"/>
          </w:tcPr>
          <w:p>
            <w:pPr>
              <w:spacing w:after="0"/>
              <w:jc w:val="left"/>
            </w:pPr>
            <w:r>
              <w:rPr>
                <w:sz w:val="16"/>
              </w:rPr>
              <w:t>Duke Public Schools</w:t>
            </w:r>
          </w:p>
        </w:tc>
        <w:tc>
          <w:tcPr>
            <w:tcW w:type="dxa" w:w="2002"/>
          </w:tcPr>
          <w:p>
            <w:pPr>
              <w:spacing w:after="0"/>
              <w:jc w:val="left"/>
            </w:pPr>
            <w:r>
              <w:rPr>
                <w:sz w:val="16"/>
              </w:rPr>
              <w:t>School/School District</w:t>
            </w:r>
          </w:p>
        </w:tc>
        <w:tc>
          <w:tcPr>
            <w:tcW w:type="dxa" w:w="2166"/>
          </w:tcPr>
          <w:p>
            <w:pPr>
              <w:spacing w:after="0"/>
              <w:jc w:val="left"/>
            </w:pPr>
            <w:r>
              <w:rPr>
                <w:sz w:val="16"/>
              </w:rPr>
              <w:t>Approved, expires 2029-05-15</w:t>
            </w:r>
          </w:p>
        </w:tc>
        <w:tc>
          <w:tcPr>
            <w:tcW w:type="dxa" w:w="2400"/>
          </w:tcPr>
          <w:p>
            <w:pPr>
              <w:spacing w:after="0"/>
              <w:jc w:val="left"/>
            </w:pPr>
            <w:r>
              <w:rPr>
                <w:sz w:val="16"/>
              </w:rPr>
              <w:t>Jackson County (FEMA plan 106491)</w:t>
            </w:r>
          </w:p>
        </w:tc>
        <w:tc>
          <w:tcPr>
            <w:tcW w:type="dxa" w:w="1037"/>
          </w:tcPr>
          <w:p>
            <w:pPr>
              <w:spacing w:after="0"/>
              <w:jc w:val="left"/>
            </w:pPr>
            <w:r>
              <w:rPr>
                <w:sz w:val="16"/>
              </w:rPr>
              <w:t>2024-05-16</w:t>
            </w:r>
          </w:p>
        </w:tc>
        <w:tc>
          <w:tcPr>
            <w:tcW w:type="dxa" w:w="1037"/>
          </w:tcPr>
          <w:p>
            <w:pPr>
              <w:spacing w:after="0"/>
              <w:jc w:val="left"/>
            </w:pPr>
            <w:r>
              <w:rPr>
                <w:sz w:val="16"/>
              </w:rPr>
              <w:t>2029-05-15</w:t>
            </w:r>
          </w:p>
        </w:tc>
        <w:tc>
          <w:tcPr>
            <w:tcW w:type="dxa" w:w="862"/>
          </w:tcPr>
          <w:p>
            <w:pPr>
              <w:spacing w:after="0"/>
              <w:jc w:val="right"/>
            </w:pPr>
            <w:r>
              <w:rPr>
                <w:sz w:val="16"/>
              </w:rPr>
              <w:t>958</w:t>
            </w:r>
          </w:p>
        </w:tc>
        <w:tc>
          <w:tcPr>
            <w:tcW w:type="dxa" w:w="2784"/>
          </w:tcPr>
          <w:p>
            <w:pPr>
              <w:spacing w:after="0"/>
              <w:jc w:val="left"/>
            </w:pPr>
            <w:r>
              <w:rPr>
                <w:sz w:val="16"/>
              </w:rPr>
              <w:t>this jurisdiction approved 2024-06-05</w:t>
            </w:r>
          </w:p>
        </w:tc>
      </w:tr>
      <w:tr>
        <w:trPr>
          <w:cantSplit/>
        </w:trPr>
        <w:tc>
          <w:tcPr>
            <w:tcW w:type="dxa" w:w="1823"/>
          </w:tcPr>
          <w:p>
            <w:pPr>
              <w:spacing w:after="0"/>
              <w:jc w:val="left"/>
            </w:pPr>
            <w:r>
              <w:rPr>
                <w:sz w:val="16"/>
              </w:rPr>
              <w:t>Navajo Public Schools</w:t>
            </w:r>
          </w:p>
        </w:tc>
        <w:tc>
          <w:tcPr>
            <w:tcW w:type="dxa" w:w="2002"/>
          </w:tcPr>
          <w:p>
            <w:pPr>
              <w:spacing w:after="0"/>
              <w:jc w:val="left"/>
            </w:pPr>
            <w:r>
              <w:rPr>
                <w:sz w:val="16"/>
              </w:rPr>
              <w:t>School/School District</w:t>
            </w:r>
          </w:p>
        </w:tc>
        <w:tc>
          <w:tcPr>
            <w:tcW w:type="dxa" w:w="2166"/>
          </w:tcPr>
          <w:p>
            <w:pPr>
              <w:spacing w:after="0"/>
              <w:jc w:val="left"/>
            </w:pPr>
            <w:r>
              <w:rPr>
                <w:sz w:val="16"/>
              </w:rPr>
              <w:t>Approved, expires 2029-05-15</w:t>
            </w:r>
          </w:p>
        </w:tc>
        <w:tc>
          <w:tcPr>
            <w:tcW w:type="dxa" w:w="2400"/>
          </w:tcPr>
          <w:p>
            <w:pPr>
              <w:spacing w:after="0"/>
              <w:jc w:val="left"/>
            </w:pPr>
            <w:r>
              <w:rPr>
                <w:sz w:val="16"/>
              </w:rPr>
              <w:t>Jackson County (FEMA plan 106491)</w:t>
            </w:r>
          </w:p>
        </w:tc>
        <w:tc>
          <w:tcPr>
            <w:tcW w:type="dxa" w:w="1037"/>
          </w:tcPr>
          <w:p>
            <w:pPr>
              <w:spacing w:after="0"/>
              <w:jc w:val="left"/>
            </w:pPr>
            <w:r>
              <w:rPr>
                <w:sz w:val="16"/>
              </w:rPr>
              <w:t>2024-05-16</w:t>
            </w:r>
          </w:p>
        </w:tc>
        <w:tc>
          <w:tcPr>
            <w:tcW w:type="dxa" w:w="1037"/>
          </w:tcPr>
          <w:p>
            <w:pPr>
              <w:spacing w:after="0"/>
              <w:jc w:val="left"/>
            </w:pPr>
            <w:r>
              <w:rPr>
                <w:sz w:val="16"/>
              </w:rPr>
              <w:t>2029-05-15</w:t>
            </w:r>
          </w:p>
        </w:tc>
        <w:tc>
          <w:tcPr>
            <w:tcW w:type="dxa" w:w="862"/>
          </w:tcPr>
          <w:p>
            <w:pPr>
              <w:spacing w:after="0"/>
              <w:jc w:val="right"/>
            </w:pPr>
            <w:r>
              <w:rPr>
                <w:sz w:val="16"/>
              </w:rPr>
              <w:t>958</w:t>
            </w:r>
          </w:p>
        </w:tc>
        <w:tc>
          <w:tcPr>
            <w:tcW w:type="dxa" w:w="2784"/>
          </w:tcPr>
          <w:p>
            <w:pPr>
              <w:spacing w:after="0"/>
              <w:jc w:val="left"/>
            </w:pPr>
            <w:r>
              <w:rPr>
                <w:sz w:val="16"/>
              </w:rPr>
              <w:t>this jurisdiction approved 2024-06-05</w:t>
            </w:r>
          </w:p>
        </w:tc>
      </w:tr>
      <w:tr>
        <w:trPr>
          <w:cantSplit/>
        </w:trPr>
        <w:tc>
          <w:tcPr>
            <w:tcW w:type="dxa" w:w="1823"/>
          </w:tcPr>
          <w:p>
            <w:pPr>
              <w:spacing w:after="0"/>
              <w:jc w:val="left"/>
            </w:pPr>
            <w:r>
              <w:rPr>
                <w:sz w:val="16"/>
              </w:rPr>
              <w:t>Olustee-Eldorado Public Schools</w:t>
            </w:r>
          </w:p>
        </w:tc>
        <w:tc>
          <w:tcPr>
            <w:tcW w:type="dxa" w:w="2002"/>
          </w:tcPr>
          <w:p>
            <w:pPr>
              <w:spacing w:after="0"/>
              <w:jc w:val="left"/>
            </w:pPr>
            <w:r>
              <w:rPr>
                <w:sz w:val="16"/>
              </w:rPr>
              <w:t>School/School District</w:t>
            </w:r>
          </w:p>
        </w:tc>
        <w:tc>
          <w:tcPr>
            <w:tcW w:type="dxa" w:w="2166"/>
          </w:tcPr>
          <w:p>
            <w:pPr>
              <w:spacing w:after="0"/>
              <w:jc w:val="left"/>
            </w:pPr>
            <w:r>
              <w:rPr>
                <w:sz w:val="16"/>
              </w:rPr>
              <w:t>Approved, expires 2029-05-15</w:t>
            </w:r>
          </w:p>
        </w:tc>
        <w:tc>
          <w:tcPr>
            <w:tcW w:type="dxa" w:w="2400"/>
          </w:tcPr>
          <w:p>
            <w:pPr>
              <w:spacing w:after="0"/>
              <w:jc w:val="left"/>
            </w:pPr>
            <w:r>
              <w:rPr>
                <w:sz w:val="16"/>
              </w:rPr>
              <w:t>Jackson County (FEMA plan 106491)</w:t>
            </w:r>
          </w:p>
        </w:tc>
        <w:tc>
          <w:tcPr>
            <w:tcW w:type="dxa" w:w="1037"/>
          </w:tcPr>
          <w:p>
            <w:pPr>
              <w:spacing w:after="0"/>
              <w:jc w:val="left"/>
            </w:pPr>
            <w:r>
              <w:rPr>
                <w:sz w:val="16"/>
              </w:rPr>
              <w:t>2024-05-16</w:t>
            </w:r>
          </w:p>
        </w:tc>
        <w:tc>
          <w:tcPr>
            <w:tcW w:type="dxa" w:w="1037"/>
          </w:tcPr>
          <w:p>
            <w:pPr>
              <w:spacing w:after="0"/>
              <w:jc w:val="left"/>
            </w:pPr>
            <w:r>
              <w:rPr>
                <w:sz w:val="16"/>
              </w:rPr>
              <w:t>2029-05-15</w:t>
            </w:r>
          </w:p>
        </w:tc>
        <w:tc>
          <w:tcPr>
            <w:tcW w:type="dxa" w:w="862"/>
          </w:tcPr>
          <w:p>
            <w:pPr>
              <w:spacing w:after="0"/>
              <w:jc w:val="right"/>
            </w:pPr>
            <w:r>
              <w:rPr>
                <w:sz w:val="16"/>
              </w:rPr>
              <w:t>958</w:t>
            </w:r>
          </w:p>
        </w:tc>
        <w:tc>
          <w:tcPr>
            <w:tcW w:type="dxa" w:w="2784"/>
          </w:tcPr>
          <w:p>
            <w:pPr>
              <w:spacing w:after="0"/>
              <w:jc w:val="left"/>
            </w:pPr>
            <w:r>
              <w:rPr>
                <w:sz w:val="16"/>
              </w:rPr>
              <w:t>this jurisdiction approved 2024-05-22</w:t>
            </w:r>
          </w:p>
        </w:tc>
      </w:tr>
      <w:tr>
        <w:trPr>
          <w:cantSplit/>
        </w:trPr>
        <w:tc>
          <w:tcPr>
            <w:tcW w:type="dxa" w:w="1823"/>
          </w:tcPr>
          <w:p>
            <w:pPr>
              <w:spacing w:after="0"/>
              <w:jc w:val="left"/>
            </w:pPr>
            <w:r>
              <w:rPr>
                <w:sz w:val="16"/>
              </w:rPr>
              <w:t>Southwest Technology Center</w:t>
            </w:r>
          </w:p>
        </w:tc>
        <w:tc>
          <w:tcPr>
            <w:tcW w:type="dxa" w:w="2002"/>
          </w:tcPr>
          <w:p>
            <w:pPr>
              <w:spacing w:after="0"/>
              <w:jc w:val="left"/>
            </w:pPr>
            <w:r>
              <w:rPr>
                <w:sz w:val="16"/>
              </w:rPr>
              <w:t>College/University</w:t>
            </w:r>
          </w:p>
        </w:tc>
        <w:tc>
          <w:tcPr>
            <w:tcW w:type="dxa" w:w="2166"/>
          </w:tcPr>
          <w:p>
            <w:pPr>
              <w:spacing w:after="0"/>
              <w:jc w:val="left"/>
            </w:pPr>
            <w:r>
              <w:rPr>
                <w:sz w:val="16"/>
              </w:rPr>
              <w:t>Approved, expires 2029-05-15</w:t>
            </w:r>
          </w:p>
        </w:tc>
        <w:tc>
          <w:tcPr>
            <w:tcW w:type="dxa" w:w="2400"/>
          </w:tcPr>
          <w:p>
            <w:pPr>
              <w:spacing w:after="0"/>
              <w:jc w:val="left"/>
            </w:pPr>
            <w:r>
              <w:rPr>
                <w:sz w:val="16"/>
              </w:rPr>
              <w:t>Jackson County (FEMA plan 106491)</w:t>
            </w:r>
          </w:p>
        </w:tc>
        <w:tc>
          <w:tcPr>
            <w:tcW w:type="dxa" w:w="1037"/>
          </w:tcPr>
          <w:p>
            <w:pPr>
              <w:spacing w:after="0"/>
              <w:jc w:val="left"/>
            </w:pPr>
            <w:r>
              <w:rPr>
                <w:sz w:val="16"/>
              </w:rPr>
              <w:t>2024-05-16</w:t>
            </w:r>
          </w:p>
        </w:tc>
        <w:tc>
          <w:tcPr>
            <w:tcW w:type="dxa" w:w="1037"/>
          </w:tcPr>
          <w:p>
            <w:pPr>
              <w:spacing w:after="0"/>
              <w:jc w:val="left"/>
            </w:pPr>
            <w:r>
              <w:rPr>
                <w:sz w:val="16"/>
              </w:rPr>
              <w:t>2029-05-15</w:t>
            </w:r>
          </w:p>
        </w:tc>
        <w:tc>
          <w:tcPr>
            <w:tcW w:type="dxa" w:w="862"/>
          </w:tcPr>
          <w:p>
            <w:pPr>
              <w:spacing w:after="0"/>
              <w:jc w:val="right"/>
            </w:pPr>
            <w:r>
              <w:rPr>
                <w:sz w:val="16"/>
              </w:rPr>
              <w:t>958</w:t>
            </w:r>
          </w:p>
        </w:tc>
        <w:tc>
          <w:tcPr>
            <w:tcW w:type="dxa" w:w="2784"/>
          </w:tcPr>
          <w:p>
            <w:pPr>
              <w:spacing w:after="0"/>
              <w:jc w:val="left"/>
            </w:pPr>
            <w:r>
              <w:rPr>
                <w:sz w:val="16"/>
              </w:rPr>
              <w:t>this jurisdiction approved 2024-05-22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84"/>
        <w:gridCol w:w="1284"/>
        <w:gridCol w:w="1126"/>
        <w:gridCol w:w="1126"/>
        <w:gridCol w:w="1610"/>
        <w:gridCol w:w="1175"/>
        <w:gridCol w:w="1728"/>
        <w:gridCol w:w="3047"/>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4"/>
            <w:shd w:val="clear" w:color="auto" w:fill="E8E8E8"/>
          </w:tcPr>
          <w:p>
            <w:pPr>
              <w:spacing w:after="0"/>
              <w:jc w:val="left"/>
            </w:pPr>
            <w:r>
              <w:rPr>
                <w:b/>
                <w:sz w:val="16"/>
              </w:rPr>
              <w:t>NRI risk rating</w:t>
            </w:r>
          </w:p>
        </w:tc>
        <w:tc>
          <w:tcPr>
            <w:tcW w:type="dxa" w:w="128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47"/>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Strong Wind</w:t>
            </w:r>
          </w:p>
        </w:tc>
        <w:tc>
          <w:tcPr>
            <w:tcW w:type="dxa" w:w="1284"/>
          </w:tcPr>
          <w:p>
            <w:pPr>
              <w:spacing w:after="0"/>
              <w:jc w:val="left"/>
            </w:pPr>
            <w:r>
              <w:rPr>
                <w:sz w:val="16"/>
              </w:rPr>
              <w:t>Very High</w:t>
            </w:r>
          </w:p>
        </w:tc>
        <w:tc>
          <w:tcPr>
            <w:tcW w:type="dxa" w:w="1284"/>
          </w:tcPr>
          <w:p>
            <w:pPr>
              <w:spacing w:after="0"/>
              <w:jc w:val="left"/>
            </w:pPr>
            <w:r>
              <w:rPr>
                <w:sz w:val="16"/>
              </w:rPr>
              <w:t>Very High</w:t>
            </w:r>
          </w:p>
        </w:tc>
        <w:tc>
          <w:tcPr>
            <w:tcW w:type="dxa" w:w="1126"/>
          </w:tcPr>
          <w:p>
            <w:pPr>
              <w:spacing w:after="0"/>
              <w:jc w:val="right"/>
            </w:pPr>
            <w:r>
              <w:rPr>
                <w:sz w:val="16"/>
              </w:rPr>
              <w:t>$43,770,455</w:t>
            </w:r>
          </w:p>
        </w:tc>
        <w:tc>
          <w:tcPr>
            <w:tcW w:type="dxa" w:w="1126"/>
          </w:tcPr>
          <w:p>
            <w:pPr>
              <w:spacing w:after="0"/>
              <w:jc w:val="right"/>
            </w:pPr>
            <w:r>
              <w:rPr>
                <w:sz w:val="16"/>
              </w:rPr>
              <w:t>$19,572</w:t>
            </w:r>
          </w:p>
        </w:tc>
        <w:tc>
          <w:tcPr>
            <w:tcW w:type="dxa" w:w="1610"/>
          </w:tcPr>
          <w:p>
            <w:pPr>
              <w:spacing w:after="0"/>
              <w:jc w:val="right"/>
            </w:pPr>
            <w:r>
              <w:rPr>
                <w:sz w:val="16"/>
              </w:rPr>
              <w:t>$454,742</w:t>
            </w:r>
          </w:p>
        </w:tc>
        <w:tc>
          <w:tcPr>
            <w:tcW w:type="dxa" w:w="1175"/>
          </w:tcPr>
          <w:p>
            <w:pPr>
              <w:spacing w:after="0"/>
              <w:jc w:val="right"/>
            </w:pPr>
            <w:r>
              <w:rPr>
                <w:sz w:val="16"/>
              </w:rPr>
              <w:t>$44,244,769</w:t>
            </w:r>
          </w:p>
        </w:tc>
        <w:tc>
          <w:tcPr>
            <w:tcW w:type="dxa" w:w="1728"/>
          </w:tcPr>
          <w:p>
            <w:pPr>
              <w:spacing w:after="0"/>
              <w:jc w:val="right"/>
            </w:pPr>
            <w:r>
              <w:rPr>
                <w:sz w:val="16"/>
              </w:rPr>
              <w:t>309</w:t>
            </w:r>
          </w:p>
        </w:tc>
        <w:tc>
          <w:tcPr>
            <w:tcW w:type="dxa" w:w="3047"/>
          </w:tcPr>
          <w:p>
            <w:pPr>
              <w:spacing w:after="0"/>
              <w:jc w:val="left"/>
            </w:pPr>
            <w:r>
              <w:rPr>
                <w:sz w:val="16"/>
              </w:rPr>
              <w:t>Includes 34 High Wind and 1 Strong Wind records (NOAA non-thunderstorm wind types, outside NRI's Strong Wind definition).</w:t>
            </w:r>
          </w:p>
        </w:tc>
      </w:tr>
      <w:tr>
        <w:trPr>
          <w:cantSplit/>
        </w:trPr>
        <w:tc>
          <w:tcPr>
            <w:tcW w:type="dxa" w:w="695"/>
          </w:tcPr>
          <w:p>
            <w:pPr>
              <w:spacing w:after="0"/>
              <w:jc w:val="right"/>
            </w:pPr>
            <w:r>
              <w:rPr>
                <w:sz w:val="16"/>
              </w:rPr>
              <w:t>2</w:t>
            </w:r>
          </w:p>
        </w:tc>
        <w:tc>
          <w:tcPr>
            <w:tcW w:type="dxa" w:w="1037"/>
          </w:tcPr>
          <w:p>
            <w:pPr>
              <w:spacing w:after="0"/>
              <w:jc w:val="left"/>
            </w:pPr>
            <w:r>
              <w:rPr>
                <w:sz w:val="16"/>
              </w:rPr>
              <w:t>Inland Flooding</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126"/>
          </w:tcPr>
          <w:p>
            <w:pPr>
              <w:spacing w:after="0"/>
              <w:jc w:val="right"/>
            </w:pPr>
            <w:r>
              <w:rPr>
                <w:sz w:val="16"/>
              </w:rPr>
              <w:t>$2,413,273</w:t>
            </w:r>
          </w:p>
        </w:tc>
        <w:tc>
          <w:tcPr>
            <w:tcW w:type="dxa" w:w="1126"/>
          </w:tcPr>
          <w:p>
            <w:pPr>
              <w:spacing w:after="0"/>
              <w:jc w:val="right"/>
            </w:pPr>
            <w:r>
              <w:rPr>
                <w:sz w:val="16"/>
              </w:rPr>
              <w:t>$261,002</w:t>
            </w:r>
          </w:p>
        </w:tc>
        <w:tc>
          <w:tcPr>
            <w:tcW w:type="dxa" w:w="1610"/>
          </w:tcPr>
          <w:p>
            <w:pPr>
              <w:spacing w:after="0"/>
              <w:jc w:val="right"/>
            </w:pPr>
            <w:r>
              <w:rPr>
                <w:sz w:val="16"/>
              </w:rPr>
              <w:t>$21,429</w:t>
            </w:r>
          </w:p>
        </w:tc>
        <w:tc>
          <w:tcPr>
            <w:tcW w:type="dxa" w:w="1175"/>
          </w:tcPr>
          <w:p>
            <w:pPr>
              <w:spacing w:after="0"/>
              <w:jc w:val="right"/>
            </w:pPr>
            <w:r>
              <w:rPr>
                <w:sz w:val="16"/>
              </w:rPr>
              <w:t>$2,695,704</w:t>
            </w:r>
          </w:p>
        </w:tc>
        <w:tc>
          <w:tcPr>
            <w:tcW w:type="dxa" w:w="1728"/>
          </w:tcPr>
          <w:p>
            <w:pPr>
              <w:spacing w:after="0"/>
              <w:jc w:val="right"/>
            </w:pPr>
            <w:r>
              <w:rPr>
                <w:sz w:val="16"/>
              </w:rPr>
              <w:t>31</w:t>
            </w:r>
          </w:p>
        </w:tc>
        <w:tc>
          <w:tcPr>
            <w:tcW w:type="dxa" w:w="3047"/>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Tornado</w:t>
            </w:r>
          </w:p>
        </w:tc>
        <w:tc>
          <w:tcPr>
            <w:tcW w:type="dxa" w:w="1284"/>
          </w:tcPr>
          <w:p>
            <w:pPr>
              <w:spacing w:after="0"/>
              <w:jc w:val="left"/>
            </w:pPr>
            <w:r>
              <w:rPr>
                <w:sz w:val="16"/>
              </w:rPr>
              <w:t>Relatively Moderate</w:t>
            </w:r>
          </w:p>
        </w:tc>
        <w:tc>
          <w:tcPr>
            <w:tcW w:type="dxa" w:w="1284"/>
          </w:tcPr>
          <w:p>
            <w:pPr>
              <w:spacing w:after="0"/>
              <w:jc w:val="left"/>
            </w:pPr>
            <w:r>
              <w:rPr>
                <w:sz w:val="16"/>
              </w:rPr>
              <w:t>Relatively Moderate</w:t>
            </w:r>
          </w:p>
        </w:tc>
        <w:tc>
          <w:tcPr>
            <w:tcW w:type="dxa" w:w="1126"/>
          </w:tcPr>
          <w:p>
            <w:pPr>
              <w:spacing w:after="0"/>
              <w:jc w:val="right"/>
            </w:pPr>
            <w:r>
              <w:rPr>
                <w:sz w:val="16"/>
              </w:rPr>
              <w:t>$1,199,399</w:t>
            </w:r>
          </w:p>
        </w:tc>
        <w:tc>
          <w:tcPr>
            <w:tcW w:type="dxa" w:w="1126"/>
          </w:tcPr>
          <w:p>
            <w:pPr>
              <w:spacing w:after="0"/>
              <w:jc w:val="right"/>
            </w:pPr>
            <w:r>
              <w:rPr>
                <w:sz w:val="16"/>
              </w:rPr>
              <w:t>$5,896</w:t>
            </w:r>
          </w:p>
        </w:tc>
        <w:tc>
          <w:tcPr>
            <w:tcW w:type="dxa" w:w="1610"/>
          </w:tcPr>
          <w:p>
            <w:pPr>
              <w:spacing w:after="0"/>
              <w:jc w:val="right"/>
            </w:pPr>
            <w:r>
              <w:rPr>
                <w:sz w:val="16"/>
              </w:rPr>
              <w:t>$1,105,951</w:t>
            </w:r>
          </w:p>
        </w:tc>
        <w:tc>
          <w:tcPr>
            <w:tcW w:type="dxa" w:w="1175"/>
          </w:tcPr>
          <w:p>
            <w:pPr>
              <w:spacing w:after="0"/>
              <w:jc w:val="right"/>
            </w:pPr>
            <w:r>
              <w:rPr>
                <w:sz w:val="16"/>
              </w:rPr>
              <w:t>$2,311,246</w:t>
            </w:r>
          </w:p>
        </w:tc>
        <w:tc>
          <w:tcPr>
            <w:tcW w:type="dxa" w:w="1728"/>
          </w:tcPr>
          <w:p>
            <w:pPr>
              <w:spacing w:after="0"/>
              <w:jc w:val="right"/>
            </w:pPr>
            <w:r>
              <w:rPr>
                <w:sz w:val="16"/>
              </w:rPr>
              <w:t>23</w:t>
            </w:r>
          </w:p>
        </w:tc>
        <w:tc>
          <w:tcPr>
            <w:tcW w:type="dxa" w:w="3047"/>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Heat Wave</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126"/>
          </w:tcPr>
          <w:p>
            <w:pPr>
              <w:spacing w:after="0"/>
              <w:jc w:val="right"/>
            </w:pPr>
            <w:r>
              <w:rPr>
                <w:sz w:val="16"/>
              </w:rPr>
              <w:t>$51</w:t>
            </w:r>
          </w:p>
        </w:tc>
        <w:tc>
          <w:tcPr>
            <w:tcW w:type="dxa" w:w="1126"/>
          </w:tcPr>
          <w:p>
            <w:pPr>
              <w:spacing w:after="0"/>
              <w:jc w:val="right"/>
            </w:pPr>
            <w:r>
              <w:rPr>
                <w:sz w:val="16"/>
              </w:rPr>
              <w:t>$1,027</w:t>
            </w:r>
          </w:p>
        </w:tc>
        <w:tc>
          <w:tcPr>
            <w:tcW w:type="dxa" w:w="1610"/>
          </w:tcPr>
          <w:p>
            <w:pPr>
              <w:spacing w:after="0"/>
              <w:jc w:val="right"/>
            </w:pPr>
            <w:r>
              <w:rPr>
                <w:sz w:val="16"/>
              </w:rPr>
              <w:t>$1,173,155</w:t>
            </w:r>
          </w:p>
        </w:tc>
        <w:tc>
          <w:tcPr>
            <w:tcW w:type="dxa" w:w="1175"/>
          </w:tcPr>
          <w:p>
            <w:pPr>
              <w:spacing w:after="0"/>
              <w:jc w:val="right"/>
            </w:pPr>
            <w:r>
              <w:rPr>
                <w:sz w:val="16"/>
              </w:rPr>
              <w:t>$1,174,234</w:t>
            </w:r>
          </w:p>
        </w:tc>
        <w:tc>
          <w:tcPr>
            <w:tcW w:type="dxa" w:w="1728"/>
          </w:tcPr>
          <w:p>
            <w:pPr>
              <w:spacing w:after="0"/>
              <w:jc w:val="right"/>
            </w:pPr>
            <w:r>
              <w:rPr>
                <w:sz w:val="16"/>
              </w:rPr>
              <w:t>72</w:t>
            </w:r>
          </w:p>
        </w:tc>
        <w:tc>
          <w:tcPr>
            <w:tcW w:type="dxa" w:w="3047"/>
          </w:tcPr>
          <w:p>
            <w:pPr>
              <w:spacing w:after="0"/>
              <w:jc w:val="left"/>
            </w:pPr>
          </w:p>
        </w:tc>
      </w:tr>
      <w:tr>
        <w:trPr>
          <w:cantSplit/>
        </w:trPr>
        <w:tc>
          <w:tcPr>
            <w:tcW w:type="dxa" w:w="695"/>
          </w:tcPr>
          <w:p>
            <w:pPr>
              <w:spacing w:after="0"/>
              <w:jc w:val="right"/>
            </w:pPr>
            <w:r>
              <w:rPr>
                <w:sz w:val="16"/>
              </w:rPr>
              <w:t>5</w:t>
            </w:r>
          </w:p>
        </w:tc>
        <w:tc>
          <w:tcPr>
            <w:tcW w:type="dxa" w:w="1037"/>
          </w:tcPr>
          <w:p>
            <w:pPr>
              <w:spacing w:after="0"/>
              <w:jc w:val="left"/>
            </w:pPr>
            <w:r>
              <w:rPr>
                <w:sz w:val="16"/>
              </w:rPr>
              <w:t>Drought</w:t>
            </w:r>
          </w:p>
        </w:tc>
        <w:tc>
          <w:tcPr>
            <w:tcW w:type="dxa" w:w="1284"/>
          </w:tcPr>
          <w:p>
            <w:pPr>
              <w:spacing w:after="0"/>
              <w:jc w:val="left"/>
            </w:pPr>
            <w:r>
              <w:rPr>
                <w:sz w:val="16"/>
              </w:rPr>
              <w:t>Relatively Moderate</w:t>
            </w:r>
          </w:p>
        </w:tc>
        <w:tc>
          <w:tcPr>
            <w:tcW w:type="dxa" w:w="1284"/>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$1,138,762</w:t>
            </w:r>
          </w:p>
        </w:tc>
        <w:tc>
          <w:tcPr>
            <w:tcW w:type="dxa" w:w="1610"/>
          </w:tcPr>
          <w:p>
            <w:pPr>
              <w:spacing w:after="0"/>
              <w:jc w:val="right"/>
            </w:pPr>
            <w:r>
              <w:rPr>
                <w:sz w:val="16"/>
              </w:rPr>
              <w:t>n/a</w:t>
            </w:r>
          </w:p>
        </w:tc>
        <w:tc>
          <w:tcPr>
            <w:tcW w:type="dxa" w:w="1175"/>
          </w:tcPr>
          <w:p>
            <w:pPr>
              <w:spacing w:after="0"/>
              <w:jc w:val="right"/>
            </w:pPr>
            <w:r>
              <w:rPr>
                <w:sz w:val="16"/>
              </w:rPr>
              <w:t>$1,138,762</w:t>
            </w:r>
          </w:p>
        </w:tc>
        <w:tc>
          <w:tcPr>
            <w:tcW w:type="dxa" w:w="1728"/>
          </w:tcPr>
          <w:p>
            <w:pPr>
              <w:spacing w:after="0"/>
              <w:jc w:val="right"/>
            </w:pPr>
            <w:r>
              <w:rPr>
                <w:sz w:val="16"/>
              </w:rPr>
              <w:t>144</w:t>
            </w:r>
          </w:p>
        </w:tc>
        <w:tc>
          <w:tcPr>
            <w:tcW w:type="dxa" w:w="3047"/>
          </w:tcPr>
          <w:p>
            <w:pPr>
              <w:spacing w:after="0"/>
              <w:jc w:val="left"/>
            </w:pPr>
          </w:p>
        </w:tc>
      </w:tr>
      <w:tr>
        <w:trPr>
          <w:cantSplit/>
        </w:trPr>
        <w:tc>
          <w:tcPr>
            <w:tcW w:type="dxa" w:w="695"/>
          </w:tcPr>
          <w:p>
            <w:pPr>
              <w:spacing w:after="0"/>
              <w:jc w:val="right"/>
            </w:pPr>
            <w:r>
              <w:rPr>
                <w:sz w:val="16"/>
              </w:rPr>
              <w:t>6</w:t>
            </w:r>
          </w:p>
        </w:tc>
        <w:tc>
          <w:tcPr>
            <w:tcW w:type="dxa" w:w="1037"/>
          </w:tcPr>
          <w:p>
            <w:pPr>
              <w:spacing w:after="0"/>
              <w:jc w:val="left"/>
            </w:pPr>
            <w:r>
              <w:rPr>
                <w:sz w:val="16"/>
              </w:rPr>
              <w:t>Hail</w:t>
            </w:r>
          </w:p>
        </w:tc>
        <w:tc>
          <w:tcPr>
            <w:tcW w:type="dxa" w:w="1284"/>
          </w:tcPr>
          <w:p>
            <w:pPr>
              <w:spacing w:after="0"/>
              <w:jc w:val="left"/>
            </w:pPr>
            <w:r>
              <w:rPr>
                <w:sz w:val="16"/>
              </w:rPr>
              <w:t>Relatively Moderate</w:t>
            </w:r>
          </w:p>
        </w:tc>
        <w:tc>
          <w:tcPr>
            <w:tcW w:type="dxa" w:w="1284"/>
          </w:tcPr>
          <w:p>
            <w:pPr>
              <w:spacing w:after="0"/>
              <w:jc w:val="left"/>
            </w:pPr>
            <w:r>
              <w:rPr>
                <w:sz w:val="16"/>
              </w:rPr>
              <w:t>Relatively Moderate</w:t>
            </w:r>
          </w:p>
        </w:tc>
        <w:tc>
          <w:tcPr>
            <w:tcW w:type="dxa" w:w="1126"/>
          </w:tcPr>
          <w:p>
            <w:pPr>
              <w:spacing w:after="0"/>
              <w:jc w:val="right"/>
            </w:pPr>
            <w:r>
              <w:rPr>
                <w:sz w:val="16"/>
              </w:rPr>
              <w:t>$575,113</w:t>
            </w:r>
          </w:p>
        </w:tc>
        <w:tc>
          <w:tcPr>
            <w:tcW w:type="dxa" w:w="1126"/>
          </w:tcPr>
          <w:p>
            <w:pPr>
              <w:spacing w:after="0"/>
              <w:jc w:val="right"/>
            </w:pPr>
            <w:r>
              <w:rPr>
                <w:sz w:val="16"/>
              </w:rPr>
              <w:t>$322,305</w:t>
            </w:r>
          </w:p>
        </w:tc>
        <w:tc>
          <w:tcPr>
            <w:tcW w:type="dxa" w:w="1610"/>
          </w:tcPr>
          <w:p>
            <w:pPr>
              <w:spacing w:after="0"/>
              <w:jc w:val="right"/>
            </w:pPr>
            <w:r>
              <w:rPr>
                <w:sz w:val="16"/>
              </w:rPr>
              <w:t>$95,655</w:t>
            </w:r>
          </w:p>
        </w:tc>
        <w:tc>
          <w:tcPr>
            <w:tcW w:type="dxa" w:w="1175"/>
          </w:tcPr>
          <w:p>
            <w:pPr>
              <w:spacing w:after="0"/>
              <w:jc w:val="right"/>
            </w:pPr>
            <w:r>
              <w:rPr>
                <w:sz w:val="16"/>
              </w:rPr>
              <w:t>$993,073</w:t>
            </w:r>
          </w:p>
        </w:tc>
        <w:tc>
          <w:tcPr>
            <w:tcW w:type="dxa" w:w="1728"/>
          </w:tcPr>
          <w:p>
            <w:pPr>
              <w:spacing w:after="0"/>
              <w:jc w:val="right"/>
            </w:pPr>
            <w:r>
              <w:rPr>
                <w:sz w:val="16"/>
              </w:rPr>
              <w:t>387</w:t>
            </w:r>
          </w:p>
        </w:tc>
        <w:tc>
          <w:tcPr>
            <w:tcW w:type="dxa" w:w="3047"/>
          </w:tcPr>
          <w:p>
            <w:pPr>
              <w:spacing w:after="0"/>
              <w:jc w:val="left"/>
            </w:pPr>
          </w:p>
        </w:tc>
      </w:tr>
      <w:tr>
        <w:trPr>
          <w:cantSplit/>
        </w:trPr>
        <w:tc>
          <w:tcPr>
            <w:tcW w:type="dxa" w:w="695"/>
          </w:tcPr>
          <w:p>
            <w:pPr>
              <w:spacing w:after="0"/>
              <w:jc w:val="right"/>
            </w:pPr>
            <w:r>
              <w:rPr>
                <w:sz w:val="16"/>
              </w:rPr>
              <w:t>7</w:t>
            </w:r>
          </w:p>
        </w:tc>
        <w:tc>
          <w:tcPr>
            <w:tcW w:type="dxa" w:w="1037"/>
          </w:tcPr>
          <w:p>
            <w:pPr>
              <w:spacing w:after="0"/>
              <w:jc w:val="left"/>
            </w:pPr>
            <w:r>
              <w:rPr>
                <w:sz w:val="16"/>
              </w:rPr>
              <w:t>Cold Wave</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126"/>
          </w:tcPr>
          <w:p>
            <w:pPr>
              <w:spacing w:after="0"/>
              <w:jc w:val="right"/>
            </w:pPr>
            <w:r>
              <w:rPr>
                <w:sz w:val="16"/>
              </w:rPr>
              <w:t>$5,127</w:t>
            </w:r>
          </w:p>
        </w:tc>
        <w:tc>
          <w:tcPr>
            <w:tcW w:type="dxa" w:w="1126"/>
          </w:tcPr>
          <w:p>
            <w:pPr>
              <w:spacing w:after="0"/>
              <w:jc w:val="right"/>
            </w:pPr>
            <w:r>
              <w:rPr>
                <w:sz w:val="16"/>
              </w:rPr>
              <w:t>$158,555</w:t>
            </w:r>
          </w:p>
        </w:tc>
        <w:tc>
          <w:tcPr>
            <w:tcW w:type="dxa" w:w="1610"/>
          </w:tcPr>
          <w:p>
            <w:pPr>
              <w:spacing w:after="0"/>
              <w:jc w:val="right"/>
            </w:pPr>
            <w:r>
              <w:rPr>
                <w:sz w:val="16"/>
              </w:rPr>
              <w:t>$709,883</w:t>
            </w:r>
          </w:p>
        </w:tc>
        <w:tc>
          <w:tcPr>
            <w:tcW w:type="dxa" w:w="1175"/>
          </w:tcPr>
          <w:p>
            <w:pPr>
              <w:spacing w:after="0"/>
              <w:jc w:val="right"/>
            </w:pPr>
            <w:r>
              <w:rPr>
                <w:sz w:val="16"/>
              </w:rPr>
              <w:t>$873,565</w:t>
            </w:r>
          </w:p>
        </w:tc>
        <w:tc>
          <w:tcPr>
            <w:tcW w:type="dxa" w:w="1728"/>
          </w:tcPr>
          <w:p>
            <w:pPr>
              <w:spacing w:after="0"/>
              <w:jc w:val="right"/>
            </w:pPr>
            <w:r>
              <w:rPr>
                <w:sz w:val="16"/>
              </w:rPr>
              <w:t>9</w:t>
            </w:r>
          </w:p>
        </w:tc>
        <w:tc>
          <w:tcPr>
            <w:tcW w:type="dxa" w:w="3047"/>
          </w:tcPr>
          <w:p>
            <w:pPr>
              <w:spacing w:after="0"/>
              <w:jc w:val="left"/>
            </w:pPr>
            <w:r>
              <w:rPr>
                <w:sz w:val="16"/>
              </w:rPr>
              <w:t>Includes 1 Frost/Freeze record (outside NRI's Cold Wave definition; counted in this table and in B1-d, not in the B1-e descriptor).</w:t>
            </w:r>
          </w:p>
        </w:tc>
      </w:tr>
      <w:tr>
        <w:trPr>
          <w:cantSplit/>
        </w:trPr>
        <w:tc>
          <w:tcPr>
            <w:tcW w:type="dxa" w:w="695"/>
          </w:tcPr>
          <w:p>
            <w:pPr>
              <w:spacing w:after="0"/>
              <w:jc w:val="right"/>
            </w:pPr>
            <w:r>
              <w:rPr>
                <w:sz w:val="16"/>
              </w:rPr>
              <w:t>8</w:t>
            </w:r>
          </w:p>
        </w:tc>
        <w:tc>
          <w:tcPr>
            <w:tcW w:type="dxa" w:w="1037"/>
          </w:tcPr>
          <w:p>
            <w:pPr>
              <w:spacing w:after="0"/>
              <w:jc w:val="left"/>
            </w:pPr>
            <w:r>
              <w:rPr>
                <w:sz w:val="16"/>
              </w:rPr>
              <w:t>Ice Storm</w:t>
            </w:r>
          </w:p>
        </w:tc>
        <w:tc>
          <w:tcPr>
            <w:tcW w:type="dxa" w:w="1284"/>
          </w:tcPr>
          <w:p>
            <w:pPr>
              <w:spacing w:after="0"/>
              <w:jc w:val="left"/>
            </w:pPr>
            <w:r>
              <w:rPr>
                <w:sz w:val="16"/>
              </w:rPr>
              <w:t>Relatively High</w:t>
            </w:r>
          </w:p>
        </w:tc>
        <w:tc>
          <w:tcPr>
            <w:tcW w:type="dxa" w:w="1284"/>
          </w:tcPr>
          <w:p>
            <w:pPr>
              <w:spacing w:after="0"/>
              <w:jc w:val="left"/>
            </w:pPr>
            <w:r>
              <w:rPr>
                <w:sz w:val="16"/>
              </w:rPr>
              <w:t>Relatively High</w:t>
            </w:r>
          </w:p>
        </w:tc>
        <w:tc>
          <w:tcPr>
            <w:tcW w:type="dxa" w:w="1126"/>
          </w:tcPr>
          <w:p>
            <w:pPr>
              <w:spacing w:after="0"/>
              <w:jc w:val="right"/>
            </w:pPr>
            <w:r>
              <w:rPr>
                <w:sz w:val="16"/>
              </w:rPr>
              <w:t>$462,282</w:t>
            </w:r>
          </w:p>
        </w:tc>
        <w:tc>
          <w:tcPr>
            <w:tcW w:type="dxa" w:w="1126"/>
          </w:tcPr>
          <w:p>
            <w:pPr>
              <w:spacing w:after="0"/>
              <w:jc w:val="right"/>
            </w:pPr>
            <w:r>
              <w:rPr>
                <w:sz w:val="16"/>
              </w:rPr>
              <w:t>n/a</w:t>
            </w:r>
          </w:p>
        </w:tc>
        <w:tc>
          <w:tcPr>
            <w:tcW w:type="dxa" w:w="1610"/>
          </w:tcPr>
          <w:p>
            <w:pPr>
              <w:spacing w:after="0"/>
              <w:jc w:val="right"/>
            </w:pPr>
            <w:r>
              <w:rPr>
                <w:sz w:val="16"/>
              </w:rPr>
              <w:t>$48,866</w:t>
            </w:r>
          </w:p>
        </w:tc>
        <w:tc>
          <w:tcPr>
            <w:tcW w:type="dxa" w:w="1175"/>
          </w:tcPr>
          <w:p>
            <w:pPr>
              <w:spacing w:after="0"/>
              <w:jc w:val="right"/>
            </w:pPr>
            <w:r>
              <w:rPr>
                <w:sz w:val="16"/>
              </w:rPr>
              <w:t>$511,148</w:t>
            </w:r>
          </w:p>
        </w:tc>
        <w:tc>
          <w:tcPr>
            <w:tcW w:type="dxa" w:w="1728"/>
          </w:tcPr>
          <w:p>
            <w:pPr>
              <w:spacing w:after="0"/>
              <w:jc w:val="right"/>
            </w:pPr>
            <w:r>
              <w:rPr>
                <w:sz w:val="16"/>
              </w:rPr>
              <w:t>10</w:t>
            </w:r>
          </w:p>
        </w:tc>
        <w:tc>
          <w:tcPr>
            <w:tcW w:type="dxa" w:w="3047"/>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Earthquake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126"/>
          </w:tcPr>
          <w:p>
            <w:pPr>
              <w:spacing w:after="0"/>
              <w:jc w:val="right"/>
            </w:pPr>
            <w:r>
              <w:rPr>
                <w:sz w:val="16"/>
              </w:rPr>
              <w:t>$127,309</w:t>
            </w:r>
          </w:p>
        </w:tc>
        <w:tc>
          <w:tcPr>
            <w:tcW w:type="dxa" w:w="1126"/>
          </w:tcPr>
          <w:p>
            <w:pPr>
              <w:spacing w:after="0"/>
              <w:jc w:val="right"/>
            </w:pPr>
            <w:r>
              <w:rPr>
                <w:sz w:val="16"/>
              </w:rPr>
              <w:t>n/a</w:t>
            </w:r>
          </w:p>
        </w:tc>
        <w:tc>
          <w:tcPr>
            <w:tcW w:type="dxa" w:w="1610"/>
          </w:tcPr>
          <w:p>
            <w:pPr>
              <w:spacing w:after="0"/>
              <w:jc w:val="right"/>
            </w:pPr>
            <w:r>
              <w:rPr>
                <w:sz w:val="16"/>
              </w:rPr>
              <w:t>$28,596</w:t>
            </w:r>
          </w:p>
        </w:tc>
        <w:tc>
          <w:tcPr>
            <w:tcW w:type="dxa" w:w="1175"/>
          </w:tcPr>
          <w:p>
            <w:pPr>
              <w:spacing w:after="0"/>
              <w:jc w:val="right"/>
            </w:pPr>
            <w:r>
              <w:rPr>
                <w:sz w:val="16"/>
              </w:rPr>
              <w:t>$155,905</w:t>
            </w:r>
          </w:p>
        </w:tc>
        <w:tc>
          <w:tcPr>
            <w:tcW w:type="dxa" w:w="1728"/>
          </w:tcPr>
          <w:p>
            <w:pPr>
              <w:spacing w:after="0"/>
              <w:jc w:val="right"/>
            </w:pPr>
          </w:p>
        </w:tc>
        <w:tc>
          <w:tcPr>
            <w:tcW w:type="dxa" w:w="3047"/>
          </w:tcPr>
          <w:p>
            <w:pPr>
              <w:spacing w:after="0"/>
              <w:jc w:val="left"/>
            </w:pPr>
            <w:r>
              <w:rPr>
                <w:sz w:val="16"/>
              </w:rPr>
              <w:t>Storm Events does not record earthquakes.</w:t>
            </w:r>
          </w:p>
        </w:tc>
      </w:tr>
      <w:tr>
        <w:trPr>
          <w:cantSplit/>
        </w:trPr>
        <w:tc>
          <w:tcPr>
            <w:tcW w:type="dxa" w:w="695"/>
          </w:tcPr>
          <w:p>
            <w:pPr>
              <w:spacing w:after="0"/>
              <w:jc w:val="right"/>
            </w:pPr>
            <w:r>
              <w:rPr>
                <w:sz w:val="16"/>
              </w:rPr>
              <w:t>10</w:t>
            </w:r>
          </w:p>
        </w:tc>
        <w:tc>
          <w:tcPr>
            <w:tcW w:type="dxa" w:w="1037"/>
          </w:tcPr>
          <w:p>
            <w:pPr>
              <w:spacing w:after="0"/>
              <w:jc w:val="left"/>
            </w:pPr>
            <w:r>
              <w:rPr>
                <w:sz w:val="16"/>
              </w:rPr>
              <w:t>Wildfire</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126"/>
          </w:tcPr>
          <w:p>
            <w:pPr>
              <w:spacing w:after="0"/>
              <w:jc w:val="right"/>
            </w:pPr>
            <w:r>
              <w:rPr>
                <w:sz w:val="16"/>
              </w:rPr>
              <w:t>$95,545</w:t>
            </w:r>
          </w:p>
        </w:tc>
        <w:tc>
          <w:tcPr>
            <w:tcW w:type="dxa" w:w="1126"/>
          </w:tcPr>
          <w:p>
            <w:pPr>
              <w:spacing w:after="0"/>
              <w:jc w:val="right"/>
            </w:pPr>
            <w:r>
              <w:rPr>
                <w:sz w:val="16"/>
              </w:rPr>
              <w:t>$434</w:t>
            </w:r>
          </w:p>
        </w:tc>
        <w:tc>
          <w:tcPr>
            <w:tcW w:type="dxa" w:w="1610"/>
          </w:tcPr>
          <w:p>
            <w:pPr>
              <w:spacing w:after="0"/>
              <w:jc w:val="right"/>
            </w:pPr>
            <w:r>
              <w:rPr>
                <w:sz w:val="16"/>
              </w:rPr>
              <w:t>$19,938</w:t>
            </w:r>
          </w:p>
        </w:tc>
        <w:tc>
          <w:tcPr>
            <w:tcW w:type="dxa" w:w="1175"/>
          </w:tcPr>
          <w:p>
            <w:pPr>
              <w:spacing w:after="0"/>
              <w:jc w:val="right"/>
            </w:pPr>
            <w:r>
              <w:rPr>
                <w:sz w:val="16"/>
              </w:rPr>
              <w:t>$115,918</w:t>
            </w:r>
          </w:p>
        </w:tc>
        <w:tc>
          <w:tcPr>
            <w:tcW w:type="dxa" w:w="1728"/>
          </w:tcPr>
          <w:p>
            <w:pPr>
              <w:spacing w:after="0"/>
              <w:jc w:val="right"/>
            </w:pPr>
            <w:r>
              <w:rPr>
                <w:sz w:val="16"/>
              </w:rPr>
              <w:t>2</w:t>
            </w:r>
          </w:p>
        </w:tc>
        <w:tc>
          <w:tcPr>
            <w:tcW w:type="dxa" w:w="3047"/>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Winter Weather</w:t>
            </w:r>
          </w:p>
        </w:tc>
        <w:tc>
          <w:tcPr>
            <w:tcW w:type="dxa" w:w="1284"/>
          </w:tcPr>
          <w:p>
            <w:pPr>
              <w:spacing w:after="0"/>
              <w:jc w:val="left"/>
            </w:pPr>
            <w:r>
              <w:rPr>
                <w:sz w:val="16"/>
              </w:rPr>
              <w:t>Relatively Moderate</w:t>
            </w:r>
          </w:p>
        </w:tc>
        <w:tc>
          <w:tcPr>
            <w:tcW w:type="dxa" w:w="1284"/>
          </w:tcPr>
          <w:p>
            <w:pPr>
              <w:spacing w:after="0"/>
              <w:jc w:val="left"/>
            </w:pPr>
            <w:r>
              <w:rPr>
                <w:sz w:val="16"/>
              </w:rPr>
              <w:t>Relatively Moderate</w:t>
            </w:r>
          </w:p>
        </w:tc>
        <w:tc>
          <w:tcPr>
            <w:tcW w:type="dxa" w:w="1126"/>
          </w:tcPr>
          <w:p>
            <w:pPr>
              <w:spacing w:after="0"/>
              <w:jc w:val="right"/>
            </w:pPr>
            <w:r>
              <w:rPr>
                <w:sz w:val="16"/>
              </w:rPr>
              <w:t>$52,908</w:t>
            </w:r>
          </w:p>
        </w:tc>
        <w:tc>
          <w:tcPr>
            <w:tcW w:type="dxa" w:w="1126"/>
          </w:tcPr>
          <w:p>
            <w:pPr>
              <w:spacing w:after="0"/>
              <w:jc w:val="right"/>
            </w:pPr>
            <w:r>
              <w:rPr>
                <w:sz w:val="16"/>
              </w:rPr>
              <w:t>$1,364</w:t>
            </w:r>
          </w:p>
        </w:tc>
        <w:tc>
          <w:tcPr>
            <w:tcW w:type="dxa" w:w="1610"/>
          </w:tcPr>
          <w:p>
            <w:pPr>
              <w:spacing w:after="0"/>
              <w:jc w:val="right"/>
            </w:pPr>
            <w:r>
              <w:rPr>
                <w:sz w:val="16"/>
              </w:rPr>
              <w:t>$43,288</w:t>
            </w:r>
          </w:p>
        </w:tc>
        <w:tc>
          <w:tcPr>
            <w:tcW w:type="dxa" w:w="1175"/>
          </w:tcPr>
          <w:p>
            <w:pPr>
              <w:spacing w:after="0"/>
              <w:jc w:val="right"/>
            </w:pPr>
            <w:r>
              <w:rPr>
                <w:sz w:val="16"/>
              </w:rPr>
              <w:t>$97,560</w:t>
            </w:r>
          </w:p>
        </w:tc>
        <w:tc>
          <w:tcPr>
            <w:tcW w:type="dxa" w:w="1728"/>
          </w:tcPr>
          <w:p>
            <w:pPr>
              <w:spacing w:after="0"/>
              <w:jc w:val="right"/>
            </w:pPr>
            <w:r>
              <w:rPr>
                <w:sz w:val="16"/>
              </w:rPr>
              <w:t>32</w:t>
            </w:r>
          </w:p>
        </w:tc>
        <w:tc>
          <w:tcPr>
            <w:tcW w:type="dxa" w:w="3047"/>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Lightning</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126"/>
          </w:tcPr>
          <w:p>
            <w:pPr>
              <w:spacing w:after="0"/>
              <w:jc w:val="right"/>
            </w:pPr>
            <w:r>
              <w:rPr>
                <w:sz w:val="16"/>
              </w:rPr>
              <w:t>$10,821</w:t>
            </w:r>
          </w:p>
        </w:tc>
        <w:tc>
          <w:tcPr>
            <w:tcW w:type="dxa" w:w="1126"/>
          </w:tcPr>
          <w:p>
            <w:pPr>
              <w:spacing w:after="0"/>
              <w:jc w:val="right"/>
            </w:pPr>
            <w:r>
              <w:rPr>
                <w:sz w:val="16"/>
              </w:rPr>
              <w:t>n/a</w:t>
            </w:r>
          </w:p>
        </w:tc>
        <w:tc>
          <w:tcPr>
            <w:tcW w:type="dxa" w:w="1610"/>
          </w:tcPr>
          <w:p>
            <w:pPr>
              <w:spacing w:after="0"/>
              <w:jc w:val="right"/>
            </w:pPr>
            <w:r>
              <w:rPr>
                <w:sz w:val="16"/>
              </w:rPr>
              <w:t>$32,688</w:t>
            </w:r>
          </w:p>
        </w:tc>
        <w:tc>
          <w:tcPr>
            <w:tcW w:type="dxa" w:w="1175"/>
          </w:tcPr>
          <w:p>
            <w:pPr>
              <w:spacing w:after="0"/>
              <w:jc w:val="right"/>
            </w:pPr>
            <w:r>
              <w:rPr>
                <w:sz w:val="16"/>
              </w:rPr>
              <w:t>$43,509</w:t>
            </w:r>
          </w:p>
        </w:tc>
        <w:tc>
          <w:tcPr>
            <w:tcW w:type="dxa" w:w="1728"/>
          </w:tcPr>
          <w:p>
            <w:pPr>
              <w:spacing w:after="0"/>
              <w:jc w:val="right"/>
            </w:pPr>
            <w:r>
              <w:rPr>
                <w:sz w:val="16"/>
              </w:rPr>
              <w:t>9</w:t>
            </w:r>
          </w:p>
        </w:tc>
        <w:tc>
          <w:tcPr>
            <w:tcW w:type="dxa" w:w="3047"/>
          </w:tcPr>
          <w:p>
            <w:pPr>
              <w:spacing w:after="0"/>
              <w:jc w:val="left"/>
            </w:pPr>
          </w:p>
        </w:tc>
      </w:tr>
      <w:tr>
        <w:trPr>
          <w:cantSplit/>
        </w:trPr>
        <w:tc>
          <w:tcPr>
            <w:tcW w:type="dxa" w:w="695"/>
          </w:tcPr>
          <w:p>
            <w:pPr>
              <w:spacing w:after="0"/>
              <w:jc w:val="right"/>
            </w:pPr>
            <w:r>
              <w:rPr>
                <w:sz w:val="16"/>
              </w:rPr>
              <w:t>13</w:t>
            </w:r>
          </w:p>
        </w:tc>
        <w:tc>
          <w:tcPr>
            <w:tcW w:type="dxa" w:w="1037"/>
          </w:tcPr>
          <w:p>
            <w:pPr>
              <w:spacing w:after="0"/>
              <w:jc w:val="left"/>
            </w:pPr>
            <w:r>
              <w:rPr>
                <w:sz w:val="16"/>
              </w:rPr>
              <w:t>Hurricane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126"/>
          </w:tcPr>
          <w:p>
            <w:pPr>
              <w:spacing w:after="0"/>
              <w:jc w:val="right"/>
            </w:pPr>
            <w:r>
              <w:rPr>
                <w:sz w:val="16"/>
              </w:rPr>
              <w:t>$3,930</w:t>
            </w:r>
          </w:p>
        </w:tc>
        <w:tc>
          <w:tcPr>
            <w:tcW w:type="dxa" w:w="1126"/>
          </w:tcPr>
          <w:p>
            <w:pPr>
              <w:spacing w:after="0"/>
              <w:jc w:val="right"/>
            </w:pPr>
            <w:r>
              <w:rPr>
                <w:sz w:val="16"/>
              </w:rPr>
              <w:t>$4,848</w:t>
            </w:r>
          </w:p>
        </w:tc>
        <w:tc>
          <w:tcPr>
            <w:tcW w:type="dxa" w:w="1610"/>
          </w:tcPr>
          <w:p>
            <w:pPr>
              <w:spacing w:after="0"/>
              <w:jc w:val="right"/>
            </w:pPr>
            <w:r>
              <w:rPr>
                <w:sz w:val="16"/>
              </w:rPr>
              <w:t>$58</w:t>
            </w:r>
          </w:p>
        </w:tc>
        <w:tc>
          <w:tcPr>
            <w:tcW w:type="dxa" w:w="1175"/>
          </w:tcPr>
          <w:p>
            <w:pPr>
              <w:spacing w:after="0"/>
              <w:jc w:val="right"/>
            </w:pPr>
            <w:r>
              <w:rPr>
                <w:sz w:val="16"/>
              </w:rPr>
              <w:t>$8,836</w:t>
            </w:r>
          </w:p>
        </w:tc>
        <w:tc>
          <w:tcPr>
            <w:tcW w:type="dxa" w:w="1728"/>
          </w:tcPr>
          <w:p>
            <w:pPr>
              <w:spacing w:after="0"/>
              <w:jc w:val="right"/>
            </w:pPr>
            <w:r>
              <w:rPr>
                <w:sz w:val="16"/>
              </w:rPr>
              <w:t>0</w:t>
            </w:r>
          </w:p>
        </w:tc>
        <w:tc>
          <w:tcPr>
            <w:tcW w:type="dxa" w:w="3047"/>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14</w:t>
            </w:r>
          </w:p>
        </w:tc>
        <w:tc>
          <w:tcPr>
            <w:tcW w:type="dxa" w:w="1037"/>
          </w:tcPr>
          <w:p>
            <w:pPr>
              <w:spacing w:after="0"/>
              <w:jc w:val="left"/>
            </w:pPr>
            <w:r>
              <w:rPr>
                <w:sz w:val="16"/>
              </w:rPr>
              <w:t>Landslide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126"/>
          </w:tcPr>
          <w:p>
            <w:pPr>
              <w:spacing w:after="0"/>
              <w:jc w:val="right"/>
            </w:pPr>
            <w:r>
              <w:rPr>
                <w:sz w:val="16"/>
              </w:rPr>
              <w:t>$10</w:t>
            </w:r>
          </w:p>
        </w:tc>
        <w:tc>
          <w:tcPr>
            <w:tcW w:type="dxa" w:w="1126"/>
          </w:tcPr>
          <w:p>
            <w:pPr>
              <w:spacing w:after="0"/>
              <w:jc w:val="right"/>
            </w:pPr>
            <w:r>
              <w:rPr>
                <w:sz w:val="16"/>
              </w:rPr>
              <w:t>n/a</w:t>
            </w:r>
          </w:p>
        </w:tc>
        <w:tc>
          <w:tcPr>
            <w:tcW w:type="dxa" w:w="1610"/>
          </w:tcPr>
          <w:p>
            <w:pPr>
              <w:spacing w:after="0"/>
              <w:jc w:val="right"/>
            </w:pPr>
            <w:r>
              <w:rPr>
                <w:sz w:val="16"/>
              </w:rPr>
              <w:t>$164</w:t>
            </w:r>
          </w:p>
        </w:tc>
        <w:tc>
          <w:tcPr>
            <w:tcW w:type="dxa" w:w="1175"/>
          </w:tcPr>
          <w:p>
            <w:pPr>
              <w:spacing w:after="0"/>
              <w:jc w:val="right"/>
            </w:pPr>
            <w:r>
              <w:rPr>
                <w:sz w:val="16"/>
              </w:rPr>
              <w:t>$175</w:t>
            </w:r>
          </w:p>
        </w:tc>
        <w:tc>
          <w:tcPr>
            <w:tcW w:type="dxa" w:w="1728"/>
          </w:tcPr>
          <w:p>
            <w:pPr>
              <w:spacing w:after="0"/>
              <w:jc w:val="right"/>
            </w:pPr>
            <w:r>
              <w:rPr>
                <w:sz w:val="16"/>
              </w:rPr>
              <w:t>0</w:t>
            </w:r>
          </w:p>
        </w:tc>
        <w:tc>
          <w:tcPr>
            <w:tcW w:type="dxa" w:w="304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9687 (Relatively Low, 52.8); tract 9685 (Relatively Low, 52.1); tract 9686 (Relatively Low, 51.7)</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9683 (Very Low, 43.5); tract 9681 (Very Low, 41.7); tract 9684 (Very Low, 33.8)</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9681 (Relatively Low, 81.3); tract 9683 (Very Low, 78.4); tract 9682 (Very Low, 61.2)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9684 (Very High, 94.7); tract 9686 (Very High, 94.1); tract 9685 (Relatively High, 91.8)</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9681 (Relatively Moderate, 94.6); tract 9683 (Relatively Low, 82.2); tract 9685 (Relatively Low, 76.2)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9687 is Census Tract 9687).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9"/>
        <w:gridCol w:w="1869"/>
        <w:gridCol w:w="1782"/>
        <w:gridCol w:w="1967"/>
        <w:gridCol w:w="1623"/>
        <w:gridCol w:w="1633"/>
        <w:gridCol w:w="1811"/>
        <w:gridCol w:w="1578"/>
      </w:tblGrid>
      <w:tr>
        <w:trPr>
          <w:cantSplit/>
          <w:tblHeader/>
        </w:trPr>
        <w:tc>
          <w:tcPr>
            <w:tcW w:type="dxa" w:w="1849"/>
            <w:shd w:val="clear" w:color="auto" w:fill="E8E8E8"/>
          </w:tcPr>
          <w:p>
            <w:pPr>
              <w:spacing w:after="0"/>
              <w:jc w:val="left"/>
            </w:pPr>
            <w:r>
              <w:rPr>
                <w:b/>
                <w:sz w:val="16"/>
              </w:rPr>
              <w:t>Hazard</w:t>
            </w:r>
          </w:p>
        </w:tc>
        <w:tc>
          <w:tcPr>
            <w:tcW w:type="dxa" w:w="1869"/>
            <w:shd w:val="clear" w:color="auto" w:fill="E8E8E8"/>
          </w:tcPr>
          <w:p>
            <w:pPr>
              <w:spacing w:after="0"/>
              <w:jc w:val="left"/>
            </w:pPr>
            <w:r>
              <w:rPr>
                <w:b/>
                <w:sz w:val="16"/>
              </w:rPr>
              <w:t>Scale</w:t>
            </w:r>
          </w:p>
        </w:tc>
        <w:tc>
          <w:tcPr>
            <w:tcW w:type="dxa" w:w="178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7"/>
            <w:shd w:val="clear" w:color="auto" w:fill="E8E8E8"/>
          </w:tcPr>
          <w:p>
            <w:pPr>
              <w:spacing w:after="0"/>
              <w:jc w:val="left"/>
            </w:pPr>
            <w:r>
              <w:rPr>
                <w:b/>
                <w:sz w:val="16"/>
              </w:rPr>
              <w:t>Observed range</w:t>
            </w:r>
          </w:p>
        </w:tc>
        <w:tc>
          <w:tcPr>
            <w:tcW w:type="dxa" w:w="1623"/>
            <w:shd w:val="clear" w:color="auto" w:fill="E8E8E8"/>
          </w:tcPr>
          <w:p>
            <w:pPr>
              <w:spacing w:after="0"/>
              <w:jc w:val="left"/>
            </w:pPr>
            <w:r>
              <w:rPr>
                <w:b/>
                <w:sz w:val="16"/>
              </w:rPr>
              <w:t>Worst recorded event</w:t>
            </w:r>
          </w:p>
        </w:tc>
        <w:tc>
          <w:tcPr>
            <w:tcW w:type="dxa" w:w="1633"/>
            <w:shd w:val="clear" w:color="auto" w:fill="E8E8E8"/>
          </w:tcPr>
          <w:p>
            <w:pPr>
              <w:spacing w:after="0"/>
              <w:jc w:val="left"/>
            </w:pPr>
            <w:r>
              <w:rPr>
                <w:b/>
                <w:sz w:val="16"/>
              </w:rPr>
              <w:t>Most damaging (when different)</w:t>
            </w:r>
          </w:p>
        </w:tc>
        <w:tc>
          <w:tcPr>
            <w:tcW w:type="dxa" w:w="1811"/>
            <w:shd w:val="clear" w:color="auto" w:fill="E8E8E8"/>
          </w:tcPr>
          <w:p>
            <w:pPr>
              <w:spacing w:after="0"/>
              <w:jc w:val="left"/>
            </w:pPr>
            <w:r>
              <w:rPr>
                <w:b/>
                <w:sz w:val="16"/>
              </w:rPr>
              <w:t>How it applies to jurisdictions</w:t>
            </w:r>
          </w:p>
        </w:tc>
        <w:tc>
          <w:tcPr>
            <w:tcW w:type="dxa" w:w="1578"/>
            <w:shd w:val="clear" w:color="auto" w:fill="E8E8E8"/>
          </w:tcPr>
          <w:p>
            <w:pPr>
              <w:spacing w:after="0"/>
              <w:jc w:val="left"/>
            </w:pPr>
            <w:r>
              <w:rPr>
                <w:b/>
                <w:sz w:val="16"/>
              </w:rPr>
              <w:t>Note</w:t>
            </w:r>
          </w:p>
        </w:tc>
      </w:tr>
      <w:tr>
        <w:trPr>
          <w:cantSplit/>
        </w:trPr>
        <w:tc>
          <w:tcPr>
            <w:tcW w:type="dxa" w:w="1849"/>
          </w:tcPr>
          <w:p>
            <w:pPr>
              <w:spacing w:after="0"/>
              <w:jc w:val="left"/>
            </w:pPr>
            <w:r>
              <w:rPr>
                <w:sz w:val="16"/>
              </w:rPr>
              <w:t>Cold/Wind Chill, Extreme Cold/Wind Chill</w:t>
            </w:r>
          </w:p>
        </w:tc>
        <w:tc>
          <w:tcPr>
            <w:tcW w:type="dxa" w:w="1869"/>
          </w:tcPr>
          <w:p>
            <w:pPr>
              <w:spacing w:after="0"/>
              <w:jc w:val="left"/>
            </w:pPr>
            <w:r>
              <w:rPr>
                <w:sz w:val="16"/>
              </w:rPr>
              <w:t>wind chill</w:t>
            </w:r>
          </w:p>
        </w:tc>
        <w:tc>
          <w:tcPr>
            <w:tcW w:type="dxa" w:w="1782"/>
          </w:tcPr>
          <w:p>
            <w:pPr>
              <w:spacing w:after="0"/>
              <w:jc w:val="right"/>
            </w:pPr>
            <w:r>
              <w:rPr>
                <w:sz w:val="16"/>
              </w:rPr>
              <w:t>8 records, 1996 to 2025 (8 zone-level)</w:t>
            </w:r>
          </w:p>
        </w:tc>
        <w:tc>
          <w:tcPr>
            <w:tcW w:type="dxa" w:w="1967"/>
          </w:tcPr>
          <w:p>
            <w:pPr>
              <w:spacing w:after="0"/>
              <w:jc w:val="left"/>
            </w:pPr>
            <w:r>
              <w:rPr>
                <w:sz w:val="16"/>
              </w:rPr>
              <w:t>2 days to 5 days (median 3 days); 7 with a recorded value</w:t>
            </w:r>
          </w:p>
        </w:tc>
        <w:tc>
          <w:tcPr>
            <w:tcW w:type="dxa" w:w="1623"/>
          </w:tcPr>
          <w:p>
            <w:pPr>
              <w:spacing w:after="0"/>
              <w:jc w:val="left"/>
            </w:pPr>
            <w:r>
              <w:rPr>
                <w:sz w:val="16"/>
              </w:rPr>
              <w:t>5 consecutive days, 1996-02-01 to 1996-02-05, zone-level</w:t>
            </w:r>
          </w:p>
        </w:tc>
        <w:tc>
          <w:tcPr>
            <w:tcW w:type="dxa" w:w="1633"/>
          </w:tcPr>
          <w:p>
            <w:pPr>
              <w:spacing w:after="0"/>
              <w:jc w:val="left"/>
            </w:pPr>
          </w:p>
        </w:tc>
        <w:tc>
          <w:tcPr>
            <w:tcW w:type="dxa" w:w="1811"/>
          </w:tcPr>
          <w:p>
            <w:pPr>
              <w:spacing w:after="0"/>
              <w:jc w:val="left"/>
            </w:pPr>
            <w:r>
              <w:rPr>
                <w:sz w:val="16"/>
              </w:rPr>
              <w:t>Countywide (zone-level records).</w:t>
            </w:r>
          </w:p>
        </w:tc>
        <w:tc>
          <w:tcPr>
            <w:tcW w:type="dxa" w:w="1578"/>
          </w:tcPr>
          <w:p>
            <w:pPr>
              <w:spacing w:after="0"/>
              <w:jc w:val="left"/>
            </w:pPr>
          </w:p>
        </w:tc>
      </w:tr>
      <w:tr>
        <w:trPr>
          <w:cantSplit/>
        </w:trPr>
        <w:tc>
          <w:tcPr>
            <w:tcW w:type="dxa" w:w="1849"/>
          </w:tcPr>
          <w:p>
            <w:pPr>
              <w:spacing w:after="0"/>
              <w:jc w:val="left"/>
            </w:pPr>
            <w:r>
              <w:rPr>
                <w:sz w:val="16"/>
              </w:rPr>
              <w:t>Frost/Freeze (outside NRI's Cold Wave definition)</w:t>
            </w:r>
          </w:p>
        </w:tc>
        <w:tc>
          <w:tcPr>
            <w:tcW w:type="dxa" w:w="1869"/>
          </w:tcPr>
          <w:p>
            <w:pPr>
              <w:spacing w:after="0"/>
              <w:jc w:val="left"/>
            </w:pPr>
            <w:r>
              <w:rPr>
                <w:sz w:val="16"/>
              </w:rPr>
              <w:t>crop damage</w:t>
            </w:r>
          </w:p>
        </w:tc>
        <w:tc>
          <w:tcPr>
            <w:tcW w:type="dxa" w:w="1782"/>
          </w:tcPr>
          <w:p>
            <w:pPr>
              <w:spacing w:after="0"/>
              <w:jc w:val="right"/>
            </w:pPr>
            <w:r>
              <w:rPr>
                <w:sz w:val="16"/>
              </w:rPr>
              <w:t>1 record, 2023 (1 zone-level)</w:t>
            </w:r>
          </w:p>
        </w:tc>
        <w:tc>
          <w:tcPr>
            <w:tcW w:type="dxa" w:w="1967"/>
          </w:tcPr>
          <w:p>
            <w:pPr>
              <w:spacing w:after="0"/>
              <w:jc w:val="left"/>
            </w:pPr>
          </w:p>
        </w:tc>
        <w:tc>
          <w:tcPr>
            <w:tcW w:type="dxa" w:w="1623"/>
          </w:tcPr>
          <w:p>
            <w:pPr>
              <w:spacing w:after="0"/>
              <w:jc w:val="left"/>
            </w:pPr>
            <w:r>
              <w:rPr>
                <w:sz w:val="16"/>
              </w:rPr>
              <w:t>No crop damage reported in 1 record.</w:t>
            </w:r>
          </w:p>
        </w:tc>
        <w:tc>
          <w:tcPr>
            <w:tcW w:type="dxa" w:w="1633"/>
          </w:tcPr>
          <w:p>
            <w:pPr>
              <w:spacing w:after="0"/>
              <w:jc w:val="left"/>
            </w:pPr>
          </w:p>
        </w:tc>
        <w:tc>
          <w:tcPr>
            <w:tcW w:type="dxa" w:w="1811"/>
          </w:tcPr>
          <w:p>
            <w:pPr>
              <w:spacing w:after="0"/>
              <w:jc w:val="left"/>
            </w:pPr>
            <w:r>
              <w:rPr>
                <w:sz w:val="16"/>
              </w:rPr>
              <w:t>Countywide (zone-level records).</w:t>
            </w:r>
          </w:p>
        </w:tc>
        <w:tc>
          <w:tcPr>
            <w:tcW w:type="dxa" w:w="1578"/>
          </w:tcPr>
          <w:p>
            <w:pPr>
              <w:spacing w:after="0"/>
              <w:jc w:val="left"/>
            </w:pPr>
          </w:p>
        </w:tc>
      </w:tr>
      <w:tr>
        <w:trPr>
          <w:cantSplit/>
        </w:trPr>
        <w:tc>
          <w:tcPr>
            <w:tcW w:type="dxa" w:w="1849"/>
          </w:tcPr>
          <w:p>
            <w:pPr>
              <w:spacing w:after="0"/>
              <w:jc w:val="left"/>
            </w:pPr>
            <w:r>
              <w:rPr>
                <w:sz w:val="16"/>
              </w:rPr>
              <w:t>Drought</w:t>
            </w:r>
          </w:p>
        </w:tc>
        <w:tc>
          <w:tcPr>
            <w:tcW w:type="dxa" w:w="1869"/>
          </w:tcPr>
          <w:p>
            <w:pPr>
              <w:spacing w:after="0"/>
              <w:jc w:val="left"/>
            </w:pPr>
            <w:r>
              <w:rPr>
                <w:sz w:val="16"/>
              </w:rPr>
              <w:t>U.S. Drought Monitor scale (D0 to D4)</w:t>
            </w:r>
          </w:p>
        </w:tc>
        <w:tc>
          <w:tcPr>
            <w:tcW w:type="dxa" w:w="1782"/>
          </w:tcPr>
          <w:p>
            <w:pPr>
              <w:spacing w:after="0"/>
              <w:jc w:val="right"/>
            </w:pPr>
            <w:r>
              <w:rPr>
                <w:sz w:val="16"/>
              </w:rPr>
              <w:t>144 records, 2000 to 2026 (144 zone-level)</w:t>
            </w:r>
          </w:p>
        </w:tc>
        <w:tc>
          <w:tcPr>
            <w:tcW w:type="dxa" w:w="1967"/>
          </w:tcPr>
          <w:p>
            <w:pPr>
              <w:spacing w:after="0"/>
              <w:jc w:val="left"/>
            </w:pPr>
            <w:r>
              <w:rPr>
                <w:sz w:val="16"/>
              </w:rPr>
              <w:t>8 days to 1,007 days (median 59.5 days); 18 with a recorded value</w:t>
            </w:r>
          </w:p>
        </w:tc>
        <w:tc>
          <w:tcPr>
            <w:tcW w:type="dxa" w:w="1623"/>
          </w:tcPr>
          <w:p>
            <w:pPr>
              <w:spacing w:after="0"/>
              <w:jc w:val="left"/>
            </w:pPr>
            <w:r>
              <w:rPr>
                <w:sz w:val="16"/>
              </w:rPr>
              <w:t>1007 days (about 33.1 months), 2011-04-01 to 2014-01-01, a run of 34 consecutive Storm Events drought records, zone-level</w:t>
            </w:r>
          </w:p>
        </w:tc>
        <w:tc>
          <w:tcPr>
            <w:tcW w:type="dxa" w:w="1633"/>
          </w:tcPr>
          <w:p>
            <w:pPr>
              <w:spacing w:after="0"/>
              <w:jc w:val="left"/>
            </w:pPr>
            <w:r>
              <w:rPr>
                <w:sz w:val="16"/>
              </w:rPr>
              <w:t>Drought, 2000-08-01, property not reported; $8,330,000 crops (zone total, 2000 dollars)</w:t>
            </w:r>
          </w:p>
        </w:tc>
        <w:tc>
          <w:tcPr>
            <w:tcW w:type="dxa" w:w="1811"/>
          </w:tcPr>
          <w:p>
            <w:pPr>
              <w:spacing w:after="0"/>
              <w:jc w:val="left"/>
            </w:pPr>
            <w:r>
              <w:rPr>
                <w:sz w:val="16"/>
              </w:rPr>
              <w:t>Countywide (zone-level records).</w:t>
            </w:r>
          </w:p>
        </w:tc>
        <w:tc>
          <w:tcPr>
            <w:tcW w:type="dxa" w:w="157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9"/>
          </w:tcPr>
          <w:p>
            <w:pPr>
              <w:spacing w:after="0"/>
              <w:jc w:val="left"/>
            </w:pPr>
            <w:r>
              <w:rPr>
                <w:sz w:val="16"/>
              </w:rPr>
              <w:t>Earthquake</w:t>
            </w:r>
          </w:p>
        </w:tc>
        <w:tc>
          <w:tcPr>
            <w:tcW w:type="dxa" w:w="1869"/>
          </w:tcPr>
          <w:p>
            <w:pPr>
              <w:spacing w:after="0"/>
              <w:jc w:val="left"/>
            </w:pPr>
            <w:r>
              <w:rPr>
                <w:sz w:val="16"/>
              </w:rPr>
              <w:t>Modified Mercalli (local data)</w:t>
            </w:r>
          </w:p>
        </w:tc>
        <w:tc>
          <w:tcPr>
            <w:tcW w:type="dxa" w:w="1782"/>
          </w:tcPr>
          <w:p>
            <w:pPr>
              <w:spacing w:after="0"/>
              <w:jc w:val="right"/>
            </w:pPr>
            <w:r>
              <w:rPr>
                <w:sz w:val="16"/>
              </w:rPr>
              <w:t>0</w:t>
            </w:r>
          </w:p>
        </w:tc>
        <w:tc>
          <w:tcPr>
            <w:tcW w:type="dxa" w:w="1967"/>
          </w:tcPr>
          <w:p>
            <w:pPr>
              <w:spacing w:after="0"/>
              <w:jc w:val="left"/>
            </w:pPr>
          </w:p>
        </w:tc>
        <w:tc>
          <w:tcPr>
            <w:tcW w:type="dxa" w:w="1623"/>
          </w:tcPr>
          <w:p>
            <w:pPr>
              <w:spacing w:after="0"/>
              <w:jc w:val="left"/>
            </w:pPr>
          </w:p>
        </w:tc>
        <w:tc>
          <w:tcPr>
            <w:tcW w:type="dxa" w:w="1633"/>
          </w:tcPr>
          <w:p>
            <w:pPr>
              <w:spacing w:after="0"/>
              <w:jc w:val="left"/>
            </w:pPr>
          </w:p>
        </w:tc>
        <w:tc>
          <w:tcPr>
            <w:tcW w:type="dxa" w:w="1811"/>
          </w:tcPr>
          <w:p>
            <w:pPr>
              <w:spacing w:after="0"/>
              <w:jc w:val="left"/>
            </w:pPr>
          </w:p>
        </w:tc>
        <w:tc>
          <w:tcPr>
            <w:tcW w:type="dxa" w:w="1578"/>
          </w:tcPr>
          <w:p>
            <w:pPr>
              <w:spacing w:after="0"/>
              <w:jc w:val="left"/>
            </w:pPr>
            <w:r>
              <w:rPr>
                <w:sz w:val="16"/>
              </w:rPr>
              <w:t>Storm Events does not record earthquakes; the USGS earthquake catalog is the source.</w:t>
            </w:r>
          </w:p>
        </w:tc>
      </w:tr>
      <w:tr>
        <w:trPr>
          <w:cantSplit/>
        </w:trPr>
        <w:tc>
          <w:tcPr>
            <w:tcW w:type="dxa" w:w="1849"/>
          </w:tcPr>
          <w:p>
            <w:pPr>
              <w:spacing w:after="0"/>
              <w:jc w:val="left"/>
            </w:pPr>
            <w:r>
              <w:rPr>
                <w:sz w:val="16"/>
              </w:rPr>
              <w:t>Hail</w:t>
            </w:r>
          </w:p>
        </w:tc>
        <w:tc>
          <w:tcPr>
            <w:tcW w:type="dxa" w:w="1869"/>
          </w:tcPr>
          <w:p>
            <w:pPr>
              <w:spacing w:after="0"/>
              <w:jc w:val="left"/>
            </w:pPr>
            <w:r>
              <w:rPr>
                <w:sz w:val="16"/>
              </w:rPr>
              <w:t>hail size (inches)</w:t>
            </w:r>
          </w:p>
        </w:tc>
        <w:tc>
          <w:tcPr>
            <w:tcW w:type="dxa" w:w="1782"/>
          </w:tcPr>
          <w:p>
            <w:pPr>
              <w:spacing w:after="0"/>
              <w:jc w:val="right"/>
            </w:pPr>
            <w:r>
              <w:rPr>
                <w:sz w:val="16"/>
              </w:rPr>
              <w:t>608 records, 1957 to 2026 (1 zone-level)</w:t>
            </w:r>
          </w:p>
        </w:tc>
        <w:tc>
          <w:tcPr>
            <w:tcW w:type="dxa" w:w="1967"/>
          </w:tcPr>
          <w:p>
            <w:pPr>
              <w:spacing w:after="0"/>
              <w:jc w:val="left"/>
            </w:pPr>
            <w:r>
              <w:rPr>
                <w:sz w:val="16"/>
              </w:rPr>
              <w:t>0.75 in to 4.5 in (median 1 in); 607 with a recorded value</w:t>
            </w:r>
          </w:p>
        </w:tc>
        <w:tc>
          <w:tcPr>
            <w:tcW w:type="dxa" w:w="1623"/>
          </w:tcPr>
          <w:p>
            <w:pPr>
              <w:spacing w:after="0"/>
              <w:jc w:val="left"/>
            </w:pPr>
            <w:r>
              <w:rPr>
                <w:sz w:val="16"/>
              </w:rPr>
              <w:t>4.5 in hail, 1999-05-25; same size also recorded on 1992-04-18, 1999-05-03</w:t>
            </w:r>
          </w:p>
        </w:tc>
        <w:tc>
          <w:tcPr>
            <w:tcW w:type="dxa" w:w="1633"/>
          </w:tcPr>
          <w:p>
            <w:pPr>
              <w:spacing w:after="0"/>
              <w:jc w:val="left"/>
            </w:pPr>
            <w:r>
              <w:rPr>
                <w:sz w:val="16"/>
              </w:rPr>
              <w:t>Hail, 2000-04-15, $2,600,000 property; crops not reported (2000 dollars)</w:t>
            </w:r>
          </w:p>
        </w:tc>
        <w:tc>
          <w:tcPr>
            <w:tcW w:type="dxa" w:w="1811"/>
          </w:tcPr>
          <w:p>
            <w:pPr>
              <w:spacing w:after="0"/>
              <w:jc w:val="left"/>
            </w:pPr>
            <w:r>
              <w:rPr>
                <w:sz w:val="16"/>
              </w:rPr>
              <w:t>Event records naming jurisdictions in the plan: Altus city (132 records), Eldorado town (55 records), Blair town (45 records), Martha town (28 records), Headrick town (25 records), Olustee town (21 records), Elmer town (20 records), Friendship town (12 records). Zone-level records (1) apply countywide.</w:t>
            </w:r>
          </w:p>
        </w:tc>
        <w:tc>
          <w:tcPr>
            <w:tcW w:type="dxa" w:w="1578"/>
          </w:tcPr>
          <w:p>
            <w:pPr>
              <w:spacing w:after="0"/>
              <w:jc w:val="left"/>
            </w:pPr>
          </w:p>
        </w:tc>
      </w:tr>
      <w:tr>
        <w:trPr>
          <w:cantSplit/>
        </w:trPr>
        <w:tc>
          <w:tcPr>
            <w:tcW w:type="dxa" w:w="1849"/>
          </w:tcPr>
          <w:p>
            <w:pPr>
              <w:spacing w:after="0"/>
              <w:jc w:val="left"/>
            </w:pPr>
            <w:r>
              <w:rPr>
                <w:sz w:val="16"/>
              </w:rPr>
              <w:t>Excessive Heat, Heat</w:t>
            </w:r>
          </w:p>
        </w:tc>
        <w:tc>
          <w:tcPr>
            <w:tcW w:type="dxa" w:w="1869"/>
          </w:tcPr>
          <w:p>
            <w:pPr>
              <w:spacing w:after="0"/>
              <w:jc w:val="left"/>
            </w:pPr>
            <w:r>
              <w:rPr>
                <w:sz w:val="16"/>
              </w:rPr>
              <w:t>heat index (in event narratives)</w:t>
            </w:r>
          </w:p>
        </w:tc>
        <w:tc>
          <w:tcPr>
            <w:tcW w:type="dxa" w:w="1782"/>
          </w:tcPr>
          <w:p>
            <w:pPr>
              <w:spacing w:after="0"/>
              <w:jc w:val="right"/>
            </w:pPr>
            <w:r>
              <w:rPr>
                <w:sz w:val="16"/>
              </w:rPr>
              <w:t>72 records, 1996 to 2026 (72 zone-level)</w:t>
            </w:r>
          </w:p>
        </w:tc>
        <w:tc>
          <w:tcPr>
            <w:tcW w:type="dxa" w:w="1967"/>
          </w:tcPr>
          <w:p>
            <w:pPr>
              <w:spacing w:after="0"/>
              <w:jc w:val="left"/>
            </w:pPr>
            <w:r>
              <w:rPr>
                <w:sz w:val="16"/>
              </w:rPr>
              <w:t>1 day to 29 days (median 1 day); 32 with a recorded value</w:t>
            </w:r>
          </w:p>
        </w:tc>
        <w:tc>
          <w:tcPr>
            <w:tcW w:type="dxa" w:w="1623"/>
          </w:tcPr>
          <w:p>
            <w:pPr>
              <w:spacing w:after="0"/>
              <w:jc w:val="left"/>
            </w:pPr>
            <w:r>
              <w:rPr>
                <w:sz w:val="16"/>
              </w:rPr>
              <w:t>29 consecutive days, 2006-07-16 to 2006-08-13, zone-level</w:t>
            </w:r>
          </w:p>
        </w:tc>
        <w:tc>
          <w:tcPr>
            <w:tcW w:type="dxa" w:w="1633"/>
          </w:tcPr>
          <w:p>
            <w:pPr>
              <w:spacing w:after="0"/>
              <w:jc w:val="left"/>
            </w:pPr>
          </w:p>
        </w:tc>
        <w:tc>
          <w:tcPr>
            <w:tcW w:type="dxa" w:w="1811"/>
          </w:tcPr>
          <w:p>
            <w:pPr>
              <w:spacing w:after="0"/>
              <w:jc w:val="left"/>
            </w:pPr>
            <w:r>
              <w:rPr>
                <w:sz w:val="16"/>
              </w:rPr>
              <w:t>Countywide (zone-level records).</w:t>
            </w:r>
          </w:p>
        </w:tc>
        <w:tc>
          <w:tcPr>
            <w:tcW w:type="dxa" w:w="1578"/>
          </w:tcPr>
          <w:p>
            <w:pPr>
              <w:spacing w:after="0"/>
              <w:jc w:val="left"/>
            </w:pPr>
          </w:p>
        </w:tc>
      </w:tr>
      <w:tr>
        <w:trPr>
          <w:cantSplit/>
        </w:trPr>
        <w:tc>
          <w:tcPr>
            <w:tcW w:type="dxa" w:w="1849"/>
          </w:tcPr>
          <w:p>
            <w:pPr>
              <w:spacing w:after="0"/>
              <w:jc w:val="left"/>
            </w:pPr>
            <w:r>
              <w:rPr>
                <w:sz w:val="16"/>
              </w:rPr>
              <w:t>Hurricane, Tropical Storm, Tropical Depression</w:t>
            </w:r>
          </w:p>
        </w:tc>
        <w:tc>
          <w:tcPr>
            <w:tcW w:type="dxa" w:w="1869"/>
          </w:tcPr>
          <w:p>
            <w:pPr>
              <w:spacing w:after="0"/>
              <w:jc w:val="left"/>
            </w:pPr>
            <w:r>
              <w:rPr>
                <w:sz w:val="16"/>
              </w:rPr>
              <w:t>Saffir-Simpson</w:t>
            </w:r>
          </w:p>
        </w:tc>
        <w:tc>
          <w:tcPr>
            <w:tcW w:type="dxa" w:w="1782"/>
          </w:tcPr>
          <w:p>
            <w:pPr>
              <w:spacing w:after="0"/>
              <w:jc w:val="right"/>
            </w:pPr>
            <w:r>
              <w:rPr>
                <w:sz w:val="16"/>
              </w:rPr>
              <w:t>0</w:t>
            </w:r>
          </w:p>
        </w:tc>
        <w:tc>
          <w:tcPr>
            <w:tcW w:type="dxa" w:w="1967"/>
          </w:tcPr>
          <w:p>
            <w:pPr>
              <w:spacing w:after="0"/>
              <w:jc w:val="left"/>
            </w:pPr>
          </w:p>
        </w:tc>
        <w:tc>
          <w:tcPr>
            <w:tcW w:type="dxa" w:w="1623"/>
          </w:tcPr>
          <w:p>
            <w:pPr>
              <w:spacing w:after="0"/>
              <w:jc w:val="left"/>
            </w:pPr>
          </w:p>
        </w:tc>
        <w:tc>
          <w:tcPr>
            <w:tcW w:type="dxa" w:w="1633"/>
          </w:tcPr>
          <w:p>
            <w:pPr>
              <w:spacing w:after="0"/>
              <w:jc w:val="left"/>
            </w:pPr>
          </w:p>
        </w:tc>
        <w:tc>
          <w:tcPr>
            <w:tcW w:type="dxa" w:w="1811"/>
          </w:tcPr>
          <w:p>
            <w:pPr>
              <w:spacing w:after="0"/>
              <w:jc w:val="left"/>
            </w:pPr>
          </w:p>
        </w:tc>
        <w:tc>
          <w:tcPr>
            <w:tcW w:type="dxa" w:w="157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9"/>
          </w:tcPr>
          <w:p>
            <w:pPr>
              <w:spacing w:after="0"/>
              <w:jc w:val="left"/>
            </w:pPr>
            <w:r>
              <w:rPr>
                <w:sz w:val="16"/>
              </w:rPr>
              <w:t>Ice Storm</w:t>
            </w:r>
          </w:p>
        </w:tc>
        <w:tc>
          <w:tcPr>
            <w:tcW w:type="dxa" w:w="1869"/>
          </w:tcPr>
          <w:p>
            <w:pPr>
              <w:spacing w:after="0"/>
              <w:jc w:val="left"/>
            </w:pPr>
            <w:r>
              <w:rPr>
                <w:sz w:val="16"/>
              </w:rPr>
              <w:t>Sperry-Piltz ice scale (local data)</w:t>
            </w:r>
          </w:p>
        </w:tc>
        <w:tc>
          <w:tcPr>
            <w:tcW w:type="dxa" w:w="1782"/>
          </w:tcPr>
          <w:p>
            <w:pPr>
              <w:spacing w:after="0"/>
              <w:jc w:val="right"/>
            </w:pPr>
            <w:r>
              <w:rPr>
                <w:sz w:val="16"/>
              </w:rPr>
              <w:t>10 records, 1998 to 2020 (10 zone-level)</w:t>
            </w:r>
          </w:p>
        </w:tc>
        <w:tc>
          <w:tcPr>
            <w:tcW w:type="dxa" w:w="1967"/>
          </w:tcPr>
          <w:p>
            <w:pPr>
              <w:spacing w:after="0"/>
              <w:jc w:val="left"/>
            </w:pPr>
          </w:p>
        </w:tc>
        <w:tc>
          <w:tcPr>
            <w:tcW w:type="dxa" w:w="1623"/>
          </w:tcPr>
          <w:p>
            <w:pPr>
              <w:spacing w:after="0"/>
              <w:jc w:val="left"/>
            </w:pPr>
            <w:r>
              <w:rPr>
                <w:sz w:val="16"/>
              </w:rPr>
              <w:t>Ice Storm, 2010-01-28, $4,000,000 property; crops not reported (2010 dollars); NWS zone OKZ036</w:t>
            </w:r>
          </w:p>
        </w:tc>
        <w:tc>
          <w:tcPr>
            <w:tcW w:type="dxa" w:w="1633"/>
          </w:tcPr>
          <w:p>
            <w:pPr>
              <w:spacing w:after="0"/>
              <w:jc w:val="left"/>
            </w:pPr>
          </w:p>
        </w:tc>
        <w:tc>
          <w:tcPr>
            <w:tcW w:type="dxa" w:w="1811"/>
          </w:tcPr>
          <w:p>
            <w:pPr>
              <w:spacing w:after="0"/>
              <w:jc w:val="left"/>
            </w:pPr>
            <w:r>
              <w:rPr>
                <w:sz w:val="16"/>
              </w:rPr>
              <w:t>Countywide (zone-level records).</w:t>
            </w:r>
          </w:p>
        </w:tc>
        <w:tc>
          <w:tcPr>
            <w:tcW w:type="dxa" w:w="1578"/>
          </w:tcPr>
          <w:p>
            <w:pPr>
              <w:spacing w:after="0"/>
              <w:jc w:val="left"/>
            </w:pPr>
          </w:p>
        </w:tc>
      </w:tr>
      <w:tr>
        <w:trPr>
          <w:cantSplit/>
        </w:trPr>
        <w:tc>
          <w:tcPr>
            <w:tcW w:type="dxa" w:w="1849"/>
          </w:tcPr>
          <w:p>
            <w:pPr>
              <w:spacing w:after="0"/>
              <w:jc w:val="left"/>
            </w:pPr>
            <w:r>
              <w:rPr>
                <w:sz w:val="16"/>
              </w:rPr>
              <w:t>Flash Flood, Flood, Lakeshore Flood</w:t>
            </w:r>
          </w:p>
        </w:tc>
        <w:tc>
          <w:tcPr>
            <w:tcW w:type="dxa" w:w="1869"/>
          </w:tcPr>
          <w:p>
            <w:pPr>
              <w:spacing w:after="0"/>
              <w:jc w:val="left"/>
            </w:pPr>
            <w:r>
              <w:rPr>
                <w:sz w:val="16"/>
              </w:rPr>
              <w:t>damage and flood days (flood depth: FIRM)</w:t>
            </w:r>
          </w:p>
        </w:tc>
        <w:tc>
          <w:tcPr>
            <w:tcW w:type="dxa" w:w="1782"/>
          </w:tcPr>
          <w:p>
            <w:pPr>
              <w:spacing w:after="0"/>
              <w:jc w:val="right"/>
            </w:pPr>
            <w:r>
              <w:rPr>
                <w:sz w:val="16"/>
              </w:rPr>
              <w:t>31 records, 1996 to 2025 (2 zone-level)</w:t>
            </w:r>
          </w:p>
        </w:tc>
        <w:tc>
          <w:tcPr>
            <w:tcW w:type="dxa" w:w="1967"/>
          </w:tcPr>
          <w:p>
            <w:pPr>
              <w:spacing w:after="0"/>
              <w:jc w:val="left"/>
            </w:pPr>
          </w:p>
        </w:tc>
        <w:tc>
          <w:tcPr>
            <w:tcW w:type="dxa" w:w="1623"/>
          </w:tcPr>
          <w:p>
            <w:pPr>
              <w:spacing w:after="0"/>
              <w:jc w:val="left"/>
            </w:pPr>
            <w:r>
              <w:rPr>
                <w:sz w:val="16"/>
              </w:rPr>
              <w:t>Flash Flood, 2016-04-16, $30,000 property; $0 crops (2016 dollars)</w:t>
            </w:r>
          </w:p>
        </w:tc>
        <w:tc>
          <w:tcPr>
            <w:tcW w:type="dxa" w:w="1633"/>
          </w:tcPr>
          <w:p>
            <w:pPr>
              <w:spacing w:after="0"/>
              <w:jc w:val="left"/>
            </w:pPr>
          </w:p>
        </w:tc>
        <w:tc>
          <w:tcPr>
            <w:tcW w:type="dxa" w:w="1811"/>
          </w:tcPr>
          <w:p>
            <w:pPr>
              <w:spacing w:after="0"/>
              <w:jc w:val="left"/>
            </w:pPr>
            <w:r>
              <w:rPr>
                <w:sz w:val="16"/>
              </w:rPr>
              <w:t>Event records naming jurisdictions in the plan: Altus city (17 records), Blair town (6 records), Headrick town (2 records), Martha town (2 records), Eldorado town (1 record), Olustee town (1 record). Zone-level records (2) apply countywide.</w:t>
            </w:r>
          </w:p>
        </w:tc>
        <w:tc>
          <w:tcPr>
            <w:tcW w:type="dxa" w:w="157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9"/>
          </w:tcPr>
          <w:p>
            <w:pPr>
              <w:spacing w:after="0"/>
              <w:jc w:val="left"/>
            </w:pPr>
            <w:r>
              <w:rPr>
                <w:sz w:val="16"/>
              </w:rPr>
              <w:t>Debris Flow</w:t>
            </w:r>
          </w:p>
        </w:tc>
        <w:tc>
          <w:tcPr>
            <w:tcW w:type="dxa" w:w="1869"/>
          </w:tcPr>
          <w:p>
            <w:pPr>
              <w:spacing w:after="0"/>
              <w:jc w:val="left"/>
            </w:pPr>
            <w:r>
              <w:rPr>
                <w:sz w:val="16"/>
              </w:rPr>
              <w:t>none (count and damage only)</w:t>
            </w:r>
          </w:p>
        </w:tc>
        <w:tc>
          <w:tcPr>
            <w:tcW w:type="dxa" w:w="1782"/>
          </w:tcPr>
          <w:p>
            <w:pPr>
              <w:spacing w:after="0"/>
              <w:jc w:val="right"/>
            </w:pPr>
            <w:r>
              <w:rPr>
                <w:sz w:val="16"/>
              </w:rPr>
              <w:t>0</w:t>
            </w:r>
          </w:p>
        </w:tc>
        <w:tc>
          <w:tcPr>
            <w:tcW w:type="dxa" w:w="1967"/>
          </w:tcPr>
          <w:p>
            <w:pPr>
              <w:spacing w:after="0"/>
              <w:jc w:val="left"/>
            </w:pPr>
          </w:p>
        </w:tc>
        <w:tc>
          <w:tcPr>
            <w:tcW w:type="dxa" w:w="1623"/>
          </w:tcPr>
          <w:p>
            <w:pPr>
              <w:spacing w:after="0"/>
              <w:jc w:val="left"/>
            </w:pPr>
          </w:p>
        </w:tc>
        <w:tc>
          <w:tcPr>
            <w:tcW w:type="dxa" w:w="1633"/>
          </w:tcPr>
          <w:p>
            <w:pPr>
              <w:spacing w:after="0"/>
              <w:jc w:val="left"/>
            </w:pPr>
          </w:p>
        </w:tc>
        <w:tc>
          <w:tcPr>
            <w:tcW w:type="dxa" w:w="1811"/>
          </w:tcPr>
          <w:p>
            <w:pPr>
              <w:spacing w:after="0"/>
              <w:jc w:val="left"/>
            </w:pPr>
          </w:p>
        </w:tc>
        <w:tc>
          <w:tcPr>
            <w:tcW w:type="dxa" w:w="1578"/>
          </w:tcPr>
          <w:p>
            <w:pPr>
              <w:spacing w:after="0"/>
              <w:jc w:val="left"/>
            </w:pPr>
          </w:p>
        </w:tc>
      </w:tr>
      <w:tr>
        <w:trPr>
          <w:cantSplit/>
        </w:trPr>
        <w:tc>
          <w:tcPr>
            <w:tcW w:type="dxa" w:w="1849"/>
          </w:tcPr>
          <w:p>
            <w:pPr>
              <w:spacing w:after="0"/>
              <w:jc w:val="left"/>
            </w:pPr>
            <w:r>
              <w:rPr>
                <w:sz w:val="16"/>
              </w:rPr>
              <w:t>Lightning</w:t>
            </w:r>
          </w:p>
        </w:tc>
        <w:tc>
          <w:tcPr>
            <w:tcW w:type="dxa" w:w="1869"/>
          </w:tcPr>
          <w:p>
            <w:pPr>
              <w:spacing w:after="0"/>
              <w:jc w:val="left"/>
            </w:pPr>
            <w:r>
              <w:rPr>
                <w:sz w:val="16"/>
              </w:rPr>
              <w:t>annualized frequency (the measure FEMA's Local Mitigation Planning Handbook names)</w:t>
            </w:r>
          </w:p>
        </w:tc>
        <w:tc>
          <w:tcPr>
            <w:tcW w:type="dxa" w:w="1782"/>
          </w:tcPr>
          <w:p>
            <w:pPr>
              <w:spacing w:after="0"/>
              <w:jc w:val="right"/>
            </w:pPr>
            <w:r>
              <w:rPr>
                <w:sz w:val="16"/>
              </w:rPr>
              <w:t>9 records, 1996 to 2008</w:t>
            </w:r>
          </w:p>
        </w:tc>
        <w:tc>
          <w:tcPr>
            <w:tcW w:type="dxa" w:w="1967"/>
          </w:tcPr>
          <w:p>
            <w:pPr>
              <w:spacing w:after="0"/>
              <w:jc w:val="left"/>
            </w:pPr>
          </w:p>
        </w:tc>
        <w:tc>
          <w:tcPr>
            <w:tcW w:type="dxa" w:w="1623"/>
          </w:tcPr>
          <w:p>
            <w:pPr>
              <w:spacing w:after="0"/>
              <w:jc w:val="left"/>
            </w:pPr>
            <w:r>
              <w:rPr>
                <w:sz w:val="16"/>
              </w:rPr>
              <w:t>Lightning, 2008-05-27, $65,000 property; $0 crops (2008 dollars)</w:t>
            </w:r>
          </w:p>
        </w:tc>
        <w:tc>
          <w:tcPr>
            <w:tcW w:type="dxa" w:w="1633"/>
          </w:tcPr>
          <w:p>
            <w:pPr>
              <w:spacing w:after="0"/>
              <w:jc w:val="left"/>
            </w:pPr>
          </w:p>
        </w:tc>
        <w:tc>
          <w:tcPr>
            <w:tcW w:type="dxa" w:w="1811"/>
          </w:tcPr>
          <w:p>
            <w:pPr>
              <w:spacing w:after="0"/>
              <w:jc w:val="left"/>
            </w:pPr>
            <w:r>
              <w:rPr>
                <w:sz w:val="16"/>
              </w:rPr>
              <w:t>Event records naming jurisdictions in the plan: Altus city (8 records).</w:t>
            </w:r>
          </w:p>
        </w:tc>
        <w:tc>
          <w:tcPr>
            <w:tcW w:type="dxa" w:w="1578"/>
          </w:tcPr>
          <w:p>
            <w:pPr>
              <w:spacing w:after="0"/>
              <w:jc w:val="left"/>
            </w:pPr>
            <w:r>
              <w:rPr>
                <w:sz w:val="16"/>
              </w:rPr>
              <w:t>Storm Events lists lightning with damage or casualties.</w:t>
            </w:r>
          </w:p>
        </w:tc>
      </w:tr>
      <w:tr>
        <w:trPr>
          <w:cantSplit/>
        </w:trPr>
        <w:tc>
          <w:tcPr>
            <w:tcW w:type="dxa" w:w="1849"/>
          </w:tcPr>
          <w:p>
            <w:pPr>
              <w:spacing w:after="0"/>
              <w:jc w:val="left"/>
            </w:pPr>
            <w:r>
              <w:rPr>
                <w:sz w:val="16"/>
              </w:rPr>
              <w:t>High Wind and Strong Wind (outside NRI's Strong Wind definition)</w:t>
            </w:r>
          </w:p>
        </w:tc>
        <w:tc>
          <w:tcPr>
            <w:tcW w:type="dxa" w:w="1869"/>
          </w:tcPr>
          <w:p>
            <w:pPr>
              <w:spacing w:after="0"/>
              <w:jc w:val="left"/>
            </w:pPr>
            <w:r>
              <w:rPr>
                <w:sz w:val="16"/>
              </w:rPr>
              <w:t>wind speed (kt and mph)</w:t>
            </w:r>
          </w:p>
        </w:tc>
        <w:tc>
          <w:tcPr>
            <w:tcW w:type="dxa" w:w="1782"/>
          </w:tcPr>
          <w:p>
            <w:pPr>
              <w:spacing w:after="0"/>
              <w:jc w:val="right"/>
            </w:pPr>
            <w:r>
              <w:rPr>
                <w:sz w:val="16"/>
              </w:rPr>
              <w:t>35 records, 1996 to 2026 (35 zone-level)</w:t>
            </w:r>
          </w:p>
        </w:tc>
        <w:tc>
          <w:tcPr>
            <w:tcW w:type="dxa" w:w="1967"/>
          </w:tcPr>
          <w:p>
            <w:pPr>
              <w:spacing w:after="0"/>
              <w:jc w:val="left"/>
            </w:pPr>
            <w:r>
              <w:rPr>
                <w:sz w:val="16"/>
              </w:rPr>
              <w:t>35 kt (40 mph) to 67 kt (77 mph) (median 52 kt (60 mph)); 29 with a recorded value</w:t>
            </w:r>
          </w:p>
        </w:tc>
        <w:tc>
          <w:tcPr>
            <w:tcW w:type="dxa" w:w="1623"/>
          </w:tcPr>
          <w:p>
            <w:pPr>
              <w:spacing w:after="0"/>
              <w:jc w:val="left"/>
            </w:pPr>
            <w:r>
              <w:rPr>
                <w:sz w:val="16"/>
              </w:rPr>
              <w:t>67 kt (77 mph) measured gust, High Wind, 2011-06-08; NWS zone OKZ036</w:t>
            </w:r>
          </w:p>
        </w:tc>
        <w:tc>
          <w:tcPr>
            <w:tcW w:type="dxa" w:w="1633"/>
          </w:tcPr>
          <w:p>
            <w:pPr>
              <w:spacing w:after="0"/>
              <w:jc w:val="left"/>
            </w:pPr>
            <w:r>
              <w:rPr>
                <w:sz w:val="16"/>
              </w:rPr>
              <w:t>High Wind, 2007-02-24, $20,000 property; $0 crops (zone total, 2007 dollars)</w:t>
            </w:r>
          </w:p>
        </w:tc>
        <w:tc>
          <w:tcPr>
            <w:tcW w:type="dxa" w:w="1811"/>
          </w:tcPr>
          <w:p>
            <w:pPr>
              <w:spacing w:after="0"/>
              <w:jc w:val="left"/>
            </w:pPr>
            <w:r>
              <w:rPr>
                <w:sz w:val="16"/>
              </w:rPr>
              <w:t>Countywide (zone-level records).</w:t>
            </w:r>
          </w:p>
        </w:tc>
        <w:tc>
          <w:tcPr>
            <w:tcW w:type="dxa" w:w="1578"/>
          </w:tcPr>
          <w:p>
            <w:pPr>
              <w:spacing w:after="0"/>
              <w:jc w:val="left"/>
            </w:pPr>
          </w:p>
        </w:tc>
      </w:tr>
      <w:tr>
        <w:trPr>
          <w:cantSplit/>
        </w:trPr>
        <w:tc>
          <w:tcPr>
            <w:tcW w:type="dxa" w:w="1849"/>
          </w:tcPr>
          <w:p>
            <w:pPr>
              <w:spacing w:after="0"/>
              <w:jc w:val="left"/>
            </w:pPr>
            <w:r>
              <w:rPr>
                <w:sz w:val="16"/>
              </w:rPr>
              <w:t>Thunderstorm Wind</w:t>
            </w:r>
          </w:p>
        </w:tc>
        <w:tc>
          <w:tcPr>
            <w:tcW w:type="dxa" w:w="1869"/>
          </w:tcPr>
          <w:p>
            <w:pPr>
              <w:spacing w:after="0"/>
              <w:jc w:val="left"/>
            </w:pPr>
            <w:r>
              <w:rPr>
                <w:sz w:val="16"/>
              </w:rPr>
              <w:t>wind speed (kt and mph)</w:t>
            </w:r>
          </w:p>
        </w:tc>
        <w:tc>
          <w:tcPr>
            <w:tcW w:type="dxa" w:w="1782"/>
          </w:tcPr>
          <w:p>
            <w:pPr>
              <w:spacing w:after="0"/>
              <w:jc w:val="right"/>
            </w:pPr>
            <w:r>
              <w:rPr>
                <w:sz w:val="16"/>
              </w:rPr>
              <w:t>407 records, 1955 to 2026</w:t>
            </w:r>
          </w:p>
        </w:tc>
        <w:tc>
          <w:tcPr>
            <w:tcW w:type="dxa" w:w="1967"/>
          </w:tcPr>
          <w:p>
            <w:pPr>
              <w:spacing w:after="0"/>
              <w:jc w:val="left"/>
            </w:pPr>
            <w:r>
              <w:rPr>
                <w:sz w:val="16"/>
              </w:rPr>
              <w:t>50 kt (58 mph) to 87 kt (100 mph) (median 56 kt (64 mph)); 344 with a recorded value</w:t>
            </w:r>
          </w:p>
        </w:tc>
        <w:tc>
          <w:tcPr>
            <w:tcW w:type="dxa" w:w="1623"/>
          </w:tcPr>
          <w:p>
            <w:pPr>
              <w:spacing w:after="0"/>
              <w:jc w:val="left"/>
            </w:pPr>
            <w:r>
              <w:rPr>
                <w:sz w:val="16"/>
              </w:rPr>
              <w:t>87 kt (100 mph), measurement type not recorded, Thunderstorm Wind, 1996-06-18</w:t>
            </w:r>
          </w:p>
        </w:tc>
        <w:tc>
          <w:tcPr>
            <w:tcW w:type="dxa" w:w="1633"/>
          </w:tcPr>
          <w:p>
            <w:pPr>
              <w:spacing w:after="0"/>
              <w:jc w:val="left"/>
            </w:pPr>
            <w:r>
              <w:rPr>
                <w:sz w:val="16"/>
              </w:rPr>
              <w:t>Thunderstorm Wind, 2008-06-05, $750,000,000 property; $0 crops (2008 dollars)</w:t>
            </w:r>
          </w:p>
        </w:tc>
        <w:tc>
          <w:tcPr>
            <w:tcW w:type="dxa" w:w="1811"/>
          </w:tcPr>
          <w:p>
            <w:pPr>
              <w:spacing w:after="0"/>
              <w:jc w:val="left"/>
            </w:pPr>
            <w:r>
              <w:rPr>
                <w:sz w:val="16"/>
              </w:rPr>
              <w:t>Event records naming jurisdictions in the plan: Altus city (119 records), Eldorado town (24 records), Martha town (14 records), Blair town (13 records), Elmer town (12 records), Olustee town (9 records), Friendship town (6 records), Headrick town (6 records).</w:t>
            </w:r>
          </w:p>
        </w:tc>
        <w:tc>
          <w:tcPr>
            <w:tcW w:type="dxa" w:w="1578"/>
          </w:tcPr>
          <w:p>
            <w:pPr>
              <w:spacing w:after="0"/>
              <w:jc w:val="left"/>
            </w:pPr>
          </w:p>
        </w:tc>
      </w:tr>
      <w:tr>
        <w:trPr>
          <w:cantSplit/>
        </w:trPr>
        <w:tc>
          <w:tcPr>
            <w:tcW w:type="dxa" w:w="1849"/>
          </w:tcPr>
          <w:p>
            <w:pPr>
              <w:spacing w:after="0"/>
              <w:jc w:val="left"/>
            </w:pPr>
            <w:r>
              <w:rPr>
                <w:sz w:val="16"/>
              </w:rPr>
              <w:t>Tornado</w:t>
            </w:r>
          </w:p>
        </w:tc>
        <w:tc>
          <w:tcPr>
            <w:tcW w:type="dxa" w:w="1869"/>
          </w:tcPr>
          <w:p>
            <w:pPr>
              <w:spacing w:after="0"/>
              <w:jc w:val="left"/>
            </w:pPr>
            <w:r>
              <w:rPr>
                <w:sz w:val="16"/>
              </w:rPr>
              <w:t>Enhanced Fujita (Fujita before Feb 2007)</w:t>
            </w:r>
          </w:p>
        </w:tc>
        <w:tc>
          <w:tcPr>
            <w:tcW w:type="dxa" w:w="1782"/>
          </w:tcPr>
          <w:p>
            <w:pPr>
              <w:spacing w:after="0"/>
              <w:jc w:val="right"/>
            </w:pPr>
            <w:r>
              <w:rPr>
                <w:sz w:val="16"/>
              </w:rPr>
              <w:t>81 records, 1951 to 2025</w:t>
            </w:r>
          </w:p>
        </w:tc>
        <w:tc>
          <w:tcPr>
            <w:tcW w:type="dxa" w:w="1967"/>
          </w:tcPr>
          <w:p>
            <w:pPr>
              <w:spacing w:after="0"/>
              <w:jc w:val="left"/>
            </w:pPr>
            <w:r>
              <w:rPr>
                <w:sz w:val="16"/>
              </w:rPr>
              <w:t>F/EF0 to F/EF3 (median F/EF0); 77 with a recorded value</w:t>
            </w:r>
          </w:p>
        </w:tc>
        <w:tc>
          <w:tcPr>
            <w:tcW w:type="dxa" w:w="1623"/>
          </w:tcPr>
          <w:p>
            <w:pPr>
              <w:spacing w:after="0"/>
              <w:jc w:val="left"/>
            </w:pPr>
            <w:r>
              <w:rPr>
                <w:sz w:val="16"/>
              </w:rPr>
              <w:t>F3 tornado, 1982-05-11, 4 mi path length (whole path, pre-1996), 350 yd wide, $250,000,000 property; crops not recorded (1982 dollars), 41 direct injuries</w:t>
            </w:r>
          </w:p>
        </w:tc>
        <w:tc>
          <w:tcPr>
            <w:tcW w:type="dxa" w:w="1633"/>
          </w:tcPr>
          <w:p>
            <w:pPr>
              <w:spacing w:after="0"/>
              <w:jc w:val="left"/>
            </w:pPr>
          </w:p>
        </w:tc>
        <w:tc>
          <w:tcPr>
            <w:tcW w:type="dxa" w:w="1811"/>
          </w:tcPr>
          <w:p>
            <w:pPr>
              <w:spacing w:after="0"/>
              <w:jc w:val="left"/>
            </w:pPr>
            <w:r>
              <w:rPr>
                <w:sz w:val="16"/>
              </w:rPr>
              <w:t>Event records naming jurisdictions in the plan: Blair town (5 records), Altus city (3 records), Elmer town (3 records), Eldorado town (2 records), Headrick town (1 record), Martha town (1 record).</w:t>
            </w:r>
          </w:p>
        </w:tc>
        <w:tc>
          <w:tcPr>
            <w:tcW w:type="dxa" w:w="157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9"/>
          </w:tcPr>
          <w:p>
            <w:pPr>
              <w:spacing w:after="0"/>
              <w:jc w:val="left"/>
            </w:pPr>
            <w:r>
              <w:rPr>
                <w:sz w:val="16"/>
              </w:rPr>
              <w:t>Wildfire</w:t>
            </w:r>
          </w:p>
        </w:tc>
        <w:tc>
          <w:tcPr>
            <w:tcW w:type="dxa" w:w="1869"/>
          </w:tcPr>
          <w:p>
            <w:pPr>
              <w:spacing w:after="0"/>
              <w:jc w:val="left"/>
            </w:pPr>
            <w:r>
              <w:rPr>
                <w:sz w:val="16"/>
              </w:rPr>
              <w:t>acres burned (local data)</w:t>
            </w:r>
          </w:p>
        </w:tc>
        <w:tc>
          <w:tcPr>
            <w:tcW w:type="dxa" w:w="1782"/>
          </w:tcPr>
          <w:p>
            <w:pPr>
              <w:spacing w:after="0"/>
              <w:jc w:val="right"/>
            </w:pPr>
            <w:r>
              <w:rPr>
                <w:sz w:val="16"/>
              </w:rPr>
              <w:t>2 records, 2018 to 2026 (2 zone-level)</w:t>
            </w:r>
          </w:p>
        </w:tc>
        <w:tc>
          <w:tcPr>
            <w:tcW w:type="dxa" w:w="1967"/>
          </w:tcPr>
          <w:p>
            <w:pPr>
              <w:spacing w:after="0"/>
              <w:jc w:val="left"/>
            </w:pPr>
          </w:p>
        </w:tc>
        <w:tc>
          <w:tcPr>
            <w:tcW w:type="dxa" w:w="1623"/>
          </w:tcPr>
          <w:p>
            <w:pPr>
              <w:spacing w:after="0"/>
              <w:jc w:val="left"/>
            </w:pPr>
            <w:r>
              <w:rPr>
                <w:sz w:val="16"/>
              </w:rPr>
              <w:t>Wildfire, 2026-03-15, $18,000 property; crops not reported (2026 dollars); NWS zone OKZ036</w:t>
            </w:r>
          </w:p>
        </w:tc>
        <w:tc>
          <w:tcPr>
            <w:tcW w:type="dxa" w:w="1633"/>
          </w:tcPr>
          <w:p>
            <w:pPr>
              <w:spacing w:after="0"/>
              <w:jc w:val="left"/>
            </w:pPr>
          </w:p>
        </w:tc>
        <w:tc>
          <w:tcPr>
            <w:tcW w:type="dxa" w:w="1811"/>
          </w:tcPr>
          <w:p>
            <w:pPr>
              <w:spacing w:after="0"/>
              <w:jc w:val="left"/>
            </w:pPr>
            <w:r>
              <w:rPr>
                <w:sz w:val="16"/>
              </w:rPr>
              <w:t>Countywide (zone-level records).</w:t>
            </w:r>
          </w:p>
        </w:tc>
        <w:tc>
          <w:tcPr>
            <w:tcW w:type="dxa" w:w="1578"/>
          </w:tcPr>
          <w:p>
            <w:pPr>
              <w:spacing w:after="0"/>
              <w:jc w:val="left"/>
            </w:pPr>
          </w:p>
        </w:tc>
      </w:tr>
      <w:tr>
        <w:trPr>
          <w:cantSplit/>
        </w:trPr>
        <w:tc>
          <w:tcPr>
            <w:tcW w:type="dxa" w:w="1849"/>
          </w:tcPr>
          <w:p>
            <w:pPr>
              <w:spacing w:after="0"/>
              <w:jc w:val="left"/>
            </w:pPr>
            <w:r>
              <w:rPr>
                <w:sz w:val="16"/>
              </w:rPr>
              <w:t>Winter Storm, Heavy Snow, Blizzard, Lake-Effect Snow, Winter Weather, Sleet</w:t>
            </w:r>
          </w:p>
        </w:tc>
        <w:tc>
          <w:tcPr>
            <w:tcW w:type="dxa" w:w="1869"/>
          </w:tcPr>
          <w:p>
            <w:pPr>
              <w:spacing w:after="0"/>
              <w:jc w:val="left"/>
            </w:pPr>
            <w:r>
              <w:rPr>
                <w:sz w:val="16"/>
              </w:rPr>
              <w:t>none in data (snowfall: local data)</w:t>
            </w:r>
          </w:p>
        </w:tc>
        <w:tc>
          <w:tcPr>
            <w:tcW w:type="dxa" w:w="1782"/>
          </w:tcPr>
          <w:p>
            <w:pPr>
              <w:spacing w:after="0"/>
              <w:jc w:val="right"/>
            </w:pPr>
            <w:r>
              <w:rPr>
                <w:sz w:val="16"/>
              </w:rPr>
              <w:t>32 records, 1997 to 2026 (32 zone-level)</w:t>
            </w:r>
          </w:p>
        </w:tc>
        <w:tc>
          <w:tcPr>
            <w:tcW w:type="dxa" w:w="1967"/>
          </w:tcPr>
          <w:p>
            <w:pPr>
              <w:spacing w:after="0"/>
              <w:jc w:val="left"/>
            </w:pPr>
          </w:p>
        </w:tc>
        <w:tc>
          <w:tcPr>
            <w:tcW w:type="dxa" w:w="1623"/>
          </w:tcPr>
          <w:p>
            <w:pPr>
              <w:spacing w:after="0"/>
              <w:jc w:val="left"/>
            </w:pPr>
            <w:r>
              <w:rPr>
                <w:sz w:val="16"/>
              </w:rPr>
              <w:t>Winter Storm, 2000-12-26, $50,000 property; crops not reported (2000 dollars); NWS zone OKZ036</w:t>
            </w:r>
          </w:p>
        </w:tc>
        <w:tc>
          <w:tcPr>
            <w:tcW w:type="dxa" w:w="1633"/>
          </w:tcPr>
          <w:p>
            <w:pPr>
              <w:spacing w:after="0"/>
              <w:jc w:val="left"/>
            </w:pPr>
          </w:p>
        </w:tc>
        <w:tc>
          <w:tcPr>
            <w:tcW w:type="dxa" w:w="1811"/>
          </w:tcPr>
          <w:p>
            <w:pPr>
              <w:spacing w:after="0"/>
              <w:jc w:val="left"/>
            </w:pPr>
            <w:r>
              <w:rPr>
                <w:sz w:val="16"/>
              </w:rPr>
              <w:t>Countywide (zone-level records).</w:t>
            </w:r>
          </w:p>
        </w:tc>
        <w:tc>
          <w:tcPr>
            <w:tcW w:type="dxa" w:w="157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30 declarations covering 24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0"/>
        <w:gridCol w:w="2833"/>
        <w:gridCol w:w="2132"/>
        <w:gridCol w:w="2527"/>
        <w:gridCol w:w="1291"/>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0"/>
            <w:shd w:val="clear" w:color="auto" w:fill="E8E8E8"/>
          </w:tcPr>
          <w:p>
            <w:pPr>
              <w:spacing w:after="0"/>
              <w:jc w:val="left"/>
            </w:pPr>
            <w:r>
              <w:rPr>
                <w:b/>
                <w:sz w:val="16"/>
              </w:rPr>
              <w:t>Type</w:t>
            </w:r>
          </w:p>
        </w:tc>
        <w:tc>
          <w:tcPr>
            <w:tcW w:type="dxa" w:w="2833"/>
            <w:shd w:val="clear" w:color="auto" w:fill="E8E8E8"/>
          </w:tcPr>
          <w:p>
            <w:pPr>
              <w:spacing w:after="0"/>
              <w:jc w:val="left"/>
            </w:pPr>
            <w:r>
              <w:rPr>
                <w:b/>
                <w:sz w:val="16"/>
              </w:rPr>
              <w:t>Title</w:t>
            </w:r>
          </w:p>
        </w:tc>
        <w:tc>
          <w:tcPr>
            <w:tcW w:type="dxa" w:w="2132"/>
            <w:shd w:val="clear" w:color="auto" w:fill="E8E8E8"/>
          </w:tcPr>
          <w:p>
            <w:pPr>
              <w:spacing w:after="0"/>
              <w:jc w:val="left"/>
            </w:pPr>
            <w:r>
              <w:rPr>
                <w:b/>
                <w:sz w:val="16"/>
              </w:rPr>
              <w:t>Mapped hazard</w:t>
            </w:r>
          </w:p>
        </w:tc>
        <w:tc>
          <w:tcPr>
            <w:tcW w:type="dxa" w:w="252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91"/>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2024-06-14</w:t>
            </w:r>
          </w:p>
        </w:tc>
        <w:tc>
          <w:tcPr>
            <w:tcW w:type="dxa" w:w="1037"/>
          </w:tcPr>
          <w:p>
            <w:pPr>
              <w:spacing w:after="0"/>
              <w:jc w:val="left"/>
            </w:pPr>
            <w:r>
              <w:rPr>
                <w:sz w:val="16"/>
              </w:rPr>
              <w:t>2024-05-19</w:t>
            </w:r>
          </w:p>
        </w:tc>
        <w:tc>
          <w:tcPr>
            <w:tcW w:type="dxa" w:w="1037"/>
          </w:tcPr>
          <w:p>
            <w:pPr>
              <w:spacing w:after="0"/>
              <w:jc w:val="left"/>
            </w:pPr>
            <w:r>
              <w:rPr>
                <w:sz w:val="16"/>
              </w:rPr>
              <w:t>DR-4791-OK</w:t>
            </w:r>
          </w:p>
        </w:tc>
        <w:tc>
          <w:tcPr>
            <w:tcW w:type="dxa" w:w="1330"/>
          </w:tcPr>
          <w:p>
            <w:pPr>
              <w:spacing w:after="0"/>
              <w:jc w:val="left"/>
            </w:pPr>
            <w:r>
              <w:rPr>
                <w:sz w:val="16"/>
              </w:rPr>
              <w:t>Major disaster</w:t>
            </w:r>
          </w:p>
        </w:tc>
        <w:tc>
          <w:tcPr>
            <w:tcW w:type="dxa" w:w="2833"/>
          </w:tcPr>
          <w:p>
            <w:pPr>
              <w:spacing w:after="0"/>
              <w:jc w:val="left"/>
            </w:pPr>
            <w:r>
              <w:rPr>
                <w:sz w:val="16"/>
              </w:rPr>
              <w:t>Severe Storms, Straight-Line Winds, Tornadoes, and Flooding</w:t>
            </w:r>
          </w:p>
        </w:tc>
        <w:tc>
          <w:tcPr>
            <w:tcW w:type="dxa" w:w="2132"/>
          </w:tcPr>
          <w:p>
            <w:pPr>
              <w:spacing w:after="0"/>
              <w:jc w:val="left"/>
            </w:pPr>
            <w:r>
              <w:rPr>
                <w:sz w:val="16"/>
              </w:rPr>
              <w:t>Inland Flooding; Strong Wind; Tornado</w:t>
            </w:r>
          </w:p>
        </w:tc>
        <w:tc>
          <w:tcPr>
            <w:tcW w:type="dxa" w:w="2527"/>
          </w:tcPr>
          <w:p>
            <w:pPr>
              <w:spacing w:after="0"/>
              <w:jc w:val="right"/>
            </w:pPr>
            <w:r>
              <w:rPr>
                <w:sz w:val="16"/>
              </w:rPr>
              <w:t>no Public Assistance recorded</w:t>
            </w:r>
          </w:p>
        </w:tc>
        <w:tc>
          <w:tcPr>
            <w:tcW w:type="dxa" w:w="1291"/>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2021-02-24</w:t>
            </w:r>
          </w:p>
        </w:tc>
        <w:tc>
          <w:tcPr>
            <w:tcW w:type="dxa" w:w="1037"/>
          </w:tcPr>
          <w:p>
            <w:pPr>
              <w:spacing w:after="0"/>
              <w:jc w:val="left"/>
            </w:pPr>
            <w:r>
              <w:rPr>
                <w:sz w:val="16"/>
              </w:rPr>
              <w:t>2021-02-08</w:t>
            </w:r>
          </w:p>
        </w:tc>
        <w:tc>
          <w:tcPr>
            <w:tcW w:type="dxa" w:w="1037"/>
          </w:tcPr>
          <w:p>
            <w:pPr>
              <w:spacing w:after="0"/>
              <w:jc w:val="left"/>
            </w:pPr>
            <w:r>
              <w:rPr>
                <w:sz w:val="16"/>
              </w:rPr>
              <w:t>DR-4587-OK</w:t>
            </w:r>
          </w:p>
        </w:tc>
        <w:tc>
          <w:tcPr>
            <w:tcW w:type="dxa" w:w="1330"/>
          </w:tcPr>
          <w:p>
            <w:pPr>
              <w:spacing w:after="0"/>
              <w:jc w:val="left"/>
            </w:pPr>
            <w:r>
              <w:rPr>
                <w:sz w:val="16"/>
              </w:rPr>
              <w:t>Major disaster</w:t>
            </w:r>
          </w:p>
        </w:tc>
        <w:tc>
          <w:tcPr>
            <w:tcW w:type="dxa" w:w="2833"/>
          </w:tcPr>
          <w:p>
            <w:pPr>
              <w:spacing w:after="0"/>
              <w:jc w:val="left"/>
            </w:pPr>
            <w:r>
              <w:rPr>
                <w:sz w:val="16"/>
              </w:rPr>
              <w:t>Severe Winter Storms</w:t>
            </w:r>
          </w:p>
        </w:tc>
        <w:tc>
          <w:tcPr>
            <w:tcW w:type="dxa" w:w="2132"/>
          </w:tcPr>
          <w:p>
            <w:pPr>
              <w:spacing w:after="0"/>
              <w:jc w:val="left"/>
            </w:pPr>
            <w:r>
              <w:rPr>
                <w:sz w:val="16"/>
              </w:rPr>
              <w:t>Ice Storm</w:t>
            </w:r>
          </w:p>
        </w:tc>
        <w:tc>
          <w:tcPr>
            <w:tcW w:type="dxa" w:w="2527"/>
          </w:tcPr>
          <w:p>
            <w:pPr>
              <w:spacing w:after="0"/>
              <w:jc w:val="right"/>
            </w:pPr>
            <w:r>
              <w:rPr>
                <w:sz w:val="16"/>
              </w:rPr>
              <w:t>no Public Assistance recorded</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2021-02-17</w:t>
            </w:r>
          </w:p>
        </w:tc>
        <w:tc>
          <w:tcPr>
            <w:tcW w:type="dxa" w:w="1037"/>
          </w:tcPr>
          <w:p>
            <w:pPr>
              <w:spacing w:after="0"/>
              <w:jc w:val="left"/>
            </w:pPr>
            <w:r>
              <w:rPr>
                <w:sz w:val="16"/>
              </w:rPr>
              <w:t>2021-02-08</w:t>
            </w:r>
          </w:p>
        </w:tc>
        <w:tc>
          <w:tcPr>
            <w:tcW w:type="dxa" w:w="1037"/>
          </w:tcPr>
          <w:p>
            <w:pPr>
              <w:spacing w:after="0"/>
              <w:jc w:val="left"/>
            </w:pPr>
            <w:r>
              <w:rPr>
                <w:sz w:val="16"/>
              </w:rPr>
              <w:t>EM-3555-OK</w:t>
            </w:r>
          </w:p>
        </w:tc>
        <w:tc>
          <w:tcPr>
            <w:tcW w:type="dxa" w:w="1330"/>
          </w:tcPr>
          <w:p>
            <w:pPr>
              <w:spacing w:after="0"/>
              <w:jc w:val="left"/>
            </w:pPr>
            <w:r>
              <w:rPr>
                <w:sz w:val="16"/>
              </w:rPr>
              <w:t>Emergency</w:t>
            </w:r>
          </w:p>
        </w:tc>
        <w:tc>
          <w:tcPr>
            <w:tcW w:type="dxa" w:w="2833"/>
          </w:tcPr>
          <w:p>
            <w:pPr>
              <w:spacing w:after="0"/>
              <w:jc w:val="left"/>
            </w:pPr>
            <w:r>
              <w:rPr>
                <w:sz w:val="16"/>
              </w:rPr>
              <w:t>Severe Winter Storm</w:t>
            </w:r>
          </w:p>
        </w:tc>
        <w:tc>
          <w:tcPr>
            <w:tcW w:type="dxa" w:w="2132"/>
          </w:tcPr>
          <w:p>
            <w:pPr>
              <w:spacing w:after="0"/>
              <w:jc w:val="left"/>
            </w:pPr>
            <w:r>
              <w:rPr>
                <w:sz w:val="16"/>
              </w:rPr>
              <w:t>Ice Storm</w:t>
            </w:r>
          </w:p>
        </w:tc>
        <w:tc>
          <w:tcPr>
            <w:tcW w:type="dxa" w:w="2527"/>
          </w:tcPr>
          <w:p>
            <w:pPr>
              <w:spacing w:after="0"/>
              <w:jc w:val="right"/>
            </w:pPr>
            <w:r>
              <w:rPr>
                <w:sz w:val="16"/>
              </w:rPr>
              <w:t>no Public Assistance recorded</w:t>
            </w:r>
          </w:p>
        </w:tc>
        <w:tc>
          <w:tcPr>
            <w:tcW w:type="dxa" w:w="1291"/>
          </w:tcPr>
          <w:p>
            <w:pPr>
              <w:spacing w:after="0"/>
              <w:jc w:val="left"/>
            </w:pPr>
          </w:p>
        </w:tc>
        <w:tc>
          <w:tcPr>
            <w:tcW w:type="dxa" w:w="889"/>
          </w:tcPr>
          <w:p>
            <w:pPr>
              <w:spacing w:after="0"/>
              <w:jc w:val="left"/>
            </w:pPr>
            <w:r>
              <w:rPr>
                <w:sz w:val="16"/>
              </w:rPr>
              <w:t>same incident as DR-4587</w:t>
            </w:r>
          </w:p>
        </w:tc>
      </w:tr>
      <w:tr>
        <w:trPr>
          <w:cantSplit/>
        </w:trPr>
        <w:tc>
          <w:tcPr>
            <w:tcW w:type="dxa" w:w="1037"/>
          </w:tcPr>
          <w:p>
            <w:pPr>
              <w:spacing w:after="0"/>
              <w:jc w:val="left"/>
            </w:pPr>
            <w:r>
              <w:rPr>
                <w:sz w:val="16"/>
              </w:rPr>
              <w:t>2020-12-21</w:t>
            </w:r>
          </w:p>
        </w:tc>
        <w:tc>
          <w:tcPr>
            <w:tcW w:type="dxa" w:w="1037"/>
          </w:tcPr>
          <w:p>
            <w:pPr>
              <w:spacing w:after="0"/>
              <w:jc w:val="left"/>
            </w:pPr>
            <w:r>
              <w:rPr>
                <w:sz w:val="16"/>
              </w:rPr>
              <w:t>2020-10-26</w:t>
            </w:r>
          </w:p>
        </w:tc>
        <w:tc>
          <w:tcPr>
            <w:tcW w:type="dxa" w:w="1037"/>
          </w:tcPr>
          <w:p>
            <w:pPr>
              <w:spacing w:after="0"/>
              <w:jc w:val="left"/>
            </w:pPr>
            <w:r>
              <w:rPr>
                <w:sz w:val="16"/>
              </w:rPr>
              <w:t>DR-4575-OK</w:t>
            </w:r>
          </w:p>
        </w:tc>
        <w:tc>
          <w:tcPr>
            <w:tcW w:type="dxa" w:w="1330"/>
          </w:tcPr>
          <w:p>
            <w:pPr>
              <w:spacing w:after="0"/>
              <w:jc w:val="left"/>
            </w:pPr>
            <w:r>
              <w:rPr>
                <w:sz w:val="16"/>
              </w:rPr>
              <w:t>Major disaster</w:t>
            </w:r>
          </w:p>
        </w:tc>
        <w:tc>
          <w:tcPr>
            <w:tcW w:type="dxa" w:w="2833"/>
          </w:tcPr>
          <w:p>
            <w:pPr>
              <w:spacing w:after="0"/>
              <w:jc w:val="left"/>
            </w:pPr>
            <w:r>
              <w:rPr>
                <w:sz w:val="16"/>
              </w:rPr>
              <w:t>Severe Winter Storm</w:t>
            </w:r>
          </w:p>
        </w:tc>
        <w:tc>
          <w:tcPr>
            <w:tcW w:type="dxa" w:w="2132"/>
          </w:tcPr>
          <w:p>
            <w:pPr>
              <w:spacing w:after="0"/>
              <w:jc w:val="left"/>
            </w:pPr>
            <w:r>
              <w:rPr>
                <w:sz w:val="16"/>
              </w:rPr>
              <w:t>Ice Storm</w:t>
            </w:r>
          </w:p>
        </w:tc>
        <w:tc>
          <w:tcPr>
            <w:tcW w:type="dxa" w:w="2527"/>
          </w:tcPr>
          <w:p>
            <w:pPr>
              <w:spacing w:after="0"/>
              <w:jc w:val="right"/>
            </w:pPr>
            <w:r>
              <w:rPr>
                <w:sz w:val="16"/>
              </w:rPr>
              <w:t>$78,814.23</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DR-4530-OK</w:t>
            </w:r>
          </w:p>
        </w:tc>
        <w:tc>
          <w:tcPr>
            <w:tcW w:type="dxa" w:w="1330"/>
          </w:tcPr>
          <w:p>
            <w:pPr>
              <w:spacing w:after="0"/>
              <w:jc w:val="left"/>
            </w:pPr>
            <w:r>
              <w:rPr>
                <w:sz w:val="16"/>
              </w:rPr>
              <w:t>Major disaster</w:t>
            </w:r>
          </w:p>
        </w:tc>
        <w:tc>
          <w:tcPr>
            <w:tcW w:type="dxa" w:w="2833"/>
          </w:tcPr>
          <w:p>
            <w:pPr>
              <w:spacing w:after="0"/>
              <w:jc w:val="left"/>
            </w:pPr>
            <w:r>
              <w:rPr>
                <w:sz w:val="16"/>
              </w:rPr>
              <w:t>COVID-19 Pandemic</w:t>
            </w:r>
          </w:p>
        </w:tc>
        <w:tc>
          <w:tcPr>
            <w:tcW w:type="dxa" w:w="2132"/>
          </w:tcPr>
          <w:p>
            <w:pPr>
              <w:spacing w:after="0"/>
              <w:jc w:val="left"/>
            </w:pPr>
            <w:r>
              <w:rPr>
                <w:sz w:val="16"/>
              </w:rPr>
              <w:t>Non-natural, not counted</w:t>
            </w:r>
          </w:p>
        </w:tc>
        <w:tc>
          <w:tcPr>
            <w:tcW w:type="dxa" w:w="2527"/>
          </w:tcPr>
          <w:p>
            <w:pPr>
              <w:spacing w:after="0"/>
              <w:jc w:val="right"/>
            </w:pPr>
            <w:r>
              <w:rPr>
                <w:sz w:val="16"/>
              </w:rPr>
              <w:t>$26,913.05</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EM-3462-OK</w:t>
            </w:r>
          </w:p>
        </w:tc>
        <w:tc>
          <w:tcPr>
            <w:tcW w:type="dxa" w:w="1330"/>
          </w:tcPr>
          <w:p>
            <w:pPr>
              <w:spacing w:after="0"/>
              <w:jc w:val="left"/>
            </w:pPr>
            <w:r>
              <w:rPr>
                <w:sz w:val="16"/>
              </w:rPr>
              <w:t>Emergency</w:t>
            </w:r>
          </w:p>
        </w:tc>
        <w:tc>
          <w:tcPr>
            <w:tcW w:type="dxa" w:w="2833"/>
          </w:tcPr>
          <w:p>
            <w:pPr>
              <w:spacing w:after="0"/>
              <w:jc w:val="left"/>
            </w:pPr>
            <w:r>
              <w:rPr>
                <w:sz w:val="16"/>
              </w:rPr>
              <w:t>COVID-19</w:t>
            </w:r>
          </w:p>
        </w:tc>
        <w:tc>
          <w:tcPr>
            <w:tcW w:type="dxa" w:w="2132"/>
          </w:tcPr>
          <w:p>
            <w:pPr>
              <w:spacing w:after="0"/>
              <w:jc w:val="left"/>
            </w:pPr>
            <w:r>
              <w:rPr>
                <w:sz w:val="16"/>
              </w:rPr>
              <w:t>Non-natural, not counted</w:t>
            </w:r>
          </w:p>
        </w:tc>
        <w:tc>
          <w:tcPr>
            <w:tcW w:type="dxa" w:w="2527"/>
          </w:tcPr>
          <w:p>
            <w:pPr>
              <w:spacing w:after="0"/>
              <w:jc w:val="right"/>
            </w:pPr>
            <w:r>
              <w:rPr>
                <w:sz w:val="16"/>
              </w:rPr>
              <w:t>no Public Assistance recorded</w:t>
            </w:r>
          </w:p>
        </w:tc>
        <w:tc>
          <w:tcPr>
            <w:tcW w:type="dxa" w:w="1291"/>
          </w:tcPr>
          <w:p>
            <w:pPr>
              <w:spacing w:after="0"/>
              <w:jc w:val="left"/>
            </w:pPr>
          </w:p>
        </w:tc>
        <w:tc>
          <w:tcPr>
            <w:tcW w:type="dxa" w:w="889"/>
          </w:tcPr>
          <w:p>
            <w:pPr>
              <w:spacing w:after="0"/>
              <w:jc w:val="left"/>
            </w:pPr>
            <w:r>
              <w:rPr>
                <w:sz w:val="16"/>
              </w:rPr>
              <w:t>same incident as DR-4530</w:t>
            </w:r>
          </w:p>
        </w:tc>
      </w:tr>
      <w:tr>
        <w:trPr>
          <w:cantSplit/>
        </w:trPr>
        <w:tc>
          <w:tcPr>
            <w:tcW w:type="dxa" w:w="1037"/>
          </w:tcPr>
          <w:p>
            <w:pPr>
              <w:spacing w:after="0"/>
              <w:jc w:val="left"/>
            </w:pPr>
            <w:r>
              <w:rPr>
                <w:sz w:val="16"/>
              </w:rPr>
              <w:t>2019-06-01</w:t>
            </w:r>
          </w:p>
        </w:tc>
        <w:tc>
          <w:tcPr>
            <w:tcW w:type="dxa" w:w="1037"/>
          </w:tcPr>
          <w:p>
            <w:pPr>
              <w:spacing w:after="0"/>
              <w:jc w:val="left"/>
            </w:pPr>
            <w:r>
              <w:rPr>
                <w:sz w:val="16"/>
              </w:rPr>
              <w:t>2019-05-07</w:t>
            </w:r>
          </w:p>
        </w:tc>
        <w:tc>
          <w:tcPr>
            <w:tcW w:type="dxa" w:w="1037"/>
          </w:tcPr>
          <w:p>
            <w:pPr>
              <w:spacing w:after="0"/>
              <w:jc w:val="left"/>
            </w:pPr>
            <w:r>
              <w:rPr>
                <w:sz w:val="16"/>
              </w:rPr>
              <w:t>DR-4438-OK</w:t>
            </w:r>
          </w:p>
        </w:tc>
        <w:tc>
          <w:tcPr>
            <w:tcW w:type="dxa" w:w="1330"/>
          </w:tcPr>
          <w:p>
            <w:pPr>
              <w:spacing w:after="0"/>
              <w:jc w:val="left"/>
            </w:pPr>
            <w:r>
              <w:rPr>
                <w:sz w:val="16"/>
              </w:rPr>
              <w:t>Major disaster</w:t>
            </w:r>
          </w:p>
        </w:tc>
        <w:tc>
          <w:tcPr>
            <w:tcW w:type="dxa" w:w="2833"/>
          </w:tcPr>
          <w:p>
            <w:pPr>
              <w:spacing w:after="0"/>
              <w:jc w:val="left"/>
            </w:pPr>
            <w:r>
              <w:rPr>
                <w:sz w:val="16"/>
              </w:rPr>
              <w:t>Severe Storms, Straight-Line Winds, Tornadoes, and Flooding</w:t>
            </w:r>
          </w:p>
        </w:tc>
        <w:tc>
          <w:tcPr>
            <w:tcW w:type="dxa" w:w="2132"/>
          </w:tcPr>
          <w:p>
            <w:pPr>
              <w:spacing w:after="0"/>
              <w:jc w:val="left"/>
            </w:pPr>
            <w:r>
              <w:rPr>
                <w:sz w:val="16"/>
              </w:rPr>
              <w:t>Inland Flooding; Strong Wind; Tornado</w:t>
            </w:r>
          </w:p>
        </w:tc>
        <w:tc>
          <w:tcPr>
            <w:tcW w:type="dxa" w:w="2527"/>
          </w:tcPr>
          <w:p>
            <w:pPr>
              <w:spacing w:after="0"/>
              <w:jc w:val="right"/>
            </w:pPr>
            <w:r>
              <w:rPr>
                <w:sz w:val="16"/>
              </w:rPr>
              <w:t>$183,155.95</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2016-07-15</w:t>
            </w:r>
          </w:p>
        </w:tc>
        <w:tc>
          <w:tcPr>
            <w:tcW w:type="dxa" w:w="1037"/>
          </w:tcPr>
          <w:p>
            <w:pPr>
              <w:spacing w:after="0"/>
              <w:jc w:val="left"/>
            </w:pPr>
            <w:r>
              <w:rPr>
                <w:sz w:val="16"/>
              </w:rPr>
              <w:t>2016-06-11</w:t>
            </w:r>
          </w:p>
        </w:tc>
        <w:tc>
          <w:tcPr>
            <w:tcW w:type="dxa" w:w="1037"/>
          </w:tcPr>
          <w:p>
            <w:pPr>
              <w:spacing w:after="0"/>
              <w:jc w:val="left"/>
            </w:pPr>
            <w:r>
              <w:rPr>
                <w:sz w:val="16"/>
              </w:rPr>
              <w:t>DR-4274-OK</w:t>
            </w:r>
          </w:p>
        </w:tc>
        <w:tc>
          <w:tcPr>
            <w:tcW w:type="dxa" w:w="1330"/>
          </w:tcPr>
          <w:p>
            <w:pPr>
              <w:spacing w:after="0"/>
              <w:jc w:val="left"/>
            </w:pPr>
            <w:r>
              <w:rPr>
                <w:sz w:val="16"/>
              </w:rPr>
              <w:t>Major disaster</w:t>
            </w:r>
          </w:p>
        </w:tc>
        <w:tc>
          <w:tcPr>
            <w:tcW w:type="dxa" w:w="2833"/>
          </w:tcPr>
          <w:p>
            <w:pPr>
              <w:spacing w:after="0"/>
              <w:jc w:val="left"/>
            </w:pPr>
            <w:r>
              <w:rPr>
                <w:sz w:val="16"/>
              </w:rPr>
              <w:t>Severe Storms and Flooding</w:t>
            </w:r>
          </w:p>
        </w:tc>
        <w:tc>
          <w:tcPr>
            <w:tcW w:type="dxa" w:w="2132"/>
          </w:tcPr>
          <w:p>
            <w:pPr>
              <w:spacing w:after="0"/>
              <w:jc w:val="left"/>
            </w:pPr>
            <w:r>
              <w:rPr>
                <w:sz w:val="16"/>
              </w:rPr>
              <w:t>Inland Flooding</w:t>
            </w:r>
          </w:p>
        </w:tc>
        <w:tc>
          <w:tcPr>
            <w:tcW w:type="dxa" w:w="2527"/>
          </w:tcPr>
          <w:p>
            <w:pPr>
              <w:spacing w:after="0"/>
              <w:jc w:val="right"/>
            </w:pPr>
            <w:r>
              <w:rPr>
                <w:sz w:val="16"/>
              </w:rPr>
              <w:t>$69,427.16</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2016-02-10</w:t>
            </w:r>
          </w:p>
        </w:tc>
        <w:tc>
          <w:tcPr>
            <w:tcW w:type="dxa" w:w="1037"/>
          </w:tcPr>
          <w:p>
            <w:pPr>
              <w:spacing w:after="0"/>
              <w:jc w:val="left"/>
            </w:pPr>
            <w:r>
              <w:rPr>
                <w:sz w:val="16"/>
              </w:rPr>
              <w:t>2015-12-26</w:t>
            </w:r>
          </w:p>
        </w:tc>
        <w:tc>
          <w:tcPr>
            <w:tcW w:type="dxa" w:w="1037"/>
          </w:tcPr>
          <w:p>
            <w:pPr>
              <w:spacing w:after="0"/>
              <w:jc w:val="left"/>
            </w:pPr>
            <w:r>
              <w:rPr>
                <w:sz w:val="16"/>
              </w:rPr>
              <w:t>DR-4256-OK</w:t>
            </w:r>
          </w:p>
        </w:tc>
        <w:tc>
          <w:tcPr>
            <w:tcW w:type="dxa" w:w="1330"/>
          </w:tcPr>
          <w:p>
            <w:pPr>
              <w:spacing w:after="0"/>
              <w:jc w:val="left"/>
            </w:pPr>
            <w:r>
              <w:rPr>
                <w:sz w:val="16"/>
              </w:rPr>
              <w:t>Major disaster</w:t>
            </w:r>
          </w:p>
        </w:tc>
        <w:tc>
          <w:tcPr>
            <w:tcW w:type="dxa" w:w="2833"/>
          </w:tcPr>
          <w:p>
            <w:pPr>
              <w:spacing w:after="0"/>
              <w:jc w:val="left"/>
            </w:pPr>
            <w:r>
              <w:rPr>
                <w:sz w:val="16"/>
              </w:rPr>
              <w:t>Severe Winter Storms and Flooding</w:t>
            </w:r>
          </w:p>
        </w:tc>
        <w:tc>
          <w:tcPr>
            <w:tcW w:type="dxa" w:w="2132"/>
          </w:tcPr>
          <w:p>
            <w:pPr>
              <w:spacing w:after="0"/>
              <w:jc w:val="left"/>
            </w:pPr>
            <w:r>
              <w:rPr>
                <w:sz w:val="16"/>
              </w:rPr>
              <w:t>Inland Flooding; Winter Weather</w:t>
            </w:r>
          </w:p>
        </w:tc>
        <w:tc>
          <w:tcPr>
            <w:tcW w:type="dxa" w:w="2527"/>
          </w:tcPr>
          <w:p>
            <w:pPr>
              <w:spacing w:after="0"/>
              <w:jc w:val="right"/>
            </w:pPr>
            <w:r>
              <w:rPr>
                <w:sz w:val="16"/>
              </w:rPr>
              <w:t>$222,444.66</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2015-05-26</w:t>
            </w:r>
          </w:p>
        </w:tc>
        <w:tc>
          <w:tcPr>
            <w:tcW w:type="dxa" w:w="1037"/>
          </w:tcPr>
          <w:p>
            <w:pPr>
              <w:spacing w:after="0"/>
              <w:jc w:val="left"/>
            </w:pPr>
            <w:r>
              <w:rPr>
                <w:sz w:val="16"/>
              </w:rPr>
              <w:t>2015-05-05</w:t>
            </w:r>
          </w:p>
        </w:tc>
        <w:tc>
          <w:tcPr>
            <w:tcW w:type="dxa" w:w="1037"/>
          </w:tcPr>
          <w:p>
            <w:pPr>
              <w:spacing w:after="0"/>
              <w:jc w:val="left"/>
            </w:pPr>
            <w:r>
              <w:rPr>
                <w:sz w:val="16"/>
              </w:rPr>
              <w:t>DR-4222-OK</w:t>
            </w:r>
          </w:p>
        </w:tc>
        <w:tc>
          <w:tcPr>
            <w:tcW w:type="dxa" w:w="1330"/>
          </w:tcPr>
          <w:p>
            <w:pPr>
              <w:spacing w:after="0"/>
              <w:jc w:val="left"/>
            </w:pPr>
            <w:r>
              <w:rPr>
                <w:sz w:val="16"/>
              </w:rPr>
              <w:t>Major disaster</w:t>
            </w:r>
          </w:p>
        </w:tc>
        <w:tc>
          <w:tcPr>
            <w:tcW w:type="dxa" w:w="2833"/>
          </w:tcPr>
          <w:p>
            <w:pPr>
              <w:spacing w:after="0"/>
              <w:jc w:val="left"/>
            </w:pPr>
            <w:r>
              <w:rPr>
                <w:sz w:val="16"/>
              </w:rPr>
              <w:t>Severe Storms, Tornadoes, Straight-Line Winds, and Flooding</w:t>
            </w:r>
          </w:p>
        </w:tc>
        <w:tc>
          <w:tcPr>
            <w:tcW w:type="dxa" w:w="2132"/>
          </w:tcPr>
          <w:p>
            <w:pPr>
              <w:spacing w:after="0"/>
              <w:jc w:val="left"/>
            </w:pPr>
            <w:r>
              <w:rPr>
                <w:sz w:val="16"/>
              </w:rPr>
              <w:t>Inland Flooding; Strong Wind; Tornado</w:t>
            </w:r>
          </w:p>
        </w:tc>
        <w:tc>
          <w:tcPr>
            <w:tcW w:type="dxa" w:w="2527"/>
          </w:tcPr>
          <w:p>
            <w:pPr>
              <w:spacing w:after="0"/>
              <w:jc w:val="right"/>
            </w:pPr>
            <w:r>
              <w:rPr>
                <w:sz w:val="16"/>
              </w:rPr>
              <w:t>$1,687,920.99</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2011-02-02</w:t>
            </w:r>
          </w:p>
        </w:tc>
        <w:tc>
          <w:tcPr>
            <w:tcW w:type="dxa" w:w="1037"/>
          </w:tcPr>
          <w:p>
            <w:pPr>
              <w:spacing w:after="0"/>
              <w:jc w:val="left"/>
            </w:pPr>
            <w:r>
              <w:rPr>
                <w:sz w:val="16"/>
              </w:rPr>
              <w:t>2011-01-31</w:t>
            </w:r>
          </w:p>
        </w:tc>
        <w:tc>
          <w:tcPr>
            <w:tcW w:type="dxa" w:w="1037"/>
          </w:tcPr>
          <w:p>
            <w:pPr>
              <w:spacing w:after="0"/>
              <w:jc w:val="left"/>
            </w:pPr>
            <w:r>
              <w:rPr>
                <w:sz w:val="16"/>
              </w:rPr>
              <w:t>EM-3316-OK</w:t>
            </w:r>
          </w:p>
        </w:tc>
        <w:tc>
          <w:tcPr>
            <w:tcW w:type="dxa" w:w="1330"/>
          </w:tcPr>
          <w:p>
            <w:pPr>
              <w:spacing w:after="0"/>
              <w:jc w:val="left"/>
            </w:pPr>
            <w:r>
              <w:rPr>
                <w:sz w:val="16"/>
              </w:rPr>
              <w:t>Emergency</w:t>
            </w:r>
          </w:p>
        </w:tc>
        <w:tc>
          <w:tcPr>
            <w:tcW w:type="dxa" w:w="2833"/>
          </w:tcPr>
          <w:p>
            <w:pPr>
              <w:spacing w:after="0"/>
              <w:jc w:val="left"/>
            </w:pPr>
            <w:r>
              <w:rPr>
                <w:sz w:val="16"/>
              </w:rPr>
              <w:t>Severe Winter Storm</w:t>
            </w:r>
          </w:p>
        </w:tc>
        <w:tc>
          <w:tcPr>
            <w:tcW w:type="dxa" w:w="2132"/>
          </w:tcPr>
          <w:p>
            <w:pPr>
              <w:spacing w:after="0"/>
              <w:jc w:val="left"/>
            </w:pPr>
            <w:r>
              <w:rPr>
                <w:sz w:val="16"/>
              </w:rPr>
              <w:t>Winter Weather</w:t>
            </w:r>
          </w:p>
        </w:tc>
        <w:tc>
          <w:tcPr>
            <w:tcW w:type="dxa" w:w="2527"/>
          </w:tcPr>
          <w:p>
            <w:pPr>
              <w:spacing w:after="0"/>
              <w:jc w:val="right"/>
            </w:pPr>
            <w:r>
              <w:rPr>
                <w:sz w:val="16"/>
              </w:rPr>
              <w:t>no Public Assistance recorded</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2010-03-05</w:t>
            </w:r>
          </w:p>
        </w:tc>
        <w:tc>
          <w:tcPr>
            <w:tcW w:type="dxa" w:w="1037"/>
          </w:tcPr>
          <w:p>
            <w:pPr>
              <w:spacing w:after="0"/>
              <w:jc w:val="left"/>
            </w:pPr>
            <w:r>
              <w:rPr>
                <w:sz w:val="16"/>
              </w:rPr>
              <w:t>2010-01-28</w:t>
            </w:r>
          </w:p>
        </w:tc>
        <w:tc>
          <w:tcPr>
            <w:tcW w:type="dxa" w:w="1037"/>
          </w:tcPr>
          <w:p>
            <w:pPr>
              <w:spacing w:after="0"/>
              <w:jc w:val="left"/>
            </w:pPr>
            <w:r>
              <w:rPr>
                <w:sz w:val="16"/>
              </w:rPr>
              <w:t>DR-1883-OK</w:t>
            </w:r>
          </w:p>
        </w:tc>
        <w:tc>
          <w:tcPr>
            <w:tcW w:type="dxa" w:w="1330"/>
          </w:tcPr>
          <w:p>
            <w:pPr>
              <w:spacing w:after="0"/>
              <w:jc w:val="left"/>
            </w:pPr>
            <w:r>
              <w:rPr>
                <w:sz w:val="16"/>
              </w:rPr>
              <w:t>Major disaster</w:t>
            </w:r>
          </w:p>
        </w:tc>
        <w:tc>
          <w:tcPr>
            <w:tcW w:type="dxa" w:w="2833"/>
          </w:tcPr>
          <w:p>
            <w:pPr>
              <w:spacing w:after="0"/>
              <w:jc w:val="left"/>
            </w:pPr>
            <w:r>
              <w:rPr>
                <w:sz w:val="16"/>
              </w:rPr>
              <w:t>Severe Winter Storm</w:t>
            </w:r>
          </w:p>
        </w:tc>
        <w:tc>
          <w:tcPr>
            <w:tcW w:type="dxa" w:w="2132"/>
          </w:tcPr>
          <w:p>
            <w:pPr>
              <w:spacing w:after="0"/>
              <w:jc w:val="left"/>
            </w:pPr>
            <w:r>
              <w:rPr>
                <w:sz w:val="16"/>
              </w:rPr>
              <w:t>Ice Storm</w:t>
            </w:r>
          </w:p>
        </w:tc>
        <w:tc>
          <w:tcPr>
            <w:tcW w:type="dxa" w:w="2527"/>
          </w:tcPr>
          <w:p>
            <w:pPr>
              <w:spacing w:after="0"/>
              <w:jc w:val="right"/>
            </w:pPr>
            <w:r>
              <w:rPr>
                <w:sz w:val="16"/>
              </w:rPr>
              <w:t>$2,560,672.53</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2009-12-24</w:t>
            </w:r>
          </w:p>
        </w:tc>
        <w:tc>
          <w:tcPr>
            <w:tcW w:type="dxa" w:w="1037"/>
          </w:tcPr>
          <w:p>
            <w:pPr>
              <w:spacing w:after="0"/>
              <w:jc w:val="left"/>
            </w:pPr>
            <w:r>
              <w:rPr>
                <w:sz w:val="16"/>
              </w:rPr>
              <w:t>DR-1876-OK</w:t>
            </w:r>
          </w:p>
        </w:tc>
        <w:tc>
          <w:tcPr>
            <w:tcW w:type="dxa" w:w="1330"/>
          </w:tcPr>
          <w:p>
            <w:pPr>
              <w:spacing w:after="0"/>
              <w:jc w:val="left"/>
            </w:pPr>
            <w:r>
              <w:rPr>
                <w:sz w:val="16"/>
              </w:rPr>
              <w:t>Major disaster</w:t>
            </w:r>
          </w:p>
        </w:tc>
        <w:tc>
          <w:tcPr>
            <w:tcW w:type="dxa" w:w="2833"/>
          </w:tcPr>
          <w:p>
            <w:pPr>
              <w:spacing w:after="0"/>
              <w:jc w:val="left"/>
            </w:pPr>
            <w:r>
              <w:rPr>
                <w:sz w:val="16"/>
              </w:rPr>
              <w:t>Severe Winter Storm</w:t>
            </w:r>
          </w:p>
        </w:tc>
        <w:tc>
          <w:tcPr>
            <w:tcW w:type="dxa" w:w="2132"/>
          </w:tcPr>
          <w:p>
            <w:pPr>
              <w:spacing w:after="0"/>
              <w:jc w:val="left"/>
            </w:pPr>
            <w:r>
              <w:rPr>
                <w:sz w:val="16"/>
              </w:rPr>
              <w:t>Winter Weather</w:t>
            </w:r>
          </w:p>
        </w:tc>
        <w:tc>
          <w:tcPr>
            <w:tcW w:type="dxa" w:w="2527"/>
          </w:tcPr>
          <w:p>
            <w:pPr>
              <w:spacing w:after="0"/>
              <w:jc w:val="right"/>
            </w:pPr>
            <w:r>
              <w:rPr>
                <w:sz w:val="16"/>
              </w:rPr>
              <w:t>$175,308.04</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2010-01-30</w:t>
            </w:r>
          </w:p>
        </w:tc>
        <w:tc>
          <w:tcPr>
            <w:tcW w:type="dxa" w:w="1037"/>
          </w:tcPr>
          <w:p>
            <w:pPr>
              <w:spacing w:after="0"/>
              <w:jc w:val="left"/>
            </w:pPr>
            <w:r>
              <w:rPr>
                <w:sz w:val="16"/>
              </w:rPr>
              <w:t>2010-01-28</w:t>
            </w:r>
          </w:p>
        </w:tc>
        <w:tc>
          <w:tcPr>
            <w:tcW w:type="dxa" w:w="1037"/>
          </w:tcPr>
          <w:p>
            <w:pPr>
              <w:spacing w:after="0"/>
              <w:jc w:val="left"/>
            </w:pPr>
            <w:r>
              <w:rPr>
                <w:sz w:val="16"/>
              </w:rPr>
              <w:t>EM-3308-OK</w:t>
            </w:r>
          </w:p>
        </w:tc>
        <w:tc>
          <w:tcPr>
            <w:tcW w:type="dxa" w:w="1330"/>
          </w:tcPr>
          <w:p>
            <w:pPr>
              <w:spacing w:after="0"/>
              <w:jc w:val="left"/>
            </w:pPr>
            <w:r>
              <w:rPr>
                <w:sz w:val="16"/>
              </w:rPr>
              <w:t>Emergency</w:t>
            </w:r>
          </w:p>
        </w:tc>
        <w:tc>
          <w:tcPr>
            <w:tcW w:type="dxa" w:w="2833"/>
          </w:tcPr>
          <w:p>
            <w:pPr>
              <w:spacing w:after="0"/>
              <w:jc w:val="left"/>
            </w:pPr>
            <w:r>
              <w:rPr>
                <w:sz w:val="16"/>
              </w:rPr>
              <w:t>Severe Winter Storm</w:t>
            </w:r>
          </w:p>
        </w:tc>
        <w:tc>
          <w:tcPr>
            <w:tcW w:type="dxa" w:w="2132"/>
          </w:tcPr>
          <w:p>
            <w:pPr>
              <w:spacing w:after="0"/>
              <w:jc w:val="left"/>
            </w:pPr>
            <w:r>
              <w:rPr>
                <w:sz w:val="16"/>
              </w:rPr>
              <w:t>Winter Weather</w:t>
            </w:r>
          </w:p>
        </w:tc>
        <w:tc>
          <w:tcPr>
            <w:tcW w:type="dxa" w:w="2527"/>
          </w:tcPr>
          <w:p>
            <w:pPr>
              <w:spacing w:after="0"/>
              <w:jc w:val="right"/>
            </w:pPr>
            <w:r>
              <w:rPr>
                <w:sz w:val="16"/>
              </w:rPr>
              <w:t>no Public Assistance recorded</w:t>
            </w:r>
          </w:p>
        </w:tc>
        <w:tc>
          <w:tcPr>
            <w:tcW w:type="dxa" w:w="1291"/>
          </w:tcPr>
          <w:p>
            <w:pPr>
              <w:spacing w:after="0"/>
              <w:jc w:val="left"/>
            </w:pPr>
          </w:p>
        </w:tc>
        <w:tc>
          <w:tcPr>
            <w:tcW w:type="dxa" w:w="889"/>
          </w:tcPr>
          <w:p>
            <w:pPr>
              <w:spacing w:after="0"/>
              <w:jc w:val="left"/>
            </w:pPr>
            <w:r>
              <w:rPr>
                <w:sz w:val="16"/>
              </w:rPr>
              <w:t>same incident as DR-1883</w:t>
            </w:r>
          </w:p>
        </w:tc>
      </w:tr>
      <w:tr>
        <w:trPr>
          <w:cantSplit/>
        </w:trPr>
        <w:tc>
          <w:tcPr>
            <w:tcW w:type="dxa" w:w="1037"/>
          </w:tcPr>
          <w:p>
            <w:pPr>
              <w:spacing w:after="0"/>
              <w:jc w:val="left"/>
            </w:pPr>
            <w:r>
              <w:rPr>
                <w:sz w:val="16"/>
              </w:rPr>
              <w:t>2008-07-09</w:t>
            </w:r>
          </w:p>
        </w:tc>
        <w:tc>
          <w:tcPr>
            <w:tcW w:type="dxa" w:w="1037"/>
          </w:tcPr>
          <w:p>
            <w:pPr>
              <w:spacing w:after="0"/>
              <w:jc w:val="left"/>
            </w:pPr>
            <w:r>
              <w:rPr>
                <w:sz w:val="16"/>
              </w:rPr>
              <w:t>2008-06-03</w:t>
            </w:r>
          </w:p>
        </w:tc>
        <w:tc>
          <w:tcPr>
            <w:tcW w:type="dxa" w:w="1037"/>
          </w:tcPr>
          <w:p>
            <w:pPr>
              <w:spacing w:after="0"/>
              <w:jc w:val="left"/>
            </w:pPr>
            <w:r>
              <w:rPr>
                <w:sz w:val="16"/>
              </w:rPr>
              <w:t>DR-1775-OK</w:t>
            </w:r>
          </w:p>
        </w:tc>
        <w:tc>
          <w:tcPr>
            <w:tcW w:type="dxa" w:w="1330"/>
          </w:tcPr>
          <w:p>
            <w:pPr>
              <w:spacing w:after="0"/>
              <w:jc w:val="left"/>
            </w:pPr>
            <w:r>
              <w:rPr>
                <w:sz w:val="16"/>
              </w:rPr>
              <w:t>Major disaster</w:t>
            </w:r>
          </w:p>
        </w:tc>
        <w:tc>
          <w:tcPr>
            <w:tcW w:type="dxa" w:w="2833"/>
          </w:tcPr>
          <w:p>
            <w:pPr>
              <w:spacing w:after="0"/>
              <w:jc w:val="left"/>
            </w:pPr>
            <w:r>
              <w:rPr>
                <w:sz w:val="16"/>
              </w:rPr>
              <w:t>Severe Storms and Flooding</w:t>
            </w:r>
          </w:p>
        </w:tc>
        <w:tc>
          <w:tcPr>
            <w:tcW w:type="dxa" w:w="2132"/>
          </w:tcPr>
          <w:p>
            <w:pPr>
              <w:spacing w:after="0"/>
              <w:jc w:val="left"/>
            </w:pPr>
            <w:r>
              <w:rPr>
                <w:sz w:val="16"/>
              </w:rPr>
              <w:t>Inland Flooding</w:t>
            </w:r>
          </w:p>
        </w:tc>
        <w:tc>
          <w:tcPr>
            <w:tcW w:type="dxa" w:w="2527"/>
          </w:tcPr>
          <w:p>
            <w:pPr>
              <w:spacing w:after="0"/>
              <w:jc w:val="right"/>
            </w:pPr>
            <w:r>
              <w:rPr>
                <w:sz w:val="16"/>
              </w:rPr>
              <w:t>$1,159,548.57</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2007-12-10</w:t>
            </w:r>
          </w:p>
        </w:tc>
        <w:tc>
          <w:tcPr>
            <w:tcW w:type="dxa" w:w="1037"/>
          </w:tcPr>
          <w:p>
            <w:pPr>
              <w:spacing w:after="0"/>
              <w:jc w:val="left"/>
            </w:pPr>
            <w:r>
              <w:rPr>
                <w:sz w:val="16"/>
              </w:rPr>
              <w:t>2007-12-08</w:t>
            </w:r>
          </w:p>
        </w:tc>
        <w:tc>
          <w:tcPr>
            <w:tcW w:type="dxa" w:w="1037"/>
          </w:tcPr>
          <w:p>
            <w:pPr>
              <w:spacing w:after="0"/>
              <w:jc w:val="left"/>
            </w:pPr>
            <w:r>
              <w:rPr>
                <w:sz w:val="16"/>
              </w:rPr>
              <w:t>EM-3280-OK</w:t>
            </w:r>
          </w:p>
        </w:tc>
        <w:tc>
          <w:tcPr>
            <w:tcW w:type="dxa" w:w="1330"/>
          </w:tcPr>
          <w:p>
            <w:pPr>
              <w:spacing w:after="0"/>
              <w:jc w:val="left"/>
            </w:pPr>
            <w:r>
              <w:rPr>
                <w:sz w:val="16"/>
              </w:rPr>
              <w:t>Emergency</w:t>
            </w:r>
          </w:p>
        </w:tc>
        <w:tc>
          <w:tcPr>
            <w:tcW w:type="dxa" w:w="2833"/>
          </w:tcPr>
          <w:p>
            <w:pPr>
              <w:spacing w:after="0"/>
              <w:jc w:val="left"/>
            </w:pPr>
            <w:r>
              <w:rPr>
                <w:sz w:val="16"/>
              </w:rPr>
              <w:t>Severe Winter Storms</w:t>
            </w:r>
          </w:p>
        </w:tc>
        <w:tc>
          <w:tcPr>
            <w:tcW w:type="dxa" w:w="2132"/>
          </w:tcPr>
          <w:p>
            <w:pPr>
              <w:spacing w:after="0"/>
              <w:jc w:val="left"/>
            </w:pPr>
            <w:r>
              <w:rPr>
                <w:sz w:val="16"/>
              </w:rPr>
              <w:t>Ice Storm</w:t>
            </w:r>
          </w:p>
        </w:tc>
        <w:tc>
          <w:tcPr>
            <w:tcW w:type="dxa" w:w="2527"/>
          </w:tcPr>
          <w:p>
            <w:pPr>
              <w:spacing w:after="0"/>
              <w:jc w:val="right"/>
            </w:pPr>
            <w:r>
              <w:rPr>
                <w:sz w:val="16"/>
              </w:rPr>
              <w:t>no Public Assistance recorded</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2007-07-07</w:t>
            </w:r>
          </w:p>
        </w:tc>
        <w:tc>
          <w:tcPr>
            <w:tcW w:type="dxa" w:w="1037"/>
          </w:tcPr>
          <w:p>
            <w:pPr>
              <w:spacing w:after="0"/>
              <w:jc w:val="left"/>
            </w:pPr>
            <w:r>
              <w:rPr>
                <w:sz w:val="16"/>
              </w:rPr>
              <w:t>2007-06-10</w:t>
            </w:r>
          </w:p>
        </w:tc>
        <w:tc>
          <w:tcPr>
            <w:tcW w:type="dxa" w:w="1037"/>
          </w:tcPr>
          <w:p>
            <w:pPr>
              <w:spacing w:after="0"/>
              <w:jc w:val="left"/>
            </w:pPr>
            <w:r>
              <w:rPr>
                <w:sz w:val="16"/>
              </w:rPr>
              <w:t>DR-1712-OK</w:t>
            </w:r>
          </w:p>
        </w:tc>
        <w:tc>
          <w:tcPr>
            <w:tcW w:type="dxa" w:w="1330"/>
          </w:tcPr>
          <w:p>
            <w:pPr>
              <w:spacing w:after="0"/>
              <w:jc w:val="left"/>
            </w:pPr>
            <w:r>
              <w:rPr>
                <w:sz w:val="16"/>
              </w:rPr>
              <w:t>Major disaster</w:t>
            </w:r>
          </w:p>
        </w:tc>
        <w:tc>
          <w:tcPr>
            <w:tcW w:type="dxa" w:w="2833"/>
          </w:tcPr>
          <w:p>
            <w:pPr>
              <w:spacing w:after="0"/>
              <w:jc w:val="left"/>
            </w:pPr>
            <w:r>
              <w:rPr>
                <w:sz w:val="16"/>
              </w:rPr>
              <w:t>Severe Storms, Flooding, and Tornadoes</w:t>
            </w:r>
          </w:p>
        </w:tc>
        <w:tc>
          <w:tcPr>
            <w:tcW w:type="dxa" w:w="2132"/>
          </w:tcPr>
          <w:p>
            <w:pPr>
              <w:spacing w:after="0"/>
              <w:jc w:val="left"/>
            </w:pPr>
            <w:r>
              <w:rPr>
                <w:sz w:val="16"/>
              </w:rPr>
              <w:t>Inland Flooding; Tornado</w:t>
            </w:r>
          </w:p>
        </w:tc>
        <w:tc>
          <w:tcPr>
            <w:tcW w:type="dxa" w:w="2527"/>
          </w:tcPr>
          <w:p>
            <w:pPr>
              <w:spacing w:after="0"/>
              <w:jc w:val="right"/>
            </w:pPr>
            <w:r>
              <w:rPr>
                <w:sz w:val="16"/>
              </w:rPr>
              <w:t>$39,984.26</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2007-02-01</w:t>
            </w:r>
          </w:p>
        </w:tc>
        <w:tc>
          <w:tcPr>
            <w:tcW w:type="dxa" w:w="1037"/>
          </w:tcPr>
          <w:p>
            <w:pPr>
              <w:spacing w:after="0"/>
              <w:jc w:val="left"/>
            </w:pPr>
            <w:r>
              <w:rPr>
                <w:sz w:val="16"/>
              </w:rPr>
              <w:t>2007-01-12</w:t>
            </w:r>
          </w:p>
        </w:tc>
        <w:tc>
          <w:tcPr>
            <w:tcW w:type="dxa" w:w="1037"/>
          </w:tcPr>
          <w:p>
            <w:pPr>
              <w:spacing w:after="0"/>
              <w:jc w:val="left"/>
            </w:pPr>
            <w:r>
              <w:rPr>
                <w:sz w:val="16"/>
              </w:rPr>
              <w:t>DR-1678-OK</w:t>
            </w:r>
          </w:p>
        </w:tc>
        <w:tc>
          <w:tcPr>
            <w:tcW w:type="dxa" w:w="1330"/>
          </w:tcPr>
          <w:p>
            <w:pPr>
              <w:spacing w:after="0"/>
              <w:jc w:val="left"/>
            </w:pPr>
            <w:r>
              <w:rPr>
                <w:sz w:val="16"/>
              </w:rPr>
              <w:t>Major disaster</w:t>
            </w:r>
          </w:p>
        </w:tc>
        <w:tc>
          <w:tcPr>
            <w:tcW w:type="dxa" w:w="2833"/>
          </w:tcPr>
          <w:p>
            <w:pPr>
              <w:spacing w:after="0"/>
              <w:jc w:val="left"/>
            </w:pPr>
            <w:r>
              <w:rPr>
                <w:sz w:val="16"/>
              </w:rPr>
              <w:t>Severe Winter Storms</w:t>
            </w:r>
          </w:p>
        </w:tc>
        <w:tc>
          <w:tcPr>
            <w:tcW w:type="dxa" w:w="2132"/>
          </w:tcPr>
          <w:p>
            <w:pPr>
              <w:spacing w:after="0"/>
              <w:jc w:val="left"/>
            </w:pPr>
            <w:r>
              <w:rPr>
                <w:sz w:val="16"/>
              </w:rPr>
              <w:t>Winter Weather</w:t>
            </w:r>
          </w:p>
        </w:tc>
        <w:tc>
          <w:tcPr>
            <w:tcW w:type="dxa" w:w="2527"/>
          </w:tcPr>
          <w:p>
            <w:pPr>
              <w:spacing w:after="0"/>
              <w:jc w:val="right"/>
            </w:pPr>
            <w:r>
              <w:rPr>
                <w:sz w:val="16"/>
              </w:rPr>
              <w:t>$149,091.98</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2007-01-14</w:t>
            </w:r>
          </w:p>
        </w:tc>
        <w:tc>
          <w:tcPr>
            <w:tcW w:type="dxa" w:w="1037"/>
          </w:tcPr>
          <w:p>
            <w:pPr>
              <w:spacing w:after="0"/>
              <w:jc w:val="left"/>
            </w:pPr>
            <w:r>
              <w:rPr>
                <w:sz w:val="16"/>
              </w:rPr>
              <w:t>2007-01-12</w:t>
            </w:r>
          </w:p>
        </w:tc>
        <w:tc>
          <w:tcPr>
            <w:tcW w:type="dxa" w:w="1037"/>
          </w:tcPr>
          <w:p>
            <w:pPr>
              <w:spacing w:after="0"/>
              <w:jc w:val="left"/>
            </w:pPr>
            <w:r>
              <w:rPr>
                <w:sz w:val="16"/>
              </w:rPr>
              <w:t>EM-3272-OK</w:t>
            </w:r>
          </w:p>
        </w:tc>
        <w:tc>
          <w:tcPr>
            <w:tcW w:type="dxa" w:w="1330"/>
          </w:tcPr>
          <w:p>
            <w:pPr>
              <w:spacing w:after="0"/>
              <w:jc w:val="left"/>
            </w:pPr>
            <w:r>
              <w:rPr>
                <w:sz w:val="16"/>
              </w:rPr>
              <w:t>Emergency</w:t>
            </w:r>
          </w:p>
        </w:tc>
        <w:tc>
          <w:tcPr>
            <w:tcW w:type="dxa" w:w="2833"/>
          </w:tcPr>
          <w:p>
            <w:pPr>
              <w:spacing w:after="0"/>
              <w:jc w:val="left"/>
            </w:pPr>
            <w:r>
              <w:rPr>
                <w:sz w:val="16"/>
              </w:rPr>
              <w:t>Severe Winter Storms and Flooding</w:t>
            </w:r>
          </w:p>
        </w:tc>
        <w:tc>
          <w:tcPr>
            <w:tcW w:type="dxa" w:w="2132"/>
          </w:tcPr>
          <w:p>
            <w:pPr>
              <w:spacing w:after="0"/>
              <w:jc w:val="left"/>
            </w:pPr>
            <w:r>
              <w:rPr>
                <w:sz w:val="16"/>
              </w:rPr>
              <w:t>Ice Storm</w:t>
            </w:r>
          </w:p>
        </w:tc>
        <w:tc>
          <w:tcPr>
            <w:tcW w:type="dxa" w:w="2527"/>
          </w:tcPr>
          <w:p>
            <w:pPr>
              <w:spacing w:after="0"/>
              <w:jc w:val="right"/>
            </w:pPr>
            <w:r>
              <w:rPr>
                <w:sz w:val="16"/>
              </w:rPr>
              <w:t>no Public Assistance recorded</w:t>
            </w:r>
          </w:p>
        </w:tc>
        <w:tc>
          <w:tcPr>
            <w:tcW w:type="dxa" w:w="1291"/>
          </w:tcPr>
          <w:p>
            <w:pPr>
              <w:spacing w:after="0"/>
              <w:jc w:val="left"/>
            </w:pPr>
          </w:p>
        </w:tc>
        <w:tc>
          <w:tcPr>
            <w:tcW w:type="dxa" w:w="889"/>
          </w:tcPr>
          <w:p>
            <w:pPr>
              <w:spacing w:after="0"/>
              <w:jc w:val="left"/>
            </w:pPr>
            <w:r>
              <w:rPr>
                <w:sz w:val="16"/>
              </w:rPr>
              <w:t>same incident as DR-1678</w:t>
            </w:r>
          </w:p>
        </w:tc>
      </w:tr>
      <w:tr>
        <w:trPr>
          <w:cantSplit/>
        </w:trPr>
        <w:tc>
          <w:tcPr>
            <w:tcW w:type="dxa" w:w="1037"/>
          </w:tcPr>
          <w:p>
            <w:pPr>
              <w:spacing w:after="0"/>
              <w:jc w:val="left"/>
            </w:pPr>
            <w:r>
              <w:rPr>
                <w:sz w:val="16"/>
              </w:rPr>
              <w:t>2006-01-10</w:t>
            </w:r>
          </w:p>
        </w:tc>
        <w:tc>
          <w:tcPr>
            <w:tcW w:type="dxa" w:w="1037"/>
          </w:tcPr>
          <w:p>
            <w:pPr>
              <w:spacing w:after="0"/>
              <w:jc w:val="left"/>
            </w:pPr>
            <w:r>
              <w:rPr>
                <w:sz w:val="16"/>
              </w:rPr>
              <w:t>2005-11-27</w:t>
            </w:r>
          </w:p>
        </w:tc>
        <w:tc>
          <w:tcPr>
            <w:tcW w:type="dxa" w:w="1037"/>
          </w:tcPr>
          <w:p>
            <w:pPr>
              <w:spacing w:after="0"/>
              <w:jc w:val="left"/>
            </w:pPr>
            <w:r>
              <w:rPr>
                <w:sz w:val="16"/>
              </w:rPr>
              <w:t>DR-1623-OK</w:t>
            </w:r>
          </w:p>
        </w:tc>
        <w:tc>
          <w:tcPr>
            <w:tcW w:type="dxa" w:w="1330"/>
          </w:tcPr>
          <w:p>
            <w:pPr>
              <w:spacing w:after="0"/>
              <w:jc w:val="left"/>
            </w:pPr>
            <w:r>
              <w:rPr>
                <w:sz w:val="16"/>
              </w:rPr>
              <w:t>Major disaster</w:t>
            </w:r>
          </w:p>
        </w:tc>
        <w:tc>
          <w:tcPr>
            <w:tcW w:type="dxa" w:w="2833"/>
          </w:tcPr>
          <w:p>
            <w:pPr>
              <w:spacing w:after="0"/>
              <w:jc w:val="left"/>
            </w:pPr>
            <w:r>
              <w:rPr>
                <w:sz w:val="16"/>
              </w:rPr>
              <w:t>Extreme Wildfire Threat</w:t>
            </w:r>
          </w:p>
        </w:tc>
        <w:tc>
          <w:tcPr>
            <w:tcW w:type="dxa" w:w="2132"/>
          </w:tcPr>
          <w:p>
            <w:pPr>
              <w:spacing w:after="0"/>
              <w:jc w:val="left"/>
            </w:pPr>
            <w:r>
              <w:rPr>
                <w:sz w:val="16"/>
              </w:rPr>
              <w:t>Wildfire</w:t>
            </w:r>
          </w:p>
        </w:tc>
        <w:tc>
          <w:tcPr>
            <w:tcW w:type="dxa" w:w="2527"/>
          </w:tcPr>
          <w:p>
            <w:pPr>
              <w:spacing w:after="0"/>
              <w:jc w:val="right"/>
            </w:pPr>
            <w:r>
              <w:rPr>
                <w:sz w:val="16"/>
              </w:rPr>
              <w:t>$4,745.32</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EM-3219-OK</w:t>
            </w:r>
          </w:p>
        </w:tc>
        <w:tc>
          <w:tcPr>
            <w:tcW w:type="dxa" w:w="1330"/>
          </w:tcPr>
          <w:p>
            <w:pPr>
              <w:spacing w:after="0"/>
              <w:jc w:val="left"/>
            </w:pPr>
            <w:r>
              <w:rPr>
                <w:sz w:val="16"/>
              </w:rPr>
              <w:t>Emergency</w:t>
            </w:r>
          </w:p>
        </w:tc>
        <w:tc>
          <w:tcPr>
            <w:tcW w:type="dxa" w:w="2833"/>
          </w:tcPr>
          <w:p>
            <w:pPr>
              <w:spacing w:after="0"/>
              <w:jc w:val="left"/>
            </w:pPr>
            <w:r>
              <w:rPr>
                <w:sz w:val="16"/>
              </w:rPr>
              <w:t>Hurricane Katrina Evacuation</w:t>
            </w:r>
          </w:p>
        </w:tc>
        <w:tc>
          <w:tcPr>
            <w:tcW w:type="dxa" w:w="2132"/>
          </w:tcPr>
          <w:p>
            <w:pPr>
              <w:spacing w:after="0"/>
              <w:jc w:val="left"/>
            </w:pPr>
            <w:r>
              <w:rPr>
                <w:sz w:val="16"/>
              </w:rPr>
              <w:t>Hurricane: evacuation support, not a local hazard event; not counted</w:t>
            </w:r>
          </w:p>
        </w:tc>
        <w:tc>
          <w:tcPr>
            <w:tcW w:type="dxa" w:w="2527"/>
          </w:tcPr>
          <w:p>
            <w:pPr>
              <w:spacing w:after="0"/>
              <w:jc w:val="right"/>
            </w:pPr>
            <w:r>
              <w:rPr>
                <w:sz w:val="16"/>
              </w:rPr>
              <w:t>no Public Assistance recorded</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2002-02-01</w:t>
            </w:r>
          </w:p>
        </w:tc>
        <w:tc>
          <w:tcPr>
            <w:tcW w:type="dxa" w:w="1037"/>
          </w:tcPr>
          <w:p>
            <w:pPr>
              <w:spacing w:after="0"/>
              <w:jc w:val="left"/>
            </w:pPr>
            <w:r>
              <w:rPr>
                <w:sz w:val="16"/>
              </w:rPr>
              <w:t>2002-01-30</w:t>
            </w:r>
          </w:p>
        </w:tc>
        <w:tc>
          <w:tcPr>
            <w:tcW w:type="dxa" w:w="1037"/>
          </w:tcPr>
          <w:p>
            <w:pPr>
              <w:spacing w:after="0"/>
              <w:jc w:val="left"/>
            </w:pPr>
            <w:r>
              <w:rPr>
                <w:sz w:val="16"/>
              </w:rPr>
              <w:t>DR-1401-OK</w:t>
            </w:r>
          </w:p>
        </w:tc>
        <w:tc>
          <w:tcPr>
            <w:tcW w:type="dxa" w:w="1330"/>
          </w:tcPr>
          <w:p>
            <w:pPr>
              <w:spacing w:after="0"/>
              <w:jc w:val="left"/>
            </w:pPr>
            <w:r>
              <w:rPr>
                <w:sz w:val="16"/>
              </w:rPr>
              <w:t>Major disaster</w:t>
            </w:r>
          </w:p>
        </w:tc>
        <w:tc>
          <w:tcPr>
            <w:tcW w:type="dxa" w:w="2833"/>
          </w:tcPr>
          <w:p>
            <w:pPr>
              <w:spacing w:after="0"/>
              <w:jc w:val="left"/>
            </w:pPr>
            <w:r>
              <w:rPr>
                <w:sz w:val="16"/>
              </w:rPr>
              <w:t>Severe Winter Ice Storm</w:t>
            </w:r>
          </w:p>
        </w:tc>
        <w:tc>
          <w:tcPr>
            <w:tcW w:type="dxa" w:w="2132"/>
          </w:tcPr>
          <w:p>
            <w:pPr>
              <w:spacing w:after="0"/>
              <w:jc w:val="left"/>
            </w:pPr>
            <w:r>
              <w:rPr>
                <w:sz w:val="16"/>
              </w:rPr>
              <w:t>Ice Storm</w:t>
            </w:r>
          </w:p>
        </w:tc>
        <w:tc>
          <w:tcPr>
            <w:tcW w:type="dxa" w:w="2527"/>
          </w:tcPr>
          <w:p>
            <w:pPr>
              <w:spacing w:after="0"/>
              <w:jc w:val="right"/>
            </w:pPr>
            <w:r>
              <w:rPr>
                <w:sz w:val="16"/>
              </w:rPr>
              <w:t>$9,989.25</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2001-06-29</w:t>
            </w:r>
          </w:p>
        </w:tc>
        <w:tc>
          <w:tcPr>
            <w:tcW w:type="dxa" w:w="1037"/>
          </w:tcPr>
          <w:p>
            <w:pPr>
              <w:spacing w:after="0"/>
              <w:jc w:val="left"/>
            </w:pPr>
            <w:r>
              <w:rPr>
                <w:sz w:val="16"/>
              </w:rPr>
              <w:t>2001-05-27</w:t>
            </w:r>
          </w:p>
        </w:tc>
        <w:tc>
          <w:tcPr>
            <w:tcW w:type="dxa" w:w="1037"/>
          </w:tcPr>
          <w:p>
            <w:pPr>
              <w:spacing w:after="0"/>
              <w:jc w:val="left"/>
            </w:pPr>
            <w:r>
              <w:rPr>
                <w:sz w:val="16"/>
              </w:rPr>
              <w:t>DR-1384-OK</w:t>
            </w:r>
          </w:p>
        </w:tc>
        <w:tc>
          <w:tcPr>
            <w:tcW w:type="dxa" w:w="1330"/>
          </w:tcPr>
          <w:p>
            <w:pPr>
              <w:spacing w:after="0"/>
              <w:jc w:val="left"/>
            </w:pPr>
            <w:r>
              <w:rPr>
                <w:sz w:val="16"/>
              </w:rPr>
              <w:t>Major disaster</w:t>
            </w:r>
          </w:p>
        </w:tc>
        <w:tc>
          <w:tcPr>
            <w:tcW w:type="dxa" w:w="2833"/>
          </w:tcPr>
          <w:p>
            <w:pPr>
              <w:spacing w:after="0"/>
              <w:jc w:val="left"/>
            </w:pPr>
            <w:r>
              <w:rPr>
                <w:sz w:val="16"/>
              </w:rPr>
              <w:t>Severe Storms, Flooding, and Tornadoes</w:t>
            </w:r>
          </w:p>
        </w:tc>
        <w:tc>
          <w:tcPr>
            <w:tcW w:type="dxa" w:w="2132"/>
          </w:tcPr>
          <w:p>
            <w:pPr>
              <w:spacing w:after="0"/>
              <w:jc w:val="left"/>
            </w:pPr>
            <w:r>
              <w:rPr>
                <w:sz w:val="16"/>
              </w:rPr>
              <w:t>Inland Flooding; Tornado</w:t>
            </w:r>
          </w:p>
        </w:tc>
        <w:tc>
          <w:tcPr>
            <w:tcW w:type="dxa" w:w="2527"/>
          </w:tcPr>
          <w:p>
            <w:pPr>
              <w:spacing w:after="0"/>
              <w:jc w:val="right"/>
            </w:pPr>
            <w:r>
              <w:rPr>
                <w:sz w:val="16"/>
              </w:rPr>
              <w:t>$28,772.83</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2001-01-05</w:t>
            </w:r>
          </w:p>
        </w:tc>
        <w:tc>
          <w:tcPr>
            <w:tcW w:type="dxa" w:w="1037"/>
          </w:tcPr>
          <w:p>
            <w:pPr>
              <w:spacing w:after="0"/>
              <w:jc w:val="left"/>
            </w:pPr>
            <w:r>
              <w:rPr>
                <w:sz w:val="16"/>
              </w:rPr>
              <w:t>2000-12-25</w:t>
            </w:r>
          </w:p>
        </w:tc>
        <w:tc>
          <w:tcPr>
            <w:tcW w:type="dxa" w:w="1037"/>
          </w:tcPr>
          <w:p>
            <w:pPr>
              <w:spacing w:after="0"/>
              <w:jc w:val="left"/>
            </w:pPr>
            <w:r>
              <w:rPr>
                <w:sz w:val="16"/>
              </w:rPr>
              <w:t>DR-1355-OK</w:t>
            </w:r>
          </w:p>
        </w:tc>
        <w:tc>
          <w:tcPr>
            <w:tcW w:type="dxa" w:w="1330"/>
          </w:tcPr>
          <w:p>
            <w:pPr>
              <w:spacing w:after="0"/>
              <w:jc w:val="left"/>
            </w:pPr>
            <w:r>
              <w:rPr>
                <w:sz w:val="16"/>
              </w:rPr>
              <w:t>Major disaster</w:t>
            </w:r>
          </w:p>
        </w:tc>
        <w:tc>
          <w:tcPr>
            <w:tcW w:type="dxa" w:w="2833"/>
          </w:tcPr>
          <w:p>
            <w:pPr>
              <w:spacing w:after="0"/>
              <w:jc w:val="left"/>
            </w:pPr>
            <w:r>
              <w:rPr>
                <w:sz w:val="16"/>
              </w:rPr>
              <w:t>Severe Winter Ice Storm</w:t>
            </w:r>
          </w:p>
        </w:tc>
        <w:tc>
          <w:tcPr>
            <w:tcW w:type="dxa" w:w="2132"/>
          </w:tcPr>
          <w:p>
            <w:pPr>
              <w:spacing w:after="0"/>
              <w:jc w:val="left"/>
            </w:pPr>
            <w:r>
              <w:rPr>
                <w:sz w:val="16"/>
              </w:rPr>
              <w:t>Ice Storm</w:t>
            </w:r>
          </w:p>
        </w:tc>
        <w:tc>
          <w:tcPr>
            <w:tcW w:type="dxa" w:w="2527"/>
          </w:tcPr>
          <w:p>
            <w:pPr>
              <w:spacing w:after="0"/>
              <w:jc w:val="right"/>
            </w:pPr>
            <w:r>
              <w:rPr>
                <w:sz w:val="16"/>
              </w:rPr>
              <w:t>$735,380.05</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2000-11-27</w:t>
            </w:r>
          </w:p>
        </w:tc>
        <w:tc>
          <w:tcPr>
            <w:tcW w:type="dxa" w:w="1037"/>
          </w:tcPr>
          <w:p>
            <w:pPr>
              <w:spacing w:after="0"/>
              <w:jc w:val="left"/>
            </w:pPr>
            <w:r>
              <w:rPr>
                <w:sz w:val="16"/>
              </w:rPr>
              <w:t>2000-10-21</w:t>
            </w:r>
          </w:p>
        </w:tc>
        <w:tc>
          <w:tcPr>
            <w:tcW w:type="dxa" w:w="1037"/>
          </w:tcPr>
          <w:p>
            <w:pPr>
              <w:spacing w:after="0"/>
              <w:jc w:val="left"/>
            </w:pPr>
            <w:r>
              <w:rPr>
                <w:sz w:val="16"/>
              </w:rPr>
              <w:t>DR-1349-OK</w:t>
            </w:r>
          </w:p>
        </w:tc>
        <w:tc>
          <w:tcPr>
            <w:tcW w:type="dxa" w:w="1330"/>
          </w:tcPr>
          <w:p>
            <w:pPr>
              <w:spacing w:after="0"/>
              <w:jc w:val="left"/>
            </w:pPr>
            <w:r>
              <w:rPr>
                <w:sz w:val="16"/>
              </w:rPr>
              <w:t>Major disaster</w:t>
            </w:r>
          </w:p>
        </w:tc>
        <w:tc>
          <w:tcPr>
            <w:tcW w:type="dxa" w:w="2833"/>
          </w:tcPr>
          <w:p>
            <w:pPr>
              <w:spacing w:after="0"/>
              <w:jc w:val="left"/>
            </w:pPr>
            <w:r>
              <w:rPr>
                <w:sz w:val="16"/>
              </w:rPr>
              <w:t>Severe Storms and Flooding</w:t>
            </w:r>
          </w:p>
        </w:tc>
        <w:tc>
          <w:tcPr>
            <w:tcW w:type="dxa" w:w="2132"/>
          </w:tcPr>
          <w:p>
            <w:pPr>
              <w:spacing w:after="0"/>
              <w:jc w:val="left"/>
            </w:pPr>
            <w:r>
              <w:rPr>
                <w:sz w:val="16"/>
              </w:rPr>
              <w:t>Inland Flooding</w:t>
            </w:r>
          </w:p>
        </w:tc>
        <w:tc>
          <w:tcPr>
            <w:tcW w:type="dxa" w:w="2527"/>
          </w:tcPr>
          <w:p>
            <w:pPr>
              <w:spacing w:after="0"/>
              <w:jc w:val="right"/>
            </w:pPr>
            <w:r>
              <w:rPr>
                <w:sz w:val="16"/>
              </w:rPr>
              <w:t>$48,232.11</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1996-02-27</w:t>
            </w:r>
          </w:p>
        </w:tc>
        <w:tc>
          <w:tcPr>
            <w:tcW w:type="dxa" w:w="1037"/>
          </w:tcPr>
          <w:p>
            <w:pPr>
              <w:spacing w:after="0"/>
              <w:jc w:val="left"/>
            </w:pPr>
            <w:r>
              <w:rPr>
                <w:sz w:val="16"/>
              </w:rPr>
              <w:t>1996-02-27</w:t>
            </w:r>
          </w:p>
        </w:tc>
        <w:tc>
          <w:tcPr>
            <w:tcW w:type="dxa" w:w="1037"/>
          </w:tcPr>
          <w:p>
            <w:pPr>
              <w:spacing w:after="0"/>
              <w:jc w:val="left"/>
            </w:pPr>
            <w:r>
              <w:rPr>
                <w:sz w:val="16"/>
              </w:rPr>
              <w:t>EM-3118-OK</w:t>
            </w:r>
          </w:p>
        </w:tc>
        <w:tc>
          <w:tcPr>
            <w:tcW w:type="dxa" w:w="1330"/>
          </w:tcPr>
          <w:p>
            <w:pPr>
              <w:spacing w:after="0"/>
              <w:jc w:val="left"/>
            </w:pPr>
            <w:r>
              <w:rPr>
                <w:sz w:val="16"/>
              </w:rPr>
              <w:t>Emergency</w:t>
            </w:r>
          </w:p>
        </w:tc>
        <w:tc>
          <w:tcPr>
            <w:tcW w:type="dxa" w:w="2833"/>
          </w:tcPr>
          <w:p>
            <w:pPr>
              <w:spacing w:after="0"/>
              <w:jc w:val="left"/>
            </w:pPr>
            <w:r>
              <w:rPr>
                <w:sz w:val="16"/>
              </w:rPr>
              <w:t>Extreme Fire Hazard</w:t>
            </w:r>
          </w:p>
        </w:tc>
        <w:tc>
          <w:tcPr>
            <w:tcW w:type="dxa" w:w="2132"/>
          </w:tcPr>
          <w:p>
            <w:pPr>
              <w:spacing w:after="0"/>
              <w:jc w:val="left"/>
            </w:pPr>
            <w:r>
              <w:rPr>
                <w:sz w:val="16"/>
              </w:rPr>
              <w:t>Wildfire</w:t>
            </w:r>
          </w:p>
        </w:tc>
        <w:tc>
          <w:tcPr>
            <w:tcW w:type="dxa" w:w="2527"/>
          </w:tcPr>
          <w:p>
            <w:pPr>
              <w:spacing w:after="0"/>
              <w:jc w:val="right"/>
            </w:pPr>
            <w:r>
              <w:rPr>
                <w:sz w:val="16"/>
              </w:rPr>
              <w:t>no Public Assistance recorded</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1995-09-01</w:t>
            </w:r>
          </w:p>
        </w:tc>
        <w:tc>
          <w:tcPr>
            <w:tcW w:type="dxa" w:w="1037"/>
          </w:tcPr>
          <w:p>
            <w:pPr>
              <w:spacing w:after="0"/>
              <w:jc w:val="left"/>
            </w:pPr>
            <w:r>
              <w:rPr>
                <w:sz w:val="16"/>
              </w:rPr>
              <w:t>1995-07-21</w:t>
            </w:r>
          </w:p>
        </w:tc>
        <w:tc>
          <w:tcPr>
            <w:tcW w:type="dxa" w:w="1037"/>
          </w:tcPr>
          <w:p>
            <w:pPr>
              <w:spacing w:after="0"/>
              <w:jc w:val="left"/>
            </w:pPr>
            <w:r>
              <w:rPr>
                <w:sz w:val="16"/>
              </w:rPr>
              <w:t>DR-1066-OK</w:t>
            </w:r>
          </w:p>
        </w:tc>
        <w:tc>
          <w:tcPr>
            <w:tcW w:type="dxa" w:w="1330"/>
          </w:tcPr>
          <w:p>
            <w:pPr>
              <w:spacing w:after="0"/>
              <w:jc w:val="left"/>
            </w:pPr>
            <w:r>
              <w:rPr>
                <w:sz w:val="16"/>
              </w:rPr>
              <w:t>Major disaster</w:t>
            </w:r>
          </w:p>
        </w:tc>
        <w:tc>
          <w:tcPr>
            <w:tcW w:type="dxa" w:w="2833"/>
          </w:tcPr>
          <w:p>
            <w:pPr>
              <w:spacing w:after="0"/>
              <w:jc w:val="left"/>
            </w:pPr>
            <w:r>
              <w:rPr>
                <w:sz w:val="16"/>
              </w:rPr>
              <w:t>Severe Storms and Flooding</w:t>
            </w:r>
          </w:p>
        </w:tc>
        <w:tc>
          <w:tcPr>
            <w:tcW w:type="dxa" w:w="2132"/>
          </w:tcPr>
          <w:p>
            <w:pPr>
              <w:spacing w:after="0"/>
              <w:jc w:val="left"/>
            </w:pPr>
            <w:r>
              <w:rPr>
                <w:sz w:val="16"/>
              </w:rPr>
              <w:t>Inland Flooding</w:t>
            </w:r>
          </w:p>
        </w:tc>
        <w:tc>
          <w:tcPr>
            <w:tcW w:type="dxa" w:w="2527"/>
          </w:tcPr>
          <w:p>
            <w:pPr>
              <w:spacing w:after="0"/>
              <w:jc w:val="right"/>
            </w:pPr>
            <w:r>
              <w:rPr>
                <w:sz w:val="16"/>
              </w:rPr>
              <w:t>no Public Assistance recorded</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1995-06-26</w:t>
            </w:r>
          </w:p>
        </w:tc>
        <w:tc>
          <w:tcPr>
            <w:tcW w:type="dxa" w:w="1037"/>
          </w:tcPr>
          <w:p>
            <w:pPr>
              <w:spacing w:after="0"/>
              <w:jc w:val="left"/>
            </w:pPr>
            <w:r>
              <w:rPr>
                <w:sz w:val="16"/>
              </w:rPr>
              <w:t>1995-05-26</w:t>
            </w:r>
          </w:p>
        </w:tc>
        <w:tc>
          <w:tcPr>
            <w:tcW w:type="dxa" w:w="1037"/>
          </w:tcPr>
          <w:p>
            <w:pPr>
              <w:spacing w:after="0"/>
              <w:jc w:val="left"/>
            </w:pPr>
            <w:r>
              <w:rPr>
                <w:sz w:val="16"/>
              </w:rPr>
              <w:t>DR-1058-OK</w:t>
            </w:r>
          </w:p>
        </w:tc>
        <w:tc>
          <w:tcPr>
            <w:tcW w:type="dxa" w:w="1330"/>
          </w:tcPr>
          <w:p>
            <w:pPr>
              <w:spacing w:after="0"/>
              <w:jc w:val="left"/>
            </w:pPr>
            <w:r>
              <w:rPr>
                <w:sz w:val="16"/>
              </w:rPr>
              <w:t>Major disaster</w:t>
            </w:r>
          </w:p>
        </w:tc>
        <w:tc>
          <w:tcPr>
            <w:tcW w:type="dxa" w:w="2833"/>
          </w:tcPr>
          <w:p>
            <w:pPr>
              <w:spacing w:after="0"/>
              <w:jc w:val="left"/>
            </w:pPr>
            <w:r>
              <w:rPr>
                <w:sz w:val="16"/>
              </w:rPr>
              <w:t>Tornadoes, Severe Storms and Flooding</w:t>
            </w:r>
          </w:p>
        </w:tc>
        <w:tc>
          <w:tcPr>
            <w:tcW w:type="dxa" w:w="2132"/>
          </w:tcPr>
          <w:p>
            <w:pPr>
              <w:spacing w:after="0"/>
              <w:jc w:val="left"/>
            </w:pPr>
            <w:r>
              <w:rPr>
                <w:sz w:val="16"/>
              </w:rPr>
              <w:t>Tornado (primary); also designated: Inland Flooding</w:t>
            </w:r>
          </w:p>
        </w:tc>
        <w:tc>
          <w:tcPr>
            <w:tcW w:type="dxa" w:w="2527"/>
          </w:tcPr>
          <w:p>
            <w:pPr>
              <w:spacing w:after="0"/>
              <w:jc w:val="right"/>
            </w:pPr>
            <w:r>
              <w:rPr>
                <w:sz w:val="16"/>
              </w:rPr>
              <w:t>no Public Assistance recorded</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1983-10-26</w:t>
            </w:r>
          </w:p>
        </w:tc>
        <w:tc>
          <w:tcPr>
            <w:tcW w:type="dxa" w:w="1037"/>
          </w:tcPr>
          <w:p>
            <w:pPr>
              <w:spacing w:after="0"/>
              <w:jc w:val="left"/>
            </w:pPr>
            <w:r>
              <w:rPr>
                <w:sz w:val="16"/>
              </w:rPr>
              <w:t>1983-10-19</w:t>
            </w:r>
          </w:p>
        </w:tc>
        <w:tc>
          <w:tcPr>
            <w:tcW w:type="dxa" w:w="1037"/>
          </w:tcPr>
          <w:p>
            <w:pPr>
              <w:spacing w:after="0"/>
              <w:jc w:val="left"/>
            </w:pPr>
            <w:r>
              <w:rPr>
                <w:sz w:val="16"/>
              </w:rPr>
              <w:t>DR-693-OK</w:t>
            </w:r>
          </w:p>
        </w:tc>
        <w:tc>
          <w:tcPr>
            <w:tcW w:type="dxa" w:w="1330"/>
          </w:tcPr>
          <w:p>
            <w:pPr>
              <w:spacing w:after="0"/>
              <w:jc w:val="left"/>
            </w:pPr>
            <w:r>
              <w:rPr>
                <w:sz w:val="16"/>
              </w:rPr>
              <w:t>Major disaster</w:t>
            </w:r>
          </w:p>
        </w:tc>
        <w:tc>
          <w:tcPr>
            <w:tcW w:type="dxa" w:w="2833"/>
          </w:tcPr>
          <w:p>
            <w:pPr>
              <w:spacing w:after="0"/>
              <w:jc w:val="left"/>
            </w:pPr>
            <w:r>
              <w:rPr>
                <w:sz w:val="16"/>
              </w:rPr>
              <w:t>Severe Storms &amp; Flooding</w:t>
            </w:r>
          </w:p>
        </w:tc>
        <w:tc>
          <w:tcPr>
            <w:tcW w:type="dxa" w:w="2132"/>
          </w:tcPr>
          <w:p>
            <w:pPr>
              <w:spacing w:after="0"/>
              <w:jc w:val="left"/>
            </w:pPr>
            <w:r>
              <w:rPr>
                <w:sz w:val="16"/>
              </w:rPr>
              <w:t>Inland Flooding</w:t>
            </w:r>
          </w:p>
        </w:tc>
        <w:tc>
          <w:tcPr>
            <w:tcW w:type="dxa" w:w="2527"/>
          </w:tcPr>
          <w:p>
            <w:pPr>
              <w:spacing w:after="0"/>
              <w:jc w:val="right"/>
            </w:pPr>
            <w:r>
              <w:rPr>
                <w:sz w:val="16"/>
              </w:rPr>
              <w:t>no Public Assistance recorded</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1973-06-13</w:t>
            </w:r>
          </w:p>
        </w:tc>
        <w:tc>
          <w:tcPr>
            <w:tcW w:type="dxa" w:w="1037"/>
          </w:tcPr>
          <w:p>
            <w:pPr>
              <w:spacing w:after="0"/>
              <w:jc w:val="left"/>
            </w:pPr>
            <w:r>
              <w:rPr>
                <w:sz w:val="16"/>
              </w:rPr>
              <w:t>1973-06-13</w:t>
            </w:r>
          </w:p>
        </w:tc>
        <w:tc>
          <w:tcPr>
            <w:tcW w:type="dxa" w:w="1037"/>
          </w:tcPr>
          <w:p>
            <w:pPr>
              <w:spacing w:after="0"/>
              <w:jc w:val="left"/>
            </w:pPr>
            <w:r>
              <w:rPr>
                <w:sz w:val="16"/>
              </w:rPr>
              <w:t>DR-392-OK</w:t>
            </w:r>
          </w:p>
        </w:tc>
        <w:tc>
          <w:tcPr>
            <w:tcW w:type="dxa" w:w="1330"/>
          </w:tcPr>
          <w:p>
            <w:pPr>
              <w:spacing w:after="0"/>
              <w:jc w:val="left"/>
            </w:pPr>
            <w:r>
              <w:rPr>
                <w:sz w:val="16"/>
              </w:rPr>
              <w:t>Major disaster</w:t>
            </w:r>
          </w:p>
        </w:tc>
        <w:tc>
          <w:tcPr>
            <w:tcW w:type="dxa" w:w="2833"/>
          </w:tcPr>
          <w:p>
            <w:pPr>
              <w:spacing w:after="0"/>
              <w:jc w:val="left"/>
            </w:pPr>
            <w:r>
              <w:rPr>
                <w:sz w:val="16"/>
              </w:rPr>
              <w:t>Severe Storms, Flooding, &amp; Tornadoes</w:t>
            </w:r>
          </w:p>
        </w:tc>
        <w:tc>
          <w:tcPr>
            <w:tcW w:type="dxa" w:w="2132"/>
          </w:tcPr>
          <w:p>
            <w:pPr>
              <w:spacing w:after="0"/>
              <w:jc w:val="left"/>
            </w:pPr>
            <w:r>
              <w:rPr>
                <w:sz w:val="16"/>
              </w:rPr>
              <w:t>Inland Flooding; Tornado</w:t>
            </w:r>
          </w:p>
        </w:tc>
        <w:tc>
          <w:tcPr>
            <w:tcW w:type="dxa" w:w="2527"/>
          </w:tcPr>
          <w:p>
            <w:pPr>
              <w:spacing w:after="0"/>
              <w:jc w:val="right"/>
            </w:pPr>
            <w:r>
              <w:rPr>
                <w:sz w:val="16"/>
              </w:rPr>
              <w:t>no Public Assistance recorded</w:t>
            </w:r>
          </w:p>
        </w:tc>
        <w:tc>
          <w:tcPr>
            <w:tcW w:type="dxa" w:w="1291"/>
          </w:tcPr>
          <w:p>
            <w:pPr>
              <w:spacing w:after="0"/>
              <w:jc w:val="left"/>
            </w:pP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$41,670.33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678"/>
        <w:gridCol w:w="2256"/>
        <w:gridCol w:w="3123"/>
        <w:gridCol w:w="3700"/>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678"/>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123"/>
            <w:shd w:val="clear" w:color="auto" w:fill="E8E8E8"/>
          </w:tcPr>
          <w:p>
            <w:pPr>
              <w:spacing w:after="0"/>
              <w:jc w:val="left"/>
            </w:pPr>
            <w:r>
              <w:rPr>
                <w:b/>
                <w:sz w:val="16"/>
              </w:rPr>
              <w:t>Title</w:t>
            </w:r>
          </w:p>
        </w:tc>
        <w:tc>
          <w:tcPr>
            <w:tcW w:type="dxa" w:w="3700"/>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1995-04-19</w:t>
            </w:r>
          </w:p>
        </w:tc>
        <w:tc>
          <w:tcPr>
            <w:tcW w:type="dxa" w:w="1678"/>
          </w:tcPr>
          <w:p>
            <w:pPr>
              <w:spacing w:after="0"/>
              <w:jc w:val="left"/>
            </w:pPr>
            <w:r>
              <w:rPr>
                <w:sz w:val="16"/>
              </w:rPr>
              <w:t>1995-04-19</w:t>
            </w:r>
          </w:p>
        </w:tc>
        <w:tc>
          <w:tcPr>
            <w:tcW w:type="dxa" w:w="1678"/>
          </w:tcPr>
          <w:p>
            <w:pPr>
              <w:spacing w:after="0"/>
              <w:jc w:val="left"/>
            </w:pPr>
            <w:r>
              <w:rPr>
                <w:sz w:val="16"/>
              </w:rPr>
              <w:t>EM-3115-OK</w:t>
            </w:r>
          </w:p>
        </w:tc>
        <w:tc>
          <w:tcPr>
            <w:tcW w:type="dxa" w:w="2256"/>
          </w:tcPr>
          <w:p>
            <w:pPr>
              <w:spacing w:after="0"/>
              <w:jc w:val="left"/>
            </w:pPr>
            <w:r>
              <w:rPr>
                <w:sz w:val="16"/>
              </w:rPr>
              <w:t>Emergency</w:t>
            </w:r>
          </w:p>
        </w:tc>
        <w:tc>
          <w:tcPr>
            <w:tcW w:type="dxa" w:w="3123"/>
          </w:tcPr>
          <w:p>
            <w:pPr>
              <w:spacing w:after="0"/>
              <w:jc w:val="left"/>
            </w:pPr>
            <w:r>
              <w:rPr>
                <w:sz w:val="16"/>
              </w:rPr>
              <w:t>Explosion at Federal Courthouse in Oklahoma City</w:t>
            </w:r>
          </w:p>
        </w:tc>
        <w:tc>
          <w:tcPr>
            <w:tcW w:type="dxa" w:w="3700"/>
          </w:tcPr>
          <w:p>
            <w:pPr>
              <w:spacing w:after="0"/>
              <w:jc w:val="left"/>
            </w:pPr>
            <w:r>
              <w:rPr>
                <w:sz w:val="16"/>
              </w:rPr>
              <w:t>Non-natural, not counted</w:t>
            </w:r>
          </w:p>
        </w:tc>
      </w:tr>
      <w:tr>
        <w:trPr>
          <w:cantSplit/>
        </w:trPr>
        <w:tc>
          <w:tcPr>
            <w:tcW w:type="dxa" w:w="1678"/>
          </w:tcPr>
          <w:p>
            <w:pPr>
              <w:spacing w:after="0"/>
              <w:jc w:val="left"/>
            </w:pPr>
            <w:r>
              <w:rPr>
                <w:sz w:val="16"/>
              </w:rPr>
              <w:t>1960-07-15</w:t>
            </w:r>
          </w:p>
        </w:tc>
        <w:tc>
          <w:tcPr>
            <w:tcW w:type="dxa" w:w="1678"/>
          </w:tcPr>
          <w:p>
            <w:pPr>
              <w:spacing w:after="0"/>
              <w:jc w:val="left"/>
            </w:pPr>
            <w:r>
              <w:rPr>
                <w:sz w:val="16"/>
              </w:rPr>
              <w:t>1960-07-15</w:t>
            </w:r>
          </w:p>
        </w:tc>
        <w:tc>
          <w:tcPr>
            <w:tcW w:type="dxa" w:w="1678"/>
          </w:tcPr>
          <w:p>
            <w:pPr>
              <w:spacing w:after="0"/>
              <w:jc w:val="left"/>
            </w:pPr>
            <w:r>
              <w:rPr>
                <w:sz w:val="16"/>
              </w:rPr>
              <w:t>DR-104-OK</w:t>
            </w:r>
          </w:p>
        </w:tc>
        <w:tc>
          <w:tcPr>
            <w:tcW w:type="dxa" w:w="2256"/>
          </w:tcPr>
          <w:p>
            <w:pPr>
              <w:spacing w:after="0"/>
              <w:jc w:val="left"/>
            </w:pPr>
            <w:r>
              <w:rPr>
                <w:sz w:val="16"/>
              </w:rPr>
              <w:t>Major disaster</w:t>
            </w:r>
          </w:p>
        </w:tc>
        <w:tc>
          <w:tcPr>
            <w:tcW w:type="dxa" w:w="3123"/>
          </w:tcPr>
          <w:p>
            <w:pPr>
              <w:spacing w:after="0"/>
              <w:jc w:val="left"/>
            </w:pPr>
            <w:r>
              <w:rPr>
                <w:sz w:val="16"/>
              </w:rPr>
              <w:t>Heavy Rains, Hail, Floods &amp; Tornadoes</w:t>
            </w:r>
          </w:p>
        </w:tc>
        <w:tc>
          <w:tcPr>
            <w:tcW w:type="dxa" w:w="3700"/>
          </w:tcPr>
          <w:p>
            <w:pPr>
              <w:spacing w:after="0"/>
              <w:jc w:val="left"/>
            </w:pPr>
            <w:r>
              <w:rPr>
                <w:sz w:val="16"/>
              </w:rPr>
              <w:t>Hail; Inland Flooding; Tornado</w:t>
            </w:r>
          </w:p>
        </w:tc>
      </w:tr>
      <w:tr>
        <w:trPr>
          <w:cantSplit/>
        </w:trPr>
        <w:tc>
          <w:tcPr>
            <w:tcW w:type="dxa" w:w="1678"/>
          </w:tcPr>
          <w:p>
            <w:pPr>
              <w:spacing w:after="0"/>
              <w:jc w:val="left"/>
            </w:pPr>
            <w:r>
              <w:rPr>
                <w:sz w:val="16"/>
              </w:rPr>
              <w:t>1959-11-09</w:t>
            </w:r>
          </w:p>
        </w:tc>
        <w:tc>
          <w:tcPr>
            <w:tcW w:type="dxa" w:w="1678"/>
          </w:tcPr>
          <w:p>
            <w:pPr>
              <w:spacing w:after="0"/>
              <w:jc w:val="left"/>
            </w:pPr>
            <w:r>
              <w:rPr>
                <w:sz w:val="16"/>
              </w:rPr>
              <w:t>1959-11-09</w:t>
            </w:r>
          </w:p>
        </w:tc>
        <w:tc>
          <w:tcPr>
            <w:tcW w:type="dxa" w:w="1678"/>
          </w:tcPr>
          <w:p>
            <w:pPr>
              <w:spacing w:after="0"/>
              <w:jc w:val="left"/>
            </w:pPr>
            <w:r>
              <w:rPr>
                <w:sz w:val="16"/>
              </w:rPr>
              <w:t>DR-95-OK</w:t>
            </w:r>
          </w:p>
        </w:tc>
        <w:tc>
          <w:tcPr>
            <w:tcW w:type="dxa" w:w="2256"/>
          </w:tcPr>
          <w:p>
            <w:pPr>
              <w:spacing w:after="0"/>
              <w:jc w:val="left"/>
            </w:pPr>
            <w:r>
              <w:rPr>
                <w:sz w:val="16"/>
              </w:rPr>
              <w:t>Major disaster</w:t>
            </w:r>
          </w:p>
        </w:tc>
        <w:tc>
          <w:tcPr>
            <w:tcW w:type="dxa" w:w="3123"/>
          </w:tcPr>
          <w:p>
            <w:pPr>
              <w:spacing w:after="0"/>
              <w:jc w:val="left"/>
            </w:pPr>
            <w:r>
              <w:rPr>
                <w:sz w:val="16"/>
              </w:rPr>
              <w:t>Heavy Rains &amp; Floods</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1959-07-08</w:t>
            </w:r>
          </w:p>
        </w:tc>
        <w:tc>
          <w:tcPr>
            <w:tcW w:type="dxa" w:w="1678"/>
          </w:tcPr>
          <w:p>
            <w:pPr>
              <w:spacing w:after="0"/>
              <w:jc w:val="left"/>
            </w:pPr>
            <w:r>
              <w:rPr>
                <w:sz w:val="16"/>
              </w:rPr>
              <w:t>1959-07-08</w:t>
            </w:r>
          </w:p>
        </w:tc>
        <w:tc>
          <w:tcPr>
            <w:tcW w:type="dxa" w:w="1678"/>
          </w:tcPr>
          <w:p>
            <w:pPr>
              <w:spacing w:after="0"/>
              <w:jc w:val="left"/>
            </w:pPr>
            <w:r>
              <w:rPr>
                <w:sz w:val="16"/>
              </w:rPr>
              <w:t>DR-92-OK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1957-05-18</w:t>
            </w:r>
          </w:p>
        </w:tc>
        <w:tc>
          <w:tcPr>
            <w:tcW w:type="dxa" w:w="1678"/>
          </w:tcPr>
          <w:p>
            <w:pPr>
              <w:spacing w:after="0"/>
              <w:jc w:val="left"/>
            </w:pPr>
            <w:r>
              <w:rPr>
                <w:sz w:val="16"/>
              </w:rPr>
              <w:t>1957-05-18</w:t>
            </w:r>
          </w:p>
        </w:tc>
        <w:tc>
          <w:tcPr>
            <w:tcW w:type="dxa" w:w="1678"/>
          </w:tcPr>
          <w:p>
            <w:pPr>
              <w:spacing w:after="0"/>
              <w:jc w:val="left"/>
            </w:pPr>
            <w:r>
              <w:rPr>
                <w:sz w:val="16"/>
              </w:rPr>
              <w:t>DR-74-OK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1956-04-07</w:t>
            </w:r>
          </w:p>
        </w:tc>
        <w:tc>
          <w:tcPr>
            <w:tcW w:type="dxa" w:w="1678"/>
          </w:tcPr>
          <w:p>
            <w:pPr>
              <w:spacing w:after="0"/>
              <w:jc w:val="left"/>
            </w:pPr>
            <w:r>
              <w:rPr>
                <w:sz w:val="16"/>
              </w:rPr>
              <w:t>1956-04-07</w:t>
            </w:r>
          </w:p>
        </w:tc>
        <w:tc>
          <w:tcPr>
            <w:tcW w:type="dxa" w:w="1678"/>
          </w:tcPr>
          <w:p>
            <w:pPr>
              <w:spacing w:after="0"/>
              <w:jc w:val="left"/>
            </w:pPr>
            <w:r>
              <w:rPr>
                <w:sz w:val="16"/>
              </w:rPr>
              <w:t>DR-54-OK</w:t>
            </w:r>
          </w:p>
        </w:tc>
        <w:tc>
          <w:tcPr>
            <w:tcW w:type="dxa" w:w="2256"/>
          </w:tcPr>
          <w:p>
            <w:pPr>
              <w:spacing w:after="0"/>
              <w:jc w:val="left"/>
            </w:pPr>
            <w:r>
              <w:rPr>
                <w:sz w:val="16"/>
              </w:rPr>
              <w:t>Major disaster</w:t>
            </w:r>
          </w:p>
        </w:tc>
        <w:tc>
          <w:tcPr>
            <w:tcW w:type="dxa" w:w="3123"/>
          </w:tcPr>
          <w:p>
            <w:pPr>
              <w:spacing w:after="0"/>
              <w:jc w:val="left"/>
            </w:pPr>
            <w:r>
              <w:rPr>
                <w:sz w:val="16"/>
              </w:rPr>
              <w:t>Tornadoes</w:t>
            </w:r>
          </w:p>
        </w:tc>
        <w:tc>
          <w:tcPr>
            <w:tcW w:type="dxa" w:w="3700"/>
          </w:tcPr>
          <w:p>
            <w:pPr>
              <w:spacing w:after="0"/>
              <w:jc w:val="left"/>
            </w:pPr>
            <w:r>
              <w:rPr>
                <w:sz w:val="16"/>
              </w:rPr>
              <w:t>Tornado</w:t>
            </w:r>
          </w:p>
        </w:tc>
      </w:tr>
      <w:tr>
        <w:trPr>
          <w:cantSplit/>
        </w:trPr>
        <w:tc>
          <w:tcPr>
            <w:tcW w:type="dxa" w:w="1678"/>
          </w:tcPr>
          <w:p>
            <w:pPr>
              <w:spacing w:after="0"/>
              <w:jc w:val="left"/>
            </w:pPr>
            <w:r>
              <w:rPr>
                <w:sz w:val="16"/>
              </w:rPr>
              <w:t>1955-06-01</w:t>
            </w:r>
          </w:p>
        </w:tc>
        <w:tc>
          <w:tcPr>
            <w:tcW w:type="dxa" w:w="1678"/>
          </w:tcPr>
          <w:p>
            <w:pPr>
              <w:spacing w:after="0"/>
              <w:jc w:val="left"/>
            </w:pPr>
            <w:r>
              <w:rPr>
                <w:sz w:val="16"/>
              </w:rPr>
              <w:t>1955-06-01</w:t>
            </w:r>
          </w:p>
        </w:tc>
        <w:tc>
          <w:tcPr>
            <w:tcW w:type="dxa" w:w="1678"/>
          </w:tcPr>
          <w:p>
            <w:pPr>
              <w:spacing w:after="0"/>
              <w:jc w:val="left"/>
            </w:pPr>
            <w:r>
              <w:rPr>
                <w:sz w:val="16"/>
              </w:rPr>
              <w:t>DR-35-OK</w:t>
            </w:r>
          </w:p>
        </w:tc>
        <w:tc>
          <w:tcPr>
            <w:tcW w:type="dxa" w:w="2256"/>
          </w:tcPr>
          <w:p>
            <w:pPr>
              <w:spacing w:after="0"/>
              <w:jc w:val="left"/>
            </w:pPr>
            <w:r>
              <w:rPr>
                <w:sz w:val="16"/>
              </w:rPr>
              <w:t>Major disaster</w:t>
            </w:r>
          </w:p>
        </w:tc>
        <w:tc>
          <w:tcPr>
            <w:tcW w:type="dxa" w:w="3123"/>
          </w:tcPr>
          <w:p>
            <w:pPr>
              <w:spacing w:after="0"/>
              <w:jc w:val="left"/>
            </w:pPr>
            <w:r>
              <w:rPr>
                <w:sz w:val="16"/>
              </w:rPr>
              <w:t>Flood &amp; Tornado</w:t>
            </w:r>
          </w:p>
        </w:tc>
        <w:tc>
          <w:tcPr>
            <w:tcW w:type="dxa" w:w="3700"/>
          </w:tcPr>
          <w:p>
            <w:pPr>
              <w:spacing w:after="0"/>
              <w:jc w:val="left"/>
            </w:pPr>
            <w:r>
              <w:rPr>
                <w:sz w:val="16"/>
              </w:rPr>
              <w:t>Inland Flooding (primary); also designated: 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13 Fire Management declarations (1971-04-08 to 2012-07-30)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9</w:t>
            </w:r>
          </w:p>
        </w:tc>
        <w:tc>
          <w:tcPr>
            <w:tcW w:type="dxa" w:w="1117"/>
          </w:tcPr>
          <w:p>
            <w:pPr>
              <w:spacing w:after="0"/>
              <w:jc w:val="right"/>
            </w:pPr>
            <w:r>
              <w:rPr>
                <w:sz w:val="16"/>
              </w:rPr>
              <w:t>4</w:t>
            </w:r>
          </w:p>
        </w:tc>
        <w:tc>
          <w:tcPr>
            <w:tcW w:type="dxa" w:w="1940"/>
          </w:tcPr>
          <w:p>
            <w:pPr>
              <w:spacing w:after="0"/>
              <w:jc w:val="right"/>
            </w:pPr>
            <w:r>
              <w:rPr>
                <w:sz w:val="16"/>
              </w:rPr>
              <w:t>2</w:t>
            </w:r>
          </w:p>
        </w:tc>
        <w:tc>
          <w:tcPr>
            <w:tcW w:type="dxa" w:w="775"/>
          </w:tcPr>
          <w:p>
            <w:pPr>
              <w:spacing w:after="0"/>
              <w:jc w:val="right"/>
            </w:pPr>
            <w:r>
              <w:rPr>
                <w:sz w:val="16"/>
              </w:rPr>
              <w:t>6</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144</w:t>
            </w:r>
          </w:p>
        </w:tc>
        <w:tc>
          <w:tcPr>
            <w:tcW w:type="dxa" w:w="1117"/>
          </w:tcPr>
          <w:p>
            <w:pPr>
              <w:spacing w:after="0"/>
              <w:jc w:val="right"/>
            </w:pPr>
            <w:r>
              <w:rPr>
                <w:sz w:val="16"/>
              </w:rPr>
              <w:t>12</w:t>
            </w:r>
          </w:p>
        </w:tc>
        <w:tc>
          <w:tcPr>
            <w:tcW w:type="dxa" w:w="1940"/>
          </w:tcPr>
          <w:p>
            <w:pPr>
              <w:spacing w:after="0"/>
              <w:jc w:val="right"/>
            </w:pPr>
            <w:r>
              <w:rPr>
                <w:sz w:val="16"/>
              </w:rPr>
              <w:t>17</w:t>
            </w:r>
          </w:p>
        </w:tc>
        <w:tc>
          <w:tcPr>
            <w:tcW w:type="dxa" w:w="775"/>
          </w:tcPr>
          <w:p>
            <w:pPr>
              <w:spacing w:after="0"/>
              <w:jc w:val="right"/>
            </w:pPr>
            <w:r>
              <w:rPr>
                <w:sz w:val="16"/>
              </w:rPr>
              <w:t>53</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608</w:t>
            </w:r>
          </w:p>
        </w:tc>
        <w:tc>
          <w:tcPr>
            <w:tcW w:type="dxa" w:w="1117"/>
          </w:tcPr>
          <w:p>
            <w:pPr>
              <w:spacing w:after="0"/>
              <w:jc w:val="right"/>
            </w:pPr>
            <w:r>
              <w:rPr>
                <w:sz w:val="16"/>
              </w:rPr>
              <w:t>32</w:t>
            </w:r>
          </w:p>
        </w:tc>
        <w:tc>
          <w:tcPr>
            <w:tcW w:type="dxa" w:w="1940"/>
          </w:tcPr>
          <w:p>
            <w:pPr>
              <w:spacing w:after="0"/>
              <w:jc w:val="right"/>
            </w:pPr>
            <w:r>
              <w:rPr>
                <w:sz w:val="16"/>
              </w:rPr>
              <w:t>15</w:t>
            </w:r>
          </w:p>
        </w:tc>
        <w:tc>
          <w:tcPr>
            <w:tcW w:type="dxa" w:w="775"/>
          </w:tcPr>
          <w:p>
            <w:pPr>
              <w:spacing w:after="0"/>
              <w:jc w:val="right"/>
            </w:pPr>
            <w:r>
              <w:rPr>
                <w:sz w:val="16"/>
              </w:rPr>
              <w:t>50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72</w:t>
            </w:r>
          </w:p>
        </w:tc>
        <w:tc>
          <w:tcPr>
            <w:tcW w:type="dxa" w:w="1117"/>
          </w:tcPr>
          <w:p>
            <w:pPr>
              <w:spacing w:after="0"/>
              <w:jc w:val="right"/>
            </w:pPr>
            <w:r>
              <w:rPr>
                <w:sz w:val="16"/>
              </w:rPr>
              <w:t>52</w:t>
            </w:r>
          </w:p>
        </w:tc>
        <w:tc>
          <w:tcPr>
            <w:tcW w:type="dxa" w:w="1940"/>
          </w:tcPr>
          <w:p>
            <w:pPr>
              <w:spacing w:after="0"/>
              <w:jc w:val="right"/>
            </w:pPr>
            <w:r>
              <w:rPr>
                <w:sz w:val="16"/>
              </w:rPr>
              <w:t>14</w:t>
            </w:r>
          </w:p>
        </w:tc>
        <w:tc>
          <w:tcPr>
            <w:tcW w:type="dxa" w:w="775"/>
          </w:tcPr>
          <w:p>
            <w:pPr>
              <w:spacing w:after="0"/>
              <w:jc w:val="right"/>
            </w:pPr>
            <w:r>
              <w:rPr>
                <w:sz w:val="16"/>
              </w:rPr>
              <w:t>66</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10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7</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31</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3</w:t>
            </w:r>
          </w:p>
        </w:tc>
        <w:tc>
          <w:tcPr>
            <w:tcW w:type="dxa" w:w="1601"/>
          </w:tcPr>
          <w:p>
            <w:pPr>
              <w:spacing w:after="0"/>
              <w:jc w:val="right"/>
            </w:pPr>
            <w:r>
              <w:rPr>
                <w:sz w:val="16"/>
              </w:rPr>
              <w:t>13</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9</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442</w:t>
            </w:r>
          </w:p>
        </w:tc>
        <w:tc>
          <w:tcPr>
            <w:tcW w:type="dxa" w:w="1117"/>
          </w:tcPr>
          <w:p>
            <w:pPr>
              <w:spacing w:after="0"/>
              <w:jc w:val="right"/>
            </w:pPr>
            <w:r>
              <w:rPr>
                <w:sz w:val="16"/>
              </w:rPr>
              <w:t>29</w:t>
            </w:r>
          </w:p>
        </w:tc>
        <w:tc>
          <w:tcPr>
            <w:tcW w:type="dxa" w:w="1940"/>
          </w:tcPr>
          <w:p>
            <w:pPr>
              <w:spacing w:after="0"/>
              <w:jc w:val="right"/>
            </w:pPr>
            <w:r>
              <w:rPr>
                <w:sz w:val="16"/>
              </w:rPr>
              <w:t>16</w:t>
            </w:r>
          </w:p>
        </w:tc>
        <w:tc>
          <w:tcPr>
            <w:tcW w:type="dxa" w:w="775"/>
          </w:tcPr>
          <w:p>
            <w:pPr>
              <w:spacing w:after="0"/>
              <w:jc w:val="right"/>
            </w:pPr>
            <w:r>
              <w:rPr>
                <w:sz w:val="16"/>
              </w:rPr>
              <w:t>66</w:t>
            </w:r>
          </w:p>
        </w:tc>
        <w:tc>
          <w:tcPr>
            <w:tcW w:type="dxa" w:w="1601"/>
          </w:tcPr>
          <w:p>
            <w:pPr>
              <w:spacing w:after="0"/>
              <w:jc w:val="right"/>
            </w:pPr>
            <w:r>
              <w:rPr>
                <w:sz w:val="16"/>
              </w:rPr>
              <w:t>3</w:t>
            </w:r>
          </w:p>
        </w:tc>
        <w:tc>
          <w:tcPr>
            <w:tcW w:type="dxa" w:w="1301"/>
          </w:tcPr>
          <w:p>
            <w:pPr>
              <w:spacing w:after="0"/>
              <w:jc w:val="right"/>
            </w:pPr>
            <w:r>
              <w:rPr>
                <w:sz w:val="16"/>
              </w:rPr>
              <w:t>1</w:t>
            </w:r>
          </w:p>
        </w:tc>
        <w:tc>
          <w:tcPr>
            <w:tcW w:type="dxa" w:w="1646"/>
          </w:tcPr>
          <w:p>
            <w:pPr>
              <w:spacing w:after="0"/>
              <w:jc w:val="left"/>
            </w:pPr>
            <w:r>
              <w:rPr>
                <w:sz w:val="16"/>
              </w:rPr>
              <w:t>1955 to 2026-06-30</w:t>
            </w:r>
          </w:p>
        </w:tc>
        <w:tc>
          <w:tcPr>
            <w:tcW w:type="dxa" w:w="2663"/>
          </w:tcPr>
          <w:p>
            <w:pPr>
              <w:spacing w:after="0"/>
              <w:jc w:val="left"/>
            </w:pPr>
            <w:r>
              <w:rPr>
                <w:sz w:val="16"/>
              </w:rPr>
              <w:t>Includes 34 High Wind and 1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81</w:t>
            </w:r>
          </w:p>
        </w:tc>
        <w:tc>
          <w:tcPr>
            <w:tcW w:type="dxa" w:w="1117"/>
          </w:tcPr>
          <w:p>
            <w:pPr>
              <w:spacing w:after="0"/>
              <w:jc w:val="right"/>
            </w:pPr>
            <w:r>
              <w:rPr>
                <w:sz w:val="16"/>
              </w:rPr>
              <w:t>5</w:t>
            </w:r>
          </w:p>
        </w:tc>
        <w:tc>
          <w:tcPr>
            <w:tcW w:type="dxa" w:w="1940"/>
          </w:tcPr>
          <w:p>
            <w:pPr>
              <w:spacing w:after="0"/>
              <w:jc w:val="right"/>
            </w:pPr>
            <w:r>
              <w:rPr>
                <w:sz w:val="16"/>
              </w:rPr>
              <w:t>0</w:t>
            </w:r>
          </w:p>
        </w:tc>
        <w:tc>
          <w:tcPr>
            <w:tcW w:type="dxa" w:w="775"/>
          </w:tcPr>
          <w:p>
            <w:pPr>
              <w:spacing w:after="0"/>
              <w:jc w:val="right"/>
            </w:pPr>
            <w:r>
              <w:rPr>
                <w:sz w:val="16"/>
              </w:rPr>
              <w:t>5</w:t>
            </w:r>
          </w:p>
        </w:tc>
        <w:tc>
          <w:tcPr>
            <w:tcW w:type="dxa" w:w="1601"/>
          </w:tcPr>
          <w:p>
            <w:pPr>
              <w:spacing w:after="0"/>
              <w:jc w:val="right"/>
            </w:pPr>
            <w:r>
              <w:rPr>
                <w:sz w:val="16"/>
              </w:rPr>
              <w:t>7</w:t>
            </w:r>
          </w:p>
        </w:tc>
        <w:tc>
          <w:tcPr>
            <w:tcW w:type="dxa" w:w="1301"/>
          </w:tcPr>
          <w:p>
            <w:pPr>
              <w:spacing w:after="0"/>
              <w:jc w:val="right"/>
            </w:pPr>
            <w:r>
              <w:rPr>
                <w:sz w:val="16"/>
              </w:rPr>
              <w:t>1</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2</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2</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32</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5</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17"/>
        <w:gridCol w:w="3148"/>
        <w:gridCol w:w="936"/>
        <w:gridCol w:w="2342"/>
        <w:gridCol w:w="261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17"/>
            <w:shd w:val="clear" w:color="auto" w:fill="E8E8E8"/>
          </w:tcPr>
          <w:p>
            <w:pPr>
              <w:spacing w:after="0"/>
              <w:jc w:val="left"/>
            </w:pPr>
            <w:r>
              <w:rPr>
                <w:b/>
                <w:sz w:val="16"/>
              </w:rPr>
              <w:t>Magnitude or extent</w:t>
            </w:r>
          </w:p>
        </w:tc>
        <w:tc>
          <w:tcPr>
            <w:tcW w:type="dxa" w:w="3148"/>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42"/>
            <w:shd w:val="clear" w:color="auto" w:fill="E8E8E8"/>
          </w:tcPr>
          <w:p>
            <w:pPr>
              <w:spacing w:after="0"/>
              <w:jc w:val="left"/>
            </w:pPr>
            <w:r>
              <w:rPr>
                <w:b/>
                <w:sz w:val="16"/>
              </w:rPr>
              <w:t>Location</w:t>
            </w:r>
          </w:p>
        </w:tc>
        <w:tc>
          <w:tcPr>
            <w:tcW w:type="dxa" w:w="261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2016-04-16</w:t>
            </w:r>
          </w:p>
        </w:tc>
        <w:tc>
          <w:tcPr>
            <w:tcW w:type="dxa" w:w="1215"/>
          </w:tcPr>
          <w:p>
            <w:pPr>
              <w:spacing w:after="0"/>
              <w:jc w:val="left"/>
            </w:pPr>
            <w:r>
              <w:rPr>
                <w:sz w:val="16"/>
              </w:rPr>
              <w:t>Flash Flood</w:t>
            </w:r>
          </w:p>
        </w:tc>
        <w:tc>
          <w:tcPr>
            <w:tcW w:type="dxa" w:w="2817"/>
          </w:tcPr>
          <w:p>
            <w:pPr>
              <w:spacing w:after="0"/>
              <w:jc w:val="left"/>
            </w:pPr>
          </w:p>
        </w:tc>
        <w:tc>
          <w:tcPr>
            <w:tcW w:type="dxa" w:w="3148"/>
          </w:tcPr>
          <w:p>
            <w:pPr>
              <w:spacing w:after="0"/>
              <w:jc w:val="left"/>
            </w:pPr>
            <w:r>
              <w:rPr>
                <w:sz w:val="16"/>
              </w:rPr>
              <w:t>$30,000 property; $0 crops (2016 dollars)</w:t>
            </w:r>
          </w:p>
        </w:tc>
        <w:tc>
          <w:tcPr>
            <w:tcW w:type="dxa" w:w="936"/>
          </w:tcPr>
          <w:p>
            <w:pPr>
              <w:spacing w:after="0"/>
              <w:jc w:val="right"/>
            </w:pPr>
            <w:r>
              <w:rPr>
                <w:sz w:val="16"/>
              </w:rPr>
              <w:t>0, 0</w:t>
            </w:r>
          </w:p>
        </w:tc>
        <w:tc>
          <w:tcPr>
            <w:tcW w:type="dxa" w:w="2342"/>
          </w:tcPr>
          <w:p>
            <w:pPr>
              <w:spacing w:after="0"/>
              <w:jc w:val="left"/>
            </w:pPr>
            <w:r>
              <w:rPr>
                <w:sz w:val="16"/>
              </w:rPr>
              <w:t>HEADRICK</w:t>
            </w:r>
          </w:p>
        </w:tc>
        <w:tc>
          <w:tcPr>
            <w:tcW w:type="dxa" w:w="261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2011-06-08</w:t>
            </w:r>
          </w:p>
        </w:tc>
        <w:tc>
          <w:tcPr>
            <w:tcW w:type="dxa" w:w="1215"/>
          </w:tcPr>
          <w:p>
            <w:pPr>
              <w:spacing w:after="0"/>
              <w:jc w:val="left"/>
            </w:pPr>
            <w:r>
              <w:rPr>
                <w:sz w:val="16"/>
              </w:rPr>
              <w:t>High Wind</w:t>
            </w:r>
          </w:p>
        </w:tc>
        <w:tc>
          <w:tcPr>
            <w:tcW w:type="dxa" w:w="2817"/>
          </w:tcPr>
          <w:p>
            <w:pPr>
              <w:spacing w:after="0"/>
              <w:jc w:val="left"/>
            </w:pPr>
            <w:r>
              <w:rPr>
                <w:sz w:val="16"/>
              </w:rPr>
              <w:t>67 kt (77 mph) measured gust</w:t>
            </w:r>
          </w:p>
        </w:tc>
        <w:tc>
          <w:tcPr>
            <w:tcW w:type="dxa" w:w="3148"/>
          </w:tcPr>
          <w:p>
            <w:pPr>
              <w:spacing w:after="0"/>
              <w:jc w:val="left"/>
            </w:pPr>
            <w:r>
              <w:rPr>
                <w:sz w:val="16"/>
              </w:rPr>
              <w:t>$0 property; $0 crops (zone total, 2011 dollars)</w:t>
            </w:r>
          </w:p>
        </w:tc>
        <w:tc>
          <w:tcPr>
            <w:tcW w:type="dxa" w:w="936"/>
          </w:tcPr>
          <w:p>
            <w:pPr>
              <w:spacing w:after="0"/>
              <w:jc w:val="right"/>
            </w:pPr>
            <w:r>
              <w:rPr>
                <w:sz w:val="16"/>
              </w:rPr>
              <w:t>0, 0</w:t>
            </w:r>
          </w:p>
        </w:tc>
        <w:tc>
          <w:tcPr>
            <w:tcW w:type="dxa" w:w="2342"/>
          </w:tcPr>
          <w:p>
            <w:pPr>
              <w:spacing w:after="0"/>
              <w:jc w:val="left"/>
            </w:pPr>
            <w:r>
              <w:rPr>
                <w:sz w:val="16"/>
              </w:rPr>
              <w:t>NWS zone OKZ036 (JACKSON), zone-level</w:t>
            </w:r>
          </w:p>
        </w:tc>
        <w:tc>
          <w:tcPr>
            <w:tcW w:type="dxa" w:w="2617"/>
          </w:tcPr>
          <w:p>
            <w:pPr>
              <w:spacing w:after="0"/>
              <w:jc w:val="left"/>
            </w:pPr>
            <w:r>
              <w:rPr>
                <w:sz w:val="16"/>
              </w:rPr>
              <w:t>B1-c worst recorded: High Wind and Strong Wind</w:t>
            </w:r>
          </w:p>
        </w:tc>
      </w:tr>
      <w:tr>
        <w:trPr>
          <w:cantSplit/>
        </w:trPr>
        <w:tc>
          <w:tcPr>
            <w:tcW w:type="dxa" w:w="1037"/>
          </w:tcPr>
          <w:p>
            <w:pPr>
              <w:spacing w:after="0"/>
              <w:jc w:val="left"/>
            </w:pPr>
            <w:r>
              <w:rPr>
                <w:sz w:val="16"/>
              </w:rPr>
              <w:t>2011-04-01</w:t>
            </w:r>
          </w:p>
        </w:tc>
        <w:tc>
          <w:tcPr>
            <w:tcW w:type="dxa" w:w="1215"/>
          </w:tcPr>
          <w:p>
            <w:pPr>
              <w:spacing w:after="0"/>
              <w:jc w:val="left"/>
            </w:pPr>
            <w:r>
              <w:rPr>
                <w:sz w:val="16"/>
              </w:rPr>
              <w:t>Drought</w:t>
            </w:r>
          </w:p>
        </w:tc>
        <w:tc>
          <w:tcPr>
            <w:tcW w:type="dxa" w:w="2817"/>
          </w:tcPr>
          <w:p>
            <w:pPr>
              <w:spacing w:after="0"/>
              <w:jc w:val="left"/>
            </w:pPr>
          </w:p>
        </w:tc>
        <w:tc>
          <w:tcPr>
            <w:tcW w:type="dxa" w:w="3148"/>
          </w:tcPr>
          <w:p>
            <w:pPr>
              <w:spacing w:after="0"/>
              <w:jc w:val="left"/>
            </w:pPr>
            <w:r>
              <w:rPr>
                <w:sz w:val="16"/>
              </w:rPr>
              <w:t>damage not reported</w:t>
            </w:r>
          </w:p>
        </w:tc>
        <w:tc>
          <w:tcPr>
            <w:tcW w:type="dxa" w:w="936"/>
          </w:tcPr>
          <w:p>
            <w:pPr>
              <w:spacing w:after="0"/>
              <w:jc w:val="right"/>
            </w:pPr>
            <w:r>
              <w:rPr>
                <w:sz w:val="16"/>
              </w:rPr>
              <w:t>0, 0</w:t>
            </w:r>
          </w:p>
        </w:tc>
        <w:tc>
          <w:tcPr>
            <w:tcW w:type="dxa" w:w="2342"/>
          </w:tcPr>
          <w:p>
            <w:pPr>
              <w:spacing w:after="0"/>
              <w:jc w:val="left"/>
            </w:pPr>
            <w:r>
              <w:rPr>
                <w:sz w:val="16"/>
              </w:rPr>
              <w:t>NWS zone OKZ036 (JACKSON), zone-level</w:t>
            </w:r>
          </w:p>
        </w:tc>
        <w:tc>
          <w:tcPr>
            <w:tcW w:type="dxa" w:w="2617"/>
          </w:tcPr>
          <w:p>
            <w:pPr>
              <w:spacing w:after="0"/>
              <w:jc w:val="left"/>
            </w:pPr>
            <w:r>
              <w:rPr>
                <w:sz w:val="16"/>
              </w:rPr>
              <w:t>B1-c worst recorded: Drought</w:t>
            </w:r>
          </w:p>
        </w:tc>
      </w:tr>
      <w:tr>
        <w:trPr>
          <w:cantSplit/>
        </w:trPr>
        <w:tc>
          <w:tcPr>
            <w:tcW w:type="dxa" w:w="1037"/>
          </w:tcPr>
          <w:p>
            <w:pPr>
              <w:spacing w:after="0"/>
              <w:jc w:val="left"/>
            </w:pPr>
            <w:r>
              <w:rPr>
                <w:sz w:val="16"/>
              </w:rPr>
              <w:t>2010-01-28</w:t>
            </w:r>
          </w:p>
        </w:tc>
        <w:tc>
          <w:tcPr>
            <w:tcW w:type="dxa" w:w="1215"/>
          </w:tcPr>
          <w:p>
            <w:pPr>
              <w:spacing w:after="0"/>
              <w:jc w:val="left"/>
            </w:pPr>
            <w:r>
              <w:rPr>
                <w:sz w:val="16"/>
              </w:rPr>
              <w:t>Ice Storm</w:t>
            </w:r>
          </w:p>
        </w:tc>
        <w:tc>
          <w:tcPr>
            <w:tcW w:type="dxa" w:w="2817"/>
          </w:tcPr>
          <w:p>
            <w:pPr>
              <w:spacing w:after="0"/>
              <w:jc w:val="left"/>
            </w:pPr>
          </w:p>
        </w:tc>
        <w:tc>
          <w:tcPr>
            <w:tcW w:type="dxa" w:w="3148"/>
          </w:tcPr>
          <w:p>
            <w:pPr>
              <w:spacing w:after="0"/>
              <w:jc w:val="left"/>
            </w:pPr>
            <w:r>
              <w:rPr>
                <w:sz w:val="16"/>
              </w:rPr>
              <w:t>$4,000,000 property; crops not reported (zone total, 2010 dollars)</w:t>
            </w:r>
          </w:p>
        </w:tc>
        <w:tc>
          <w:tcPr>
            <w:tcW w:type="dxa" w:w="936"/>
          </w:tcPr>
          <w:p>
            <w:pPr>
              <w:spacing w:after="0"/>
              <w:jc w:val="right"/>
            </w:pPr>
            <w:r>
              <w:rPr>
                <w:sz w:val="16"/>
              </w:rPr>
              <w:t>0, 0</w:t>
            </w:r>
          </w:p>
        </w:tc>
        <w:tc>
          <w:tcPr>
            <w:tcW w:type="dxa" w:w="2342"/>
          </w:tcPr>
          <w:p>
            <w:pPr>
              <w:spacing w:after="0"/>
              <w:jc w:val="left"/>
            </w:pPr>
            <w:r>
              <w:rPr>
                <w:sz w:val="16"/>
              </w:rPr>
              <w:t>NWS zone OKZ036 (JACKSON), zone-level</w:t>
            </w:r>
          </w:p>
        </w:tc>
        <w:tc>
          <w:tcPr>
            <w:tcW w:type="dxa" w:w="2617"/>
          </w:tcPr>
          <w:p>
            <w:pPr>
              <w:spacing w:after="0"/>
              <w:jc w:val="left"/>
            </w:pPr>
            <w:r>
              <w:rPr>
                <w:sz w:val="16"/>
              </w:rPr>
              <w:t>B1-c worst recorded: Ice Storm</w:t>
            </w:r>
          </w:p>
        </w:tc>
      </w:tr>
      <w:tr>
        <w:trPr>
          <w:cantSplit/>
        </w:trPr>
        <w:tc>
          <w:tcPr>
            <w:tcW w:type="dxa" w:w="1037"/>
          </w:tcPr>
          <w:p>
            <w:pPr>
              <w:spacing w:after="0"/>
              <w:jc w:val="left"/>
            </w:pPr>
            <w:r>
              <w:rPr>
                <w:sz w:val="16"/>
              </w:rPr>
              <w:t>2006-07-16</w:t>
            </w:r>
          </w:p>
        </w:tc>
        <w:tc>
          <w:tcPr>
            <w:tcW w:type="dxa" w:w="1215"/>
          </w:tcPr>
          <w:p>
            <w:pPr>
              <w:spacing w:after="0"/>
              <w:jc w:val="left"/>
            </w:pPr>
            <w:r>
              <w:rPr>
                <w:sz w:val="16"/>
              </w:rPr>
              <w:t>Heat</w:t>
            </w:r>
          </w:p>
        </w:tc>
        <w:tc>
          <w:tcPr>
            <w:tcW w:type="dxa" w:w="2817"/>
          </w:tcPr>
          <w:p>
            <w:pPr>
              <w:spacing w:after="0"/>
              <w:jc w:val="left"/>
            </w:pPr>
          </w:p>
        </w:tc>
        <w:tc>
          <w:tcPr>
            <w:tcW w:type="dxa" w:w="3148"/>
          </w:tcPr>
          <w:p>
            <w:pPr>
              <w:spacing w:after="0"/>
              <w:jc w:val="left"/>
            </w:pPr>
            <w:r>
              <w:rPr>
                <w:sz w:val="16"/>
              </w:rPr>
              <w:t>damage not reported</w:t>
            </w:r>
          </w:p>
        </w:tc>
        <w:tc>
          <w:tcPr>
            <w:tcW w:type="dxa" w:w="936"/>
          </w:tcPr>
          <w:p>
            <w:pPr>
              <w:spacing w:after="0"/>
              <w:jc w:val="right"/>
            </w:pPr>
            <w:r>
              <w:rPr>
                <w:sz w:val="16"/>
              </w:rPr>
              <w:t>0, 0</w:t>
            </w:r>
          </w:p>
        </w:tc>
        <w:tc>
          <w:tcPr>
            <w:tcW w:type="dxa" w:w="2342"/>
          </w:tcPr>
          <w:p>
            <w:pPr>
              <w:spacing w:after="0"/>
              <w:jc w:val="left"/>
            </w:pPr>
            <w:r>
              <w:rPr>
                <w:sz w:val="16"/>
              </w:rPr>
              <w:t>NWS zone OKZ036 (JACKSON), zone-level</w:t>
            </w:r>
          </w:p>
        </w:tc>
        <w:tc>
          <w:tcPr>
            <w:tcW w:type="dxa" w:w="2617"/>
          </w:tcPr>
          <w:p>
            <w:pPr>
              <w:spacing w:after="0"/>
              <w:jc w:val="left"/>
            </w:pPr>
            <w:r>
              <w:rPr>
                <w:sz w:val="16"/>
              </w:rPr>
              <w:t>B1-c worst recorded: Excessive Heat, Heat</w:t>
            </w:r>
          </w:p>
        </w:tc>
      </w:tr>
      <w:tr>
        <w:trPr>
          <w:cantSplit/>
        </w:trPr>
        <w:tc>
          <w:tcPr>
            <w:tcW w:type="dxa" w:w="1037"/>
          </w:tcPr>
          <w:p>
            <w:pPr>
              <w:spacing w:after="0"/>
              <w:jc w:val="left"/>
            </w:pPr>
            <w:r>
              <w:rPr>
                <w:sz w:val="16"/>
              </w:rPr>
              <w:t>1999-05-25</w:t>
            </w:r>
          </w:p>
        </w:tc>
        <w:tc>
          <w:tcPr>
            <w:tcW w:type="dxa" w:w="1215"/>
          </w:tcPr>
          <w:p>
            <w:pPr>
              <w:spacing w:after="0"/>
              <w:jc w:val="left"/>
            </w:pPr>
            <w:r>
              <w:rPr>
                <w:sz w:val="16"/>
              </w:rPr>
              <w:t>Hail</w:t>
            </w:r>
          </w:p>
        </w:tc>
        <w:tc>
          <w:tcPr>
            <w:tcW w:type="dxa" w:w="2817"/>
          </w:tcPr>
          <w:p>
            <w:pPr>
              <w:spacing w:after="0"/>
              <w:jc w:val="left"/>
            </w:pPr>
            <w:r>
              <w:rPr>
                <w:sz w:val="16"/>
              </w:rPr>
              <w:t>4.5 in</w:t>
            </w:r>
          </w:p>
        </w:tc>
        <w:tc>
          <w:tcPr>
            <w:tcW w:type="dxa" w:w="3148"/>
          </w:tcPr>
          <w:p>
            <w:pPr>
              <w:spacing w:after="0"/>
              <w:jc w:val="left"/>
            </w:pPr>
            <w:r>
              <w:rPr>
                <w:sz w:val="16"/>
              </w:rPr>
              <w:t>$500,000 property; $100,000 crops (1999 dollars)</w:t>
            </w:r>
          </w:p>
        </w:tc>
        <w:tc>
          <w:tcPr>
            <w:tcW w:type="dxa" w:w="936"/>
          </w:tcPr>
          <w:p>
            <w:pPr>
              <w:spacing w:after="0"/>
              <w:jc w:val="right"/>
            </w:pPr>
            <w:r>
              <w:rPr>
                <w:sz w:val="16"/>
              </w:rPr>
              <w:t>0, 0</w:t>
            </w:r>
          </w:p>
        </w:tc>
        <w:tc>
          <w:tcPr>
            <w:tcW w:type="dxa" w:w="2342"/>
          </w:tcPr>
          <w:p>
            <w:pPr>
              <w:spacing w:after="0"/>
              <w:jc w:val="left"/>
            </w:pPr>
            <w:r>
              <w:rPr>
                <w:sz w:val="16"/>
              </w:rPr>
              <w:t>ALTUS</w:t>
            </w:r>
          </w:p>
        </w:tc>
        <w:tc>
          <w:tcPr>
            <w:tcW w:type="dxa" w:w="2617"/>
          </w:tcPr>
          <w:p>
            <w:pPr>
              <w:spacing w:after="0"/>
              <w:jc w:val="left"/>
            </w:pPr>
            <w:r>
              <w:rPr>
                <w:sz w:val="16"/>
              </w:rPr>
              <w:t>B1-c worst recorded: Hail</w:t>
            </w:r>
          </w:p>
        </w:tc>
      </w:tr>
      <w:tr>
        <w:trPr>
          <w:cantSplit/>
        </w:trPr>
        <w:tc>
          <w:tcPr>
            <w:tcW w:type="dxa" w:w="1037"/>
          </w:tcPr>
          <w:p>
            <w:pPr>
              <w:spacing w:after="0"/>
              <w:jc w:val="left"/>
            </w:pPr>
            <w:r>
              <w:rPr>
                <w:sz w:val="16"/>
              </w:rPr>
              <w:t>1998-07-17</w:t>
            </w:r>
          </w:p>
        </w:tc>
        <w:tc>
          <w:tcPr>
            <w:tcW w:type="dxa" w:w="1215"/>
          </w:tcPr>
          <w:p>
            <w:pPr>
              <w:spacing w:after="0"/>
              <w:jc w:val="left"/>
            </w:pPr>
            <w:r>
              <w:rPr>
                <w:sz w:val="16"/>
              </w:rPr>
              <w:t>Heat</w:t>
            </w:r>
          </w:p>
        </w:tc>
        <w:tc>
          <w:tcPr>
            <w:tcW w:type="dxa" w:w="2817"/>
          </w:tcPr>
          <w:p>
            <w:pPr>
              <w:spacing w:after="0"/>
              <w:jc w:val="left"/>
            </w:pPr>
          </w:p>
        </w:tc>
        <w:tc>
          <w:tcPr>
            <w:tcW w:type="dxa" w:w="3148"/>
          </w:tcPr>
          <w:p>
            <w:pPr>
              <w:spacing w:after="0"/>
              <w:jc w:val="left"/>
            </w:pPr>
            <w:r>
              <w:rPr>
                <w:sz w:val="16"/>
              </w:rPr>
              <w:t>damage not reported</w:t>
            </w:r>
          </w:p>
        </w:tc>
        <w:tc>
          <w:tcPr>
            <w:tcW w:type="dxa" w:w="936"/>
          </w:tcPr>
          <w:p>
            <w:pPr>
              <w:spacing w:after="0"/>
              <w:jc w:val="right"/>
            </w:pPr>
            <w:r>
              <w:rPr>
                <w:sz w:val="16"/>
              </w:rPr>
              <w:t>1, 0</w:t>
            </w:r>
          </w:p>
        </w:tc>
        <w:tc>
          <w:tcPr>
            <w:tcW w:type="dxa" w:w="2342"/>
          </w:tcPr>
          <w:p>
            <w:pPr>
              <w:spacing w:after="0"/>
              <w:jc w:val="left"/>
            </w:pPr>
            <w:r>
              <w:rPr>
                <w:sz w:val="16"/>
              </w:rPr>
              <w:t>NWS zone OKZ036 (JACKSON), zone-level</w:t>
            </w:r>
          </w:p>
        </w:tc>
        <w:tc>
          <w:tcPr>
            <w:tcW w:type="dxa" w:w="2617"/>
          </w:tcPr>
          <w:p>
            <w:pPr>
              <w:spacing w:after="0"/>
              <w:jc w:val="left"/>
            </w:pPr>
            <w:r>
              <w:rPr>
                <w:sz w:val="16"/>
              </w:rPr>
              <w:t>deaths or injuries recorded</w:t>
            </w:r>
          </w:p>
        </w:tc>
      </w:tr>
      <w:tr>
        <w:trPr>
          <w:cantSplit/>
        </w:trPr>
        <w:tc>
          <w:tcPr>
            <w:tcW w:type="dxa" w:w="1037"/>
          </w:tcPr>
          <w:p>
            <w:pPr>
              <w:spacing w:after="0"/>
              <w:jc w:val="left"/>
            </w:pPr>
            <w:r>
              <w:rPr>
                <w:sz w:val="16"/>
              </w:rPr>
              <w:t>1996-06-18</w:t>
            </w:r>
          </w:p>
        </w:tc>
        <w:tc>
          <w:tcPr>
            <w:tcW w:type="dxa" w:w="1215"/>
          </w:tcPr>
          <w:p>
            <w:pPr>
              <w:spacing w:after="0"/>
              <w:jc w:val="left"/>
            </w:pPr>
            <w:r>
              <w:rPr>
                <w:sz w:val="16"/>
              </w:rPr>
              <w:t>Thunderstorm Wind</w:t>
            </w:r>
          </w:p>
        </w:tc>
        <w:tc>
          <w:tcPr>
            <w:tcW w:type="dxa" w:w="2817"/>
          </w:tcPr>
          <w:p>
            <w:pPr>
              <w:spacing w:after="0"/>
              <w:jc w:val="left"/>
            </w:pPr>
            <w:r>
              <w:rPr>
                <w:sz w:val="16"/>
              </w:rPr>
              <w:t>87 kt (100 mph), measurement type not recorded</w:t>
            </w:r>
          </w:p>
        </w:tc>
        <w:tc>
          <w:tcPr>
            <w:tcW w:type="dxa" w:w="3148"/>
          </w:tcPr>
          <w:p>
            <w:pPr>
              <w:spacing w:after="0"/>
              <w:jc w:val="left"/>
            </w:pPr>
            <w:r>
              <w:rPr>
                <w:sz w:val="16"/>
              </w:rPr>
              <w:t>$17,000 property; crops not reported (1996 dollars)</w:t>
            </w:r>
          </w:p>
        </w:tc>
        <w:tc>
          <w:tcPr>
            <w:tcW w:type="dxa" w:w="936"/>
          </w:tcPr>
          <w:p>
            <w:pPr>
              <w:spacing w:after="0"/>
              <w:jc w:val="right"/>
            </w:pPr>
            <w:r>
              <w:rPr>
                <w:sz w:val="16"/>
              </w:rPr>
              <w:t>0, 0</w:t>
            </w:r>
          </w:p>
        </w:tc>
        <w:tc>
          <w:tcPr>
            <w:tcW w:type="dxa" w:w="2342"/>
          </w:tcPr>
          <w:p>
            <w:pPr>
              <w:spacing w:after="0"/>
              <w:jc w:val="left"/>
            </w:pPr>
            <w:r>
              <w:rPr>
                <w:sz w:val="16"/>
              </w:rPr>
              <w:t>OLUSTEE</w:t>
            </w:r>
          </w:p>
        </w:tc>
        <w:tc>
          <w:tcPr>
            <w:tcW w:type="dxa" w:w="2617"/>
          </w:tcPr>
          <w:p>
            <w:pPr>
              <w:spacing w:after="0"/>
              <w:jc w:val="left"/>
            </w:pPr>
            <w:r>
              <w:rPr>
                <w:sz w:val="16"/>
              </w:rPr>
              <w:t>B1-c worst recorded: Thunderstorm Wind</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2817"/>
          </w:tcPr>
          <w:p>
            <w:pPr>
              <w:spacing w:after="0"/>
              <w:jc w:val="left"/>
            </w:pPr>
          </w:p>
        </w:tc>
        <w:tc>
          <w:tcPr>
            <w:tcW w:type="dxa" w:w="3148"/>
          </w:tcPr>
          <w:p>
            <w:pPr>
              <w:spacing w:after="0"/>
              <w:jc w:val="left"/>
            </w:pPr>
            <w:r>
              <w:rPr>
                <w:sz w:val="16"/>
              </w:rPr>
              <w:t>damage not reported</w:t>
            </w:r>
          </w:p>
        </w:tc>
        <w:tc>
          <w:tcPr>
            <w:tcW w:type="dxa" w:w="936"/>
          </w:tcPr>
          <w:p>
            <w:pPr>
              <w:spacing w:after="0"/>
              <w:jc w:val="right"/>
            </w:pPr>
            <w:r>
              <w:rPr>
                <w:sz w:val="16"/>
              </w:rPr>
              <w:t>0, 0</w:t>
            </w:r>
          </w:p>
        </w:tc>
        <w:tc>
          <w:tcPr>
            <w:tcW w:type="dxa" w:w="2342"/>
          </w:tcPr>
          <w:p>
            <w:pPr>
              <w:spacing w:after="0"/>
              <w:jc w:val="left"/>
            </w:pPr>
            <w:r>
              <w:rPr>
                <w:sz w:val="16"/>
              </w:rPr>
              <w:t>NWS zone OKZ036 (JACKSON), zone-level</w:t>
            </w:r>
          </w:p>
        </w:tc>
        <w:tc>
          <w:tcPr>
            <w:tcW w:type="dxa" w:w="261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1982-05-11</w:t>
            </w:r>
          </w:p>
        </w:tc>
        <w:tc>
          <w:tcPr>
            <w:tcW w:type="dxa" w:w="1215"/>
          </w:tcPr>
          <w:p>
            <w:pPr>
              <w:spacing w:after="0"/>
              <w:jc w:val="left"/>
            </w:pPr>
            <w:r>
              <w:rPr>
                <w:sz w:val="16"/>
              </w:rPr>
              <w:t>Tornado</w:t>
            </w:r>
          </w:p>
        </w:tc>
        <w:tc>
          <w:tcPr>
            <w:tcW w:type="dxa" w:w="2817"/>
          </w:tcPr>
          <w:p>
            <w:pPr>
              <w:spacing w:after="0"/>
              <w:jc w:val="left"/>
            </w:pPr>
            <w:r>
              <w:rPr>
                <w:sz w:val="16"/>
              </w:rPr>
              <w:t>F3, 10 mi path length (whole path, pre-1996), 700 yd wide</w:t>
            </w:r>
          </w:p>
        </w:tc>
        <w:tc>
          <w:tcPr>
            <w:tcW w:type="dxa" w:w="3148"/>
          </w:tcPr>
          <w:p>
            <w:pPr>
              <w:spacing w:after="0"/>
              <w:jc w:val="left"/>
            </w:pPr>
            <w:r>
              <w:rPr>
                <w:sz w:val="16"/>
              </w:rPr>
              <w:t>$250,000 property; crops not recorded (1982 dollars)</w:t>
            </w:r>
          </w:p>
        </w:tc>
        <w:tc>
          <w:tcPr>
            <w:tcW w:type="dxa" w:w="936"/>
          </w:tcPr>
          <w:p>
            <w:pPr>
              <w:spacing w:after="0"/>
              <w:jc w:val="right"/>
            </w:pPr>
            <w:r>
              <w:rPr>
                <w:sz w:val="16"/>
              </w:rPr>
              <w:t>2, 18</w:t>
            </w:r>
          </w:p>
        </w:tc>
        <w:tc>
          <w:tcPr>
            <w:tcW w:type="dxa" w:w="2342"/>
          </w:tcPr>
          <w:p>
            <w:pPr>
              <w:spacing w:after="0"/>
              <w:jc w:val="left"/>
            </w:pPr>
            <w:r>
              <w:rPr>
                <w:sz w:val="16"/>
              </w:rPr>
              <w:t>location not recorded</w:t>
            </w:r>
          </w:p>
        </w:tc>
        <w:tc>
          <w:tcPr>
            <w:tcW w:type="dxa" w:w="2617"/>
          </w:tcPr>
          <w:p>
            <w:pPr>
              <w:spacing w:after="0"/>
              <w:jc w:val="left"/>
            </w:pPr>
            <w:r>
              <w:rPr>
                <w:sz w:val="16"/>
              </w:rPr>
              <w:t>deaths or injuries recorded</w:t>
            </w:r>
          </w:p>
        </w:tc>
      </w:tr>
      <w:tr>
        <w:trPr>
          <w:cantSplit/>
        </w:trPr>
        <w:tc>
          <w:tcPr>
            <w:tcW w:type="dxa" w:w="1037"/>
          </w:tcPr>
          <w:p>
            <w:pPr>
              <w:spacing w:after="0"/>
              <w:jc w:val="left"/>
            </w:pPr>
            <w:r>
              <w:rPr>
                <w:sz w:val="16"/>
              </w:rPr>
              <w:t>1982-05-11</w:t>
            </w:r>
          </w:p>
        </w:tc>
        <w:tc>
          <w:tcPr>
            <w:tcW w:type="dxa" w:w="1215"/>
          </w:tcPr>
          <w:p>
            <w:pPr>
              <w:spacing w:after="0"/>
              <w:jc w:val="left"/>
            </w:pPr>
            <w:r>
              <w:rPr>
                <w:sz w:val="16"/>
              </w:rPr>
              <w:t>Tornado</w:t>
            </w:r>
          </w:p>
        </w:tc>
        <w:tc>
          <w:tcPr>
            <w:tcW w:type="dxa" w:w="2817"/>
          </w:tcPr>
          <w:p>
            <w:pPr>
              <w:spacing w:after="0"/>
              <w:jc w:val="left"/>
            </w:pPr>
            <w:r>
              <w:rPr>
                <w:sz w:val="16"/>
              </w:rPr>
              <w:t>F3, 4 mi path length (whole path, pre-1996), 350 yd wide</w:t>
            </w:r>
          </w:p>
        </w:tc>
        <w:tc>
          <w:tcPr>
            <w:tcW w:type="dxa" w:w="3148"/>
          </w:tcPr>
          <w:p>
            <w:pPr>
              <w:spacing w:after="0"/>
              <w:jc w:val="left"/>
            </w:pPr>
            <w:r>
              <w:rPr>
                <w:sz w:val="16"/>
              </w:rPr>
              <w:t>$250,000,000 property; crops not recorded (1982 dollars)</w:t>
            </w:r>
          </w:p>
        </w:tc>
        <w:tc>
          <w:tcPr>
            <w:tcW w:type="dxa" w:w="936"/>
          </w:tcPr>
          <w:p>
            <w:pPr>
              <w:spacing w:after="0"/>
              <w:jc w:val="right"/>
            </w:pPr>
            <w:r>
              <w:rPr>
                <w:sz w:val="16"/>
              </w:rPr>
              <w:t>0, 41</w:t>
            </w:r>
          </w:p>
        </w:tc>
        <w:tc>
          <w:tcPr>
            <w:tcW w:type="dxa" w:w="2342"/>
          </w:tcPr>
          <w:p>
            <w:pPr>
              <w:spacing w:after="0"/>
              <w:jc w:val="left"/>
            </w:pPr>
            <w:r>
              <w:rPr>
                <w:sz w:val="16"/>
              </w:rPr>
              <w:t>location not recorded</w:t>
            </w:r>
          </w:p>
        </w:tc>
        <w:tc>
          <w:tcPr>
            <w:tcW w:type="dxa" w:w="2617"/>
          </w:tcPr>
          <w:p>
            <w:pPr>
              <w:spacing w:after="0"/>
              <w:jc w:val="left"/>
            </w:pPr>
            <w:r>
              <w:rPr>
                <w:sz w:val="16"/>
              </w:rPr>
              <w:t>B1-c worst recorded: Tornado</w:t>
            </w:r>
          </w:p>
        </w:tc>
      </w:tr>
      <w:tr>
        <w:trPr>
          <w:cantSplit/>
        </w:trPr>
        <w:tc>
          <w:tcPr>
            <w:tcW w:type="dxa" w:w="1037"/>
          </w:tcPr>
          <w:p>
            <w:pPr>
              <w:spacing w:after="0"/>
              <w:jc w:val="left"/>
            </w:pPr>
            <w:r>
              <w:rPr>
                <w:sz w:val="16"/>
              </w:rPr>
              <w:t>1975-02-22</w:t>
            </w:r>
          </w:p>
        </w:tc>
        <w:tc>
          <w:tcPr>
            <w:tcW w:type="dxa" w:w="1215"/>
          </w:tcPr>
          <w:p>
            <w:pPr>
              <w:spacing w:after="0"/>
              <w:jc w:val="left"/>
            </w:pPr>
            <w:r>
              <w:rPr>
                <w:sz w:val="16"/>
              </w:rPr>
              <w:t>Tornado</w:t>
            </w:r>
          </w:p>
        </w:tc>
        <w:tc>
          <w:tcPr>
            <w:tcW w:type="dxa" w:w="2817"/>
          </w:tcPr>
          <w:p>
            <w:pPr>
              <w:spacing w:after="0"/>
              <w:jc w:val="left"/>
            </w:pPr>
            <w:r>
              <w:rPr>
                <w:sz w:val="16"/>
              </w:rPr>
              <w:t>F2, 5.2 mi path length (whole path, pre-1996), 100 yd wide</w:t>
            </w:r>
          </w:p>
        </w:tc>
        <w:tc>
          <w:tcPr>
            <w:tcW w:type="dxa" w:w="3148"/>
          </w:tcPr>
          <w:p>
            <w:pPr>
              <w:spacing w:after="0"/>
              <w:jc w:val="left"/>
            </w:pPr>
            <w:r>
              <w:rPr>
                <w:sz w:val="16"/>
              </w:rPr>
              <w:t>$250,000 property; crops not recorded (1975 dollars)</w:t>
            </w:r>
          </w:p>
        </w:tc>
        <w:tc>
          <w:tcPr>
            <w:tcW w:type="dxa" w:w="936"/>
          </w:tcPr>
          <w:p>
            <w:pPr>
              <w:spacing w:after="0"/>
              <w:jc w:val="right"/>
            </w:pPr>
            <w:r>
              <w:rPr>
                <w:sz w:val="16"/>
              </w:rPr>
              <w:t>2, 8</w:t>
            </w:r>
          </w:p>
        </w:tc>
        <w:tc>
          <w:tcPr>
            <w:tcW w:type="dxa" w:w="2342"/>
          </w:tcPr>
          <w:p>
            <w:pPr>
              <w:spacing w:after="0"/>
              <w:jc w:val="left"/>
            </w:pPr>
            <w:r>
              <w:rPr>
                <w:sz w:val="16"/>
              </w:rPr>
              <w:t>location not recorded</w:t>
            </w:r>
          </w:p>
        </w:tc>
        <w:tc>
          <w:tcPr>
            <w:tcW w:type="dxa" w:w="261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(1,440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1.37</w:t>
            </w:r>
          </w:p>
        </w:tc>
        <w:tc>
          <w:tcPr>
            <w:tcW w:type="dxa" w:w="1335"/>
          </w:tcPr>
          <w:p>
            <w:pPr>
              <w:spacing w:after="0"/>
              <w:jc w:val="left"/>
            </w:pPr>
            <w:r>
              <w:rPr>
                <w:sz w:val="16"/>
              </w:rPr>
              <w:t>event-days per year</w:t>
            </w:r>
          </w:p>
        </w:tc>
        <w:tc>
          <w:tcPr>
            <w:tcW w:type="dxa" w:w="1717"/>
          </w:tcPr>
          <w:p>
            <w:pPr>
              <w:spacing w:after="0"/>
              <w:jc w:val="left"/>
            </w:pPr>
            <w:r>
              <w:rPr>
                <w:sz w:val="16"/>
              </w:rPr>
              <w:t>about 1.37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4 of 30 years, 1996 to 2025 (13.3%)</w:t>
            </w:r>
          </w:p>
        </w:tc>
        <w:tc>
          <w:tcPr>
            <w:tcW w:type="dxa" w:w="1572"/>
          </w:tcPr>
          <w:p>
            <w:pPr>
              <w:spacing w:after="0"/>
              <w:jc w:val="right"/>
            </w:pPr>
            <w:r>
              <w:rPr>
                <w:sz w:val="16"/>
              </w:rPr>
              <w:t>26</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133</w:t>
            </w:r>
          </w:p>
        </w:tc>
        <w:tc>
          <w:tcPr>
            <w:tcW w:type="dxa" w:w="1335"/>
          </w:tcPr>
          <w:p>
            <w:pPr>
              <w:spacing w:after="0"/>
              <w:jc w:val="left"/>
            </w:pPr>
            <w:r>
              <w:rPr>
                <w:sz w:val="16"/>
              </w:rPr>
              <w:t>event-days per year</w:t>
            </w:r>
          </w:p>
        </w:tc>
        <w:tc>
          <w:tcPr>
            <w:tcW w:type="dxa" w:w="1717"/>
          </w:tcPr>
          <w:p>
            <w:pPr>
              <w:spacing w:after="0"/>
              <w:jc w:val="left"/>
            </w:pPr>
            <w:r>
              <w:rPr>
                <w:sz w:val="16"/>
              </w:rPr>
              <w:t>about 133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20 of 30 years, 1996 to 2025 (66.7%)</w:t>
            </w:r>
          </w:p>
        </w:tc>
        <w:tc>
          <w:tcPr>
            <w:tcW w:type="dxa" w:w="1572"/>
          </w:tcPr>
          <w:p>
            <w:pPr>
              <w:spacing w:after="0"/>
              <w:jc w:val="right"/>
            </w:pPr>
            <w:r>
              <w:rPr>
                <w:sz w:val="16"/>
              </w:rPr>
              <w:t>3,808</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0.00109</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0.109%</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8.97</w:t>
            </w:r>
          </w:p>
        </w:tc>
        <w:tc>
          <w:tcPr>
            <w:tcW w:type="dxa" w:w="1335"/>
          </w:tcPr>
          <w:p>
            <w:pPr>
              <w:spacing w:after="0"/>
              <w:jc w:val="left"/>
            </w:pPr>
            <w:r>
              <w:rPr>
                <w:sz w:val="16"/>
              </w:rPr>
              <w:t>events per year</w:t>
            </w:r>
          </w:p>
        </w:tc>
        <w:tc>
          <w:tcPr>
            <w:tcW w:type="dxa" w:w="1717"/>
          </w:tcPr>
          <w:p>
            <w:pPr>
              <w:spacing w:after="0"/>
              <w:jc w:val="left"/>
            </w:pPr>
            <w:r>
              <w:rPr>
                <w:sz w:val="16"/>
              </w:rPr>
              <w:t>about 8.97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340.9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11.3</w:t>
            </w:r>
          </w:p>
        </w:tc>
        <w:tc>
          <w:tcPr>
            <w:tcW w:type="dxa" w:w="1335"/>
          </w:tcPr>
          <w:p>
            <w:pPr>
              <w:spacing w:after="0"/>
              <w:jc w:val="left"/>
            </w:pPr>
            <w:r>
              <w:rPr>
                <w:sz w:val="16"/>
              </w:rPr>
              <w:t>event-days per year</w:t>
            </w:r>
          </w:p>
        </w:tc>
        <w:tc>
          <w:tcPr>
            <w:tcW w:type="dxa" w:w="1717"/>
          </w:tcPr>
          <w:p>
            <w:pPr>
              <w:spacing w:after="0"/>
              <w:jc w:val="left"/>
            </w:pPr>
            <w:r>
              <w:rPr>
                <w:sz w:val="16"/>
              </w:rPr>
              <w:t>about 11.3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8 of 30 years, 1996 to 2025 (26.7%)</w:t>
            </w:r>
          </w:p>
        </w:tc>
        <w:tc>
          <w:tcPr>
            <w:tcW w:type="dxa" w:w="1572"/>
          </w:tcPr>
          <w:p>
            <w:pPr>
              <w:spacing w:after="0"/>
              <w:jc w:val="right"/>
            </w:pPr>
            <w:r>
              <w:rPr>
                <w:sz w:val="16"/>
              </w:rPr>
              <w:t>166</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0.0064</w:t>
            </w:r>
          </w:p>
        </w:tc>
        <w:tc>
          <w:tcPr>
            <w:tcW w:type="dxa" w:w="1335"/>
          </w:tcPr>
          <w:p>
            <w:pPr>
              <w:spacing w:after="0"/>
              <w:jc w:val="left"/>
            </w:pPr>
            <w:r>
              <w:rPr>
                <w:sz w:val="16"/>
              </w:rPr>
              <w:t>events per year</w:t>
            </w:r>
          </w:p>
        </w:tc>
        <w:tc>
          <w:tcPr>
            <w:tcW w:type="dxa" w:w="1717"/>
          </w:tcPr>
          <w:p>
            <w:pPr>
              <w:spacing w:after="0"/>
              <w:jc w:val="left"/>
            </w:pPr>
            <w:r>
              <w:rPr>
                <w:sz w:val="16"/>
              </w:rPr>
              <w:t>about 1 in 156 years</w:t>
            </w:r>
          </w:p>
        </w:tc>
        <w:tc>
          <w:tcPr>
            <w:tcW w:type="dxa" w:w="1037"/>
          </w:tcPr>
          <w:p>
            <w:pPr>
              <w:spacing w:after="0"/>
              <w:jc w:val="left"/>
            </w:pPr>
            <w:r>
              <w:rPr>
                <w:sz w:val="16"/>
              </w:rPr>
              <w:t>Unlikely</w:t>
            </w:r>
          </w:p>
        </w:tc>
        <w:tc>
          <w:tcPr>
            <w:tcW w:type="dxa" w:w="1307"/>
          </w:tcPr>
          <w:p>
            <w:pPr>
              <w:spacing w:after="0"/>
              <w:jc w:val="left"/>
            </w:pPr>
            <w:r>
              <w:rPr>
                <w:sz w:val="16"/>
              </w:rPr>
              <w:t>FEMA annualized frequency (modeled)</w:t>
            </w:r>
          </w:p>
        </w:tc>
        <w:tc>
          <w:tcPr>
            <w:tcW w:type="dxa" w:w="1572"/>
          </w:tcPr>
          <w:p>
            <w:pPr>
              <w:spacing w:after="0"/>
              <w:jc w:val="right"/>
            </w:pPr>
            <w:r>
              <w:rPr>
                <w:sz w:val="16"/>
              </w:rPr>
              <w:t>0</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0.843</w:t>
            </w:r>
          </w:p>
        </w:tc>
        <w:tc>
          <w:tcPr>
            <w:tcW w:type="dxa" w:w="1335"/>
          </w:tcPr>
          <w:p>
            <w:pPr>
              <w:spacing w:after="0"/>
              <w:jc w:val="left"/>
            </w:pPr>
            <w:r>
              <w:rPr>
                <w:sz w:val="16"/>
              </w:rPr>
              <w:t>event-days per year</w:t>
            </w:r>
          </w:p>
        </w:tc>
        <w:tc>
          <w:tcPr>
            <w:tcW w:type="dxa" w:w="1717"/>
          </w:tcPr>
          <w:p>
            <w:pPr>
              <w:spacing w:after="0"/>
              <w:jc w:val="left"/>
            </w:pPr>
            <w:r>
              <w:rPr>
                <w:sz w:val="16"/>
              </w:rPr>
              <w:t>about 0.843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9 of 30 years, 1996 to 2025 (30%)</w:t>
            </w:r>
          </w:p>
        </w:tc>
        <w:tc>
          <w:tcPr>
            <w:tcW w:type="dxa" w:w="1572"/>
          </w:tcPr>
          <w:p>
            <w:pPr>
              <w:spacing w:after="0"/>
              <w:jc w:val="right"/>
            </w:pPr>
            <w:r>
              <w:rPr>
                <w:sz w:val="16"/>
              </w:rPr>
              <w:t>57</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0.857</w:t>
            </w:r>
          </w:p>
        </w:tc>
        <w:tc>
          <w:tcPr>
            <w:tcW w:type="dxa" w:w="1335"/>
          </w:tcPr>
          <w:p>
            <w:pPr>
              <w:spacing w:after="0"/>
              <w:jc w:val="left"/>
            </w:pPr>
            <w:r>
              <w:rPr>
                <w:sz w:val="16"/>
              </w:rPr>
              <w:t>event-days per year</w:t>
            </w:r>
          </w:p>
        </w:tc>
        <w:tc>
          <w:tcPr>
            <w:tcW w:type="dxa" w:w="1717"/>
          </w:tcPr>
          <w:p>
            <w:pPr>
              <w:spacing w:after="0"/>
              <w:jc w:val="left"/>
            </w:pPr>
            <w:r>
              <w:rPr>
                <w:sz w:val="16"/>
              </w:rPr>
              <w:t>about 0.857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16 of 30 years, 1996 to 2025 (53.3%)</w:t>
            </w:r>
          </w:p>
        </w:tc>
        <w:tc>
          <w:tcPr>
            <w:tcW w:type="dxa" w:w="1572"/>
          </w:tcPr>
          <w:p>
            <w:pPr>
              <w:spacing w:after="0"/>
              <w:jc w:val="right"/>
            </w:pPr>
            <w:r>
              <w:rPr>
                <w:sz w:val="16"/>
              </w:rPr>
              <w:t>24</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0.114</w:t>
            </w:r>
          </w:p>
        </w:tc>
        <w:tc>
          <w:tcPr>
            <w:tcW w:type="dxa" w:w="1335"/>
          </w:tcPr>
          <w:p>
            <w:pPr>
              <w:spacing w:after="0"/>
              <w:jc w:val="left"/>
            </w:pPr>
            <w:r>
              <w:rPr>
                <w:sz w:val="16"/>
              </w:rPr>
              <w:t>events per year (modeled)</w:t>
            </w:r>
          </w:p>
        </w:tc>
        <w:tc>
          <w:tcPr>
            <w:tcW w:type="dxa" w:w="1717"/>
          </w:tcPr>
          <w:p>
            <w:pPr>
              <w:spacing w:after="0"/>
              <w:jc w:val="left"/>
            </w:pPr>
            <w:r>
              <w:rPr>
                <w:sz w:val="16"/>
              </w:rPr>
              <w:t>about 1 in 9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49.7</w:t>
            </w:r>
          </w:p>
        </w:tc>
        <w:tc>
          <w:tcPr>
            <w:tcW w:type="dxa" w:w="1335"/>
          </w:tcPr>
          <w:p>
            <w:pPr>
              <w:spacing w:after="0"/>
              <w:jc w:val="left"/>
            </w:pPr>
            <w:r>
              <w:rPr>
                <w:sz w:val="16"/>
              </w:rPr>
              <w:t>days per year with a strike</w:t>
            </w:r>
          </w:p>
        </w:tc>
        <w:tc>
          <w:tcPr>
            <w:tcW w:type="dxa" w:w="1717"/>
          </w:tcPr>
          <w:p>
            <w:pPr>
              <w:spacing w:after="0"/>
              <w:jc w:val="left"/>
            </w:pPr>
            <w:r>
              <w:rPr>
                <w:sz w:val="16"/>
              </w:rPr>
              <w:t>about 49.7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4.09</w:t>
            </w:r>
          </w:p>
        </w:tc>
        <w:tc>
          <w:tcPr>
            <w:tcW w:type="dxa" w:w="1335"/>
          </w:tcPr>
          <w:p>
            <w:pPr>
              <w:spacing w:after="0"/>
              <w:jc w:val="left"/>
            </w:pPr>
            <w:r>
              <w:rPr>
                <w:sz w:val="16"/>
              </w:rPr>
              <w:t>events per year</w:t>
            </w:r>
          </w:p>
        </w:tc>
        <w:tc>
          <w:tcPr>
            <w:tcW w:type="dxa" w:w="1717"/>
          </w:tcPr>
          <w:p>
            <w:pPr>
              <w:spacing w:after="0"/>
              <w:jc w:val="left"/>
            </w:pPr>
            <w:r>
              <w:rPr>
                <w:sz w:val="16"/>
              </w:rPr>
              <w:t>about 4.09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156</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0.633</w:t>
            </w:r>
          </w:p>
        </w:tc>
        <w:tc>
          <w:tcPr>
            <w:tcW w:type="dxa" w:w="1335"/>
          </w:tcPr>
          <w:p>
            <w:pPr>
              <w:spacing w:after="0"/>
              <w:jc w:val="left"/>
            </w:pPr>
            <w:r>
              <w:rPr>
                <w:sz w:val="16"/>
              </w:rPr>
              <w:t>events per year</w:t>
            </w:r>
          </w:p>
        </w:tc>
        <w:tc>
          <w:tcPr>
            <w:tcW w:type="dxa" w:w="1717"/>
          </w:tcPr>
          <w:p>
            <w:pPr>
              <w:spacing w:after="0"/>
              <w:jc w:val="left"/>
            </w:pPr>
            <w:r>
              <w:rPr>
                <w:sz w:val="16"/>
              </w:rPr>
              <w:t>about 0.63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0.00186</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0.186%</w:t>
            </w:r>
          </w:p>
        </w:tc>
        <w:tc>
          <w:tcPr>
            <w:tcW w:type="dxa" w:w="1037"/>
          </w:tcPr>
          <w:p>
            <w:pPr>
              <w:spacing w:after="0"/>
              <w:jc w:val="left"/>
            </w:pPr>
            <w:r>
              <w:rPr>
                <w:sz w:val="16"/>
              </w:rPr>
              <w:t>Possible</w:t>
            </w:r>
          </w:p>
        </w:tc>
        <w:tc>
          <w:tcPr>
            <w:tcW w:type="dxa" w:w="1307"/>
          </w:tcPr>
          <w:p>
            <w:pPr>
              <w:spacing w:after="0"/>
              <w:jc w:val="left"/>
            </w:pPr>
            <w:r>
              <w:rPr>
                <w:sz w:val="16"/>
              </w:rPr>
              <w:t>Storm Events records in 1 of 30 years, 1996 to 2025 (3.33%)</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7.68</w:t>
            </w:r>
          </w:p>
        </w:tc>
        <w:tc>
          <w:tcPr>
            <w:tcW w:type="dxa" w:w="1335"/>
          </w:tcPr>
          <w:p>
            <w:pPr>
              <w:spacing w:after="0"/>
              <w:jc w:val="left"/>
            </w:pPr>
            <w:r>
              <w:rPr>
                <w:sz w:val="16"/>
              </w:rPr>
              <w:t>event-days per year</w:t>
            </w:r>
          </w:p>
        </w:tc>
        <w:tc>
          <w:tcPr>
            <w:tcW w:type="dxa" w:w="1717"/>
          </w:tcPr>
          <w:p>
            <w:pPr>
              <w:spacing w:after="0"/>
              <w:jc w:val="left"/>
            </w:pPr>
            <w:r>
              <w:rPr>
                <w:sz w:val="16"/>
              </w:rPr>
              <w:t>about 7.68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18 of 30 years, 1996 to 2025 (60%)</w:t>
            </w:r>
          </w:p>
        </w:tc>
        <w:tc>
          <w:tcPr>
            <w:tcW w:type="dxa" w:w="1572"/>
          </w:tcPr>
          <w:p>
            <w:pPr>
              <w:spacing w:after="0"/>
              <w:jc w:val="right"/>
            </w:pPr>
            <w:r>
              <w:rPr>
                <w:sz w:val="16"/>
              </w:rPr>
              <w:t>146</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230</w:t>
            </w:r>
          </w:p>
        </w:tc>
        <w:tc>
          <w:tcPr>
            <w:tcW w:type="dxa" w:w="1381"/>
          </w:tcPr>
          <w:p>
            <w:pPr>
              <w:spacing w:after="0"/>
              <w:jc w:val="right"/>
            </w:pPr>
            <w:r>
              <w:rPr>
                <w:sz w:val="16"/>
              </w:rPr>
              <w:t>30</w:t>
            </w:r>
          </w:p>
        </w:tc>
        <w:tc>
          <w:tcPr>
            <w:tcW w:type="dxa" w:w="1381"/>
          </w:tcPr>
          <w:p>
            <w:pPr>
              <w:spacing w:after="0"/>
              <w:jc w:val="right"/>
            </w:pPr>
            <w:r>
              <w:rPr>
                <w:sz w:val="16"/>
              </w:rPr>
              <w:t>7.67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46</w:t>
            </w:r>
          </w:p>
        </w:tc>
        <w:tc>
          <w:tcPr>
            <w:tcW w:type="dxa" w:w="1381"/>
          </w:tcPr>
          <w:p>
            <w:pPr>
              <w:spacing w:after="0"/>
              <w:jc w:val="right"/>
            </w:pPr>
            <w:r>
              <w:rPr>
                <w:sz w:val="16"/>
              </w:rPr>
              <w:t>30</w:t>
            </w:r>
          </w:p>
        </w:tc>
        <w:tc>
          <w:tcPr>
            <w:tcW w:type="dxa" w:w="1381"/>
          </w:tcPr>
          <w:p>
            <w:pPr>
              <w:spacing w:after="0"/>
              <w:jc w:val="right"/>
            </w:pPr>
            <w:r>
              <w:rPr>
                <w:sz w:val="16"/>
              </w:rPr>
              <w:t>1.53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212</w:t>
            </w:r>
          </w:p>
        </w:tc>
        <w:tc>
          <w:tcPr>
            <w:tcW w:type="dxa" w:w="1381"/>
          </w:tcPr>
          <w:p>
            <w:pPr>
              <w:spacing w:after="0"/>
              <w:jc w:val="right"/>
            </w:pPr>
            <w:r>
              <w:rPr>
                <w:sz w:val="16"/>
              </w:rPr>
              <w:t>30</w:t>
            </w:r>
          </w:p>
        </w:tc>
        <w:tc>
          <w:tcPr>
            <w:tcW w:type="dxa" w:w="1381"/>
          </w:tcPr>
          <w:p>
            <w:pPr>
              <w:spacing w:after="0"/>
              <w:jc w:val="right"/>
            </w:pPr>
            <w:r>
              <w:rPr>
                <w:sz w:val="16"/>
              </w:rPr>
              <w:t>7.07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8 of 8</w:t>
            </w:r>
          </w:p>
        </w:tc>
        <w:tc>
          <w:tcPr>
            <w:tcW w:type="dxa" w:w="1235"/>
          </w:tcPr>
          <w:p>
            <w:pPr>
              <w:spacing w:after="0"/>
              <w:jc w:val="right"/>
            </w:pPr>
            <w:r>
              <w:rPr>
                <w:sz w:val="16"/>
              </w:rPr>
              <w:t>54.7</w:t>
            </w:r>
          </w:p>
        </w:tc>
        <w:tc>
          <w:tcPr>
            <w:tcW w:type="dxa" w:w="1295"/>
          </w:tcPr>
          <w:p>
            <w:pPr>
              <w:spacing w:after="0"/>
              <w:jc w:val="right"/>
            </w:pPr>
            <w:r>
              <w:rPr>
                <w:sz w:val="16"/>
              </w:rPr>
              <w:t>74.2</w:t>
            </w:r>
          </w:p>
        </w:tc>
        <w:tc>
          <w:tcPr>
            <w:tcW w:type="dxa" w:w="1235"/>
          </w:tcPr>
          <w:p>
            <w:pPr>
              <w:spacing w:after="0"/>
              <w:jc w:val="right"/>
            </w:pPr>
            <w:r>
              <w:rPr>
                <w:sz w:val="16"/>
              </w:rPr>
              <w:t>79.6</w:t>
            </w:r>
          </w:p>
        </w:tc>
        <w:tc>
          <w:tcPr>
            <w:tcW w:type="dxa" w:w="7078"/>
          </w:tcPr>
          <w:p>
            <w:pPr>
              <w:spacing w:after="0"/>
              <w:jc w:val="left"/>
            </w:pPr>
            <w:r>
              <w:rPr>
                <w:sz w:val="16"/>
              </w:rPr>
              <w:t>Relatively High 2, Relatively Moderate 6</w:t>
            </w:r>
          </w:p>
        </w:tc>
      </w:tr>
      <w:tr>
        <w:trPr>
          <w:cantSplit/>
        </w:trPr>
        <w:tc>
          <w:tcPr>
            <w:tcW w:type="dxa" w:w="1975"/>
          </w:tcPr>
          <w:p>
            <w:pPr>
              <w:spacing w:after="0"/>
              <w:jc w:val="left"/>
            </w:pPr>
            <w:r>
              <w:rPr>
                <w:sz w:val="16"/>
              </w:rPr>
              <w:t>Drought</w:t>
            </w:r>
          </w:p>
        </w:tc>
        <w:tc>
          <w:tcPr>
            <w:tcW w:type="dxa" w:w="1295"/>
          </w:tcPr>
          <w:p>
            <w:pPr>
              <w:spacing w:after="0"/>
              <w:jc w:val="right"/>
            </w:pPr>
            <w:r>
              <w:rPr>
                <w:sz w:val="16"/>
              </w:rPr>
              <w:t>7 of 8</w:t>
            </w:r>
          </w:p>
        </w:tc>
        <w:tc>
          <w:tcPr>
            <w:tcW w:type="dxa" w:w="1235"/>
          </w:tcPr>
          <w:p>
            <w:pPr>
              <w:spacing w:after="0"/>
              <w:jc w:val="right"/>
            </w:pPr>
            <w:r>
              <w:rPr>
                <w:sz w:val="16"/>
              </w:rPr>
              <w:t>86.2</w:t>
            </w:r>
          </w:p>
        </w:tc>
        <w:tc>
          <w:tcPr>
            <w:tcW w:type="dxa" w:w="1295"/>
          </w:tcPr>
          <w:p>
            <w:pPr>
              <w:spacing w:after="0"/>
              <w:jc w:val="right"/>
            </w:pPr>
            <w:r>
              <w:rPr>
                <w:sz w:val="16"/>
              </w:rPr>
              <w:t>91.7</w:t>
            </w:r>
          </w:p>
        </w:tc>
        <w:tc>
          <w:tcPr>
            <w:tcW w:type="dxa" w:w="1235"/>
          </w:tcPr>
          <w:p>
            <w:pPr>
              <w:spacing w:after="0"/>
              <w:jc w:val="right"/>
            </w:pPr>
            <w:r>
              <w:rPr>
                <w:sz w:val="16"/>
              </w:rPr>
              <w:t>99.0</w:t>
            </w:r>
          </w:p>
        </w:tc>
        <w:tc>
          <w:tcPr>
            <w:tcW w:type="dxa" w:w="7078"/>
          </w:tcPr>
          <w:p>
            <w:pPr>
              <w:spacing w:after="0"/>
              <w:jc w:val="left"/>
            </w:pPr>
            <w:r>
              <w:rPr>
                <w:sz w:val="16"/>
              </w:rPr>
              <w:t>Relatively High 2, Relatively Moderate 1, Relatively Low 4, No Rating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8 of 8</w:t>
            </w:r>
          </w:p>
        </w:tc>
        <w:tc>
          <w:tcPr>
            <w:tcW w:type="dxa" w:w="1235"/>
          </w:tcPr>
          <w:p>
            <w:pPr>
              <w:spacing w:after="0"/>
              <w:jc w:val="right"/>
            </w:pPr>
            <w:r>
              <w:rPr>
                <w:sz w:val="16"/>
              </w:rPr>
              <w:t>22.4</w:t>
            </w:r>
          </w:p>
        </w:tc>
        <w:tc>
          <w:tcPr>
            <w:tcW w:type="dxa" w:w="1295"/>
          </w:tcPr>
          <w:p>
            <w:pPr>
              <w:spacing w:after="0"/>
              <w:jc w:val="right"/>
            </w:pPr>
            <w:r>
              <w:rPr>
                <w:sz w:val="16"/>
              </w:rPr>
              <w:t>46.4</w:t>
            </w:r>
          </w:p>
        </w:tc>
        <w:tc>
          <w:tcPr>
            <w:tcW w:type="dxa" w:w="1235"/>
          </w:tcPr>
          <w:p>
            <w:pPr>
              <w:spacing w:after="0"/>
              <w:jc w:val="right"/>
            </w:pPr>
            <w:r>
              <w:rPr>
                <w:sz w:val="16"/>
              </w:rPr>
              <w:t>52.8</w:t>
            </w:r>
          </w:p>
        </w:tc>
        <w:tc>
          <w:tcPr>
            <w:tcW w:type="dxa" w:w="7078"/>
          </w:tcPr>
          <w:p>
            <w:pPr>
              <w:spacing w:after="0"/>
              <w:jc w:val="left"/>
            </w:pPr>
            <w:r>
              <w:rPr>
                <w:sz w:val="16"/>
              </w:rPr>
              <w:t>Relatively Low 5, Very Low 3</w:t>
            </w:r>
          </w:p>
        </w:tc>
      </w:tr>
      <w:tr>
        <w:trPr>
          <w:cantSplit/>
        </w:trPr>
        <w:tc>
          <w:tcPr>
            <w:tcW w:type="dxa" w:w="1975"/>
          </w:tcPr>
          <w:p>
            <w:pPr>
              <w:spacing w:after="0"/>
              <w:jc w:val="left"/>
            </w:pPr>
            <w:r>
              <w:rPr>
                <w:sz w:val="16"/>
              </w:rPr>
              <w:t>Hail</w:t>
            </w:r>
          </w:p>
        </w:tc>
        <w:tc>
          <w:tcPr>
            <w:tcW w:type="dxa" w:w="1295"/>
          </w:tcPr>
          <w:p>
            <w:pPr>
              <w:spacing w:after="0"/>
              <w:jc w:val="right"/>
            </w:pPr>
            <w:r>
              <w:rPr>
                <w:sz w:val="16"/>
              </w:rPr>
              <w:t>8 of 8</w:t>
            </w:r>
          </w:p>
        </w:tc>
        <w:tc>
          <w:tcPr>
            <w:tcW w:type="dxa" w:w="1235"/>
          </w:tcPr>
          <w:p>
            <w:pPr>
              <w:spacing w:after="0"/>
              <w:jc w:val="right"/>
            </w:pPr>
            <w:r>
              <w:rPr>
                <w:sz w:val="16"/>
              </w:rPr>
              <w:t>87.6</w:t>
            </w:r>
          </w:p>
        </w:tc>
        <w:tc>
          <w:tcPr>
            <w:tcW w:type="dxa" w:w="1295"/>
          </w:tcPr>
          <w:p>
            <w:pPr>
              <w:spacing w:after="0"/>
              <w:jc w:val="right"/>
            </w:pPr>
            <w:r>
              <w:rPr>
                <w:sz w:val="16"/>
              </w:rPr>
              <w:t>93.0</w:t>
            </w:r>
          </w:p>
        </w:tc>
        <w:tc>
          <w:tcPr>
            <w:tcW w:type="dxa" w:w="1235"/>
          </w:tcPr>
          <w:p>
            <w:pPr>
              <w:spacing w:after="0"/>
              <w:jc w:val="right"/>
            </w:pPr>
            <w:r>
              <w:rPr>
                <w:sz w:val="16"/>
              </w:rPr>
              <w:t>97.1</w:t>
            </w:r>
          </w:p>
        </w:tc>
        <w:tc>
          <w:tcPr>
            <w:tcW w:type="dxa" w:w="7078"/>
          </w:tcPr>
          <w:p>
            <w:pPr>
              <w:spacing w:after="0"/>
              <w:jc w:val="left"/>
            </w:pPr>
            <w:r>
              <w:rPr>
                <w:sz w:val="16"/>
              </w:rPr>
              <w:t>Relatively High 7, Relatively Moderate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8 of 8</w:t>
            </w:r>
          </w:p>
        </w:tc>
        <w:tc>
          <w:tcPr>
            <w:tcW w:type="dxa" w:w="1235"/>
          </w:tcPr>
          <w:p>
            <w:pPr>
              <w:spacing w:after="0"/>
              <w:jc w:val="right"/>
            </w:pPr>
            <w:r>
              <w:rPr>
                <w:sz w:val="16"/>
              </w:rPr>
              <w:t>75.7</w:t>
            </w:r>
          </w:p>
        </w:tc>
        <w:tc>
          <w:tcPr>
            <w:tcW w:type="dxa" w:w="1295"/>
          </w:tcPr>
          <w:p>
            <w:pPr>
              <w:spacing w:after="0"/>
              <w:jc w:val="right"/>
            </w:pPr>
            <w:r>
              <w:rPr>
                <w:sz w:val="16"/>
              </w:rPr>
              <w:t>86.6</w:t>
            </w:r>
          </w:p>
        </w:tc>
        <w:tc>
          <w:tcPr>
            <w:tcW w:type="dxa" w:w="1235"/>
          </w:tcPr>
          <w:p>
            <w:pPr>
              <w:spacing w:after="0"/>
              <w:jc w:val="right"/>
            </w:pPr>
            <w:r>
              <w:rPr>
                <w:sz w:val="16"/>
              </w:rPr>
              <w:t>94.3</w:t>
            </w:r>
          </w:p>
        </w:tc>
        <w:tc>
          <w:tcPr>
            <w:tcW w:type="dxa" w:w="7078"/>
          </w:tcPr>
          <w:p>
            <w:pPr>
              <w:spacing w:after="0"/>
              <w:jc w:val="left"/>
            </w:pPr>
            <w:r>
              <w:rPr>
                <w:sz w:val="16"/>
              </w:rPr>
              <w:t>Relatively High 4, Relatively Moderate 4</w:t>
            </w:r>
          </w:p>
        </w:tc>
      </w:tr>
      <w:tr>
        <w:trPr>
          <w:cantSplit/>
        </w:trPr>
        <w:tc>
          <w:tcPr>
            <w:tcW w:type="dxa" w:w="1975"/>
          </w:tcPr>
          <w:p>
            <w:pPr>
              <w:spacing w:after="0"/>
              <w:jc w:val="left"/>
            </w:pPr>
            <w:r>
              <w:rPr>
                <w:sz w:val="16"/>
              </w:rPr>
              <w:t>Hurricane</w:t>
            </w:r>
          </w:p>
        </w:tc>
        <w:tc>
          <w:tcPr>
            <w:tcW w:type="dxa" w:w="1295"/>
          </w:tcPr>
          <w:p>
            <w:pPr>
              <w:spacing w:after="0"/>
              <w:jc w:val="right"/>
            </w:pPr>
            <w:r>
              <w:rPr>
                <w:sz w:val="16"/>
              </w:rPr>
              <w:t>8 of 8</w:t>
            </w:r>
          </w:p>
        </w:tc>
        <w:tc>
          <w:tcPr>
            <w:tcW w:type="dxa" w:w="1235"/>
          </w:tcPr>
          <w:p>
            <w:pPr>
              <w:spacing w:after="0"/>
              <w:jc w:val="right"/>
            </w:pPr>
            <w:r>
              <w:rPr>
                <w:sz w:val="16"/>
              </w:rPr>
              <w:t>29.6</w:t>
            </w:r>
          </w:p>
        </w:tc>
        <w:tc>
          <w:tcPr>
            <w:tcW w:type="dxa" w:w="1295"/>
          </w:tcPr>
          <w:p>
            <w:pPr>
              <w:spacing w:after="0"/>
              <w:jc w:val="right"/>
            </w:pPr>
            <w:r>
              <w:rPr>
                <w:sz w:val="16"/>
              </w:rPr>
              <w:t>32.8</w:t>
            </w:r>
          </w:p>
        </w:tc>
        <w:tc>
          <w:tcPr>
            <w:tcW w:type="dxa" w:w="1235"/>
          </w:tcPr>
          <w:p>
            <w:pPr>
              <w:spacing w:after="0"/>
              <w:jc w:val="right"/>
            </w:pPr>
            <w:r>
              <w:rPr>
                <w:sz w:val="16"/>
              </w:rPr>
              <w:t>43.5</w:t>
            </w:r>
          </w:p>
        </w:tc>
        <w:tc>
          <w:tcPr>
            <w:tcW w:type="dxa" w:w="7078"/>
          </w:tcPr>
          <w:p>
            <w:pPr>
              <w:spacing w:after="0"/>
              <w:jc w:val="left"/>
            </w:pPr>
            <w:r>
              <w:rPr>
                <w:sz w:val="16"/>
              </w:rPr>
              <w:t>Very Low 8</w:t>
            </w:r>
          </w:p>
        </w:tc>
      </w:tr>
      <w:tr>
        <w:trPr>
          <w:cantSplit/>
        </w:trPr>
        <w:tc>
          <w:tcPr>
            <w:tcW w:type="dxa" w:w="1975"/>
          </w:tcPr>
          <w:p>
            <w:pPr>
              <w:spacing w:after="0"/>
              <w:jc w:val="left"/>
            </w:pPr>
            <w:r>
              <w:rPr>
                <w:sz w:val="16"/>
              </w:rPr>
              <w:t>Ice Storm</w:t>
            </w:r>
          </w:p>
        </w:tc>
        <w:tc>
          <w:tcPr>
            <w:tcW w:type="dxa" w:w="1295"/>
          </w:tcPr>
          <w:p>
            <w:pPr>
              <w:spacing w:after="0"/>
              <w:jc w:val="right"/>
            </w:pPr>
            <w:r>
              <w:rPr>
                <w:sz w:val="16"/>
              </w:rPr>
              <w:t>8 of 8</w:t>
            </w:r>
          </w:p>
        </w:tc>
        <w:tc>
          <w:tcPr>
            <w:tcW w:type="dxa" w:w="1235"/>
          </w:tcPr>
          <w:p>
            <w:pPr>
              <w:spacing w:after="0"/>
              <w:jc w:val="right"/>
            </w:pPr>
            <w:r>
              <w:rPr>
                <w:sz w:val="16"/>
              </w:rPr>
              <w:t>90.3</w:t>
            </w:r>
          </w:p>
        </w:tc>
        <w:tc>
          <w:tcPr>
            <w:tcW w:type="dxa" w:w="1295"/>
          </w:tcPr>
          <w:p>
            <w:pPr>
              <w:spacing w:after="0"/>
              <w:jc w:val="right"/>
            </w:pPr>
            <w:r>
              <w:rPr>
                <w:sz w:val="16"/>
              </w:rPr>
              <w:t>95.9</w:t>
            </w:r>
          </w:p>
        </w:tc>
        <w:tc>
          <w:tcPr>
            <w:tcW w:type="dxa" w:w="1235"/>
          </w:tcPr>
          <w:p>
            <w:pPr>
              <w:spacing w:after="0"/>
              <w:jc w:val="right"/>
            </w:pPr>
            <w:r>
              <w:rPr>
                <w:sz w:val="16"/>
              </w:rPr>
              <w:t>97.3</w:t>
            </w:r>
          </w:p>
        </w:tc>
        <w:tc>
          <w:tcPr>
            <w:tcW w:type="dxa" w:w="7078"/>
          </w:tcPr>
          <w:p>
            <w:pPr>
              <w:spacing w:after="0"/>
              <w:jc w:val="left"/>
            </w:pPr>
            <w:r>
              <w:rPr>
                <w:sz w:val="16"/>
              </w:rPr>
              <w:t>Relatively High 8</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8 of 8</w:t>
            </w:r>
          </w:p>
        </w:tc>
        <w:tc>
          <w:tcPr>
            <w:tcW w:type="dxa" w:w="1235"/>
          </w:tcPr>
          <w:p>
            <w:pPr>
              <w:spacing w:after="0"/>
              <w:jc w:val="right"/>
            </w:pPr>
            <w:r>
              <w:rPr>
                <w:sz w:val="16"/>
              </w:rPr>
              <w:t>11.5</w:t>
            </w:r>
          </w:p>
        </w:tc>
        <w:tc>
          <w:tcPr>
            <w:tcW w:type="dxa" w:w="1295"/>
          </w:tcPr>
          <w:p>
            <w:pPr>
              <w:spacing w:after="0"/>
              <w:jc w:val="right"/>
            </w:pPr>
            <w:r>
              <w:rPr>
                <w:sz w:val="16"/>
              </w:rPr>
              <w:t>27.3</w:t>
            </w:r>
          </w:p>
        </w:tc>
        <w:tc>
          <w:tcPr>
            <w:tcW w:type="dxa" w:w="1235"/>
          </w:tcPr>
          <w:p>
            <w:pPr>
              <w:spacing w:after="0"/>
              <w:jc w:val="right"/>
            </w:pPr>
            <w:r>
              <w:rPr>
                <w:sz w:val="16"/>
              </w:rPr>
              <w:t>46.7</w:t>
            </w:r>
          </w:p>
        </w:tc>
        <w:tc>
          <w:tcPr>
            <w:tcW w:type="dxa" w:w="7078"/>
          </w:tcPr>
          <w:p>
            <w:pPr>
              <w:spacing w:after="0"/>
              <w:jc w:val="left"/>
            </w:pPr>
            <w:r>
              <w:rPr>
                <w:sz w:val="16"/>
              </w:rPr>
              <w:t>Relatively Low 7, Very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8 of 8</w:t>
            </w:r>
          </w:p>
        </w:tc>
        <w:tc>
          <w:tcPr>
            <w:tcW w:type="dxa" w:w="1235"/>
          </w:tcPr>
          <w:p>
            <w:pPr>
              <w:spacing w:after="0"/>
              <w:jc w:val="right"/>
            </w:pPr>
            <w:r>
              <w:rPr>
                <w:sz w:val="16"/>
              </w:rPr>
              <w:t>20.2</w:t>
            </w:r>
          </w:p>
        </w:tc>
        <w:tc>
          <w:tcPr>
            <w:tcW w:type="dxa" w:w="1295"/>
          </w:tcPr>
          <w:p>
            <w:pPr>
              <w:spacing w:after="0"/>
              <w:jc w:val="right"/>
            </w:pPr>
            <w:r>
              <w:rPr>
                <w:sz w:val="16"/>
              </w:rPr>
              <w:t>50.4</w:t>
            </w:r>
          </w:p>
        </w:tc>
        <w:tc>
          <w:tcPr>
            <w:tcW w:type="dxa" w:w="1235"/>
          </w:tcPr>
          <w:p>
            <w:pPr>
              <w:spacing w:after="0"/>
              <w:jc w:val="right"/>
            </w:pPr>
            <w:r>
              <w:rPr>
                <w:sz w:val="16"/>
              </w:rPr>
              <w:t>81.3</w:t>
            </w:r>
          </w:p>
        </w:tc>
        <w:tc>
          <w:tcPr>
            <w:tcW w:type="dxa" w:w="7078"/>
          </w:tcPr>
          <w:p>
            <w:pPr>
              <w:spacing w:after="0"/>
              <w:jc w:val="left"/>
            </w:pPr>
            <w:r>
              <w:rPr>
                <w:sz w:val="16"/>
              </w:rPr>
              <w:t>Relatively Low 1, Very Low 7</w:t>
            </w:r>
          </w:p>
        </w:tc>
      </w:tr>
      <w:tr>
        <w:trPr>
          <w:cantSplit/>
        </w:trPr>
        <w:tc>
          <w:tcPr>
            <w:tcW w:type="dxa" w:w="1975"/>
          </w:tcPr>
          <w:p>
            <w:pPr>
              <w:spacing w:after="0"/>
              <w:jc w:val="left"/>
            </w:pPr>
            <w:r>
              <w:rPr>
                <w:sz w:val="16"/>
              </w:rPr>
              <w:t>Lightning</w:t>
            </w:r>
          </w:p>
        </w:tc>
        <w:tc>
          <w:tcPr>
            <w:tcW w:type="dxa" w:w="1295"/>
          </w:tcPr>
          <w:p>
            <w:pPr>
              <w:spacing w:after="0"/>
              <w:jc w:val="right"/>
            </w:pPr>
            <w:r>
              <w:rPr>
                <w:sz w:val="16"/>
              </w:rPr>
              <w:t>8 of 8</w:t>
            </w:r>
          </w:p>
        </w:tc>
        <w:tc>
          <w:tcPr>
            <w:tcW w:type="dxa" w:w="1235"/>
          </w:tcPr>
          <w:p>
            <w:pPr>
              <w:spacing w:after="0"/>
              <w:jc w:val="right"/>
            </w:pPr>
            <w:r>
              <w:rPr>
                <w:sz w:val="16"/>
              </w:rPr>
              <w:t>19.2</w:t>
            </w:r>
          </w:p>
        </w:tc>
        <w:tc>
          <w:tcPr>
            <w:tcW w:type="dxa" w:w="1295"/>
          </w:tcPr>
          <w:p>
            <w:pPr>
              <w:spacing w:after="0"/>
              <w:jc w:val="right"/>
            </w:pPr>
            <w:r>
              <w:rPr>
                <w:sz w:val="16"/>
              </w:rPr>
              <w:t>32.1</w:t>
            </w:r>
          </w:p>
        </w:tc>
        <w:tc>
          <w:tcPr>
            <w:tcW w:type="dxa" w:w="1235"/>
          </w:tcPr>
          <w:p>
            <w:pPr>
              <w:spacing w:after="0"/>
              <w:jc w:val="right"/>
            </w:pPr>
            <w:r>
              <w:rPr>
                <w:sz w:val="16"/>
              </w:rPr>
              <w:t>44.7</w:t>
            </w:r>
          </w:p>
        </w:tc>
        <w:tc>
          <w:tcPr>
            <w:tcW w:type="dxa" w:w="7078"/>
          </w:tcPr>
          <w:p>
            <w:pPr>
              <w:spacing w:after="0"/>
              <w:jc w:val="left"/>
            </w:pPr>
            <w:r>
              <w:rPr>
                <w:sz w:val="16"/>
              </w:rPr>
              <w:t>Relatively Low 7, Very Low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8 of 8</w:t>
            </w:r>
          </w:p>
        </w:tc>
        <w:tc>
          <w:tcPr>
            <w:tcW w:type="dxa" w:w="1235"/>
          </w:tcPr>
          <w:p>
            <w:pPr>
              <w:spacing w:after="0"/>
              <w:jc w:val="right"/>
            </w:pPr>
            <w:r>
              <w:rPr>
                <w:sz w:val="16"/>
              </w:rPr>
              <w:t>100.0</w:t>
            </w:r>
          </w:p>
        </w:tc>
        <w:tc>
          <w:tcPr>
            <w:tcW w:type="dxa" w:w="1295"/>
          </w:tcPr>
          <w:p>
            <w:pPr>
              <w:spacing w:after="0"/>
              <w:jc w:val="right"/>
            </w:pPr>
            <w:r>
              <w:rPr>
                <w:sz w:val="16"/>
              </w:rPr>
              <w:t>100.0</w:t>
            </w:r>
          </w:p>
        </w:tc>
        <w:tc>
          <w:tcPr>
            <w:tcW w:type="dxa" w:w="1235"/>
          </w:tcPr>
          <w:p>
            <w:pPr>
              <w:spacing w:after="0"/>
              <w:jc w:val="right"/>
            </w:pPr>
            <w:r>
              <w:rPr>
                <w:sz w:val="16"/>
              </w:rPr>
              <w:t>100.0</w:t>
            </w:r>
          </w:p>
        </w:tc>
        <w:tc>
          <w:tcPr>
            <w:tcW w:type="dxa" w:w="7078"/>
          </w:tcPr>
          <w:p>
            <w:pPr>
              <w:spacing w:after="0"/>
              <w:jc w:val="left"/>
            </w:pPr>
            <w:r>
              <w:rPr>
                <w:sz w:val="16"/>
              </w:rPr>
              <w:t>Very High 8</w:t>
            </w:r>
          </w:p>
        </w:tc>
      </w:tr>
      <w:tr>
        <w:trPr>
          <w:cantSplit/>
        </w:trPr>
        <w:tc>
          <w:tcPr>
            <w:tcW w:type="dxa" w:w="1975"/>
          </w:tcPr>
          <w:p>
            <w:pPr>
              <w:spacing w:after="0"/>
              <w:jc w:val="left"/>
            </w:pPr>
            <w:r>
              <w:rPr>
                <w:sz w:val="16"/>
              </w:rPr>
              <w:t>Tornado</w:t>
            </w:r>
          </w:p>
        </w:tc>
        <w:tc>
          <w:tcPr>
            <w:tcW w:type="dxa" w:w="1295"/>
          </w:tcPr>
          <w:p>
            <w:pPr>
              <w:spacing w:after="0"/>
              <w:jc w:val="right"/>
            </w:pPr>
            <w:r>
              <w:rPr>
                <w:sz w:val="16"/>
              </w:rPr>
              <w:t>8 of 8</w:t>
            </w:r>
          </w:p>
        </w:tc>
        <w:tc>
          <w:tcPr>
            <w:tcW w:type="dxa" w:w="1235"/>
          </w:tcPr>
          <w:p>
            <w:pPr>
              <w:spacing w:after="0"/>
              <w:jc w:val="right"/>
            </w:pPr>
            <w:r>
              <w:rPr>
                <w:sz w:val="16"/>
              </w:rPr>
              <w:t>68.8</w:t>
            </w:r>
          </w:p>
        </w:tc>
        <w:tc>
          <w:tcPr>
            <w:tcW w:type="dxa" w:w="1295"/>
          </w:tcPr>
          <w:p>
            <w:pPr>
              <w:spacing w:after="0"/>
              <w:jc w:val="right"/>
            </w:pPr>
            <w:r>
              <w:rPr>
                <w:sz w:val="16"/>
              </w:rPr>
              <w:t>87.4</w:t>
            </w:r>
          </w:p>
        </w:tc>
        <w:tc>
          <w:tcPr>
            <w:tcW w:type="dxa" w:w="1235"/>
          </w:tcPr>
          <w:p>
            <w:pPr>
              <w:spacing w:after="0"/>
              <w:jc w:val="right"/>
            </w:pPr>
            <w:r>
              <w:rPr>
                <w:sz w:val="16"/>
              </w:rPr>
              <w:t>94.7</w:t>
            </w:r>
          </w:p>
        </w:tc>
        <w:tc>
          <w:tcPr>
            <w:tcW w:type="dxa" w:w="7078"/>
          </w:tcPr>
          <w:p>
            <w:pPr>
              <w:spacing w:after="0"/>
              <w:jc w:val="left"/>
            </w:pPr>
            <w:r>
              <w:rPr>
                <w:sz w:val="16"/>
              </w:rPr>
              <w:t>Very High 2, Relatively High 5,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8 of 8</w:t>
            </w:r>
          </w:p>
        </w:tc>
        <w:tc>
          <w:tcPr>
            <w:tcW w:type="dxa" w:w="1235"/>
          </w:tcPr>
          <w:p>
            <w:pPr>
              <w:spacing w:after="0"/>
              <w:jc w:val="right"/>
            </w:pPr>
            <w:r>
              <w:rPr>
                <w:sz w:val="16"/>
              </w:rPr>
              <w:t>50.1</w:t>
            </w:r>
          </w:p>
        </w:tc>
        <w:tc>
          <w:tcPr>
            <w:tcW w:type="dxa" w:w="1295"/>
          </w:tcPr>
          <w:p>
            <w:pPr>
              <w:spacing w:after="0"/>
              <w:jc w:val="right"/>
            </w:pPr>
            <w:r>
              <w:rPr>
                <w:sz w:val="16"/>
              </w:rPr>
              <w:t>73.4</w:t>
            </w:r>
          </w:p>
        </w:tc>
        <w:tc>
          <w:tcPr>
            <w:tcW w:type="dxa" w:w="1235"/>
          </w:tcPr>
          <w:p>
            <w:pPr>
              <w:spacing w:after="0"/>
              <w:jc w:val="right"/>
            </w:pPr>
            <w:r>
              <w:rPr>
                <w:sz w:val="16"/>
              </w:rPr>
              <w:t>94.6</w:t>
            </w:r>
          </w:p>
        </w:tc>
        <w:tc>
          <w:tcPr>
            <w:tcW w:type="dxa" w:w="7078"/>
          </w:tcPr>
          <w:p>
            <w:pPr>
              <w:spacing w:after="0"/>
              <w:jc w:val="left"/>
            </w:pPr>
            <w:r>
              <w:rPr>
                <w:sz w:val="16"/>
              </w:rPr>
              <w:t>Relatively Moderate 1, Relatively Low 5, Very Low 2</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8 of 8</w:t>
            </w:r>
          </w:p>
        </w:tc>
        <w:tc>
          <w:tcPr>
            <w:tcW w:type="dxa" w:w="1235"/>
          </w:tcPr>
          <w:p>
            <w:pPr>
              <w:spacing w:after="0"/>
              <w:jc w:val="right"/>
            </w:pPr>
            <w:r>
              <w:rPr>
                <w:sz w:val="16"/>
              </w:rPr>
              <w:t>73.3</w:t>
            </w:r>
          </w:p>
        </w:tc>
        <w:tc>
          <w:tcPr>
            <w:tcW w:type="dxa" w:w="1295"/>
          </w:tcPr>
          <w:p>
            <w:pPr>
              <w:spacing w:after="0"/>
              <w:jc w:val="right"/>
            </w:pPr>
            <w:r>
              <w:rPr>
                <w:sz w:val="16"/>
              </w:rPr>
              <w:t>87.9</w:t>
            </w:r>
          </w:p>
        </w:tc>
        <w:tc>
          <w:tcPr>
            <w:tcW w:type="dxa" w:w="1235"/>
          </w:tcPr>
          <w:p>
            <w:pPr>
              <w:spacing w:after="0"/>
              <w:jc w:val="right"/>
            </w:pPr>
            <w:r>
              <w:rPr>
                <w:sz w:val="16"/>
              </w:rPr>
              <w:t>93.0</w:t>
            </w:r>
          </w:p>
        </w:tc>
        <w:tc>
          <w:tcPr>
            <w:tcW w:type="dxa" w:w="7078"/>
          </w:tcPr>
          <w:p>
            <w:pPr>
              <w:spacing w:after="0"/>
              <w:jc w:val="left"/>
            </w:pPr>
            <w:r>
              <w:rPr>
                <w:sz w:val="16"/>
              </w:rPr>
              <w:t>Relatively High 7,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98"/>
        <w:gridCol w:w="680"/>
        <w:gridCol w:w="2525"/>
        <w:gridCol w:w="2040"/>
        <w:gridCol w:w="2627"/>
        <w:gridCol w:w="2340"/>
        <w:gridCol w:w="2603"/>
      </w:tblGrid>
      <w:tr>
        <w:trPr>
          <w:cantSplit/>
          <w:tblHeader/>
        </w:trPr>
        <w:tc>
          <w:tcPr>
            <w:tcW w:type="dxa" w:w="129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25"/>
            <w:shd w:val="clear" w:color="auto" w:fill="E8E8E8"/>
          </w:tcPr>
          <w:p>
            <w:pPr>
              <w:spacing w:after="0"/>
              <w:jc w:val="left"/>
            </w:pPr>
            <w:r>
              <w:rPr>
                <w:b/>
                <w:sz w:val="16"/>
              </w:rPr>
              <w:t>Plan status</w:t>
            </w:r>
          </w:p>
        </w:tc>
        <w:tc>
          <w:tcPr>
            <w:tcW w:type="dxa" w:w="204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2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4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03"/>
            <w:shd w:val="clear" w:color="auto" w:fill="E8E8E8"/>
          </w:tcPr>
          <w:p>
            <w:pPr>
              <w:spacing w:after="0"/>
              <w:jc w:val="left"/>
            </w:pPr>
            <w:r>
              <w:rPr>
                <w:b/>
                <w:sz w:val="16"/>
              </w:rPr>
              <w:t>Notes</w:t>
            </w:r>
          </w:p>
        </w:tc>
      </w:tr>
      <w:tr>
        <w:trPr>
          <w:cantSplit/>
        </w:trPr>
        <w:tc>
          <w:tcPr>
            <w:tcW w:type="dxa" w:w="1298"/>
          </w:tcPr>
          <w:p>
            <w:pPr>
              <w:spacing w:after="0"/>
              <w:jc w:val="left"/>
            </w:pPr>
            <w:r>
              <w:rPr>
                <w:sz w:val="16"/>
              </w:rPr>
              <w:t>Jackson County</w:t>
            </w:r>
          </w:p>
        </w:tc>
        <w:tc>
          <w:tcPr>
            <w:tcW w:type="dxa" w:w="680"/>
          </w:tcPr>
          <w:p>
            <w:pPr>
              <w:spacing w:after="0"/>
              <w:jc w:val="left"/>
            </w:pPr>
            <w:r>
              <w:rPr>
                <w:sz w:val="16"/>
              </w:rPr>
              <w:t>County</w:t>
            </w:r>
          </w:p>
        </w:tc>
        <w:tc>
          <w:tcPr>
            <w:tcW w:type="dxa" w:w="2525"/>
          </w:tcPr>
          <w:p>
            <w:pPr>
              <w:spacing w:after="0"/>
              <w:jc w:val="left"/>
            </w:pPr>
            <w:r>
              <w:rPr>
                <w:sz w:val="16"/>
              </w:rPr>
              <w:t>Approved, expires 2029-05-15</w:t>
            </w:r>
          </w:p>
        </w:tc>
        <w:tc>
          <w:tcPr>
            <w:tcW w:type="dxa" w:w="2040"/>
          </w:tcPr>
          <w:p>
            <w:pPr>
              <w:spacing w:after="0"/>
              <w:jc w:val="right"/>
            </w:pPr>
            <w:r>
              <w:rPr>
                <w:sz w:val="16"/>
              </w:rPr>
              <w:t>FMA RL 0, SRL 0; any 0</w:t>
            </w:r>
          </w:p>
        </w:tc>
        <w:tc>
          <w:tcPr>
            <w:tcW w:type="dxa" w:w="2627"/>
          </w:tcPr>
          <w:p>
            <w:pPr>
              <w:spacing w:after="0"/>
              <w:jc w:val="right"/>
            </w:pPr>
            <w:r>
              <w:rPr>
                <w:sz w:val="16"/>
              </w:rPr>
              <w:t>$3,754,257.98</w:t>
            </w:r>
          </w:p>
        </w:tc>
        <w:tc>
          <w:tcPr>
            <w:tcW w:type="dxa" w:w="2340"/>
          </w:tcPr>
          <w:p>
            <w:pPr>
              <w:spacing w:after="0"/>
              <w:jc w:val="right"/>
            </w:pPr>
            <w:r>
              <w:rPr>
                <w:sz w:val="16"/>
              </w:rPr>
              <w:t>0 total; 0 since its plan</w:t>
            </w:r>
          </w:p>
        </w:tc>
        <w:tc>
          <w:tcPr>
            <w:tcW w:type="dxa" w:w="2603"/>
          </w:tcPr>
          <w:p>
            <w:pPr>
              <w:spacing w:after="0"/>
              <w:jc w:val="left"/>
            </w:pPr>
          </w:p>
        </w:tc>
      </w:tr>
      <w:tr>
        <w:trPr>
          <w:cantSplit/>
        </w:trPr>
        <w:tc>
          <w:tcPr>
            <w:tcW w:type="dxa" w:w="1298"/>
          </w:tcPr>
          <w:p>
            <w:pPr>
              <w:spacing w:after="0"/>
              <w:jc w:val="left"/>
            </w:pPr>
            <w:r>
              <w:rPr>
                <w:sz w:val="16"/>
              </w:rPr>
              <w:t>Altus city</w:t>
            </w:r>
          </w:p>
        </w:tc>
        <w:tc>
          <w:tcPr>
            <w:tcW w:type="dxa" w:w="680"/>
          </w:tcPr>
          <w:p>
            <w:pPr>
              <w:spacing w:after="0"/>
              <w:jc w:val="left"/>
            </w:pPr>
            <w:r>
              <w:rPr>
                <w:sz w:val="16"/>
              </w:rPr>
              <w:t>City</w:t>
            </w:r>
          </w:p>
        </w:tc>
        <w:tc>
          <w:tcPr>
            <w:tcW w:type="dxa" w:w="2525"/>
          </w:tcPr>
          <w:p>
            <w:pPr>
              <w:spacing w:after="0"/>
              <w:jc w:val="left"/>
            </w:pPr>
            <w:r>
              <w:rPr>
                <w:sz w:val="16"/>
              </w:rPr>
              <w:t>Approved, expires 2029-05-15</w:t>
            </w:r>
          </w:p>
        </w:tc>
        <w:tc>
          <w:tcPr>
            <w:tcW w:type="dxa" w:w="2040"/>
          </w:tcPr>
          <w:p>
            <w:pPr>
              <w:spacing w:after="0"/>
              <w:jc w:val="right"/>
            </w:pPr>
            <w:r>
              <w:rPr>
                <w:sz w:val="16"/>
              </w:rPr>
              <w:t>FMA RL 0, SRL 0; any 0</w:t>
            </w:r>
          </w:p>
        </w:tc>
        <w:tc>
          <w:tcPr>
            <w:tcW w:type="dxa" w:w="2627"/>
          </w:tcPr>
          <w:p>
            <w:pPr>
              <w:spacing w:after="0"/>
              <w:jc w:val="right"/>
            </w:pPr>
            <w:r>
              <w:rPr>
                <w:sz w:val="16"/>
              </w:rPr>
              <w:t>$2,971,735.54</w:t>
            </w:r>
          </w:p>
        </w:tc>
        <w:tc>
          <w:tcPr>
            <w:tcW w:type="dxa" w:w="2340"/>
          </w:tcPr>
          <w:p>
            <w:pPr>
              <w:spacing w:after="0"/>
              <w:jc w:val="right"/>
            </w:pPr>
            <w:r>
              <w:rPr>
                <w:sz w:val="16"/>
              </w:rPr>
              <w:t>279 total; 18 since its plan</w:t>
            </w:r>
          </w:p>
        </w:tc>
        <w:tc>
          <w:tcPr>
            <w:tcW w:type="dxa" w:w="2603"/>
          </w:tcPr>
          <w:p>
            <w:pPr>
              <w:spacing w:after="0"/>
              <w:jc w:val="left"/>
            </w:pPr>
            <w:r>
              <w:rPr>
                <w:sz w:val="16"/>
              </w:rPr>
              <w:t>Includes $26,913.05 for declarations not counted as hazard incidents (DR-4530-OK).</w:t>
            </w:r>
          </w:p>
        </w:tc>
      </w:tr>
      <w:tr>
        <w:trPr>
          <w:cantSplit/>
        </w:trPr>
        <w:tc>
          <w:tcPr>
            <w:tcW w:type="dxa" w:w="1298"/>
          </w:tcPr>
          <w:p>
            <w:pPr>
              <w:spacing w:after="0"/>
              <w:jc w:val="left"/>
            </w:pPr>
            <w:r>
              <w:rPr>
                <w:sz w:val="16"/>
              </w:rPr>
              <w:t>Blair town</w:t>
            </w:r>
          </w:p>
        </w:tc>
        <w:tc>
          <w:tcPr>
            <w:tcW w:type="dxa" w:w="680"/>
          </w:tcPr>
          <w:p>
            <w:pPr>
              <w:spacing w:after="0"/>
              <w:jc w:val="left"/>
            </w:pPr>
            <w:r>
              <w:rPr>
                <w:sz w:val="16"/>
              </w:rPr>
              <w:t>Town</w:t>
            </w:r>
          </w:p>
        </w:tc>
        <w:tc>
          <w:tcPr>
            <w:tcW w:type="dxa" w:w="2525"/>
          </w:tcPr>
          <w:p>
            <w:pPr>
              <w:spacing w:after="0"/>
              <w:jc w:val="left"/>
            </w:pPr>
            <w:r>
              <w:rPr>
                <w:sz w:val="16"/>
              </w:rPr>
              <w:t>Approved, expires 2029-05-15</w:t>
            </w:r>
          </w:p>
        </w:tc>
        <w:tc>
          <w:tcPr>
            <w:tcW w:type="dxa" w:w="2040"/>
          </w:tcPr>
          <w:p>
            <w:pPr>
              <w:spacing w:after="0"/>
              <w:jc w:val="right"/>
            </w:pPr>
            <w:r>
              <w:rPr>
                <w:sz w:val="16"/>
              </w:rPr>
              <w:t>FMA RL 0, SRL 0; any 0</w:t>
            </w:r>
          </w:p>
        </w:tc>
        <w:tc>
          <w:tcPr>
            <w:tcW w:type="dxa" w:w="2627"/>
          </w:tcPr>
          <w:p>
            <w:pPr>
              <w:spacing w:after="0"/>
              <w:jc w:val="right"/>
            </w:pPr>
            <w:r>
              <w:rPr>
                <w:sz w:val="16"/>
              </w:rPr>
              <w:t>$51,216.42</w:t>
            </w:r>
          </w:p>
        </w:tc>
        <w:tc>
          <w:tcPr>
            <w:tcW w:type="dxa" w:w="2340"/>
          </w:tcPr>
          <w:p>
            <w:pPr>
              <w:spacing w:after="0"/>
              <w:jc w:val="right"/>
            </w:pPr>
            <w:r>
              <w:rPr>
                <w:sz w:val="16"/>
              </w:rPr>
              <w:t>69 total; 7 since its plan</w:t>
            </w:r>
          </w:p>
        </w:tc>
        <w:tc>
          <w:tcPr>
            <w:tcW w:type="dxa" w:w="2603"/>
          </w:tcPr>
          <w:p>
            <w:pPr>
              <w:spacing w:after="0"/>
              <w:jc w:val="left"/>
            </w:pPr>
          </w:p>
        </w:tc>
      </w:tr>
      <w:tr>
        <w:trPr>
          <w:cantSplit/>
        </w:trPr>
        <w:tc>
          <w:tcPr>
            <w:tcW w:type="dxa" w:w="1298"/>
          </w:tcPr>
          <w:p>
            <w:pPr>
              <w:spacing w:after="0"/>
              <w:jc w:val="left"/>
            </w:pPr>
            <w:r>
              <w:rPr>
                <w:sz w:val="16"/>
              </w:rPr>
              <w:t>East Duke town</w:t>
            </w:r>
          </w:p>
        </w:tc>
        <w:tc>
          <w:tcPr>
            <w:tcW w:type="dxa" w:w="680"/>
          </w:tcPr>
          <w:p>
            <w:pPr>
              <w:spacing w:after="0"/>
              <w:jc w:val="left"/>
            </w:pPr>
            <w:r>
              <w:rPr>
                <w:sz w:val="16"/>
              </w:rPr>
              <w:t>Town</w:t>
            </w:r>
          </w:p>
        </w:tc>
        <w:tc>
          <w:tcPr>
            <w:tcW w:type="dxa" w:w="2525"/>
          </w:tcPr>
          <w:p>
            <w:pPr>
              <w:spacing w:after="0"/>
              <w:jc w:val="left"/>
            </w:pPr>
            <w:r>
              <w:rPr>
                <w:sz w:val="16"/>
              </w:rPr>
              <w:t>Approved, expires 2029-05-15</w:t>
            </w:r>
          </w:p>
        </w:tc>
        <w:tc>
          <w:tcPr>
            <w:tcW w:type="dxa" w:w="2040"/>
          </w:tcPr>
          <w:p>
            <w:pPr>
              <w:spacing w:after="0"/>
              <w:jc w:val="right"/>
            </w:pPr>
            <w:r>
              <w:rPr>
                <w:sz w:val="16"/>
              </w:rPr>
              <w:t>FMA RL 0, SRL 0; any 0</w:t>
            </w:r>
          </w:p>
        </w:tc>
        <w:tc>
          <w:tcPr>
            <w:tcW w:type="dxa" w:w="2627"/>
          </w:tcPr>
          <w:p>
            <w:pPr>
              <w:spacing w:after="0"/>
              <w:jc w:val="right"/>
            </w:pPr>
            <w:r>
              <w:rPr>
                <w:sz w:val="16"/>
              </w:rPr>
              <w:t>no Public Assistance recorded</w:t>
            </w:r>
          </w:p>
        </w:tc>
        <w:tc>
          <w:tcPr>
            <w:tcW w:type="dxa" w:w="2340"/>
          </w:tcPr>
          <w:p>
            <w:pPr>
              <w:spacing w:after="0"/>
              <w:jc w:val="right"/>
            </w:pPr>
            <w:r>
              <w:rPr>
                <w:sz w:val="16"/>
              </w:rPr>
              <w:t>0 total; 0 since its plan</w:t>
            </w:r>
          </w:p>
        </w:tc>
        <w:tc>
          <w:tcPr>
            <w:tcW w:type="dxa" w:w="2603"/>
          </w:tcPr>
          <w:p>
            <w:pPr>
              <w:spacing w:after="0"/>
              <w:jc w:val="left"/>
            </w:pPr>
          </w:p>
        </w:tc>
      </w:tr>
      <w:tr>
        <w:trPr>
          <w:cantSplit/>
        </w:trPr>
        <w:tc>
          <w:tcPr>
            <w:tcW w:type="dxa" w:w="1298"/>
          </w:tcPr>
          <w:p>
            <w:pPr>
              <w:spacing w:after="0"/>
              <w:jc w:val="left"/>
            </w:pPr>
            <w:r>
              <w:rPr>
                <w:sz w:val="16"/>
              </w:rPr>
              <w:t>Eldorado town</w:t>
            </w:r>
          </w:p>
        </w:tc>
        <w:tc>
          <w:tcPr>
            <w:tcW w:type="dxa" w:w="680"/>
          </w:tcPr>
          <w:p>
            <w:pPr>
              <w:spacing w:after="0"/>
              <w:jc w:val="left"/>
            </w:pPr>
            <w:r>
              <w:rPr>
                <w:sz w:val="16"/>
              </w:rPr>
              <w:t>Town</w:t>
            </w:r>
          </w:p>
        </w:tc>
        <w:tc>
          <w:tcPr>
            <w:tcW w:type="dxa" w:w="2525"/>
          </w:tcPr>
          <w:p>
            <w:pPr>
              <w:spacing w:after="0"/>
              <w:jc w:val="left"/>
            </w:pPr>
            <w:r>
              <w:rPr>
                <w:sz w:val="16"/>
              </w:rPr>
              <w:t>Approved, expires 2029-05-15</w:t>
            </w:r>
          </w:p>
        </w:tc>
        <w:tc>
          <w:tcPr>
            <w:tcW w:type="dxa" w:w="2040"/>
          </w:tcPr>
          <w:p>
            <w:pPr>
              <w:spacing w:after="0"/>
              <w:jc w:val="right"/>
            </w:pPr>
            <w:r>
              <w:rPr>
                <w:sz w:val="16"/>
              </w:rPr>
              <w:t>FMA RL 0, SRL 0; any 0</w:t>
            </w:r>
          </w:p>
        </w:tc>
        <w:tc>
          <w:tcPr>
            <w:tcW w:type="dxa" w:w="2627"/>
          </w:tcPr>
          <w:p>
            <w:pPr>
              <w:spacing w:after="0"/>
              <w:jc w:val="right"/>
            </w:pPr>
            <w:r>
              <w:rPr>
                <w:sz w:val="16"/>
              </w:rPr>
              <w:t>$83,618.42</w:t>
            </w:r>
          </w:p>
        </w:tc>
        <w:tc>
          <w:tcPr>
            <w:tcW w:type="dxa" w:w="2340"/>
          </w:tcPr>
          <w:p>
            <w:pPr>
              <w:spacing w:after="0"/>
              <w:jc w:val="right"/>
            </w:pPr>
            <w:r>
              <w:rPr>
                <w:sz w:val="16"/>
              </w:rPr>
              <w:t>82 total; 5 since its plan</w:t>
            </w:r>
          </w:p>
        </w:tc>
        <w:tc>
          <w:tcPr>
            <w:tcW w:type="dxa" w:w="2603"/>
          </w:tcPr>
          <w:p>
            <w:pPr>
              <w:spacing w:after="0"/>
              <w:jc w:val="left"/>
            </w:pPr>
          </w:p>
        </w:tc>
      </w:tr>
      <w:tr>
        <w:trPr>
          <w:cantSplit/>
        </w:trPr>
        <w:tc>
          <w:tcPr>
            <w:tcW w:type="dxa" w:w="1298"/>
          </w:tcPr>
          <w:p>
            <w:pPr>
              <w:spacing w:after="0"/>
              <w:jc w:val="left"/>
            </w:pPr>
            <w:r>
              <w:rPr>
                <w:sz w:val="16"/>
              </w:rPr>
              <w:t>Elmer town</w:t>
            </w:r>
          </w:p>
        </w:tc>
        <w:tc>
          <w:tcPr>
            <w:tcW w:type="dxa" w:w="680"/>
          </w:tcPr>
          <w:p>
            <w:pPr>
              <w:spacing w:after="0"/>
              <w:jc w:val="left"/>
            </w:pPr>
            <w:r>
              <w:rPr>
                <w:sz w:val="16"/>
              </w:rPr>
              <w:t>Town</w:t>
            </w:r>
          </w:p>
        </w:tc>
        <w:tc>
          <w:tcPr>
            <w:tcW w:type="dxa" w:w="2525"/>
          </w:tcPr>
          <w:p>
            <w:pPr>
              <w:spacing w:after="0"/>
              <w:jc w:val="left"/>
            </w:pPr>
            <w:r>
              <w:rPr>
                <w:sz w:val="16"/>
              </w:rPr>
              <w:t>Approved, expires 2029-05-15</w:t>
            </w:r>
          </w:p>
        </w:tc>
        <w:tc>
          <w:tcPr>
            <w:tcW w:type="dxa" w:w="2040"/>
          </w:tcPr>
          <w:p>
            <w:pPr>
              <w:spacing w:after="0"/>
              <w:jc w:val="right"/>
            </w:pPr>
            <w:r>
              <w:rPr>
                <w:sz w:val="16"/>
              </w:rPr>
              <w:t>FMA RL 0, SRL 0; any 0</w:t>
            </w:r>
          </w:p>
        </w:tc>
        <w:tc>
          <w:tcPr>
            <w:tcW w:type="dxa" w:w="2627"/>
          </w:tcPr>
          <w:p>
            <w:pPr>
              <w:spacing w:after="0"/>
              <w:jc w:val="right"/>
            </w:pPr>
            <w:r>
              <w:rPr>
                <w:sz w:val="16"/>
              </w:rPr>
              <w:t>no Public Assistance recorded</w:t>
            </w:r>
          </w:p>
        </w:tc>
        <w:tc>
          <w:tcPr>
            <w:tcW w:type="dxa" w:w="2340"/>
          </w:tcPr>
          <w:p>
            <w:pPr>
              <w:spacing w:after="0"/>
              <w:jc w:val="right"/>
            </w:pPr>
            <w:r>
              <w:rPr>
                <w:sz w:val="16"/>
              </w:rPr>
              <w:t>35 total; 2 since its plan</w:t>
            </w:r>
          </w:p>
        </w:tc>
        <w:tc>
          <w:tcPr>
            <w:tcW w:type="dxa" w:w="2603"/>
          </w:tcPr>
          <w:p>
            <w:pPr>
              <w:spacing w:after="0"/>
              <w:jc w:val="left"/>
            </w:pPr>
          </w:p>
        </w:tc>
      </w:tr>
      <w:tr>
        <w:trPr>
          <w:cantSplit/>
        </w:trPr>
        <w:tc>
          <w:tcPr>
            <w:tcW w:type="dxa" w:w="1298"/>
          </w:tcPr>
          <w:p>
            <w:pPr>
              <w:spacing w:after="0"/>
              <w:jc w:val="left"/>
            </w:pPr>
            <w:r>
              <w:rPr>
                <w:sz w:val="16"/>
              </w:rPr>
              <w:t>Friendship town</w:t>
            </w:r>
          </w:p>
        </w:tc>
        <w:tc>
          <w:tcPr>
            <w:tcW w:type="dxa" w:w="680"/>
          </w:tcPr>
          <w:p>
            <w:pPr>
              <w:spacing w:after="0"/>
              <w:jc w:val="left"/>
            </w:pPr>
            <w:r>
              <w:rPr>
                <w:sz w:val="16"/>
              </w:rPr>
              <w:t>Town</w:t>
            </w:r>
          </w:p>
        </w:tc>
        <w:tc>
          <w:tcPr>
            <w:tcW w:type="dxa" w:w="2525"/>
          </w:tcPr>
          <w:p>
            <w:pPr>
              <w:spacing w:after="0"/>
              <w:jc w:val="left"/>
            </w:pPr>
            <w:r>
              <w:rPr>
                <w:sz w:val="16"/>
              </w:rPr>
              <w:t>Approved, expires 2029-05-15</w:t>
            </w:r>
          </w:p>
        </w:tc>
        <w:tc>
          <w:tcPr>
            <w:tcW w:type="dxa" w:w="2040"/>
          </w:tcPr>
          <w:p>
            <w:pPr>
              <w:spacing w:after="0"/>
              <w:jc w:val="right"/>
            </w:pPr>
            <w:r>
              <w:rPr>
                <w:sz w:val="16"/>
              </w:rPr>
              <w:t>FMA RL 0, SRL 0; any 0</w:t>
            </w:r>
          </w:p>
        </w:tc>
        <w:tc>
          <w:tcPr>
            <w:tcW w:type="dxa" w:w="2627"/>
          </w:tcPr>
          <w:p>
            <w:pPr>
              <w:spacing w:after="0"/>
              <w:jc w:val="right"/>
            </w:pPr>
            <w:r>
              <w:rPr>
                <w:sz w:val="16"/>
              </w:rPr>
              <w:t>no Public Assistance recorded</w:t>
            </w:r>
          </w:p>
        </w:tc>
        <w:tc>
          <w:tcPr>
            <w:tcW w:type="dxa" w:w="2340"/>
          </w:tcPr>
          <w:p>
            <w:pPr>
              <w:spacing w:after="0"/>
              <w:jc w:val="right"/>
            </w:pPr>
            <w:r>
              <w:rPr>
                <w:sz w:val="16"/>
              </w:rPr>
              <w:t>18 total; 1 since its plan</w:t>
            </w:r>
          </w:p>
        </w:tc>
        <w:tc>
          <w:tcPr>
            <w:tcW w:type="dxa" w:w="2603"/>
          </w:tcPr>
          <w:p>
            <w:pPr>
              <w:spacing w:after="0"/>
              <w:jc w:val="left"/>
            </w:pPr>
          </w:p>
        </w:tc>
      </w:tr>
      <w:tr>
        <w:trPr>
          <w:cantSplit/>
        </w:trPr>
        <w:tc>
          <w:tcPr>
            <w:tcW w:type="dxa" w:w="1298"/>
          </w:tcPr>
          <w:p>
            <w:pPr>
              <w:spacing w:after="0"/>
              <w:jc w:val="left"/>
            </w:pPr>
            <w:r>
              <w:rPr>
                <w:sz w:val="16"/>
              </w:rPr>
              <w:t>Headrick town</w:t>
            </w:r>
          </w:p>
        </w:tc>
        <w:tc>
          <w:tcPr>
            <w:tcW w:type="dxa" w:w="680"/>
          </w:tcPr>
          <w:p>
            <w:pPr>
              <w:spacing w:after="0"/>
              <w:jc w:val="left"/>
            </w:pPr>
            <w:r>
              <w:rPr>
                <w:sz w:val="16"/>
              </w:rPr>
              <w:t>Town</w:t>
            </w:r>
          </w:p>
        </w:tc>
        <w:tc>
          <w:tcPr>
            <w:tcW w:type="dxa" w:w="2525"/>
          </w:tcPr>
          <w:p>
            <w:pPr>
              <w:spacing w:after="0"/>
              <w:jc w:val="left"/>
            </w:pPr>
            <w:r>
              <w:rPr>
                <w:sz w:val="16"/>
              </w:rPr>
              <w:t>Approved, expires 2029-05-15</w:t>
            </w:r>
          </w:p>
        </w:tc>
        <w:tc>
          <w:tcPr>
            <w:tcW w:type="dxa" w:w="2040"/>
          </w:tcPr>
          <w:p>
            <w:pPr>
              <w:spacing w:after="0"/>
              <w:jc w:val="right"/>
            </w:pPr>
            <w:r>
              <w:rPr>
                <w:sz w:val="16"/>
              </w:rPr>
              <w:t>FMA RL 0, SRL 0; any 0</w:t>
            </w:r>
          </w:p>
        </w:tc>
        <w:tc>
          <w:tcPr>
            <w:tcW w:type="dxa" w:w="2627"/>
          </w:tcPr>
          <w:p>
            <w:pPr>
              <w:spacing w:after="0"/>
              <w:jc w:val="right"/>
            </w:pPr>
            <w:r>
              <w:rPr>
                <w:sz w:val="16"/>
              </w:rPr>
              <w:t>no Public Assistance recorded</w:t>
            </w:r>
          </w:p>
        </w:tc>
        <w:tc>
          <w:tcPr>
            <w:tcW w:type="dxa" w:w="2340"/>
          </w:tcPr>
          <w:p>
            <w:pPr>
              <w:spacing w:after="0"/>
              <w:jc w:val="right"/>
            </w:pPr>
            <w:r>
              <w:rPr>
                <w:sz w:val="16"/>
              </w:rPr>
              <w:t>34 total; 1 since its plan</w:t>
            </w:r>
          </w:p>
        </w:tc>
        <w:tc>
          <w:tcPr>
            <w:tcW w:type="dxa" w:w="2603"/>
          </w:tcPr>
          <w:p>
            <w:pPr>
              <w:spacing w:after="0"/>
              <w:jc w:val="left"/>
            </w:pPr>
          </w:p>
        </w:tc>
      </w:tr>
      <w:tr>
        <w:trPr>
          <w:cantSplit/>
        </w:trPr>
        <w:tc>
          <w:tcPr>
            <w:tcW w:type="dxa" w:w="1298"/>
          </w:tcPr>
          <w:p>
            <w:pPr>
              <w:spacing w:after="0"/>
              <w:jc w:val="left"/>
            </w:pPr>
            <w:r>
              <w:rPr>
                <w:sz w:val="16"/>
              </w:rPr>
              <w:t>Martha town</w:t>
            </w:r>
          </w:p>
        </w:tc>
        <w:tc>
          <w:tcPr>
            <w:tcW w:type="dxa" w:w="680"/>
          </w:tcPr>
          <w:p>
            <w:pPr>
              <w:spacing w:after="0"/>
              <w:jc w:val="left"/>
            </w:pPr>
            <w:r>
              <w:rPr>
                <w:sz w:val="16"/>
              </w:rPr>
              <w:t>Town</w:t>
            </w:r>
          </w:p>
        </w:tc>
        <w:tc>
          <w:tcPr>
            <w:tcW w:type="dxa" w:w="2525"/>
          </w:tcPr>
          <w:p>
            <w:pPr>
              <w:spacing w:after="0"/>
              <w:jc w:val="left"/>
            </w:pPr>
            <w:r>
              <w:rPr>
                <w:sz w:val="16"/>
              </w:rPr>
              <w:t>Approved, expires 2029-05-15</w:t>
            </w:r>
          </w:p>
        </w:tc>
        <w:tc>
          <w:tcPr>
            <w:tcW w:type="dxa" w:w="2040"/>
          </w:tcPr>
          <w:p>
            <w:pPr>
              <w:spacing w:after="0"/>
              <w:jc w:val="right"/>
            </w:pPr>
            <w:r>
              <w:rPr>
                <w:sz w:val="16"/>
              </w:rPr>
              <w:t>FMA RL 0, SRL 0; any 0</w:t>
            </w:r>
          </w:p>
        </w:tc>
        <w:tc>
          <w:tcPr>
            <w:tcW w:type="dxa" w:w="2627"/>
          </w:tcPr>
          <w:p>
            <w:pPr>
              <w:spacing w:after="0"/>
              <w:jc w:val="right"/>
            </w:pPr>
            <w:r>
              <w:rPr>
                <w:sz w:val="16"/>
              </w:rPr>
              <w:t>no Public Assistance recorded</w:t>
            </w:r>
          </w:p>
        </w:tc>
        <w:tc>
          <w:tcPr>
            <w:tcW w:type="dxa" w:w="2340"/>
          </w:tcPr>
          <w:p>
            <w:pPr>
              <w:spacing w:after="0"/>
              <w:jc w:val="right"/>
            </w:pPr>
            <w:r>
              <w:rPr>
                <w:sz w:val="16"/>
              </w:rPr>
              <w:t>45 total; 2 since its plan</w:t>
            </w:r>
          </w:p>
        </w:tc>
        <w:tc>
          <w:tcPr>
            <w:tcW w:type="dxa" w:w="2603"/>
          </w:tcPr>
          <w:p>
            <w:pPr>
              <w:spacing w:after="0"/>
              <w:jc w:val="left"/>
            </w:pPr>
          </w:p>
        </w:tc>
      </w:tr>
      <w:tr>
        <w:trPr>
          <w:cantSplit/>
        </w:trPr>
        <w:tc>
          <w:tcPr>
            <w:tcW w:type="dxa" w:w="1298"/>
          </w:tcPr>
          <w:p>
            <w:pPr>
              <w:spacing w:after="0"/>
              <w:jc w:val="left"/>
            </w:pPr>
            <w:r>
              <w:rPr>
                <w:sz w:val="16"/>
              </w:rPr>
              <w:t>Olustee town</w:t>
            </w:r>
          </w:p>
        </w:tc>
        <w:tc>
          <w:tcPr>
            <w:tcW w:type="dxa" w:w="680"/>
          </w:tcPr>
          <w:p>
            <w:pPr>
              <w:spacing w:after="0"/>
              <w:jc w:val="left"/>
            </w:pPr>
            <w:r>
              <w:rPr>
                <w:sz w:val="16"/>
              </w:rPr>
              <w:t>Town</w:t>
            </w:r>
          </w:p>
        </w:tc>
        <w:tc>
          <w:tcPr>
            <w:tcW w:type="dxa" w:w="2525"/>
          </w:tcPr>
          <w:p>
            <w:pPr>
              <w:spacing w:after="0"/>
              <w:jc w:val="left"/>
            </w:pPr>
            <w:r>
              <w:rPr>
                <w:sz w:val="16"/>
              </w:rPr>
              <w:t>Approved, expires 2029-05-15</w:t>
            </w:r>
          </w:p>
        </w:tc>
        <w:tc>
          <w:tcPr>
            <w:tcW w:type="dxa" w:w="2040"/>
          </w:tcPr>
          <w:p>
            <w:pPr>
              <w:spacing w:after="0"/>
              <w:jc w:val="right"/>
            </w:pPr>
            <w:r>
              <w:rPr>
                <w:sz w:val="16"/>
              </w:rPr>
              <w:t>FMA RL 0, SRL 0; any 0</w:t>
            </w:r>
          </w:p>
        </w:tc>
        <w:tc>
          <w:tcPr>
            <w:tcW w:type="dxa" w:w="2627"/>
          </w:tcPr>
          <w:p>
            <w:pPr>
              <w:spacing w:after="0"/>
              <w:jc w:val="right"/>
            </w:pPr>
            <w:r>
              <w:rPr>
                <w:sz w:val="16"/>
              </w:rPr>
              <w:t>$125,038.74</w:t>
            </w:r>
          </w:p>
        </w:tc>
        <w:tc>
          <w:tcPr>
            <w:tcW w:type="dxa" w:w="2340"/>
          </w:tcPr>
          <w:p>
            <w:pPr>
              <w:spacing w:after="0"/>
              <w:jc w:val="right"/>
            </w:pPr>
            <w:r>
              <w:rPr>
                <w:sz w:val="16"/>
              </w:rPr>
              <w:t>31 total; 3 since its plan</w:t>
            </w:r>
          </w:p>
        </w:tc>
        <w:tc>
          <w:tcPr>
            <w:tcW w:type="dxa" w:w="260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0"/>
        <w:gridCol w:w="1126"/>
        <w:gridCol w:w="1126"/>
        <w:gridCol w:w="1086"/>
        <w:gridCol w:w="1305"/>
        <w:gridCol w:w="1154"/>
        <w:gridCol w:w="1065"/>
        <w:gridCol w:w="1236"/>
        <w:gridCol w:w="13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2024-05-16</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$5,349,756,930</w:t>
            </w:r>
          </w:p>
        </w:tc>
        <w:tc>
          <w:tcPr>
            <w:tcW w:type="dxa" w:w="1215"/>
          </w:tcPr>
          <w:p>
            <w:pPr>
              <w:spacing w:after="0"/>
              <w:jc w:val="right"/>
            </w:pPr>
            <w:r>
              <w:rPr>
                <w:sz w:val="16"/>
              </w:rPr>
              <w:t>$148,869,839</w:t>
            </w:r>
          </w:p>
        </w:tc>
        <w:tc>
          <w:tcPr>
            <w:tcW w:type="dxa" w:w="1040"/>
          </w:tcPr>
          <w:p>
            <w:pPr>
              <w:spacing w:after="0"/>
              <w:jc w:val="right"/>
            </w:pPr>
            <w:r>
              <w:rPr>
                <w:sz w:val="16"/>
              </w:rPr>
              <w:t>24,734</w:t>
            </w:r>
          </w:p>
        </w:tc>
        <w:tc>
          <w:tcPr>
            <w:tcW w:type="dxa" w:w="1126"/>
          </w:tcPr>
          <w:p>
            <w:pPr>
              <w:spacing w:after="0"/>
              <w:jc w:val="right"/>
            </w:pPr>
            <w:r>
              <w:rPr>
                <w:sz w:val="16"/>
              </w:rPr>
              <w:t>$5,127</w:t>
            </w:r>
          </w:p>
        </w:tc>
        <w:tc>
          <w:tcPr>
            <w:tcW w:type="dxa" w:w="1126"/>
          </w:tcPr>
          <w:p>
            <w:pPr>
              <w:spacing w:after="0"/>
              <w:jc w:val="right"/>
            </w:pPr>
            <w:r>
              <w:rPr>
                <w:sz w:val="16"/>
              </w:rPr>
              <w:t>$158,555</w:t>
            </w:r>
          </w:p>
        </w:tc>
        <w:tc>
          <w:tcPr>
            <w:tcW w:type="dxa" w:w="1086"/>
          </w:tcPr>
          <w:p>
            <w:pPr>
              <w:spacing w:after="0"/>
              <w:jc w:val="right"/>
            </w:pPr>
            <w:r>
              <w:rPr>
                <w:sz w:val="16"/>
              </w:rPr>
              <w:t>$709,883</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$86,639,397</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$1,138,762</w:t>
            </w:r>
          </w:p>
        </w:tc>
        <w:tc>
          <w:tcPr>
            <w:tcW w:type="dxa" w:w="1086"/>
          </w:tcPr>
          <w:p>
            <w:pPr>
              <w:spacing w:after="0"/>
              <w:jc w:val="right"/>
            </w:pPr>
            <w:r>
              <w:rPr>
                <w:sz w:val="16"/>
              </w:rPr>
              <w:t>n/a</w:t>
            </w:r>
          </w:p>
        </w:tc>
        <w:tc>
          <w:tcPr>
            <w:tcW w:type="dxa" w:w="1305"/>
          </w:tcPr>
          <w:p>
            <w:pPr>
              <w:spacing w:after="0"/>
              <w:jc w:val="right"/>
            </w:pPr>
            <w:r>
              <w:rPr>
                <w:sz w:val="16"/>
              </w:rPr>
              <w:t>1.31% (agriculture)</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$9,537,846,273</w:t>
            </w:r>
          </w:p>
        </w:tc>
        <w:tc>
          <w:tcPr>
            <w:tcW w:type="dxa" w:w="1215"/>
          </w:tcPr>
          <w:p>
            <w:pPr>
              <w:spacing w:after="0"/>
              <w:jc w:val="right"/>
            </w:pPr>
            <w:r>
              <w:rPr>
                <w:sz w:val="16"/>
              </w:rPr>
              <w:t>n/a</w:t>
            </w:r>
          </w:p>
        </w:tc>
        <w:tc>
          <w:tcPr>
            <w:tcW w:type="dxa" w:w="1040"/>
          </w:tcPr>
          <w:p>
            <w:pPr>
              <w:spacing w:after="0"/>
              <w:jc w:val="right"/>
            </w:pPr>
            <w:r>
              <w:rPr>
                <w:sz w:val="16"/>
              </w:rPr>
              <w:t>24,785</w:t>
            </w:r>
          </w:p>
        </w:tc>
        <w:tc>
          <w:tcPr>
            <w:tcW w:type="dxa" w:w="1126"/>
          </w:tcPr>
          <w:p>
            <w:pPr>
              <w:spacing w:after="0"/>
              <w:jc w:val="right"/>
            </w:pPr>
            <w:r>
              <w:rPr>
                <w:sz w:val="16"/>
              </w:rPr>
              <w:t>$127,309</w:t>
            </w:r>
          </w:p>
        </w:tc>
        <w:tc>
          <w:tcPr>
            <w:tcW w:type="dxa" w:w="1126"/>
          </w:tcPr>
          <w:p>
            <w:pPr>
              <w:spacing w:after="0"/>
              <w:jc w:val="right"/>
            </w:pPr>
            <w:r>
              <w:rPr>
                <w:sz w:val="16"/>
              </w:rPr>
              <w:t>n/a</w:t>
            </w:r>
          </w:p>
        </w:tc>
        <w:tc>
          <w:tcPr>
            <w:tcW w:type="dxa" w:w="1086"/>
          </w:tcPr>
          <w:p>
            <w:pPr>
              <w:spacing w:after="0"/>
              <w:jc w:val="right"/>
            </w:pPr>
            <w:r>
              <w:rPr>
                <w:sz w:val="16"/>
              </w:rPr>
              <w:t>$28,596</w:t>
            </w:r>
          </w:p>
        </w:tc>
        <w:tc>
          <w:tcPr>
            <w:tcW w:type="dxa" w:w="1305"/>
          </w:tcPr>
          <w:p>
            <w:pPr>
              <w:spacing w:after="0"/>
              <w:jc w:val="right"/>
            </w:pPr>
            <w:r>
              <w:rPr>
                <w:sz w:val="16"/>
              </w:rPr>
              <w:t>0.00133%</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$5,349,756,930</w:t>
            </w:r>
          </w:p>
        </w:tc>
        <w:tc>
          <w:tcPr>
            <w:tcW w:type="dxa" w:w="1215"/>
          </w:tcPr>
          <w:p>
            <w:pPr>
              <w:spacing w:after="0"/>
              <w:jc w:val="right"/>
            </w:pPr>
            <w:r>
              <w:rPr>
                <w:sz w:val="16"/>
              </w:rPr>
              <w:t>$148,869,839</w:t>
            </w:r>
          </w:p>
        </w:tc>
        <w:tc>
          <w:tcPr>
            <w:tcW w:type="dxa" w:w="1040"/>
          </w:tcPr>
          <w:p>
            <w:pPr>
              <w:spacing w:after="0"/>
              <w:jc w:val="right"/>
            </w:pPr>
            <w:r>
              <w:rPr>
                <w:sz w:val="16"/>
              </w:rPr>
              <w:t>24,734</w:t>
            </w:r>
          </w:p>
        </w:tc>
        <w:tc>
          <w:tcPr>
            <w:tcW w:type="dxa" w:w="1126"/>
          </w:tcPr>
          <w:p>
            <w:pPr>
              <w:spacing w:after="0"/>
              <w:jc w:val="right"/>
            </w:pPr>
            <w:r>
              <w:rPr>
                <w:sz w:val="16"/>
              </w:rPr>
              <w:t>$575,113</w:t>
            </w:r>
          </w:p>
        </w:tc>
        <w:tc>
          <w:tcPr>
            <w:tcW w:type="dxa" w:w="1126"/>
          </w:tcPr>
          <w:p>
            <w:pPr>
              <w:spacing w:after="0"/>
              <w:jc w:val="right"/>
            </w:pPr>
            <w:r>
              <w:rPr>
                <w:sz w:val="16"/>
              </w:rPr>
              <w:t>$322,305</w:t>
            </w:r>
          </w:p>
        </w:tc>
        <w:tc>
          <w:tcPr>
            <w:tcW w:type="dxa" w:w="1086"/>
          </w:tcPr>
          <w:p>
            <w:pPr>
              <w:spacing w:after="0"/>
              <w:jc w:val="right"/>
            </w:pPr>
            <w:r>
              <w:rPr>
                <w:sz w:val="16"/>
              </w:rPr>
              <w:t>$95,655</w:t>
            </w:r>
          </w:p>
        </w:tc>
        <w:tc>
          <w:tcPr>
            <w:tcW w:type="dxa" w:w="1305"/>
          </w:tcPr>
          <w:p>
            <w:pPr>
              <w:spacing w:after="0"/>
              <w:jc w:val="right"/>
            </w:pPr>
            <w:r>
              <w:rPr>
                <w:sz w:val="16"/>
              </w:rPr>
              <w:t>0.0108%</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$5,349,756,930</w:t>
            </w:r>
          </w:p>
        </w:tc>
        <w:tc>
          <w:tcPr>
            <w:tcW w:type="dxa" w:w="1215"/>
          </w:tcPr>
          <w:p>
            <w:pPr>
              <w:spacing w:after="0"/>
              <w:jc w:val="right"/>
            </w:pPr>
            <w:r>
              <w:rPr>
                <w:sz w:val="16"/>
              </w:rPr>
              <w:t>$148,869,839</w:t>
            </w:r>
          </w:p>
        </w:tc>
        <w:tc>
          <w:tcPr>
            <w:tcW w:type="dxa" w:w="1040"/>
          </w:tcPr>
          <w:p>
            <w:pPr>
              <w:spacing w:after="0"/>
              <w:jc w:val="right"/>
            </w:pPr>
            <w:r>
              <w:rPr>
                <w:sz w:val="16"/>
              </w:rPr>
              <w:t>24,734</w:t>
            </w:r>
          </w:p>
        </w:tc>
        <w:tc>
          <w:tcPr>
            <w:tcW w:type="dxa" w:w="1126"/>
          </w:tcPr>
          <w:p>
            <w:pPr>
              <w:spacing w:after="0"/>
              <w:jc w:val="right"/>
            </w:pPr>
            <w:r>
              <w:rPr>
                <w:sz w:val="16"/>
              </w:rPr>
              <w:t>$51</w:t>
            </w:r>
          </w:p>
        </w:tc>
        <w:tc>
          <w:tcPr>
            <w:tcW w:type="dxa" w:w="1126"/>
          </w:tcPr>
          <w:p>
            <w:pPr>
              <w:spacing w:after="0"/>
              <w:jc w:val="right"/>
            </w:pPr>
            <w:r>
              <w:rPr>
                <w:sz w:val="16"/>
              </w:rPr>
              <w:t>$1,027</w:t>
            </w:r>
          </w:p>
        </w:tc>
        <w:tc>
          <w:tcPr>
            <w:tcW w:type="dxa" w:w="1086"/>
          </w:tcPr>
          <w:p>
            <w:pPr>
              <w:spacing w:after="0"/>
              <w:jc w:val="right"/>
            </w:pPr>
            <w:r>
              <w:rPr>
                <w:sz w:val="16"/>
              </w:rPr>
              <w:t>$1,173,155</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$5,349,756,930</w:t>
            </w:r>
          </w:p>
        </w:tc>
        <w:tc>
          <w:tcPr>
            <w:tcW w:type="dxa" w:w="1215"/>
          </w:tcPr>
          <w:p>
            <w:pPr>
              <w:spacing w:after="0"/>
              <w:jc w:val="right"/>
            </w:pPr>
            <w:r>
              <w:rPr>
                <w:sz w:val="16"/>
              </w:rPr>
              <w:t>$148,869,839</w:t>
            </w:r>
          </w:p>
        </w:tc>
        <w:tc>
          <w:tcPr>
            <w:tcW w:type="dxa" w:w="1040"/>
          </w:tcPr>
          <w:p>
            <w:pPr>
              <w:spacing w:after="0"/>
              <w:jc w:val="right"/>
            </w:pPr>
            <w:r>
              <w:rPr>
                <w:sz w:val="16"/>
              </w:rPr>
              <w:t>24,734</w:t>
            </w:r>
          </w:p>
        </w:tc>
        <w:tc>
          <w:tcPr>
            <w:tcW w:type="dxa" w:w="1126"/>
          </w:tcPr>
          <w:p>
            <w:pPr>
              <w:spacing w:after="0"/>
              <w:jc w:val="right"/>
            </w:pPr>
            <w:r>
              <w:rPr>
                <w:sz w:val="16"/>
              </w:rPr>
              <w:t>$3,930</w:t>
            </w:r>
          </w:p>
        </w:tc>
        <w:tc>
          <w:tcPr>
            <w:tcW w:type="dxa" w:w="1126"/>
          </w:tcPr>
          <w:p>
            <w:pPr>
              <w:spacing w:after="0"/>
              <w:jc w:val="right"/>
            </w:pPr>
            <w:r>
              <w:rPr>
                <w:sz w:val="16"/>
              </w:rPr>
              <w:t>$4,848</w:t>
            </w:r>
          </w:p>
        </w:tc>
        <w:tc>
          <w:tcPr>
            <w:tcW w:type="dxa" w:w="1086"/>
          </w:tcPr>
          <w:p>
            <w:pPr>
              <w:spacing w:after="0"/>
              <w:jc w:val="right"/>
            </w:pPr>
            <w:r>
              <w:rPr>
                <w:sz w:val="16"/>
              </w:rPr>
              <w:t>$58</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$5,349,756,930</w:t>
            </w:r>
          </w:p>
        </w:tc>
        <w:tc>
          <w:tcPr>
            <w:tcW w:type="dxa" w:w="1215"/>
          </w:tcPr>
          <w:p>
            <w:pPr>
              <w:spacing w:after="0"/>
              <w:jc w:val="right"/>
            </w:pPr>
            <w:r>
              <w:rPr>
                <w:sz w:val="16"/>
              </w:rPr>
              <w:t>n/a</w:t>
            </w:r>
          </w:p>
        </w:tc>
        <w:tc>
          <w:tcPr>
            <w:tcW w:type="dxa" w:w="1040"/>
          </w:tcPr>
          <w:p>
            <w:pPr>
              <w:spacing w:after="0"/>
              <w:jc w:val="right"/>
            </w:pPr>
            <w:r>
              <w:rPr>
                <w:sz w:val="16"/>
              </w:rPr>
              <w:t>24,734</w:t>
            </w:r>
          </w:p>
        </w:tc>
        <w:tc>
          <w:tcPr>
            <w:tcW w:type="dxa" w:w="1126"/>
          </w:tcPr>
          <w:p>
            <w:pPr>
              <w:spacing w:after="0"/>
              <w:jc w:val="right"/>
            </w:pPr>
            <w:r>
              <w:rPr>
                <w:sz w:val="16"/>
              </w:rPr>
              <w:t>$462,282</w:t>
            </w:r>
          </w:p>
        </w:tc>
        <w:tc>
          <w:tcPr>
            <w:tcW w:type="dxa" w:w="1126"/>
          </w:tcPr>
          <w:p>
            <w:pPr>
              <w:spacing w:after="0"/>
              <w:jc w:val="right"/>
            </w:pPr>
            <w:r>
              <w:rPr>
                <w:sz w:val="16"/>
              </w:rPr>
              <w:t>n/a</w:t>
            </w:r>
          </w:p>
        </w:tc>
        <w:tc>
          <w:tcPr>
            <w:tcW w:type="dxa" w:w="1086"/>
          </w:tcPr>
          <w:p>
            <w:pPr>
              <w:spacing w:after="0"/>
              <w:jc w:val="right"/>
            </w:pPr>
            <w:r>
              <w:rPr>
                <w:sz w:val="16"/>
              </w:rPr>
              <w:t>$48,866</w:t>
            </w:r>
          </w:p>
        </w:tc>
        <w:tc>
          <w:tcPr>
            <w:tcW w:type="dxa" w:w="1305"/>
          </w:tcPr>
          <w:p>
            <w:pPr>
              <w:spacing w:after="0"/>
              <w:jc w:val="right"/>
            </w:pPr>
            <w:r>
              <w:rPr>
                <w:sz w:val="16"/>
              </w:rPr>
              <w:t>0.00864%</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$5,349,540,865</w:t>
            </w:r>
          </w:p>
        </w:tc>
        <w:tc>
          <w:tcPr>
            <w:tcW w:type="dxa" w:w="1215"/>
          </w:tcPr>
          <w:p>
            <w:pPr>
              <w:spacing w:after="0"/>
              <w:jc w:val="right"/>
            </w:pPr>
            <w:r>
              <w:rPr>
                <w:sz w:val="16"/>
              </w:rPr>
              <w:t>$21,996,952</w:t>
            </w:r>
          </w:p>
        </w:tc>
        <w:tc>
          <w:tcPr>
            <w:tcW w:type="dxa" w:w="1040"/>
          </w:tcPr>
          <w:p>
            <w:pPr>
              <w:spacing w:after="0"/>
              <w:jc w:val="right"/>
            </w:pPr>
            <w:r>
              <w:rPr>
                <w:sz w:val="16"/>
              </w:rPr>
              <w:t>375</w:t>
            </w:r>
          </w:p>
        </w:tc>
        <w:tc>
          <w:tcPr>
            <w:tcW w:type="dxa" w:w="1126"/>
          </w:tcPr>
          <w:p>
            <w:pPr>
              <w:spacing w:after="0"/>
              <w:jc w:val="right"/>
            </w:pPr>
            <w:r>
              <w:rPr>
                <w:sz w:val="16"/>
              </w:rPr>
              <w:t>$2,413,273</w:t>
            </w:r>
          </w:p>
        </w:tc>
        <w:tc>
          <w:tcPr>
            <w:tcW w:type="dxa" w:w="1126"/>
          </w:tcPr>
          <w:p>
            <w:pPr>
              <w:spacing w:after="0"/>
              <w:jc w:val="right"/>
            </w:pPr>
            <w:r>
              <w:rPr>
                <w:sz w:val="16"/>
              </w:rPr>
              <w:t>$261,002</w:t>
            </w:r>
          </w:p>
        </w:tc>
        <w:tc>
          <w:tcPr>
            <w:tcW w:type="dxa" w:w="1086"/>
          </w:tcPr>
          <w:p>
            <w:pPr>
              <w:spacing w:after="0"/>
              <w:jc w:val="right"/>
            </w:pPr>
            <w:r>
              <w:rPr>
                <w:sz w:val="16"/>
              </w:rPr>
              <w:t>$21,429</w:t>
            </w:r>
          </w:p>
        </w:tc>
        <w:tc>
          <w:tcPr>
            <w:tcW w:type="dxa" w:w="1305"/>
          </w:tcPr>
          <w:p>
            <w:pPr>
              <w:spacing w:after="0"/>
              <w:jc w:val="right"/>
            </w:pPr>
            <w:r>
              <w:rPr>
                <w:sz w:val="16"/>
              </w:rPr>
              <w:t>n/a (see note)</w:t>
            </w:r>
          </w:p>
        </w:tc>
        <w:tc>
          <w:tcPr>
            <w:tcW w:type="dxa" w:w="1154"/>
          </w:tcPr>
          <w:p>
            <w:pPr>
              <w:spacing w:after="0"/>
              <w:jc w:val="right"/>
            </w:pPr>
            <w:r>
              <w:rPr>
                <w:sz w:val="16"/>
              </w:rPr>
              <w:t>$0</w:t>
            </w:r>
          </w:p>
        </w:tc>
        <w:tc>
          <w:tcPr>
            <w:tcW w:type="dxa" w:w="1065"/>
          </w:tcPr>
          <w:p>
            <w:pPr>
              <w:spacing w:after="0"/>
              <w:jc w:val="right"/>
            </w:pPr>
          </w:p>
        </w:tc>
        <w:tc>
          <w:tcPr>
            <w:tcW w:type="dxa" w:w="1236"/>
          </w:tcPr>
          <w:p>
            <w:pPr>
              <w:spacing w:after="0"/>
              <w:jc w:val="right"/>
            </w:pPr>
            <w:r>
              <w:rPr>
                <w:sz w:val="16"/>
              </w:rPr>
              <w:t>no Public Assistance recorded (1 declaration)</w:t>
            </w:r>
          </w:p>
        </w:tc>
        <w:tc>
          <w:tcPr>
            <w:tcW w:type="dxa" w:w="13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$5,769,191</w:t>
            </w:r>
          </w:p>
        </w:tc>
        <w:tc>
          <w:tcPr>
            <w:tcW w:type="dxa" w:w="1215"/>
          </w:tcPr>
          <w:p>
            <w:pPr>
              <w:spacing w:after="0"/>
              <w:jc w:val="right"/>
            </w:pPr>
            <w:r>
              <w:rPr>
                <w:sz w:val="16"/>
              </w:rPr>
              <w:t>n/a</w:t>
            </w:r>
          </w:p>
        </w:tc>
        <w:tc>
          <w:tcPr>
            <w:tcW w:type="dxa" w:w="1040"/>
          </w:tcPr>
          <w:p>
            <w:pPr>
              <w:spacing w:after="0"/>
              <w:jc w:val="right"/>
            </w:pPr>
            <w:r>
              <w:rPr>
                <w:sz w:val="16"/>
              </w:rPr>
              <w:t>20</w:t>
            </w:r>
          </w:p>
        </w:tc>
        <w:tc>
          <w:tcPr>
            <w:tcW w:type="dxa" w:w="1126"/>
          </w:tcPr>
          <w:p>
            <w:pPr>
              <w:spacing w:after="0"/>
              <w:jc w:val="right"/>
            </w:pPr>
            <w:r>
              <w:rPr>
                <w:sz w:val="16"/>
              </w:rPr>
              <w:t>$10</w:t>
            </w:r>
          </w:p>
        </w:tc>
        <w:tc>
          <w:tcPr>
            <w:tcW w:type="dxa" w:w="1126"/>
          </w:tcPr>
          <w:p>
            <w:pPr>
              <w:spacing w:after="0"/>
              <w:jc w:val="right"/>
            </w:pPr>
            <w:r>
              <w:rPr>
                <w:sz w:val="16"/>
              </w:rPr>
              <w:t>n/a</w:t>
            </w:r>
          </w:p>
        </w:tc>
        <w:tc>
          <w:tcPr>
            <w:tcW w:type="dxa" w:w="1086"/>
          </w:tcPr>
          <w:p>
            <w:pPr>
              <w:spacing w:after="0"/>
              <w:jc w:val="right"/>
            </w:pPr>
            <w:r>
              <w:rPr>
                <w:sz w:val="16"/>
              </w:rPr>
              <w:t>$164</w:t>
            </w:r>
          </w:p>
        </w:tc>
        <w:tc>
          <w:tcPr>
            <w:tcW w:type="dxa" w:w="1305"/>
          </w:tcPr>
          <w:p>
            <w:pPr>
              <w:spacing w:after="0"/>
              <w:jc w:val="right"/>
            </w:pPr>
            <w:r>
              <w:rPr>
                <w:sz w:val="16"/>
              </w:rPr>
              <w:t>0.00018%</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$5,349,756,930</w:t>
            </w:r>
          </w:p>
        </w:tc>
        <w:tc>
          <w:tcPr>
            <w:tcW w:type="dxa" w:w="1215"/>
          </w:tcPr>
          <w:p>
            <w:pPr>
              <w:spacing w:after="0"/>
              <w:jc w:val="right"/>
            </w:pPr>
            <w:r>
              <w:rPr>
                <w:sz w:val="16"/>
              </w:rPr>
              <w:t>n/a</w:t>
            </w:r>
          </w:p>
        </w:tc>
        <w:tc>
          <w:tcPr>
            <w:tcW w:type="dxa" w:w="1040"/>
          </w:tcPr>
          <w:p>
            <w:pPr>
              <w:spacing w:after="0"/>
              <w:jc w:val="right"/>
            </w:pPr>
            <w:r>
              <w:rPr>
                <w:sz w:val="16"/>
              </w:rPr>
              <w:t>24,734</w:t>
            </w:r>
          </w:p>
        </w:tc>
        <w:tc>
          <w:tcPr>
            <w:tcW w:type="dxa" w:w="1126"/>
          </w:tcPr>
          <w:p>
            <w:pPr>
              <w:spacing w:after="0"/>
              <w:jc w:val="right"/>
            </w:pPr>
            <w:r>
              <w:rPr>
                <w:sz w:val="16"/>
              </w:rPr>
              <w:t>$10,821</w:t>
            </w:r>
          </w:p>
        </w:tc>
        <w:tc>
          <w:tcPr>
            <w:tcW w:type="dxa" w:w="1126"/>
          </w:tcPr>
          <w:p>
            <w:pPr>
              <w:spacing w:after="0"/>
              <w:jc w:val="right"/>
            </w:pPr>
            <w:r>
              <w:rPr>
                <w:sz w:val="16"/>
              </w:rPr>
              <w:t>n/a</w:t>
            </w:r>
          </w:p>
        </w:tc>
        <w:tc>
          <w:tcPr>
            <w:tcW w:type="dxa" w:w="1086"/>
          </w:tcPr>
          <w:p>
            <w:pPr>
              <w:spacing w:after="0"/>
              <w:jc w:val="right"/>
            </w:pPr>
            <w:r>
              <w:rPr>
                <w:sz w:val="16"/>
              </w:rPr>
              <w:t>$32,688</w:t>
            </w:r>
          </w:p>
        </w:tc>
        <w:tc>
          <w:tcPr>
            <w:tcW w:type="dxa" w:w="1305"/>
          </w:tcPr>
          <w:p>
            <w:pPr>
              <w:spacing w:after="0"/>
              <w:jc w:val="right"/>
            </w:pPr>
            <w:r>
              <w:rPr>
                <w:sz w:val="16"/>
              </w:rPr>
              <w:t>0.000202%</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$5,349,756,930</w:t>
            </w:r>
          </w:p>
        </w:tc>
        <w:tc>
          <w:tcPr>
            <w:tcW w:type="dxa" w:w="1215"/>
          </w:tcPr>
          <w:p>
            <w:pPr>
              <w:spacing w:after="0"/>
              <w:jc w:val="right"/>
            </w:pPr>
            <w:r>
              <w:rPr>
                <w:sz w:val="16"/>
              </w:rPr>
              <w:t>$148,869,839</w:t>
            </w:r>
          </w:p>
        </w:tc>
        <w:tc>
          <w:tcPr>
            <w:tcW w:type="dxa" w:w="1040"/>
          </w:tcPr>
          <w:p>
            <w:pPr>
              <w:spacing w:after="0"/>
              <w:jc w:val="right"/>
            </w:pPr>
            <w:r>
              <w:rPr>
                <w:sz w:val="16"/>
              </w:rPr>
              <w:t>24,734</w:t>
            </w:r>
          </w:p>
        </w:tc>
        <w:tc>
          <w:tcPr>
            <w:tcW w:type="dxa" w:w="1126"/>
          </w:tcPr>
          <w:p>
            <w:pPr>
              <w:spacing w:after="0"/>
              <w:jc w:val="right"/>
            </w:pPr>
            <w:r>
              <w:rPr>
                <w:sz w:val="16"/>
              </w:rPr>
              <w:t>$43,770,455</w:t>
            </w:r>
          </w:p>
        </w:tc>
        <w:tc>
          <w:tcPr>
            <w:tcW w:type="dxa" w:w="1126"/>
          </w:tcPr>
          <w:p>
            <w:pPr>
              <w:spacing w:after="0"/>
              <w:jc w:val="right"/>
            </w:pPr>
            <w:r>
              <w:rPr>
                <w:sz w:val="16"/>
              </w:rPr>
              <w:t>$19,572</w:t>
            </w:r>
          </w:p>
        </w:tc>
        <w:tc>
          <w:tcPr>
            <w:tcW w:type="dxa" w:w="1086"/>
          </w:tcPr>
          <w:p>
            <w:pPr>
              <w:spacing w:after="0"/>
              <w:jc w:val="right"/>
            </w:pPr>
            <w:r>
              <w:rPr>
                <w:sz w:val="16"/>
              </w:rPr>
              <w:t>$454,742</w:t>
            </w:r>
          </w:p>
        </w:tc>
        <w:tc>
          <w:tcPr>
            <w:tcW w:type="dxa" w:w="1305"/>
          </w:tcPr>
          <w:p>
            <w:pPr>
              <w:spacing w:after="0"/>
              <w:jc w:val="right"/>
            </w:pPr>
            <w:r>
              <w:rPr>
                <w:sz w:val="16"/>
              </w:rPr>
              <w:t>0.818%</w:t>
            </w:r>
          </w:p>
        </w:tc>
        <w:tc>
          <w:tcPr>
            <w:tcW w:type="dxa" w:w="1154"/>
          </w:tcPr>
          <w:p>
            <w:pPr>
              <w:spacing w:after="0"/>
              <w:jc w:val="right"/>
            </w:pPr>
            <w:r>
              <w:rPr>
                <w:sz w:val="16"/>
              </w:rPr>
              <w:t>$55,000</w:t>
            </w:r>
          </w:p>
        </w:tc>
        <w:tc>
          <w:tcPr>
            <w:tcW w:type="dxa" w:w="1065"/>
          </w:tcPr>
          <w:p>
            <w:pPr>
              <w:spacing w:after="0"/>
              <w:jc w:val="right"/>
            </w:pPr>
          </w:p>
        </w:tc>
        <w:tc>
          <w:tcPr>
            <w:tcW w:type="dxa" w:w="1236"/>
          </w:tcPr>
          <w:p>
            <w:pPr>
              <w:spacing w:after="0"/>
              <w:jc w:val="right"/>
            </w:pPr>
            <w:r>
              <w:rPr>
                <w:sz w:val="16"/>
              </w:rPr>
              <w:t>no Public Assistance recorded (1 declaration)</w:t>
            </w:r>
          </w:p>
        </w:tc>
        <w:tc>
          <w:tcPr>
            <w:tcW w:type="dxa" w:w="13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$5,349,756,930</w:t>
            </w:r>
          </w:p>
        </w:tc>
        <w:tc>
          <w:tcPr>
            <w:tcW w:type="dxa" w:w="1215"/>
          </w:tcPr>
          <w:p>
            <w:pPr>
              <w:spacing w:after="0"/>
              <w:jc w:val="right"/>
            </w:pPr>
            <w:r>
              <w:rPr>
                <w:sz w:val="16"/>
              </w:rPr>
              <w:t>$148,869,839</w:t>
            </w:r>
          </w:p>
        </w:tc>
        <w:tc>
          <w:tcPr>
            <w:tcW w:type="dxa" w:w="1040"/>
          </w:tcPr>
          <w:p>
            <w:pPr>
              <w:spacing w:after="0"/>
              <w:jc w:val="right"/>
            </w:pPr>
            <w:r>
              <w:rPr>
                <w:sz w:val="16"/>
              </w:rPr>
              <w:t>24,734</w:t>
            </w:r>
          </w:p>
        </w:tc>
        <w:tc>
          <w:tcPr>
            <w:tcW w:type="dxa" w:w="1126"/>
          </w:tcPr>
          <w:p>
            <w:pPr>
              <w:spacing w:after="0"/>
              <w:jc w:val="right"/>
            </w:pPr>
            <w:r>
              <w:rPr>
                <w:sz w:val="16"/>
              </w:rPr>
              <w:t>$1,199,399</w:t>
            </w:r>
          </w:p>
        </w:tc>
        <w:tc>
          <w:tcPr>
            <w:tcW w:type="dxa" w:w="1126"/>
          </w:tcPr>
          <w:p>
            <w:pPr>
              <w:spacing w:after="0"/>
              <w:jc w:val="right"/>
            </w:pPr>
            <w:r>
              <w:rPr>
                <w:sz w:val="16"/>
              </w:rPr>
              <w:t>$5,896</w:t>
            </w:r>
          </w:p>
        </w:tc>
        <w:tc>
          <w:tcPr>
            <w:tcW w:type="dxa" w:w="1086"/>
          </w:tcPr>
          <w:p>
            <w:pPr>
              <w:spacing w:after="0"/>
              <w:jc w:val="right"/>
            </w:pPr>
            <w:r>
              <w:rPr>
                <w:sz w:val="16"/>
              </w:rPr>
              <w:t>$1,105,951</w:t>
            </w:r>
          </w:p>
        </w:tc>
        <w:tc>
          <w:tcPr>
            <w:tcW w:type="dxa" w:w="1305"/>
          </w:tcPr>
          <w:p>
            <w:pPr>
              <w:spacing w:after="0"/>
              <w:jc w:val="right"/>
            </w:pPr>
            <w:r>
              <w:rPr>
                <w:sz w:val="16"/>
              </w:rPr>
              <w:t>0.0224%</w:t>
            </w:r>
          </w:p>
        </w:tc>
        <w:tc>
          <w:tcPr>
            <w:tcW w:type="dxa" w:w="1154"/>
          </w:tcPr>
          <w:p>
            <w:pPr>
              <w:spacing w:after="0"/>
              <w:jc w:val="right"/>
            </w:pPr>
            <w:r>
              <w:rPr>
                <w:sz w:val="16"/>
              </w:rPr>
              <w:t>$315,000</w:t>
            </w:r>
          </w:p>
        </w:tc>
        <w:tc>
          <w:tcPr>
            <w:tcW w:type="dxa" w:w="1065"/>
          </w:tcPr>
          <w:p>
            <w:pPr>
              <w:spacing w:after="0"/>
              <w:jc w:val="right"/>
            </w:pPr>
          </w:p>
        </w:tc>
        <w:tc>
          <w:tcPr>
            <w:tcW w:type="dxa" w:w="1236"/>
          </w:tcPr>
          <w:p>
            <w:pPr>
              <w:spacing w:after="0"/>
              <w:jc w:val="right"/>
            </w:pPr>
            <w:r>
              <w:rPr>
                <w:sz w:val="16"/>
              </w:rPr>
              <w:t>no Public Assistance recorded (1 declaration)</w:t>
            </w:r>
          </w:p>
        </w:tc>
        <w:tc>
          <w:tcPr>
            <w:tcW w:type="dxa" w:w="13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$653,141,193</w:t>
            </w:r>
          </w:p>
        </w:tc>
        <w:tc>
          <w:tcPr>
            <w:tcW w:type="dxa" w:w="1215"/>
          </w:tcPr>
          <w:p>
            <w:pPr>
              <w:spacing w:after="0"/>
              <w:jc w:val="right"/>
            </w:pPr>
            <w:r>
              <w:rPr>
                <w:sz w:val="16"/>
              </w:rPr>
              <w:t>$28,487,258</w:t>
            </w:r>
          </w:p>
        </w:tc>
        <w:tc>
          <w:tcPr>
            <w:tcW w:type="dxa" w:w="1040"/>
          </w:tcPr>
          <w:p>
            <w:pPr>
              <w:spacing w:after="0"/>
              <w:jc w:val="right"/>
            </w:pPr>
            <w:r>
              <w:rPr>
                <w:sz w:val="16"/>
              </w:rPr>
              <w:t>4,539</w:t>
            </w:r>
          </w:p>
        </w:tc>
        <w:tc>
          <w:tcPr>
            <w:tcW w:type="dxa" w:w="1126"/>
          </w:tcPr>
          <w:p>
            <w:pPr>
              <w:spacing w:after="0"/>
              <w:jc w:val="right"/>
            </w:pPr>
            <w:r>
              <w:rPr>
                <w:sz w:val="16"/>
              </w:rPr>
              <w:t>$95,545</w:t>
            </w:r>
          </w:p>
        </w:tc>
        <w:tc>
          <w:tcPr>
            <w:tcW w:type="dxa" w:w="1126"/>
          </w:tcPr>
          <w:p>
            <w:pPr>
              <w:spacing w:after="0"/>
              <w:jc w:val="right"/>
            </w:pPr>
            <w:r>
              <w:rPr>
                <w:sz w:val="16"/>
              </w:rPr>
              <w:t>$434</w:t>
            </w:r>
          </w:p>
        </w:tc>
        <w:tc>
          <w:tcPr>
            <w:tcW w:type="dxa" w:w="1086"/>
          </w:tcPr>
          <w:p>
            <w:pPr>
              <w:spacing w:after="0"/>
              <w:jc w:val="right"/>
            </w:pPr>
            <w:r>
              <w:rPr>
                <w:sz w:val="16"/>
              </w:rPr>
              <w:t>$19,938</w:t>
            </w:r>
          </w:p>
        </w:tc>
        <w:tc>
          <w:tcPr>
            <w:tcW w:type="dxa" w:w="1305"/>
          </w:tcPr>
          <w:p>
            <w:pPr>
              <w:spacing w:after="0"/>
              <w:jc w:val="right"/>
            </w:pPr>
            <w:r>
              <w:rPr>
                <w:sz w:val="16"/>
              </w:rPr>
              <w:t>0.0146%</w:t>
            </w:r>
          </w:p>
        </w:tc>
        <w:tc>
          <w:tcPr>
            <w:tcW w:type="dxa" w:w="1154"/>
          </w:tcPr>
          <w:p>
            <w:pPr>
              <w:spacing w:after="0"/>
              <w:jc w:val="right"/>
            </w:pPr>
          </w:p>
        </w:tc>
        <w:tc>
          <w:tcPr>
            <w:tcW w:type="dxa" w:w="1065"/>
          </w:tcPr>
          <w:p>
            <w:pPr>
              <w:spacing w:after="0"/>
              <w:jc w:val="right"/>
            </w:pPr>
            <w:r>
              <w:rPr>
                <w:sz w:val="16"/>
              </w:rPr>
              <w:t>$18,000</w:t>
            </w: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$5,349,756,930</w:t>
            </w:r>
          </w:p>
        </w:tc>
        <w:tc>
          <w:tcPr>
            <w:tcW w:type="dxa" w:w="1215"/>
          </w:tcPr>
          <w:p>
            <w:pPr>
              <w:spacing w:after="0"/>
              <w:jc w:val="right"/>
            </w:pPr>
            <w:r>
              <w:rPr>
                <w:sz w:val="16"/>
              </w:rPr>
              <w:t>$148,869,839</w:t>
            </w:r>
          </w:p>
        </w:tc>
        <w:tc>
          <w:tcPr>
            <w:tcW w:type="dxa" w:w="1040"/>
          </w:tcPr>
          <w:p>
            <w:pPr>
              <w:spacing w:after="0"/>
              <w:jc w:val="right"/>
            </w:pPr>
            <w:r>
              <w:rPr>
                <w:sz w:val="16"/>
              </w:rPr>
              <w:t>24,734</w:t>
            </w:r>
          </w:p>
        </w:tc>
        <w:tc>
          <w:tcPr>
            <w:tcW w:type="dxa" w:w="1126"/>
          </w:tcPr>
          <w:p>
            <w:pPr>
              <w:spacing w:after="0"/>
              <w:jc w:val="right"/>
            </w:pPr>
            <w:r>
              <w:rPr>
                <w:sz w:val="16"/>
              </w:rPr>
              <w:t>$52,908</w:t>
            </w:r>
          </w:p>
        </w:tc>
        <w:tc>
          <w:tcPr>
            <w:tcW w:type="dxa" w:w="1126"/>
          </w:tcPr>
          <w:p>
            <w:pPr>
              <w:spacing w:after="0"/>
              <w:jc w:val="right"/>
            </w:pPr>
            <w:r>
              <w:rPr>
                <w:sz w:val="16"/>
              </w:rPr>
              <w:t>$1,364</w:t>
            </w:r>
          </w:p>
        </w:tc>
        <w:tc>
          <w:tcPr>
            <w:tcW w:type="dxa" w:w="1086"/>
          </w:tcPr>
          <w:p>
            <w:pPr>
              <w:spacing w:after="0"/>
              <w:jc w:val="right"/>
            </w:pPr>
            <w:r>
              <w:rPr>
                <w:sz w:val="16"/>
              </w:rPr>
              <w:t>$43,288</w:t>
            </w:r>
          </w:p>
        </w:tc>
        <w:tc>
          <w:tcPr>
            <w:tcW w:type="dxa" w:w="1305"/>
          </w:tcPr>
          <w:p>
            <w:pPr>
              <w:spacing w:after="0"/>
              <w:jc w:val="right"/>
            </w:pPr>
            <w:r>
              <w:rPr>
                <w:sz w:val="16"/>
              </w:rPr>
              <w:t>0.000989%</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2024-05-16 (Storm Events through 2026-06-30): 64 county-coded records, 9 with a damage value recorded (including $0), $370,000; 74 zone-level records, 1 with a damage value recorded (including $0), $18,000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24,734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$5,349,756,930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$148,869,839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$50,629,989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$3,734,413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Jackson County</w:t>
            </w:r>
          </w:p>
        </w:tc>
        <w:tc>
          <w:tcPr>
            <w:tcW w:type="dxa" w:w="1636"/>
          </w:tcPr>
          <w:p>
            <w:pPr>
              <w:spacing w:after="0"/>
              <w:jc w:val="left"/>
            </w:pPr>
            <w:r>
              <w:rPr>
                <w:sz w:val="16"/>
              </w:rPr>
              <w:t>400480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Altus city</w:t>
            </w:r>
          </w:p>
        </w:tc>
        <w:tc>
          <w:tcPr>
            <w:tcW w:type="dxa" w:w="1636"/>
          </w:tcPr>
          <w:p>
            <w:pPr>
              <w:spacing w:after="0"/>
              <w:jc w:val="left"/>
            </w:pPr>
            <w:r>
              <w:rPr>
                <w:sz w:val="16"/>
              </w:rPr>
              <w:t>400072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Blair town</w:t>
            </w:r>
          </w:p>
        </w:tc>
        <w:tc>
          <w:tcPr>
            <w:tcW w:type="dxa" w:w="1636"/>
          </w:tcPr>
          <w:p>
            <w:pPr>
              <w:spacing w:after="0"/>
              <w:jc w:val="left"/>
            </w:pPr>
            <w:r>
              <w:rPr>
                <w:sz w:val="16"/>
              </w:rPr>
              <w:t>400348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East Duke town</w:t>
            </w:r>
          </w:p>
        </w:tc>
        <w:tc>
          <w:tcPr>
            <w:tcW w:type="dxa" w:w="1636"/>
          </w:tcPr>
          <w:p>
            <w:pPr>
              <w:spacing w:after="0"/>
              <w:jc w:val="left"/>
            </w:pPr>
            <w:r>
              <w:rPr>
                <w:sz w:val="16"/>
              </w:rPr>
              <w:t>400595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Eldorado town</w:t>
            </w:r>
          </w:p>
        </w:tc>
        <w:tc>
          <w:tcPr>
            <w:tcW w:type="dxa" w:w="1636"/>
          </w:tcPr>
          <w:p>
            <w:pPr>
              <w:spacing w:after="0"/>
              <w:jc w:val="left"/>
            </w:pPr>
            <w:r>
              <w:rPr>
                <w:sz w:val="16"/>
              </w:rPr>
              <w:t>400372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Elmer town</w:t>
            </w:r>
          </w:p>
        </w:tc>
        <w:tc>
          <w:tcPr>
            <w:tcW w:type="dxa" w:w="1636"/>
          </w:tcPr>
          <w:p>
            <w:pPr>
              <w:spacing w:after="0"/>
              <w:jc w:val="left"/>
            </w:pPr>
            <w:r>
              <w:rPr>
                <w:sz w:val="16"/>
              </w:rPr>
              <w:t>400588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Friendship town</w:t>
            </w:r>
          </w:p>
        </w:tc>
        <w:tc>
          <w:tcPr>
            <w:tcW w:type="dxa" w:w="1636"/>
          </w:tcPr>
          <w:p>
            <w:pPr>
              <w:spacing w:after="0"/>
              <w:jc w:val="left"/>
            </w:pPr>
            <w:r>
              <w:rPr>
                <w:sz w:val="16"/>
              </w:rPr>
              <w:t>400587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Headrick town</w:t>
            </w:r>
          </w:p>
        </w:tc>
        <w:tc>
          <w:tcPr>
            <w:tcW w:type="dxa" w:w="1636"/>
          </w:tcPr>
          <w:p>
            <w:pPr>
              <w:spacing w:after="0"/>
              <w:jc w:val="left"/>
            </w:pPr>
            <w:r>
              <w:rPr>
                <w:sz w:val="16"/>
              </w:rPr>
              <w:t>400589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Martha town</w:t>
            </w:r>
          </w:p>
        </w:tc>
        <w:tc>
          <w:tcPr>
            <w:tcW w:type="dxa" w:w="1636"/>
          </w:tcPr>
          <w:p>
            <w:pPr>
              <w:spacing w:after="0"/>
              <w:jc w:val="left"/>
            </w:pPr>
            <w:r>
              <w:rPr>
                <w:sz w:val="16"/>
              </w:rPr>
              <w:t>400307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Olustee town</w:t>
            </w:r>
          </w:p>
        </w:tc>
        <w:tc>
          <w:tcPr>
            <w:tcW w:type="dxa" w:w="1636"/>
          </w:tcPr>
          <w:p>
            <w:pPr>
              <w:spacing w:after="0"/>
              <w:jc w:val="left"/>
            </w:pPr>
            <w:r>
              <w:rPr>
                <w:sz w:val="16"/>
              </w:rPr>
              <w:t>400430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Jackson County, OK: risk-assessment baseline packet, release 2026-10 (data as of 2026-09-30; County FIPS 40065). Automated baseline. </w:t>
      </w:r>
      <w:hyperlink r:id="rId15">
        <w:r>
          <w:rPr>
            <w:color w:val="1F4E99"/>
            <w:sz w:val="17"/>
            <w:u w:val="single"/>
          </w:rPr>
          <w:t>https://hazardplain.org/ok/40065/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hazard-plain_2026-10_OK_40065.docx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Jackson County, OK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k/4006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Jackson County, OK: Risk-assessment baseline packet</dc:title>
  <dc:subject>Hazard Plain release 2026-10, as of 2026-09-30. Automated baseline</dc:subject>
  <dc:creator>Hazard Plain</dc:creator>
  <cp:keywords>Hazard Plain; hazard mitigation; risk assessment; 40065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