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Dewey County, OK</w:t>
      </w:r>
    </w:p>
    <w:p>
      <w:pPr>
        <w:spacing w:after="120" w:before="0"/>
      </w:pPr>
      <w:r>
        <w:rPr>
          <w:color w:val="555555"/>
          <w:sz w:val="24"/>
        </w:rPr>
        <w:t>Risk-assessment baseline packet</w:t>
      </w:r>
    </w:p>
    <w:p>
      <w:pPr>
        <w:spacing w:after="120" w:before="0"/>
      </w:pPr>
      <w:r>
        <w:rPr>
          <w:b/>
          <w:sz w:val="18"/>
        </w:rPr>
        <w:t xml:space="preserve">County FIPS: </w:t>
      </w:r>
      <w:r>
        <w:rPr>
          <w:sz w:val="18"/>
        </w:rPr>
        <w:t>40043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2025-09-22. Plan: Dewey County (FEMA plan 106487), approved 2020-09-23.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2020-09-23: 5 new hazard declarations (4 incidents) and 152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Ice Storm ($1,454,826 a year), Drought ($1,244,540) and Tornado ($769,198).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2025-09-22</w:t>
      </w:r>
    </w:p>
    <w:p>
      <w:pPr>
        <w:keepNext/>
        <w:spacing w:after="40" w:before="0"/>
      </w:pPr>
      <w:r>
        <w:rPr>
          <w:b/>
        </w:rPr>
        <w:t xml:space="preserve">Plan: </w:t>
      </w:r>
      <w:r>
        <w:rPr/>
        <w:t>Dewey County (FEMA plan 106487)</w:t>
      </w:r>
    </w:p>
    <w:p>
      <w:pPr>
        <w:keepNext/>
        <w:spacing w:after="40" w:before="0"/>
      </w:pPr>
      <w:r>
        <w:rPr>
          <w:b/>
        </w:rPr>
        <w:t xml:space="preserve">Approved: </w:t>
      </w:r>
      <w:r>
        <w:rPr/>
        <w:t>2020-09-23</w:t>
      </w:r>
    </w:p>
    <w:p>
      <w:pPr>
        <w:keepNext/>
        <w:spacing w:after="40" w:before="0"/>
      </w:pPr>
      <w:r>
        <w:rPr>
          <w:b/>
        </w:rPr>
        <w:t xml:space="preserve">Days since expiry: </w:t>
      </w:r>
      <w:r>
        <w:rPr/>
        <w:t>373</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DR-4575-OK (Severe Winter Storm), EM-3555-OK (Severe Winter Storm), DR-4587-OK (Severe Winter Storms), FM-5557-OK (840 Road Fire), FM-5628-OK (Jumping Juniper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38"/>
        <w:gridCol w:w="2233"/>
        <w:gridCol w:w="2138"/>
        <w:gridCol w:w="3084"/>
        <w:gridCol w:w="1098"/>
        <w:gridCol w:w="1098"/>
        <w:gridCol w:w="947"/>
        <w:gridCol w:w="1377"/>
      </w:tblGrid>
      <w:tr>
        <w:trPr>
          <w:cantSplit/>
          <w:tblHeader/>
        </w:trPr>
        <w:tc>
          <w:tcPr>
            <w:tcW w:type="dxa" w:w="2138"/>
            <w:shd w:val="clear" w:color="auto" w:fill="E8E8E8"/>
          </w:tcPr>
          <w:p>
            <w:pPr>
              <w:spacing w:after="0"/>
              <w:jc w:val="left"/>
            </w:pPr>
            <w:r>
              <w:rPr>
                <w:b/>
                <w:sz w:val="16"/>
              </w:rPr>
              <w:t>Jurisdiction</w:t>
            </w:r>
          </w:p>
        </w:tc>
        <w:tc>
          <w:tcPr>
            <w:tcW w:type="dxa" w:w="2233"/>
            <w:shd w:val="clear" w:color="auto" w:fill="E8E8E8"/>
          </w:tcPr>
          <w:p>
            <w:pPr>
              <w:spacing w:after="0"/>
              <w:jc w:val="left"/>
            </w:pPr>
            <w:r>
              <w:rPr>
                <w:b/>
                <w:sz w:val="16"/>
              </w:rPr>
              <w:t>Type</w:t>
            </w:r>
          </w:p>
        </w:tc>
        <w:tc>
          <w:tcPr>
            <w:tcW w:type="dxa" w:w="2138"/>
            <w:shd w:val="clear" w:color="auto" w:fill="E8E8E8"/>
          </w:tcPr>
          <w:p>
            <w:pPr>
              <w:spacing w:after="0"/>
              <w:jc w:val="left"/>
            </w:pPr>
            <w:r>
              <w:rPr>
                <w:b/>
                <w:sz w:val="16"/>
              </w:rPr>
              <w:t>Status</w:t>
            </w:r>
          </w:p>
        </w:tc>
        <w:tc>
          <w:tcPr>
            <w:tcW w:type="dxa" w:w="3084"/>
            <w:shd w:val="clear" w:color="auto" w:fill="E8E8E8"/>
          </w:tcPr>
          <w:p>
            <w:pPr>
              <w:spacing w:after="0"/>
              <w:jc w:val="left"/>
            </w:pPr>
            <w:r>
              <w:rPr>
                <w:b/>
                <w:sz w:val="16"/>
              </w:rPr>
              <w:t>Plan</w:t>
            </w:r>
          </w:p>
        </w:tc>
        <w:tc>
          <w:tcPr>
            <w:tcW w:type="dxa" w:w="1098"/>
            <w:shd w:val="clear" w:color="auto" w:fill="E8E8E8"/>
          </w:tcPr>
          <w:p>
            <w:pPr>
              <w:spacing w:after="0"/>
              <w:jc w:val="left"/>
            </w:pPr>
            <w:r>
              <w:rPr>
                <w:b/>
                <w:sz w:val="16"/>
              </w:rPr>
              <w:t>Approved</w:t>
            </w:r>
          </w:p>
        </w:tc>
        <w:tc>
          <w:tcPr>
            <w:tcW w:type="dxa" w:w="1098"/>
            <w:shd w:val="clear" w:color="auto" w:fill="E8E8E8"/>
          </w:tcPr>
          <w:p>
            <w:pPr>
              <w:spacing w:after="0"/>
              <w:jc w:val="left"/>
            </w:pPr>
            <w:r>
              <w:rPr>
                <w:b/>
                <w:sz w:val="16"/>
              </w:rPr>
              <w:t>Expires</w:t>
            </w:r>
          </w:p>
        </w:tc>
        <w:tc>
          <w:tcPr>
            <w:tcW w:type="dxa" w:w="9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77"/>
            <w:shd w:val="clear" w:color="auto" w:fill="E8E8E8"/>
          </w:tcPr>
          <w:p>
            <w:pPr>
              <w:spacing w:after="0"/>
              <w:jc w:val="left"/>
            </w:pPr>
            <w:r>
              <w:rPr>
                <w:b/>
                <w:sz w:val="16"/>
              </w:rPr>
              <w:t>Notes</w:t>
            </w:r>
          </w:p>
        </w:tc>
      </w:tr>
      <w:tr>
        <w:trPr>
          <w:cantSplit/>
        </w:trPr>
        <w:tc>
          <w:tcPr>
            <w:tcW w:type="dxa" w:w="2138"/>
          </w:tcPr>
          <w:p>
            <w:pPr>
              <w:spacing w:after="0"/>
              <w:jc w:val="left"/>
            </w:pPr>
            <w:r>
              <w:rPr>
                <w:sz w:val="16"/>
              </w:rPr>
              <w:t>Dewey County</w:t>
            </w:r>
          </w:p>
        </w:tc>
        <w:tc>
          <w:tcPr>
            <w:tcW w:type="dxa" w:w="2233"/>
          </w:tcPr>
          <w:p>
            <w:pPr>
              <w:spacing w:after="0"/>
              <w:jc w:val="left"/>
            </w:pPr>
            <w:r>
              <w:rPr>
                <w:sz w:val="16"/>
              </w:rPr>
              <w:t>County</w:t>
            </w:r>
          </w:p>
        </w:tc>
        <w:tc>
          <w:tcPr>
            <w:tcW w:type="dxa" w:w="2138"/>
          </w:tcPr>
          <w:p>
            <w:pPr>
              <w:spacing w:after="0"/>
              <w:jc w:val="left"/>
            </w:pPr>
            <w:r>
              <w:rPr>
                <w:sz w:val="16"/>
              </w:rPr>
              <w:t>Expired on 2025-09-22</w:t>
            </w:r>
          </w:p>
        </w:tc>
        <w:tc>
          <w:tcPr>
            <w:tcW w:type="dxa" w:w="3084"/>
          </w:tcPr>
          <w:p>
            <w:pPr>
              <w:spacing w:after="0"/>
              <w:jc w:val="left"/>
            </w:pPr>
            <w:r>
              <w:rPr>
                <w:sz w:val="16"/>
              </w:rPr>
              <w:t>Dewey County (FEMA plan 106487)</w:t>
            </w:r>
          </w:p>
        </w:tc>
        <w:tc>
          <w:tcPr>
            <w:tcW w:type="dxa" w:w="1098"/>
          </w:tcPr>
          <w:p>
            <w:pPr>
              <w:spacing w:after="0"/>
              <w:jc w:val="left"/>
            </w:pPr>
            <w:r>
              <w:rPr>
                <w:sz w:val="16"/>
              </w:rPr>
              <w:t>2020-09-23</w:t>
            </w:r>
          </w:p>
        </w:tc>
        <w:tc>
          <w:tcPr>
            <w:tcW w:type="dxa" w:w="1098"/>
          </w:tcPr>
          <w:p>
            <w:pPr>
              <w:spacing w:after="0"/>
              <w:jc w:val="left"/>
            </w:pPr>
            <w:r>
              <w:rPr>
                <w:sz w:val="16"/>
              </w:rPr>
              <w:t>2025-09-22</w:t>
            </w:r>
          </w:p>
        </w:tc>
        <w:tc>
          <w:tcPr>
            <w:tcW w:type="dxa" w:w="947"/>
          </w:tcPr>
          <w:p>
            <w:pPr>
              <w:spacing w:after="0"/>
              <w:jc w:val="right"/>
            </w:pPr>
            <w:r>
              <w:rPr>
                <w:sz w:val="16"/>
              </w:rPr>
              <w:t>-373</w:t>
            </w:r>
          </w:p>
        </w:tc>
        <w:tc>
          <w:tcPr>
            <w:tcW w:type="dxa" w:w="1377"/>
          </w:tcPr>
          <w:p>
            <w:pPr>
              <w:spacing w:after="0"/>
              <w:jc w:val="left"/>
            </w:pPr>
          </w:p>
        </w:tc>
      </w:tr>
      <w:tr>
        <w:trPr>
          <w:cantSplit/>
        </w:trPr>
        <w:tc>
          <w:tcPr>
            <w:tcW w:type="dxa" w:w="2138"/>
          </w:tcPr>
          <w:p>
            <w:pPr>
              <w:spacing w:after="0"/>
              <w:jc w:val="left"/>
            </w:pPr>
            <w:r>
              <w:rPr>
                <w:sz w:val="16"/>
              </w:rPr>
              <w:t>Camargo town</w:t>
            </w:r>
          </w:p>
        </w:tc>
        <w:tc>
          <w:tcPr>
            <w:tcW w:type="dxa" w:w="2233"/>
          </w:tcPr>
          <w:p>
            <w:pPr>
              <w:spacing w:after="0"/>
              <w:jc w:val="left"/>
            </w:pPr>
            <w:r>
              <w:rPr>
                <w:sz w:val="16"/>
              </w:rPr>
              <w:t>Town</w:t>
            </w:r>
          </w:p>
        </w:tc>
        <w:tc>
          <w:tcPr>
            <w:tcW w:type="dxa" w:w="2138"/>
          </w:tcPr>
          <w:p>
            <w:pPr>
              <w:spacing w:after="0"/>
              <w:jc w:val="left"/>
            </w:pPr>
            <w:r>
              <w:rPr>
                <w:sz w:val="16"/>
              </w:rPr>
              <w:t>Expired on 2025-09-22</w:t>
            </w:r>
          </w:p>
        </w:tc>
        <w:tc>
          <w:tcPr>
            <w:tcW w:type="dxa" w:w="3084"/>
          </w:tcPr>
          <w:p>
            <w:pPr>
              <w:spacing w:after="0"/>
              <w:jc w:val="left"/>
            </w:pPr>
            <w:r>
              <w:rPr>
                <w:sz w:val="16"/>
              </w:rPr>
              <w:t>Dewey County (FEMA plan 106487)</w:t>
            </w:r>
          </w:p>
        </w:tc>
        <w:tc>
          <w:tcPr>
            <w:tcW w:type="dxa" w:w="1098"/>
          </w:tcPr>
          <w:p>
            <w:pPr>
              <w:spacing w:after="0"/>
              <w:jc w:val="left"/>
            </w:pPr>
            <w:r>
              <w:rPr>
                <w:sz w:val="16"/>
              </w:rPr>
              <w:t>2020-09-23</w:t>
            </w:r>
          </w:p>
        </w:tc>
        <w:tc>
          <w:tcPr>
            <w:tcW w:type="dxa" w:w="1098"/>
          </w:tcPr>
          <w:p>
            <w:pPr>
              <w:spacing w:after="0"/>
              <w:jc w:val="left"/>
            </w:pPr>
            <w:r>
              <w:rPr>
                <w:sz w:val="16"/>
              </w:rPr>
              <w:t>2025-09-22</w:t>
            </w:r>
          </w:p>
        </w:tc>
        <w:tc>
          <w:tcPr>
            <w:tcW w:type="dxa" w:w="947"/>
          </w:tcPr>
          <w:p>
            <w:pPr>
              <w:spacing w:after="0"/>
              <w:jc w:val="right"/>
            </w:pPr>
            <w:r>
              <w:rPr>
                <w:sz w:val="16"/>
              </w:rPr>
              <w:t>-373</w:t>
            </w:r>
          </w:p>
        </w:tc>
        <w:tc>
          <w:tcPr>
            <w:tcW w:type="dxa" w:w="1377"/>
          </w:tcPr>
          <w:p>
            <w:pPr>
              <w:spacing w:after="0"/>
              <w:jc w:val="left"/>
            </w:pPr>
          </w:p>
        </w:tc>
      </w:tr>
      <w:tr>
        <w:trPr>
          <w:cantSplit/>
        </w:trPr>
        <w:tc>
          <w:tcPr>
            <w:tcW w:type="dxa" w:w="2138"/>
          </w:tcPr>
          <w:p>
            <w:pPr>
              <w:spacing w:after="0"/>
              <w:jc w:val="left"/>
            </w:pPr>
            <w:r>
              <w:rPr>
                <w:sz w:val="16"/>
              </w:rPr>
              <w:t>Leedey town</w:t>
            </w:r>
          </w:p>
        </w:tc>
        <w:tc>
          <w:tcPr>
            <w:tcW w:type="dxa" w:w="2233"/>
          </w:tcPr>
          <w:p>
            <w:pPr>
              <w:spacing w:after="0"/>
              <w:jc w:val="left"/>
            </w:pPr>
            <w:r>
              <w:rPr>
                <w:sz w:val="16"/>
              </w:rPr>
              <w:t>Town</w:t>
            </w:r>
          </w:p>
        </w:tc>
        <w:tc>
          <w:tcPr>
            <w:tcW w:type="dxa" w:w="2138"/>
          </w:tcPr>
          <w:p>
            <w:pPr>
              <w:spacing w:after="0"/>
              <w:jc w:val="left"/>
            </w:pPr>
            <w:r>
              <w:rPr>
                <w:sz w:val="16"/>
              </w:rPr>
              <w:t>Expired on 2025-09-22</w:t>
            </w:r>
          </w:p>
        </w:tc>
        <w:tc>
          <w:tcPr>
            <w:tcW w:type="dxa" w:w="3084"/>
          </w:tcPr>
          <w:p>
            <w:pPr>
              <w:spacing w:after="0"/>
              <w:jc w:val="left"/>
            </w:pPr>
            <w:r>
              <w:rPr>
                <w:sz w:val="16"/>
              </w:rPr>
              <w:t>Dewey County (FEMA plan 106487)</w:t>
            </w:r>
          </w:p>
        </w:tc>
        <w:tc>
          <w:tcPr>
            <w:tcW w:type="dxa" w:w="1098"/>
          </w:tcPr>
          <w:p>
            <w:pPr>
              <w:spacing w:after="0"/>
              <w:jc w:val="left"/>
            </w:pPr>
            <w:r>
              <w:rPr>
                <w:sz w:val="16"/>
              </w:rPr>
              <w:t>2020-09-23</w:t>
            </w:r>
          </w:p>
        </w:tc>
        <w:tc>
          <w:tcPr>
            <w:tcW w:type="dxa" w:w="1098"/>
          </w:tcPr>
          <w:p>
            <w:pPr>
              <w:spacing w:after="0"/>
              <w:jc w:val="left"/>
            </w:pPr>
            <w:r>
              <w:rPr>
                <w:sz w:val="16"/>
              </w:rPr>
              <w:t>2025-09-22</w:t>
            </w:r>
          </w:p>
        </w:tc>
        <w:tc>
          <w:tcPr>
            <w:tcW w:type="dxa" w:w="947"/>
          </w:tcPr>
          <w:p>
            <w:pPr>
              <w:spacing w:after="0"/>
              <w:jc w:val="right"/>
            </w:pPr>
            <w:r>
              <w:rPr>
                <w:sz w:val="16"/>
              </w:rPr>
              <w:t>-373</w:t>
            </w:r>
          </w:p>
        </w:tc>
        <w:tc>
          <w:tcPr>
            <w:tcW w:type="dxa" w:w="1377"/>
          </w:tcPr>
          <w:p>
            <w:pPr>
              <w:spacing w:after="0"/>
              <w:jc w:val="left"/>
            </w:pPr>
          </w:p>
        </w:tc>
      </w:tr>
      <w:tr>
        <w:trPr>
          <w:cantSplit/>
        </w:trPr>
        <w:tc>
          <w:tcPr>
            <w:tcW w:type="dxa" w:w="2138"/>
          </w:tcPr>
          <w:p>
            <w:pPr>
              <w:spacing w:after="0"/>
              <w:jc w:val="left"/>
            </w:pPr>
            <w:r>
              <w:rPr>
                <w:sz w:val="16"/>
              </w:rPr>
              <w:t>Oakwood town</w:t>
            </w:r>
          </w:p>
        </w:tc>
        <w:tc>
          <w:tcPr>
            <w:tcW w:type="dxa" w:w="2233"/>
          </w:tcPr>
          <w:p>
            <w:pPr>
              <w:spacing w:after="0"/>
              <w:jc w:val="left"/>
            </w:pPr>
            <w:r>
              <w:rPr>
                <w:sz w:val="16"/>
              </w:rPr>
              <w:t>Town</w:t>
            </w:r>
          </w:p>
        </w:tc>
        <w:tc>
          <w:tcPr>
            <w:tcW w:type="dxa" w:w="2138"/>
          </w:tcPr>
          <w:p>
            <w:pPr>
              <w:spacing w:after="0"/>
              <w:jc w:val="left"/>
            </w:pPr>
            <w:r>
              <w:rPr>
                <w:sz w:val="16"/>
              </w:rPr>
              <w:t>Expired on 2025-09-22</w:t>
            </w:r>
          </w:p>
        </w:tc>
        <w:tc>
          <w:tcPr>
            <w:tcW w:type="dxa" w:w="3084"/>
          </w:tcPr>
          <w:p>
            <w:pPr>
              <w:spacing w:after="0"/>
              <w:jc w:val="left"/>
            </w:pPr>
            <w:r>
              <w:rPr>
                <w:sz w:val="16"/>
              </w:rPr>
              <w:t>Dewey County (FEMA plan 106487)</w:t>
            </w:r>
          </w:p>
        </w:tc>
        <w:tc>
          <w:tcPr>
            <w:tcW w:type="dxa" w:w="1098"/>
          </w:tcPr>
          <w:p>
            <w:pPr>
              <w:spacing w:after="0"/>
              <w:jc w:val="left"/>
            </w:pPr>
            <w:r>
              <w:rPr>
                <w:sz w:val="16"/>
              </w:rPr>
              <w:t>2020-09-23</w:t>
            </w:r>
          </w:p>
        </w:tc>
        <w:tc>
          <w:tcPr>
            <w:tcW w:type="dxa" w:w="1098"/>
          </w:tcPr>
          <w:p>
            <w:pPr>
              <w:spacing w:after="0"/>
              <w:jc w:val="left"/>
            </w:pPr>
            <w:r>
              <w:rPr>
                <w:sz w:val="16"/>
              </w:rPr>
              <w:t>2025-09-22</w:t>
            </w:r>
          </w:p>
        </w:tc>
        <w:tc>
          <w:tcPr>
            <w:tcW w:type="dxa" w:w="947"/>
          </w:tcPr>
          <w:p>
            <w:pPr>
              <w:spacing w:after="0"/>
              <w:jc w:val="right"/>
            </w:pPr>
            <w:r>
              <w:rPr>
                <w:sz w:val="16"/>
              </w:rPr>
              <w:t>-373</w:t>
            </w:r>
          </w:p>
        </w:tc>
        <w:tc>
          <w:tcPr>
            <w:tcW w:type="dxa" w:w="1377"/>
          </w:tcPr>
          <w:p>
            <w:pPr>
              <w:spacing w:after="0"/>
              <w:jc w:val="left"/>
            </w:pPr>
          </w:p>
        </w:tc>
      </w:tr>
      <w:tr>
        <w:trPr>
          <w:cantSplit/>
        </w:trPr>
        <w:tc>
          <w:tcPr>
            <w:tcW w:type="dxa" w:w="2138"/>
          </w:tcPr>
          <w:p>
            <w:pPr>
              <w:spacing w:after="0"/>
              <w:jc w:val="left"/>
            </w:pPr>
            <w:r>
              <w:rPr>
                <w:sz w:val="16"/>
              </w:rPr>
              <w:t>Seiling city</w:t>
            </w:r>
          </w:p>
        </w:tc>
        <w:tc>
          <w:tcPr>
            <w:tcW w:type="dxa" w:w="2233"/>
          </w:tcPr>
          <w:p>
            <w:pPr>
              <w:spacing w:after="0"/>
              <w:jc w:val="left"/>
            </w:pPr>
            <w:r>
              <w:rPr>
                <w:sz w:val="16"/>
              </w:rPr>
              <w:t>City</w:t>
            </w:r>
          </w:p>
        </w:tc>
        <w:tc>
          <w:tcPr>
            <w:tcW w:type="dxa" w:w="2138"/>
          </w:tcPr>
          <w:p>
            <w:pPr>
              <w:spacing w:after="0"/>
              <w:jc w:val="left"/>
            </w:pPr>
            <w:r>
              <w:rPr>
                <w:sz w:val="16"/>
              </w:rPr>
              <w:t>Expired on 2025-09-22</w:t>
            </w:r>
          </w:p>
        </w:tc>
        <w:tc>
          <w:tcPr>
            <w:tcW w:type="dxa" w:w="3084"/>
          </w:tcPr>
          <w:p>
            <w:pPr>
              <w:spacing w:after="0"/>
              <w:jc w:val="left"/>
            </w:pPr>
            <w:r>
              <w:rPr>
                <w:sz w:val="16"/>
              </w:rPr>
              <w:t>Dewey County (FEMA plan 106487)</w:t>
            </w:r>
          </w:p>
        </w:tc>
        <w:tc>
          <w:tcPr>
            <w:tcW w:type="dxa" w:w="1098"/>
          </w:tcPr>
          <w:p>
            <w:pPr>
              <w:spacing w:after="0"/>
              <w:jc w:val="left"/>
            </w:pPr>
            <w:r>
              <w:rPr>
                <w:sz w:val="16"/>
              </w:rPr>
              <w:t>2020-09-23</w:t>
            </w:r>
          </w:p>
        </w:tc>
        <w:tc>
          <w:tcPr>
            <w:tcW w:type="dxa" w:w="1098"/>
          </w:tcPr>
          <w:p>
            <w:pPr>
              <w:spacing w:after="0"/>
              <w:jc w:val="left"/>
            </w:pPr>
            <w:r>
              <w:rPr>
                <w:sz w:val="16"/>
              </w:rPr>
              <w:t>2025-09-22</w:t>
            </w:r>
          </w:p>
        </w:tc>
        <w:tc>
          <w:tcPr>
            <w:tcW w:type="dxa" w:w="947"/>
          </w:tcPr>
          <w:p>
            <w:pPr>
              <w:spacing w:after="0"/>
              <w:jc w:val="right"/>
            </w:pPr>
            <w:r>
              <w:rPr>
                <w:sz w:val="16"/>
              </w:rPr>
              <w:t>-373</w:t>
            </w:r>
          </w:p>
        </w:tc>
        <w:tc>
          <w:tcPr>
            <w:tcW w:type="dxa" w:w="1377"/>
          </w:tcPr>
          <w:p>
            <w:pPr>
              <w:spacing w:after="0"/>
              <w:jc w:val="left"/>
            </w:pPr>
          </w:p>
        </w:tc>
      </w:tr>
      <w:tr>
        <w:trPr>
          <w:cantSplit/>
        </w:trPr>
        <w:tc>
          <w:tcPr>
            <w:tcW w:type="dxa" w:w="2138"/>
          </w:tcPr>
          <w:p>
            <w:pPr>
              <w:spacing w:after="0"/>
              <w:jc w:val="left"/>
            </w:pPr>
            <w:r>
              <w:rPr>
                <w:sz w:val="16"/>
              </w:rPr>
              <w:t>Taloga town</w:t>
            </w:r>
          </w:p>
        </w:tc>
        <w:tc>
          <w:tcPr>
            <w:tcW w:type="dxa" w:w="2233"/>
          </w:tcPr>
          <w:p>
            <w:pPr>
              <w:spacing w:after="0"/>
              <w:jc w:val="left"/>
            </w:pPr>
            <w:r>
              <w:rPr>
                <w:sz w:val="16"/>
              </w:rPr>
              <w:t>Town</w:t>
            </w:r>
          </w:p>
        </w:tc>
        <w:tc>
          <w:tcPr>
            <w:tcW w:type="dxa" w:w="2138"/>
          </w:tcPr>
          <w:p>
            <w:pPr>
              <w:spacing w:after="0"/>
              <w:jc w:val="left"/>
            </w:pPr>
            <w:r>
              <w:rPr>
                <w:sz w:val="16"/>
              </w:rPr>
              <w:t>Expired on 2025-09-22</w:t>
            </w:r>
          </w:p>
        </w:tc>
        <w:tc>
          <w:tcPr>
            <w:tcW w:type="dxa" w:w="3084"/>
          </w:tcPr>
          <w:p>
            <w:pPr>
              <w:spacing w:after="0"/>
              <w:jc w:val="left"/>
            </w:pPr>
            <w:r>
              <w:rPr>
                <w:sz w:val="16"/>
              </w:rPr>
              <w:t>Dewey County (FEMA plan 106487)</w:t>
            </w:r>
          </w:p>
        </w:tc>
        <w:tc>
          <w:tcPr>
            <w:tcW w:type="dxa" w:w="1098"/>
          </w:tcPr>
          <w:p>
            <w:pPr>
              <w:spacing w:after="0"/>
              <w:jc w:val="left"/>
            </w:pPr>
            <w:r>
              <w:rPr>
                <w:sz w:val="16"/>
              </w:rPr>
              <w:t>2020-09-23</w:t>
            </w:r>
          </w:p>
        </w:tc>
        <w:tc>
          <w:tcPr>
            <w:tcW w:type="dxa" w:w="1098"/>
          </w:tcPr>
          <w:p>
            <w:pPr>
              <w:spacing w:after="0"/>
              <w:jc w:val="left"/>
            </w:pPr>
            <w:r>
              <w:rPr>
                <w:sz w:val="16"/>
              </w:rPr>
              <w:t>2025-09-22</w:t>
            </w:r>
          </w:p>
        </w:tc>
        <w:tc>
          <w:tcPr>
            <w:tcW w:type="dxa" w:w="947"/>
          </w:tcPr>
          <w:p>
            <w:pPr>
              <w:spacing w:after="0"/>
              <w:jc w:val="right"/>
            </w:pPr>
            <w:r>
              <w:rPr>
                <w:sz w:val="16"/>
              </w:rPr>
              <w:t>-373</w:t>
            </w:r>
          </w:p>
        </w:tc>
        <w:tc>
          <w:tcPr>
            <w:tcW w:type="dxa" w:w="1377"/>
          </w:tcPr>
          <w:p>
            <w:pPr>
              <w:spacing w:after="0"/>
              <w:jc w:val="left"/>
            </w:pPr>
          </w:p>
        </w:tc>
      </w:tr>
      <w:tr>
        <w:trPr>
          <w:cantSplit/>
        </w:trPr>
        <w:tc>
          <w:tcPr>
            <w:tcW w:type="dxa" w:w="2138"/>
          </w:tcPr>
          <w:p>
            <w:pPr>
              <w:spacing w:after="0"/>
              <w:jc w:val="left"/>
            </w:pPr>
            <w:r>
              <w:rPr>
                <w:sz w:val="16"/>
              </w:rPr>
              <w:t>Vici town</w:t>
            </w:r>
          </w:p>
        </w:tc>
        <w:tc>
          <w:tcPr>
            <w:tcW w:type="dxa" w:w="2233"/>
          </w:tcPr>
          <w:p>
            <w:pPr>
              <w:spacing w:after="0"/>
              <w:jc w:val="left"/>
            </w:pPr>
            <w:r>
              <w:rPr>
                <w:sz w:val="16"/>
              </w:rPr>
              <w:t>Town</w:t>
            </w:r>
          </w:p>
        </w:tc>
        <w:tc>
          <w:tcPr>
            <w:tcW w:type="dxa" w:w="2138"/>
          </w:tcPr>
          <w:p>
            <w:pPr>
              <w:spacing w:after="0"/>
              <w:jc w:val="left"/>
            </w:pPr>
            <w:r>
              <w:rPr>
                <w:sz w:val="16"/>
              </w:rPr>
              <w:t>Expired on 2025-09-22</w:t>
            </w:r>
          </w:p>
        </w:tc>
        <w:tc>
          <w:tcPr>
            <w:tcW w:type="dxa" w:w="3084"/>
          </w:tcPr>
          <w:p>
            <w:pPr>
              <w:spacing w:after="0"/>
              <w:jc w:val="left"/>
            </w:pPr>
            <w:r>
              <w:rPr>
                <w:sz w:val="16"/>
              </w:rPr>
              <w:t>Dewey County (FEMA plan 106487)</w:t>
            </w:r>
          </w:p>
        </w:tc>
        <w:tc>
          <w:tcPr>
            <w:tcW w:type="dxa" w:w="1098"/>
          </w:tcPr>
          <w:p>
            <w:pPr>
              <w:spacing w:after="0"/>
              <w:jc w:val="left"/>
            </w:pPr>
            <w:r>
              <w:rPr>
                <w:sz w:val="16"/>
              </w:rPr>
              <w:t>2020-09-23</w:t>
            </w:r>
          </w:p>
        </w:tc>
        <w:tc>
          <w:tcPr>
            <w:tcW w:type="dxa" w:w="1098"/>
          </w:tcPr>
          <w:p>
            <w:pPr>
              <w:spacing w:after="0"/>
              <w:jc w:val="left"/>
            </w:pPr>
            <w:r>
              <w:rPr>
                <w:sz w:val="16"/>
              </w:rPr>
              <w:t>2025-09-22</w:t>
            </w:r>
          </w:p>
        </w:tc>
        <w:tc>
          <w:tcPr>
            <w:tcW w:type="dxa" w:w="947"/>
          </w:tcPr>
          <w:p>
            <w:pPr>
              <w:spacing w:after="0"/>
              <w:jc w:val="right"/>
            </w:pPr>
            <w:r>
              <w:rPr>
                <w:sz w:val="16"/>
              </w:rPr>
              <w:t>-373</w:t>
            </w:r>
          </w:p>
        </w:tc>
        <w:tc>
          <w:tcPr>
            <w:tcW w:type="dxa" w:w="1377"/>
          </w:tcPr>
          <w:p>
            <w:pPr>
              <w:spacing w:after="0"/>
              <w:jc w:val="left"/>
            </w:pPr>
          </w:p>
        </w:tc>
      </w:tr>
      <w:tr>
        <w:trPr>
          <w:cantSplit/>
        </w:trPr>
        <w:tc>
          <w:tcPr>
            <w:tcW w:type="dxa" w:w="2138"/>
          </w:tcPr>
          <w:p>
            <w:pPr>
              <w:spacing w:after="0"/>
              <w:jc w:val="left"/>
            </w:pPr>
            <w:r>
              <w:rPr>
                <w:sz w:val="16"/>
              </w:rPr>
              <w:t>Leedey Public Schools</w:t>
            </w:r>
          </w:p>
        </w:tc>
        <w:tc>
          <w:tcPr>
            <w:tcW w:type="dxa" w:w="2233"/>
          </w:tcPr>
          <w:p>
            <w:pPr>
              <w:spacing w:after="0"/>
              <w:jc w:val="left"/>
            </w:pPr>
            <w:r>
              <w:rPr>
                <w:sz w:val="16"/>
              </w:rPr>
              <w:t>School/School District</w:t>
            </w:r>
          </w:p>
        </w:tc>
        <w:tc>
          <w:tcPr>
            <w:tcW w:type="dxa" w:w="2138"/>
          </w:tcPr>
          <w:p>
            <w:pPr>
              <w:spacing w:after="0"/>
              <w:jc w:val="left"/>
            </w:pPr>
            <w:r>
              <w:rPr>
                <w:sz w:val="16"/>
              </w:rPr>
              <w:t>Expired on 2025-09-22</w:t>
            </w:r>
          </w:p>
        </w:tc>
        <w:tc>
          <w:tcPr>
            <w:tcW w:type="dxa" w:w="3084"/>
          </w:tcPr>
          <w:p>
            <w:pPr>
              <w:spacing w:after="0"/>
              <w:jc w:val="left"/>
            </w:pPr>
            <w:r>
              <w:rPr>
                <w:sz w:val="16"/>
              </w:rPr>
              <w:t>Dewey County (FEMA plan 106487)</w:t>
            </w:r>
          </w:p>
        </w:tc>
        <w:tc>
          <w:tcPr>
            <w:tcW w:type="dxa" w:w="1098"/>
          </w:tcPr>
          <w:p>
            <w:pPr>
              <w:spacing w:after="0"/>
              <w:jc w:val="left"/>
            </w:pPr>
            <w:r>
              <w:rPr>
                <w:sz w:val="16"/>
              </w:rPr>
              <w:t>2020-09-23</w:t>
            </w:r>
          </w:p>
        </w:tc>
        <w:tc>
          <w:tcPr>
            <w:tcW w:type="dxa" w:w="1098"/>
          </w:tcPr>
          <w:p>
            <w:pPr>
              <w:spacing w:after="0"/>
              <w:jc w:val="left"/>
            </w:pPr>
            <w:r>
              <w:rPr>
                <w:sz w:val="16"/>
              </w:rPr>
              <w:t>2025-09-22</w:t>
            </w:r>
          </w:p>
        </w:tc>
        <w:tc>
          <w:tcPr>
            <w:tcW w:type="dxa" w:w="947"/>
          </w:tcPr>
          <w:p>
            <w:pPr>
              <w:spacing w:after="0"/>
              <w:jc w:val="right"/>
            </w:pPr>
            <w:r>
              <w:rPr>
                <w:sz w:val="16"/>
              </w:rPr>
              <w:t>-373</w:t>
            </w:r>
          </w:p>
        </w:tc>
        <w:tc>
          <w:tcPr>
            <w:tcW w:type="dxa" w:w="1377"/>
          </w:tcPr>
          <w:p>
            <w:pPr>
              <w:spacing w:after="0"/>
              <w:jc w:val="left"/>
            </w:pPr>
          </w:p>
        </w:tc>
      </w:tr>
      <w:tr>
        <w:trPr>
          <w:cantSplit/>
        </w:trPr>
        <w:tc>
          <w:tcPr>
            <w:tcW w:type="dxa" w:w="2138"/>
          </w:tcPr>
          <w:p>
            <w:pPr>
              <w:spacing w:after="0"/>
              <w:jc w:val="left"/>
            </w:pPr>
            <w:r>
              <w:rPr>
                <w:sz w:val="16"/>
              </w:rPr>
              <w:t>Seiling Public Schools</w:t>
            </w:r>
          </w:p>
        </w:tc>
        <w:tc>
          <w:tcPr>
            <w:tcW w:type="dxa" w:w="2233"/>
          </w:tcPr>
          <w:p>
            <w:pPr>
              <w:spacing w:after="0"/>
              <w:jc w:val="left"/>
            </w:pPr>
            <w:r>
              <w:rPr>
                <w:sz w:val="16"/>
              </w:rPr>
              <w:t>School/School District</w:t>
            </w:r>
          </w:p>
        </w:tc>
        <w:tc>
          <w:tcPr>
            <w:tcW w:type="dxa" w:w="2138"/>
          </w:tcPr>
          <w:p>
            <w:pPr>
              <w:spacing w:after="0"/>
              <w:jc w:val="left"/>
            </w:pPr>
            <w:r>
              <w:rPr>
                <w:sz w:val="16"/>
              </w:rPr>
              <w:t>Expired on 2025-09-22</w:t>
            </w:r>
          </w:p>
        </w:tc>
        <w:tc>
          <w:tcPr>
            <w:tcW w:type="dxa" w:w="3084"/>
          </w:tcPr>
          <w:p>
            <w:pPr>
              <w:spacing w:after="0"/>
              <w:jc w:val="left"/>
            </w:pPr>
            <w:r>
              <w:rPr>
                <w:sz w:val="16"/>
              </w:rPr>
              <w:t>Dewey County (FEMA plan 106487)</w:t>
            </w:r>
          </w:p>
        </w:tc>
        <w:tc>
          <w:tcPr>
            <w:tcW w:type="dxa" w:w="1098"/>
          </w:tcPr>
          <w:p>
            <w:pPr>
              <w:spacing w:after="0"/>
              <w:jc w:val="left"/>
            </w:pPr>
            <w:r>
              <w:rPr>
                <w:sz w:val="16"/>
              </w:rPr>
              <w:t>2020-09-23</w:t>
            </w:r>
          </w:p>
        </w:tc>
        <w:tc>
          <w:tcPr>
            <w:tcW w:type="dxa" w:w="1098"/>
          </w:tcPr>
          <w:p>
            <w:pPr>
              <w:spacing w:after="0"/>
              <w:jc w:val="left"/>
            </w:pPr>
            <w:r>
              <w:rPr>
                <w:sz w:val="16"/>
              </w:rPr>
              <w:t>2025-09-22</w:t>
            </w:r>
          </w:p>
        </w:tc>
        <w:tc>
          <w:tcPr>
            <w:tcW w:type="dxa" w:w="947"/>
          </w:tcPr>
          <w:p>
            <w:pPr>
              <w:spacing w:after="0"/>
              <w:jc w:val="right"/>
            </w:pPr>
            <w:r>
              <w:rPr>
                <w:sz w:val="16"/>
              </w:rPr>
              <w:t>-373</w:t>
            </w:r>
          </w:p>
        </w:tc>
        <w:tc>
          <w:tcPr>
            <w:tcW w:type="dxa" w:w="1377"/>
          </w:tcPr>
          <w:p>
            <w:pPr>
              <w:spacing w:after="0"/>
              <w:jc w:val="left"/>
            </w:pPr>
          </w:p>
        </w:tc>
      </w:tr>
      <w:tr>
        <w:trPr>
          <w:cantSplit/>
        </w:trPr>
        <w:tc>
          <w:tcPr>
            <w:tcW w:type="dxa" w:w="2138"/>
          </w:tcPr>
          <w:p>
            <w:pPr>
              <w:spacing w:after="0"/>
              <w:jc w:val="left"/>
            </w:pPr>
            <w:r>
              <w:rPr>
                <w:sz w:val="16"/>
              </w:rPr>
              <w:t>Taloga Public Schools</w:t>
            </w:r>
          </w:p>
        </w:tc>
        <w:tc>
          <w:tcPr>
            <w:tcW w:type="dxa" w:w="2233"/>
          </w:tcPr>
          <w:p>
            <w:pPr>
              <w:spacing w:after="0"/>
              <w:jc w:val="left"/>
            </w:pPr>
            <w:r>
              <w:rPr>
                <w:sz w:val="16"/>
              </w:rPr>
              <w:t>School/School District</w:t>
            </w:r>
          </w:p>
        </w:tc>
        <w:tc>
          <w:tcPr>
            <w:tcW w:type="dxa" w:w="2138"/>
          </w:tcPr>
          <w:p>
            <w:pPr>
              <w:spacing w:after="0"/>
              <w:jc w:val="left"/>
            </w:pPr>
            <w:r>
              <w:rPr>
                <w:sz w:val="16"/>
              </w:rPr>
              <w:t>Expired on 2025-09-22</w:t>
            </w:r>
          </w:p>
        </w:tc>
        <w:tc>
          <w:tcPr>
            <w:tcW w:type="dxa" w:w="3084"/>
          </w:tcPr>
          <w:p>
            <w:pPr>
              <w:spacing w:after="0"/>
              <w:jc w:val="left"/>
            </w:pPr>
            <w:r>
              <w:rPr>
                <w:sz w:val="16"/>
              </w:rPr>
              <w:t>Dewey County (FEMA plan 106487)</w:t>
            </w:r>
          </w:p>
        </w:tc>
        <w:tc>
          <w:tcPr>
            <w:tcW w:type="dxa" w:w="1098"/>
          </w:tcPr>
          <w:p>
            <w:pPr>
              <w:spacing w:after="0"/>
              <w:jc w:val="left"/>
            </w:pPr>
            <w:r>
              <w:rPr>
                <w:sz w:val="16"/>
              </w:rPr>
              <w:t>2020-09-23</w:t>
            </w:r>
          </w:p>
        </w:tc>
        <w:tc>
          <w:tcPr>
            <w:tcW w:type="dxa" w:w="1098"/>
          </w:tcPr>
          <w:p>
            <w:pPr>
              <w:spacing w:after="0"/>
              <w:jc w:val="left"/>
            </w:pPr>
            <w:r>
              <w:rPr>
                <w:sz w:val="16"/>
              </w:rPr>
              <w:t>2025-09-22</w:t>
            </w:r>
          </w:p>
        </w:tc>
        <w:tc>
          <w:tcPr>
            <w:tcW w:type="dxa" w:w="947"/>
          </w:tcPr>
          <w:p>
            <w:pPr>
              <w:spacing w:after="0"/>
              <w:jc w:val="right"/>
            </w:pPr>
            <w:r>
              <w:rPr>
                <w:sz w:val="16"/>
              </w:rPr>
              <w:t>-373</w:t>
            </w:r>
          </w:p>
        </w:tc>
        <w:tc>
          <w:tcPr>
            <w:tcW w:type="dxa" w:w="1377"/>
          </w:tcPr>
          <w:p>
            <w:pPr>
              <w:spacing w:after="0"/>
              <w:jc w:val="left"/>
            </w:pPr>
          </w:p>
        </w:tc>
      </w:tr>
      <w:tr>
        <w:trPr>
          <w:cantSplit/>
        </w:trPr>
        <w:tc>
          <w:tcPr>
            <w:tcW w:type="dxa" w:w="2138"/>
          </w:tcPr>
          <w:p>
            <w:pPr>
              <w:spacing w:after="0"/>
              <w:jc w:val="left"/>
            </w:pPr>
            <w:r>
              <w:rPr>
                <w:sz w:val="16"/>
              </w:rPr>
              <w:t>Thomas-Fay-Custer Unified Schools</w:t>
            </w:r>
          </w:p>
        </w:tc>
        <w:tc>
          <w:tcPr>
            <w:tcW w:type="dxa" w:w="2233"/>
          </w:tcPr>
          <w:p>
            <w:pPr>
              <w:spacing w:after="0"/>
              <w:jc w:val="left"/>
            </w:pPr>
            <w:r>
              <w:rPr>
                <w:sz w:val="16"/>
              </w:rPr>
              <w:t>School/School District</w:t>
            </w:r>
          </w:p>
        </w:tc>
        <w:tc>
          <w:tcPr>
            <w:tcW w:type="dxa" w:w="2138"/>
          </w:tcPr>
          <w:p>
            <w:pPr>
              <w:spacing w:after="0"/>
              <w:jc w:val="left"/>
            </w:pPr>
            <w:r>
              <w:rPr>
                <w:sz w:val="16"/>
              </w:rPr>
              <w:t>Approved, expires 2030-04-09</w:t>
            </w:r>
          </w:p>
        </w:tc>
        <w:tc>
          <w:tcPr>
            <w:tcW w:type="dxa" w:w="3084"/>
          </w:tcPr>
          <w:p>
            <w:pPr>
              <w:spacing w:after="0"/>
              <w:jc w:val="left"/>
            </w:pPr>
            <w:r>
              <w:rPr>
                <w:sz w:val="16"/>
              </w:rPr>
              <w:t>Custer County (FEMA plan 110337)</w:t>
            </w:r>
          </w:p>
        </w:tc>
        <w:tc>
          <w:tcPr>
            <w:tcW w:type="dxa" w:w="1098"/>
          </w:tcPr>
          <w:p>
            <w:pPr>
              <w:spacing w:after="0"/>
              <w:jc w:val="left"/>
            </w:pPr>
            <w:r>
              <w:rPr>
                <w:sz w:val="16"/>
              </w:rPr>
              <w:t>2025-04-10</w:t>
            </w:r>
          </w:p>
        </w:tc>
        <w:tc>
          <w:tcPr>
            <w:tcW w:type="dxa" w:w="1098"/>
          </w:tcPr>
          <w:p>
            <w:pPr>
              <w:spacing w:after="0"/>
              <w:jc w:val="left"/>
            </w:pPr>
            <w:r>
              <w:rPr>
                <w:sz w:val="16"/>
              </w:rPr>
              <w:t>2030-04-09</w:t>
            </w:r>
          </w:p>
        </w:tc>
        <w:tc>
          <w:tcPr>
            <w:tcW w:type="dxa" w:w="947"/>
          </w:tcPr>
          <w:p>
            <w:pPr>
              <w:spacing w:after="0"/>
              <w:jc w:val="right"/>
            </w:pPr>
            <w:r>
              <w:rPr>
                <w:sz w:val="16"/>
              </w:rPr>
              <w:t>1,287</w:t>
            </w:r>
          </w:p>
        </w:tc>
        <w:tc>
          <w:tcPr>
            <w:tcW w:type="dxa" w:w="1377"/>
          </w:tcPr>
          <w:p>
            <w:pPr>
              <w:spacing w:after="0"/>
              <w:jc w:val="left"/>
            </w:pPr>
            <w:r>
              <w:rPr>
                <w:sz w:val="16"/>
              </w:rPr>
              <w:t>this jurisdiction approved 2025-06-25</w:t>
            </w:r>
          </w:p>
        </w:tc>
      </w:tr>
      <w:tr>
        <w:trPr>
          <w:cantSplit/>
        </w:trPr>
        <w:tc>
          <w:tcPr>
            <w:tcW w:type="dxa" w:w="2138"/>
          </w:tcPr>
          <w:p>
            <w:pPr>
              <w:spacing w:after="0"/>
              <w:jc w:val="left"/>
            </w:pPr>
            <w:r>
              <w:rPr>
                <w:sz w:val="16"/>
              </w:rPr>
              <w:t>Vici Public Schools</w:t>
            </w:r>
          </w:p>
        </w:tc>
        <w:tc>
          <w:tcPr>
            <w:tcW w:type="dxa" w:w="2233"/>
          </w:tcPr>
          <w:p>
            <w:pPr>
              <w:spacing w:after="0"/>
              <w:jc w:val="left"/>
            </w:pPr>
            <w:r>
              <w:rPr>
                <w:sz w:val="16"/>
              </w:rPr>
              <w:t>School/School District</w:t>
            </w:r>
          </w:p>
        </w:tc>
        <w:tc>
          <w:tcPr>
            <w:tcW w:type="dxa" w:w="2138"/>
          </w:tcPr>
          <w:p>
            <w:pPr>
              <w:spacing w:after="0"/>
              <w:jc w:val="left"/>
            </w:pPr>
            <w:r>
              <w:rPr>
                <w:sz w:val="16"/>
              </w:rPr>
              <w:t>Expired on 2025-09-22</w:t>
            </w:r>
          </w:p>
        </w:tc>
        <w:tc>
          <w:tcPr>
            <w:tcW w:type="dxa" w:w="3084"/>
          </w:tcPr>
          <w:p>
            <w:pPr>
              <w:spacing w:after="0"/>
              <w:jc w:val="left"/>
            </w:pPr>
            <w:r>
              <w:rPr>
                <w:sz w:val="16"/>
              </w:rPr>
              <w:t>Dewey County (FEMA plan 106487)</w:t>
            </w:r>
          </w:p>
        </w:tc>
        <w:tc>
          <w:tcPr>
            <w:tcW w:type="dxa" w:w="1098"/>
          </w:tcPr>
          <w:p>
            <w:pPr>
              <w:spacing w:after="0"/>
              <w:jc w:val="left"/>
            </w:pPr>
            <w:r>
              <w:rPr>
                <w:sz w:val="16"/>
              </w:rPr>
              <w:t>2020-09-23</w:t>
            </w:r>
          </w:p>
        </w:tc>
        <w:tc>
          <w:tcPr>
            <w:tcW w:type="dxa" w:w="1098"/>
          </w:tcPr>
          <w:p>
            <w:pPr>
              <w:spacing w:after="0"/>
              <w:jc w:val="left"/>
            </w:pPr>
            <w:r>
              <w:rPr>
                <w:sz w:val="16"/>
              </w:rPr>
              <w:t>2025-09-22</w:t>
            </w:r>
          </w:p>
        </w:tc>
        <w:tc>
          <w:tcPr>
            <w:tcW w:type="dxa" w:w="947"/>
          </w:tcPr>
          <w:p>
            <w:pPr>
              <w:spacing w:after="0"/>
              <w:jc w:val="right"/>
            </w:pPr>
            <w:r>
              <w:rPr>
                <w:sz w:val="16"/>
              </w:rPr>
              <w:t>-373</w:t>
            </w:r>
          </w:p>
        </w:tc>
        <w:tc>
          <w:tcPr>
            <w:tcW w:type="dxa" w:w="137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Ice Storm</w:t>
            </w:r>
          </w:p>
        </w:tc>
        <w:tc>
          <w:tcPr>
            <w:tcW w:type="dxa" w:w="1252"/>
          </w:tcPr>
          <w:p>
            <w:pPr>
              <w:spacing w:after="0"/>
              <w:jc w:val="left"/>
            </w:pPr>
            <w:r>
              <w:rPr>
                <w:sz w:val="16"/>
              </w:rPr>
              <w:t>Relatively High</w:t>
            </w:r>
          </w:p>
        </w:tc>
        <w:tc>
          <w:tcPr>
            <w:tcW w:type="dxa" w:w="1252"/>
          </w:tcPr>
          <w:p>
            <w:pPr>
              <w:spacing w:after="0"/>
              <w:jc w:val="left"/>
            </w:pPr>
            <w:r>
              <w:rPr>
                <w:sz w:val="16"/>
              </w:rPr>
              <w:t>Relatively High</w:t>
            </w:r>
          </w:p>
        </w:tc>
        <w:tc>
          <w:tcPr>
            <w:tcW w:type="dxa" w:w="1037"/>
          </w:tcPr>
          <w:p>
            <w:pPr>
              <w:spacing w:after="0"/>
              <w:jc w:val="right"/>
            </w:pPr>
            <w:r>
              <w:rPr>
                <w:sz w:val="16"/>
              </w:rPr>
              <w:t>$1,422,235</w:t>
            </w:r>
          </w:p>
        </w:tc>
        <w:tc>
          <w:tcPr>
            <w:tcW w:type="dxa" w:w="1126"/>
          </w:tcPr>
          <w:p>
            <w:pPr>
              <w:spacing w:after="0"/>
              <w:jc w:val="right"/>
            </w:pPr>
            <w:r>
              <w:rPr>
                <w:sz w:val="16"/>
              </w:rPr>
              <w:t>n/a</w:t>
            </w:r>
          </w:p>
        </w:tc>
        <w:tc>
          <w:tcPr>
            <w:tcW w:type="dxa" w:w="1591"/>
          </w:tcPr>
          <w:p>
            <w:pPr>
              <w:spacing w:after="0"/>
              <w:jc w:val="right"/>
            </w:pPr>
            <w:r>
              <w:rPr>
                <w:sz w:val="16"/>
              </w:rPr>
              <w:t>$32,591</w:t>
            </w:r>
          </w:p>
        </w:tc>
        <w:tc>
          <w:tcPr>
            <w:tcW w:type="dxa" w:w="1145"/>
          </w:tcPr>
          <w:p>
            <w:pPr>
              <w:spacing w:after="0"/>
              <w:jc w:val="right"/>
            </w:pPr>
            <w:r>
              <w:rPr>
                <w:sz w:val="16"/>
              </w:rPr>
              <w:t>$1,454,826</w:t>
            </w:r>
          </w:p>
        </w:tc>
        <w:tc>
          <w:tcPr>
            <w:tcW w:type="dxa" w:w="1791"/>
          </w:tcPr>
          <w:p>
            <w:pPr>
              <w:spacing w:after="0"/>
              <w:jc w:val="right"/>
            </w:pPr>
            <w:r>
              <w:rPr>
                <w:sz w:val="16"/>
              </w:rPr>
              <w:t>10</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Drought</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$1,244,540</w:t>
            </w:r>
          </w:p>
        </w:tc>
        <w:tc>
          <w:tcPr>
            <w:tcW w:type="dxa" w:w="1591"/>
          </w:tcPr>
          <w:p>
            <w:pPr>
              <w:spacing w:after="0"/>
              <w:jc w:val="right"/>
            </w:pPr>
            <w:r>
              <w:rPr>
                <w:sz w:val="16"/>
              </w:rPr>
              <w:t>n/a</w:t>
            </w:r>
          </w:p>
        </w:tc>
        <w:tc>
          <w:tcPr>
            <w:tcW w:type="dxa" w:w="1145"/>
          </w:tcPr>
          <w:p>
            <w:pPr>
              <w:spacing w:after="0"/>
              <w:jc w:val="right"/>
            </w:pPr>
            <w:r>
              <w:rPr>
                <w:sz w:val="16"/>
              </w:rPr>
              <w:t>$1,244,540</w:t>
            </w:r>
          </w:p>
        </w:tc>
        <w:tc>
          <w:tcPr>
            <w:tcW w:type="dxa" w:w="1791"/>
          </w:tcPr>
          <w:p>
            <w:pPr>
              <w:spacing w:after="0"/>
              <w:jc w:val="right"/>
            </w:pPr>
            <w:r>
              <w:rPr>
                <w:sz w:val="16"/>
              </w:rPr>
              <w:t>116</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$218,097</w:t>
            </w:r>
          </w:p>
        </w:tc>
        <w:tc>
          <w:tcPr>
            <w:tcW w:type="dxa" w:w="1126"/>
          </w:tcPr>
          <w:p>
            <w:pPr>
              <w:spacing w:after="0"/>
              <w:jc w:val="right"/>
            </w:pPr>
            <w:r>
              <w:rPr>
                <w:sz w:val="16"/>
              </w:rPr>
              <w:t>$2,187</w:t>
            </w:r>
          </w:p>
        </w:tc>
        <w:tc>
          <w:tcPr>
            <w:tcW w:type="dxa" w:w="1591"/>
          </w:tcPr>
          <w:p>
            <w:pPr>
              <w:spacing w:after="0"/>
              <w:jc w:val="right"/>
            </w:pPr>
            <w:r>
              <w:rPr>
                <w:sz w:val="16"/>
              </w:rPr>
              <w:t>$548,914</w:t>
            </w:r>
          </w:p>
        </w:tc>
        <w:tc>
          <w:tcPr>
            <w:tcW w:type="dxa" w:w="1145"/>
          </w:tcPr>
          <w:p>
            <w:pPr>
              <w:spacing w:after="0"/>
              <w:jc w:val="right"/>
            </w:pPr>
            <w:r>
              <w:rPr>
                <w:sz w:val="16"/>
              </w:rPr>
              <w:t>$769,198</w:t>
            </w:r>
          </w:p>
        </w:tc>
        <w:tc>
          <w:tcPr>
            <w:tcW w:type="dxa" w:w="1791"/>
          </w:tcPr>
          <w:p>
            <w:pPr>
              <w:spacing w:after="0"/>
              <w:jc w:val="right"/>
            </w:pPr>
            <w:r>
              <w:rPr>
                <w:sz w:val="16"/>
              </w:rPr>
              <w:t>14</w:t>
            </w:r>
          </w:p>
        </w:tc>
        <w:tc>
          <w:tcPr>
            <w:tcW w:type="dxa" w:w="3181"/>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Inland Flooding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$753,065</w:t>
            </w:r>
          </w:p>
        </w:tc>
        <w:tc>
          <w:tcPr>
            <w:tcW w:type="dxa" w:w="1126"/>
          </w:tcPr>
          <w:p>
            <w:pPr>
              <w:spacing w:after="0"/>
              <w:jc w:val="right"/>
            </w:pPr>
            <w:r>
              <w:rPr>
                <w:sz w:val="16"/>
              </w:rPr>
              <w:t>under $1</w:t>
            </w:r>
          </w:p>
        </w:tc>
        <w:tc>
          <w:tcPr>
            <w:tcW w:type="dxa" w:w="1591"/>
          </w:tcPr>
          <w:p>
            <w:pPr>
              <w:spacing w:after="0"/>
              <w:jc w:val="right"/>
            </w:pPr>
            <w:r>
              <w:rPr>
                <w:sz w:val="16"/>
              </w:rPr>
              <w:t>$248</w:t>
            </w:r>
          </w:p>
        </w:tc>
        <w:tc>
          <w:tcPr>
            <w:tcW w:type="dxa" w:w="1145"/>
          </w:tcPr>
          <w:p>
            <w:pPr>
              <w:spacing w:after="0"/>
              <w:jc w:val="right"/>
            </w:pPr>
            <w:r>
              <w:rPr>
                <w:sz w:val="16"/>
              </w:rPr>
              <w:t>$753,312</w:t>
            </w:r>
          </w:p>
        </w:tc>
        <w:tc>
          <w:tcPr>
            <w:tcW w:type="dxa" w:w="1791"/>
          </w:tcPr>
          <w:p>
            <w:pPr>
              <w:spacing w:after="0"/>
              <w:jc w:val="right"/>
            </w:pPr>
            <w:r>
              <w:rPr>
                <w:sz w:val="16"/>
              </w:rPr>
              <w:t>10</w:t>
            </w:r>
          </w:p>
        </w:tc>
        <w:tc>
          <w:tcPr>
            <w:tcW w:type="dxa" w:w="3181"/>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Cold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$1,952</w:t>
            </w:r>
          </w:p>
        </w:tc>
        <w:tc>
          <w:tcPr>
            <w:tcW w:type="dxa" w:w="1126"/>
          </w:tcPr>
          <w:p>
            <w:pPr>
              <w:spacing w:after="0"/>
              <w:jc w:val="right"/>
            </w:pPr>
            <w:r>
              <w:rPr>
                <w:sz w:val="16"/>
              </w:rPr>
              <w:t>$115,353</w:t>
            </w:r>
          </w:p>
        </w:tc>
        <w:tc>
          <w:tcPr>
            <w:tcW w:type="dxa" w:w="1591"/>
          </w:tcPr>
          <w:p>
            <w:pPr>
              <w:spacing w:after="0"/>
              <w:jc w:val="right"/>
            </w:pPr>
            <w:r>
              <w:rPr>
                <w:sz w:val="16"/>
              </w:rPr>
              <w:t>$465,073</w:t>
            </w:r>
          </w:p>
        </w:tc>
        <w:tc>
          <w:tcPr>
            <w:tcW w:type="dxa" w:w="1145"/>
          </w:tcPr>
          <w:p>
            <w:pPr>
              <w:spacing w:after="0"/>
              <w:jc w:val="right"/>
            </w:pPr>
            <w:r>
              <w:rPr>
                <w:sz w:val="16"/>
              </w:rPr>
              <w:t>$582,378</w:t>
            </w:r>
          </w:p>
        </w:tc>
        <w:tc>
          <w:tcPr>
            <w:tcW w:type="dxa" w:w="1791"/>
          </w:tcPr>
          <w:p>
            <w:pPr>
              <w:spacing w:after="0"/>
              <w:jc w:val="right"/>
            </w:pPr>
            <w:r>
              <w:rPr>
                <w:sz w:val="16"/>
              </w:rPr>
              <w:t>10</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6</w:t>
            </w:r>
          </w:p>
        </w:tc>
        <w:tc>
          <w:tcPr>
            <w:tcW w:type="dxa" w:w="1037"/>
          </w:tcPr>
          <w:p>
            <w:pPr>
              <w:spacing w:after="0"/>
              <w:jc w:val="left"/>
            </w:pPr>
            <w:r>
              <w:rPr>
                <w:sz w:val="16"/>
              </w:rPr>
              <w:t>Strong Wind</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$346,616</w:t>
            </w:r>
          </w:p>
        </w:tc>
        <w:tc>
          <w:tcPr>
            <w:tcW w:type="dxa" w:w="1126"/>
          </w:tcPr>
          <w:p>
            <w:pPr>
              <w:spacing w:after="0"/>
              <w:jc w:val="right"/>
            </w:pPr>
            <w:r>
              <w:rPr>
                <w:sz w:val="16"/>
              </w:rPr>
              <w:t>$5,866</w:t>
            </w:r>
          </w:p>
        </w:tc>
        <w:tc>
          <w:tcPr>
            <w:tcW w:type="dxa" w:w="1591"/>
          </w:tcPr>
          <w:p>
            <w:pPr>
              <w:spacing w:after="0"/>
              <w:jc w:val="right"/>
            </w:pPr>
            <w:r>
              <w:rPr>
                <w:sz w:val="16"/>
              </w:rPr>
              <w:t>$70,492</w:t>
            </w:r>
          </w:p>
        </w:tc>
        <w:tc>
          <w:tcPr>
            <w:tcW w:type="dxa" w:w="1145"/>
          </w:tcPr>
          <w:p>
            <w:pPr>
              <w:spacing w:after="0"/>
              <w:jc w:val="right"/>
            </w:pPr>
            <w:r>
              <w:rPr>
                <w:sz w:val="16"/>
              </w:rPr>
              <w:t>$422,974</w:t>
            </w:r>
          </w:p>
        </w:tc>
        <w:tc>
          <w:tcPr>
            <w:tcW w:type="dxa" w:w="1791"/>
          </w:tcPr>
          <w:p>
            <w:pPr>
              <w:spacing w:after="0"/>
              <w:jc w:val="right"/>
            </w:pPr>
            <w:r>
              <w:rPr>
                <w:sz w:val="16"/>
              </w:rPr>
              <w:t>240</w:t>
            </w:r>
          </w:p>
        </w:tc>
        <w:tc>
          <w:tcPr>
            <w:tcW w:type="dxa" w:w="3181"/>
          </w:tcPr>
          <w:p>
            <w:pPr>
              <w:spacing w:after="0"/>
              <w:jc w:val="left"/>
            </w:pPr>
            <w:r>
              <w:rPr>
                <w:sz w:val="16"/>
              </w:rPr>
              <w:t>Includes 44 High Wind and 1 Strong Wind records (NOAA non-thunderstorm wind types, outside NRI's Strong Wind definition).</w:t>
            </w:r>
          </w:p>
        </w:tc>
      </w:tr>
      <w:tr>
        <w:trPr>
          <w:cantSplit/>
        </w:trPr>
        <w:tc>
          <w:tcPr>
            <w:tcW w:type="dxa" w:w="699"/>
          </w:tcPr>
          <w:p>
            <w:pPr>
              <w:spacing w:after="0"/>
              <w:jc w:val="right"/>
            </w:pPr>
            <w:r>
              <w:rPr>
                <w:sz w:val="16"/>
              </w:rPr>
              <w:t>7</w:t>
            </w:r>
          </w:p>
        </w:tc>
        <w:tc>
          <w:tcPr>
            <w:tcW w:type="dxa" w:w="1037"/>
          </w:tcPr>
          <w:p>
            <w:pPr>
              <w:spacing w:after="0"/>
              <w:jc w:val="left"/>
            </w:pPr>
            <w:r>
              <w:rPr>
                <w:sz w:val="16"/>
              </w:rPr>
              <w:t>Wildfire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$183,092</w:t>
            </w:r>
          </w:p>
        </w:tc>
        <w:tc>
          <w:tcPr>
            <w:tcW w:type="dxa" w:w="1126"/>
          </w:tcPr>
          <w:p>
            <w:pPr>
              <w:spacing w:after="0"/>
              <w:jc w:val="right"/>
            </w:pPr>
            <w:r>
              <w:rPr>
                <w:sz w:val="16"/>
              </w:rPr>
              <w:t>$1,219</w:t>
            </w:r>
          </w:p>
        </w:tc>
        <w:tc>
          <w:tcPr>
            <w:tcW w:type="dxa" w:w="1591"/>
          </w:tcPr>
          <w:p>
            <w:pPr>
              <w:spacing w:after="0"/>
              <w:jc w:val="right"/>
            </w:pPr>
            <w:r>
              <w:rPr>
                <w:sz w:val="16"/>
              </w:rPr>
              <w:t>$30,762</w:t>
            </w:r>
          </w:p>
        </w:tc>
        <w:tc>
          <w:tcPr>
            <w:tcW w:type="dxa" w:w="1145"/>
          </w:tcPr>
          <w:p>
            <w:pPr>
              <w:spacing w:after="0"/>
              <w:jc w:val="right"/>
            </w:pPr>
            <w:r>
              <w:rPr>
                <w:sz w:val="16"/>
              </w:rPr>
              <w:t>$215,073</w:t>
            </w:r>
          </w:p>
        </w:tc>
        <w:tc>
          <w:tcPr>
            <w:tcW w:type="dxa" w:w="1791"/>
          </w:tcPr>
          <w:p>
            <w:pPr>
              <w:spacing w:after="0"/>
              <w:jc w:val="right"/>
            </w:pPr>
            <w:r>
              <w:rPr>
                <w:sz w:val="16"/>
              </w:rPr>
              <w:t>6</w:t>
            </w:r>
          </w:p>
        </w:tc>
        <w:tc>
          <w:tcPr>
            <w:tcW w:type="dxa" w:w="3181"/>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Hail</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$146,204</w:t>
            </w:r>
          </w:p>
        </w:tc>
        <w:tc>
          <w:tcPr>
            <w:tcW w:type="dxa" w:w="1126"/>
          </w:tcPr>
          <w:p>
            <w:pPr>
              <w:spacing w:after="0"/>
              <w:jc w:val="right"/>
            </w:pPr>
            <w:r>
              <w:rPr>
                <w:sz w:val="16"/>
              </w:rPr>
              <w:t>$2,576</w:t>
            </w:r>
          </w:p>
        </w:tc>
        <w:tc>
          <w:tcPr>
            <w:tcW w:type="dxa" w:w="1591"/>
          </w:tcPr>
          <w:p>
            <w:pPr>
              <w:spacing w:after="0"/>
              <w:jc w:val="right"/>
            </w:pPr>
            <w:r>
              <w:rPr>
                <w:sz w:val="16"/>
              </w:rPr>
              <w:t>$13,556</w:t>
            </w:r>
          </w:p>
        </w:tc>
        <w:tc>
          <w:tcPr>
            <w:tcW w:type="dxa" w:w="1145"/>
          </w:tcPr>
          <w:p>
            <w:pPr>
              <w:spacing w:after="0"/>
              <w:jc w:val="right"/>
            </w:pPr>
            <w:r>
              <w:rPr>
                <w:sz w:val="16"/>
              </w:rPr>
              <w:t>$162,336</w:t>
            </w:r>
          </w:p>
        </w:tc>
        <w:tc>
          <w:tcPr>
            <w:tcW w:type="dxa" w:w="1791"/>
          </w:tcPr>
          <w:p>
            <w:pPr>
              <w:spacing w:after="0"/>
              <w:jc w:val="right"/>
            </w:pPr>
            <w:r>
              <w:rPr>
                <w:sz w:val="16"/>
              </w:rPr>
              <w:t>198</w:t>
            </w:r>
          </w:p>
        </w:tc>
        <w:tc>
          <w:tcPr>
            <w:tcW w:type="dxa" w:w="3181"/>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Heat Wave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$157</w:t>
            </w:r>
          </w:p>
        </w:tc>
        <w:tc>
          <w:tcPr>
            <w:tcW w:type="dxa" w:w="1126"/>
          </w:tcPr>
          <w:p>
            <w:pPr>
              <w:spacing w:after="0"/>
              <w:jc w:val="right"/>
            </w:pPr>
            <w:r>
              <w:rPr>
                <w:sz w:val="16"/>
              </w:rPr>
              <w:t>$209</w:t>
            </w:r>
          </w:p>
        </w:tc>
        <w:tc>
          <w:tcPr>
            <w:tcW w:type="dxa" w:w="1591"/>
          </w:tcPr>
          <w:p>
            <w:pPr>
              <w:spacing w:after="0"/>
              <w:jc w:val="right"/>
            </w:pPr>
            <w:r>
              <w:rPr>
                <w:sz w:val="16"/>
              </w:rPr>
              <w:t>$102,520</w:t>
            </w:r>
          </w:p>
        </w:tc>
        <w:tc>
          <w:tcPr>
            <w:tcW w:type="dxa" w:w="1145"/>
          </w:tcPr>
          <w:p>
            <w:pPr>
              <w:spacing w:after="0"/>
              <w:jc w:val="right"/>
            </w:pPr>
            <w:r>
              <w:rPr>
                <w:sz w:val="16"/>
              </w:rPr>
              <w:t>$102,886</w:t>
            </w:r>
          </w:p>
        </w:tc>
        <w:tc>
          <w:tcPr>
            <w:tcW w:type="dxa" w:w="1791"/>
          </w:tcPr>
          <w:p>
            <w:pPr>
              <w:spacing w:after="0"/>
              <w:jc w:val="right"/>
            </w:pPr>
            <w:r>
              <w:rPr>
                <w:sz w:val="16"/>
              </w:rPr>
              <w:t>35</w:t>
            </w:r>
          </w:p>
        </w:tc>
        <w:tc>
          <w:tcPr>
            <w:tcW w:type="dxa" w:w="3181"/>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$26,784</w:t>
            </w:r>
          </w:p>
        </w:tc>
        <w:tc>
          <w:tcPr>
            <w:tcW w:type="dxa" w:w="1126"/>
          </w:tcPr>
          <w:p>
            <w:pPr>
              <w:spacing w:after="0"/>
              <w:jc w:val="right"/>
            </w:pPr>
            <w:r>
              <w:rPr>
                <w:sz w:val="16"/>
              </w:rPr>
              <w:t>n/a</w:t>
            </w:r>
          </w:p>
        </w:tc>
        <w:tc>
          <w:tcPr>
            <w:tcW w:type="dxa" w:w="1591"/>
          </w:tcPr>
          <w:p>
            <w:pPr>
              <w:spacing w:after="0"/>
              <w:jc w:val="right"/>
            </w:pPr>
            <w:r>
              <w:rPr>
                <w:sz w:val="16"/>
              </w:rPr>
              <w:t>$8,367</w:t>
            </w:r>
          </w:p>
        </w:tc>
        <w:tc>
          <w:tcPr>
            <w:tcW w:type="dxa" w:w="1145"/>
          </w:tcPr>
          <w:p>
            <w:pPr>
              <w:spacing w:after="0"/>
              <w:jc w:val="right"/>
            </w:pPr>
            <w:r>
              <w:rPr>
                <w:sz w:val="16"/>
              </w:rPr>
              <w:t>$35,151</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11</w:t>
            </w:r>
          </w:p>
        </w:tc>
        <w:tc>
          <w:tcPr>
            <w:tcW w:type="dxa" w:w="1037"/>
          </w:tcPr>
          <w:p>
            <w:pPr>
              <w:spacing w:after="0"/>
              <w:jc w:val="left"/>
            </w:pPr>
            <w:r>
              <w:rPr>
                <w:sz w:val="16"/>
              </w:rPr>
              <w:t>Winter Weather</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$12,351</w:t>
            </w:r>
          </w:p>
        </w:tc>
        <w:tc>
          <w:tcPr>
            <w:tcW w:type="dxa" w:w="1126"/>
          </w:tcPr>
          <w:p>
            <w:pPr>
              <w:spacing w:after="0"/>
              <w:jc w:val="right"/>
            </w:pPr>
            <w:r>
              <w:rPr>
                <w:sz w:val="16"/>
              </w:rPr>
              <w:t>$590</w:t>
            </w:r>
          </w:p>
        </w:tc>
        <w:tc>
          <w:tcPr>
            <w:tcW w:type="dxa" w:w="1591"/>
          </w:tcPr>
          <w:p>
            <w:pPr>
              <w:spacing w:after="0"/>
              <w:jc w:val="right"/>
            </w:pPr>
            <w:r>
              <w:rPr>
                <w:sz w:val="16"/>
              </w:rPr>
              <w:t>$9,608</w:t>
            </w:r>
          </w:p>
        </w:tc>
        <w:tc>
          <w:tcPr>
            <w:tcW w:type="dxa" w:w="1145"/>
          </w:tcPr>
          <w:p>
            <w:pPr>
              <w:spacing w:after="0"/>
              <w:jc w:val="right"/>
            </w:pPr>
            <w:r>
              <w:rPr>
                <w:sz w:val="16"/>
              </w:rPr>
              <w:t>$22,549</w:t>
            </w:r>
          </w:p>
        </w:tc>
        <w:tc>
          <w:tcPr>
            <w:tcW w:type="dxa" w:w="1791"/>
          </w:tcPr>
          <w:p>
            <w:pPr>
              <w:spacing w:after="0"/>
              <w:jc w:val="right"/>
            </w:pPr>
            <w:r>
              <w:rPr>
                <w:sz w:val="16"/>
              </w:rPr>
              <w:t>58</w:t>
            </w:r>
          </w:p>
        </w:tc>
        <w:tc>
          <w:tcPr>
            <w:tcW w:type="dxa" w:w="3181"/>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Lightning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$1,817</w:t>
            </w:r>
          </w:p>
        </w:tc>
        <w:tc>
          <w:tcPr>
            <w:tcW w:type="dxa" w:w="1126"/>
          </w:tcPr>
          <w:p>
            <w:pPr>
              <w:spacing w:after="0"/>
              <w:jc w:val="right"/>
            </w:pPr>
            <w:r>
              <w:rPr>
                <w:sz w:val="16"/>
              </w:rPr>
              <w:t>n/a</w:t>
            </w:r>
          </w:p>
        </w:tc>
        <w:tc>
          <w:tcPr>
            <w:tcW w:type="dxa" w:w="1591"/>
          </w:tcPr>
          <w:p>
            <w:pPr>
              <w:spacing w:after="0"/>
              <w:jc w:val="right"/>
            </w:pPr>
            <w:r>
              <w:rPr>
                <w:sz w:val="16"/>
              </w:rPr>
              <w:t>$3,805</w:t>
            </w:r>
          </w:p>
        </w:tc>
        <w:tc>
          <w:tcPr>
            <w:tcW w:type="dxa" w:w="1145"/>
          </w:tcPr>
          <w:p>
            <w:pPr>
              <w:spacing w:after="0"/>
              <w:jc w:val="right"/>
            </w:pPr>
            <w:r>
              <w:rPr>
                <w:sz w:val="16"/>
              </w:rPr>
              <w:t>$5,623</w:t>
            </w:r>
          </w:p>
        </w:tc>
        <w:tc>
          <w:tcPr>
            <w:tcW w:type="dxa" w:w="1791"/>
          </w:tcPr>
          <w:p>
            <w:pPr>
              <w:spacing w:after="0"/>
              <w:jc w:val="right"/>
            </w:pPr>
            <w:r>
              <w:rPr>
                <w:sz w:val="16"/>
              </w:rPr>
              <w:t>1</w:t>
            </w:r>
          </w:p>
        </w:tc>
        <w:tc>
          <w:tcPr>
            <w:tcW w:type="dxa" w:w="3181"/>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Hurricane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$1,127</w:t>
            </w:r>
          </w:p>
        </w:tc>
        <w:tc>
          <w:tcPr>
            <w:tcW w:type="dxa" w:w="1126"/>
          </w:tcPr>
          <w:p>
            <w:pPr>
              <w:spacing w:after="0"/>
              <w:jc w:val="right"/>
            </w:pPr>
            <w:r>
              <w:rPr>
                <w:sz w:val="16"/>
              </w:rPr>
              <w:t>$1,295</w:t>
            </w:r>
          </w:p>
        </w:tc>
        <w:tc>
          <w:tcPr>
            <w:tcW w:type="dxa" w:w="1591"/>
          </w:tcPr>
          <w:p>
            <w:pPr>
              <w:spacing w:after="0"/>
              <w:jc w:val="right"/>
            </w:pPr>
            <w:r>
              <w:rPr>
                <w:sz w:val="16"/>
              </w:rPr>
              <w:t>$5</w:t>
            </w:r>
          </w:p>
        </w:tc>
        <w:tc>
          <w:tcPr>
            <w:tcW w:type="dxa" w:w="1145"/>
          </w:tcPr>
          <w:p>
            <w:pPr>
              <w:spacing w:after="0"/>
              <w:jc w:val="right"/>
            </w:pPr>
            <w:r>
              <w:rPr>
                <w:sz w:val="16"/>
              </w:rPr>
              <w:t>$2,427</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$44</w:t>
            </w:r>
          </w:p>
        </w:tc>
        <w:tc>
          <w:tcPr>
            <w:tcW w:type="dxa" w:w="1126"/>
          </w:tcPr>
          <w:p>
            <w:pPr>
              <w:spacing w:after="0"/>
              <w:jc w:val="right"/>
            </w:pPr>
            <w:r>
              <w:rPr>
                <w:sz w:val="16"/>
              </w:rPr>
              <w:t>n/a</w:t>
            </w:r>
          </w:p>
        </w:tc>
        <w:tc>
          <w:tcPr>
            <w:tcW w:type="dxa" w:w="1591"/>
          </w:tcPr>
          <w:p>
            <w:pPr>
              <w:spacing w:after="0"/>
              <w:jc w:val="right"/>
            </w:pPr>
            <w:r>
              <w:rPr>
                <w:sz w:val="16"/>
              </w:rPr>
              <w:t>$1,687</w:t>
            </w:r>
          </w:p>
        </w:tc>
        <w:tc>
          <w:tcPr>
            <w:tcW w:type="dxa" w:w="1145"/>
          </w:tcPr>
          <w:p>
            <w:pPr>
              <w:spacing w:after="0"/>
              <w:jc w:val="right"/>
            </w:pPr>
            <w:r>
              <w:rPr>
                <w:sz w:val="16"/>
              </w:rPr>
              <w:t>$1,731</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9591 (Relatively Low, 41.5); tract 9593 (Very Low, 28.4); tract 9592 (Very Low, 25.6)</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9591 (Very Low, 34.9); tract 9593 (Very Low, 34.1); tract 9592 (Very Low, 31.4)</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9592 (Relatively Low, 91.3); tract 9593 (Relatively Low, 91.2); tract 9591 (Relatively Low, 89.2)</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9591 (Relatively High, 91.5); tract 9592 (Relatively High, 83.9); tract 9593 (Relatively Moderate, 73.0)</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9592 (Relatively Moderate, 95.2); tract 9593 (Relatively Moderate, 94.2); tract 9591 (Relatively Moderate, 90.8)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9591 is Census Tract 9591).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1"/>
        <w:gridCol w:w="1901"/>
        <w:gridCol w:w="1826"/>
        <w:gridCol w:w="2065"/>
        <w:gridCol w:w="1658"/>
        <w:gridCol w:w="1489"/>
        <w:gridCol w:w="1681"/>
        <w:gridCol w:w="1602"/>
      </w:tblGrid>
      <w:tr>
        <w:trPr>
          <w:cantSplit/>
          <w:tblHeader/>
        </w:trPr>
        <w:tc>
          <w:tcPr>
            <w:tcW w:type="dxa" w:w="1891"/>
            <w:shd w:val="clear" w:color="auto" w:fill="E8E8E8"/>
          </w:tcPr>
          <w:p>
            <w:pPr>
              <w:spacing w:after="0"/>
              <w:jc w:val="left"/>
            </w:pPr>
            <w:r>
              <w:rPr>
                <w:b/>
                <w:sz w:val="16"/>
              </w:rPr>
              <w:t>Hazard</w:t>
            </w:r>
          </w:p>
        </w:tc>
        <w:tc>
          <w:tcPr>
            <w:tcW w:type="dxa" w:w="1901"/>
            <w:shd w:val="clear" w:color="auto" w:fill="E8E8E8"/>
          </w:tcPr>
          <w:p>
            <w:pPr>
              <w:spacing w:after="0"/>
              <w:jc w:val="left"/>
            </w:pPr>
            <w:r>
              <w:rPr>
                <w:b/>
                <w:sz w:val="16"/>
              </w:rPr>
              <w:t>Scale</w:t>
            </w:r>
          </w:p>
        </w:tc>
        <w:tc>
          <w:tcPr>
            <w:tcW w:type="dxa" w:w="182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5"/>
            <w:shd w:val="clear" w:color="auto" w:fill="E8E8E8"/>
          </w:tcPr>
          <w:p>
            <w:pPr>
              <w:spacing w:after="0"/>
              <w:jc w:val="left"/>
            </w:pPr>
            <w:r>
              <w:rPr>
                <w:b/>
                <w:sz w:val="16"/>
              </w:rPr>
              <w:t>Observed range</w:t>
            </w:r>
          </w:p>
        </w:tc>
        <w:tc>
          <w:tcPr>
            <w:tcW w:type="dxa" w:w="1658"/>
            <w:shd w:val="clear" w:color="auto" w:fill="E8E8E8"/>
          </w:tcPr>
          <w:p>
            <w:pPr>
              <w:spacing w:after="0"/>
              <w:jc w:val="left"/>
            </w:pPr>
            <w:r>
              <w:rPr>
                <w:b/>
                <w:sz w:val="16"/>
              </w:rPr>
              <w:t>Worst recorded event</w:t>
            </w:r>
          </w:p>
        </w:tc>
        <w:tc>
          <w:tcPr>
            <w:tcW w:type="dxa" w:w="1489"/>
            <w:shd w:val="clear" w:color="auto" w:fill="E8E8E8"/>
          </w:tcPr>
          <w:p>
            <w:pPr>
              <w:spacing w:after="0"/>
              <w:jc w:val="left"/>
            </w:pPr>
            <w:r>
              <w:rPr>
                <w:b/>
                <w:sz w:val="16"/>
              </w:rPr>
              <w:t>Most damaging (when different)</w:t>
            </w:r>
          </w:p>
        </w:tc>
        <w:tc>
          <w:tcPr>
            <w:tcW w:type="dxa" w:w="1681"/>
            <w:shd w:val="clear" w:color="auto" w:fill="E8E8E8"/>
          </w:tcPr>
          <w:p>
            <w:pPr>
              <w:spacing w:after="0"/>
              <w:jc w:val="left"/>
            </w:pPr>
            <w:r>
              <w:rPr>
                <w:b/>
                <w:sz w:val="16"/>
              </w:rPr>
              <w:t>How it applies to jurisdictions</w:t>
            </w:r>
          </w:p>
        </w:tc>
        <w:tc>
          <w:tcPr>
            <w:tcW w:type="dxa" w:w="1602"/>
            <w:shd w:val="clear" w:color="auto" w:fill="E8E8E8"/>
          </w:tcPr>
          <w:p>
            <w:pPr>
              <w:spacing w:after="0"/>
              <w:jc w:val="left"/>
            </w:pPr>
            <w:r>
              <w:rPr>
                <w:b/>
                <w:sz w:val="16"/>
              </w:rPr>
              <w:t>Note</w:t>
            </w:r>
          </w:p>
        </w:tc>
      </w:tr>
      <w:tr>
        <w:trPr>
          <w:cantSplit/>
        </w:trPr>
        <w:tc>
          <w:tcPr>
            <w:tcW w:type="dxa" w:w="1891"/>
          </w:tcPr>
          <w:p>
            <w:pPr>
              <w:spacing w:after="0"/>
              <w:jc w:val="left"/>
            </w:pPr>
            <w:r>
              <w:rPr>
                <w:sz w:val="16"/>
              </w:rPr>
              <w:t>Cold/Wind Chill, Extreme Cold/Wind Chill</w:t>
            </w:r>
          </w:p>
        </w:tc>
        <w:tc>
          <w:tcPr>
            <w:tcW w:type="dxa" w:w="1901"/>
          </w:tcPr>
          <w:p>
            <w:pPr>
              <w:spacing w:after="0"/>
              <w:jc w:val="left"/>
            </w:pPr>
            <w:r>
              <w:rPr>
                <w:sz w:val="16"/>
              </w:rPr>
              <w:t>wind chill</w:t>
            </w:r>
          </w:p>
        </w:tc>
        <w:tc>
          <w:tcPr>
            <w:tcW w:type="dxa" w:w="1826"/>
          </w:tcPr>
          <w:p>
            <w:pPr>
              <w:spacing w:after="0"/>
              <w:jc w:val="right"/>
            </w:pPr>
            <w:r>
              <w:rPr>
                <w:sz w:val="16"/>
              </w:rPr>
              <w:t>9 records, 1996 to 2025 (9 zone-level)</w:t>
            </w:r>
          </w:p>
        </w:tc>
        <w:tc>
          <w:tcPr>
            <w:tcW w:type="dxa" w:w="2065"/>
          </w:tcPr>
          <w:p>
            <w:pPr>
              <w:spacing w:after="0"/>
              <w:jc w:val="left"/>
            </w:pPr>
            <w:r>
              <w:rPr>
                <w:sz w:val="16"/>
              </w:rPr>
              <w:t>1 day to 5 days (median 3 days); 8 with a recorded value</w:t>
            </w:r>
          </w:p>
        </w:tc>
        <w:tc>
          <w:tcPr>
            <w:tcW w:type="dxa" w:w="1658"/>
          </w:tcPr>
          <w:p>
            <w:pPr>
              <w:spacing w:after="0"/>
              <w:jc w:val="left"/>
            </w:pPr>
            <w:r>
              <w:rPr>
                <w:sz w:val="16"/>
              </w:rPr>
              <w:t>5 consecutive days, 2024-01-12 to 2024-01-16, zone-level</w:t>
            </w:r>
          </w:p>
        </w:tc>
        <w:tc>
          <w:tcPr>
            <w:tcW w:type="dxa" w:w="1489"/>
          </w:tcPr>
          <w:p>
            <w:pPr>
              <w:spacing w:after="0"/>
              <w:jc w:val="left"/>
            </w:pPr>
          </w:p>
        </w:tc>
        <w:tc>
          <w:tcPr>
            <w:tcW w:type="dxa" w:w="1681"/>
          </w:tcPr>
          <w:p>
            <w:pPr>
              <w:spacing w:after="0"/>
              <w:jc w:val="left"/>
            </w:pPr>
            <w:r>
              <w:rPr>
                <w:sz w:val="16"/>
              </w:rPr>
              <w:t>Countywide (zone-level records).</w:t>
            </w:r>
          </w:p>
        </w:tc>
        <w:tc>
          <w:tcPr>
            <w:tcW w:type="dxa" w:w="1602"/>
          </w:tcPr>
          <w:p>
            <w:pPr>
              <w:spacing w:after="0"/>
              <w:jc w:val="left"/>
            </w:pPr>
          </w:p>
        </w:tc>
      </w:tr>
      <w:tr>
        <w:trPr>
          <w:cantSplit/>
        </w:trPr>
        <w:tc>
          <w:tcPr>
            <w:tcW w:type="dxa" w:w="1891"/>
          </w:tcPr>
          <w:p>
            <w:pPr>
              <w:spacing w:after="0"/>
              <w:jc w:val="left"/>
            </w:pPr>
            <w:r>
              <w:rPr>
                <w:sz w:val="16"/>
              </w:rPr>
              <w:t>Frost/Freeze (outside NRI's Cold Wave definition)</w:t>
            </w:r>
          </w:p>
        </w:tc>
        <w:tc>
          <w:tcPr>
            <w:tcW w:type="dxa" w:w="1901"/>
          </w:tcPr>
          <w:p>
            <w:pPr>
              <w:spacing w:after="0"/>
              <w:jc w:val="left"/>
            </w:pPr>
            <w:r>
              <w:rPr>
                <w:sz w:val="16"/>
              </w:rPr>
              <w:t>crop damage</w:t>
            </w:r>
          </w:p>
        </w:tc>
        <w:tc>
          <w:tcPr>
            <w:tcW w:type="dxa" w:w="1826"/>
          </w:tcPr>
          <w:p>
            <w:pPr>
              <w:spacing w:after="0"/>
              <w:jc w:val="right"/>
            </w:pPr>
            <w:r>
              <w:rPr>
                <w:sz w:val="16"/>
              </w:rPr>
              <w:t>1 record, 2023 (1 zone-level)</w:t>
            </w:r>
          </w:p>
        </w:tc>
        <w:tc>
          <w:tcPr>
            <w:tcW w:type="dxa" w:w="2065"/>
          </w:tcPr>
          <w:p>
            <w:pPr>
              <w:spacing w:after="0"/>
              <w:jc w:val="left"/>
            </w:pPr>
          </w:p>
        </w:tc>
        <w:tc>
          <w:tcPr>
            <w:tcW w:type="dxa" w:w="1658"/>
          </w:tcPr>
          <w:p>
            <w:pPr>
              <w:spacing w:after="0"/>
              <w:jc w:val="left"/>
            </w:pPr>
            <w:r>
              <w:rPr>
                <w:sz w:val="16"/>
              </w:rPr>
              <w:t>No crop damage reported in 1 record.</w:t>
            </w:r>
          </w:p>
        </w:tc>
        <w:tc>
          <w:tcPr>
            <w:tcW w:type="dxa" w:w="1489"/>
          </w:tcPr>
          <w:p>
            <w:pPr>
              <w:spacing w:after="0"/>
              <w:jc w:val="left"/>
            </w:pPr>
          </w:p>
        </w:tc>
        <w:tc>
          <w:tcPr>
            <w:tcW w:type="dxa" w:w="1681"/>
          </w:tcPr>
          <w:p>
            <w:pPr>
              <w:spacing w:after="0"/>
              <w:jc w:val="left"/>
            </w:pPr>
            <w:r>
              <w:rPr>
                <w:sz w:val="16"/>
              </w:rPr>
              <w:t>Countywide (zone-level records).</w:t>
            </w:r>
          </w:p>
        </w:tc>
        <w:tc>
          <w:tcPr>
            <w:tcW w:type="dxa" w:w="1602"/>
          </w:tcPr>
          <w:p>
            <w:pPr>
              <w:spacing w:after="0"/>
              <w:jc w:val="left"/>
            </w:pPr>
          </w:p>
        </w:tc>
      </w:tr>
      <w:tr>
        <w:trPr>
          <w:cantSplit/>
        </w:trPr>
        <w:tc>
          <w:tcPr>
            <w:tcW w:type="dxa" w:w="1891"/>
          </w:tcPr>
          <w:p>
            <w:pPr>
              <w:spacing w:after="0"/>
              <w:jc w:val="left"/>
            </w:pPr>
            <w:r>
              <w:rPr>
                <w:sz w:val="16"/>
              </w:rPr>
              <w:t>Drought</w:t>
            </w:r>
          </w:p>
        </w:tc>
        <w:tc>
          <w:tcPr>
            <w:tcW w:type="dxa" w:w="1901"/>
          </w:tcPr>
          <w:p>
            <w:pPr>
              <w:spacing w:after="0"/>
              <w:jc w:val="left"/>
            </w:pPr>
            <w:r>
              <w:rPr>
                <w:sz w:val="16"/>
              </w:rPr>
              <w:t>U.S. Drought Monitor scale (D0 to D4)</w:t>
            </w:r>
          </w:p>
        </w:tc>
        <w:tc>
          <w:tcPr>
            <w:tcW w:type="dxa" w:w="1826"/>
          </w:tcPr>
          <w:p>
            <w:pPr>
              <w:spacing w:after="0"/>
              <w:jc w:val="right"/>
            </w:pPr>
            <w:r>
              <w:rPr>
                <w:sz w:val="16"/>
              </w:rPr>
              <w:t>116 records, 2000 to 2026 (116 zone-level)</w:t>
            </w:r>
          </w:p>
        </w:tc>
        <w:tc>
          <w:tcPr>
            <w:tcW w:type="dxa" w:w="2065"/>
          </w:tcPr>
          <w:p>
            <w:pPr>
              <w:spacing w:after="0"/>
              <w:jc w:val="left"/>
            </w:pPr>
            <w:r>
              <w:rPr>
                <w:sz w:val="16"/>
              </w:rPr>
              <w:t>1 day to 566 days (median 99 days); 17 with a recorded value</w:t>
            </w:r>
          </w:p>
        </w:tc>
        <w:tc>
          <w:tcPr>
            <w:tcW w:type="dxa" w:w="1658"/>
          </w:tcPr>
          <w:p>
            <w:pPr>
              <w:spacing w:after="0"/>
              <w:jc w:val="left"/>
            </w:pPr>
            <w:r>
              <w:rPr>
                <w:sz w:val="16"/>
              </w:rPr>
              <w:t>566 days (about 18.6 months), 2021-12-01 to 2023-06-19, a run of 25 consecutive Storm Events drought records, zone-level</w:t>
            </w:r>
          </w:p>
        </w:tc>
        <w:tc>
          <w:tcPr>
            <w:tcW w:type="dxa" w:w="1489"/>
          </w:tcPr>
          <w:p>
            <w:pPr>
              <w:spacing w:after="0"/>
              <w:jc w:val="left"/>
            </w:pPr>
            <w:r>
              <w:rPr>
                <w:sz w:val="16"/>
              </w:rPr>
              <w:t>Drought, 2000-08-01, property not reported; $8,330,000 crops (zone total, 2000 dollars)</w:t>
            </w:r>
          </w:p>
        </w:tc>
        <w:tc>
          <w:tcPr>
            <w:tcW w:type="dxa" w:w="1681"/>
          </w:tcPr>
          <w:p>
            <w:pPr>
              <w:spacing w:after="0"/>
              <w:jc w:val="left"/>
            </w:pPr>
            <w:r>
              <w:rPr>
                <w:sz w:val="16"/>
              </w:rPr>
              <w:t>Countywide (zone-level records).</w:t>
            </w:r>
          </w:p>
        </w:tc>
        <w:tc>
          <w:tcPr>
            <w:tcW w:type="dxa" w:w="16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1"/>
          </w:tcPr>
          <w:p>
            <w:pPr>
              <w:spacing w:after="0"/>
              <w:jc w:val="left"/>
            </w:pPr>
            <w:r>
              <w:rPr>
                <w:sz w:val="16"/>
              </w:rPr>
              <w:t>Earthquake</w:t>
            </w:r>
          </w:p>
        </w:tc>
        <w:tc>
          <w:tcPr>
            <w:tcW w:type="dxa" w:w="1901"/>
          </w:tcPr>
          <w:p>
            <w:pPr>
              <w:spacing w:after="0"/>
              <w:jc w:val="left"/>
            </w:pPr>
            <w:r>
              <w:rPr>
                <w:sz w:val="16"/>
              </w:rPr>
              <w:t>Modified Mercalli (local data)</w:t>
            </w:r>
          </w:p>
        </w:tc>
        <w:tc>
          <w:tcPr>
            <w:tcW w:type="dxa" w:w="1826"/>
          </w:tcPr>
          <w:p>
            <w:pPr>
              <w:spacing w:after="0"/>
              <w:jc w:val="right"/>
            </w:pPr>
            <w:r>
              <w:rPr>
                <w:sz w:val="16"/>
              </w:rPr>
              <w:t>0</w:t>
            </w:r>
          </w:p>
        </w:tc>
        <w:tc>
          <w:tcPr>
            <w:tcW w:type="dxa" w:w="2065"/>
          </w:tcPr>
          <w:p>
            <w:pPr>
              <w:spacing w:after="0"/>
              <w:jc w:val="left"/>
            </w:pPr>
          </w:p>
        </w:tc>
        <w:tc>
          <w:tcPr>
            <w:tcW w:type="dxa" w:w="1658"/>
          </w:tcPr>
          <w:p>
            <w:pPr>
              <w:spacing w:after="0"/>
              <w:jc w:val="left"/>
            </w:pPr>
          </w:p>
        </w:tc>
        <w:tc>
          <w:tcPr>
            <w:tcW w:type="dxa" w:w="1489"/>
          </w:tcPr>
          <w:p>
            <w:pPr>
              <w:spacing w:after="0"/>
              <w:jc w:val="left"/>
            </w:pPr>
          </w:p>
        </w:tc>
        <w:tc>
          <w:tcPr>
            <w:tcW w:type="dxa" w:w="1681"/>
          </w:tcPr>
          <w:p>
            <w:pPr>
              <w:spacing w:after="0"/>
              <w:jc w:val="left"/>
            </w:pPr>
          </w:p>
        </w:tc>
        <w:tc>
          <w:tcPr>
            <w:tcW w:type="dxa" w:w="1602"/>
          </w:tcPr>
          <w:p>
            <w:pPr>
              <w:spacing w:after="0"/>
              <w:jc w:val="left"/>
            </w:pPr>
            <w:r>
              <w:rPr>
                <w:sz w:val="16"/>
              </w:rPr>
              <w:t>Storm Events does not record earthquakes; the USGS earthquake catalog is the source.</w:t>
            </w:r>
          </w:p>
        </w:tc>
      </w:tr>
      <w:tr>
        <w:trPr>
          <w:cantSplit/>
        </w:trPr>
        <w:tc>
          <w:tcPr>
            <w:tcW w:type="dxa" w:w="1891"/>
          </w:tcPr>
          <w:p>
            <w:pPr>
              <w:spacing w:after="0"/>
              <w:jc w:val="left"/>
            </w:pPr>
            <w:r>
              <w:rPr>
                <w:sz w:val="16"/>
              </w:rPr>
              <w:t>Hail</w:t>
            </w:r>
          </w:p>
        </w:tc>
        <w:tc>
          <w:tcPr>
            <w:tcW w:type="dxa" w:w="1901"/>
          </w:tcPr>
          <w:p>
            <w:pPr>
              <w:spacing w:after="0"/>
              <w:jc w:val="left"/>
            </w:pPr>
            <w:r>
              <w:rPr>
                <w:sz w:val="16"/>
              </w:rPr>
              <w:t>hail size (inches)</w:t>
            </w:r>
          </w:p>
        </w:tc>
        <w:tc>
          <w:tcPr>
            <w:tcW w:type="dxa" w:w="1826"/>
          </w:tcPr>
          <w:p>
            <w:pPr>
              <w:spacing w:after="0"/>
              <w:jc w:val="right"/>
            </w:pPr>
            <w:r>
              <w:rPr>
                <w:sz w:val="16"/>
              </w:rPr>
              <w:t>335 records, 1956 to 2026 (1 zone-level)</w:t>
            </w:r>
          </w:p>
        </w:tc>
        <w:tc>
          <w:tcPr>
            <w:tcW w:type="dxa" w:w="2065"/>
          </w:tcPr>
          <w:p>
            <w:pPr>
              <w:spacing w:after="0"/>
              <w:jc w:val="left"/>
            </w:pPr>
            <w:r>
              <w:rPr>
                <w:sz w:val="16"/>
              </w:rPr>
              <w:t>0.75 in to 4.75 in (median 1 in); 334 with a recorded value</w:t>
            </w:r>
          </w:p>
        </w:tc>
        <w:tc>
          <w:tcPr>
            <w:tcW w:type="dxa" w:w="1658"/>
          </w:tcPr>
          <w:p>
            <w:pPr>
              <w:spacing w:after="0"/>
              <w:jc w:val="left"/>
            </w:pPr>
            <w:r>
              <w:rPr>
                <w:sz w:val="16"/>
              </w:rPr>
              <w:t>4.75 in hail, 1990-05-15</w:t>
            </w:r>
          </w:p>
        </w:tc>
        <w:tc>
          <w:tcPr>
            <w:tcW w:type="dxa" w:w="1489"/>
          </w:tcPr>
          <w:p>
            <w:pPr>
              <w:spacing w:after="0"/>
              <w:jc w:val="left"/>
            </w:pPr>
            <w:r>
              <w:rPr>
                <w:sz w:val="16"/>
              </w:rPr>
              <w:t>Hail, 2005-06-09, $200,000 property; crops not reported (2005 dollars)</w:t>
            </w:r>
          </w:p>
        </w:tc>
        <w:tc>
          <w:tcPr>
            <w:tcW w:type="dxa" w:w="1681"/>
          </w:tcPr>
          <w:p>
            <w:pPr>
              <w:spacing w:after="0"/>
              <w:jc w:val="left"/>
            </w:pPr>
            <w:r>
              <w:rPr>
                <w:sz w:val="16"/>
              </w:rPr>
              <w:t>Event records naming jurisdictions in the plan: Vici town (48 records), Seiling city (37 records), Taloga town (28 records), Leedey town (24 records), Oakwood town (20 records), Camargo town (14 records). Zone-level records (1) apply countywide.</w:t>
            </w:r>
          </w:p>
        </w:tc>
        <w:tc>
          <w:tcPr>
            <w:tcW w:type="dxa" w:w="1602"/>
          </w:tcPr>
          <w:p>
            <w:pPr>
              <w:spacing w:after="0"/>
              <w:jc w:val="left"/>
            </w:pPr>
          </w:p>
        </w:tc>
      </w:tr>
      <w:tr>
        <w:trPr>
          <w:cantSplit/>
        </w:trPr>
        <w:tc>
          <w:tcPr>
            <w:tcW w:type="dxa" w:w="1891"/>
          </w:tcPr>
          <w:p>
            <w:pPr>
              <w:spacing w:after="0"/>
              <w:jc w:val="left"/>
            </w:pPr>
            <w:r>
              <w:rPr>
                <w:sz w:val="16"/>
              </w:rPr>
              <w:t>Excessive Heat, Heat</w:t>
            </w:r>
          </w:p>
        </w:tc>
        <w:tc>
          <w:tcPr>
            <w:tcW w:type="dxa" w:w="1901"/>
          </w:tcPr>
          <w:p>
            <w:pPr>
              <w:spacing w:after="0"/>
              <w:jc w:val="left"/>
            </w:pPr>
            <w:r>
              <w:rPr>
                <w:sz w:val="16"/>
              </w:rPr>
              <w:t>heat index (in event narratives)</w:t>
            </w:r>
          </w:p>
        </w:tc>
        <w:tc>
          <w:tcPr>
            <w:tcW w:type="dxa" w:w="1826"/>
          </w:tcPr>
          <w:p>
            <w:pPr>
              <w:spacing w:after="0"/>
              <w:jc w:val="right"/>
            </w:pPr>
            <w:r>
              <w:rPr>
                <w:sz w:val="16"/>
              </w:rPr>
              <w:t>35 records, 2001 to 2026 (35 zone-level)</w:t>
            </w:r>
          </w:p>
        </w:tc>
        <w:tc>
          <w:tcPr>
            <w:tcW w:type="dxa" w:w="2065"/>
          </w:tcPr>
          <w:p>
            <w:pPr>
              <w:spacing w:after="0"/>
              <w:jc w:val="left"/>
            </w:pPr>
            <w:r>
              <w:rPr>
                <w:sz w:val="16"/>
              </w:rPr>
              <w:t>1 day to 29 days (median 2 days); 20 with a recorded value</w:t>
            </w:r>
          </w:p>
        </w:tc>
        <w:tc>
          <w:tcPr>
            <w:tcW w:type="dxa" w:w="1658"/>
          </w:tcPr>
          <w:p>
            <w:pPr>
              <w:spacing w:after="0"/>
              <w:jc w:val="left"/>
            </w:pPr>
            <w:r>
              <w:rPr>
                <w:sz w:val="16"/>
              </w:rPr>
              <w:t>29 consecutive days, 2006-07-16 to 2006-08-13, zone-level</w:t>
            </w:r>
          </w:p>
        </w:tc>
        <w:tc>
          <w:tcPr>
            <w:tcW w:type="dxa" w:w="1489"/>
          </w:tcPr>
          <w:p>
            <w:pPr>
              <w:spacing w:after="0"/>
              <w:jc w:val="left"/>
            </w:pPr>
          </w:p>
        </w:tc>
        <w:tc>
          <w:tcPr>
            <w:tcW w:type="dxa" w:w="1681"/>
          </w:tcPr>
          <w:p>
            <w:pPr>
              <w:spacing w:after="0"/>
              <w:jc w:val="left"/>
            </w:pPr>
            <w:r>
              <w:rPr>
                <w:sz w:val="16"/>
              </w:rPr>
              <w:t>Countywide (zone-level records).</w:t>
            </w:r>
          </w:p>
        </w:tc>
        <w:tc>
          <w:tcPr>
            <w:tcW w:type="dxa" w:w="1602"/>
          </w:tcPr>
          <w:p>
            <w:pPr>
              <w:spacing w:after="0"/>
              <w:jc w:val="left"/>
            </w:pPr>
          </w:p>
        </w:tc>
      </w:tr>
      <w:tr>
        <w:trPr>
          <w:cantSplit/>
        </w:trPr>
        <w:tc>
          <w:tcPr>
            <w:tcW w:type="dxa" w:w="1891"/>
          </w:tcPr>
          <w:p>
            <w:pPr>
              <w:spacing w:after="0"/>
              <w:jc w:val="left"/>
            </w:pPr>
            <w:r>
              <w:rPr>
                <w:sz w:val="16"/>
              </w:rPr>
              <w:t>Hurricane, Tropical Storm, Tropical Depression</w:t>
            </w:r>
          </w:p>
        </w:tc>
        <w:tc>
          <w:tcPr>
            <w:tcW w:type="dxa" w:w="1901"/>
          </w:tcPr>
          <w:p>
            <w:pPr>
              <w:spacing w:after="0"/>
              <w:jc w:val="left"/>
            </w:pPr>
            <w:r>
              <w:rPr>
                <w:sz w:val="16"/>
              </w:rPr>
              <w:t>Saffir-Simpson</w:t>
            </w:r>
          </w:p>
        </w:tc>
        <w:tc>
          <w:tcPr>
            <w:tcW w:type="dxa" w:w="1826"/>
          </w:tcPr>
          <w:p>
            <w:pPr>
              <w:spacing w:after="0"/>
              <w:jc w:val="right"/>
            </w:pPr>
            <w:r>
              <w:rPr>
                <w:sz w:val="16"/>
              </w:rPr>
              <w:t>0</w:t>
            </w:r>
          </w:p>
        </w:tc>
        <w:tc>
          <w:tcPr>
            <w:tcW w:type="dxa" w:w="2065"/>
          </w:tcPr>
          <w:p>
            <w:pPr>
              <w:spacing w:after="0"/>
              <w:jc w:val="left"/>
            </w:pPr>
          </w:p>
        </w:tc>
        <w:tc>
          <w:tcPr>
            <w:tcW w:type="dxa" w:w="1658"/>
          </w:tcPr>
          <w:p>
            <w:pPr>
              <w:spacing w:after="0"/>
              <w:jc w:val="left"/>
            </w:pPr>
          </w:p>
        </w:tc>
        <w:tc>
          <w:tcPr>
            <w:tcW w:type="dxa" w:w="1489"/>
          </w:tcPr>
          <w:p>
            <w:pPr>
              <w:spacing w:after="0"/>
              <w:jc w:val="left"/>
            </w:pPr>
          </w:p>
        </w:tc>
        <w:tc>
          <w:tcPr>
            <w:tcW w:type="dxa" w:w="1681"/>
          </w:tcPr>
          <w:p>
            <w:pPr>
              <w:spacing w:after="0"/>
              <w:jc w:val="left"/>
            </w:pPr>
          </w:p>
        </w:tc>
        <w:tc>
          <w:tcPr>
            <w:tcW w:type="dxa" w:w="16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1"/>
          </w:tcPr>
          <w:p>
            <w:pPr>
              <w:spacing w:after="0"/>
              <w:jc w:val="left"/>
            </w:pPr>
            <w:r>
              <w:rPr>
                <w:sz w:val="16"/>
              </w:rPr>
              <w:t>Ice Storm</w:t>
            </w:r>
          </w:p>
        </w:tc>
        <w:tc>
          <w:tcPr>
            <w:tcW w:type="dxa" w:w="1901"/>
          </w:tcPr>
          <w:p>
            <w:pPr>
              <w:spacing w:after="0"/>
              <w:jc w:val="left"/>
            </w:pPr>
            <w:r>
              <w:rPr>
                <w:sz w:val="16"/>
              </w:rPr>
              <w:t>Sperry-Piltz ice scale (local data)</w:t>
            </w:r>
          </w:p>
        </w:tc>
        <w:tc>
          <w:tcPr>
            <w:tcW w:type="dxa" w:w="1826"/>
          </w:tcPr>
          <w:p>
            <w:pPr>
              <w:spacing w:after="0"/>
              <w:jc w:val="right"/>
            </w:pPr>
            <w:r>
              <w:rPr>
                <w:sz w:val="16"/>
              </w:rPr>
              <w:t>10 records, 1997 to 2020 (10 zone-level)</w:t>
            </w:r>
          </w:p>
        </w:tc>
        <w:tc>
          <w:tcPr>
            <w:tcW w:type="dxa" w:w="2065"/>
          </w:tcPr>
          <w:p>
            <w:pPr>
              <w:spacing w:after="0"/>
              <w:jc w:val="left"/>
            </w:pPr>
          </w:p>
        </w:tc>
        <w:tc>
          <w:tcPr>
            <w:tcW w:type="dxa" w:w="1658"/>
          </w:tcPr>
          <w:p>
            <w:pPr>
              <w:spacing w:after="0"/>
              <w:jc w:val="left"/>
            </w:pPr>
            <w:r>
              <w:rPr>
                <w:sz w:val="16"/>
              </w:rPr>
              <w:t>Ice Storm, 2002-01-30, $25,000,000 property; crops not reported (2002 dollars); NWS zone OKZ015</w:t>
            </w:r>
          </w:p>
        </w:tc>
        <w:tc>
          <w:tcPr>
            <w:tcW w:type="dxa" w:w="1489"/>
          </w:tcPr>
          <w:p>
            <w:pPr>
              <w:spacing w:after="0"/>
              <w:jc w:val="left"/>
            </w:pPr>
          </w:p>
        </w:tc>
        <w:tc>
          <w:tcPr>
            <w:tcW w:type="dxa" w:w="1681"/>
          </w:tcPr>
          <w:p>
            <w:pPr>
              <w:spacing w:after="0"/>
              <w:jc w:val="left"/>
            </w:pPr>
            <w:r>
              <w:rPr>
                <w:sz w:val="16"/>
              </w:rPr>
              <w:t>Countywide (zone-level records).</w:t>
            </w:r>
          </w:p>
        </w:tc>
        <w:tc>
          <w:tcPr>
            <w:tcW w:type="dxa" w:w="1602"/>
          </w:tcPr>
          <w:p>
            <w:pPr>
              <w:spacing w:after="0"/>
              <w:jc w:val="left"/>
            </w:pPr>
          </w:p>
        </w:tc>
      </w:tr>
      <w:tr>
        <w:trPr>
          <w:cantSplit/>
        </w:trPr>
        <w:tc>
          <w:tcPr>
            <w:tcW w:type="dxa" w:w="1891"/>
          </w:tcPr>
          <w:p>
            <w:pPr>
              <w:spacing w:after="0"/>
              <w:jc w:val="left"/>
            </w:pPr>
            <w:r>
              <w:rPr>
                <w:sz w:val="16"/>
              </w:rPr>
              <w:t>Flash Flood, Flood, Lakeshore Flood</w:t>
            </w:r>
          </w:p>
        </w:tc>
        <w:tc>
          <w:tcPr>
            <w:tcW w:type="dxa" w:w="1901"/>
          </w:tcPr>
          <w:p>
            <w:pPr>
              <w:spacing w:after="0"/>
              <w:jc w:val="left"/>
            </w:pPr>
            <w:r>
              <w:rPr>
                <w:sz w:val="16"/>
              </w:rPr>
              <w:t>damage and flood days (flood depth: FIRM)</w:t>
            </w:r>
          </w:p>
        </w:tc>
        <w:tc>
          <w:tcPr>
            <w:tcW w:type="dxa" w:w="1826"/>
          </w:tcPr>
          <w:p>
            <w:pPr>
              <w:spacing w:after="0"/>
              <w:jc w:val="right"/>
            </w:pPr>
            <w:r>
              <w:rPr>
                <w:sz w:val="16"/>
              </w:rPr>
              <w:t>10 records, 1998 to 2019 (2 zone-level)</w:t>
            </w:r>
          </w:p>
        </w:tc>
        <w:tc>
          <w:tcPr>
            <w:tcW w:type="dxa" w:w="2065"/>
          </w:tcPr>
          <w:p>
            <w:pPr>
              <w:spacing w:after="0"/>
              <w:jc w:val="left"/>
            </w:pPr>
          </w:p>
        </w:tc>
        <w:tc>
          <w:tcPr>
            <w:tcW w:type="dxa" w:w="1658"/>
          </w:tcPr>
          <w:p>
            <w:pPr>
              <w:spacing w:after="0"/>
              <w:jc w:val="left"/>
            </w:pPr>
            <w:r>
              <w:rPr>
                <w:sz w:val="16"/>
              </w:rPr>
              <w:t>No damage reported in 10 records.</w:t>
            </w:r>
          </w:p>
        </w:tc>
        <w:tc>
          <w:tcPr>
            <w:tcW w:type="dxa" w:w="1489"/>
          </w:tcPr>
          <w:p>
            <w:pPr>
              <w:spacing w:after="0"/>
              <w:jc w:val="left"/>
            </w:pPr>
          </w:p>
        </w:tc>
        <w:tc>
          <w:tcPr>
            <w:tcW w:type="dxa" w:w="1681"/>
          </w:tcPr>
          <w:p>
            <w:pPr>
              <w:spacing w:after="0"/>
              <w:jc w:val="left"/>
            </w:pPr>
            <w:r>
              <w:rPr>
                <w:sz w:val="16"/>
              </w:rPr>
              <w:t>Event records naming jurisdictions in the plan: Taloga town (3 records), Camargo town (1 record), Vici town (1 record). Zone-level records (2) apply countywide.</w:t>
            </w:r>
          </w:p>
        </w:tc>
        <w:tc>
          <w:tcPr>
            <w:tcW w:type="dxa" w:w="16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1"/>
          </w:tcPr>
          <w:p>
            <w:pPr>
              <w:spacing w:after="0"/>
              <w:jc w:val="left"/>
            </w:pPr>
            <w:r>
              <w:rPr>
                <w:sz w:val="16"/>
              </w:rPr>
              <w:t>Debris Flow</w:t>
            </w:r>
          </w:p>
        </w:tc>
        <w:tc>
          <w:tcPr>
            <w:tcW w:type="dxa" w:w="1901"/>
          </w:tcPr>
          <w:p>
            <w:pPr>
              <w:spacing w:after="0"/>
              <w:jc w:val="left"/>
            </w:pPr>
            <w:r>
              <w:rPr>
                <w:sz w:val="16"/>
              </w:rPr>
              <w:t>none (count and damage only)</w:t>
            </w:r>
          </w:p>
        </w:tc>
        <w:tc>
          <w:tcPr>
            <w:tcW w:type="dxa" w:w="1826"/>
          </w:tcPr>
          <w:p>
            <w:pPr>
              <w:spacing w:after="0"/>
              <w:jc w:val="right"/>
            </w:pPr>
            <w:r>
              <w:rPr>
                <w:sz w:val="16"/>
              </w:rPr>
              <w:t>0</w:t>
            </w:r>
          </w:p>
        </w:tc>
        <w:tc>
          <w:tcPr>
            <w:tcW w:type="dxa" w:w="2065"/>
          </w:tcPr>
          <w:p>
            <w:pPr>
              <w:spacing w:after="0"/>
              <w:jc w:val="left"/>
            </w:pPr>
          </w:p>
        </w:tc>
        <w:tc>
          <w:tcPr>
            <w:tcW w:type="dxa" w:w="1658"/>
          </w:tcPr>
          <w:p>
            <w:pPr>
              <w:spacing w:after="0"/>
              <w:jc w:val="left"/>
            </w:pPr>
          </w:p>
        </w:tc>
        <w:tc>
          <w:tcPr>
            <w:tcW w:type="dxa" w:w="1489"/>
          </w:tcPr>
          <w:p>
            <w:pPr>
              <w:spacing w:after="0"/>
              <w:jc w:val="left"/>
            </w:pPr>
          </w:p>
        </w:tc>
        <w:tc>
          <w:tcPr>
            <w:tcW w:type="dxa" w:w="1681"/>
          </w:tcPr>
          <w:p>
            <w:pPr>
              <w:spacing w:after="0"/>
              <w:jc w:val="left"/>
            </w:pPr>
          </w:p>
        </w:tc>
        <w:tc>
          <w:tcPr>
            <w:tcW w:type="dxa" w:w="1602"/>
          </w:tcPr>
          <w:p>
            <w:pPr>
              <w:spacing w:after="0"/>
              <w:jc w:val="left"/>
            </w:pPr>
          </w:p>
        </w:tc>
      </w:tr>
      <w:tr>
        <w:trPr>
          <w:cantSplit/>
        </w:trPr>
        <w:tc>
          <w:tcPr>
            <w:tcW w:type="dxa" w:w="1891"/>
          </w:tcPr>
          <w:p>
            <w:pPr>
              <w:spacing w:after="0"/>
              <w:jc w:val="left"/>
            </w:pPr>
            <w:r>
              <w:rPr>
                <w:sz w:val="16"/>
              </w:rPr>
              <w:t>Lightning</w:t>
            </w:r>
          </w:p>
        </w:tc>
        <w:tc>
          <w:tcPr>
            <w:tcW w:type="dxa" w:w="1901"/>
          </w:tcPr>
          <w:p>
            <w:pPr>
              <w:spacing w:after="0"/>
              <w:jc w:val="left"/>
            </w:pPr>
            <w:r>
              <w:rPr>
                <w:sz w:val="16"/>
              </w:rPr>
              <w:t>annualized frequency (the measure FEMA's Local Mitigation Planning Handbook names)</w:t>
            </w:r>
          </w:p>
        </w:tc>
        <w:tc>
          <w:tcPr>
            <w:tcW w:type="dxa" w:w="1826"/>
          </w:tcPr>
          <w:p>
            <w:pPr>
              <w:spacing w:after="0"/>
              <w:jc w:val="right"/>
            </w:pPr>
            <w:r>
              <w:rPr>
                <w:sz w:val="16"/>
              </w:rPr>
              <w:t>1 record, 2000</w:t>
            </w:r>
          </w:p>
        </w:tc>
        <w:tc>
          <w:tcPr>
            <w:tcW w:type="dxa" w:w="2065"/>
          </w:tcPr>
          <w:p>
            <w:pPr>
              <w:spacing w:after="0"/>
              <w:jc w:val="left"/>
            </w:pPr>
          </w:p>
        </w:tc>
        <w:tc>
          <w:tcPr>
            <w:tcW w:type="dxa" w:w="1658"/>
          </w:tcPr>
          <w:p>
            <w:pPr>
              <w:spacing w:after="0"/>
              <w:jc w:val="left"/>
            </w:pPr>
            <w:r>
              <w:rPr>
                <w:sz w:val="16"/>
              </w:rPr>
              <w:t>Lightning, 2000-02-25, $2,000 property; crops not reported (2000 dollars)</w:t>
            </w:r>
          </w:p>
        </w:tc>
        <w:tc>
          <w:tcPr>
            <w:tcW w:type="dxa" w:w="1489"/>
          </w:tcPr>
          <w:p>
            <w:pPr>
              <w:spacing w:after="0"/>
              <w:jc w:val="left"/>
            </w:pPr>
          </w:p>
        </w:tc>
        <w:tc>
          <w:tcPr>
            <w:tcW w:type="dxa" w:w="1681"/>
          </w:tcPr>
          <w:p>
            <w:pPr>
              <w:spacing w:after="0"/>
              <w:jc w:val="left"/>
            </w:pPr>
            <w:r>
              <w:rPr>
                <w:sz w:val="16"/>
              </w:rPr>
              <w:t>Event records naming jurisdictions in the plan: Oakwood town (1 record).</w:t>
            </w:r>
          </w:p>
        </w:tc>
        <w:tc>
          <w:tcPr>
            <w:tcW w:type="dxa" w:w="1602"/>
          </w:tcPr>
          <w:p>
            <w:pPr>
              <w:spacing w:after="0"/>
              <w:jc w:val="left"/>
            </w:pPr>
            <w:r>
              <w:rPr>
                <w:sz w:val="16"/>
              </w:rPr>
              <w:t>Storm Events lists lightning with damage or casualties.</w:t>
            </w:r>
          </w:p>
        </w:tc>
      </w:tr>
      <w:tr>
        <w:trPr>
          <w:cantSplit/>
        </w:trPr>
        <w:tc>
          <w:tcPr>
            <w:tcW w:type="dxa" w:w="1891"/>
          </w:tcPr>
          <w:p>
            <w:pPr>
              <w:spacing w:after="0"/>
              <w:jc w:val="left"/>
            </w:pPr>
            <w:r>
              <w:rPr>
                <w:sz w:val="16"/>
              </w:rPr>
              <w:t>High Wind and Strong Wind (outside NRI's Strong Wind definition)</w:t>
            </w:r>
          </w:p>
        </w:tc>
        <w:tc>
          <w:tcPr>
            <w:tcW w:type="dxa" w:w="1901"/>
          </w:tcPr>
          <w:p>
            <w:pPr>
              <w:spacing w:after="0"/>
              <w:jc w:val="left"/>
            </w:pPr>
            <w:r>
              <w:rPr>
                <w:sz w:val="16"/>
              </w:rPr>
              <w:t>wind speed (kt and mph)</w:t>
            </w:r>
          </w:p>
        </w:tc>
        <w:tc>
          <w:tcPr>
            <w:tcW w:type="dxa" w:w="1826"/>
          </w:tcPr>
          <w:p>
            <w:pPr>
              <w:spacing w:after="0"/>
              <w:jc w:val="right"/>
            </w:pPr>
            <w:r>
              <w:rPr>
                <w:sz w:val="16"/>
              </w:rPr>
              <w:t>45 records, 1996 to 2026 (45 zone-level)</w:t>
            </w:r>
          </w:p>
        </w:tc>
        <w:tc>
          <w:tcPr>
            <w:tcW w:type="dxa" w:w="2065"/>
          </w:tcPr>
          <w:p>
            <w:pPr>
              <w:spacing w:after="0"/>
              <w:jc w:val="left"/>
            </w:pPr>
            <w:r>
              <w:rPr>
                <w:sz w:val="16"/>
              </w:rPr>
              <w:t>39 kt (45 mph) to 65 kt (75 mph) (median 52 kt (60 mph)); 42 with a recorded value</w:t>
            </w:r>
          </w:p>
        </w:tc>
        <w:tc>
          <w:tcPr>
            <w:tcW w:type="dxa" w:w="1658"/>
          </w:tcPr>
          <w:p>
            <w:pPr>
              <w:spacing w:after="0"/>
              <w:jc w:val="left"/>
            </w:pPr>
            <w:r>
              <w:rPr>
                <w:sz w:val="16"/>
              </w:rPr>
              <w:t>65 kt (75 mph) measured gust, High Wind, 2025-03-19; NWS zone OKZ015</w:t>
            </w:r>
          </w:p>
        </w:tc>
        <w:tc>
          <w:tcPr>
            <w:tcW w:type="dxa" w:w="1489"/>
          </w:tcPr>
          <w:p>
            <w:pPr>
              <w:spacing w:after="0"/>
              <w:jc w:val="left"/>
            </w:pPr>
            <w:r>
              <w:rPr>
                <w:sz w:val="16"/>
              </w:rPr>
              <w:t>High Wind, 1999-04-14, $15,000 property; crops not reported (zone total, 1999 dollars)</w:t>
            </w:r>
          </w:p>
        </w:tc>
        <w:tc>
          <w:tcPr>
            <w:tcW w:type="dxa" w:w="1681"/>
          </w:tcPr>
          <w:p>
            <w:pPr>
              <w:spacing w:after="0"/>
              <w:jc w:val="left"/>
            </w:pPr>
            <w:r>
              <w:rPr>
                <w:sz w:val="16"/>
              </w:rPr>
              <w:t>Countywide (zone-level records).</w:t>
            </w:r>
          </w:p>
        </w:tc>
        <w:tc>
          <w:tcPr>
            <w:tcW w:type="dxa" w:w="1602"/>
          </w:tcPr>
          <w:p>
            <w:pPr>
              <w:spacing w:after="0"/>
              <w:jc w:val="left"/>
            </w:pPr>
          </w:p>
        </w:tc>
      </w:tr>
      <w:tr>
        <w:trPr>
          <w:cantSplit/>
        </w:trPr>
        <w:tc>
          <w:tcPr>
            <w:tcW w:type="dxa" w:w="1891"/>
          </w:tcPr>
          <w:p>
            <w:pPr>
              <w:spacing w:after="0"/>
              <w:jc w:val="left"/>
            </w:pPr>
            <w:r>
              <w:rPr>
                <w:sz w:val="16"/>
              </w:rPr>
              <w:t>Thunderstorm Wind</w:t>
            </w:r>
          </w:p>
        </w:tc>
        <w:tc>
          <w:tcPr>
            <w:tcW w:type="dxa" w:w="1901"/>
          </w:tcPr>
          <w:p>
            <w:pPr>
              <w:spacing w:after="0"/>
              <w:jc w:val="left"/>
            </w:pPr>
            <w:r>
              <w:rPr>
                <w:sz w:val="16"/>
              </w:rPr>
              <w:t>wind speed (kt and mph)</w:t>
            </w:r>
          </w:p>
        </w:tc>
        <w:tc>
          <w:tcPr>
            <w:tcW w:type="dxa" w:w="1826"/>
          </w:tcPr>
          <w:p>
            <w:pPr>
              <w:spacing w:after="0"/>
              <w:jc w:val="right"/>
            </w:pPr>
            <w:r>
              <w:rPr>
                <w:sz w:val="16"/>
              </w:rPr>
              <w:t>242 records, 1956 to 2026</w:t>
            </w:r>
          </w:p>
        </w:tc>
        <w:tc>
          <w:tcPr>
            <w:tcW w:type="dxa" w:w="2065"/>
          </w:tcPr>
          <w:p>
            <w:pPr>
              <w:spacing w:after="0"/>
              <w:jc w:val="left"/>
            </w:pPr>
            <w:r>
              <w:rPr>
                <w:sz w:val="16"/>
              </w:rPr>
              <w:t>50 kt (58 mph) to 86 kt (99 mph) (median 55 kt (63 mph)); 211 with a recorded value</w:t>
            </w:r>
          </w:p>
        </w:tc>
        <w:tc>
          <w:tcPr>
            <w:tcW w:type="dxa" w:w="1658"/>
          </w:tcPr>
          <w:p>
            <w:pPr>
              <w:spacing w:after="0"/>
              <w:jc w:val="left"/>
            </w:pPr>
            <w:r>
              <w:rPr>
                <w:sz w:val="16"/>
              </w:rPr>
              <w:t>86 kt (99 mph) measured gust, Thunderstorm Wind, 2025-08-24</w:t>
            </w:r>
          </w:p>
        </w:tc>
        <w:tc>
          <w:tcPr>
            <w:tcW w:type="dxa" w:w="1489"/>
          </w:tcPr>
          <w:p>
            <w:pPr>
              <w:spacing w:after="0"/>
              <w:jc w:val="left"/>
            </w:pPr>
            <w:r>
              <w:rPr>
                <w:sz w:val="16"/>
              </w:rPr>
              <w:t>Thunderstorm Wind, 2025-08-24, $100,000 property; crops not reported (2025 dollars)</w:t>
            </w:r>
          </w:p>
        </w:tc>
        <w:tc>
          <w:tcPr>
            <w:tcW w:type="dxa" w:w="1681"/>
          </w:tcPr>
          <w:p>
            <w:pPr>
              <w:spacing w:after="0"/>
              <w:jc w:val="left"/>
            </w:pPr>
            <w:r>
              <w:rPr>
                <w:sz w:val="16"/>
              </w:rPr>
              <w:t>Event records naming jurisdictions in the plan: Camargo town (64 records), Vici town (22 records), Leedey town (12 records), Seiling city (9 records), Taloga town (8 records), Oakwood town (5 records).</w:t>
            </w:r>
          </w:p>
        </w:tc>
        <w:tc>
          <w:tcPr>
            <w:tcW w:type="dxa" w:w="1602"/>
          </w:tcPr>
          <w:p>
            <w:pPr>
              <w:spacing w:after="0"/>
              <w:jc w:val="left"/>
            </w:pPr>
          </w:p>
        </w:tc>
      </w:tr>
      <w:tr>
        <w:trPr>
          <w:cantSplit/>
        </w:trPr>
        <w:tc>
          <w:tcPr>
            <w:tcW w:type="dxa" w:w="1891"/>
          </w:tcPr>
          <w:p>
            <w:pPr>
              <w:spacing w:after="0"/>
              <w:jc w:val="left"/>
            </w:pPr>
            <w:r>
              <w:rPr>
                <w:sz w:val="16"/>
              </w:rPr>
              <w:t>Tornado</w:t>
            </w:r>
          </w:p>
        </w:tc>
        <w:tc>
          <w:tcPr>
            <w:tcW w:type="dxa" w:w="1901"/>
          </w:tcPr>
          <w:p>
            <w:pPr>
              <w:spacing w:after="0"/>
              <w:jc w:val="left"/>
            </w:pPr>
            <w:r>
              <w:rPr>
                <w:sz w:val="16"/>
              </w:rPr>
              <w:t>Enhanced Fujita (Fujita before Feb 2007)</w:t>
            </w:r>
          </w:p>
        </w:tc>
        <w:tc>
          <w:tcPr>
            <w:tcW w:type="dxa" w:w="1826"/>
          </w:tcPr>
          <w:p>
            <w:pPr>
              <w:spacing w:after="0"/>
              <w:jc w:val="right"/>
            </w:pPr>
            <w:r>
              <w:rPr>
                <w:sz w:val="16"/>
              </w:rPr>
              <w:t>54 records, 1950 to 2026</w:t>
            </w:r>
          </w:p>
        </w:tc>
        <w:tc>
          <w:tcPr>
            <w:tcW w:type="dxa" w:w="2065"/>
          </w:tcPr>
          <w:p>
            <w:pPr>
              <w:spacing w:after="0"/>
              <w:jc w:val="left"/>
            </w:pPr>
            <w:r>
              <w:rPr>
                <w:sz w:val="16"/>
              </w:rPr>
              <w:t>F/EF0 to F/EF3 (median F/EF1); 51 with a recorded value</w:t>
            </w:r>
          </w:p>
        </w:tc>
        <w:tc>
          <w:tcPr>
            <w:tcW w:type="dxa" w:w="1658"/>
          </w:tcPr>
          <w:p>
            <w:pPr>
              <w:spacing w:after="0"/>
              <w:jc w:val="left"/>
            </w:pPr>
            <w:r>
              <w:rPr>
                <w:sz w:val="16"/>
              </w:rPr>
              <w:t>F3 tornado, 2002-04-17, 5 mi within this county, 600 yd wide, $20,000 property; crops not reported (2002 dollars)</w:t>
            </w:r>
          </w:p>
        </w:tc>
        <w:tc>
          <w:tcPr>
            <w:tcW w:type="dxa" w:w="1489"/>
          </w:tcPr>
          <w:p>
            <w:pPr>
              <w:spacing w:after="0"/>
              <w:jc w:val="left"/>
            </w:pPr>
            <w:r>
              <w:rPr>
                <w:sz w:val="16"/>
              </w:rPr>
              <w:t>Tornado, 1980-10-16, $250,000 property; crops not recorded (1980 dollars)</w:t>
            </w:r>
          </w:p>
        </w:tc>
        <w:tc>
          <w:tcPr>
            <w:tcW w:type="dxa" w:w="1681"/>
          </w:tcPr>
          <w:p>
            <w:pPr>
              <w:spacing w:after="0"/>
              <w:jc w:val="left"/>
            </w:pPr>
            <w:r>
              <w:rPr>
                <w:sz w:val="16"/>
              </w:rPr>
              <w:t>Event records naming jurisdictions in the plan: Seiling city (3 records), Leedey town (2 records), Vici town (2 records), Camargo town (1 record).</w:t>
            </w:r>
          </w:p>
        </w:tc>
        <w:tc>
          <w:tcPr>
            <w:tcW w:type="dxa" w:w="16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1"/>
          </w:tcPr>
          <w:p>
            <w:pPr>
              <w:spacing w:after="0"/>
              <w:jc w:val="left"/>
            </w:pPr>
            <w:r>
              <w:rPr>
                <w:sz w:val="16"/>
              </w:rPr>
              <w:t>Wildfire</w:t>
            </w:r>
          </w:p>
        </w:tc>
        <w:tc>
          <w:tcPr>
            <w:tcW w:type="dxa" w:w="1901"/>
          </w:tcPr>
          <w:p>
            <w:pPr>
              <w:spacing w:after="0"/>
              <w:jc w:val="left"/>
            </w:pPr>
            <w:r>
              <w:rPr>
                <w:sz w:val="16"/>
              </w:rPr>
              <w:t>acres burned (local data)</w:t>
            </w:r>
          </w:p>
        </w:tc>
        <w:tc>
          <w:tcPr>
            <w:tcW w:type="dxa" w:w="1826"/>
          </w:tcPr>
          <w:p>
            <w:pPr>
              <w:spacing w:after="0"/>
              <w:jc w:val="right"/>
            </w:pPr>
            <w:r>
              <w:rPr>
                <w:sz w:val="16"/>
              </w:rPr>
              <w:t>6 records, 2016 to 2026 (6 zone-level)</w:t>
            </w:r>
          </w:p>
        </w:tc>
        <w:tc>
          <w:tcPr>
            <w:tcW w:type="dxa" w:w="2065"/>
          </w:tcPr>
          <w:p>
            <w:pPr>
              <w:spacing w:after="0"/>
              <w:jc w:val="left"/>
            </w:pPr>
          </w:p>
        </w:tc>
        <w:tc>
          <w:tcPr>
            <w:tcW w:type="dxa" w:w="1658"/>
          </w:tcPr>
          <w:p>
            <w:pPr>
              <w:spacing w:after="0"/>
              <w:jc w:val="left"/>
            </w:pPr>
            <w:r>
              <w:rPr>
                <w:sz w:val="16"/>
              </w:rPr>
              <w:t>Wildfire, 2025-03-14, $400,000 property; crops not reported (2025 dollars); NWS zone OKZ015</w:t>
            </w:r>
          </w:p>
        </w:tc>
        <w:tc>
          <w:tcPr>
            <w:tcW w:type="dxa" w:w="1489"/>
          </w:tcPr>
          <w:p>
            <w:pPr>
              <w:spacing w:after="0"/>
              <w:jc w:val="left"/>
            </w:pPr>
          </w:p>
        </w:tc>
        <w:tc>
          <w:tcPr>
            <w:tcW w:type="dxa" w:w="1681"/>
          </w:tcPr>
          <w:p>
            <w:pPr>
              <w:spacing w:after="0"/>
              <w:jc w:val="left"/>
            </w:pPr>
            <w:r>
              <w:rPr>
                <w:sz w:val="16"/>
              </w:rPr>
              <w:t>Countywide (zone-level records).</w:t>
            </w:r>
          </w:p>
        </w:tc>
        <w:tc>
          <w:tcPr>
            <w:tcW w:type="dxa" w:w="1602"/>
          </w:tcPr>
          <w:p>
            <w:pPr>
              <w:spacing w:after="0"/>
              <w:jc w:val="left"/>
            </w:pPr>
          </w:p>
        </w:tc>
      </w:tr>
      <w:tr>
        <w:trPr>
          <w:cantSplit/>
        </w:trPr>
        <w:tc>
          <w:tcPr>
            <w:tcW w:type="dxa" w:w="1891"/>
          </w:tcPr>
          <w:p>
            <w:pPr>
              <w:spacing w:after="0"/>
              <w:jc w:val="left"/>
            </w:pPr>
            <w:r>
              <w:rPr>
                <w:sz w:val="16"/>
              </w:rPr>
              <w:t>Winter Storm, Heavy Snow, Blizzard, Lake-Effect Snow, Winter Weather, Sleet</w:t>
            </w:r>
          </w:p>
        </w:tc>
        <w:tc>
          <w:tcPr>
            <w:tcW w:type="dxa" w:w="1901"/>
          </w:tcPr>
          <w:p>
            <w:pPr>
              <w:spacing w:after="0"/>
              <w:jc w:val="left"/>
            </w:pPr>
            <w:r>
              <w:rPr>
                <w:sz w:val="16"/>
              </w:rPr>
              <w:t>none in data (snowfall: local data)</w:t>
            </w:r>
          </w:p>
        </w:tc>
        <w:tc>
          <w:tcPr>
            <w:tcW w:type="dxa" w:w="1826"/>
          </w:tcPr>
          <w:p>
            <w:pPr>
              <w:spacing w:after="0"/>
              <w:jc w:val="right"/>
            </w:pPr>
            <w:r>
              <w:rPr>
                <w:sz w:val="16"/>
              </w:rPr>
              <w:t>58 records, 1996 to 2026 (58 zone-level)</w:t>
            </w:r>
          </w:p>
        </w:tc>
        <w:tc>
          <w:tcPr>
            <w:tcW w:type="dxa" w:w="2065"/>
          </w:tcPr>
          <w:p>
            <w:pPr>
              <w:spacing w:after="0"/>
              <w:jc w:val="left"/>
            </w:pPr>
          </w:p>
        </w:tc>
        <w:tc>
          <w:tcPr>
            <w:tcW w:type="dxa" w:w="1658"/>
          </w:tcPr>
          <w:p>
            <w:pPr>
              <w:spacing w:after="0"/>
              <w:jc w:val="left"/>
            </w:pPr>
            <w:r>
              <w:rPr>
                <w:sz w:val="16"/>
              </w:rPr>
              <w:t>Winter Storm, 2015-12-27, $362,000 property; crops not reported (2015 dollars); NWS zone OKZ015</w:t>
            </w:r>
          </w:p>
        </w:tc>
        <w:tc>
          <w:tcPr>
            <w:tcW w:type="dxa" w:w="1489"/>
          </w:tcPr>
          <w:p>
            <w:pPr>
              <w:spacing w:after="0"/>
              <w:jc w:val="left"/>
            </w:pPr>
          </w:p>
        </w:tc>
        <w:tc>
          <w:tcPr>
            <w:tcW w:type="dxa" w:w="1681"/>
          </w:tcPr>
          <w:p>
            <w:pPr>
              <w:spacing w:after="0"/>
              <w:jc w:val="left"/>
            </w:pPr>
            <w:r>
              <w:rPr>
                <w:sz w:val="16"/>
              </w:rPr>
              <w:t>Countywide (zone-level records).</w:t>
            </w:r>
          </w:p>
        </w:tc>
        <w:tc>
          <w:tcPr>
            <w:tcW w:type="dxa" w:w="16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35 declarations covering 28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0"/>
        <w:gridCol w:w="2916"/>
        <w:gridCol w:w="2094"/>
        <w:gridCol w:w="2476"/>
        <w:gridCol w:w="129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0"/>
            <w:shd w:val="clear" w:color="auto" w:fill="E8E8E8"/>
          </w:tcPr>
          <w:p>
            <w:pPr>
              <w:spacing w:after="0"/>
              <w:jc w:val="left"/>
            </w:pPr>
            <w:r>
              <w:rPr>
                <w:b/>
                <w:sz w:val="16"/>
              </w:rPr>
              <w:t>Type</w:t>
            </w:r>
          </w:p>
        </w:tc>
        <w:tc>
          <w:tcPr>
            <w:tcW w:type="dxa" w:w="2916"/>
            <w:shd w:val="clear" w:color="auto" w:fill="E8E8E8"/>
          </w:tcPr>
          <w:p>
            <w:pPr>
              <w:spacing w:after="0"/>
              <w:jc w:val="left"/>
            </w:pPr>
            <w:r>
              <w:rPr>
                <w:b/>
                <w:sz w:val="16"/>
              </w:rPr>
              <w:t>Title</w:t>
            </w:r>
          </w:p>
        </w:tc>
        <w:tc>
          <w:tcPr>
            <w:tcW w:type="dxa" w:w="2094"/>
            <w:shd w:val="clear" w:color="auto" w:fill="E8E8E8"/>
          </w:tcPr>
          <w:p>
            <w:pPr>
              <w:spacing w:after="0"/>
              <w:jc w:val="left"/>
            </w:pPr>
            <w:r>
              <w:rPr>
                <w:b/>
                <w:sz w:val="16"/>
              </w:rPr>
              <w:t>Mapped hazard</w:t>
            </w:r>
          </w:p>
        </w:tc>
        <w:tc>
          <w:tcPr>
            <w:tcW w:type="dxa" w:w="24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2026-03-22</w:t>
            </w:r>
          </w:p>
        </w:tc>
        <w:tc>
          <w:tcPr>
            <w:tcW w:type="dxa" w:w="1037"/>
          </w:tcPr>
          <w:p>
            <w:pPr>
              <w:spacing w:after="0"/>
              <w:jc w:val="left"/>
            </w:pPr>
            <w:r>
              <w:rPr>
                <w:sz w:val="16"/>
              </w:rPr>
              <w:t>2026-03-22</w:t>
            </w:r>
          </w:p>
        </w:tc>
        <w:tc>
          <w:tcPr>
            <w:tcW w:type="dxa" w:w="1037"/>
          </w:tcPr>
          <w:p>
            <w:pPr>
              <w:spacing w:after="0"/>
              <w:jc w:val="left"/>
            </w:pPr>
            <w:r>
              <w:rPr>
                <w:sz w:val="16"/>
              </w:rPr>
              <w:t>FM-5628-OK</w:t>
            </w:r>
          </w:p>
        </w:tc>
        <w:tc>
          <w:tcPr>
            <w:tcW w:type="dxa" w:w="1330"/>
          </w:tcPr>
          <w:p>
            <w:pPr>
              <w:spacing w:after="0"/>
              <w:jc w:val="left"/>
            </w:pPr>
            <w:r>
              <w:rPr>
                <w:sz w:val="16"/>
              </w:rPr>
              <w:t>Fire management</w:t>
            </w:r>
          </w:p>
        </w:tc>
        <w:tc>
          <w:tcPr>
            <w:tcW w:type="dxa" w:w="2916"/>
          </w:tcPr>
          <w:p>
            <w:pPr>
              <w:spacing w:after="0"/>
              <w:jc w:val="left"/>
            </w:pPr>
            <w:r>
              <w:rPr>
                <w:sz w:val="16"/>
              </w:rPr>
              <w:t>Jumping Juniper Fire</w:t>
            </w:r>
          </w:p>
        </w:tc>
        <w:tc>
          <w:tcPr>
            <w:tcW w:type="dxa" w:w="2094"/>
          </w:tcPr>
          <w:p>
            <w:pPr>
              <w:spacing w:after="0"/>
              <w:jc w:val="left"/>
            </w:pPr>
            <w:r>
              <w:rPr>
                <w:sz w:val="16"/>
              </w:rPr>
              <w:t>Wildfire</w:t>
            </w:r>
          </w:p>
        </w:tc>
        <w:tc>
          <w:tcPr>
            <w:tcW w:type="dxa" w:w="2476"/>
          </w:tcPr>
          <w:p>
            <w:pPr>
              <w:spacing w:after="0"/>
              <w:jc w:val="right"/>
            </w:pPr>
            <w:r>
              <w:rPr>
                <w:sz w:val="16"/>
              </w:rPr>
              <w:t>no Public Assistance recorded</w:t>
            </w:r>
          </w:p>
        </w:tc>
        <w:tc>
          <w:tcPr>
            <w:tcW w:type="dxa" w:w="1298"/>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2025-03-14</w:t>
            </w:r>
          </w:p>
        </w:tc>
        <w:tc>
          <w:tcPr>
            <w:tcW w:type="dxa" w:w="1037"/>
          </w:tcPr>
          <w:p>
            <w:pPr>
              <w:spacing w:after="0"/>
              <w:jc w:val="left"/>
            </w:pPr>
            <w:r>
              <w:rPr>
                <w:sz w:val="16"/>
              </w:rPr>
              <w:t>2025-03-14</w:t>
            </w:r>
          </w:p>
        </w:tc>
        <w:tc>
          <w:tcPr>
            <w:tcW w:type="dxa" w:w="1037"/>
          </w:tcPr>
          <w:p>
            <w:pPr>
              <w:spacing w:after="0"/>
              <w:jc w:val="left"/>
            </w:pPr>
            <w:r>
              <w:rPr>
                <w:sz w:val="16"/>
              </w:rPr>
              <w:t>FM-5557-OK</w:t>
            </w:r>
          </w:p>
        </w:tc>
        <w:tc>
          <w:tcPr>
            <w:tcW w:type="dxa" w:w="1330"/>
          </w:tcPr>
          <w:p>
            <w:pPr>
              <w:spacing w:after="0"/>
              <w:jc w:val="left"/>
            </w:pPr>
            <w:r>
              <w:rPr>
                <w:sz w:val="16"/>
              </w:rPr>
              <w:t>Fire management</w:t>
            </w:r>
          </w:p>
        </w:tc>
        <w:tc>
          <w:tcPr>
            <w:tcW w:type="dxa" w:w="2916"/>
          </w:tcPr>
          <w:p>
            <w:pPr>
              <w:spacing w:after="0"/>
              <w:jc w:val="left"/>
            </w:pPr>
            <w:r>
              <w:rPr>
                <w:sz w:val="16"/>
              </w:rPr>
              <w:t>840 Road Fire</w:t>
            </w:r>
          </w:p>
        </w:tc>
        <w:tc>
          <w:tcPr>
            <w:tcW w:type="dxa" w:w="2094"/>
          </w:tcPr>
          <w:p>
            <w:pPr>
              <w:spacing w:after="0"/>
              <w:jc w:val="left"/>
            </w:pPr>
            <w:r>
              <w:rPr>
                <w:sz w:val="16"/>
              </w:rPr>
              <w:t>Wildfire</w:t>
            </w:r>
          </w:p>
        </w:tc>
        <w:tc>
          <w:tcPr>
            <w:tcW w:type="dxa" w:w="2476"/>
          </w:tcPr>
          <w:p>
            <w:pPr>
              <w:spacing w:after="0"/>
              <w:jc w:val="right"/>
            </w:pPr>
            <w:r>
              <w:rPr>
                <w:sz w:val="16"/>
              </w:rPr>
              <w:t>no Public Assistance recorded</w:t>
            </w:r>
          </w:p>
        </w:tc>
        <w:tc>
          <w:tcPr>
            <w:tcW w:type="dxa" w:w="1298"/>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30"/>
          </w:tcPr>
          <w:p>
            <w:pPr>
              <w:spacing w:after="0"/>
              <w:jc w:val="left"/>
            </w:pPr>
            <w:r>
              <w:rPr>
                <w:sz w:val="16"/>
              </w:rPr>
              <w:t>Major disaster</w:t>
            </w:r>
          </w:p>
        </w:tc>
        <w:tc>
          <w:tcPr>
            <w:tcW w:type="dxa" w:w="2916"/>
          </w:tcPr>
          <w:p>
            <w:pPr>
              <w:spacing w:after="0"/>
              <w:jc w:val="left"/>
            </w:pPr>
            <w:r>
              <w:rPr>
                <w:sz w:val="16"/>
              </w:rPr>
              <w:t>Severe Winter Storms</w:t>
            </w:r>
          </w:p>
        </w:tc>
        <w:tc>
          <w:tcPr>
            <w:tcW w:type="dxa" w:w="2094"/>
          </w:tcPr>
          <w:p>
            <w:pPr>
              <w:spacing w:after="0"/>
              <w:jc w:val="left"/>
            </w:pPr>
            <w:r>
              <w:rPr>
                <w:sz w:val="16"/>
              </w:rPr>
              <w:t>Ice Storm</w:t>
            </w:r>
          </w:p>
        </w:tc>
        <w:tc>
          <w:tcPr>
            <w:tcW w:type="dxa" w:w="2476"/>
          </w:tcPr>
          <w:p>
            <w:pPr>
              <w:spacing w:after="0"/>
              <w:jc w:val="right"/>
            </w:pPr>
            <w:r>
              <w:rPr>
                <w:sz w:val="16"/>
              </w:rPr>
              <w:t>no Public Assistance recorded</w:t>
            </w:r>
          </w:p>
        </w:tc>
        <w:tc>
          <w:tcPr>
            <w:tcW w:type="dxa" w:w="1298"/>
          </w:tcPr>
          <w:p>
            <w:pPr>
              <w:spacing w:after="0"/>
              <w:jc w:val="left"/>
            </w:pPr>
            <w:r>
              <w:rPr>
                <w:sz w:val="16"/>
              </w:rPr>
              <w:t>new since last plan</w:t>
            </w:r>
          </w:p>
        </w:tc>
        <w:tc>
          <w:tcPr>
            <w:tcW w:type="dxa" w:w="888"/>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30"/>
          </w:tcPr>
          <w:p>
            <w:pPr>
              <w:spacing w:after="0"/>
              <w:jc w:val="left"/>
            </w:pPr>
            <w:r>
              <w:rPr>
                <w:sz w:val="16"/>
              </w:rPr>
              <w:t>Emergency</w:t>
            </w:r>
          </w:p>
        </w:tc>
        <w:tc>
          <w:tcPr>
            <w:tcW w:type="dxa" w:w="2916"/>
          </w:tcPr>
          <w:p>
            <w:pPr>
              <w:spacing w:after="0"/>
              <w:jc w:val="left"/>
            </w:pPr>
            <w:r>
              <w:rPr>
                <w:sz w:val="16"/>
              </w:rPr>
              <w:t>Severe Winter Storm</w:t>
            </w:r>
          </w:p>
        </w:tc>
        <w:tc>
          <w:tcPr>
            <w:tcW w:type="dxa" w:w="2094"/>
          </w:tcPr>
          <w:p>
            <w:pPr>
              <w:spacing w:after="0"/>
              <w:jc w:val="left"/>
            </w:pPr>
            <w:r>
              <w:rPr>
                <w:sz w:val="16"/>
              </w:rPr>
              <w:t>Ice Storm</w:t>
            </w:r>
          </w:p>
        </w:tc>
        <w:tc>
          <w:tcPr>
            <w:tcW w:type="dxa" w:w="2476"/>
          </w:tcPr>
          <w:p>
            <w:pPr>
              <w:spacing w:after="0"/>
              <w:jc w:val="right"/>
            </w:pPr>
            <w:r>
              <w:rPr>
                <w:sz w:val="16"/>
              </w:rPr>
              <w:t>no Public Assistance recorded</w:t>
            </w:r>
          </w:p>
        </w:tc>
        <w:tc>
          <w:tcPr>
            <w:tcW w:type="dxa" w:w="1298"/>
          </w:tcPr>
          <w:p>
            <w:pPr>
              <w:spacing w:after="0"/>
              <w:jc w:val="left"/>
            </w:pPr>
            <w:r>
              <w:rPr>
                <w:sz w:val="16"/>
              </w:rPr>
              <w:t>new since last plan</w:t>
            </w:r>
          </w:p>
        </w:tc>
        <w:tc>
          <w:tcPr>
            <w:tcW w:type="dxa" w:w="888"/>
          </w:tcPr>
          <w:p>
            <w:pPr>
              <w:spacing w:after="0"/>
              <w:jc w:val="left"/>
            </w:pPr>
            <w:r>
              <w:rPr>
                <w:sz w:val="16"/>
              </w:rPr>
              <w:t>same incident as DR-4587</w:t>
            </w:r>
          </w:p>
        </w:tc>
      </w:tr>
      <w:tr>
        <w:trPr>
          <w:cantSplit/>
        </w:trPr>
        <w:tc>
          <w:tcPr>
            <w:tcW w:type="dxa" w:w="1037"/>
          </w:tcPr>
          <w:p>
            <w:pPr>
              <w:spacing w:after="0"/>
              <w:jc w:val="left"/>
            </w:pPr>
            <w:r>
              <w:rPr>
                <w:sz w:val="16"/>
              </w:rPr>
              <w:t>2020-12-21</w:t>
            </w:r>
          </w:p>
        </w:tc>
        <w:tc>
          <w:tcPr>
            <w:tcW w:type="dxa" w:w="1037"/>
          </w:tcPr>
          <w:p>
            <w:pPr>
              <w:spacing w:after="0"/>
              <w:jc w:val="left"/>
            </w:pPr>
            <w:r>
              <w:rPr>
                <w:sz w:val="16"/>
              </w:rPr>
              <w:t>2020-10-26</w:t>
            </w:r>
          </w:p>
        </w:tc>
        <w:tc>
          <w:tcPr>
            <w:tcW w:type="dxa" w:w="1037"/>
          </w:tcPr>
          <w:p>
            <w:pPr>
              <w:spacing w:after="0"/>
              <w:jc w:val="left"/>
            </w:pPr>
            <w:r>
              <w:rPr>
                <w:sz w:val="16"/>
              </w:rPr>
              <w:t>DR-4575-OK</w:t>
            </w:r>
          </w:p>
        </w:tc>
        <w:tc>
          <w:tcPr>
            <w:tcW w:type="dxa" w:w="1330"/>
          </w:tcPr>
          <w:p>
            <w:pPr>
              <w:spacing w:after="0"/>
              <w:jc w:val="left"/>
            </w:pPr>
            <w:r>
              <w:rPr>
                <w:sz w:val="16"/>
              </w:rPr>
              <w:t>Major disaster</w:t>
            </w:r>
          </w:p>
        </w:tc>
        <w:tc>
          <w:tcPr>
            <w:tcW w:type="dxa" w:w="2916"/>
          </w:tcPr>
          <w:p>
            <w:pPr>
              <w:spacing w:after="0"/>
              <w:jc w:val="left"/>
            </w:pPr>
            <w:r>
              <w:rPr>
                <w:sz w:val="16"/>
              </w:rPr>
              <w:t>Severe Winter Storm</w:t>
            </w:r>
          </w:p>
        </w:tc>
        <w:tc>
          <w:tcPr>
            <w:tcW w:type="dxa" w:w="2094"/>
          </w:tcPr>
          <w:p>
            <w:pPr>
              <w:spacing w:after="0"/>
              <w:jc w:val="left"/>
            </w:pPr>
            <w:r>
              <w:rPr>
                <w:sz w:val="16"/>
              </w:rPr>
              <w:t>Ice Storm</w:t>
            </w:r>
          </w:p>
        </w:tc>
        <w:tc>
          <w:tcPr>
            <w:tcW w:type="dxa" w:w="2476"/>
          </w:tcPr>
          <w:p>
            <w:pPr>
              <w:spacing w:after="0"/>
              <w:jc w:val="right"/>
            </w:pPr>
            <w:r>
              <w:rPr>
                <w:sz w:val="16"/>
              </w:rPr>
              <w:t>$925,711.44</w:t>
            </w:r>
          </w:p>
        </w:tc>
        <w:tc>
          <w:tcPr>
            <w:tcW w:type="dxa" w:w="1298"/>
          </w:tcPr>
          <w:p>
            <w:pPr>
              <w:spacing w:after="0"/>
              <w:jc w:val="left"/>
            </w:pPr>
            <w:r>
              <w:rPr>
                <w:sz w:val="16"/>
              </w:rPr>
              <w:t>new since last plan</w:t>
            </w:r>
          </w:p>
        </w:tc>
        <w:tc>
          <w:tcPr>
            <w:tcW w:type="dxa" w:w="888"/>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30"/>
          </w:tcPr>
          <w:p>
            <w:pPr>
              <w:spacing w:after="0"/>
              <w:jc w:val="left"/>
            </w:pPr>
            <w:r>
              <w:rPr>
                <w:sz w:val="16"/>
              </w:rPr>
              <w:t>Major disaster</w:t>
            </w:r>
          </w:p>
        </w:tc>
        <w:tc>
          <w:tcPr>
            <w:tcW w:type="dxa" w:w="2916"/>
          </w:tcPr>
          <w:p>
            <w:pPr>
              <w:spacing w:after="0"/>
              <w:jc w:val="left"/>
            </w:pPr>
            <w:r>
              <w:rPr>
                <w:sz w:val="16"/>
              </w:rPr>
              <w:t>COVID-19 Pandemic</w:t>
            </w:r>
          </w:p>
        </w:tc>
        <w:tc>
          <w:tcPr>
            <w:tcW w:type="dxa" w:w="2094"/>
          </w:tcPr>
          <w:p>
            <w:pPr>
              <w:spacing w:after="0"/>
              <w:jc w:val="left"/>
            </w:pPr>
            <w:r>
              <w:rPr>
                <w:sz w:val="16"/>
              </w:rPr>
              <w:t>Non-natural, not counted</w:t>
            </w:r>
          </w:p>
        </w:tc>
        <w:tc>
          <w:tcPr>
            <w:tcW w:type="dxa" w:w="2476"/>
          </w:tcPr>
          <w:p>
            <w:pPr>
              <w:spacing w:after="0"/>
              <w:jc w:val="right"/>
            </w:pPr>
            <w:r>
              <w:rPr>
                <w:sz w:val="16"/>
              </w:rPr>
              <w:t>no Public Assistance recorded</w:t>
            </w:r>
          </w:p>
        </w:tc>
        <w:tc>
          <w:tcPr>
            <w:tcW w:type="dxa" w:w="1298"/>
          </w:tcPr>
          <w:p>
            <w:pPr>
              <w:spacing w:after="0"/>
              <w:jc w:val="left"/>
            </w:pPr>
            <w:r>
              <w:rPr>
                <w:sz w:val="16"/>
              </w:rPr>
              <w:t>in the 12 months before plan approval</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30"/>
          </w:tcPr>
          <w:p>
            <w:pPr>
              <w:spacing w:after="0"/>
              <w:jc w:val="left"/>
            </w:pPr>
            <w:r>
              <w:rPr>
                <w:sz w:val="16"/>
              </w:rPr>
              <w:t>Emergency</w:t>
            </w:r>
          </w:p>
        </w:tc>
        <w:tc>
          <w:tcPr>
            <w:tcW w:type="dxa" w:w="2916"/>
          </w:tcPr>
          <w:p>
            <w:pPr>
              <w:spacing w:after="0"/>
              <w:jc w:val="left"/>
            </w:pPr>
            <w:r>
              <w:rPr>
                <w:sz w:val="16"/>
              </w:rPr>
              <w:t>COVID-19</w:t>
            </w:r>
          </w:p>
        </w:tc>
        <w:tc>
          <w:tcPr>
            <w:tcW w:type="dxa" w:w="2094"/>
          </w:tcPr>
          <w:p>
            <w:pPr>
              <w:spacing w:after="0"/>
              <w:jc w:val="left"/>
            </w:pPr>
            <w:r>
              <w:rPr>
                <w:sz w:val="16"/>
              </w:rPr>
              <w:t>Non-natural, not counted</w:t>
            </w:r>
          </w:p>
        </w:tc>
        <w:tc>
          <w:tcPr>
            <w:tcW w:type="dxa" w:w="2476"/>
          </w:tcPr>
          <w:p>
            <w:pPr>
              <w:spacing w:after="0"/>
              <w:jc w:val="right"/>
            </w:pPr>
            <w:r>
              <w:rPr>
                <w:sz w:val="16"/>
              </w:rPr>
              <w:t>no Public Assistance recorded</w:t>
            </w:r>
          </w:p>
        </w:tc>
        <w:tc>
          <w:tcPr>
            <w:tcW w:type="dxa" w:w="1298"/>
          </w:tcPr>
          <w:p>
            <w:pPr>
              <w:spacing w:after="0"/>
              <w:jc w:val="left"/>
            </w:pPr>
            <w:r>
              <w:rPr>
                <w:sz w:val="16"/>
              </w:rPr>
              <w:t>in the 12 months before plan approval</w:t>
            </w:r>
          </w:p>
        </w:tc>
        <w:tc>
          <w:tcPr>
            <w:tcW w:type="dxa" w:w="888"/>
          </w:tcPr>
          <w:p>
            <w:pPr>
              <w:spacing w:after="0"/>
              <w:jc w:val="left"/>
            </w:pPr>
            <w:r>
              <w:rPr>
                <w:sz w:val="16"/>
              </w:rPr>
              <w:t>same incident as DR-4530</w:t>
            </w: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330"/>
          </w:tcPr>
          <w:p>
            <w:pPr>
              <w:spacing w:after="0"/>
              <w:jc w:val="left"/>
            </w:pPr>
            <w:r>
              <w:rPr>
                <w:sz w:val="16"/>
              </w:rPr>
              <w:t>Major disaster</w:t>
            </w:r>
          </w:p>
        </w:tc>
        <w:tc>
          <w:tcPr>
            <w:tcW w:type="dxa" w:w="2916"/>
          </w:tcPr>
          <w:p>
            <w:pPr>
              <w:spacing w:after="0"/>
              <w:jc w:val="left"/>
            </w:pPr>
            <w:r>
              <w:rPr>
                <w:sz w:val="16"/>
              </w:rPr>
              <w:t>Severe Storms, Straight-Line Winds, Tornadoes, and Flooding</w:t>
            </w:r>
          </w:p>
        </w:tc>
        <w:tc>
          <w:tcPr>
            <w:tcW w:type="dxa" w:w="2094"/>
          </w:tcPr>
          <w:p>
            <w:pPr>
              <w:spacing w:after="0"/>
              <w:jc w:val="left"/>
            </w:pPr>
            <w:r>
              <w:rPr>
                <w:sz w:val="16"/>
              </w:rPr>
              <w:t>Inland Flooding; Strong Wind; Tornado</w:t>
            </w:r>
          </w:p>
        </w:tc>
        <w:tc>
          <w:tcPr>
            <w:tcW w:type="dxa" w:w="2476"/>
          </w:tcPr>
          <w:p>
            <w:pPr>
              <w:spacing w:after="0"/>
              <w:jc w:val="right"/>
            </w:pPr>
            <w:r>
              <w:rPr>
                <w:sz w:val="16"/>
              </w:rPr>
              <w:t>$1,481,116.85</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2018-06-25</w:t>
            </w:r>
          </w:p>
        </w:tc>
        <w:tc>
          <w:tcPr>
            <w:tcW w:type="dxa" w:w="1037"/>
          </w:tcPr>
          <w:p>
            <w:pPr>
              <w:spacing w:after="0"/>
              <w:jc w:val="left"/>
            </w:pPr>
            <w:r>
              <w:rPr>
                <w:sz w:val="16"/>
              </w:rPr>
              <w:t>2018-04-11</w:t>
            </w:r>
          </w:p>
        </w:tc>
        <w:tc>
          <w:tcPr>
            <w:tcW w:type="dxa" w:w="1037"/>
          </w:tcPr>
          <w:p>
            <w:pPr>
              <w:spacing w:after="0"/>
              <w:jc w:val="left"/>
            </w:pPr>
            <w:r>
              <w:rPr>
                <w:sz w:val="16"/>
              </w:rPr>
              <w:t>DR-4373-OK</w:t>
            </w:r>
          </w:p>
        </w:tc>
        <w:tc>
          <w:tcPr>
            <w:tcW w:type="dxa" w:w="1330"/>
          </w:tcPr>
          <w:p>
            <w:pPr>
              <w:spacing w:after="0"/>
              <w:jc w:val="left"/>
            </w:pPr>
            <w:r>
              <w:rPr>
                <w:sz w:val="16"/>
              </w:rPr>
              <w:t>Major disaster</w:t>
            </w:r>
          </w:p>
        </w:tc>
        <w:tc>
          <w:tcPr>
            <w:tcW w:type="dxa" w:w="2916"/>
          </w:tcPr>
          <w:p>
            <w:pPr>
              <w:spacing w:after="0"/>
              <w:jc w:val="left"/>
            </w:pPr>
            <w:r>
              <w:rPr>
                <w:sz w:val="16"/>
              </w:rPr>
              <w:t>Wildfires</w:t>
            </w:r>
          </w:p>
        </w:tc>
        <w:tc>
          <w:tcPr>
            <w:tcW w:type="dxa" w:w="2094"/>
          </w:tcPr>
          <w:p>
            <w:pPr>
              <w:spacing w:after="0"/>
              <w:jc w:val="left"/>
            </w:pPr>
            <w:r>
              <w:rPr>
                <w:sz w:val="16"/>
              </w:rPr>
              <w:t>Wildfire</w:t>
            </w:r>
          </w:p>
        </w:tc>
        <w:tc>
          <w:tcPr>
            <w:tcW w:type="dxa" w:w="2476"/>
          </w:tcPr>
          <w:p>
            <w:pPr>
              <w:spacing w:after="0"/>
              <w:jc w:val="right"/>
            </w:pPr>
            <w:r>
              <w:rPr>
                <w:sz w:val="16"/>
              </w:rPr>
              <w:t>$422,820.21</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2018-04-13</w:t>
            </w:r>
          </w:p>
        </w:tc>
        <w:tc>
          <w:tcPr>
            <w:tcW w:type="dxa" w:w="1037"/>
          </w:tcPr>
          <w:p>
            <w:pPr>
              <w:spacing w:after="0"/>
              <w:jc w:val="left"/>
            </w:pPr>
            <w:r>
              <w:rPr>
                <w:sz w:val="16"/>
              </w:rPr>
              <w:t>2018-04-11</w:t>
            </w:r>
          </w:p>
        </w:tc>
        <w:tc>
          <w:tcPr>
            <w:tcW w:type="dxa" w:w="1037"/>
          </w:tcPr>
          <w:p>
            <w:pPr>
              <w:spacing w:after="0"/>
              <w:jc w:val="left"/>
            </w:pPr>
            <w:r>
              <w:rPr>
                <w:sz w:val="16"/>
              </w:rPr>
              <w:t>FM-5232-OK</w:t>
            </w:r>
          </w:p>
        </w:tc>
        <w:tc>
          <w:tcPr>
            <w:tcW w:type="dxa" w:w="1330"/>
          </w:tcPr>
          <w:p>
            <w:pPr>
              <w:spacing w:after="0"/>
              <w:jc w:val="left"/>
            </w:pPr>
            <w:r>
              <w:rPr>
                <w:sz w:val="16"/>
              </w:rPr>
              <w:t>Fire management</w:t>
            </w:r>
          </w:p>
        </w:tc>
        <w:tc>
          <w:tcPr>
            <w:tcW w:type="dxa" w:w="2916"/>
          </w:tcPr>
          <w:p>
            <w:pPr>
              <w:spacing w:after="0"/>
              <w:jc w:val="left"/>
            </w:pPr>
            <w:r>
              <w:rPr>
                <w:sz w:val="16"/>
              </w:rPr>
              <w:t>Rhea Fire Complex</w:t>
            </w:r>
          </w:p>
        </w:tc>
        <w:tc>
          <w:tcPr>
            <w:tcW w:type="dxa" w:w="2094"/>
          </w:tcPr>
          <w:p>
            <w:pPr>
              <w:spacing w:after="0"/>
              <w:jc w:val="left"/>
            </w:pPr>
            <w:r>
              <w:rPr>
                <w:sz w:val="16"/>
              </w:rPr>
              <w:t>Wildfire</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r>
              <w:rPr>
                <w:sz w:val="16"/>
              </w:rPr>
              <w:t>same incident as DR-4373</w:t>
            </w:r>
          </w:p>
        </w:tc>
      </w:tr>
      <w:tr>
        <w:trPr>
          <w:cantSplit/>
        </w:trPr>
        <w:tc>
          <w:tcPr>
            <w:tcW w:type="dxa" w:w="1037"/>
          </w:tcPr>
          <w:p>
            <w:pPr>
              <w:spacing w:after="0"/>
              <w:jc w:val="left"/>
            </w:pPr>
            <w:r>
              <w:rPr>
                <w:sz w:val="16"/>
              </w:rPr>
              <w:t>2017-05-26</w:t>
            </w:r>
          </w:p>
        </w:tc>
        <w:tc>
          <w:tcPr>
            <w:tcW w:type="dxa" w:w="1037"/>
          </w:tcPr>
          <w:p>
            <w:pPr>
              <w:spacing w:after="0"/>
              <w:jc w:val="left"/>
            </w:pPr>
            <w:r>
              <w:rPr>
                <w:sz w:val="16"/>
              </w:rPr>
              <w:t>2017-04-28</w:t>
            </w:r>
          </w:p>
        </w:tc>
        <w:tc>
          <w:tcPr>
            <w:tcW w:type="dxa" w:w="1037"/>
          </w:tcPr>
          <w:p>
            <w:pPr>
              <w:spacing w:after="0"/>
              <w:jc w:val="left"/>
            </w:pPr>
            <w:r>
              <w:rPr>
                <w:sz w:val="16"/>
              </w:rPr>
              <w:t>DR-4315-OK</w:t>
            </w:r>
          </w:p>
        </w:tc>
        <w:tc>
          <w:tcPr>
            <w:tcW w:type="dxa" w:w="1330"/>
          </w:tcPr>
          <w:p>
            <w:pPr>
              <w:spacing w:after="0"/>
              <w:jc w:val="left"/>
            </w:pPr>
            <w:r>
              <w:rPr>
                <w:sz w:val="16"/>
              </w:rPr>
              <w:t>Major disaster</w:t>
            </w:r>
          </w:p>
        </w:tc>
        <w:tc>
          <w:tcPr>
            <w:tcW w:type="dxa" w:w="2916"/>
          </w:tcPr>
          <w:p>
            <w:pPr>
              <w:spacing w:after="0"/>
              <w:jc w:val="left"/>
            </w:pPr>
            <w:r>
              <w:rPr>
                <w:sz w:val="16"/>
              </w:rPr>
              <w:t>Severe Storms, Tornadoes, and Flooding</w:t>
            </w:r>
          </w:p>
        </w:tc>
        <w:tc>
          <w:tcPr>
            <w:tcW w:type="dxa" w:w="2094"/>
          </w:tcPr>
          <w:p>
            <w:pPr>
              <w:spacing w:after="0"/>
              <w:jc w:val="left"/>
            </w:pPr>
            <w:r>
              <w:rPr>
                <w:sz w:val="16"/>
              </w:rPr>
              <w:t>Inland Flooding; Tornado</w:t>
            </w:r>
          </w:p>
        </w:tc>
        <w:tc>
          <w:tcPr>
            <w:tcW w:type="dxa" w:w="2476"/>
          </w:tcPr>
          <w:p>
            <w:pPr>
              <w:spacing w:after="0"/>
              <w:jc w:val="right"/>
            </w:pPr>
            <w:r>
              <w:rPr>
                <w:sz w:val="16"/>
              </w:rPr>
              <w:t>$1,419,544.82</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2017-02-10</w:t>
            </w:r>
          </w:p>
        </w:tc>
        <w:tc>
          <w:tcPr>
            <w:tcW w:type="dxa" w:w="1037"/>
          </w:tcPr>
          <w:p>
            <w:pPr>
              <w:spacing w:after="0"/>
              <w:jc w:val="left"/>
            </w:pPr>
            <w:r>
              <w:rPr>
                <w:sz w:val="16"/>
              </w:rPr>
              <w:t>2017-01-13</w:t>
            </w:r>
          </w:p>
        </w:tc>
        <w:tc>
          <w:tcPr>
            <w:tcW w:type="dxa" w:w="1037"/>
          </w:tcPr>
          <w:p>
            <w:pPr>
              <w:spacing w:after="0"/>
              <w:jc w:val="left"/>
            </w:pPr>
            <w:r>
              <w:rPr>
                <w:sz w:val="16"/>
              </w:rPr>
              <w:t>DR-4299-OK</w:t>
            </w:r>
          </w:p>
        </w:tc>
        <w:tc>
          <w:tcPr>
            <w:tcW w:type="dxa" w:w="1330"/>
          </w:tcPr>
          <w:p>
            <w:pPr>
              <w:spacing w:after="0"/>
              <w:jc w:val="left"/>
            </w:pPr>
            <w:r>
              <w:rPr>
                <w:sz w:val="16"/>
              </w:rPr>
              <w:t>Major disaster</w:t>
            </w:r>
          </w:p>
        </w:tc>
        <w:tc>
          <w:tcPr>
            <w:tcW w:type="dxa" w:w="2916"/>
          </w:tcPr>
          <w:p>
            <w:pPr>
              <w:spacing w:after="0"/>
              <w:jc w:val="left"/>
            </w:pPr>
            <w:r>
              <w:rPr>
                <w:sz w:val="16"/>
              </w:rPr>
              <w:t>Severe Winter Storm</w:t>
            </w:r>
          </w:p>
        </w:tc>
        <w:tc>
          <w:tcPr>
            <w:tcW w:type="dxa" w:w="2094"/>
          </w:tcPr>
          <w:p>
            <w:pPr>
              <w:spacing w:after="0"/>
              <w:jc w:val="left"/>
            </w:pPr>
            <w:r>
              <w:rPr>
                <w:sz w:val="16"/>
              </w:rPr>
              <w:t>Winter Weather</w:t>
            </w:r>
          </w:p>
        </w:tc>
        <w:tc>
          <w:tcPr>
            <w:tcW w:type="dxa" w:w="2476"/>
          </w:tcPr>
          <w:p>
            <w:pPr>
              <w:spacing w:after="0"/>
              <w:jc w:val="right"/>
            </w:pPr>
            <w:r>
              <w:rPr>
                <w:sz w:val="16"/>
              </w:rPr>
              <w:t>$336,013.28</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330"/>
          </w:tcPr>
          <w:p>
            <w:pPr>
              <w:spacing w:after="0"/>
              <w:jc w:val="left"/>
            </w:pPr>
            <w:r>
              <w:rPr>
                <w:sz w:val="16"/>
              </w:rPr>
              <w:t>Major disaster</w:t>
            </w:r>
          </w:p>
        </w:tc>
        <w:tc>
          <w:tcPr>
            <w:tcW w:type="dxa" w:w="2916"/>
          </w:tcPr>
          <w:p>
            <w:pPr>
              <w:spacing w:after="0"/>
              <w:jc w:val="left"/>
            </w:pPr>
            <w:r>
              <w:rPr>
                <w:sz w:val="16"/>
              </w:rPr>
              <w:t>Severe Winter Storms and Flooding</w:t>
            </w:r>
          </w:p>
        </w:tc>
        <w:tc>
          <w:tcPr>
            <w:tcW w:type="dxa" w:w="2094"/>
          </w:tcPr>
          <w:p>
            <w:pPr>
              <w:spacing w:after="0"/>
              <w:jc w:val="left"/>
            </w:pPr>
            <w:r>
              <w:rPr>
                <w:sz w:val="16"/>
              </w:rPr>
              <w:t>Inland Flooding; Winter Weather</w:t>
            </w:r>
          </w:p>
        </w:tc>
        <w:tc>
          <w:tcPr>
            <w:tcW w:type="dxa" w:w="2476"/>
          </w:tcPr>
          <w:p>
            <w:pPr>
              <w:spacing w:after="0"/>
              <w:jc w:val="right"/>
            </w:pPr>
            <w:r>
              <w:rPr>
                <w:sz w:val="16"/>
              </w:rPr>
              <w:t>$983,289.13</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2015-12-29</w:t>
            </w:r>
          </w:p>
        </w:tc>
        <w:tc>
          <w:tcPr>
            <w:tcW w:type="dxa" w:w="1037"/>
          </w:tcPr>
          <w:p>
            <w:pPr>
              <w:spacing w:after="0"/>
              <w:jc w:val="left"/>
            </w:pPr>
            <w:r>
              <w:rPr>
                <w:sz w:val="16"/>
              </w:rPr>
              <w:t>2015-11-27</w:t>
            </w:r>
          </w:p>
        </w:tc>
        <w:tc>
          <w:tcPr>
            <w:tcW w:type="dxa" w:w="1037"/>
          </w:tcPr>
          <w:p>
            <w:pPr>
              <w:spacing w:after="0"/>
              <w:jc w:val="left"/>
            </w:pPr>
            <w:r>
              <w:rPr>
                <w:sz w:val="16"/>
              </w:rPr>
              <w:t>DR-4247-OK</w:t>
            </w:r>
          </w:p>
        </w:tc>
        <w:tc>
          <w:tcPr>
            <w:tcW w:type="dxa" w:w="1330"/>
          </w:tcPr>
          <w:p>
            <w:pPr>
              <w:spacing w:after="0"/>
              <w:jc w:val="left"/>
            </w:pPr>
            <w:r>
              <w:rPr>
                <w:sz w:val="16"/>
              </w:rPr>
              <w:t>Major disaster</w:t>
            </w:r>
          </w:p>
        </w:tc>
        <w:tc>
          <w:tcPr>
            <w:tcW w:type="dxa" w:w="2916"/>
          </w:tcPr>
          <w:p>
            <w:pPr>
              <w:spacing w:after="0"/>
              <w:jc w:val="left"/>
            </w:pPr>
            <w:r>
              <w:rPr>
                <w:sz w:val="16"/>
              </w:rPr>
              <w:t>Severe Winter Storms and Flooding</w:t>
            </w:r>
          </w:p>
        </w:tc>
        <w:tc>
          <w:tcPr>
            <w:tcW w:type="dxa" w:w="2094"/>
          </w:tcPr>
          <w:p>
            <w:pPr>
              <w:spacing w:after="0"/>
              <w:jc w:val="left"/>
            </w:pPr>
            <w:r>
              <w:rPr>
                <w:sz w:val="16"/>
              </w:rPr>
              <w:t>Ice Storm</w:t>
            </w:r>
          </w:p>
        </w:tc>
        <w:tc>
          <w:tcPr>
            <w:tcW w:type="dxa" w:w="2476"/>
          </w:tcPr>
          <w:p>
            <w:pPr>
              <w:spacing w:after="0"/>
              <w:jc w:val="right"/>
            </w:pPr>
            <w:r>
              <w:rPr>
                <w:sz w:val="16"/>
              </w:rPr>
              <w:t>$1,385,202.98</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30"/>
          </w:tcPr>
          <w:p>
            <w:pPr>
              <w:spacing w:after="0"/>
              <w:jc w:val="left"/>
            </w:pPr>
            <w:r>
              <w:rPr>
                <w:sz w:val="16"/>
              </w:rPr>
              <w:t>Major disaster</w:t>
            </w:r>
          </w:p>
        </w:tc>
        <w:tc>
          <w:tcPr>
            <w:tcW w:type="dxa" w:w="2916"/>
          </w:tcPr>
          <w:p>
            <w:pPr>
              <w:spacing w:after="0"/>
              <w:jc w:val="left"/>
            </w:pPr>
            <w:r>
              <w:rPr>
                <w:sz w:val="16"/>
              </w:rPr>
              <w:t>Severe Storms, Tornadoes, Straight-Line Winds, and Flooding</w:t>
            </w:r>
          </w:p>
        </w:tc>
        <w:tc>
          <w:tcPr>
            <w:tcW w:type="dxa" w:w="2094"/>
          </w:tcPr>
          <w:p>
            <w:pPr>
              <w:spacing w:after="0"/>
              <w:jc w:val="left"/>
            </w:pPr>
            <w:r>
              <w:rPr>
                <w:sz w:val="16"/>
              </w:rPr>
              <w:t>Inland Flooding; Strong Wind; Tornado</w:t>
            </w:r>
          </w:p>
        </w:tc>
        <w:tc>
          <w:tcPr>
            <w:tcW w:type="dxa" w:w="2476"/>
          </w:tcPr>
          <w:p>
            <w:pPr>
              <w:spacing w:after="0"/>
              <w:jc w:val="right"/>
            </w:pPr>
            <w:r>
              <w:rPr>
                <w:sz w:val="16"/>
              </w:rPr>
              <w:t>$470,349.11</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2013-04-08</w:t>
            </w:r>
          </w:p>
        </w:tc>
        <w:tc>
          <w:tcPr>
            <w:tcW w:type="dxa" w:w="1037"/>
          </w:tcPr>
          <w:p>
            <w:pPr>
              <w:spacing w:after="0"/>
              <w:jc w:val="left"/>
            </w:pPr>
            <w:r>
              <w:rPr>
                <w:sz w:val="16"/>
              </w:rPr>
              <w:t>2013-02-24</w:t>
            </w:r>
          </w:p>
        </w:tc>
        <w:tc>
          <w:tcPr>
            <w:tcW w:type="dxa" w:w="1037"/>
          </w:tcPr>
          <w:p>
            <w:pPr>
              <w:spacing w:after="0"/>
              <w:jc w:val="left"/>
            </w:pPr>
            <w:r>
              <w:rPr>
                <w:sz w:val="16"/>
              </w:rPr>
              <w:t>DR-4109-OK</w:t>
            </w:r>
          </w:p>
        </w:tc>
        <w:tc>
          <w:tcPr>
            <w:tcW w:type="dxa" w:w="1330"/>
          </w:tcPr>
          <w:p>
            <w:pPr>
              <w:spacing w:after="0"/>
              <w:jc w:val="left"/>
            </w:pPr>
            <w:r>
              <w:rPr>
                <w:sz w:val="16"/>
              </w:rPr>
              <w:t>Major disaster</w:t>
            </w:r>
          </w:p>
        </w:tc>
        <w:tc>
          <w:tcPr>
            <w:tcW w:type="dxa" w:w="2916"/>
          </w:tcPr>
          <w:p>
            <w:pPr>
              <w:spacing w:after="0"/>
              <w:jc w:val="left"/>
            </w:pPr>
            <w:r>
              <w:rPr>
                <w:sz w:val="16"/>
              </w:rPr>
              <w:t>Severe Winter Storm and Snowstorm</w:t>
            </w:r>
          </w:p>
        </w:tc>
        <w:tc>
          <w:tcPr>
            <w:tcW w:type="dxa" w:w="2094"/>
          </w:tcPr>
          <w:p>
            <w:pPr>
              <w:spacing w:after="0"/>
              <w:jc w:val="left"/>
            </w:pPr>
            <w:r>
              <w:rPr>
                <w:sz w:val="16"/>
              </w:rPr>
              <w:t>Winter Weather</w:t>
            </w:r>
          </w:p>
        </w:tc>
        <w:tc>
          <w:tcPr>
            <w:tcW w:type="dxa" w:w="2476"/>
          </w:tcPr>
          <w:p>
            <w:pPr>
              <w:spacing w:after="0"/>
              <w:jc w:val="right"/>
            </w:pPr>
            <w:r>
              <w:rPr>
                <w:sz w:val="16"/>
              </w:rPr>
              <w:t>$907,317.35</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30"/>
          </w:tcPr>
          <w:p>
            <w:pPr>
              <w:spacing w:after="0"/>
              <w:jc w:val="left"/>
            </w:pPr>
            <w:r>
              <w:rPr>
                <w:sz w:val="16"/>
              </w:rPr>
              <w:t>Emergency</w:t>
            </w:r>
          </w:p>
        </w:tc>
        <w:tc>
          <w:tcPr>
            <w:tcW w:type="dxa" w:w="2916"/>
          </w:tcPr>
          <w:p>
            <w:pPr>
              <w:spacing w:after="0"/>
              <w:jc w:val="left"/>
            </w:pPr>
            <w:r>
              <w:rPr>
                <w:sz w:val="16"/>
              </w:rPr>
              <w:t>Severe Winter Storm</w:t>
            </w:r>
          </w:p>
        </w:tc>
        <w:tc>
          <w:tcPr>
            <w:tcW w:type="dxa" w:w="2094"/>
          </w:tcPr>
          <w:p>
            <w:pPr>
              <w:spacing w:after="0"/>
              <w:jc w:val="left"/>
            </w:pPr>
            <w:r>
              <w:rPr>
                <w:sz w:val="16"/>
              </w:rPr>
              <w:t>Winter Weather</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30"/>
          </w:tcPr>
          <w:p>
            <w:pPr>
              <w:spacing w:after="0"/>
              <w:jc w:val="left"/>
            </w:pPr>
            <w:r>
              <w:rPr>
                <w:sz w:val="16"/>
              </w:rPr>
              <w:t>Major disaster</w:t>
            </w:r>
          </w:p>
        </w:tc>
        <w:tc>
          <w:tcPr>
            <w:tcW w:type="dxa" w:w="2916"/>
          </w:tcPr>
          <w:p>
            <w:pPr>
              <w:spacing w:after="0"/>
              <w:jc w:val="left"/>
            </w:pPr>
            <w:r>
              <w:rPr>
                <w:sz w:val="16"/>
              </w:rPr>
              <w:t>Severe Winter Storm</w:t>
            </w:r>
          </w:p>
        </w:tc>
        <w:tc>
          <w:tcPr>
            <w:tcW w:type="dxa" w:w="2094"/>
          </w:tcPr>
          <w:p>
            <w:pPr>
              <w:spacing w:after="0"/>
              <w:jc w:val="left"/>
            </w:pPr>
            <w:r>
              <w:rPr>
                <w:sz w:val="16"/>
              </w:rPr>
              <w:t>Ice Storm</w:t>
            </w:r>
          </w:p>
        </w:tc>
        <w:tc>
          <w:tcPr>
            <w:tcW w:type="dxa" w:w="2476"/>
          </w:tcPr>
          <w:p>
            <w:pPr>
              <w:spacing w:after="0"/>
              <w:jc w:val="right"/>
            </w:pPr>
            <w:r>
              <w:rPr>
                <w:sz w:val="16"/>
              </w:rPr>
              <w:t>$459,110.73</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30"/>
          </w:tcPr>
          <w:p>
            <w:pPr>
              <w:spacing w:after="0"/>
              <w:jc w:val="left"/>
            </w:pPr>
            <w:r>
              <w:rPr>
                <w:sz w:val="16"/>
              </w:rPr>
              <w:t>Major disaster</w:t>
            </w:r>
          </w:p>
        </w:tc>
        <w:tc>
          <w:tcPr>
            <w:tcW w:type="dxa" w:w="2916"/>
          </w:tcPr>
          <w:p>
            <w:pPr>
              <w:spacing w:after="0"/>
              <w:jc w:val="left"/>
            </w:pPr>
            <w:r>
              <w:rPr>
                <w:sz w:val="16"/>
              </w:rPr>
              <w:t>Severe Winter Storm</w:t>
            </w:r>
          </w:p>
        </w:tc>
        <w:tc>
          <w:tcPr>
            <w:tcW w:type="dxa" w:w="2094"/>
          </w:tcPr>
          <w:p>
            <w:pPr>
              <w:spacing w:after="0"/>
              <w:jc w:val="left"/>
            </w:pPr>
            <w:r>
              <w:rPr>
                <w:sz w:val="16"/>
              </w:rPr>
              <w:t>Winter Weather</w:t>
            </w:r>
          </w:p>
        </w:tc>
        <w:tc>
          <w:tcPr>
            <w:tcW w:type="dxa" w:w="2476"/>
          </w:tcPr>
          <w:p>
            <w:pPr>
              <w:spacing w:after="0"/>
              <w:jc w:val="right"/>
            </w:pPr>
            <w:r>
              <w:rPr>
                <w:sz w:val="16"/>
              </w:rPr>
              <w:t>$1,006.71</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30"/>
          </w:tcPr>
          <w:p>
            <w:pPr>
              <w:spacing w:after="0"/>
              <w:jc w:val="left"/>
            </w:pPr>
            <w:r>
              <w:rPr>
                <w:sz w:val="16"/>
              </w:rPr>
              <w:t>Emergency</w:t>
            </w:r>
          </w:p>
        </w:tc>
        <w:tc>
          <w:tcPr>
            <w:tcW w:type="dxa" w:w="2916"/>
          </w:tcPr>
          <w:p>
            <w:pPr>
              <w:spacing w:after="0"/>
              <w:jc w:val="left"/>
            </w:pPr>
            <w:r>
              <w:rPr>
                <w:sz w:val="16"/>
              </w:rPr>
              <w:t>Severe Winter Storm</w:t>
            </w:r>
          </w:p>
        </w:tc>
        <w:tc>
          <w:tcPr>
            <w:tcW w:type="dxa" w:w="2094"/>
          </w:tcPr>
          <w:p>
            <w:pPr>
              <w:spacing w:after="0"/>
              <w:jc w:val="left"/>
            </w:pPr>
            <w:r>
              <w:rPr>
                <w:sz w:val="16"/>
              </w:rPr>
              <w:t>Winter Weather</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r>
              <w:rPr>
                <w:sz w:val="16"/>
              </w:rPr>
              <w:t>same incident as DR-1883</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DR-1803-OK</w:t>
            </w:r>
          </w:p>
        </w:tc>
        <w:tc>
          <w:tcPr>
            <w:tcW w:type="dxa" w:w="1330"/>
          </w:tcPr>
          <w:p>
            <w:pPr>
              <w:spacing w:after="0"/>
              <w:jc w:val="left"/>
            </w:pPr>
            <w:r>
              <w:rPr>
                <w:sz w:val="16"/>
              </w:rPr>
              <w:t>Major disaster</w:t>
            </w:r>
          </w:p>
        </w:tc>
        <w:tc>
          <w:tcPr>
            <w:tcW w:type="dxa" w:w="2916"/>
          </w:tcPr>
          <w:p>
            <w:pPr>
              <w:spacing w:after="0"/>
              <w:jc w:val="left"/>
            </w:pPr>
            <w:r>
              <w:rPr>
                <w:sz w:val="16"/>
              </w:rPr>
              <w:t>Severe Storms, Tornadoes, and Flooding</w:t>
            </w:r>
          </w:p>
        </w:tc>
        <w:tc>
          <w:tcPr>
            <w:tcW w:type="dxa" w:w="2094"/>
          </w:tcPr>
          <w:p>
            <w:pPr>
              <w:spacing w:after="0"/>
              <w:jc w:val="left"/>
            </w:pPr>
            <w:r>
              <w:rPr>
                <w:sz w:val="16"/>
              </w:rPr>
              <w:t>Inland Flooding; Tornado</w:t>
            </w:r>
          </w:p>
        </w:tc>
        <w:tc>
          <w:tcPr>
            <w:tcW w:type="dxa" w:w="2476"/>
          </w:tcPr>
          <w:p>
            <w:pPr>
              <w:spacing w:after="0"/>
              <w:jc w:val="right"/>
            </w:pPr>
            <w:r>
              <w:rPr>
                <w:sz w:val="16"/>
              </w:rPr>
              <w:t>$335,924.10</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2008-06-03</w:t>
            </w:r>
          </w:p>
        </w:tc>
        <w:tc>
          <w:tcPr>
            <w:tcW w:type="dxa" w:w="1037"/>
          </w:tcPr>
          <w:p>
            <w:pPr>
              <w:spacing w:after="0"/>
              <w:jc w:val="left"/>
            </w:pPr>
            <w:r>
              <w:rPr>
                <w:sz w:val="16"/>
              </w:rPr>
              <w:t>DR-1775-OK</w:t>
            </w:r>
          </w:p>
        </w:tc>
        <w:tc>
          <w:tcPr>
            <w:tcW w:type="dxa" w:w="1330"/>
          </w:tcPr>
          <w:p>
            <w:pPr>
              <w:spacing w:after="0"/>
              <w:jc w:val="left"/>
            </w:pPr>
            <w:r>
              <w:rPr>
                <w:sz w:val="16"/>
              </w:rPr>
              <w:t>Major disaster</w:t>
            </w:r>
          </w:p>
        </w:tc>
        <w:tc>
          <w:tcPr>
            <w:tcW w:type="dxa" w:w="2916"/>
          </w:tcPr>
          <w:p>
            <w:pPr>
              <w:spacing w:after="0"/>
              <w:jc w:val="left"/>
            </w:pPr>
            <w:r>
              <w:rPr>
                <w:sz w:val="16"/>
              </w:rPr>
              <w:t>Severe Storms and Flooding</w:t>
            </w:r>
          </w:p>
        </w:tc>
        <w:tc>
          <w:tcPr>
            <w:tcW w:type="dxa" w:w="2094"/>
          </w:tcPr>
          <w:p>
            <w:pPr>
              <w:spacing w:after="0"/>
              <w:jc w:val="left"/>
            </w:pPr>
            <w:r>
              <w:rPr>
                <w:sz w:val="16"/>
              </w:rPr>
              <w:t>Inland Flooding</w:t>
            </w:r>
          </w:p>
        </w:tc>
        <w:tc>
          <w:tcPr>
            <w:tcW w:type="dxa" w:w="2476"/>
          </w:tcPr>
          <w:p>
            <w:pPr>
              <w:spacing w:after="0"/>
              <w:jc w:val="right"/>
            </w:pPr>
            <w:r>
              <w:rPr>
                <w:sz w:val="16"/>
              </w:rPr>
              <w:t>$98,792.23</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30"/>
          </w:tcPr>
          <w:p>
            <w:pPr>
              <w:spacing w:after="0"/>
              <w:jc w:val="left"/>
            </w:pPr>
            <w:r>
              <w:rPr>
                <w:sz w:val="16"/>
              </w:rPr>
              <w:t>Emergency</w:t>
            </w:r>
          </w:p>
        </w:tc>
        <w:tc>
          <w:tcPr>
            <w:tcW w:type="dxa" w:w="2916"/>
          </w:tcPr>
          <w:p>
            <w:pPr>
              <w:spacing w:after="0"/>
              <w:jc w:val="left"/>
            </w:pPr>
            <w:r>
              <w:rPr>
                <w:sz w:val="16"/>
              </w:rPr>
              <w:t>Severe Winter Storms</w:t>
            </w:r>
          </w:p>
        </w:tc>
        <w:tc>
          <w:tcPr>
            <w:tcW w:type="dxa" w:w="2094"/>
          </w:tcPr>
          <w:p>
            <w:pPr>
              <w:spacing w:after="0"/>
              <w:jc w:val="left"/>
            </w:pPr>
            <w:r>
              <w:rPr>
                <w:sz w:val="16"/>
              </w:rPr>
              <w:t>Ice Storm</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2007-08-24</w:t>
            </w:r>
          </w:p>
        </w:tc>
        <w:tc>
          <w:tcPr>
            <w:tcW w:type="dxa" w:w="1037"/>
          </w:tcPr>
          <w:p>
            <w:pPr>
              <w:spacing w:after="0"/>
              <w:jc w:val="left"/>
            </w:pPr>
            <w:r>
              <w:rPr>
                <w:sz w:val="16"/>
              </w:rPr>
              <w:t>2007-08-18</w:t>
            </w:r>
          </w:p>
        </w:tc>
        <w:tc>
          <w:tcPr>
            <w:tcW w:type="dxa" w:w="1037"/>
          </w:tcPr>
          <w:p>
            <w:pPr>
              <w:spacing w:after="0"/>
              <w:jc w:val="left"/>
            </w:pPr>
            <w:r>
              <w:rPr>
                <w:sz w:val="16"/>
              </w:rPr>
              <w:t>DR-1718-OK</w:t>
            </w:r>
          </w:p>
        </w:tc>
        <w:tc>
          <w:tcPr>
            <w:tcW w:type="dxa" w:w="1330"/>
          </w:tcPr>
          <w:p>
            <w:pPr>
              <w:spacing w:after="0"/>
              <w:jc w:val="left"/>
            </w:pPr>
            <w:r>
              <w:rPr>
                <w:sz w:val="16"/>
              </w:rPr>
              <w:t>Major disaster</w:t>
            </w:r>
          </w:p>
        </w:tc>
        <w:tc>
          <w:tcPr>
            <w:tcW w:type="dxa" w:w="2916"/>
          </w:tcPr>
          <w:p>
            <w:pPr>
              <w:spacing w:after="0"/>
              <w:jc w:val="left"/>
            </w:pPr>
            <w:r>
              <w:rPr>
                <w:sz w:val="16"/>
              </w:rPr>
              <w:t>Severe Storms, Tornadoes, and Flooding</w:t>
            </w:r>
          </w:p>
        </w:tc>
        <w:tc>
          <w:tcPr>
            <w:tcW w:type="dxa" w:w="2094"/>
          </w:tcPr>
          <w:p>
            <w:pPr>
              <w:spacing w:after="0"/>
              <w:jc w:val="left"/>
            </w:pPr>
            <w:r>
              <w:rPr>
                <w:sz w:val="16"/>
              </w:rPr>
              <w:t>Inland Flooding; Tornado</w:t>
            </w:r>
          </w:p>
        </w:tc>
        <w:tc>
          <w:tcPr>
            <w:tcW w:type="dxa" w:w="2476"/>
          </w:tcPr>
          <w:p>
            <w:pPr>
              <w:spacing w:after="0"/>
              <w:jc w:val="right"/>
            </w:pPr>
            <w:r>
              <w:rPr>
                <w:sz w:val="16"/>
              </w:rPr>
              <w:t>$48,640.32</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30"/>
          </w:tcPr>
          <w:p>
            <w:pPr>
              <w:spacing w:after="0"/>
              <w:jc w:val="left"/>
            </w:pPr>
            <w:r>
              <w:rPr>
                <w:sz w:val="16"/>
              </w:rPr>
              <w:t>Major disaster</w:t>
            </w:r>
          </w:p>
        </w:tc>
        <w:tc>
          <w:tcPr>
            <w:tcW w:type="dxa" w:w="2916"/>
          </w:tcPr>
          <w:p>
            <w:pPr>
              <w:spacing w:after="0"/>
              <w:jc w:val="left"/>
            </w:pPr>
            <w:r>
              <w:rPr>
                <w:sz w:val="16"/>
              </w:rPr>
              <w:t>Severe Storms, Flooding, and Tornadoes</w:t>
            </w:r>
          </w:p>
        </w:tc>
        <w:tc>
          <w:tcPr>
            <w:tcW w:type="dxa" w:w="2094"/>
          </w:tcPr>
          <w:p>
            <w:pPr>
              <w:spacing w:after="0"/>
              <w:jc w:val="left"/>
            </w:pPr>
            <w:r>
              <w:rPr>
                <w:sz w:val="16"/>
              </w:rPr>
              <w:t>Inland Flooding; Tornado</w:t>
            </w:r>
          </w:p>
        </w:tc>
        <w:tc>
          <w:tcPr>
            <w:tcW w:type="dxa" w:w="2476"/>
          </w:tcPr>
          <w:p>
            <w:pPr>
              <w:spacing w:after="0"/>
              <w:jc w:val="right"/>
            </w:pPr>
            <w:r>
              <w:rPr>
                <w:sz w:val="16"/>
              </w:rPr>
              <w:t>$14,799.59</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2007-06-07</w:t>
            </w:r>
          </w:p>
        </w:tc>
        <w:tc>
          <w:tcPr>
            <w:tcW w:type="dxa" w:w="1037"/>
          </w:tcPr>
          <w:p>
            <w:pPr>
              <w:spacing w:after="0"/>
              <w:jc w:val="left"/>
            </w:pPr>
            <w:r>
              <w:rPr>
                <w:sz w:val="16"/>
              </w:rPr>
              <w:t>2007-05-04</w:t>
            </w:r>
          </w:p>
        </w:tc>
        <w:tc>
          <w:tcPr>
            <w:tcW w:type="dxa" w:w="1037"/>
          </w:tcPr>
          <w:p>
            <w:pPr>
              <w:spacing w:after="0"/>
              <w:jc w:val="left"/>
            </w:pPr>
            <w:r>
              <w:rPr>
                <w:sz w:val="16"/>
              </w:rPr>
              <w:t>DR-1707-OK</w:t>
            </w:r>
          </w:p>
        </w:tc>
        <w:tc>
          <w:tcPr>
            <w:tcW w:type="dxa" w:w="1330"/>
          </w:tcPr>
          <w:p>
            <w:pPr>
              <w:spacing w:after="0"/>
              <w:jc w:val="left"/>
            </w:pPr>
            <w:r>
              <w:rPr>
                <w:sz w:val="16"/>
              </w:rPr>
              <w:t>Major disaster</w:t>
            </w:r>
          </w:p>
        </w:tc>
        <w:tc>
          <w:tcPr>
            <w:tcW w:type="dxa" w:w="2916"/>
          </w:tcPr>
          <w:p>
            <w:pPr>
              <w:spacing w:after="0"/>
              <w:jc w:val="left"/>
            </w:pPr>
            <w:r>
              <w:rPr>
                <w:sz w:val="16"/>
              </w:rPr>
              <w:t>Severe Storms, Tornadoes and Flooding</w:t>
            </w:r>
          </w:p>
        </w:tc>
        <w:tc>
          <w:tcPr>
            <w:tcW w:type="dxa" w:w="2094"/>
          </w:tcPr>
          <w:p>
            <w:pPr>
              <w:spacing w:after="0"/>
              <w:jc w:val="left"/>
            </w:pPr>
            <w:r>
              <w:rPr>
                <w:sz w:val="16"/>
              </w:rPr>
              <w:t>Inland Flooding; Tornado</w:t>
            </w:r>
          </w:p>
        </w:tc>
        <w:tc>
          <w:tcPr>
            <w:tcW w:type="dxa" w:w="2476"/>
          </w:tcPr>
          <w:p>
            <w:pPr>
              <w:spacing w:after="0"/>
              <w:jc w:val="right"/>
            </w:pPr>
            <w:r>
              <w:rPr>
                <w:sz w:val="16"/>
              </w:rPr>
              <w:t>$235,833.46</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330"/>
          </w:tcPr>
          <w:p>
            <w:pPr>
              <w:spacing w:after="0"/>
              <w:jc w:val="left"/>
            </w:pPr>
            <w:r>
              <w:rPr>
                <w:sz w:val="16"/>
              </w:rPr>
              <w:t>Major disaster</w:t>
            </w:r>
          </w:p>
        </w:tc>
        <w:tc>
          <w:tcPr>
            <w:tcW w:type="dxa" w:w="2916"/>
          </w:tcPr>
          <w:p>
            <w:pPr>
              <w:spacing w:after="0"/>
              <w:jc w:val="left"/>
            </w:pPr>
            <w:r>
              <w:rPr>
                <w:sz w:val="16"/>
              </w:rPr>
              <w:t>Severe Winter Storms</w:t>
            </w:r>
          </w:p>
        </w:tc>
        <w:tc>
          <w:tcPr>
            <w:tcW w:type="dxa" w:w="2094"/>
          </w:tcPr>
          <w:p>
            <w:pPr>
              <w:spacing w:after="0"/>
              <w:jc w:val="left"/>
            </w:pPr>
            <w:r>
              <w:rPr>
                <w:sz w:val="16"/>
              </w:rPr>
              <w:t>Winter Weather</w:t>
            </w:r>
          </w:p>
        </w:tc>
        <w:tc>
          <w:tcPr>
            <w:tcW w:type="dxa" w:w="2476"/>
          </w:tcPr>
          <w:p>
            <w:pPr>
              <w:spacing w:after="0"/>
              <w:jc w:val="right"/>
            </w:pPr>
            <w:r>
              <w:rPr>
                <w:sz w:val="16"/>
              </w:rPr>
              <w:t>$125,131.31</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30"/>
          </w:tcPr>
          <w:p>
            <w:pPr>
              <w:spacing w:after="0"/>
              <w:jc w:val="left"/>
            </w:pPr>
            <w:r>
              <w:rPr>
                <w:sz w:val="16"/>
              </w:rPr>
              <w:t>Emergency</w:t>
            </w:r>
          </w:p>
        </w:tc>
        <w:tc>
          <w:tcPr>
            <w:tcW w:type="dxa" w:w="2916"/>
          </w:tcPr>
          <w:p>
            <w:pPr>
              <w:spacing w:after="0"/>
              <w:jc w:val="left"/>
            </w:pPr>
            <w:r>
              <w:rPr>
                <w:sz w:val="16"/>
              </w:rPr>
              <w:t>Severe Winter Storms and Flooding</w:t>
            </w:r>
          </w:p>
        </w:tc>
        <w:tc>
          <w:tcPr>
            <w:tcW w:type="dxa" w:w="2094"/>
          </w:tcPr>
          <w:p>
            <w:pPr>
              <w:spacing w:after="0"/>
              <w:jc w:val="left"/>
            </w:pPr>
            <w:r>
              <w:rPr>
                <w:sz w:val="16"/>
              </w:rPr>
              <w:t>Ice Storm</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30"/>
          </w:tcPr>
          <w:p>
            <w:pPr>
              <w:spacing w:after="0"/>
              <w:jc w:val="left"/>
            </w:pPr>
            <w:r>
              <w:rPr>
                <w:sz w:val="16"/>
              </w:rPr>
              <w:t>Major disaster</w:t>
            </w:r>
          </w:p>
        </w:tc>
        <w:tc>
          <w:tcPr>
            <w:tcW w:type="dxa" w:w="2916"/>
          </w:tcPr>
          <w:p>
            <w:pPr>
              <w:spacing w:after="0"/>
              <w:jc w:val="left"/>
            </w:pPr>
            <w:r>
              <w:rPr>
                <w:sz w:val="16"/>
              </w:rPr>
              <w:t>Extreme Wildfire Threat</w:t>
            </w:r>
          </w:p>
        </w:tc>
        <w:tc>
          <w:tcPr>
            <w:tcW w:type="dxa" w:w="2094"/>
          </w:tcPr>
          <w:p>
            <w:pPr>
              <w:spacing w:after="0"/>
              <w:jc w:val="left"/>
            </w:pPr>
            <w:r>
              <w:rPr>
                <w:sz w:val="16"/>
              </w:rPr>
              <w:t>Wildfire</w:t>
            </w:r>
          </w:p>
        </w:tc>
        <w:tc>
          <w:tcPr>
            <w:tcW w:type="dxa" w:w="2476"/>
          </w:tcPr>
          <w:p>
            <w:pPr>
              <w:spacing w:after="0"/>
              <w:jc w:val="right"/>
            </w:pPr>
            <w:r>
              <w:rPr>
                <w:sz w:val="16"/>
              </w:rPr>
              <w:t>$775.67</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30"/>
          </w:tcPr>
          <w:p>
            <w:pPr>
              <w:spacing w:after="0"/>
              <w:jc w:val="left"/>
            </w:pPr>
            <w:r>
              <w:rPr>
                <w:sz w:val="16"/>
              </w:rPr>
              <w:t>Emergency</w:t>
            </w:r>
          </w:p>
        </w:tc>
        <w:tc>
          <w:tcPr>
            <w:tcW w:type="dxa" w:w="2916"/>
          </w:tcPr>
          <w:p>
            <w:pPr>
              <w:spacing w:after="0"/>
              <w:jc w:val="left"/>
            </w:pPr>
            <w:r>
              <w:rPr>
                <w:sz w:val="16"/>
              </w:rPr>
              <w:t>Hurricane Katrina Evacuation</w:t>
            </w:r>
          </w:p>
        </w:tc>
        <w:tc>
          <w:tcPr>
            <w:tcW w:type="dxa" w:w="2094"/>
          </w:tcPr>
          <w:p>
            <w:pPr>
              <w:spacing w:after="0"/>
              <w:jc w:val="left"/>
            </w:pPr>
            <w:r>
              <w:rPr>
                <w:sz w:val="16"/>
              </w:rPr>
              <w:t>Hurricane: evacuation support, not a local hazard event; not counted</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30"/>
          </w:tcPr>
          <w:p>
            <w:pPr>
              <w:spacing w:after="0"/>
              <w:jc w:val="left"/>
            </w:pPr>
            <w:r>
              <w:rPr>
                <w:sz w:val="16"/>
              </w:rPr>
              <w:t>Major disaster</w:t>
            </w:r>
          </w:p>
        </w:tc>
        <w:tc>
          <w:tcPr>
            <w:tcW w:type="dxa" w:w="2916"/>
          </w:tcPr>
          <w:p>
            <w:pPr>
              <w:spacing w:after="0"/>
              <w:jc w:val="left"/>
            </w:pPr>
            <w:r>
              <w:rPr>
                <w:sz w:val="16"/>
              </w:rPr>
              <w:t>Severe Winter Ice Storm</w:t>
            </w:r>
          </w:p>
        </w:tc>
        <w:tc>
          <w:tcPr>
            <w:tcW w:type="dxa" w:w="2094"/>
          </w:tcPr>
          <w:p>
            <w:pPr>
              <w:spacing w:after="0"/>
              <w:jc w:val="left"/>
            </w:pPr>
            <w:r>
              <w:rPr>
                <w:sz w:val="16"/>
              </w:rPr>
              <w:t>Ice Storm</w:t>
            </w:r>
          </w:p>
        </w:tc>
        <w:tc>
          <w:tcPr>
            <w:tcW w:type="dxa" w:w="2476"/>
          </w:tcPr>
          <w:p>
            <w:pPr>
              <w:spacing w:after="0"/>
              <w:jc w:val="right"/>
            </w:pPr>
            <w:r>
              <w:rPr>
                <w:sz w:val="16"/>
              </w:rPr>
              <w:t>$1,626.33</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30"/>
          </w:tcPr>
          <w:p>
            <w:pPr>
              <w:spacing w:after="0"/>
              <w:jc w:val="left"/>
            </w:pPr>
            <w:r>
              <w:rPr>
                <w:sz w:val="16"/>
              </w:rPr>
              <w:t>Major disaster</w:t>
            </w:r>
          </w:p>
        </w:tc>
        <w:tc>
          <w:tcPr>
            <w:tcW w:type="dxa" w:w="2916"/>
          </w:tcPr>
          <w:p>
            <w:pPr>
              <w:spacing w:after="0"/>
              <w:jc w:val="left"/>
            </w:pPr>
            <w:r>
              <w:rPr>
                <w:sz w:val="16"/>
              </w:rPr>
              <w:t>Severe Storms, Flooding, and Tornadoes</w:t>
            </w:r>
          </w:p>
        </w:tc>
        <w:tc>
          <w:tcPr>
            <w:tcW w:type="dxa" w:w="2094"/>
          </w:tcPr>
          <w:p>
            <w:pPr>
              <w:spacing w:after="0"/>
              <w:jc w:val="left"/>
            </w:pPr>
            <w:r>
              <w:rPr>
                <w:sz w:val="16"/>
              </w:rPr>
              <w:t>Inland Flooding; Tornado</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330"/>
          </w:tcPr>
          <w:p>
            <w:pPr>
              <w:spacing w:after="0"/>
              <w:jc w:val="left"/>
            </w:pPr>
            <w:r>
              <w:rPr>
                <w:sz w:val="16"/>
              </w:rPr>
              <w:t>Major disaster</w:t>
            </w:r>
          </w:p>
        </w:tc>
        <w:tc>
          <w:tcPr>
            <w:tcW w:type="dxa" w:w="2916"/>
          </w:tcPr>
          <w:p>
            <w:pPr>
              <w:spacing w:after="0"/>
              <w:jc w:val="left"/>
            </w:pPr>
            <w:r>
              <w:rPr>
                <w:sz w:val="16"/>
              </w:rPr>
              <w:t>Severe Storms, Tornadoes &amp; Flooding</w:t>
            </w:r>
          </w:p>
        </w:tc>
        <w:tc>
          <w:tcPr>
            <w:tcW w:type="dxa" w:w="2094"/>
          </w:tcPr>
          <w:p>
            <w:pPr>
              <w:spacing w:after="0"/>
              <w:jc w:val="left"/>
            </w:pPr>
            <w:r>
              <w:rPr>
                <w:sz w:val="16"/>
              </w:rPr>
              <w:t>Inland Flooding; Tornado</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1974-11-26</w:t>
            </w:r>
          </w:p>
        </w:tc>
        <w:tc>
          <w:tcPr>
            <w:tcW w:type="dxa" w:w="1037"/>
          </w:tcPr>
          <w:p>
            <w:pPr>
              <w:spacing w:after="0"/>
              <w:jc w:val="left"/>
            </w:pPr>
            <w:r>
              <w:rPr>
                <w:sz w:val="16"/>
              </w:rPr>
              <w:t>1974-11-26</w:t>
            </w:r>
          </w:p>
        </w:tc>
        <w:tc>
          <w:tcPr>
            <w:tcW w:type="dxa" w:w="1037"/>
          </w:tcPr>
          <w:p>
            <w:pPr>
              <w:spacing w:after="0"/>
              <w:jc w:val="left"/>
            </w:pPr>
            <w:r>
              <w:rPr>
                <w:sz w:val="16"/>
              </w:rPr>
              <w:t>DR-453-OK</w:t>
            </w:r>
          </w:p>
        </w:tc>
        <w:tc>
          <w:tcPr>
            <w:tcW w:type="dxa" w:w="1330"/>
          </w:tcPr>
          <w:p>
            <w:pPr>
              <w:spacing w:after="0"/>
              <w:jc w:val="left"/>
            </w:pPr>
            <w:r>
              <w:rPr>
                <w:sz w:val="16"/>
              </w:rPr>
              <w:t>Major disaster</w:t>
            </w:r>
          </w:p>
        </w:tc>
        <w:tc>
          <w:tcPr>
            <w:tcW w:type="dxa" w:w="2916"/>
          </w:tcPr>
          <w:p>
            <w:pPr>
              <w:spacing w:after="0"/>
              <w:jc w:val="left"/>
            </w:pPr>
            <w:r>
              <w:rPr>
                <w:sz w:val="16"/>
              </w:rPr>
              <w:t>Severe Storms &amp; Flooding</w:t>
            </w:r>
          </w:p>
        </w:tc>
        <w:tc>
          <w:tcPr>
            <w:tcW w:type="dxa" w:w="2094"/>
          </w:tcPr>
          <w:p>
            <w:pPr>
              <w:spacing w:after="0"/>
              <w:jc w:val="left"/>
            </w:pPr>
            <w:r>
              <w:rPr>
                <w:sz w:val="16"/>
              </w:rPr>
              <w:t>Inland Flooding</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1973-06-13</w:t>
            </w:r>
          </w:p>
        </w:tc>
        <w:tc>
          <w:tcPr>
            <w:tcW w:type="dxa" w:w="1037"/>
          </w:tcPr>
          <w:p>
            <w:pPr>
              <w:spacing w:after="0"/>
              <w:jc w:val="left"/>
            </w:pPr>
            <w:r>
              <w:rPr>
                <w:sz w:val="16"/>
              </w:rPr>
              <w:t>1973-06-13</w:t>
            </w:r>
          </w:p>
        </w:tc>
        <w:tc>
          <w:tcPr>
            <w:tcW w:type="dxa" w:w="1037"/>
          </w:tcPr>
          <w:p>
            <w:pPr>
              <w:spacing w:after="0"/>
              <w:jc w:val="left"/>
            </w:pPr>
            <w:r>
              <w:rPr>
                <w:sz w:val="16"/>
              </w:rPr>
              <w:t>DR-392-OK</w:t>
            </w:r>
          </w:p>
        </w:tc>
        <w:tc>
          <w:tcPr>
            <w:tcW w:type="dxa" w:w="1330"/>
          </w:tcPr>
          <w:p>
            <w:pPr>
              <w:spacing w:after="0"/>
              <w:jc w:val="left"/>
            </w:pPr>
            <w:r>
              <w:rPr>
                <w:sz w:val="16"/>
              </w:rPr>
              <w:t>Major disaster</w:t>
            </w:r>
          </w:p>
        </w:tc>
        <w:tc>
          <w:tcPr>
            <w:tcW w:type="dxa" w:w="2916"/>
          </w:tcPr>
          <w:p>
            <w:pPr>
              <w:spacing w:after="0"/>
              <w:jc w:val="left"/>
            </w:pPr>
            <w:r>
              <w:rPr>
                <w:sz w:val="16"/>
              </w:rPr>
              <w:t>Severe Storms, Flooding, &amp; Tornadoes</w:t>
            </w:r>
          </w:p>
        </w:tc>
        <w:tc>
          <w:tcPr>
            <w:tcW w:type="dxa" w:w="2094"/>
          </w:tcPr>
          <w:p>
            <w:pPr>
              <w:spacing w:after="0"/>
              <w:jc w:val="left"/>
            </w:pPr>
            <w:r>
              <w:rPr>
                <w:sz w:val="16"/>
              </w:rPr>
              <w:t>Inland Flooding; Tornado</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10</w:t>
            </w:r>
          </w:p>
        </w:tc>
        <w:tc>
          <w:tcPr>
            <w:tcW w:type="dxa" w:w="1117"/>
          </w:tcPr>
          <w:p>
            <w:pPr>
              <w:spacing w:after="0"/>
              <w:jc w:val="right"/>
            </w:pPr>
            <w:r>
              <w:rPr>
                <w:sz w:val="16"/>
              </w:rPr>
              <w:t>8</w:t>
            </w:r>
          </w:p>
        </w:tc>
        <w:tc>
          <w:tcPr>
            <w:tcW w:type="dxa" w:w="1940"/>
          </w:tcPr>
          <w:p>
            <w:pPr>
              <w:spacing w:after="0"/>
              <w:jc w:val="right"/>
            </w:pPr>
            <w:r>
              <w:rPr>
                <w:sz w:val="16"/>
              </w:rPr>
              <w:t>0</w:t>
            </w:r>
          </w:p>
        </w:tc>
        <w:tc>
          <w:tcPr>
            <w:tcW w:type="dxa" w:w="775"/>
          </w:tcPr>
          <w:p>
            <w:pPr>
              <w:spacing w:after="0"/>
              <w:jc w:val="right"/>
            </w:pPr>
            <w:r>
              <w:rPr>
                <w:sz w:val="16"/>
              </w:rPr>
              <w:t>7</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116</w:t>
            </w:r>
          </w:p>
        </w:tc>
        <w:tc>
          <w:tcPr>
            <w:tcW w:type="dxa" w:w="1117"/>
          </w:tcPr>
          <w:p>
            <w:pPr>
              <w:spacing w:after="0"/>
              <w:jc w:val="right"/>
            </w:pPr>
            <w:r>
              <w:rPr>
                <w:sz w:val="16"/>
              </w:rPr>
              <w:t>33</w:t>
            </w:r>
          </w:p>
        </w:tc>
        <w:tc>
          <w:tcPr>
            <w:tcW w:type="dxa" w:w="1940"/>
          </w:tcPr>
          <w:p>
            <w:pPr>
              <w:spacing w:after="0"/>
              <w:jc w:val="right"/>
            </w:pPr>
            <w:r>
              <w:rPr>
                <w:sz w:val="16"/>
              </w:rPr>
              <w:t>4</w:t>
            </w:r>
          </w:p>
        </w:tc>
        <w:tc>
          <w:tcPr>
            <w:tcW w:type="dxa" w:w="775"/>
          </w:tcPr>
          <w:p>
            <w:pPr>
              <w:spacing w:after="0"/>
              <w:jc w:val="right"/>
            </w:pPr>
            <w:r>
              <w:rPr>
                <w:sz w:val="16"/>
              </w:rPr>
              <w:t>31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335</w:t>
            </w:r>
          </w:p>
        </w:tc>
        <w:tc>
          <w:tcPr>
            <w:tcW w:type="dxa" w:w="1117"/>
          </w:tcPr>
          <w:p>
            <w:pPr>
              <w:spacing w:after="0"/>
              <w:jc w:val="right"/>
            </w:pPr>
            <w:r>
              <w:rPr>
                <w:sz w:val="16"/>
              </w:rPr>
              <w:t>15</w:t>
            </w:r>
          </w:p>
        </w:tc>
        <w:tc>
          <w:tcPr>
            <w:tcW w:type="dxa" w:w="1940"/>
          </w:tcPr>
          <w:p>
            <w:pPr>
              <w:spacing w:after="0"/>
              <w:jc w:val="right"/>
            </w:pPr>
            <w:r>
              <w:rPr>
                <w:sz w:val="16"/>
              </w:rPr>
              <w:t>2</w:t>
            </w:r>
          </w:p>
        </w:tc>
        <w:tc>
          <w:tcPr>
            <w:tcW w:type="dxa" w:w="775"/>
          </w:tcPr>
          <w:p>
            <w:pPr>
              <w:spacing w:after="0"/>
              <w:jc w:val="right"/>
            </w:pPr>
            <w:r>
              <w:rPr>
                <w:sz w:val="16"/>
              </w:rPr>
              <w:t>14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35</w:t>
            </w:r>
          </w:p>
        </w:tc>
        <w:tc>
          <w:tcPr>
            <w:tcW w:type="dxa" w:w="1117"/>
          </w:tcPr>
          <w:p>
            <w:pPr>
              <w:spacing w:after="0"/>
              <w:jc w:val="right"/>
            </w:pPr>
            <w:r>
              <w:rPr>
                <w:sz w:val="16"/>
              </w:rPr>
              <w:t>32</w:t>
            </w:r>
          </w:p>
        </w:tc>
        <w:tc>
          <w:tcPr>
            <w:tcW w:type="dxa" w:w="1940"/>
          </w:tcPr>
          <w:p>
            <w:pPr>
              <w:spacing w:after="0"/>
              <w:jc w:val="right"/>
            </w:pPr>
            <w:r>
              <w:rPr>
                <w:sz w:val="16"/>
              </w:rPr>
              <w:t>0</w:t>
            </w:r>
          </w:p>
        </w:tc>
        <w:tc>
          <w:tcPr>
            <w:tcW w:type="dxa" w:w="775"/>
          </w:tcPr>
          <w:p>
            <w:pPr>
              <w:spacing w:after="0"/>
              <w:jc w:val="right"/>
            </w:pPr>
            <w:r>
              <w:rPr>
                <w:sz w:val="16"/>
              </w:rPr>
              <w:t>32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10</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7</w:t>
            </w:r>
          </w:p>
        </w:tc>
        <w:tc>
          <w:tcPr>
            <w:tcW w:type="dxa" w:w="1301"/>
          </w:tcPr>
          <w:p>
            <w:pPr>
              <w:spacing w:after="0"/>
              <w:jc w:val="right"/>
            </w:pPr>
            <w:r>
              <w:rPr>
                <w:sz w:val="16"/>
              </w:rPr>
              <w:t>2</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287</w:t>
            </w:r>
          </w:p>
        </w:tc>
        <w:tc>
          <w:tcPr>
            <w:tcW w:type="dxa" w:w="1117"/>
          </w:tcPr>
          <w:p>
            <w:pPr>
              <w:spacing w:after="0"/>
              <w:jc w:val="right"/>
            </w:pPr>
            <w:r>
              <w:rPr>
                <w:sz w:val="16"/>
              </w:rPr>
              <w:t>51</w:t>
            </w:r>
          </w:p>
        </w:tc>
        <w:tc>
          <w:tcPr>
            <w:tcW w:type="dxa" w:w="1940"/>
          </w:tcPr>
          <w:p>
            <w:pPr>
              <w:spacing w:after="0"/>
              <w:jc w:val="right"/>
            </w:pPr>
            <w:r>
              <w:rPr>
                <w:sz w:val="16"/>
              </w:rPr>
              <w:t>8</w:t>
            </w:r>
          </w:p>
        </w:tc>
        <w:tc>
          <w:tcPr>
            <w:tcW w:type="dxa" w:w="775"/>
          </w:tcPr>
          <w:p>
            <w:pPr>
              <w:spacing w:after="0"/>
              <w:jc w:val="right"/>
            </w:pPr>
            <w:r>
              <w:rPr>
                <w:sz w:val="16"/>
              </w:rPr>
              <w:t>48</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44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54</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10</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6</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4</w:t>
            </w:r>
          </w:p>
        </w:tc>
        <w:tc>
          <w:tcPr>
            <w:tcW w:type="dxa" w:w="1301"/>
          </w:tcPr>
          <w:p>
            <w:pPr>
              <w:spacing w:after="0"/>
              <w:jc w:val="right"/>
            </w:pPr>
            <w:r>
              <w:rPr>
                <w:sz w:val="16"/>
              </w:rPr>
              <w:t>2</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58</w:t>
            </w:r>
          </w:p>
        </w:tc>
        <w:tc>
          <w:tcPr>
            <w:tcW w:type="dxa" w:w="1117"/>
          </w:tcPr>
          <w:p>
            <w:pPr>
              <w:spacing w:after="0"/>
              <w:jc w:val="right"/>
            </w:pPr>
            <w:r>
              <w:rPr>
                <w:sz w:val="16"/>
              </w:rPr>
              <w:t>7</w:t>
            </w:r>
          </w:p>
        </w:tc>
        <w:tc>
          <w:tcPr>
            <w:tcW w:type="dxa" w:w="1940"/>
          </w:tcPr>
          <w:p>
            <w:pPr>
              <w:spacing w:after="0"/>
              <w:jc w:val="right"/>
            </w:pPr>
            <w:r>
              <w:rPr>
                <w:sz w:val="16"/>
              </w:rPr>
              <w:t>1</w:t>
            </w:r>
          </w:p>
        </w:tc>
        <w:tc>
          <w:tcPr>
            <w:tcW w:type="dxa" w:w="775"/>
          </w:tcPr>
          <w:p>
            <w:pPr>
              <w:spacing w:after="0"/>
              <w:jc w:val="right"/>
            </w:pPr>
            <w:r>
              <w:rPr>
                <w:sz w:val="16"/>
              </w:rPr>
              <w:t>4</w:t>
            </w:r>
          </w:p>
        </w:tc>
        <w:tc>
          <w:tcPr>
            <w:tcW w:type="dxa" w:w="1601"/>
          </w:tcPr>
          <w:p>
            <w:pPr>
              <w:spacing w:after="0"/>
              <w:jc w:val="right"/>
            </w:pPr>
            <w:r>
              <w:rPr>
                <w:sz w:val="16"/>
              </w:rPr>
              <w:t>7</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72"/>
        <w:gridCol w:w="2760"/>
        <w:gridCol w:w="924"/>
        <w:gridCol w:w="2058"/>
        <w:gridCol w:w="2069"/>
        <w:gridCol w:w="22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72"/>
            <w:shd w:val="clear" w:color="auto" w:fill="E8E8E8"/>
          </w:tcPr>
          <w:p>
            <w:pPr>
              <w:spacing w:after="0"/>
              <w:jc w:val="left"/>
            </w:pPr>
            <w:r>
              <w:rPr>
                <w:b/>
                <w:sz w:val="16"/>
              </w:rPr>
              <w:t>Magnitude or extent</w:t>
            </w:r>
          </w:p>
        </w:tc>
        <w:tc>
          <w:tcPr>
            <w:tcW w:type="dxa" w:w="2760"/>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58"/>
            <w:shd w:val="clear" w:color="auto" w:fill="E8E8E8"/>
          </w:tcPr>
          <w:p>
            <w:pPr>
              <w:spacing w:after="0"/>
              <w:jc w:val="left"/>
            </w:pPr>
            <w:r>
              <w:rPr>
                <w:b/>
                <w:sz w:val="16"/>
              </w:rPr>
              <w:t>Location</w:t>
            </w:r>
          </w:p>
        </w:tc>
        <w:tc>
          <w:tcPr>
            <w:tcW w:type="dxa" w:w="2069"/>
            <w:shd w:val="clear" w:color="auto" w:fill="E8E8E8"/>
          </w:tcPr>
          <w:p>
            <w:pPr>
              <w:spacing w:after="0"/>
              <w:jc w:val="left"/>
            </w:pPr>
            <w:r>
              <w:rPr>
                <w:b/>
                <w:sz w:val="16"/>
              </w:rPr>
              <w:t>Flags</w:t>
            </w:r>
          </w:p>
        </w:tc>
        <w:tc>
          <w:tcPr>
            <w:tcW w:type="dxa" w:w="22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2025-08-24</w:t>
            </w:r>
          </w:p>
        </w:tc>
        <w:tc>
          <w:tcPr>
            <w:tcW w:type="dxa" w:w="1215"/>
          </w:tcPr>
          <w:p>
            <w:pPr>
              <w:spacing w:after="0"/>
              <w:jc w:val="left"/>
            </w:pPr>
            <w:r>
              <w:rPr>
                <w:sz w:val="16"/>
              </w:rPr>
              <w:t>Thunderstorm Wind</w:t>
            </w:r>
          </w:p>
        </w:tc>
        <w:tc>
          <w:tcPr>
            <w:tcW w:type="dxa" w:w="1772"/>
          </w:tcPr>
          <w:p>
            <w:pPr>
              <w:spacing w:after="0"/>
              <w:jc w:val="left"/>
            </w:pPr>
            <w:r>
              <w:rPr>
                <w:sz w:val="16"/>
              </w:rPr>
              <w:t>86 kt (99 mph) measured gust</w:t>
            </w:r>
          </w:p>
        </w:tc>
        <w:tc>
          <w:tcPr>
            <w:tcW w:type="dxa" w:w="2760"/>
          </w:tcPr>
          <w:p>
            <w:pPr>
              <w:spacing w:after="0"/>
              <w:jc w:val="left"/>
            </w:pPr>
            <w:r>
              <w:rPr>
                <w:sz w:val="16"/>
              </w:rPr>
              <w:t>damage not reported</w:t>
            </w:r>
          </w:p>
        </w:tc>
        <w:tc>
          <w:tcPr>
            <w:tcW w:type="dxa" w:w="924"/>
          </w:tcPr>
          <w:p>
            <w:pPr>
              <w:spacing w:after="0"/>
              <w:jc w:val="right"/>
            </w:pPr>
            <w:r>
              <w:rPr>
                <w:sz w:val="16"/>
              </w:rPr>
              <w:t>0, 0</w:t>
            </w:r>
          </w:p>
        </w:tc>
        <w:tc>
          <w:tcPr>
            <w:tcW w:type="dxa" w:w="2058"/>
          </w:tcPr>
          <w:p>
            <w:pPr>
              <w:spacing w:after="0"/>
              <w:jc w:val="left"/>
            </w:pPr>
            <w:r>
              <w:rPr>
                <w:sz w:val="16"/>
              </w:rPr>
              <w:t>CAMARGO</w:t>
            </w:r>
          </w:p>
        </w:tc>
        <w:tc>
          <w:tcPr>
            <w:tcW w:type="dxa" w:w="2069"/>
          </w:tcPr>
          <w:p>
            <w:pPr>
              <w:spacing w:after="0"/>
              <w:jc w:val="left"/>
            </w:pPr>
            <w:r>
              <w:rPr>
                <w:sz w:val="16"/>
              </w:rPr>
              <w:t>new since last plan; within last 5 years</w:t>
            </w:r>
          </w:p>
        </w:tc>
        <w:tc>
          <w:tcPr>
            <w:tcW w:type="dxa" w:w="2277"/>
          </w:tcPr>
          <w:p>
            <w:pPr>
              <w:spacing w:after="0"/>
              <w:jc w:val="left"/>
            </w:pPr>
            <w:r>
              <w:rPr>
                <w:sz w:val="16"/>
              </w:rPr>
              <w:t>B1-c worst recorded: Thunderstorm Wind</w:t>
            </w:r>
          </w:p>
        </w:tc>
      </w:tr>
      <w:tr>
        <w:trPr>
          <w:cantSplit/>
        </w:trPr>
        <w:tc>
          <w:tcPr>
            <w:tcW w:type="dxa" w:w="1037"/>
          </w:tcPr>
          <w:p>
            <w:pPr>
              <w:spacing w:after="0"/>
              <w:jc w:val="left"/>
            </w:pPr>
            <w:r>
              <w:rPr>
                <w:sz w:val="16"/>
              </w:rPr>
              <w:t>2025-03-19</w:t>
            </w:r>
          </w:p>
        </w:tc>
        <w:tc>
          <w:tcPr>
            <w:tcW w:type="dxa" w:w="1215"/>
          </w:tcPr>
          <w:p>
            <w:pPr>
              <w:spacing w:after="0"/>
              <w:jc w:val="left"/>
            </w:pPr>
            <w:r>
              <w:rPr>
                <w:sz w:val="16"/>
              </w:rPr>
              <w:t>High Wind</w:t>
            </w:r>
          </w:p>
        </w:tc>
        <w:tc>
          <w:tcPr>
            <w:tcW w:type="dxa" w:w="1772"/>
          </w:tcPr>
          <w:p>
            <w:pPr>
              <w:spacing w:after="0"/>
              <w:jc w:val="left"/>
            </w:pPr>
            <w:r>
              <w:rPr>
                <w:sz w:val="16"/>
              </w:rPr>
              <w:t>65 kt (75 mph) measured gust</w:t>
            </w:r>
          </w:p>
        </w:tc>
        <w:tc>
          <w:tcPr>
            <w:tcW w:type="dxa" w:w="2760"/>
          </w:tcPr>
          <w:p>
            <w:pPr>
              <w:spacing w:after="0"/>
              <w:jc w:val="left"/>
            </w:pPr>
            <w:r>
              <w:rPr>
                <w:sz w:val="16"/>
              </w:rPr>
              <w:t>damage not reported</w:t>
            </w:r>
          </w:p>
        </w:tc>
        <w:tc>
          <w:tcPr>
            <w:tcW w:type="dxa" w:w="924"/>
          </w:tcPr>
          <w:p>
            <w:pPr>
              <w:spacing w:after="0"/>
              <w:jc w:val="right"/>
            </w:pPr>
            <w:r>
              <w:rPr>
                <w:sz w:val="16"/>
              </w:rPr>
              <w:t>0, 0</w:t>
            </w:r>
          </w:p>
        </w:tc>
        <w:tc>
          <w:tcPr>
            <w:tcW w:type="dxa" w:w="2058"/>
          </w:tcPr>
          <w:p>
            <w:pPr>
              <w:spacing w:after="0"/>
              <w:jc w:val="left"/>
            </w:pPr>
            <w:r>
              <w:rPr>
                <w:sz w:val="16"/>
              </w:rPr>
              <w:t>NWS zone OKZ015 (DEWEY), zone-level</w:t>
            </w:r>
          </w:p>
        </w:tc>
        <w:tc>
          <w:tcPr>
            <w:tcW w:type="dxa" w:w="2069"/>
          </w:tcPr>
          <w:p>
            <w:pPr>
              <w:spacing w:after="0"/>
              <w:jc w:val="left"/>
            </w:pPr>
            <w:r>
              <w:rPr>
                <w:sz w:val="16"/>
              </w:rPr>
              <w:t>new since last plan; within last 5 years</w:t>
            </w:r>
          </w:p>
        </w:tc>
        <w:tc>
          <w:tcPr>
            <w:tcW w:type="dxa" w:w="2277"/>
          </w:tcPr>
          <w:p>
            <w:pPr>
              <w:spacing w:after="0"/>
              <w:jc w:val="left"/>
            </w:pPr>
            <w:r>
              <w:rPr>
                <w:sz w:val="16"/>
              </w:rPr>
              <w:t>B1-c worst recorded: High Wind and Strong Wind</w:t>
            </w:r>
          </w:p>
        </w:tc>
      </w:tr>
      <w:tr>
        <w:trPr>
          <w:cantSplit/>
        </w:trPr>
        <w:tc>
          <w:tcPr>
            <w:tcW w:type="dxa" w:w="1037"/>
          </w:tcPr>
          <w:p>
            <w:pPr>
              <w:spacing w:after="0"/>
              <w:jc w:val="left"/>
            </w:pPr>
            <w:r>
              <w:rPr>
                <w:sz w:val="16"/>
              </w:rPr>
              <w:t>2025-03-14</w:t>
            </w:r>
          </w:p>
        </w:tc>
        <w:tc>
          <w:tcPr>
            <w:tcW w:type="dxa" w:w="1215"/>
          </w:tcPr>
          <w:p>
            <w:pPr>
              <w:spacing w:after="0"/>
              <w:jc w:val="left"/>
            </w:pPr>
            <w:r>
              <w:rPr>
                <w:sz w:val="16"/>
              </w:rPr>
              <w:t>Wildfire</w:t>
            </w:r>
          </w:p>
        </w:tc>
        <w:tc>
          <w:tcPr>
            <w:tcW w:type="dxa" w:w="1772"/>
          </w:tcPr>
          <w:p>
            <w:pPr>
              <w:spacing w:after="0"/>
              <w:jc w:val="left"/>
            </w:pPr>
          </w:p>
        </w:tc>
        <w:tc>
          <w:tcPr>
            <w:tcW w:type="dxa" w:w="2760"/>
          </w:tcPr>
          <w:p>
            <w:pPr>
              <w:spacing w:after="0"/>
              <w:jc w:val="left"/>
            </w:pPr>
            <w:r>
              <w:rPr>
                <w:sz w:val="16"/>
              </w:rPr>
              <w:t>$400,000 property; crops not reported (zone total, 2025 dollars)</w:t>
            </w:r>
          </w:p>
        </w:tc>
        <w:tc>
          <w:tcPr>
            <w:tcW w:type="dxa" w:w="924"/>
          </w:tcPr>
          <w:p>
            <w:pPr>
              <w:spacing w:after="0"/>
              <w:jc w:val="right"/>
            </w:pPr>
            <w:r>
              <w:rPr>
                <w:sz w:val="16"/>
              </w:rPr>
              <w:t>0, 0</w:t>
            </w:r>
          </w:p>
        </w:tc>
        <w:tc>
          <w:tcPr>
            <w:tcW w:type="dxa" w:w="2058"/>
          </w:tcPr>
          <w:p>
            <w:pPr>
              <w:spacing w:after="0"/>
              <w:jc w:val="left"/>
            </w:pPr>
            <w:r>
              <w:rPr>
                <w:sz w:val="16"/>
              </w:rPr>
              <w:t>NWS zone OKZ015 (DEWEY), zone-level</w:t>
            </w:r>
          </w:p>
        </w:tc>
        <w:tc>
          <w:tcPr>
            <w:tcW w:type="dxa" w:w="2069"/>
          </w:tcPr>
          <w:p>
            <w:pPr>
              <w:spacing w:after="0"/>
              <w:jc w:val="left"/>
            </w:pPr>
            <w:r>
              <w:rPr>
                <w:sz w:val="16"/>
              </w:rPr>
              <w:t>new since last plan; within last 5 years</w:t>
            </w:r>
          </w:p>
        </w:tc>
        <w:tc>
          <w:tcPr>
            <w:tcW w:type="dxa" w:w="2277"/>
          </w:tcPr>
          <w:p>
            <w:pPr>
              <w:spacing w:after="0"/>
              <w:jc w:val="left"/>
            </w:pPr>
            <w:r>
              <w:rPr>
                <w:sz w:val="16"/>
              </w:rPr>
              <w:t>B1-c worst recorded: Wildfire</w:t>
            </w:r>
          </w:p>
        </w:tc>
      </w:tr>
      <w:tr>
        <w:trPr>
          <w:cantSplit/>
        </w:trPr>
        <w:tc>
          <w:tcPr>
            <w:tcW w:type="dxa" w:w="1037"/>
          </w:tcPr>
          <w:p>
            <w:pPr>
              <w:spacing w:after="0"/>
              <w:jc w:val="left"/>
            </w:pPr>
            <w:r>
              <w:rPr>
                <w:sz w:val="16"/>
              </w:rPr>
              <w:t>2024-01-12</w:t>
            </w:r>
          </w:p>
        </w:tc>
        <w:tc>
          <w:tcPr>
            <w:tcW w:type="dxa" w:w="1215"/>
          </w:tcPr>
          <w:p>
            <w:pPr>
              <w:spacing w:after="0"/>
              <w:jc w:val="left"/>
            </w:pPr>
            <w:r>
              <w:rPr>
                <w:sz w:val="16"/>
              </w:rPr>
              <w:t>Cold/Wind Chill</w:t>
            </w:r>
          </w:p>
        </w:tc>
        <w:tc>
          <w:tcPr>
            <w:tcW w:type="dxa" w:w="1772"/>
          </w:tcPr>
          <w:p>
            <w:pPr>
              <w:spacing w:after="0"/>
              <w:jc w:val="left"/>
            </w:pPr>
          </w:p>
        </w:tc>
        <w:tc>
          <w:tcPr>
            <w:tcW w:type="dxa" w:w="2760"/>
          </w:tcPr>
          <w:p>
            <w:pPr>
              <w:spacing w:after="0"/>
              <w:jc w:val="left"/>
            </w:pPr>
            <w:r>
              <w:rPr>
                <w:sz w:val="16"/>
              </w:rPr>
              <w:t>damage not reported</w:t>
            </w:r>
          </w:p>
        </w:tc>
        <w:tc>
          <w:tcPr>
            <w:tcW w:type="dxa" w:w="924"/>
          </w:tcPr>
          <w:p>
            <w:pPr>
              <w:spacing w:after="0"/>
              <w:jc w:val="right"/>
            </w:pPr>
            <w:r>
              <w:rPr>
                <w:sz w:val="16"/>
              </w:rPr>
              <w:t>0, 0</w:t>
            </w:r>
          </w:p>
        </w:tc>
        <w:tc>
          <w:tcPr>
            <w:tcW w:type="dxa" w:w="2058"/>
          </w:tcPr>
          <w:p>
            <w:pPr>
              <w:spacing w:after="0"/>
              <w:jc w:val="left"/>
            </w:pPr>
            <w:r>
              <w:rPr>
                <w:sz w:val="16"/>
              </w:rPr>
              <w:t>NWS zone OKZ015 (DEWEY), zone-level</w:t>
            </w:r>
          </w:p>
        </w:tc>
        <w:tc>
          <w:tcPr>
            <w:tcW w:type="dxa" w:w="2069"/>
          </w:tcPr>
          <w:p>
            <w:pPr>
              <w:spacing w:after="0"/>
              <w:jc w:val="left"/>
            </w:pPr>
            <w:r>
              <w:rPr>
                <w:sz w:val="16"/>
              </w:rPr>
              <w:t>new since last plan; within last 5 years</w:t>
            </w:r>
          </w:p>
        </w:tc>
        <w:tc>
          <w:tcPr>
            <w:tcW w:type="dxa" w:w="22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2021-12-01</w:t>
            </w:r>
          </w:p>
        </w:tc>
        <w:tc>
          <w:tcPr>
            <w:tcW w:type="dxa" w:w="1215"/>
          </w:tcPr>
          <w:p>
            <w:pPr>
              <w:spacing w:after="0"/>
              <w:jc w:val="left"/>
            </w:pPr>
            <w:r>
              <w:rPr>
                <w:sz w:val="16"/>
              </w:rPr>
              <w:t>Drought</w:t>
            </w:r>
          </w:p>
        </w:tc>
        <w:tc>
          <w:tcPr>
            <w:tcW w:type="dxa" w:w="1772"/>
          </w:tcPr>
          <w:p>
            <w:pPr>
              <w:spacing w:after="0"/>
              <w:jc w:val="left"/>
            </w:pPr>
          </w:p>
        </w:tc>
        <w:tc>
          <w:tcPr>
            <w:tcW w:type="dxa" w:w="2760"/>
          </w:tcPr>
          <w:p>
            <w:pPr>
              <w:spacing w:after="0"/>
              <w:jc w:val="left"/>
            </w:pPr>
            <w:r>
              <w:rPr>
                <w:sz w:val="16"/>
              </w:rPr>
              <w:t>$0 property; $0 crops (zone total, 2021 dollars)</w:t>
            </w:r>
          </w:p>
        </w:tc>
        <w:tc>
          <w:tcPr>
            <w:tcW w:type="dxa" w:w="924"/>
          </w:tcPr>
          <w:p>
            <w:pPr>
              <w:spacing w:after="0"/>
              <w:jc w:val="right"/>
            </w:pPr>
            <w:r>
              <w:rPr>
                <w:sz w:val="16"/>
              </w:rPr>
              <w:t>0, 0</w:t>
            </w:r>
          </w:p>
        </w:tc>
        <w:tc>
          <w:tcPr>
            <w:tcW w:type="dxa" w:w="2058"/>
          </w:tcPr>
          <w:p>
            <w:pPr>
              <w:spacing w:after="0"/>
              <w:jc w:val="left"/>
            </w:pPr>
            <w:r>
              <w:rPr>
                <w:sz w:val="16"/>
              </w:rPr>
              <w:t>NWS zone OKZ015 (DEWEY), zone-level</w:t>
            </w:r>
          </w:p>
        </w:tc>
        <w:tc>
          <w:tcPr>
            <w:tcW w:type="dxa" w:w="2069"/>
          </w:tcPr>
          <w:p>
            <w:pPr>
              <w:spacing w:after="0"/>
              <w:jc w:val="left"/>
            </w:pPr>
            <w:r>
              <w:rPr>
                <w:sz w:val="16"/>
              </w:rPr>
              <w:t>new since last plan; within last 5 years</w:t>
            </w:r>
          </w:p>
        </w:tc>
        <w:tc>
          <w:tcPr>
            <w:tcW w:type="dxa" w:w="2277"/>
          </w:tcPr>
          <w:p>
            <w:pPr>
              <w:spacing w:after="0"/>
              <w:jc w:val="left"/>
            </w:pPr>
            <w:r>
              <w:rPr>
                <w:sz w:val="16"/>
              </w:rPr>
              <w:t>B1-c worst recorded: Drought</w:t>
            </w:r>
          </w:p>
        </w:tc>
      </w:tr>
      <w:tr>
        <w:trPr>
          <w:cantSplit/>
        </w:trPr>
        <w:tc>
          <w:tcPr>
            <w:tcW w:type="dxa" w:w="1037"/>
          </w:tcPr>
          <w:p>
            <w:pPr>
              <w:spacing w:after="0"/>
              <w:jc w:val="left"/>
            </w:pPr>
            <w:r>
              <w:rPr>
                <w:sz w:val="16"/>
              </w:rPr>
              <w:t>2018-04-12</w:t>
            </w:r>
          </w:p>
        </w:tc>
        <w:tc>
          <w:tcPr>
            <w:tcW w:type="dxa" w:w="1215"/>
          </w:tcPr>
          <w:p>
            <w:pPr>
              <w:spacing w:after="0"/>
              <w:jc w:val="left"/>
            </w:pPr>
            <w:r>
              <w:rPr>
                <w:sz w:val="16"/>
              </w:rPr>
              <w:t>Wildfire</w:t>
            </w:r>
          </w:p>
        </w:tc>
        <w:tc>
          <w:tcPr>
            <w:tcW w:type="dxa" w:w="1772"/>
          </w:tcPr>
          <w:p>
            <w:pPr>
              <w:spacing w:after="0"/>
              <w:jc w:val="left"/>
            </w:pPr>
          </w:p>
        </w:tc>
        <w:tc>
          <w:tcPr>
            <w:tcW w:type="dxa" w:w="2760"/>
          </w:tcPr>
          <w:p>
            <w:pPr>
              <w:spacing w:after="0"/>
              <w:jc w:val="left"/>
            </w:pPr>
            <w:r>
              <w:rPr>
                <w:sz w:val="16"/>
              </w:rPr>
              <w:t>damage not reported</w:t>
            </w:r>
          </w:p>
        </w:tc>
        <w:tc>
          <w:tcPr>
            <w:tcW w:type="dxa" w:w="924"/>
          </w:tcPr>
          <w:p>
            <w:pPr>
              <w:spacing w:after="0"/>
              <w:jc w:val="right"/>
            </w:pPr>
            <w:r>
              <w:rPr>
                <w:sz w:val="16"/>
              </w:rPr>
              <w:t>1, 3</w:t>
            </w:r>
          </w:p>
        </w:tc>
        <w:tc>
          <w:tcPr>
            <w:tcW w:type="dxa" w:w="2058"/>
          </w:tcPr>
          <w:p>
            <w:pPr>
              <w:spacing w:after="0"/>
              <w:jc w:val="left"/>
            </w:pPr>
            <w:r>
              <w:rPr>
                <w:sz w:val="16"/>
              </w:rPr>
              <w:t>NWS zone OKZ015 (DEWEY), zone-level</w:t>
            </w:r>
          </w:p>
        </w:tc>
        <w:tc>
          <w:tcPr>
            <w:tcW w:type="dxa" w:w="2069"/>
          </w:tcPr>
          <w:p>
            <w:pPr>
              <w:spacing w:after="0"/>
              <w:jc w:val="left"/>
            </w:pPr>
          </w:p>
        </w:tc>
        <w:tc>
          <w:tcPr>
            <w:tcW w:type="dxa" w:w="2277"/>
          </w:tcPr>
          <w:p>
            <w:pPr>
              <w:spacing w:after="0"/>
              <w:jc w:val="left"/>
            </w:pPr>
            <w:r>
              <w:rPr>
                <w:sz w:val="16"/>
              </w:rPr>
              <w:t>deaths or injuries recorded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772"/>
          </w:tcPr>
          <w:p>
            <w:pPr>
              <w:spacing w:after="0"/>
              <w:jc w:val="left"/>
            </w:pPr>
          </w:p>
        </w:tc>
        <w:tc>
          <w:tcPr>
            <w:tcW w:type="dxa" w:w="2760"/>
          </w:tcPr>
          <w:p>
            <w:pPr>
              <w:spacing w:after="0"/>
              <w:jc w:val="left"/>
            </w:pPr>
            <w:r>
              <w:rPr>
                <w:sz w:val="16"/>
              </w:rPr>
              <w:t>damage not reported</w:t>
            </w:r>
          </w:p>
        </w:tc>
        <w:tc>
          <w:tcPr>
            <w:tcW w:type="dxa" w:w="924"/>
          </w:tcPr>
          <w:p>
            <w:pPr>
              <w:spacing w:after="0"/>
              <w:jc w:val="right"/>
            </w:pPr>
            <w:r>
              <w:rPr>
                <w:sz w:val="16"/>
              </w:rPr>
              <w:t>0, 0</w:t>
            </w:r>
          </w:p>
        </w:tc>
        <w:tc>
          <w:tcPr>
            <w:tcW w:type="dxa" w:w="2058"/>
          </w:tcPr>
          <w:p>
            <w:pPr>
              <w:spacing w:after="0"/>
              <w:jc w:val="left"/>
            </w:pPr>
            <w:r>
              <w:rPr>
                <w:sz w:val="16"/>
              </w:rPr>
              <w:t>NWS zone OKZ015 (DEWEY), zone-level</w:t>
            </w:r>
          </w:p>
        </w:tc>
        <w:tc>
          <w:tcPr>
            <w:tcW w:type="dxa" w:w="2069"/>
          </w:tcPr>
          <w:p>
            <w:pPr>
              <w:spacing w:after="0"/>
              <w:jc w:val="left"/>
            </w:pPr>
          </w:p>
        </w:tc>
        <w:tc>
          <w:tcPr>
            <w:tcW w:type="dxa" w:w="2277"/>
          </w:tcPr>
          <w:p>
            <w:pPr>
              <w:spacing w:after="0"/>
              <w:jc w:val="left"/>
            </w:pPr>
            <w:r>
              <w:rPr>
                <w:sz w:val="16"/>
              </w:rPr>
              <w:t>B1-c worst recorded: Excessive Heat, Heat</w:t>
            </w:r>
          </w:p>
        </w:tc>
      </w:tr>
      <w:tr>
        <w:trPr>
          <w:cantSplit/>
        </w:trPr>
        <w:tc>
          <w:tcPr>
            <w:tcW w:type="dxa" w:w="1037"/>
          </w:tcPr>
          <w:p>
            <w:pPr>
              <w:spacing w:after="0"/>
              <w:jc w:val="left"/>
            </w:pPr>
            <w:r>
              <w:rPr>
                <w:sz w:val="16"/>
              </w:rPr>
              <w:t>2002-04-17</w:t>
            </w:r>
          </w:p>
        </w:tc>
        <w:tc>
          <w:tcPr>
            <w:tcW w:type="dxa" w:w="1215"/>
          </w:tcPr>
          <w:p>
            <w:pPr>
              <w:spacing w:after="0"/>
              <w:jc w:val="left"/>
            </w:pPr>
            <w:r>
              <w:rPr>
                <w:sz w:val="16"/>
              </w:rPr>
              <w:t>Tornado</w:t>
            </w:r>
          </w:p>
        </w:tc>
        <w:tc>
          <w:tcPr>
            <w:tcW w:type="dxa" w:w="1772"/>
          </w:tcPr>
          <w:p>
            <w:pPr>
              <w:spacing w:after="0"/>
              <w:jc w:val="left"/>
            </w:pPr>
            <w:r>
              <w:rPr>
                <w:sz w:val="16"/>
              </w:rPr>
              <w:t>F3, 5 mi within this county, 600 yd wide</w:t>
            </w:r>
          </w:p>
        </w:tc>
        <w:tc>
          <w:tcPr>
            <w:tcW w:type="dxa" w:w="2760"/>
          </w:tcPr>
          <w:p>
            <w:pPr>
              <w:spacing w:after="0"/>
              <w:jc w:val="left"/>
            </w:pPr>
            <w:r>
              <w:rPr>
                <w:sz w:val="16"/>
              </w:rPr>
              <w:t>$20,000 property; crops not reported (2002 dollars)</w:t>
            </w:r>
          </w:p>
        </w:tc>
        <w:tc>
          <w:tcPr>
            <w:tcW w:type="dxa" w:w="924"/>
          </w:tcPr>
          <w:p>
            <w:pPr>
              <w:spacing w:after="0"/>
              <w:jc w:val="right"/>
            </w:pPr>
            <w:r>
              <w:rPr>
                <w:sz w:val="16"/>
              </w:rPr>
              <w:t>0, 0</w:t>
            </w:r>
          </w:p>
        </w:tc>
        <w:tc>
          <w:tcPr>
            <w:tcW w:type="dxa" w:w="2058"/>
          </w:tcPr>
          <w:p>
            <w:pPr>
              <w:spacing w:after="0"/>
              <w:jc w:val="left"/>
            </w:pPr>
            <w:r>
              <w:rPr>
                <w:sz w:val="16"/>
              </w:rPr>
              <w:t>SEILING</w:t>
            </w:r>
          </w:p>
        </w:tc>
        <w:tc>
          <w:tcPr>
            <w:tcW w:type="dxa" w:w="2069"/>
          </w:tcPr>
          <w:p>
            <w:pPr>
              <w:spacing w:after="0"/>
              <w:jc w:val="left"/>
            </w:pPr>
          </w:p>
        </w:tc>
        <w:tc>
          <w:tcPr>
            <w:tcW w:type="dxa" w:w="2277"/>
          </w:tcPr>
          <w:p>
            <w:pPr>
              <w:spacing w:after="0"/>
              <w:jc w:val="left"/>
            </w:pPr>
            <w:r>
              <w:rPr>
                <w:sz w:val="16"/>
              </w:rPr>
              <w:t>B1-c worst recorded: Tornado</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1772"/>
          </w:tcPr>
          <w:p>
            <w:pPr>
              <w:spacing w:after="0"/>
              <w:jc w:val="left"/>
            </w:pPr>
          </w:p>
        </w:tc>
        <w:tc>
          <w:tcPr>
            <w:tcW w:type="dxa" w:w="2760"/>
          </w:tcPr>
          <w:p>
            <w:pPr>
              <w:spacing w:after="0"/>
              <w:jc w:val="left"/>
            </w:pPr>
            <w:r>
              <w:rPr>
                <w:sz w:val="16"/>
              </w:rPr>
              <w:t>$25,000,000 property; crops not reported (zone total, 2002 dollars)</w:t>
            </w:r>
          </w:p>
        </w:tc>
        <w:tc>
          <w:tcPr>
            <w:tcW w:type="dxa" w:w="924"/>
          </w:tcPr>
          <w:p>
            <w:pPr>
              <w:spacing w:after="0"/>
              <w:jc w:val="right"/>
            </w:pPr>
            <w:r>
              <w:rPr>
                <w:sz w:val="16"/>
              </w:rPr>
              <w:t>0, 0</w:t>
            </w:r>
          </w:p>
        </w:tc>
        <w:tc>
          <w:tcPr>
            <w:tcW w:type="dxa" w:w="2058"/>
          </w:tcPr>
          <w:p>
            <w:pPr>
              <w:spacing w:after="0"/>
              <w:jc w:val="left"/>
            </w:pPr>
            <w:r>
              <w:rPr>
                <w:sz w:val="16"/>
              </w:rPr>
              <w:t>NWS zone OKZ015 (DEWEY), zone-level</w:t>
            </w:r>
          </w:p>
        </w:tc>
        <w:tc>
          <w:tcPr>
            <w:tcW w:type="dxa" w:w="2069"/>
          </w:tcPr>
          <w:p>
            <w:pPr>
              <w:spacing w:after="0"/>
              <w:jc w:val="left"/>
            </w:pPr>
          </w:p>
        </w:tc>
        <w:tc>
          <w:tcPr>
            <w:tcW w:type="dxa" w:w="2277"/>
          </w:tcPr>
          <w:p>
            <w:pPr>
              <w:spacing w:after="0"/>
              <w:jc w:val="left"/>
            </w:pPr>
            <w:r>
              <w:rPr>
                <w:sz w:val="16"/>
              </w:rPr>
              <w:t>B1-c worst recorded: Ice Storm</w:t>
            </w:r>
          </w:p>
        </w:tc>
      </w:tr>
      <w:tr>
        <w:trPr>
          <w:cantSplit/>
        </w:trPr>
        <w:tc>
          <w:tcPr>
            <w:tcW w:type="dxa" w:w="1037"/>
          </w:tcPr>
          <w:p>
            <w:pPr>
              <w:spacing w:after="0"/>
              <w:jc w:val="left"/>
            </w:pPr>
            <w:r>
              <w:rPr>
                <w:sz w:val="16"/>
              </w:rPr>
              <w:t>1990-05-15</w:t>
            </w:r>
          </w:p>
        </w:tc>
        <w:tc>
          <w:tcPr>
            <w:tcW w:type="dxa" w:w="1215"/>
          </w:tcPr>
          <w:p>
            <w:pPr>
              <w:spacing w:after="0"/>
              <w:jc w:val="left"/>
            </w:pPr>
            <w:r>
              <w:rPr>
                <w:sz w:val="16"/>
              </w:rPr>
              <w:t>Hail</w:t>
            </w:r>
          </w:p>
        </w:tc>
        <w:tc>
          <w:tcPr>
            <w:tcW w:type="dxa" w:w="1772"/>
          </w:tcPr>
          <w:p>
            <w:pPr>
              <w:spacing w:after="0"/>
              <w:jc w:val="left"/>
            </w:pPr>
            <w:r>
              <w:rPr>
                <w:sz w:val="16"/>
              </w:rPr>
              <w:t>4.75 in</w:t>
            </w:r>
          </w:p>
        </w:tc>
        <w:tc>
          <w:tcPr>
            <w:tcW w:type="dxa" w:w="2760"/>
          </w:tcPr>
          <w:p>
            <w:pPr>
              <w:spacing w:after="0"/>
              <w:jc w:val="left"/>
            </w:pPr>
            <w:r>
              <w:rPr>
                <w:sz w:val="16"/>
              </w:rPr>
              <w:t>damage not recorded (pre-1996 record)</w:t>
            </w:r>
          </w:p>
        </w:tc>
        <w:tc>
          <w:tcPr>
            <w:tcW w:type="dxa" w:w="924"/>
          </w:tcPr>
          <w:p>
            <w:pPr>
              <w:spacing w:after="0"/>
              <w:jc w:val="right"/>
            </w:pPr>
            <w:r>
              <w:rPr>
                <w:sz w:val="16"/>
              </w:rPr>
              <w:t>0, 0</w:t>
            </w:r>
          </w:p>
        </w:tc>
        <w:tc>
          <w:tcPr>
            <w:tcW w:type="dxa" w:w="2058"/>
          </w:tcPr>
          <w:p>
            <w:pPr>
              <w:spacing w:after="0"/>
              <w:jc w:val="left"/>
            </w:pPr>
            <w:r>
              <w:rPr>
                <w:sz w:val="16"/>
              </w:rPr>
              <w:t>location not recorded</w:t>
            </w:r>
          </w:p>
        </w:tc>
        <w:tc>
          <w:tcPr>
            <w:tcW w:type="dxa" w:w="2069"/>
          </w:tcPr>
          <w:p>
            <w:pPr>
              <w:spacing w:after="0"/>
              <w:jc w:val="left"/>
            </w:pPr>
          </w:p>
        </w:tc>
        <w:tc>
          <w:tcPr>
            <w:tcW w:type="dxa" w:w="2277"/>
          </w:tcPr>
          <w:p>
            <w:pPr>
              <w:spacing w:after="0"/>
              <w:jc w:val="left"/>
            </w:pPr>
            <w:r>
              <w:rPr>
                <w:sz w:val="16"/>
              </w:rPr>
              <w:t>B1-c worst recorded: Hail</w:t>
            </w:r>
          </w:p>
        </w:tc>
      </w:tr>
      <w:tr>
        <w:trPr>
          <w:cantSplit/>
        </w:trPr>
        <w:tc>
          <w:tcPr>
            <w:tcW w:type="dxa" w:w="1037"/>
          </w:tcPr>
          <w:p>
            <w:pPr>
              <w:spacing w:after="0"/>
              <w:jc w:val="left"/>
            </w:pPr>
            <w:r>
              <w:rPr>
                <w:sz w:val="16"/>
              </w:rPr>
              <w:t>1980-10-16</w:t>
            </w:r>
          </w:p>
        </w:tc>
        <w:tc>
          <w:tcPr>
            <w:tcW w:type="dxa" w:w="1215"/>
          </w:tcPr>
          <w:p>
            <w:pPr>
              <w:spacing w:after="0"/>
              <w:jc w:val="left"/>
            </w:pPr>
            <w:r>
              <w:rPr>
                <w:sz w:val="16"/>
              </w:rPr>
              <w:t>Tornado</w:t>
            </w:r>
          </w:p>
        </w:tc>
        <w:tc>
          <w:tcPr>
            <w:tcW w:type="dxa" w:w="1772"/>
          </w:tcPr>
          <w:p>
            <w:pPr>
              <w:spacing w:after="0"/>
              <w:jc w:val="left"/>
            </w:pPr>
            <w:r>
              <w:rPr>
                <w:sz w:val="16"/>
              </w:rPr>
              <w:t>F1, 10.4 mi path length (whole path, pre-1996), 400 yd wide</w:t>
            </w:r>
          </w:p>
        </w:tc>
        <w:tc>
          <w:tcPr>
            <w:tcW w:type="dxa" w:w="2760"/>
          </w:tcPr>
          <w:p>
            <w:pPr>
              <w:spacing w:after="0"/>
              <w:jc w:val="left"/>
            </w:pPr>
            <w:r>
              <w:rPr>
                <w:sz w:val="16"/>
              </w:rPr>
              <w:t>$250,000 property; crops not recorded (1980 dollars)</w:t>
            </w:r>
          </w:p>
        </w:tc>
        <w:tc>
          <w:tcPr>
            <w:tcW w:type="dxa" w:w="924"/>
          </w:tcPr>
          <w:p>
            <w:pPr>
              <w:spacing w:after="0"/>
              <w:jc w:val="right"/>
            </w:pPr>
            <w:r>
              <w:rPr>
                <w:sz w:val="16"/>
              </w:rPr>
              <w:t>0, 3</w:t>
            </w:r>
          </w:p>
        </w:tc>
        <w:tc>
          <w:tcPr>
            <w:tcW w:type="dxa" w:w="2058"/>
          </w:tcPr>
          <w:p>
            <w:pPr>
              <w:spacing w:after="0"/>
              <w:jc w:val="left"/>
            </w:pPr>
            <w:r>
              <w:rPr>
                <w:sz w:val="16"/>
              </w:rPr>
              <w:t>location not recorded</w:t>
            </w:r>
          </w:p>
        </w:tc>
        <w:tc>
          <w:tcPr>
            <w:tcW w:type="dxa" w:w="2069"/>
          </w:tcPr>
          <w:p>
            <w:pPr>
              <w:spacing w:after="0"/>
              <w:jc w:val="left"/>
            </w:pPr>
          </w:p>
        </w:tc>
        <w:tc>
          <w:tcPr>
            <w:tcW w:type="dxa" w:w="2277"/>
          </w:tcPr>
          <w:p>
            <w:pPr>
              <w:spacing w:after="0"/>
              <w:jc w:val="left"/>
            </w:pPr>
            <w:r>
              <w:rPr>
                <w:sz w:val="16"/>
              </w:rPr>
              <w:t>deaths or injuries recorded</w:t>
            </w:r>
          </w:p>
        </w:tc>
      </w:tr>
      <w:tr>
        <w:trPr>
          <w:cantSplit/>
        </w:trPr>
        <w:tc>
          <w:tcPr>
            <w:tcW w:type="dxa" w:w="1037"/>
          </w:tcPr>
          <w:p>
            <w:pPr>
              <w:spacing w:after="0"/>
              <w:jc w:val="left"/>
            </w:pPr>
            <w:r>
              <w:rPr>
                <w:sz w:val="16"/>
              </w:rPr>
              <w:t>1965-05-06</w:t>
            </w:r>
          </w:p>
        </w:tc>
        <w:tc>
          <w:tcPr>
            <w:tcW w:type="dxa" w:w="1215"/>
          </w:tcPr>
          <w:p>
            <w:pPr>
              <w:spacing w:after="0"/>
              <w:jc w:val="left"/>
            </w:pPr>
            <w:r>
              <w:rPr>
                <w:sz w:val="16"/>
              </w:rPr>
              <w:t>Tornado</w:t>
            </w:r>
          </w:p>
        </w:tc>
        <w:tc>
          <w:tcPr>
            <w:tcW w:type="dxa" w:w="1772"/>
          </w:tcPr>
          <w:p>
            <w:pPr>
              <w:spacing w:after="0"/>
              <w:jc w:val="left"/>
            </w:pPr>
            <w:r>
              <w:rPr>
                <w:sz w:val="16"/>
              </w:rPr>
              <w:t>F0, 33 yd wide</w:t>
            </w:r>
          </w:p>
        </w:tc>
        <w:tc>
          <w:tcPr>
            <w:tcW w:type="dxa" w:w="2760"/>
          </w:tcPr>
          <w:p>
            <w:pPr>
              <w:spacing w:after="0"/>
              <w:jc w:val="left"/>
            </w:pPr>
            <w:r>
              <w:rPr>
                <w:sz w:val="16"/>
              </w:rPr>
              <w:t>$25,000 property; crops not recorded (1965 dollars)</w:t>
            </w:r>
          </w:p>
        </w:tc>
        <w:tc>
          <w:tcPr>
            <w:tcW w:type="dxa" w:w="924"/>
          </w:tcPr>
          <w:p>
            <w:pPr>
              <w:spacing w:after="0"/>
              <w:jc w:val="right"/>
            </w:pPr>
            <w:r>
              <w:rPr>
                <w:sz w:val="16"/>
              </w:rPr>
              <w:t>0, 1</w:t>
            </w:r>
          </w:p>
        </w:tc>
        <w:tc>
          <w:tcPr>
            <w:tcW w:type="dxa" w:w="2058"/>
          </w:tcPr>
          <w:p>
            <w:pPr>
              <w:spacing w:after="0"/>
              <w:jc w:val="left"/>
            </w:pPr>
            <w:r>
              <w:rPr>
                <w:sz w:val="16"/>
              </w:rPr>
              <w:t>location not recorded</w:t>
            </w:r>
          </w:p>
        </w:tc>
        <w:tc>
          <w:tcPr>
            <w:tcW w:type="dxa" w:w="2069"/>
          </w:tcPr>
          <w:p>
            <w:pPr>
              <w:spacing w:after="0"/>
              <w:jc w:val="left"/>
            </w:pPr>
          </w:p>
        </w:tc>
        <w:tc>
          <w:tcPr>
            <w:tcW w:type="dxa" w:w="227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(922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2.79</w:t>
            </w:r>
          </w:p>
        </w:tc>
        <w:tc>
          <w:tcPr>
            <w:tcW w:type="dxa" w:w="1280"/>
          </w:tcPr>
          <w:p>
            <w:pPr>
              <w:spacing w:after="0"/>
              <w:jc w:val="left"/>
            </w:pPr>
            <w:r>
              <w:rPr>
                <w:sz w:val="16"/>
              </w:rPr>
              <w:t>event-days per year</w:t>
            </w:r>
          </w:p>
        </w:tc>
        <w:tc>
          <w:tcPr>
            <w:tcW w:type="dxa" w:w="1583"/>
          </w:tcPr>
          <w:p>
            <w:pPr>
              <w:spacing w:after="0"/>
              <w:jc w:val="left"/>
            </w:pPr>
            <w:r>
              <w:rPr>
                <w:sz w:val="16"/>
              </w:rPr>
              <w:t>about 2.79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53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90.4</w:t>
            </w:r>
          </w:p>
        </w:tc>
        <w:tc>
          <w:tcPr>
            <w:tcW w:type="dxa" w:w="1280"/>
          </w:tcPr>
          <w:p>
            <w:pPr>
              <w:spacing w:after="0"/>
              <w:jc w:val="left"/>
            </w:pPr>
            <w:r>
              <w:rPr>
                <w:sz w:val="16"/>
              </w:rPr>
              <w:t>event-days per year</w:t>
            </w:r>
          </w:p>
        </w:tc>
        <w:tc>
          <w:tcPr>
            <w:tcW w:type="dxa" w:w="1583"/>
          </w:tcPr>
          <w:p>
            <w:pPr>
              <w:spacing w:after="0"/>
              <w:jc w:val="left"/>
            </w:pPr>
            <w:r>
              <w:rPr>
                <w:sz w:val="16"/>
              </w:rPr>
              <w:t>about 90.4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2,576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0.00112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0.112%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7.89</w:t>
            </w:r>
          </w:p>
        </w:tc>
        <w:tc>
          <w:tcPr>
            <w:tcW w:type="dxa" w:w="1280"/>
          </w:tcPr>
          <w:p>
            <w:pPr>
              <w:spacing w:after="0"/>
              <w:jc w:val="left"/>
            </w:pPr>
            <w:r>
              <w:rPr>
                <w:sz w:val="16"/>
              </w:rPr>
              <w:t>events per year</w:t>
            </w:r>
          </w:p>
        </w:tc>
        <w:tc>
          <w:tcPr>
            <w:tcW w:type="dxa" w:w="1583"/>
          </w:tcPr>
          <w:p>
            <w:pPr>
              <w:spacing w:after="0"/>
              <w:jc w:val="left"/>
            </w:pPr>
            <w:r>
              <w:rPr>
                <w:sz w:val="16"/>
              </w:rPr>
              <w:t>about 7.89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299.9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7.11</w:t>
            </w:r>
          </w:p>
        </w:tc>
        <w:tc>
          <w:tcPr>
            <w:tcW w:type="dxa" w:w="1280"/>
          </w:tcPr>
          <w:p>
            <w:pPr>
              <w:spacing w:after="0"/>
              <w:jc w:val="left"/>
            </w:pPr>
            <w:r>
              <w:rPr>
                <w:sz w:val="16"/>
              </w:rPr>
              <w:t>event-days per year</w:t>
            </w:r>
          </w:p>
        </w:tc>
        <w:tc>
          <w:tcPr>
            <w:tcW w:type="dxa" w:w="1583"/>
          </w:tcPr>
          <w:p>
            <w:pPr>
              <w:spacing w:after="0"/>
              <w:jc w:val="left"/>
            </w:pPr>
            <w:r>
              <w:rPr>
                <w:sz w:val="16"/>
              </w:rPr>
              <w:t>about 7.11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106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0.00595</w:t>
            </w:r>
          </w:p>
        </w:tc>
        <w:tc>
          <w:tcPr>
            <w:tcW w:type="dxa" w:w="1280"/>
          </w:tcPr>
          <w:p>
            <w:pPr>
              <w:spacing w:after="0"/>
              <w:jc w:val="left"/>
            </w:pPr>
            <w:r>
              <w:rPr>
                <w:sz w:val="16"/>
              </w:rPr>
              <w:t>events per year</w:t>
            </w:r>
          </w:p>
        </w:tc>
        <w:tc>
          <w:tcPr>
            <w:tcW w:type="dxa" w:w="1583"/>
          </w:tcPr>
          <w:p>
            <w:pPr>
              <w:spacing w:after="0"/>
              <w:jc w:val="left"/>
            </w:pPr>
            <w:r>
              <w:rPr>
                <w:sz w:val="16"/>
              </w:rPr>
              <w:t>about 1 in 168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0.94</w:t>
            </w:r>
          </w:p>
        </w:tc>
        <w:tc>
          <w:tcPr>
            <w:tcW w:type="dxa" w:w="1280"/>
          </w:tcPr>
          <w:p>
            <w:pPr>
              <w:spacing w:after="0"/>
              <w:jc w:val="left"/>
            </w:pPr>
            <w:r>
              <w:rPr>
                <w:sz w:val="16"/>
              </w:rPr>
              <w:t>event-days per year</w:t>
            </w:r>
          </w:p>
        </w:tc>
        <w:tc>
          <w:tcPr>
            <w:tcW w:type="dxa" w:w="1583"/>
          </w:tcPr>
          <w:p>
            <w:pPr>
              <w:spacing w:after="0"/>
              <w:jc w:val="left"/>
            </w:pPr>
            <w:r>
              <w:rPr>
                <w:sz w:val="16"/>
              </w:rPr>
              <w:t>about 0.94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64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0.321</w:t>
            </w:r>
          </w:p>
        </w:tc>
        <w:tc>
          <w:tcPr>
            <w:tcW w:type="dxa" w:w="1280"/>
          </w:tcPr>
          <w:p>
            <w:pPr>
              <w:spacing w:after="0"/>
              <w:jc w:val="left"/>
            </w:pPr>
            <w:r>
              <w:rPr>
                <w:sz w:val="16"/>
              </w:rPr>
              <w:t>event-days per year</w:t>
            </w:r>
          </w:p>
        </w:tc>
        <w:tc>
          <w:tcPr>
            <w:tcW w:type="dxa" w:w="1583"/>
          </w:tcPr>
          <w:p>
            <w:pPr>
              <w:spacing w:after="0"/>
              <w:jc w:val="left"/>
            </w:pPr>
            <w:r>
              <w:rPr>
                <w:sz w:val="16"/>
              </w:rPr>
              <w:t>about 0.321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9</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0.456</w:t>
            </w:r>
          </w:p>
        </w:tc>
        <w:tc>
          <w:tcPr>
            <w:tcW w:type="dxa" w:w="1280"/>
          </w:tcPr>
          <w:p>
            <w:pPr>
              <w:spacing w:after="0"/>
              <w:jc w:val="left"/>
            </w:pPr>
            <w:r>
              <w:rPr>
                <w:sz w:val="16"/>
              </w:rPr>
              <w:t>events per year (modeled)</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48.8</w:t>
            </w:r>
          </w:p>
        </w:tc>
        <w:tc>
          <w:tcPr>
            <w:tcW w:type="dxa" w:w="1280"/>
          </w:tcPr>
          <w:p>
            <w:pPr>
              <w:spacing w:after="0"/>
              <w:jc w:val="left"/>
            </w:pPr>
            <w:r>
              <w:rPr>
                <w:sz w:val="16"/>
              </w:rPr>
              <w:t>days per year with a strike</w:t>
            </w:r>
          </w:p>
        </w:tc>
        <w:tc>
          <w:tcPr>
            <w:tcW w:type="dxa" w:w="1583"/>
          </w:tcPr>
          <w:p>
            <w:pPr>
              <w:spacing w:after="0"/>
              <w:jc w:val="left"/>
            </w:pPr>
            <w:r>
              <w:rPr>
                <w:sz w:val="16"/>
              </w:rPr>
              <w:t>about 48.8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4.06</w:t>
            </w:r>
          </w:p>
        </w:tc>
        <w:tc>
          <w:tcPr>
            <w:tcW w:type="dxa" w:w="1280"/>
          </w:tcPr>
          <w:p>
            <w:pPr>
              <w:spacing w:after="0"/>
              <w:jc w:val="left"/>
            </w:pPr>
            <w:r>
              <w:rPr>
                <w:sz w:val="16"/>
              </w:rPr>
              <w:t>events per year</w:t>
            </w:r>
          </w:p>
        </w:tc>
        <w:tc>
          <w:tcPr>
            <w:tcW w:type="dxa" w:w="1583"/>
          </w:tcPr>
          <w:p>
            <w:pPr>
              <w:spacing w:after="0"/>
              <w:jc w:val="left"/>
            </w:pPr>
            <w:r>
              <w:rPr>
                <w:sz w:val="16"/>
              </w:rPr>
              <w:t>about 4.06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155</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0.73</w:t>
            </w:r>
          </w:p>
        </w:tc>
        <w:tc>
          <w:tcPr>
            <w:tcW w:type="dxa" w:w="1280"/>
          </w:tcPr>
          <w:p>
            <w:pPr>
              <w:spacing w:after="0"/>
              <w:jc w:val="left"/>
            </w:pPr>
            <w:r>
              <w:rPr>
                <w:sz w:val="16"/>
              </w:rPr>
              <w:t>events per year</w:t>
            </w:r>
          </w:p>
        </w:tc>
        <w:tc>
          <w:tcPr>
            <w:tcW w:type="dxa" w:w="1583"/>
          </w:tcPr>
          <w:p>
            <w:pPr>
              <w:spacing w:after="0"/>
              <w:jc w:val="left"/>
            </w:pPr>
            <w:r>
              <w:rPr>
                <w:sz w:val="16"/>
              </w:rPr>
              <w:t>about 0.73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0.00522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0.522%</w:t>
            </w:r>
          </w:p>
        </w:tc>
        <w:tc>
          <w:tcPr>
            <w:tcW w:type="dxa" w:w="1037"/>
          </w:tcPr>
          <w:p>
            <w:pPr>
              <w:spacing w:after="0"/>
              <w:jc w:val="left"/>
            </w:pPr>
            <w:r>
              <w:rPr>
                <w:sz w:val="16"/>
              </w:rPr>
              <w:t>Likely</w:t>
            </w:r>
          </w:p>
        </w:tc>
        <w:tc>
          <w:tcPr>
            <w:tcW w:type="dxa" w:w="1996"/>
          </w:tcPr>
          <w:p>
            <w:pPr>
              <w:spacing w:after="0"/>
              <w:jc w:val="left"/>
            </w:pPr>
            <w:r>
              <w:rPr>
                <w:sz w:val="16"/>
              </w:rPr>
              <w:t>Storm Events records in 5 of 30 years, 1996 to 2025 (16.7%)</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9.32</w:t>
            </w:r>
          </w:p>
        </w:tc>
        <w:tc>
          <w:tcPr>
            <w:tcW w:type="dxa" w:w="1280"/>
          </w:tcPr>
          <w:p>
            <w:pPr>
              <w:spacing w:after="0"/>
              <w:jc w:val="left"/>
            </w:pPr>
            <w:r>
              <w:rPr>
                <w:sz w:val="16"/>
              </w:rPr>
              <w:t>event-days per year</w:t>
            </w:r>
          </w:p>
        </w:tc>
        <w:tc>
          <w:tcPr>
            <w:tcW w:type="dxa" w:w="1583"/>
          </w:tcPr>
          <w:p>
            <w:pPr>
              <w:spacing w:after="0"/>
              <w:jc w:val="left"/>
            </w:pPr>
            <w:r>
              <w:rPr>
                <w:sz w:val="16"/>
              </w:rPr>
              <w:t>about 9.32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177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107</w:t>
            </w:r>
          </w:p>
        </w:tc>
        <w:tc>
          <w:tcPr>
            <w:tcW w:type="dxa" w:w="1381"/>
          </w:tcPr>
          <w:p>
            <w:pPr>
              <w:spacing w:after="0"/>
              <w:jc w:val="right"/>
            </w:pPr>
            <w:r>
              <w:rPr>
                <w:sz w:val="16"/>
              </w:rPr>
              <w:t>30</w:t>
            </w:r>
          </w:p>
        </w:tc>
        <w:tc>
          <w:tcPr>
            <w:tcW w:type="dxa" w:w="1381"/>
          </w:tcPr>
          <w:p>
            <w:pPr>
              <w:spacing w:after="0"/>
              <w:jc w:val="right"/>
            </w:pPr>
            <w:r>
              <w:rPr>
                <w:sz w:val="16"/>
              </w:rPr>
              <w:t>3.57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148</w:t>
            </w:r>
          </w:p>
        </w:tc>
        <w:tc>
          <w:tcPr>
            <w:tcW w:type="dxa" w:w="1381"/>
          </w:tcPr>
          <w:p>
            <w:pPr>
              <w:spacing w:after="0"/>
              <w:jc w:val="right"/>
            </w:pPr>
            <w:r>
              <w:rPr>
                <w:sz w:val="16"/>
              </w:rPr>
              <w:t>30</w:t>
            </w:r>
          </w:p>
        </w:tc>
        <w:tc>
          <w:tcPr>
            <w:tcW w:type="dxa" w:w="1381"/>
          </w:tcPr>
          <w:p>
            <w:pPr>
              <w:spacing w:after="0"/>
              <w:jc w:val="right"/>
            </w:pPr>
            <w:r>
              <w:rPr>
                <w:sz w:val="16"/>
              </w:rPr>
              <w:t>4.93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79.3</w:t>
            </w:r>
          </w:p>
        </w:tc>
        <w:tc>
          <w:tcPr>
            <w:tcW w:type="dxa" w:w="1472"/>
          </w:tcPr>
          <w:p>
            <w:pPr>
              <w:spacing w:after="0"/>
              <w:jc w:val="right"/>
            </w:pPr>
            <w:r>
              <w:rPr>
                <w:sz w:val="16"/>
              </w:rPr>
              <w:t>85.0</w:t>
            </w:r>
          </w:p>
        </w:tc>
        <w:tc>
          <w:tcPr>
            <w:tcW w:type="dxa" w:w="1404"/>
          </w:tcPr>
          <w:p>
            <w:pPr>
              <w:spacing w:after="0"/>
              <w:jc w:val="right"/>
            </w:pPr>
            <w:r>
              <w:rPr>
                <w:sz w:val="16"/>
              </w:rPr>
              <w:t>88.0</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96.8</w:t>
            </w:r>
          </w:p>
        </w:tc>
        <w:tc>
          <w:tcPr>
            <w:tcW w:type="dxa" w:w="1472"/>
          </w:tcPr>
          <w:p>
            <w:pPr>
              <w:spacing w:after="0"/>
              <w:jc w:val="right"/>
            </w:pPr>
            <w:r>
              <w:rPr>
                <w:sz w:val="16"/>
              </w:rPr>
              <w:t>98.7</w:t>
            </w:r>
          </w:p>
        </w:tc>
        <w:tc>
          <w:tcPr>
            <w:tcW w:type="dxa" w:w="1404"/>
          </w:tcPr>
          <w:p>
            <w:pPr>
              <w:spacing w:after="0"/>
              <w:jc w:val="right"/>
            </w:pPr>
            <w:r>
              <w:rPr>
                <w:sz w:val="16"/>
              </w:rPr>
              <w:t>99.1</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25.6</w:t>
            </w:r>
          </w:p>
        </w:tc>
        <w:tc>
          <w:tcPr>
            <w:tcW w:type="dxa" w:w="1472"/>
          </w:tcPr>
          <w:p>
            <w:pPr>
              <w:spacing w:after="0"/>
              <w:jc w:val="right"/>
            </w:pPr>
            <w:r>
              <w:rPr>
                <w:sz w:val="16"/>
              </w:rPr>
              <w:t>28.4</w:t>
            </w:r>
          </w:p>
        </w:tc>
        <w:tc>
          <w:tcPr>
            <w:tcW w:type="dxa" w:w="1404"/>
          </w:tcPr>
          <w:p>
            <w:pPr>
              <w:spacing w:after="0"/>
              <w:jc w:val="right"/>
            </w:pPr>
            <w:r>
              <w:rPr>
                <w:sz w:val="16"/>
              </w:rPr>
              <w:t>41.5</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82.5</w:t>
            </w:r>
          </w:p>
        </w:tc>
        <w:tc>
          <w:tcPr>
            <w:tcW w:type="dxa" w:w="1472"/>
          </w:tcPr>
          <w:p>
            <w:pPr>
              <w:spacing w:after="0"/>
              <w:jc w:val="right"/>
            </w:pPr>
            <w:r>
              <w:rPr>
                <w:sz w:val="16"/>
              </w:rPr>
              <w:t>83.8</w:t>
            </w:r>
          </w:p>
        </w:tc>
        <w:tc>
          <w:tcPr>
            <w:tcW w:type="dxa" w:w="1404"/>
          </w:tcPr>
          <w:p>
            <w:pPr>
              <w:spacing w:after="0"/>
              <w:jc w:val="right"/>
            </w:pPr>
            <w:r>
              <w:rPr>
                <w:sz w:val="16"/>
              </w:rPr>
              <w:t>88.7</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36.7</w:t>
            </w:r>
          </w:p>
        </w:tc>
        <w:tc>
          <w:tcPr>
            <w:tcW w:type="dxa" w:w="1472"/>
          </w:tcPr>
          <w:p>
            <w:pPr>
              <w:spacing w:after="0"/>
              <w:jc w:val="right"/>
            </w:pPr>
            <w:r>
              <w:rPr>
                <w:sz w:val="16"/>
              </w:rPr>
              <w:t>55.4</w:t>
            </w:r>
          </w:p>
        </w:tc>
        <w:tc>
          <w:tcPr>
            <w:tcW w:type="dxa" w:w="1404"/>
          </w:tcPr>
          <w:p>
            <w:pPr>
              <w:spacing w:after="0"/>
              <w:jc w:val="right"/>
            </w:pPr>
            <w:r>
              <w:rPr>
                <w:sz w:val="16"/>
              </w:rPr>
              <w:t>57.1</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3 of 3</w:t>
            </w:r>
          </w:p>
        </w:tc>
        <w:tc>
          <w:tcPr>
            <w:tcW w:type="dxa" w:w="1404"/>
          </w:tcPr>
          <w:p>
            <w:pPr>
              <w:spacing w:after="0"/>
              <w:jc w:val="right"/>
            </w:pPr>
            <w:r>
              <w:rPr>
                <w:sz w:val="16"/>
              </w:rPr>
              <w:t>31.4</w:t>
            </w:r>
          </w:p>
        </w:tc>
        <w:tc>
          <w:tcPr>
            <w:tcW w:type="dxa" w:w="1472"/>
          </w:tcPr>
          <w:p>
            <w:pPr>
              <w:spacing w:after="0"/>
              <w:jc w:val="right"/>
            </w:pPr>
            <w:r>
              <w:rPr>
                <w:sz w:val="16"/>
              </w:rPr>
              <w:t>34.1</w:t>
            </w:r>
          </w:p>
        </w:tc>
        <w:tc>
          <w:tcPr>
            <w:tcW w:type="dxa" w:w="1404"/>
          </w:tcPr>
          <w:p>
            <w:pPr>
              <w:spacing w:after="0"/>
              <w:jc w:val="right"/>
            </w:pPr>
            <w:r>
              <w:rPr>
                <w:sz w:val="16"/>
              </w:rPr>
              <w:t>34.9</w:t>
            </w:r>
          </w:p>
        </w:tc>
        <w:tc>
          <w:tcPr>
            <w:tcW w:type="dxa" w:w="6114"/>
          </w:tcPr>
          <w:p>
            <w:pPr>
              <w:spacing w:after="0"/>
              <w:jc w:val="left"/>
            </w:pPr>
            <w:r>
              <w:rPr>
                <w:sz w:val="16"/>
              </w:rPr>
              <w:t>Very Low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99.8</w:t>
            </w:r>
          </w:p>
        </w:tc>
        <w:tc>
          <w:tcPr>
            <w:tcW w:type="dxa" w:w="1472"/>
          </w:tcPr>
          <w:p>
            <w:pPr>
              <w:spacing w:after="0"/>
              <w:jc w:val="right"/>
            </w:pPr>
            <w:r>
              <w:rPr>
                <w:sz w:val="16"/>
              </w:rPr>
              <w:t>99.9</w:t>
            </w:r>
          </w:p>
        </w:tc>
        <w:tc>
          <w:tcPr>
            <w:tcW w:type="dxa" w:w="1404"/>
          </w:tcPr>
          <w:p>
            <w:pPr>
              <w:spacing w:after="0"/>
              <w:jc w:val="right"/>
            </w:pPr>
            <w:r>
              <w:rPr>
                <w:sz w:val="16"/>
              </w:rPr>
              <w:t>99.9</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7.8</w:t>
            </w:r>
          </w:p>
        </w:tc>
        <w:tc>
          <w:tcPr>
            <w:tcW w:type="dxa" w:w="1472"/>
          </w:tcPr>
          <w:p>
            <w:pPr>
              <w:spacing w:after="0"/>
              <w:jc w:val="right"/>
            </w:pPr>
            <w:r>
              <w:rPr>
                <w:sz w:val="16"/>
              </w:rPr>
              <w:t>14.2</w:t>
            </w:r>
          </w:p>
        </w:tc>
        <w:tc>
          <w:tcPr>
            <w:tcW w:type="dxa" w:w="1404"/>
          </w:tcPr>
          <w:p>
            <w:pPr>
              <w:spacing w:after="0"/>
              <w:jc w:val="right"/>
            </w:pPr>
            <w:r>
              <w:rPr>
                <w:sz w:val="16"/>
              </w:rPr>
              <w:t>32.2</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89.2</w:t>
            </w:r>
          </w:p>
        </w:tc>
        <w:tc>
          <w:tcPr>
            <w:tcW w:type="dxa" w:w="1472"/>
          </w:tcPr>
          <w:p>
            <w:pPr>
              <w:spacing w:after="0"/>
              <w:jc w:val="right"/>
            </w:pPr>
            <w:r>
              <w:rPr>
                <w:sz w:val="16"/>
              </w:rPr>
              <w:t>91.2</w:t>
            </w:r>
          </w:p>
        </w:tc>
        <w:tc>
          <w:tcPr>
            <w:tcW w:type="dxa" w:w="1404"/>
          </w:tcPr>
          <w:p>
            <w:pPr>
              <w:spacing w:after="0"/>
              <w:jc w:val="right"/>
            </w:pPr>
            <w:r>
              <w:rPr>
                <w:sz w:val="16"/>
              </w:rPr>
              <w:t>91.3</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9.9</w:t>
            </w:r>
          </w:p>
        </w:tc>
        <w:tc>
          <w:tcPr>
            <w:tcW w:type="dxa" w:w="1472"/>
          </w:tcPr>
          <w:p>
            <w:pPr>
              <w:spacing w:after="0"/>
              <w:jc w:val="right"/>
            </w:pPr>
            <w:r>
              <w:rPr>
                <w:sz w:val="16"/>
              </w:rPr>
              <w:t>14.3</w:t>
            </w:r>
          </w:p>
        </w:tc>
        <w:tc>
          <w:tcPr>
            <w:tcW w:type="dxa" w:w="1404"/>
          </w:tcPr>
          <w:p>
            <w:pPr>
              <w:spacing w:after="0"/>
              <w:jc w:val="right"/>
            </w:pPr>
            <w:r>
              <w:rPr>
                <w:sz w:val="16"/>
              </w:rPr>
              <w:t>16.6</w:t>
            </w:r>
          </w:p>
        </w:tc>
        <w:tc>
          <w:tcPr>
            <w:tcW w:type="dxa" w:w="6114"/>
          </w:tcPr>
          <w:p>
            <w:pPr>
              <w:spacing w:after="0"/>
              <w:jc w:val="left"/>
            </w:pPr>
            <w:r>
              <w:rPr>
                <w:sz w:val="16"/>
              </w:rPr>
              <w:t>Very Low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93.1</w:t>
            </w:r>
          </w:p>
        </w:tc>
        <w:tc>
          <w:tcPr>
            <w:tcW w:type="dxa" w:w="1472"/>
          </w:tcPr>
          <w:p>
            <w:pPr>
              <w:spacing w:after="0"/>
              <w:jc w:val="right"/>
            </w:pPr>
            <w:r>
              <w:rPr>
                <w:sz w:val="16"/>
              </w:rPr>
              <w:t>94.5</w:t>
            </w:r>
          </w:p>
        </w:tc>
        <w:tc>
          <w:tcPr>
            <w:tcW w:type="dxa" w:w="1404"/>
          </w:tcPr>
          <w:p>
            <w:pPr>
              <w:spacing w:after="0"/>
              <w:jc w:val="right"/>
            </w:pPr>
            <w:r>
              <w:rPr>
                <w:sz w:val="16"/>
              </w:rPr>
              <w:t>97.7</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73.0</w:t>
            </w:r>
          </w:p>
        </w:tc>
        <w:tc>
          <w:tcPr>
            <w:tcW w:type="dxa" w:w="1472"/>
          </w:tcPr>
          <w:p>
            <w:pPr>
              <w:spacing w:after="0"/>
              <w:jc w:val="right"/>
            </w:pPr>
            <w:r>
              <w:rPr>
                <w:sz w:val="16"/>
              </w:rPr>
              <w:t>83.9</w:t>
            </w:r>
          </w:p>
        </w:tc>
        <w:tc>
          <w:tcPr>
            <w:tcW w:type="dxa" w:w="1404"/>
          </w:tcPr>
          <w:p>
            <w:pPr>
              <w:spacing w:after="0"/>
              <w:jc w:val="right"/>
            </w:pPr>
            <w:r>
              <w:rPr>
                <w:sz w:val="16"/>
              </w:rPr>
              <w:t>91.5</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90.8</w:t>
            </w:r>
          </w:p>
        </w:tc>
        <w:tc>
          <w:tcPr>
            <w:tcW w:type="dxa" w:w="1472"/>
          </w:tcPr>
          <w:p>
            <w:pPr>
              <w:spacing w:after="0"/>
              <w:jc w:val="right"/>
            </w:pPr>
            <w:r>
              <w:rPr>
                <w:sz w:val="16"/>
              </w:rPr>
              <w:t>94.2</w:t>
            </w:r>
          </w:p>
        </w:tc>
        <w:tc>
          <w:tcPr>
            <w:tcW w:type="dxa" w:w="1404"/>
          </w:tcPr>
          <w:p>
            <w:pPr>
              <w:spacing w:after="0"/>
              <w:jc w:val="right"/>
            </w:pPr>
            <w:r>
              <w:rPr>
                <w:sz w:val="16"/>
              </w:rPr>
              <w:t>95.2</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72.5</w:t>
            </w:r>
          </w:p>
        </w:tc>
        <w:tc>
          <w:tcPr>
            <w:tcW w:type="dxa" w:w="1472"/>
          </w:tcPr>
          <w:p>
            <w:pPr>
              <w:spacing w:after="0"/>
              <w:jc w:val="right"/>
            </w:pPr>
            <w:r>
              <w:rPr>
                <w:sz w:val="16"/>
              </w:rPr>
              <w:t>78.3</w:t>
            </w:r>
          </w:p>
        </w:tc>
        <w:tc>
          <w:tcPr>
            <w:tcW w:type="dxa" w:w="1404"/>
          </w:tcPr>
          <w:p>
            <w:pPr>
              <w:spacing w:after="0"/>
              <w:jc w:val="right"/>
            </w:pPr>
            <w:r>
              <w:rPr>
                <w:sz w:val="16"/>
              </w:rPr>
              <w:t>82.9</w:t>
            </w:r>
          </w:p>
        </w:tc>
        <w:tc>
          <w:tcPr>
            <w:tcW w:type="dxa" w:w="6114"/>
          </w:tcPr>
          <w:p>
            <w:pPr>
              <w:spacing w:after="0"/>
              <w:jc w:val="left"/>
            </w:pPr>
            <w:r>
              <w:rPr>
                <w:sz w:val="16"/>
              </w:rPr>
              <w:t>Relatively High 1,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6"/>
        <w:gridCol w:w="769"/>
        <w:gridCol w:w="2285"/>
        <w:gridCol w:w="2386"/>
        <w:gridCol w:w="2467"/>
        <w:gridCol w:w="2791"/>
        <w:gridCol w:w="2038"/>
      </w:tblGrid>
      <w:tr>
        <w:trPr>
          <w:cantSplit/>
          <w:tblHeader/>
        </w:trPr>
        <w:tc>
          <w:tcPr>
            <w:tcW w:type="dxa" w:w="137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85"/>
            <w:shd w:val="clear" w:color="auto" w:fill="E8E8E8"/>
          </w:tcPr>
          <w:p>
            <w:pPr>
              <w:spacing w:after="0"/>
              <w:jc w:val="left"/>
            </w:pPr>
            <w:r>
              <w:rPr>
                <w:b/>
                <w:sz w:val="16"/>
              </w:rPr>
              <w:t>Plan status</w:t>
            </w:r>
          </w:p>
        </w:tc>
        <w:tc>
          <w:tcPr>
            <w:tcW w:type="dxa" w:w="238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6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38"/>
            <w:shd w:val="clear" w:color="auto" w:fill="E8E8E8"/>
          </w:tcPr>
          <w:p>
            <w:pPr>
              <w:spacing w:after="0"/>
              <w:jc w:val="left"/>
            </w:pPr>
            <w:r>
              <w:rPr>
                <w:b/>
                <w:sz w:val="16"/>
              </w:rPr>
              <w:t>Notes</w:t>
            </w:r>
          </w:p>
        </w:tc>
      </w:tr>
      <w:tr>
        <w:trPr>
          <w:cantSplit/>
        </w:trPr>
        <w:tc>
          <w:tcPr>
            <w:tcW w:type="dxa" w:w="1376"/>
          </w:tcPr>
          <w:p>
            <w:pPr>
              <w:spacing w:after="0"/>
              <w:jc w:val="left"/>
            </w:pPr>
            <w:r>
              <w:rPr>
                <w:sz w:val="16"/>
              </w:rPr>
              <w:t>Dewey County</w:t>
            </w:r>
          </w:p>
        </w:tc>
        <w:tc>
          <w:tcPr>
            <w:tcW w:type="dxa" w:w="769"/>
          </w:tcPr>
          <w:p>
            <w:pPr>
              <w:spacing w:after="0"/>
              <w:jc w:val="left"/>
            </w:pPr>
            <w:r>
              <w:rPr>
                <w:sz w:val="16"/>
              </w:rPr>
              <w:t>County</w:t>
            </w:r>
          </w:p>
        </w:tc>
        <w:tc>
          <w:tcPr>
            <w:tcW w:type="dxa" w:w="2285"/>
          </w:tcPr>
          <w:p>
            <w:pPr>
              <w:spacing w:after="0"/>
              <w:jc w:val="left"/>
            </w:pPr>
            <w:r>
              <w:rPr>
                <w:sz w:val="16"/>
              </w:rPr>
              <w:t>Expired on 2025-09-22</w:t>
            </w:r>
          </w:p>
        </w:tc>
        <w:tc>
          <w:tcPr>
            <w:tcW w:type="dxa" w:w="2386"/>
          </w:tcPr>
          <w:p>
            <w:pPr>
              <w:spacing w:after="0"/>
              <w:jc w:val="right"/>
            </w:pPr>
            <w:r>
              <w:rPr>
                <w:sz w:val="16"/>
              </w:rPr>
              <w:t>FMA RL 0, SRL 0; any 0</w:t>
            </w:r>
          </w:p>
        </w:tc>
        <w:tc>
          <w:tcPr>
            <w:tcW w:type="dxa" w:w="2467"/>
          </w:tcPr>
          <w:p>
            <w:pPr>
              <w:spacing w:after="0"/>
              <w:jc w:val="right"/>
            </w:pPr>
            <w:r>
              <w:rPr>
                <w:sz w:val="16"/>
              </w:rPr>
              <w:t>$9,475,940.48</w:t>
            </w:r>
          </w:p>
        </w:tc>
        <w:tc>
          <w:tcPr>
            <w:tcW w:type="dxa" w:w="2791"/>
          </w:tcPr>
          <w:p>
            <w:pPr>
              <w:spacing w:after="0"/>
              <w:jc w:val="right"/>
            </w:pPr>
            <w:r>
              <w:rPr>
                <w:sz w:val="16"/>
              </w:rPr>
              <w:t>0 total; 0 since its plan</w:t>
            </w:r>
          </w:p>
        </w:tc>
        <w:tc>
          <w:tcPr>
            <w:tcW w:type="dxa" w:w="2038"/>
          </w:tcPr>
          <w:p>
            <w:pPr>
              <w:spacing w:after="0"/>
              <w:jc w:val="left"/>
            </w:pPr>
          </w:p>
        </w:tc>
      </w:tr>
      <w:tr>
        <w:trPr>
          <w:cantSplit/>
        </w:trPr>
        <w:tc>
          <w:tcPr>
            <w:tcW w:type="dxa" w:w="1376"/>
          </w:tcPr>
          <w:p>
            <w:pPr>
              <w:spacing w:after="0"/>
              <w:jc w:val="left"/>
            </w:pPr>
            <w:r>
              <w:rPr>
                <w:sz w:val="16"/>
              </w:rPr>
              <w:t>Camargo town</w:t>
            </w:r>
          </w:p>
        </w:tc>
        <w:tc>
          <w:tcPr>
            <w:tcW w:type="dxa" w:w="769"/>
          </w:tcPr>
          <w:p>
            <w:pPr>
              <w:spacing w:after="0"/>
              <w:jc w:val="left"/>
            </w:pPr>
            <w:r>
              <w:rPr>
                <w:sz w:val="16"/>
              </w:rPr>
              <w:t>Town</w:t>
            </w:r>
          </w:p>
        </w:tc>
        <w:tc>
          <w:tcPr>
            <w:tcW w:type="dxa" w:w="2285"/>
          </w:tcPr>
          <w:p>
            <w:pPr>
              <w:spacing w:after="0"/>
              <w:jc w:val="left"/>
            </w:pPr>
            <w:r>
              <w:rPr>
                <w:sz w:val="16"/>
              </w:rPr>
              <w:t>Expired on 2025-09-22</w:t>
            </w:r>
          </w:p>
        </w:tc>
        <w:tc>
          <w:tcPr>
            <w:tcW w:type="dxa" w:w="2386"/>
          </w:tcPr>
          <w:p>
            <w:pPr>
              <w:spacing w:after="0"/>
              <w:jc w:val="right"/>
            </w:pPr>
            <w:r>
              <w:rPr>
                <w:sz w:val="16"/>
              </w:rPr>
              <w:t>FMA RL 0, SRL 0; any 0</w:t>
            </w:r>
          </w:p>
        </w:tc>
        <w:tc>
          <w:tcPr>
            <w:tcW w:type="dxa" w:w="2467"/>
          </w:tcPr>
          <w:p>
            <w:pPr>
              <w:spacing w:after="0"/>
              <w:jc w:val="right"/>
            </w:pPr>
            <w:r>
              <w:rPr>
                <w:sz w:val="16"/>
              </w:rPr>
              <w:t>$2,496</w:t>
            </w:r>
          </w:p>
        </w:tc>
        <w:tc>
          <w:tcPr>
            <w:tcW w:type="dxa" w:w="2791"/>
          </w:tcPr>
          <w:p>
            <w:pPr>
              <w:spacing w:after="0"/>
              <w:jc w:val="right"/>
            </w:pPr>
            <w:r>
              <w:rPr>
                <w:sz w:val="16"/>
              </w:rPr>
              <w:t>80 total; 18 since its plan</w:t>
            </w:r>
          </w:p>
        </w:tc>
        <w:tc>
          <w:tcPr>
            <w:tcW w:type="dxa" w:w="2038"/>
          </w:tcPr>
          <w:p>
            <w:pPr>
              <w:spacing w:after="0"/>
              <w:jc w:val="left"/>
            </w:pPr>
          </w:p>
        </w:tc>
      </w:tr>
      <w:tr>
        <w:trPr>
          <w:cantSplit/>
        </w:trPr>
        <w:tc>
          <w:tcPr>
            <w:tcW w:type="dxa" w:w="1376"/>
          </w:tcPr>
          <w:p>
            <w:pPr>
              <w:spacing w:after="0"/>
              <w:jc w:val="left"/>
            </w:pPr>
            <w:r>
              <w:rPr>
                <w:sz w:val="16"/>
              </w:rPr>
              <w:t>Leedey town</w:t>
            </w:r>
          </w:p>
        </w:tc>
        <w:tc>
          <w:tcPr>
            <w:tcW w:type="dxa" w:w="769"/>
          </w:tcPr>
          <w:p>
            <w:pPr>
              <w:spacing w:after="0"/>
              <w:jc w:val="left"/>
            </w:pPr>
            <w:r>
              <w:rPr>
                <w:sz w:val="16"/>
              </w:rPr>
              <w:t>Town</w:t>
            </w:r>
          </w:p>
        </w:tc>
        <w:tc>
          <w:tcPr>
            <w:tcW w:type="dxa" w:w="2285"/>
          </w:tcPr>
          <w:p>
            <w:pPr>
              <w:spacing w:after="0"/>
              <w:jc w:val="left"/>
            </w:pPr>
            <w:r>
              <w:rPr>
                <w:sz w:val="16"/>
              </w:rPr>
              <w:t>Expired on 2025-09-22</w:t>
            </w:r>
          </w:p>
        </w:tc>
        <w:tc>
          <w:tcPr>
            <w:tcW w:type="dxa" w:w="2386"/>
          </w:tcPr>
          <w:p>
            <w:pPr>
              <w:spacing w:after="0"/>
              <w:jc w:val="right"/>
            </w:pPr>
            <w:r>
              <w:rPr>
                <w:sz w:val="16"/>
              </w:rPr>
              <w:t>FMA RL 0, SRL 0; any 0</w:t>
            </w:r>
          </w:p>
        </w:tc>
        <w:tc>
          <w:tcPr>
            <w:tcW w:type="dxa" w:w="2467"/>
          </w:tcPr>
          <w:p>
            <w:pPr>
              <w:spacing w:after="0"/>
              <w:jc w:val="right"/>
            </w:pPr>
            <w:r>
              <w:rPr>
                <w:sz w:val="16"/>
              </w:rPr>
              <w:t>$2,016.95</w:t>
            </w:r>
          </w:p>
        </w:tc>
        <w:tc>
          <w:tcPr>
            <w:tcW w:type="dxa" w:w="2791"/>
          </w:tcPr>
          <w:p>
            <w:pPr>
              <w:spacing w:after="0"/>
              <w:jc w:val="right"/>
            </w:pPr>
            <w:r>
              <w:rPr>
                <w:sz w:val="16"/>
              </w:rPr>
              <w:t>38 total; 2 since its plan</w:t>
            </w:r>
          </w:p>
        </w:tc>
        <w:tc>
          <w:tcPr>
            <w:tcW w:type="dxa" w:w="2038"/>
          </w:tcPr>
          <w:p>
            <w:pPr>
              <w:spacing w:after="0"/>
              <w:jc w:val="left"/>
            </w:pPr>
          </w:p>
        </w:tc>
      </w:tr>
      <w:tr>
        <w:trPr>
          <w:cantSplit/>
        </w:trPr>
        <w:tc>
          <w:tcPr>
            <w:tcW w:type="dxa" w:w="1376"/>
          </w:tcPr>
          <w:p>
            <w:pPr>
              <w:spacing w:after="0"/>
              <w:jc w:val="left"/>
            </w:pPr>
            <w:r>
              <w:rPr>
                <w:sz w:val="16"/>
              </w:rPr>
              <w:t>Oakwood town</w:t>
            </w:r>
          </w:p>
        </w:tc>
        <w:tc>
          <w:tcPr>
            <w:tcW w:type="dxa" w:w="769"/>
          </w:tcPr>
          <w:p>
            <w:pPr>
              <w:spacing w:after="0"/>
              <w:jc w:val="left"/>
            </w:pPr>
            <w:r>
              <w:rPr>
                <w:sz w:val="16"/>
              </w:rPr>
              <w:t>Town</w:t>
            </w:r>
          </w:p>
        </w:tc>
        <w:tc>
          <w:tcPr>
            <w:tcW w:type="dxa" w:w="2285"/>
          </w:tcPr>
          <w:p>
            <w:pPr>
              <w:spacing w:after="0"/>
              <w:jc w:val="left"/>
            </w:pPr>
            <w:r>
              <w:rPr>
                <w:sz w:val="16"/>
              </w:rPr>
              <w:t>Expired on 2025-09-22</w:t>
            </w:r>
          </w:p>
        </w:tc>
        <w:tc>
          <w:tcPr>
            <w:tcW w:type="dxa" w:w="2386"/>
          </w:tcPr>
          <w:p>
            <w:pPr>
              <w:spacing w:after="0"/>
              <w:jc w:val="right"/>
            </w:pPr>
          </w:p>
        </w:tc>
        <w:tc>
          <w:tcPr>
            <w:tcW w:type="dxa" w:w="2467"/>
          </w:tcPr>
          <w:p>
            <w:pPr>
              <w:spacing w:after="0"/>
              <w:jc w:val="right"/>
            </w:pPr>
            <w:r>
              <w:rPr>
                <w:sz w:val="16"/>
              </w:rPr>
              <w:t>no Public Assistance recorded</w:t>
            </w:r>
          </w:p>
        </w:tc>
        <w:tc>
          <w:tcPr>
            <w:tcW w:type="dxa" w:w="2791"/>
          </w:tcPr>
          <w:p>
            <w:pPr>
              <w:spacing w:after="0"/>
              <w:jc w:val="right"/>
            </w:pPr>
            <w:r>
              <w:rPr>
                <w:sz w:val="16"/>
              </w:rPr>
              <w:t>26 total; 4 since its plan</w:t>
            </w:r>
          </w:p>
        </w:tc>
        <w:tc>
          <w:tcPr>
            <w:tcW w:type="dxa" w:w="2038"/>
          </w:tcPr>
          <w:p>
            <w:pPr>
              <w:spacing w:after="0"/>
              <w:jc w:val="left"/>
            </w:pPr>
            <w:r>
              <w:rPr>
                <w:sz w:val="16"/>
              </w:rPr>
              <w:t>No NFIP community ID on this jurisdiction's plan row.</w:t>
            </w:r>
          </w:p>
        </w:tc>
      </w:tr>
      <w:tr>
        <w:trPr>
          <w:cantSplit/>
        </w:trPr>
        <w:tc>
          <w:tcPr>
            <w:tcW w:type="dxa" w:w="1376"/>
          </w:tcPr>
          <w:p>
            <w:pPr>
              <w:spacing w:after="0"/>
              <w:jc w:val="left"/>
            </w:pPr>
            <w:r>
              <w:rPr>
                <w:sz w:val="16"/>
              </w:rPr>
              <w:t>Seiling city</w:t>
            </w:r>
          </w:p>
        </w:tc>
        <w:tc>
          <w:tcPr>
            <w:tcW w:type="dxa" w:w="769"/>
          </w:tcPr>
          <w:p>
            <w:pPr>
              <w:spacing w:after="0"/>
              <w:jc w:val="left"/>
            </w:pPr>
            <w:r>
              <w:rPr>
                <w:sz w:val="16"/>
              </w:rPr>
              <w:t>City</w:t>
            </w:r>
          </w:p>
        </w:tc>
        <w:tc>
          <w:tcPr>
            <w:tcW w:type="dxa" w:w="2285"/>
          </w:tcPr>
          <w:p>
            <w:pPr>
              <w:spacing w:after="0"/>
              <w:jc w:val="left"/>
            </w:pPr>
            <w:r>
              <w:rPr>
                <w:sz w:val="16"/>
              </w:rPr>
              <w:t>Expired on 2025-09-22</w:t>
            </w:r>
          </w:p>
        </w:tc>
        <w:tc>
          <w:tcPr>
            <w:tcW w:type="dxa" w:w="2386"/>
          </w:tcPr>
          <w:p>
            <w:pPr>
              <w:spacing w:after="0"/>
              <w:jc w:val="right"/>
            </w:pPr>
            <w:r>
              <w:rPr>
                <w:sz w:val="16"/>
              </w:rPr>
              <w:t>FMA RL 0, SRL 0; any 0</w:t>
            </w:r>
          </w:p>
        </w:tc>
        <w:tc>
          <w:tcPr>
            <w:tcW w:type="dxa" w:w="2467"/>
          </w:tcPr>
          <w:p>
            <w:pPr>
              <w:spacing w:after="0"/>
              <w:jc w:val="right"/>
            </w:pPr>
            <w:r>
              <w:rPr>
                <w:sz w:val="16"/>
              </w:rPr>
              <w:t>$93,578.97</w:t>
            </w:r>
          </w:p>
        </w:tc>
        <w:tc>
          <w:tcPr>
            <w:tcW w:type="dxa" w:w="2791"/>
          </w:tcPr>
          <w:p>
            <w:pPr>
              <w:spacing w:after="0"/>
              <w:jc w:val="right"/>
            </w:pPr>
            <w:r>
              <w:rPr>
                <w:sz w:val="16"/>
              </w:rPr>
              <w:t>49 total; 2 since its plan</w:t>
            </w:r>
          </w:p>
        </w:tc>
        <w:tc>
          <w:tcPr>
            <w:tcW w:type="dxa" w:w="2038"/>
          </w:tcPr>
          <w:p>
            <w:pPr>
              <w:spacing w:after="0"/>
              <w:jc w:val="left"/>
            </w:pPr>
          </w:p>
        </w:tc>
      </w:tr>
      <w:tr>
        <w:trPr>
          <w:cantSplit/>
        </w:trPr>
        <w:tc>
          <w:tcPr>
            <w:tcW w:type="dxa" w:w="1376"/>
          </w:tcPr>
          <w:p>
            <w:pPr>
              <w:spacing w:after="0"/>
              <w:jc w:val="left"/>
            </w:pPr>
            <w:r>
              <w:rPr>
                <w:sz w:val="16"/>
              </w:rPr>
              <w:t>Taloga town</w:t>
            </w:r>
          </w:p>
        </w:tc>
        <w:tc>
          <w:tcPr>
            <w:tcW w:type="dxa" w:w="769"/>
          </w:tcPr>
          <w:p>
            <w:pPr>
              <w:spacing w:after="0"/>
              <w:jc w:val="left"/>
            </w:pPr>
            <w:r>
              <w:rPr>
                <w:sz w:val="16"/>
              </w:rPr>
              <w:t>Town</w:t>
            </w:r>
          </w:p>
        </w:tc>
        <w:tc>
          <w:tcPr>
            <w:tcW w:type="dxa" w:w="2285"/>
          </w:tcPr>
          <w:p>
            <w:pPr>
              <w:spacing w:after="0"/>
              <w:jc w:val="left"/>
            </w:pPr>
            <w:r>
              <w:rPr>
                <w:sz w:val="16"/>
              </w:rPr>
              <w:t>Expired on 2025-09-22</w:t>
            </w:r>
          </w:p>
        </w:tc>
        <w:tc>
          <w:tcPr>
            <w:tcW w:type="dxa" w:w="2386"/>
          </w:tcPr>
          <w:p>
            <w:pPr>
              <w:spacing w:after="0"/>
              <w:jc w:val="right"/>
            </w:pPr>
            <w:r>
              <w:rPr>
                <w:sz w:val="16"/>
              </w:rPr>
              <w:t>FMA RL 0, SRL 0; any 0</w:t>
            </w:r>
          </w:p>
        </w:tc>
        <w:tc>
          <w:tcPr>
            <w:tcW w:type="dxa" w:w="2467"/>
          </w:tcPr>
          <w:p>
            <w:pPr>
              <w:spacing w:after="0"/>
              <w:jc w:val="right"/>
            </w:pPr>
            <w:r>
              <w:rPr>
                <w:sz w:val="16"/>
              </w:rPr>
              <w:t>$4,034.76</w:t>
            </w:r>
          </w:p>
        </w:tc>
        <w:tc>
          <w:tcPr>
            <w:tcW w:type="dxa" w:w="2791"/>
          </w:tcPr>
          <w:p>
            <w:pPr>
              <w:spacing w:after="0"/>
              <w:jc w:val="right"/>
            </w:pPr>
            <w:r>
              <w:rPr>
                <w:sz w:val="16"/>
              </w:rPr>
              <w:t>39 total; 1 since its plan</w:t>
            </w:r>
          </w:p>
        </w:tc>
        <w:tc>
          <w:tcPr>
            <w:tcW w:type="dxa" w:w="2038"/>
          </w:tcPr>
          <w:p>
            <w:pPr>
              <w:spacing w:after="0"/>
              <w:jc w:val="left"/>
            </w:pPr>
          </w:p>
        </w:tc>
      </w:tr>
      <w:tr>
        <w:trPr>
          <w:cantSplit/>
        </w:trPr>
        <w:tc>
          <w:tcPr>
            <w:tcW w:type="dxa" w:w="1376"/>
          </w:tcPr>
          <w:p>
            <w:pPr>
              <w:spacing w:after="0"/>
              <w:jc w:val="left"/>
            </w:pPr>
            <w:r>
              <w:rPr>
                <w:sz w:val="16"/>
              </w:rPr>
              <w:t>Vici town</w:t>
            </w:r>
          </w:p>
        </w:tc>
        <w:tc>
          <w:tcPr>
            <w:tcW w:type="dxa" w:w="769"/>
          </w:tcPr>
          <w:p>
            <w:pPr>
              <w:spacing w:after="0"/>
              <w:jc w:val="left"/>
            </w:pPr>
            <w:r>
              <w:rPr>
                <w:sz w:val="16"/>
              </w:rPr>
              <w:t>Town</w:t>
            </w:r>
          </w:p>
        </w:tc>
        <w:tc>
          <w:tcPr>
            <w:tcW w:type="dxa" w:w="2285"/>
          </w:tcPr>
          <w:p>
            <w:pPr>
              <w:spacing w:after="0"/>
              <w:jc w:val="left"/>
            </w:pPr>
            <w:r>
              <w:rPr>
                <w:sz w:val="16"/>
              </w:rPr>
              <w:t>Expired on 2025-09-22</w:t>
            </w:r>
          </w:p>
        </w:tc>
        <w:tc>
          <w:tcPr>
            <w:tcW w:type="dxa" w:w="2386"/>
          </w:tcPr>
          <w:p>
            <w:pPr>
              <w:spacing w:after="0"/>
              <w:jc w:val="right"/>
            </w:pPr>
            <w:r>
              <w:rPr>
                <w:sz w:val="16"/>
              </w:rPr>
              <w:t>FMA RL 0, SRL 0; any 0</w:t>
            </w:r>
          </w:p>
        </w:tc>
        <w:tc>
          <w:tcPr>
            <w:tcW w:type="dxa" w:w="2467"/>
          </w:tcPr>
          <w:p>
            <w:pPr>
              <w:spacing w:after="0"/>
              <w:jc w:val="right"/>
            </w:pPr>
            <w:r>
              <w:rPr>
                <w:sz w:val="16"/>
              </w:rPr>
              <w:t>$51,951.19</w:t>
            </w:r>
          </w:p>
        </w:tc>
        <w:tc>
          <w:tcPr>
            <w:tcW w:type="dxa" w:w="2791"/>
          </w:tcPr>
          <w:p>
            <w:pPr>
              <w:spacing w:after="0"/>
              <w:jc w:val="right"/>
            </w:pPr>
            <w:r>
              <w:rPr>
                <w:sz w:val="16"/>
              </w:rPr>
              <w:t>73 total; 3 since its plan</w:t>
            </w:r>
          </w:p>
        </w:tc>
        <w:tc>
          <w:tcPr>
            <w:tcW w:type="dxa" w:w="203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2020-09-23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$999,340,020</w:t>
            </w:r>
          </w:p>
        </w:tc>
        <w:tc>
          <w:tcPr>
            <w:tcW w:type="dxa" w:w="1133"/>
          </w:tcPr>
          <w:p>
            <w:pPr>
              <w:spacing w:after="0"/>
              <w:jc w:val="right"/>
            </w:pPr>
            <w:r>
              <w:rPr>
                <w:sz w:val="16"/>
              </w:rPr>
              <w:t>$53,131,587</w:t>
            </w:r>
          </w:p>
        </w:tc>
        <w:tc>
          <w:tcPr>
            <w:tcW w:type="dxa" w:w="1043"/>
          </w:tcPr>
          <w:p>
            <w:pPr>
              <w:spacing w:after="0"/>
              <w:jc w:val="right"/>
            </w:pPr>
            <w:r>
              <w:rPr>
                <w:sz w:val="16"/>
              </w:rPr>
              <w:t>4,466</w:t>
            </w:r>
          </w:p>
        </w:tc>
        <w:tc>
          <w:tcPr>
            <w:tcW w:type="dxa" w:w="1037"/>
          </w:tcPr>
          <w:p>
            <w:pPr>
              <w:spacing w:after="0"/>
              <w:jc w:val="right"/>
            </w:pPr>
            <w:r>
              <w:rPr>
                <w:sz w:val="16"/>
              </w:rPr>
              <w:t>$1,952</w:t>
            </w:r>
          </w:p>
        </w:tc>
        <w:tc>
          <w:tcPr>
            <w:tcW w:type="dxa" w:w="1126"/>
          </w:tcPr>
          <w:p>
            <w:pPr>
              <w:spacing w:after="0"/>
              <w:jc w:val="right"/>
            </w:pPr>
            <w:r>
              <w:rPr>
                <w:sz w:val="16"/>
              </w:rPr>
              <w:t>$115,353</w:t>
            </w:r>
          </w:p>
        </w:tc>
        <w:tc>
          <w:tcPr>
            <w:tcW w:type="dxa" w:w="957"/>
          </w:tcPr>
          <w:p>
            <w:pPr>
              <w:spacing w:after="0"/>
              <w:jc w:val="right"/>
            </w:pPr>
            <w:r>
              <w:rPr>
                <w:sz w:val="16"/>
              </w:rPr>
              <w:t>$465,073</w:t>
            </w:r>
          </w:p>
        </w:tc>
        <w:tc>
          <w:tcPr>
            <w:tcW w:type="dxa" w:w="1305"/>
          </w:tcPr>
          <w:p>
            <w:pPr>
              <w:spacing w:after="0"/>
              <w:jc w:val="right"/>
            </w:pPr>
            <w:r>
              <w:rPr>
                <w:sz w:val="16"/>
              </w:rPr>
              <w:t>0.000195%</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$6,300,254</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$1,244,540</w:t>
            </w:r>
          </w:p>
        </w:tc>
        <w:tc>
          <w:tcPr>
            <w:tcW w:type="dxa" w:w="957"/>
          </w:tcPr>
          <w:p>
            <w:pPr>
              <w:spacing w:after="0"/>
              <w:jc w:val="right"/>
            </w:pPr>
            <w:r>
              <w:rPr>
                <w:sz w:val="16"/>
              </w:rPr>
              <w:t>n/a</w:t>
            </w:r>
          </w:p>
        </w:tc>
        <w:tc>
          <w:tcPr>
            <w:tcW w:type="dxa" w:w="1305"/>
          </w:tcPr>
          <w:p>
            <w:pPr>
              <w:spacing w:after="0"/>
              <w:jc w:val="right"/>
            </w:pPr>
            <w:r>
              <w:rPr>
                <w:sz w:val="16"/>
              </w:rPr>
              <w:t>19.8% (agriculture)</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$1,747,252,898</w:t>
            </w:r>
          </w:p>
        </w:tc>
        <w:tc>
          <w:tcPr>
            <w:tcW w:type="dxa" w:w="1133"/>
          </w:tcPr>
          <w:p>
            <w:pPr>
              <w:spacing w:after="0"/>
              <w:jc w:val="right"/>
            </w:pPr>
            <w:r>
              <w:rPr>
                <w:sz w:val="16"/>
              </w:rPr>
              <w:t>n/a</w:t>
            </w:r>
          </w:p>
        </w:tc>
        <w:tc>
          <w:tcPr>
            <w:tcW w:type="dxa" w:w="1043"/>
          </w:tcPr>
          <w:p>
            <w:pPr>
              <w:spacing w:after="0"/>
              <w:jc w:val="right"/>
            </w:pPr>
            <w:r>
              <w:rPr>
                <w:sz w:val="16"/>
              </w:rPr>
              <w:t>4,484</w:t>
            </w:r>
          </w:p>
        </w:tc>
        <w:tc>
          <w:tcPr>
            <w:tcW w:type="dxa" w:w="1037"/>
          </w:tcPr>
          <w:p>
            <w:pPr>
              <w:spacing w:after="0"/>
              <w:jc w:val="right"/>
            </w:pPr>
            <w:r>
              <w:rPr>
                <w:sz w:val="16"/>
              </w:rPr>
              <w:t>$26,784</w:t>
            </w:r>
          </w:p>
        </w:tc>
        <w:tc>
          <w:tcPr>
            <w:tcW w:type="dxa" w:w="1126"/>
          </w:tcPr>
          <w:p>
            <w:pPr>
              <w:spacing w:after="0"/>
              <w:jc w:val="right"/>
            </w:pPr>
            <w:r>
              <w:rPr>
                <w:sz w:val="16"/>
              </w:rPr>
              <w:t>n/a</w:t>
            </w:r>
          </w:p>
        </w:tc>
        <w:tc>
          <w:tcPr>
            <w:tcW w:type="dxa" w:w="957"/>
          </w:tcPr>
          <w:p>
            <w:pPr>
              <w:spacing w:after="0"/>
              <w:jc w:val="right"/>
            </w:pPr>
            <w:r>
              <w:rPr>
                <w:sz w:val="16"/>
              </w:rPr>
              <w:t>$8,367</w:t>
            </w:r>
          </w:p>
        </w:tc>
        <w:tc>
          <w:tcPr>
            <w:tcW w:type="dxa" w:w="1305"/>
          </w:tcPr>
          <w:p>
            <w:pPr>
              <w:spacing w:after="0"/>
              <w:jc w:val="right"/>
            </w:pPr>
            <w:r>
              <w:rPr>
                <w:sz w:val="16"/>
              </w:rPr>
              <w:t>0.00153%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$999,340,020</w:t>
            </w:r>
          </w:p>
        </w:tc>
        <w:tc>
          <w:tcPr>
            <w:tcW w:type="dxa" w:w="1133"/>
          </w:tcPr>
          <w:p>
            <w:pPr>
              <w:spacing w:after="0"/>
              <w:jc w:val="right"/>
            </w:pPr>
            <w:r>
              <w:rPr>
                <w:sz w:val="16"/>
              </w:rPr>
              <w:t>$53,131,587</w:t>
            </w:r>
          </w:p>
        </w:tc>
        <w:tc>
          <w:tcPr>
            <w:tcW w:type="dxa" w:w="1043"/>
          </w:tcPr>
          <w:p>
            <w:pPr>
              <w:spacing w:after="0"/>
              <w:jc w:val="right"/>
            </w:pPr>
            <w:r>
              <w:rPr>
                <w:sz w:val="16"/>
              </w:rPr>
              <w:t>4,466</w:t>
            </w:r>
          </w:p>
        </w:tc>
        <w:tc>
          <w:tcPr>
            <w:tcW w:type="dxa" w:w="1037"/>
          </w:tcPr>
          <w:p>
            <w:pPr>
              <w:spacing w:after="0"/>
              <w:jc w:val="right"/>
            </w:pPr>
            <w:r>
              <w:rPr>
                <w:sz w:val="16"/>
              </w:rPr>
              <w:t>$146,204</w:t>
            </w:r>
          </w:p>
        </w:tc>
        <w:tc>
          <w:tcPr>
            <w:tcW w:type="dxa" w:w="1126"/>
          </w:tcPr>
          <w:p>
            <w:pPr>
              <w:spacing w:after="0"/>
              <w:jc w:val="right"/>
            </w:pPr>
            <w:r>
              <w:rPr>
                <w:sz w:val="16"/>
              </w:rPr>
              <w:t>$2,576</w:t>
            </w:r>
          </w:p>
        </w:tc>
        <w:tc>
          <w:tcPr>
            <w:tcW w:type="dxa" w:w="957"/>
          </w:tcPr>
          <w:p>
            <w:pPr>
              <w:spacing w:after="0"/>
              <w:jc w:val="right"/>
            </w:pPr>
            <w:r>
              <w:rPr>
                <w:sz w:val="16"/>
              </w:rPr>
              <w:t>$13,556</w:t>
            </w:r>
          </w:p>
        </w:tc>
        <w:tc>
          <w:tcPr>
            <w:tcW w:type="dxa" w:w="1305"/>
          </w:tcPr>
          <w:p>
            <w:pPr>
              <w:spacing w:after="0"/>
              <w:jc w:val="right"/>
            </w:pPr>
            <w:r>
              <w:rPr>
                <w:sz w:val="16"/>
              </w:rPr>
              <w:t>0.0146%</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$999,340,020</w:t>
            </w:r>
          </w:p>
        </w:tc>
        <w:tc>
          <w:tcPr>
            <w:tcW w:type="dxa" w:w="1133"/>
          </w:tcPr>
          <w:p>
            <w:pPr>
              <w:spacing w:after="0"/>
              <w:jc w:val="right"/>
            </w:pPr>
            <w:r>
              <w:rPr>
                <w:sz w:val="16"/>
              </w:rPr>
              <w:t>$53,131,587</w:t>
            </w:r>
          </w:p>
        </w:tc>
        <w:tc>
          <w:tcPr>
            <w:tcW w:type="dxa" w:w="1043"/>
          </w:tcPr>
          <w:p>
            <w:pPr>
              <w:spacing w:after="0"/>
              <w:jc w:val="right"/>
            </w:pPr>
            <w:r>
              <w:rPr>
                <w:sz w:val="16"/>
              </w:rPr>
              <w:t>4,466</w:t>
            </w:r>
          </w:p>
        </w:tc>
        <w:tc>
          <w:tcPr>
            <w:tcW w:type="dxa" w:w="1037"/>
          </w:tcPr>
          <w:p>
            <w:pPr>
              <w:spacing w:after="0"/>
              <w:jc w:val="right"/>
            </w:pPr>
            <w:r>
              <w:rPr>
                <w:sz w:val="16"/>
              </w:rPr>
              <w:t>$157</w:t>
            </w:r>
          </w:p>
        </w:tc>
        <w:tc>
          <w:tcPr>
            <w:tcW w:type="dxa" w:w="1126"/>
          </w:tcPr>
          <w:p>
            <w:pPr>
              <w:spacing w:after="0"/>
              <w:jc w:val="right"/>
            </w:pPr>
            <w:r>
              <w:rPr>
                <w:sz w:val="16"/>
              </w:rPr>
              <w:t>$209</w:t>
            </w:r>
          </w:p>
        </w:tc>
        <w:tc>
          <w:tcPr>
            <w:tcW w:type="dxa" w:w="957"/>
          </w:tcPr>
          <w:p>
            <w:pPr>
              <w:spacing w:after="0"/>
              <w:jc w:val="right"/>
            </w:pPr>
            <w:r>
              <w:rPr>
                <w:sz w:val="16"/>
              </w:rPr>
              <w:t>$102,520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$999,340,020</w:t>
            </w:r>
          </w:p>
        </w:tc>
        <w:tc>
          <w:tcPr>
            <w:tcW w:type="dxa" w:w="1133"/>
          </w:tcPr>
          <w:p>
            <w:pPr>
              <w:spacing w:after="0"/>
              <w:jc w:val="right"/>
            </w:pPr>
            <w:r>
              <w:rPr>
                <w:sz w:val="16"/>
              </w:rPr>
              <w:t>$53,088,859</w:t>
            </w:r>
          </w:p>
        </w:tc>
        <w:tc>
          <w:tcPr>
            <w:tcW w:type="dxa" w:w="1043"/>
          </w:tcPr>
          <w:p>
            <w:pPr>
              <w:spacing w:after="0"/>
              <w:jc w:val="right"/>
            </w:pPr>
            <w:r>
              <w:rPr>
                <w:sz w:val="16"/>
              </w:rPr>
              <w:t>4,466</w:t>
            </w:r>
          </w:p>
        </w:tc>
        <w:tc>
          <w:tcPr>
            <w:tcW w:type="dxa" w:w="1037"/>
          </w:tcPr>
          <w:p>
            <w:pPr>
              <w:spacing w:after="0"/>
              <w:jc w:val="right"/>
            </w:pPr>
            <w:r>
              <w:rPr>
                <w:sz w:val="16"/>
              </w:rPr>
              <w:t>$1,127</w:t>
            </w:r>
          </w:p>
        </w:tc>
        <w:tc>
          <w:tcPr>
            <w:tcW w:type="dxa" w:w="1126"/>
          </w:tcPr>
          <w:p>
            <w:pPr>
              <w:spacing w:after="0"/>
              <w:jc w:val="right"/>
            </w:pPr>
            <w:r>
              <w:rPr>
                <w:sz w:val="16"/>
              </w:rPr>
              <w:t>$1,295</w:t>
            </w:r>
          </w:p>
        </w:tc>
        <w:tc>
          <w:tcPr>
            <w:tcW w:type="dxa" w:w="957"/>
          </w:tcPr>
          <w:p>
            <w:pPr>
              <w:spacing w:after="0"/>
              <w:jc w:val="right"/>
            </w:pPr>
            <w:r>
              <w:rPr>
                <w:sz w:val="16"/>
              </w:rPr>
              <w:t>$5</w:t>
            </w:r>
          </w:p>
        </w:tc>
        <w:tc>
          <w:tcPr>
            <w:tcW w:type="dxa" w:w="1305"/>
          </w:tcPr>
          <w:p>
            <w:pPr>
              <w:spacing w:after="0"/>
              <w:jc w:val="right"/>
            </w:pPr>
            <w:r>
              <w:rPr>
                <w:sz w:val="16"/>
              </w:rPr>
              <w:t>0.000113%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$999,340,020</w:t>
            </w:r>
          </w:p>
        </w:tc>
        <w:tc>
          <w:tcPr>
            <w:tcW w:type="dxa" w:w="1133"/>
          </w:tcPr>
          <w:p>
            <w:pPr>
              <w:spacing w:after="0"/>
              <w:jc w:val="right"/>
            </w:pPr>
            <w:r>
              <w:rPr>
                <w:sz w:val="16"/>
              </w:rPr>
              <w:t>n/a</w:t>
            </w:r>
          </w:p>
        </w:tc>
        <w:tc>
          <w:tcPr>
            <w:tcW w:type="dxa" w:w="1043"/>
          </w:tcPr>
          <w:p>
            <w:pPr>
              <w:spacing w:after="0"/>
              <w:jc w:val="right"/>
            </w:pPr>
            <w:r>
              <w:rPr>
                <w:sz w:val="16"/>
              </w:rPr>
              <w:t>4,466</w:t>
            </w:r>
          </w:p>
        </w:tc>
        <w:tc>
          <w:tcPr>
            <w:tcW w:type="dxa" w:w="1037"/>
          </w:tcPr>
          <w:p>
            <w:pPr>
              <w:spacing w:after="0"/>
              <w:jc w:val="right"/>
            </w:pPr>
            <w:r>
              <w:rPr>
                <w:sz w:val="16"/>
              </w:rPr>
              <w:t>$1,422,235</w:t>
            </w:r>
          </w:p>
        </w:tc>
        <w:tc>
          <w:tcPr>
            <w:tcW w:type="dxa" w:w="1126"/>
          </w:tcPr>
          <w:p>
            <w:pPr>
              <w:spacing w:after="0"/>
              <w:jc w:val="right"/>
            </w:pPr>
            <w:r>
              <w:rPr>
                <w:sz w:val="16"/>
              </w:rPr>
              <w:t>n/a</w:t>
            </w:r>
          </w:p>
        </w:tc>
        <w:tc>
          <w:tcPr>
            <w:tcW w:type="dxa" w:w="957"/>
          </w:tcPr>
          <w:p>
            <w:pPr>
              <w:spacing w:after="0"/>
              <w:jc w:val="right"/>
            </w:pPr>
            <w:r>
              <w:rPr>
                <w:sz w:val="16"/>
              </w:rPr>
              <w:t>$32,591</w:t>
            </w:r>
          </w:p>
        </w:tc>
        <w:tc>
          <w:tcPr>
            <w:tcW w:type="dxa" w:w="1305"/>
          </w:tcPr>
          <w:p>
            <w:pPr>
              <w:spacing w:after="0"/>
              <w:jc w:val="right"/>
            </w:pPr>
            <w:r>
              <w:rPr>
                <w:sz w:val="16"/>
              </w:rPr>
              <w:t>0.142%</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$925,711.44</w:t>
            </w: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$999,104,939</w:t>
            </w:r>
          </w:p>
        </w:tc>
        <w:tc>
          <w:tcPr>
            <w:tcW w:type="dxa" w:w="1133"/>
          </w:tcPr>
          <w:p>
            <w:pPr>
              <w:spacing w:after="0"/>
              <w:jc w:val="right"/>
            </w:pPr>
            <w:r>
              <w:rPr>
                <w:sz w:val="16"/>
              </w:rPr>
              <w:t>$36</w:t>
            </w:r>
          </w:p>
        </w:tc>
        <w:tc>
          <w:tcPr>
            <w:tcW w:type="dxa" w:w="1043"/>
          </w:tcPr>
          <w:p>
            <w:pPr>
              <w:spacing w:after="0"/>
              <w:jc w:val="right"/>
            </w:pPr>
            <w:r>
              <w:rPr>
                <w:sz w:val="16"/>
              </w:rPr>
              <w:t>12</w:t>
            </w:r>
          </w:p>
        </w:tc>
        <w:tc>
          <w:tcPr>
            <w:tcW w:type="dxa" w:w="1037"/>
          </w:tcPr>
          <w:p>
            <w:pPr>
              <w:spacing w:after="0"/>
              <w:jc w:val="right"/>
            </w:pPr>
            <w:r>
              <w:rPr>
                <w:sz w:val="16"/>
              </w:rPr>
              <w:t>$753,065</w:t>
            </w:r>
          </w:p>
        </w:tc>
        <w:tc>
          <w:tcPr>
            <w:tcW w:type="dxa" w:w="1126"/>
          </w:tcPr>
          <w:p>
            <w:pPr>
              <w:spacing w:after="0"/>
              <w:jc w:val="right"/>
            </w:pPr>
            <w:r>
              <w:rPr>
                <w:sz w:val="16"/>
              </w:rPr>
              <w:t>under $1</w:t>
            </w:r>
          </w:p>
        </w:tc>
        <w:tc>
          <w:tcPr>
            <w:tcW w:type="dxa" w:w="957"/>
          </w:tcPr>
          <w:p>
            <w:pPr>
              <w:spacing w:after="0"/>
              <w:jc w:val="right"/>
            </w:pPr>
            <w:r>
              <w:rPr>
                <w:sz w:val="16"/>
              </w:rPr>
              <w:t>$248</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$6,090,090</w:t>
            </w:r>
          </w:p>
        </w:tc>
        <w:tc>
          <w:tcPr>
            <w:tcW w:type="dxa" w:w="1133"/>
          </w:tcPr>
          <w:p>
            <w:pPr>
              <w:spacing w:after="0"/>
              <w:jc w:val="right"/>
            </w:pPr>
            <w:r>
              <w:rPr>
                <w:sz w:val="16"/>
              </w:rPr>
              <w:t>n/a</w:t>
            </w:r>
          </w:p>
        </w:tc>
        <w:tc>
          <w:tcPr>
            <w:tcW w:type="dxa" w:w="1043"/>
          </w:tcPr>
          <w:p>
            <w:pPr>
              <w:spacing w:after="0"/>
              <w:jc w:val="right"/>
            </w:pPr>
            <w:r>
              <w:rPr>
                <w:sz w:val="16"/>
              </w:rPr>
              <w:t>33</w:t>
            </w:r>
          </w:p>
        </w:tc>
        <w:tc>
          <w:tcPr>
            <w:tcW w:type="dxa" w:w="1037"/>
          </w:tcPr>
          <w:p>
            <w:pPr>
              <w:spacing w:after="0"/>
              <w:jc w:val="right"/>
            </w:pPr>
            <w:r>
              <w:rPr>
                <w:sz w:val="16"/>
              </w:rPr>
              <w:t>$44</w:t>
            </w:r>
          </w:p>
        </w:tc>
        <w:tc>
          <w:tcPr>
            <w:tcW w:type="dxa" w:w="1126"/>
          </w:tcPr>
          <w:p>
            <w:pPr>
              <w:spacing w:after="0"/>
              <w:jc w:val="right"/>
            </w:pPr>
            <w:r>
              <w:rPr>
                <w:sz w:val="16"/>
              </w:rPr>
              <w:t>n/a</w:t>
            </w:r>
          </w:p>
        </w:tc>
        <w:tc>
          <w:tcPr>
            <w:tcW w:type="dxa" w:w="957"/>
          </w:tcPr>
          <w:p>
            <w:pPr>
              <w:spacing w:after="0"/>
              <w:jc w:val="right"/>
            </w:pPr>
            <w:r>
              <w:rPr>
                <w:sz w:val="16"/>
              </w:rPr>
              <w:t>$1,687</w:t>
            </w:r>
          </w:p>
        </w:tc>
        <w:tc>
          <w:tcPr>
            <w:tcW w:type="dxa" w:w="1305"/>
          </w:tcPr>
          <w:p>
            <w:pPr>
              <w:spacing w:after="0"/>
              <w:jc w:val="right"/>
            </w:pPr>
            <w:r>
              <w:rPr>
                <w:sz w:val="16"/>
              </w:rPr>
              <w:t>0.000718%</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$999,340,020</w:t>
            </w:r>
          </w:p>
        </w:tc>
        <w:tc>
          <w:tcPr>
            <w:tcW w:type="dxa" w:w="1133"/>
          </w:tcPr>
          <w:p>
            <w:pPr>
              <w:spacing w:after="0"/>
              <w:jc w:val="right"/>
            </w:pPr>
            <w:r>
              <w:rPr>
                <w:sz w:val="16"/>
              </w:rPr>
              <w:t>n/a</w:t>
            </w:r>
          </w:p>
        </w:tc>
        <w:tc>
          <w:tcPr>
            <w:tcW w:type="dxa" w:w="1043"/>
          </w:tcPr>
          <w:p>
            <w:pPr>
              <w:spacing w:after="0"/>
              <w:jc w:val="right"/>
            </w:pPr>
            <w:r>
              <w:rPr>
                <w:sz w:val="16"/>
              </w:rPr>
              <w:t>4,466</w:t>
            </w:r>
          </w:p>
        </w:tc>
        <w:tc>
          <w:tcPr>
            <w:tcW w:type="dxa" w:w="1037"/>
          </w:tcPr>
          <w:p>
            <w:pPr>
              <w:spacing w:after="0"/>
              <w:jc w:val="right"/>
            </w:pPr>
            <w:r>
              <w:rPr>
                <w:sz w:val="16"/>
              </w:rPr>
              <w:t>$1,817</w:t>
            </w:r>
          </w:p>
        </w:tc>
        <w:tc>
          <w:tcPr>
            <w:tcW w:type="dxa" w:w="1126"/>
          </w:tcPr>
          <w:p>
            <w:pPr>
              <w:spacing w:after="0"/>
              <w:jc w:val="right"/>
            </w:pPr>
            <w:r>
              <w:rPr>
                <w:sz w:val="16"/>
              </w:rPr>
              <w:t>n/a</w:t>
            </w:r>
          </w:p>
        </w:tc>
        <w:tc>
          <w:tcPr>
            <w:tcW w:type="dxa" w:w="957"/>
          </w:tcPr>
          <w:p>
            <w:pPr>
              <w:spacing w:after="0"/>
              <w:jc w:val="right"/>
            </w:pPr>
            <w:r>
              <w:rPr>
                <w:sz w:val="16"/>
              </w:rPr>
              <w:t>$3,805</w:t>
            </w:r>
          </w:p>
        </w:tc>
        <w:tc>
          <w:tcPr>
            <w:tcW w:type="dxa" w:w="1305"/>
          </w:tcPr>
          <w:p>
            <w:pPr>
              <w:spacing w:after="0"/>
              <w:jc w:val="right"/>
            </w:pPr>
            <w:r>
              <w:rPr>
                <w:sz w:val="16"/>
              </w:rPr>
              <w:t>0.000182%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$999,340,020</w:t>
            </w:r>
          </w:p>
        </w:tc>
        <w:tc>
          <w:tcPr>
            <w:tcW w:type="dxa" w:w="1133"/>
          </w:tcPr>
          <w:p>
            <w:pPr>
              <w:spacing w:after="0"/>
              <w:jc w:val="right"/>
            </w:pPr>
            <w:r>
              <w:rPr>
                <w:sz w:val="16"/>
              </w:rPr>
              <w:t>$53,131,587</w:t>
            </w:r>
          </w:p>
        </w:tc>
        <w:tc>
          <w:tcPr>
            <w:tcW w:type="dxa" w:w="1043"/>
          </w:tcPr>
          <w:p>
            <w:pPr>
              <w:spacing w:after="0"/>
              <w:jc w:val="right"/>
            </w:pPr>
            <w:r>
              <w:rPr>
                <w:sz w:val="16"/>
              </w:rPr>
              <w:t>4,466</w:t>
            </w:r>
          </w:p>
        </w:tc>
        <w:tc>
          <w:tcPr>
            <w:tcW w:type="dxa" w:w="1037"/>
          </w:tcPr>
          <w:p>
            <w:pPr>
              <w:spacing w:after="0"/>
              <w:jc w:val="right"/>
            </w:pPr>
            <w:r>
              <w:rPr>
                <w:sz w:val="16"/>
              </w:rPr>
              <w:t>$346,616</w:t>
            </w:r>
          </w:p>
        </w:tc>
        <w:tc>
          <w:tcPr>
            <w:tcW w:type="dxa" w:w="1126"/>
          </w:tcPr>
          <w:p>
            <w:pPr>
              <w:spacing w:after="0"/>
              <w:jc w:val="right"/>
            </w:pPr>
            <w:r>
              <w:rPr>
                <w:sz w:val="16"/>
              </w:rPr>
              <w:t>$5,866</w:t>
            </w:r>
          </w:p>
        </w:tc>
        <w:tc>
          <w:tcPr>
            <w:tcW w:type="dxa" w:w="957"/>
          </w:tcPr>
          <w:p>
            <w:pPr>
              <w:spacing w:after="0"/>
              <w:jc w:val="right"/>
            </w:pPr>
            <w:r>
              <w:rPr>
                <w:sz w:val="16"/>
              </w:rPr>
              <w:t>$70,492</w:t>
            </w:r>
          </w:p>
        </w:tc>
        <w:tc>
          <w:tcPr>
            <w:tcW w:type="dxa" w:w="1305"/>
          </w:tcPr>
          <w:p>
            <w:pPr>
              <w:spacing w:after="0"/>
              <w:jc w:val="right"/>
            </w:pPr>
            <w:r>
              <w:rPr>
                <w:sz w:val="16"/>
              </w:rPr>
              <w:t>0.0347%</w:t>
            </w:r>
          </w:p>
        </w:tc>
        <w:tc>
          <w:tcPr>
            <w:tcW w:type="dxa" w:w="1187"/>
          </w:tcPr>
          <w:p>
            <w:pPr>
              <w:spacing w:after="0"/>
              <w:jc w:val="right"/>
            </w:pPr>
            <w:r>
              <w:rPr>
                <w:sz w:val="16"/>
              </w:rPr>
              <w:t>$200,000</w:t>
            </w: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$999,340,020</w:t>
            </w:r>
          </w:p>
        </w:tc>
        <w:tc>
          <w:tcPr>
            <w:tcW w:type="dxa" w:w="1133"/>
          </w:tcPr>
          <w:p>
            <w:pPr>
              <w:spacing w:after="0"/>
              <w:jc w:val="right"/>
            </w:pPr>
            <w:r>
              <w:rPr>
                <w:sz w:val="16"/>
              </w:rPr>
              <w:t>$53,131,587</w:t>
            </w:r>
          </w:p>
        </w:tc>
        <w:tc>
          <w:tcPr>
            <w:tcW w:type="dxa" w:w="1043"/>
          </w:tcPr>
          <w:p>
            <w:pPr>
              <w:spacing w:after="0"/>
              <w:jc w:val="right"/>
            </w:pPr>
            <w:r>
              <w:rPr>
                <w:sz w:val="16"/>
              </w:rPr>
              <w:t>4,466</w:t>
            </w:r>
          </w:p>
        </w:tc>
        <w:tc>
          <w:tcPr>
            <w:tcW w:type="dxa" w:w="1037"/>
          </w:tcPr>
          <w:p>
            <w:pPr>
              <w:spacing w:after="0"/>
              <w:jc w:val="right"/>
            </w:pPr>
            <w:r>
              <w:rPr>
                <w:sz w:val="16"/>
              </w:rPr>
              <w:t>$218,097</w:t>
            </w:r>
          </w:p>
        </w:tc>
        <w:tc>
          <w:tcPr>
            <w:tcW w:type="dxa" w:w="1126"/>
          </w:tcPr>
          <w:p>
            <w:pPr>
              <w:spacing w:after="0"/>
              <w:jc w:val="right"/>
            </w:pPr>
            <w:r>
              <w:rPr>
                <w:sz w:val="16"/>
              </w:rPr>
              <w:t>$2,187</w:t>
            </w:r>
          </w:p>
        </w:tc>
        <w:tc>
          <w:tcPr>
            <w:tcW w:type="dxa" w:w="957"/>
          </w:tcPr>
          <w:p>
            <w:pPr>
              <w:spacing w:after="0"/>
              <w:jc w:val="right"/>
            </w:pPr>
            <w:r>
              <w:rPr>
                <w:sz w:val="16"/>
              </w:rPr>
              <w:t>$548,914</w:t>
            </w:r>
          </w:p>
        </w:tc>
        <w:tc>
          <w:tcPr>
            <w:tcW w:type="dxa" w:w="1305"/>
          </w:tcPr>
          <w:p>
            <w:pPr>
              <w:spacing w:after="0"/>
              <w:jc w:val="right"/>
            </w:pPr>
            <w:r>
              <w:rPr>
                <w:sz w:val="16"/>
              </w:rPr>
              <w:t>0.0218%</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$298,431,143</w:t>
            </w:r>
          </w:p>
        </w:tc>
        <w:tc>
          <w:tcPr>
            <w:tcW w:type="dxa" w:w="1133"/>
          </w:tcPr>
          <w:p>
            <w:pPr>
              <w:spacing w:after="0"/>
              <w:jc w:val="right"/>
            </w:pPr>
            <w:r>
              <w:rPr>
                <w:sz w:val="16"/>
              </w:rPr>
              <w:t>$29,578,154</w:t>
            </w:r>
          </w:p>
        </w:tc>
        <w:tc>
          <w:tcPr>
            <w:tcW w:type="dxa" w:w="1043"/>
          </w:tcPr>
          <w:p>
            <w:pPr>
              <w:spacing w:after="0"/>
              <w:jc w:val="right"/>
            </w:pPr>
            <w:r>
              <w:rPr>
                <w:sz w:val="16"/>
              </w:rPr>
              <w:t>1,811</w:t>
            </w:r>
          </w:p>
        </w:tc>
        <w:tc>
          <w:tcPr>
            <w:tcW w:type="dxa" w:w="1037"/>
          </w:tcPr>
          <w:p>
            <w:pPr>
              <w:spacing w:after="0"/>
              <w:jc w:val="right"/>
            </w:pPr>
            <w:r>
              <w:rPr>
                <w:sz w:val="16"/>
              </w:rPr>
              <w:t>$183,092</w:t>
            </w:r>
          </w:p>
        </w:tc>
        <w:tc>
          <w:tcPr>
            <w:tcW w:type="dxa" w:w="1126"/>
          </w:tcPr>
          <w:p>
            <w:pPr>
              <w:spacing w:after="0"/>
              <w:jc w:val="right"/>
            </w:pPr>
            <w:r>
              <w:rPr>
                <w:sz w:val="16"/>
              </w:rPr>
              <w:t>$1,219</w:t>
            </w:r>
          </w:p>
        </w:tc>
        <w:tc>
          <w:tcPr>
            <w:tcW w:type="dxa" w:w="957"/>
          </w:tcPr>
          <w:p>
            <w:pPr>
              <w:spacing w:after="0"/>
              <w:jc w:val="right"/>
            </w:pPr>
            <w:r>
              <w:rPr>
                <w:sz w:val="16"/>
              </w:rPr>
              <w:t>$30,762</w:t>
            </w:r>
          </w:p>
        </w:tc>
        <w:tc>
          <w:tcPr>
            <w:tcW w:type="dxa" w:w="1305"/>
          </w:tcPr>
          <w:p>
            <w:pPr>
              <w:spacing w:after="0"/>
              <w:jc w:val="right"/>
            </w:pPr>
            <w:r>
              <w:rPr>
                <w:sz w:val="16"/>
              </w:rPr>
              <w:t>0.0614%</w:t>
            </w:r>
          </w:p>
        </w:tc>
        <w:tc>
          <w:tcPr>
            <w:tcW w:type="dxa" w:w="1187"/>
          </w:tcPr>
          <w:p>
            <w:pPr>
              <w:spacing w:after="0"/>
              <w:jc w:val="right"/>
            </w:pPr>
          </w:p>
        </w:tc>
        <w:tc>
          <w:tcPr>
            <w:tcW w:type="dxa" w:w="1086"/>
          </w:tcPr>
          <w:p>
            <w:pPr>
              <w:spacing w:after="0"/>
              <w:jc w:val="right"/>
            </w:pPr>
            <w:r>
              <w:rPr>
                <w:sz w:val="16"/>
              </w:rPr>
              <w:t>$872,180</w:t>
            </w:r>
          </w:p>
        </w:tc>
        <w:tc>
          <w:tcPr>
            <w:tcW w:type="dxa" w:w="1332"/>
          </w:tcPr>
          <w:p>
            <w:pPr>
              <w:spacing w:after="0"/>
              <w:jc w:val="right"/>
            </w:pPr>
            <w:r>
              <w:rPr>
                <w:sz w:val="16"/>
              </w:rPr>
              <w:t>no Public Assistance recorded (2 declarations)</w:t>
            </w: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$999,340,020</w:t>
            </w:r>
          </w:p>
        </w:tc>
        <w:tc>
          <w:tcPr>
            <w:tcW w:type="dxa" w:w="1133"/>
          </w:tcPr>
          <w:p>
            <w:pPr>
              <w:spacing w:after="0"/>
              <w:jc w:val="right"/>
            </w:pPr>
            <w:r>
              <w:rPr>
                <w:sz w:val="16"/>
              </w:rPr>
              <w:t>$53,131,587</w:t>
            </w:r>
          </w:p>
        </w:tc>
        <w:tc>
          <w:tcPr>
            <w:tcW w:type="dxa" w:w="1043"/>
          </w:tcPr>
          <w:p>
            <w:pPr>
              <w:spacing w:after="0"/>
              <w:jc w:val="right"/>
            </w:pPr>
            <w:r>
              <w:rPr>
                <w:sz w:val="16"/>
              </w:rPr>
              <w:t>4,466</w:t>
            </w:r>
          </w:p>
        </w:tc>
        <w:tc>
          <w:tcPr>
            <w:tcW w:type="dxa" w:w="1037"/>
          </w:tcPr>
          <w:p>
            <w:pPr>
              <w:spacing w:after="0"/>
              <w:jc w:val="right"/>
            </w:pPr>
            <w:r>
              <w:rPr>
                <w:sz w:val="16"/>
              </w:rPr>
              <w:t>$12,351</w:t>
            </w:r>
          </w:p>
        </w:tc>
        <w:tc>
          <w:tcPr>
            <w:tcW w:type="dxa" w:w="1126"/>
          </w:tcPr>
          <w:p>
            <w:pPr>
              <w:spacing w:after="0"/>
              <w:jc w:val="right"/>
            </w:pPr>
            <w:r>
              <w:rPr>
                <w:sz w:val="16"/>
              </w:rPr>
              <w:t>$590</w:t>
            </w:r>
          </w:p>
        </w:tc>
        <w:tc>
          <w:tcPr>
            <w:tcW w:type="dxa" w:w="957"/>
          </w:tcPr>
          <w:p>
            <w:pPr>
              <w:spacing w:after="0"/>
              <w:jc w:val="right"/>
            </w:pPr>
            <w:r>
              <w:rPr>
                <w:sz w:val="16"/>
              </w:rPr>
              <w:t>$9,608</w:t>
            </w:r>
          </w:p>
        </w:tc>
        <w:tc>
          <w:tcPr>
            <w:tcW w:type="dxa" w:w="1305"/>
          </w:tcPr>
          <w:p>
            <w:pPr>
              <w:spacing w:after="0"/>
              <w:jc w:val="right"/>
            </w:pPr>
            <w:r>
              <w:rPr>
                <w:sz w:val="16"/>
              </w:rPr>
              <w:t>0.00124%</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2020-09-23 (Storm Events through 2026-06-30): 58 county-coded records, 12 with a damage value recorded (including $0), $200,000; 94 zone-level records, 32 with a damage value recorded (including $0), $872,180 reported for the zone; Public Assistance: $925,711.44 on 5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4,466</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$999,340,020</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$53,131,587</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$4,487,376</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$1,287,628</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Dewey County</w:t>
            </w:r>
          </w:p>
        </w:tc>
        <w:tc>
          <w:tcPr>
            <w:tcW w:type="dxa" w:w="1652"/>
          </w:tcPr>
          <w:p>
            <w:pPr>
              <w:spacing w:after="0"/>
              <w:jc w:val="left"/>
            </w:pPr>
            <w:r>
              <w:rPr>
                <w:sz w:val="16"/>
              </w:rPr>
              <w:t>400626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Camargo town</w:t>
            </w:r>
          </w:p>
        </w:tc>
        <w:tc>
          <w:tcPr>
            <w:tcW w:type="dxa" w:w="1652"/>
          </w:tcPr>
          <w:p>
            <w:pPr>
              <w:spacing w:after="0"/>
              <w:jc w:val="left"/>
            </w:pPr>
            <w:r>
              <w:rPr>
                <w:sz w:val="16"/>
              </w:rPr>
              <w:t>400270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Leedey town</w:t>
            </w:r>
          </w:p>
        </w:tc>
        <w:tc>
          <w:tcPr>
            <w:tcW w:type="dxa" w:w="1652"/>
          </w:tcPr>
          <w:p>
            <w:pPr>
              <w:spacing w:after="0"/>
              <w:jc w:val="left"/>
            </w:pPr>
            <w:r>
              <w:rPr>
                <w:sz w:val="16"/>
              </w:rPr>
              <w:t>400298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Seiling city</w:t>
            </w:r>
          </w:p>
        </w:tc>
        <w:tc>
          <w:tcPr>
            <w:tcW w:type="dxa" w:w="1652"/>
          </w:tcPr>
          <w:p>
            <w:pPr>
              <w:spacing w:after="0"/>
              <w:jc w:val="left"/>
            </w:pPr>
            <w:r>
              <w:rPr>
                <w:sz w:val="16"/>
              </w:rPr>
              <w:t>400058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Taloga town</w:t>
            </w:r>
          </w:p>
        </w:tc>
        <w:tc>
          <w:tcPr>
            <w:tcW w:type="dxa" w:w="1652"/>
          </w:tcPr>
          <w:p>
            <w:pPr>
              <w:spacing w:after="0"/>
              <w:jc w:val="left"/>
            </w:pPr>
            <w:r>
              <w:rPr>
                <w:sz w:val="16"/>
              </w:rPr>
              <w:t>400059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Vici town</w:t>
            </w:r>
          </w:p>
        </w:tc>
        <w:tc>
          <w:tcPr>
            <w:tcW w:type="dxa" w:w="1652"/>
          </w:tcPr>
          <w:p>
            <w:pPr>
              <w:spacing w:after="0"/>
              <w:jc w:val="left"/>
            </w:pPr>
            <w:r>
              <w:rPr>
                <w:sz w:val="16"/>
              </w:rPr>
              <w:t>400448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Dewey County, OK: risk-assessment baseline packet, release 2026-10 (data as of 2026-09-30; County FIPS 40043). Automated baseline. </w:t>
      </w:r>
      <w:hyperlink r:id="rId15">
        <w:r>
          <w:rPr>
            <w:color w:val="1F4E99"/>
            <w:sz w:val="17"/>
            <w:u w:val="single"/>
          </w:rPr>
          <w:t>https://hazardplain.org/ok/40043/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Dewey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Dewey County, OK: Risk-assessment baseline packet</dc:title>
  <dc:subject>Hazard Plain release 2026-10, as of 2026-09-30. Automated baseline</dc:subject>
  <dc:creator>Hazard Plain</dc:creator>
  <cp:keywords>Hazard Plain; hazard mitigation; risk assessment; 40043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