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Creek County, OK</w:t>
      </w:r>
    </w:p>
    <w:p>
      <w:pPr>
        <w:spacing w:after="120" w:before="0"/>
      </w:pPr>
      <w:r>
        <w:rPr>
          <w:color w:val="555555"/>
          <w:sz w:val="24"/>
        </w:rPr>
        <w:t>Risk-assessment baseline packet</w:t>
      </w:r>
    </w:p>
    <w:p>
      <w:pPr>
        <w:spacing w:after="120" w:before="0"/>
      </w:pPr>
      <w:r>
        <w:rPr>
          <w:b/>
          <w:sz w:val="18"/>
        </w:rPr>
        <w:t xml:space="preserve">Unit: </w:t>
      </w:r>
      <w:r>
        <w:rPr>
          <w:sz w:val="18"/>
        </w:rPr>
        <w:t>County area 40037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Creek County (FEMA plan 106486)</w:t>
      </w:r>
    </w:p>
    <w:p>
      <w:pPr>
        <w:keepNext/>
        <w:spacing w:after="40" w:before="0"/>
      </w:pPr>
      <w:r>
        <w:rPr>
          <w:b/>
        </w:rPr>
        <w:t xml:space="preserve">Approved: </w:t>
      </w:r>
      <w:r>
        <w:rPr/>
        <w:t>2023-04-04</w:t>
      </w:r>
    </w:p>
    <w:p>
      <w:pPr>
        <w:keepNext/>
        <w:spacing w:after="40" w:before="0"/>
      </w:pPr>
      <w:r>
        <w:rPr>
          <w:b/>
        </w:rPr>
        <w:t xml:space="preserve">Expires: </w:t>
      </w:r>
      <w:r>
        <w:rPr/>
        <w:t>2028-04-03</w:t>
      </w:r>
    </w:p>
    <w:p>
      <w:pPr>
        <w:keepNext/>
        <w:spacing w:after="40" w:before="0"/>
      </w:pPr>
      <w:r>
        <w:rPr>
          <w:b/>
        </w:rPr>
        <w:t xml:space="preserve">As of: </w:t>
      </w:r>
      <w:r>
        <w:rPr/>
        <w:t>2026-09-28</w:t>
      </w:r>
    </w:p>
    <w:p>
      <w:pPr>
        <w:keepNext/>
        <w:spacing w:after="40" w:before="0"/>
      </w:pPr>
      <w:r>
        <w:rPr>
          <w:b/>
        </w:rPr>
        <w:t xml:space="preserve">Days: </w:t>
      </w:r>
      <w:r>
        <w:rPr/>
        <w:t>553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DR-4721-OK, FM-5543-OK, FM-5560-OK, FM-5566-OK, DR-4866-OK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0"/>
        <w:gridCol w:w="1305"/>
        <w:gridCol w:w="2385"/>
        <w:gridCol w:w="2567"/>
        <w:gridCol w:w="1037"/>
        <w:gridCol w:w="1037"/>
        <w:gridCol w:w="877"/>
        <w:gridCol w:w="1229"/>
        <w:gridCol w:w="2236"/>
      </w:tblGrid>
      <w:tr>
        <w:trPr>
          <w:cantSplit/>
          <w:tblHeader/>
        </w:trPr>
        <w:tc>
          <w:tcPr>
            <w:tcW w:type="dxa" w:w="1440"/>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85"/>
            <w:shd w:val="clear" w:color="auto" w:fill="E8E8E8"/>
          </w:tcPr>
          <w:p>
            <w:pPr>
              <w:spacing w:after="0"/>
              <w:jc w:val="left"/>
            </w:pPr>
            <w:r>
              <w:rPr>
                <w:b/>
                <w:sz w:val="16"/>
              </w:rPr>
              <w:t>Status</w:t>
            </w:r>
          </w:p>
        </w:tc>
        <w:tc>
          <w:tcPr>
            <w:tcW w:type="dxa" w:w="256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29"/>
            <w:shd w:val="clear" w:color="auto" w:fill="E8E8E8"/>
          </w:tcPr>
          <w:p>
            <w:pPr>
              <w:spacing w:after="0"/>
              <w:jc w:val="left"/>
            </w:pPr>
            <w:r>
              <w:rPr>
                <w:b/>
                <w:sz w:val="16"/>
              </w:rPr>
              <w:t>Update underway</w:t>
            </w:r>
          </w:p>
        </w:tc>
        <w:tc>
          <w:tcPr>
            <w:tcW w:type="dxa" w:w="2236"/>
            <w:shd w:val="clear" w:color="auto" w:fill="E8E8E8"/>
          </w:tcPr>
          <w:p>
            <w:pPr>
              <w:spacing w:after="0"/>
              <w:jc w:val="left"/>
            </w:pPr>
            <w:r>
              <w:rPr>
                <w:b/>
                <w:sz w:val="16"/>
              </w:rPr>
              <w:t>Notes</w:t>
            </w:r>
          </w:p>
        </w:tc>
      </w:tr>
      <w:tr>
        <w:trPr>
          <w:cantSplit/>
        </w:trPr>
        <w:tc>
          <w:tcPr>
            <w:tcW w:type="dxa" w:w="1440"/>
          </w:tcPr>
          <w:p>
            <w:pPr>
              <w:spacing w:after="0"/>
              <w:jc w:val="left"/>
            </w:pPr>
            <w:r>
              <w:rPr>
                <w:sz w:val="16"/>
              </w:rPr>
              <w:t>Creek County</w:t>
            </w:r>
          </w:p>
        </w:tc>
        <w:tc>
          <w:tcPr>
            <w:tcW w:type="dxa" w:w="1305"/>
          </w:tcPr>
          <w:p>
            <w:pPr>
              <w:spacing w:after="0"/>
              <w:jc w:val="left"/>
            </w:pPr>
            <w:r>
              <w:rPr>
                <w:sz w:val="16"/>
              </w:rPr>
              <w:t>County</w:t>
            </w:r>
          </w:p>
        </w:tc>
        <w:tc>
          <w:tcPr>
            <w:tcW w:type="dxa" w:w="2385"/>
          </w:tcPr>
          <w:p>
            <w:pPr>
              <w:spacing w:after="0"/>
              <w:jc w:val="left"/>
            </w:pPr>
            <w:r>
              <w:rPr>
                <w:sz w:val="16"/>
              </w:rPr>
              <w:t>Approved, expires 2028-04-03</w:t>
            </w:r>
          </w:p>
        </w:tc>
        <w:tc>
          <w:tcPr>
            <w:tcW w:type="dxa" w:w="256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7"/>
          </w:tcPr>
          <w:p>
            <w:pPr>
              <w:spacing w:after="0"/>
              <w:jc w:val="right"/>
            </w:pPr>
            <w:r>
              <w:rPr>
                <w:sz w:val="16"/>
              </w:rPr>
              <w:t>553</w:t>
            </w:r>
          </w:p>
        </w:tc>
        <w:tc>
          <w:tcPr>
            <w:tcW w:type="dxa" w:w="1229"/>
          </w:tcPr>
          <w:p>
            <w:pPr>
              <w:spacing w:after="0"/>
              <w:jc w:val="left"/>
            </w:pPr>
          </w:p>
        </w:tc>
        <w:tc>
          <w:tcPr>
            <w:tcW w:type="dxa" w:w="2236"/>
          </w:tcPr>
          <w:p>
            <w:pPr>
              <w:spacing w:after="0"/>
              <w:jc w:val="left"/>
            </w:pPr>
          </w:p>
        </w:tc>
      </w:tr>
      <w:tr>
        <w:trPr>
          <w:cantSplit/>
        </w:trPr>
        <w:tc>
          <w:tcPr>
            <w:tcW w:type="dxa" w:w="1440"/>
          </w:tcPr>
          <w:p>
            <w:pPr>
              <w:spacing w:after="0"/>
              <w:jc w:val="left"/>
            </w:pPr>
            <w:r>
              <w:rPr>
                <w:sz w:val="16"/>
              </w:rPr>
              <w:t>Bristow city</w:t>
            </w:r>
          </w:p>
        </w:tc>
        <w:tc>
          <w:tcPr>
            <w:tcW w:type="dxa" w:w="1305"/>
          </w:tcPr>
          <w:p>
            <w:pPr>
              <w:spacing w:after="0"/>
              <w:jc w:val="left"/>
            </w:pPr>
            <w:r>
              <w:rPr>
                <w:sz w:val="16"/>
              </w:rPr>
              <w:t>City</w:t>
            </w:r>
          </w:p>
        </w:tc>
        <w:tc>
          <w:tcPr>
            <w:tcW w:type="dxa" w:w="2385"/>
          </w:tcPr>
          <w:p>
            <w:pPr>
              <w:spacing w:after="0"/>
              <w:jc w:val="left"/>
            </w:pPr>
            <w:r>
              <w:rPr>
                <w:sz w:val="16"/>
              </w:rPr>
              <w:t>Approved, expires 2028-04-03</w:t>
            </w:r>
          </w:p>
        </w:tc>
        <w:tc>
          <w:tcPr>
            <w:tcW w:type="dxa" w:w="256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7"/>
          </w:tcPr>
          <w:p>
            <w:pPr>
              <w:spacing w:after="0"/>
              <w:jc w:val="right"/>
            </w:pPr>
            <w:r>
              <w:rPr>
                <w:sz w:val="16"/>
              </w:rPr>
              <w:t>553</w:t>
            </w:r>
          </w:p>
        </w:tc>
        <w:tc>
          <w:tcPr>
            <w:tcW w:type="dxa" w:w="1229"/>
          </w:tcPr>
          <w:p>
            <w:pPr>
              <w:spacing w:after="0"/>
              <w:jc w:val="left"/>
            </w:pPr>
          </w:p>
        </w:tc>
        <w:tc>
          <w:tcPr>
            <w:tcW w:type="dxa" w:w="2236"/>
          </w:tcPr>
          <w:p>
            <w:pPr>
              <w:spacing w:after="0"/>
              <w:jc w:val="left"/>
            </w:pPr>
            <w:r>
              <w:rPr>
                <w:sz w:val="16"/>
              </w:rPr>
              <w:t>member approved 2023-10-13</w:t>
            </w:r>
          </w:p>
        </w:tc>
      </w:tr>
      <w:tr>
        <w:trPr>
          <w:cantSplit/>
        </w:trPr>
        <w:tc>
          <w:tcPr>
            <w:tcW w:type="dxa" w:w="1440"/>
          </w:tcPr>
          <w:p>
            <w:pPr>
              <w:spacing w:after="0"/>
              <w:jc w:val="left"/>
            </w:pPr>
            <w:r>
              <w:rPr>
                <w:sz w:val="16"/>
              </w:rPr>
              <w:t>Drumright city</w:t>
            </w:r>
          </w:p>
        </w:tc>
        <w:tc>
          <w:tcPr>
            <w:tcW w:type="dxa" w:w="1305"/>
          </w:tcPr>
          <w:p>
            <w:pPr>
              <w:spacing w:after="0"/>
              <w:jc w:val="left"/>
            </w:pPr>
            <w:r>
              <w:rPr>
                <w:sz w:val="16"/>
              </w:rPr>
              <w:t>City</w:t>
            </w:r>
          </w:p>
        </w:tc>
        <w:tc>
          <w:tcPr>
            <w:tcW w:type="dxa" w:w="2385"/>
          </w:tcPr>
          <w:p>
            <w:pPr>
              <w:spacing w:after="0"/>
              <w:jc w:val="left"/>
            </w:pPr>
            <w:r>
              <w:rPr>
                <w:sz w:val="16"/>
              </w:rPr>
              <w:t>Approved, expires 2028-04-03</w:t>
            </w:r>
          </w:p>
        </w:tc>
        <w:tc>
          <w:tcPr>
            <w:tcW w:type="dxa" w:w="256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7"/>
          </w:tcPr>
          <w:p>
            <w:pPr>
              <w:spacing w:after="0"/>
              <w:jc w:val="right"/>
            </w:pPr>
            <w:r>
              <w:rPr>
                <w:sz w:val="16"/>
              </w:rPr>
              <w:t>553</w:t>
            </w:r>
          </w:p>
        </w:tc>
        <w:tc>
          <w:tcPr>
            <w:tcW w:type="dxa" w:w="1229"/>
          </w:tcPr>
          <w:p>
            <w:pPr>
              <w:spacing w:after="0"/>
              <w:jc w:val="left"/>
            </w:pPr>
          </w:p>
        </w:tc>
        <w:tc>
          <w:tcPr>
            <w:tcW w:type="dxa" w:w="2236"/>
          </w:tcPr>
          <w:p>
            <w:pPr>
              <w:spacing w:after="0"/>
              <w:jc w:val="left"/>
            </w:pPr>
            <w:r>
              <w:rPr>
                <w:sz w:val="16"/>
              </w:rPr>
              <w:t>member approved 2023-10-13</w:t>
            </w:r>
          </w:p>
        </w:tc>
      </w:tr>
      <w:tr>
        <w:trPr>
          <w:cantSplit/>
        </w:trPr>
        <w:tc>
          <w:tcPr>
            <w:tcW w:type="dxa" w:w="1440"/>
          </w:tcPr>
          <w:p>
            <w:pPr>
              <w:spacing w:after="0"/>
              <w:jc w:val="left"/>
            </w:pPr>
            <w:r>
              <w:rPr>
                <w:sz w:val="16"/>
              </w:rPr>
              <w:t>Kellyville town</w:t>
            </w:r>
          </w:p>
        </w:tc>
        <w:tc>
          <w:tcPr>
            <w:tcW w:type="dxa" w:w="1305"/>
          </w:tcPr>
          <w:p>
            <w:pPr>
              <w:spacing w:after="0"/>
              <w:jc w:val="left"/>
            </w:pPr>
            <w:r>
              <w:rPr>
                <w:sz w:val="16"/>
              </w:rPr>
              <w:t>Town</w:t>
            </w:r>
          </w:p>
        </w:tc>
        <w:tc>
          <w:tcPr>
            <w:tcW w:type="dxa" w:w="2385"/>
          </w:tcPr>
          <w:p>
            <w:pPr>
              <w:spacing w:after="0"/>
              <w:jc w:val="left"/>
            </w:pPr>
            <w:r>
              <w:rPr>
                <w:sz w:val="16"/>
              </w:rPr>
              <w:t>Approved, expires 2028-04-03</w:t>
            </w:r>
          </w:p>
        </w:tc>
        <w:tc>
          <w:tcPr>
            <w:tcW w:type="dxa" w:w="256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7"/>
          </w:tcPr>
          <w:p>
            <w:pPr>
              <w:spacing w:after="0"/>
              <w:jc w:val="right"/>
            </w:pPr>
            <w:r>
              <w:rPr>
                <w:sz w:val="16"/>
              </w:rPr>
              <w:t>553</w:t>
            </w:r>
          </w:p>
        </w:tc>
        <w:tc>
          <w:tcPr>
            <w:tcW w:type="dxa" w:w="1229"/>
          </w:tcPr>
          <w:p>
            <w:pPr>
              <w:spacing w:after="0"/>
              <w:jc w:val="left"/>
            </w:pPr>
          </w:p>
        </w:tc>
        <w:tc>
          <w:tcPr>
            <w:tcW w:type="dxa" w:w="2236"/>
          </w:tcPr>
          <w:p>
            <w:pPr>
              <w:spacing w:after="0"/>
              <w:jc w:val="left"/>
            </w:pPr>
            <w:r>
              <w:rPr>
                <w:sz w:val="16"/>
              </w:rPr>
              <w:t>member approved 2023-10-13</w:t>
            </w:r>
          </w:p>
        </w:tc>
      </w:tr>
      <w:tr>
        <w:trPr>
          <w:cantSplit/>
        </w:trPr>
        <w:tc>
          <w:tcPr>
            <w:tcW w:type="dxa" w:w="1440"/>
          </w:tcPr>
          <w:p>
            <w:pPr>
              <w:spacing w:after="0"/>
              <w:jc w:val="left"/>
            </w:pPr>
            <w:r>
              <w:rPr>
                <w:sz w:val="16"/>
              </w:rPr>
              <w:t>Kiefer town</w:t>
            </w:r>
          </w:p>
        </w:tc>
        <w:tc>
          <w:tcPr>
            <w:tcW w:type="dxa" w:w="1305"/>
          </w:tcPr>
          <w:p>
            <w:pPr>
              <w:spacing w:after="0"/>
              <w:jc w:val="left"/>
            </w:pPr>
            <w:r>
              <w:rPr>
                <w:sz w:val="16"/>
              </w:rPr>
              <w:t>Town</w:t>
            </w:r>
          </w:p>
        </w:tc>
        <w:tc>
          <w:tcPr>
            <w:tcW w:type="dxa" w:w="2385"/>
          </w:tcPr>
          <w:p>
            <w:pPr>
              <w:spacing w:after="0"/>
              <w:jc w:val="left"/>
            </w:pPr>
            <w:r>
              <w:rPr>
                <w:sz w:val="16"/>
              </w:rPr>
              <w:t>Approved, expires 2028-04-03</w:t>
            </w:r>
          </w:p>
        </w:tc>
        <w:tc>
          <w:tcPr>
            <w:tcW w:type="dxa" w:w="256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7"/>
          </w:tcPr>
          <w:p>
            <w:pPr>
              <w:spacing w:after="0"/>
              <w:jc w:val="right"/>
            </w:pPr>
            <w:r>
              <w:rPr>
                <w:sz w:val="16"/>
              </w:rPr>
              <w:t>553</w:t>
            </w:r>
          </w:p>
        </w:tc>
        <w:tc>
          <w:tcPr>
            <w:tcW w:type="dxa" w:w="1229"/>
          </w:tcPr>
          <w:p>
            <w:pPr>
              <w:spacing w:after="0"/>
              <w:jc w:val="left"/>
            </w:pPr>
          </w:p>
        </w:tc>
        <w:tc>
          <w:tcPr>
            <w:tcW w:type="dxa" w:w="2236"/>
          </w:tcPr>
          <w:p>
            <w:pPr>
              <w:spacing w:after="0"/>
              <w:jc w:val="left"/>
            </w:pPr>
            <w:r>
              <w:rPr>
                <w:sz w:val="16"/>
              </w:rPr>
              <w:t>member approved 2023-10-13</w:t>
            </w:r>
          </w:p>
        </w:tc>
      </w:tr>
      <w:tr>
        <w:trPr>
          <w:cantSplit/>
        </w:trPr>
        <w:tc>
          <w:tcPr>
            <w:tcW w:type="dxa" w:w="1440"/>
          </w:tcPr>
          <w:p>
            <w:pPr>
              <w:spacing w:after="0"/>
              <w:jc w:val="left"/>
            </w:pPr>
            <w:r>
              <w:rPr>
                <w:sz w:val="16"/>
              </w:rPr>
              <w:t>Mannford town</w:t>
            </w:r>
          </w:p>
        </w:tc>
        <w:tc>
          <w:tcPr>
            <w:tcW w:type="dxa" w:w="1305"/>
          </w:tcPr>
          <w:p>
            <w:pPr>
              <w:spacing w:after="0"/>
              <w:jc w:val="left"/>
            </w:pPr>
            <w:r>
              <w:rPr>
                <w:sz w:val="16"/>
              </w:rPr>
              <w:t>Town</w:t>
            </w:r>
          </w:p>
        </w:tc>
        <w:tc>
          <w:tcPr>
            <w:tcW w:type="dxa" w:w="2385"/>
          </w:tcPr>
          <w:p>
            <w:pPr>
              <w:spacing w:after="0"/>
              <w:jc w:val="left"/>
            </w:pPr>
            <w:r>
              <w:rPr>
                <w:sz w:val="16"/>
              </w:rPr>
              <w:t>Approved, expires 2028-04-03</w:t>
            </w:r>
          </w:p>
        </w:tc>
        <w:tc>
          <w:tcPr>
            <w:tcW w:type="dxa" w:w="256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7"/>
          </w:tcPr>
          <w:p>
            <w:pPr>
              <w:spacing w:after="0"/>
              <w:jc w:val="right"/>
            </w:pPr>
            <w:r>
              <w:rPr>
                <w:sz w:val="16"/>
              </w:rPr>
              <w:t>553</w:t>
            </w:r>
          </w:p>
        </w:tc>
        <w:tc>
          <w:tcPr>
            <w:tcW w:type="dxa" w:w="1229"/>
          </w:tcPr>
          <w:p>
            <w:pPr>
              <w:spacing w:after="0"/>
              <w:jc w:val="left"/>
            </w:pPr>
          </w:p>
        </w:tc>
        <w:tc>
          <w:tcPr>
            <w:tcW w:type="dxa" w:w="2236"/>
          </w:tcPr>
          <w:p>
            <w:pPr>
              <w:spacing w:after="0"/>
              <w:jc w:val="left"/>
            </w:pPr>
            <w:r>
              <w:rPr>
                <w:sz w:val="16"/>
              </w:rPr>
              <w:t>member approved 2023-10-13</w:t>
            </w:r>
          </w:p>
        </w:tc>
      </w:tr>
      <w:tr>
        <w:trPr>
          <w:cantSplit/>
        </w:trPr>
        <w:tc>
          <w:tcPr>
            <w:tcW w:type="dxa" w:w="1440"/>
          </w:tcPr>
          <w:p>
            <w:pPr>
              <w:spacing w:after="0"/>
              <w:jc w:val="left"/>
            </w:pPr>
            <w:r>
              <w:rPr>
                <w:sz w:val="16"/>
              </w:rPr>
              <w:t>Sapulpa city</w:t>
            </w:r>
          </w:p>
        </w:tc>
        <w:tc>
          <w:tcPr>
            <w:tcW w:type="dxa" w:w="1305"/>
          </w:tcPr>
          <w:p>
            <w:pPr>
              <w:spacing w:after="0"/>
              <w:jc w:val="left"/>
            </w:pPr>
            <w:r>
              <w:rPr>
                <w:sz w:val="16"/>
              </w:rPr>
              <w:t>City</w:t>
            </w:r>
          </w:p>
        </w:tc>
        <w:tc>
          <w:tcPr>
            <w:tcW w:type="dxa" w:w="2385"/>
          </w:tcPr>
          <w:p>
            <w:pPr>
              <w:spacing w:after="0"/>
              <w:jc w:val="left"/>
            </w:pPr>
            <w:r>
              <w:rPr>
                <w:sz w:val="16"/>
              </w:rPr>
              <w:t>Approved, expires 2028-04-03</w:t>
            </w:r>
          </w:p>
        </w:tc>
        <w:tc>
          <w:tcPr>
            <w:tcW w:type="dxa" w:w="256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7"/>
          </w:tcPr>
          <w:p>
            <w:pPr>
              <w:spacing w:after="0"/>
              <w:jc w:val="right"/>
            </w:pPr>
            <w:r>
              <w:rPr>
                <w:sz w:val="16"/>
              </w:rPr>
              <w:t>553</w:t>
            </w:r>
          </w:p>
        </w:tc>
        <w:tc>
          <w:tcPr>
            <w:tcW w:type="dxa" w:w="1229"/>
          </w:tcPr>
          <w:p>
            <w:pPr>
              <w:spacing w:after="0"/>
              <w:jc w:val="left"/>
            </w:pPr>
          </w:p>
        </w:tc>
        <w:tc>
          <w:tcPr>
            <w:tcW w:type="dxa" w:w="2236"/>
          </w:tcPr>
          <w:p>
            <w:pPr>
              <w:spacing w:after="0"/>
              <w:jc w:val="left"/>
            </w:pPr>
            <w:r>
              <w:rPr>
                <w:sz w:val="16"/>
              </w:rPr>
              <w:t>member approved 2023-10-13</w:t>
            </w:r>
          </w:p>
        </w:tc>
      </w:tr>
      <w:tr>
        <w:trPr>
          <w:cantSplit/>
        </w:trPr>
        <w:tc>
          <w:tcPr>
            <w:tcW w:type="dxa" w:w="1440"/>
          </w:tcPr>
          <w:p>
            <w:pPr>
              <w:spacing w:after="0"/>
              <w:jc w:val="left"/>
            </w:pPr>
            <w:r>
              <w:rPr>
                <w:sz w:val="16"/>
              </w:rPr>
              <w:t>Stroud city</w:t>
            </w:r>
          </w:p>
        </w:tc>
        <w:tc>
          <w:tcPr>
            <w:tcW w:type="dxa" w:w="1305"/>
          </w:tcPr>
          <w:p>
            <w:pPr>
              <w:spacing w:after="0"/>
              <w:jc w:val="left"/>
            </w:pPr>
            <w:r>
              <w:rPr>
                <w:sz w:val="16"/>
              </w:rPr>
              <w:t>City</w:t>
            </w:r>
          </w:p>
        </w:tc>
        <w:tc>
          <w:tcPr>
            <w:tcW w:type="dxa" w:w="2385"/>
          </w:tcPr>
          <w:p>
            <w:pPr>
              <w:spacing w:after="0"/>
              <w:jc w:val="left"/>
            </w:pPr>
            <w:r>
              <w:rPr>
                <w:sz w:val="16"/>
              </w:rPr>
              <w:t>No approved plan on record</w:t>
            </w:r>
          </w:p>
        </w:tc>
        <w:tc>
          <w:tcPr>
            <w:tcW w:type="dxa" w:w="2567"/>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7"/>
          </w:tcPr>
          <w:p>
            <w:pPr>
              <w:spacing w:after="0"/>
              <w:jc w:val="right"/>
            </w:pPr>
          </w:p>
        </w:tc>
        <w:tc>
          <w:tcPr>
            <w:tcW w:type="dxa" w:w="1229"/>
          </w:tcPr>
          <w:p>
            <w:pPr>
              <w:spacing w:after="0"/>
              <w:jc w:val="left"/>
            </w:pPr>
            <w:r>
              <w:rPr>
                <w:sz w:val="16"/>
              </w:rPr>
              <w:t>FEMA tracker shows a plan in progress</w:t>
            </w:r>
          </w:p>
        </w:tc>
        <w:tc>
          <w:tcPr>
            <w:tcW w:type="dxa" w:w="2236"/>
          </w:tcPr>
          <w:p>
            <w:pPr>
              <w:spacing w:after="0"/>
              <w:jc w:val="left"/>
            </w:pPr>
          </w:p>
        </w:tc>
      </w:tr>
      <w:tr>
        <w:trPr>
          <w:cantSplit/>
        </w:trPr>
        <w:tc>
          <w:tcPr>
            <w:tcW w:type="dxa" w:w="1440"/>
          </w:tcPr>
          <w:p>
            <w:pPr>
              <w:spacing w:after="0"/>
              <w:jc w:val="left"/>
            </w:pPr>
            <w:r>
              <w:rPr>
                <w:sz w:val="16"/>
              </w:rPr>
              <w:t>Bristow Public Schools</w:t>
            </w:r>
          </w:p>
        </w:tc>
        <w:tc>
          <w:tcPr>
            <w:tcW w:type="dxa" w:w="1305"/>
          </w:tcPr>
          <w:p>
            <w:pPr>
              <w:spacing w:after="0"/>
              <w:jc w:val="left"/>
            </w:pPr>
            <w:r>
              <w:rPr>
                <w:sz w:val="16"/>
              </w:rPr>
              <w:t>School/School District</w:t>
            </w:r>
          </w:p>
        </w:tc>
        <w:tc>
          <w:tcPr>
            <w:tcW w:type="dxa" w:w="2385"/>
          </w:tcPr>
          <w:p>
            <w:pPr>
              <w:spacing w:after="0"/>
              <w:jc w:val="left"/>
            </w:pPr>
            <w:r>
              <w:rPr>
                <w:sz w:val="16"/>
              </w:rPr>
              <w:t>Approved, expires 2028-04-03</w:t>
            </w:r>
          </w:p>
        </w:tc>
        <w:tc>
          <w:tcPr>
            <w:tcW w:type="dxa" w:w="256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7"/>
          </w:tcPr>
          <w:p>
            <w:pPr>
              <w:spacing w:after="0"/>
              <w:jc w:val="right"/>
            </w:pPr>
            <w:r>
              <w:rPr>
                <w:sz w:val="16"/>
              </w:rPr>
              <w:t>553</w:t>
            </w:r>
          </w:p>
        </w:tc>
        <w:tc>
          <w:tcPr>
            <w:tcW w:type="dxa" w:w="1229"/>
          </w:tcPr>
          <w:p>
            <w:pPr>
              <w:spacing w:after="0"/>
              <w:jc w:val="left"/>
            </w:pPr>
          </w:p>
        </w:tc>
        <w:tc>
          <w:tcPr>
            <w:tcW w:type="dxa" w:w="2236"/>
          </w:tcPr>
          <w:p>
            <w:pPr>
              <w:spacing w:after="0"/>
              <w:jc w:val="left"/>
            </w:pPr>
            <w:r>
              <w:rPr>
                <w:sz w:val="16"/>
              </w:rPr>
              <w:t>member approved 2023-10-13</w:t>
            </w:r>
          </w:p>
        </w:tc>
      </w:tr>
      <w:tr>
        <w:trPr>
          <w:cantSplit/>
        </w:trPr>
        <w:tc>
          <w:tcPr>
            <w:tcW w:type="dxa" w:w="1440"/>
          </w:tcPr>
          <w:p>
            <w:pPr>
              <w:spacing w:after="0"/>
              <w:jc w:val="left"/>
            </w:pPr>
            <w:r>
              <w:rPr>
                <w:sz w:val="16"/>
              </w:rPr>
              <w:t>Mannford Public Schools</w:t>
            </w:r>
          </w:p>
        </w:tc>
        <w:tc>
          <w:tcPr>
            <w:tcW w:type="dxa" w:w="1305"/>
          </w:tcPr>
          <w:p>
            <w:pPr>
              <w:spacing w:after="0"/>
              <w:jc w:val="left"/>
            </w:pPr>
            <w:r>
              <w:rPr>
                <w:sz w:val="16"/>
              </w:rPr>
              <w:t>School/School District</w:t>
            </w:r>
          </w:p>
        </w:tc>
        <w:tc>
          <w:tcPr>
            <w:tcW w:type="dxa" w:w="2385"/>
          </w:tcPr>
          <w:p>
            <w:pPr>
              <w:spacing w:after="0"/>
              <w:jc w:val="left"/>
            </w:pPr>
            <w:r>
              <w:rPr>
                <w:sz w:val="16"/>
              </w:rPr>
              <w:t>Approved, expires 2028-04-03</w:t>
            </w:r>
          </w:p>
        </w:tc>
        <w:tc>
          <w:tcPr>
            <w:tcW w:type="dxa" w:w="256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7"/>
          </w:tcPr>
          <w:p>
            <w:pPr>
              <w:spacing w:after="0"/>
              <w:jc w:val="right"/>
            </w:pPr>
            <w:r>
              <w:rPr>
                <w:sz w:val="16"/>
              </w:rPr>
              <w:t>553</w:t>
            </w:r>
          </w:p>
        </w:tc>
        <w:tc>
          <w:tcPr>
            <w:tcW w:type="dxa" w:w="1229"/>
          </w:tcPr>
          <w:p>
            <w:pPr>
              <w:spacing w:after="0"/>
              <w:jc w:val="left"/>
            </w:pPr>
          </w:p>
        </w:tc>
        <w:tc>
          <w:tcPr>
            <w:tcW w:type="dxa" w:w="2236"/>
          </w:tcPr>
          <w:p>
            <w:pPr>
              <w:spacing w:after="0"/>
              <w:jc w:val="left"/>
            </w:pPr>
            <w:r>
              <w:rPr>
                <w:sz w:val="16"/>
              </w:rPr>
              <w:t>member approved 2023-10-13</w:t>
            </w:r>
          </w:p>
        </w:tc>
      </w:tr>
      <w:tr>
        <w:trPr>
          <w:cantSplit/>
        </w:trPr>
        <w:tc>
          <w:tcPr>
            <w:tcW w:type="dxa" w:w="1440"/>
          </w:tcPr>
          <w:p>
            <w:pPr>
              <w:spacing w:after="0"/>
              <w:jc w:val="left"/>
            </w:pPr>
            <w:r>
              <w:rPr>
                <w:sz w:val="16"/>
              </w:rPr>
              <w:t>Mounds Public Schools</w:t>
            </w:r>
          </w:p>
        </w:tc>
        <w:tc>
          <w:tcPr>
            <w:tcW w:type="dxa" w:w="1305"/>
          </w:tcPr>
          <w:p>
            <w:pPr>
              <w:spacing w:after="0"/>
              <w:jc w:val="left"/>
            </w:pPr>
            <w:r>
              <w:rPr>
                <w:sz w:val="16"/>
              </w:rPr>
              <w:t>School/School District</w:t>
            </w:r>
          </w:p>
        </w:tc>
        <w:tc>
          <w:tcPr>
            <w:tcW w:type="dxa" w:w="2385"/>
          </w:tcPr>
          <w:p>
            <w:pPr>
              <w:spacing w:after="0"/>
              <w:jc w:val="left"/>
            </w:pPr>
            <w:r>
              <w:rPr>
                <w:sz w:val="16"/>
              </w:rPr>
              <w:t>Approved, expires 2028-04-03</w:t>
            </w:r>
          </w:p>
        </w:tc>
        <w:tc>
          <w:tcPr>
            <w:tcW w:type="dxa" w:w="2567"/>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77"/>
          </w:tcPr>
          <w:p>
            <w:pPr>
              <w:spacing w:after="0"/>
              <w:jc w:val="right"/>
            </w:pPr>
            <w:r>
              <w:rPr>
                <w:sz w:val="16"/>
              </w:rPr>
              <w:t>553</w:t>
            </w:r>
          </w:p>
        </w:tc>
        <w:tc>
          <w:tcPr>
            <w:tcW w:type="dxa" w:w="1229"/>
          </w:tcPr>
          <w:p>
            <w:pPr>
              <w:spacing w:after="0"/>
              <w:jc w:val="left"/>
            </w:pPr>
          </w:p>
        </w:tc>
        <w:tc>
          <w:tcPr>
            <w:tcW w:type="dxa" w:w="2236"/>
          </w:tcPr>
          <w:p>
            <w:pPr>
              <w:spacing w:after="0"/>
              <w:jc w:val="left"/>
            </w:pPr>
            <w:r>
              <w:rPr>
                <w:sz w:val="16"/>
              </w:rPr>
              <w:t>member approved 2023-10-13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237"/>
        <w:gridCol w:w="1126"/>
        <w:gridCol w:w="1126"/>
        <w:gridCol w:w="1310"/>
        <w:gridCol w:w="1166"/>
        <w:gridCol w:w="1234"/>
        <w:gridCol w:w="2256"/>
        <w:gridCol w:w="1696"/>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6"/>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$11,810,294</w:t>
            </w:r>
          </w:p>
        </w:tc>
        <w:tc>
          <w:tcPr>
            <w:tcW w:type="dxa" w:w="1126"/>
          </w:tcPr>
          <w:p>
            <w:pPr>
              <w:spacing w:after="0"/>
              <w:jc w:val="right"/>
            </w:pPr>
            <w:r>
              <w:rPr>
                <w:sz w:val="16"/>
              </w:rPr>
              <w:t>$4,965</w:t>
            </w:r>
          </w:p>
        </w:tc>
        <w:tc>
          <w:tcPr>
            <w:tcW w:type="dxa" w:w="1310"/>
          </w:tcPr>
          <w:p>
            <w:pPr>
              <w:spacing w:after="0"/>
              <w:jc w:val="right"/>
            </w:pPr>
            <w:r>
              <w:rPr>
                <w:sz w:val="16"/>
              </w:rPr>
              <w:t>$716,075</w:t>
            </w:r>
          </w:p>
        </w:tc>
        <w:tc>
          <w:tcPr>
            <w:tcW w:type="dxa" w:w="1166"/>
          </w:tcPr>
          <w:p>
            <w:pPr>
              <w:spacing w:after="0"/>
              <w:jc w:val="right"/>
            </w:pPr>
            <w:r>
              <w:rPr>
                <w:sz w:val="16"/>
              </w:rPr>
              <w:t>$12,531,334</w:t>
            </w:r>
          </w:p>
        </w:tc>
        <w:tc>
          <w:tcPr>
            <w:tcW w:type="dxa" w:w="1234"/>
          </w:tcPr>
          <w:p>
            <w:pPr>
              <w:spacing w:after="0"/>
              <w:jc w:val="right"/>
            </w:pPr>
            <w:r>
              <w:rPr>
                <w:sz w:val="16"/>
              </w:rPr>
              <w:t>78</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237"/>
          </w:tcPr>
          <w:p>
            <w:pPr>
              <w:spacing w:after="0"/>
              <w:jc w:val="left"/>
            </w:pPr>
            <w:r>
              <w:rPr>
                <w:sz w:val="16"/>
              </w:rPr>
              <w:t>Relatively High</w:t>
            </w:r>
          </w:p>
        </w:tc>
        <w:tc>
          <w:tcPr>
            <w:tcW w:type="dxa" w:w="1237"/>
          </w:tcPr>
          <w:p>
            <w:pPr>
              <w:spacing w:after="0"/>
              <w:jc w:val="left"/>
            </w:pPr>
            <w:r>
              <w:rPr>
                <w:sz w:val="16"/>
              </w:rPr>
              <w:t>Relatively Moderate</w:t>
            </w:r>
          </w:p>
        </w:tc>
        <w:tc>
          <w:tcPr>
            <w:tcW w:type="dxa" w:w="1126"/>
          </w:tcPr>
          <w:p>
            <w:pPr>
              <w:spacing w:after="0"/>
              <w:jc w:val="right"/>
            </w:pPr>
            <w:r>
              <w:rPr>
                <w:sz w:val="16"/>
              </w:rPr>
              <w:t>$1,099,108</w:t>
            </w:r>
          </w:p>
        </w:tc>
        <w:tc>
          <w:tcPr>
            <w:tcW w:type="dxa" w:w="1126"/>
          </w:tcPr>
          <w:p>
            <w:pPr>
              <w:spacing w:after="0"/>
              <w:jc w:val="right"/>
            </w:pPr>
            <w:r>
              <w:rPr>
                <w:sz w:val="16"/>
              </w:rPr>
              <w:t>$1,465</w:t>
            </w:r>
          </w:p>
        </w:tc>
        <w:tc>
          <w:tcPr>
            <w:tcW w:type="dxa" w:w="1310"/>
          </w:tcPr>
          <w:p>
            <w:pPr>
              <w:spacing w:after="0"/>
              <w:jc w:val="right"/>
            </w:pPr>
            <w:r>
              <w:rPr>
                <w:sz w:val="16"/>
              </w:rPr>
              <w:t>$7,020,664</w:t>
            </w:r>
          </w:p>
        </w:tc>
        <w:tc>
          <w:tcPr>
            <w:tcW w:type="dxa" w:w="1166"/>
          </w:tcPr>
          <w:p>
            <w:pPr>
              <w:spacing w:after="0"/>
              <w:jc w:val="right"/>
            </w:pPr>
            <w:r>
              <w:rPr>
                <w:sz w:val="16"/>
              </w:rPr>
              <w:t>$8,121,236</w:t>
            </w:r>
          </w:p>
        </w:tc>
        <w:tc>
          <w:tcPr>
            <w:tcW w:type="dxa" w:w="1234"/>
          </w:tcPr>
          <w:p>
            <w:pPr>
              <w:spacing w:after="0"/>
              <w:jc w:val="right"/>
            </w:pPr>
            <w:r>
              <w:rPr>
                <w:sz w:val="16"/>
              </w:rPr>
              <w:t>42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$13,168</w:t>
            </w:r>
          </w:p>
        </w:tc>
        <w:tc>
          <w:tcPr>
            <w:tcW w:type="dxa" w:w="1126"/>
          </w:tcPr>
          <w:p>
            <w:pPr>
              <w:spacing w:after="0"/>
              <w:jc w:val="right"/>
            </w:pPr>
            <w:r>
              <w:rPr>
                <w:sz w:val="16"/>
              </w:rPr>
              <w:t>$27,779</w:t>
            </w:r>
          </w:p>
        </w:tc>
        <w:tc>
          <w:tcPr>
            <w:tcW w:type="dxa" w:w="1310"/>
          </w:tcPr>
          <w:p>
            <w:pPr>
              <w:spacing w:after="0"/>
              <w:jc w:val="right"/>
            </w:pPr>
            <w:r>
              <w:rPr>
                <w:sz w:val="16"/>
              </w:rPr>
              <w:t>$7,292,444</w:t>
            </w:r>
          </w:p>
        </w:tc>
        <w:tc>
          <w:tcPr>
            <w:tcW w:type="dxa" w:w="1166"/>
          </w:tcPr>
          <w:p>
            <w:pPr>
              <w:spacing w:after="0"/>
              <w:jc w:val="right"/>
            </w:pPr>
            <w:r>
              <w:rPr>
                <w:sz w:val="16"/>
              </w:rPr>
              <w:t>$7,333,391</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4</w:t>
            </w:r>
          </w:p>
        </w:tc>
        <w:tc>
          <w:tcPr>
            <w:tcW w:type="dxa" w:w="1037"/>
          </w:tcPr>
          <w:p>
            <w:pPr>
              <w:spacing w:after="0"/>
              <w:jc w:val="left"/>
            </w:pPr>
            <w:r>
              <w:rPr>
                <w:sz w:val="16"/>
              </w:rPr>
              <w:t>Heat Wave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$209</w:t>
            </w:r>
          </w:p>
        </w:tc>
        <w:tc>
          <w:tcPr>
            <w:tcW w:type="dxa" w:w="1126"/>
          </w:tcPr>
          <w:p>
            <w:pPr>
              <w:spacing w:after="0"/>
              <w:jc w:val="right"/>
            </w:pPr>
            <w:r>
              <w:rPr>
                <w:sz w:val="16"/>
              </w:rPr>
              <w:t>$160</w:t>
            </w:r>
          </w:p>
        </w:tc>
        <w:tc>
          <w:tcPr>
            <w:tcW w:type="dxa" w:w="1310"/>
          </w:tcPr>
          <w:p>
            <w:pPr>
              <w:spacing w:after="0"/>
              <w:jc w:val="right"/>
            </w:pPr>
            <w:r>
              <w:rPr>
                <w:sz w:val="16"/>
              </w:rPr>
              <w:t>$5,005,917</w:t>
            </w:r>
          </w:p>
        </w:tc>
        <w:tc>
          <w:tcPr>
            <w:tcW w:type="dxa" w:w="1166"/>
          </w:tcPr>
          <w:p>
            <w:pPr>
              <w:spacing w:after="0"/>
              <w:jc w:val="right"/>
            </w:pPr>
            <w:r>
              <w:rPr>
                <w:sz w:val="16"/>
              </w:rPr>
              <w:t>$5,006,287</w:t>
            </w:r>
          </w:p>
        </w:tc>
        <w:tc>
          <w:tcPr>
            <w:tcW w:type="dxa" w:w="1234"/>
          </w:tcPr>
          <w:p>
            <w:pPr>
              <w:spacing w:after="0"/>
              <w:jc w:val="right"/>
            </w:pPr>
            <w:r>
              <w:rPr>
                <w:sz w:val="16"/>
              </w:rPr>
              <w:t>58</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Ice Storm</w:t>
            </w:r>
          </w:p>
        </w:tc>
        <w:tc>
          <w:tcPr>
            <w:tcW w:type="dxa" w:w="1237"/>
          </w:tcPr>
          <w:p>
            <w:pPr>
              <w:spacing w:after="0"/>
              <w:jc w:val="left"/>
            </w:pPr>
            <w:r>
              <w:rPr>
                <w:sz w:val="16"/>
              </w:rPr>
              <w:t>Very High</w:t>
            </w:r>
          </w:p>
        </w:tc>
        <w:tc>
          <w:tcPr>
            <w:tcW w:type="dxa" w:w="1237"/>
          </w:tcPr>
          <w:p>
            <w:pPr>
              <w:spacing w:after="0"/>
              <w:jc w:val="left"/>
            </w:pPr>
            <w:r>
              <w:rPr>
                <w:sz w:val="16"/>
              </w:rPr>
              <w:t>Very High</w:t>
            </w:r>
          </w:p>
        </w:tc>
        <w:tc>
          <w:tcPr>
            <w:tcW w:type="dxa" w:w="1126"/>
          </w:tcPr>
          <w:p>
            <w:pPr>
              <w:spacing w:after="0"/>
              <w:jc w:val="right"/>
            </w:pPr>
            <w:r>
              <w:rPr>
                <w:sz w:val="16"/>
              </w:rPr>
              <w:t>$3,087,039</w:t>
            </w:r>
          </w:p>
        </w:tc>
        <w:tc>
          <w:tcPr>
            <w:tcW w:type="dxa" w:w="1126"/>
          </w:tcPr>
          <w:p>
            <w:pPr>
              <w:spacing w:after="0"/>
              <w:jc w:val="right"/>
            </w:pPr>
          </w:p>
        </w:tc>
        <w:tc>
          <w:tcPr>
            <w:tcW w:type="dxa" w:w="1310"/>
          </w:tcPr>
          <w:p>
            <w:pPr>
              <w:spacing w:after="0"/>
              <w:jc w:val="right"/>
            </w:pPr>
            <w:r>
              <w:rPr>
                <w:sz w:val="16"/>
              </w:rPr>
              <w:t>$74,857</w:t>
            </w:r>
          </w:p>
        </w:tc>
        <w:tc>
          <w:tcPr>
            <w:tcW w:type="dxa" w:w="1166"/>
          </w:tcPr>
          <w:p>
            <w:pPr>
              <w:spacing w:after="0"/>
              <w:jc w:val="right"/>
            </w:pPr>
            <w:r>
              <w:rPr>
                <w:sz w:val="16"/>
              </w:rPr>
              <w:t>$3,161,896</w:t>
            </w:r>
          </w:p>
        </w:tc>
        <w:tc>
          <w:tcPr>
            <w:tcW w:type="dxa" w:w="1234"/>
          </w:tcPr>
          <w:p>
            <w:pPr>
              <w:spacing w:after="0"/>
              <w:jc w:val="right"/>
            </w:pPr>
            <w:r>
              <w:rPr>
                <w:sz w:val="16"/>
              </w:rPr>
              <w:t>8</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237"/>
          </w:tcPr>
          <w:p>
            <w:pPr>
              <w:spacing w:after="0"/>
              <w:jc w:val="left"/>
            </w:pPr>
            <w:r>
              <w:rPr>
                <w:sz w:val="16"/>
              </w:rPr>
              <w:t>Relatively High</w:t>
            </w:r>
          </w:p>
        </w:tc>
        <w:tc>
          <w:tcPr>
            <w:tcW w:type="dxa" w:w="1237"/>
          </w:tcPr>
          <w:p>
            <w:pPr>
              <w:spacing w:after="0"/>
              <w:jc w:val="left"/>
            </w:pPr>
            <w:r>
              <w:rPr>
                <w:sz w:val="16"/>
              </w:rPr>
              <w:t>Relatively Moderate</w:t>
            </w:r>
          </w:p>
        </w:tc>
        <w:tc>
          <w:tcPr>
            <w:tcW w:type="dxa" w:w="1126"/>
          </w:tcPr>
          <w:p>
            <w:pPr>
              <w:spacing w:after="0"/>
              <w:jc w:val="right"/>
            </w:pPr>
            <w:r>
              <w:rPr>
                <w:sz w:val="16"/>
              </w:rPr>
              <w:t>$2,378,026</w:t>
            </w:r>
          </w:p>
        </w:tc>
        <w:tc>
          <w:tcPr>
            <w:tcW w:type="dxa" w:w="1126"/>
          </w:tcPr>
          <w:p>
            <w:pPr>
              <w:spacing w:after="0"/>
              <w:jc w:val="right"/>
            </w:pPr>
            <w:r>
              <w:rPr>
                <w:sz w:val="16"/>
              </w:rPr>
              <w:t>$251</w:t>
            </w:r>
          </w:p>
        </w:tc>
        <w:tc>
          <w:tcPr>
            <w:tcW w:type="dxa" w:w="1310"/>
          </w:tcPr>
          <w:p>
            <w:pPr>
              <w:spacing w:after="0"/>
              <w:jc w:val="right"/>
            </w:pPr>
            <w:r>
              <w:rPr>
                <w:sz w:val="16"/>
              </w:rPr>
              <w:t>$47,461</w:t>
            </w:r>
          </w:p>
        </w:tc>
        <w:tc>
          <w:tcPr>
            <w:tcW w:type="dxa" w:w="1166"/>
          </w:tcPr>
          <w:p>
            <w:pPr>
              <w:spacing w:after="0"/>
              <w:jc w:val="right"/>
            </w:pPr>
            <w:r>
              <w:rPr>
                <w:sz w:val="16"/>
              </w:rPr>
              <w:t>$2,425,738</w:t>
            </w:r>
          </w:p>
        </w:tc>
        <w:tc>
          <w:tcPr>
            <w:tcW w:type="dxa" w:w="1234"/>
          </w:tcPr>
          <w:p>
            <w:pPr>
              <w:spacing w:after="0"/>
              <w:jc w:val="right"/>
            </w:pPr>
            <w:r>
              <w:rPr>
                <w:sz w:val="16"/>
              </w:rPr>
              <w:t>346</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Wildfire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$1,693,314</w:t>
            </w:r>
          </w:p>
        </w:tc>
        <w:tc>
          <w:tcPr>
            <w:tcW w:type="dxa" w:w="1126"/>
          </w:tcPr>
          <w:p>
            <w:pPr>
              <w:spacing w:after="0"/>
              <w:jc w:val="right"/>
            </w:pPr>
            <w:r>
              <w:rPr>
                <w:sz w:val="16"/>
              </w:rPr>
              <w:t>$1,519</w:t>
            </w:r>
          </w:p>
        </w:tc>
        <w:tc>
          <w:tcPr>
            <w:tcW w:type="dxa" w:w="1310"/>
          </w:tcPr>
          <w:p>
            <w:pPr>
              <w:spacing w:after="0"/>
              <w:jc w:val="right"/>
            </w:pPr>
            <w:r>
              <w:rPr>
                <w:sz w:val="16"/>
              </w:rPr>
              <w:t>$578,506</w:t>
            </w:r>
          </w:p>
        </w:tc>
        <w:tc>
          <w:tcPr>
            <w:tcW w:type="dxa" w:w="1166"/>
          </w:tcPr>
          <w:p>
            <w:pPr>
              <w:spacing w:after="0"/>
              <w:jc w:val="right"/>
            </w:pPr>
            <w:r>
              <w:rPr>
                <w:sz w:val="16"/>
              </w:rPr>
              <w:t>$2,273,339</w:t>
            </w:r>
          </w:p>
        </w:tc>
        <w:tc>
          <w:tcPr>
            <w:tcW w:type="dxa" w:w="1234"/>
          </w:tcPr>
          <w:p>
            <w:pPr>
              <w:spacing w:after="0"/>
              <w:jc w:val="right"/>
            </w:pPr>
            <w:r>
              <w:rPr>
                <w:sz w:val="16"/>
              </w:rPr>
              <w:t>21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Strong Wind</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$177,302</w:t>
            </w:r>
          </w:p>
        </w:tc>
        <w:tc>
          <w:tcPr>
            <w:tcW w:type="dxa" w:w="1126"/>
          </w:tcPr>
          <w:p>
            <w:pPr>
              <w:spacing w:after="0"/>
              <w:jc w:val="right"/>
            </w:pPr>
            <w:r>
              <w:rPr>
                <w:sz w:val="16"/>
              </w:rPr>
              <w:t>$53</w:t>
            </w:r>
          </w:p>
        </w:tc>
        <w:tc>
          <w:tcPr>
            <w:tcW w:type="dxa" w:w="1310"/>
          </w:tcPr>
          <w:p>
            <w:pPr>
              <w:spacing w:after="0"/>
              <w:jc w:val="right"/>
            </w:pPr>
            <w:r>
              <w:rPr>
                <w:sz w:val="16"/>
              </w:rPr>
              <w:t>$1,568,949</w:t>
            </w:r>
          </w:p>
        </w:tc>
        <w:tc>
          <w:tcPr>
            <w:tcW w:type="dxa" w:w="1166"/>
          </w:tcPr>
          <w:p>
            <w:pPr>
              <w:spacing w:after="0"/>
              <w:jc w:val="right"/>
            </w:pPr>
            <w:r>
              <w:rPr>
                <w:sz w:val="16"/>
              </w:rPr>
              <w:t>$1,746,304</w:t>
            </w:r>
          </w:p>
        </w:tc>
        <w:tc>
          <w:tcPr>
            <w:tcW w:type="dxa" w:w="1234"/>
          </w:tcPr>
          <w:p>
            <w:pPr>
              <w:spacing w:after="0"/>
              <w:jc w:val="right"/>
            </w:pPr>
            <w:r>
              <w:rPr>
                <w:sz w:val="16"/>
              </w:rPr>
              <w:t>265</w:t>
            </w:r>
          </w:p>
        </w:tc>
        <w:tc>
          <w:tcPr>
            <w:tcW w:type="dxa" w:w="2256"/>
          </w:tcPr>
          <w:p>
            <w:pPr>
              <w:spacing w:after="0"/>
              <w:jc w:val="left"/>
            </w:pPr>
          </w:p>
        </w:tc>
        <w:tc>
          <w:tcPr>
            <w:tcW w:type="dxa" w:w="1696"/>
          </w:tcPr>
          <w:p>
            <w:pPr>
              <w:spacing w:after="0"/>
              <w:jc w:val="left"/>
            </w:pPr>
            <w:r>
              <w:rPr>
                <w:sz w:val="16"/>
              </w:rPr>
              <w:t>Includes 6 High Wind records,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Drought</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$472,593</w:t>
            </w:r>
          </w:p>
        </w:tc>
        <w:tc>
          <w:tcPr>
            <w:tcW w:type="dxa" w:w="1310"/>
          </w:tcPr>
          <w:p>
            <w:pPr>
              <w:spacing w:after="0"/>
              <w:jc w:val="right"/>
            </w:pPr>
          </w:p>
        </w:tc>
        <w:tc>
          <w:tcPr>
            <w:tcW w:type="dxa" w:w="1166"/>
          </w:tcPr>
          <w:p>
            <w:pPr>
              <w:spacing w:after="0"/>
              <w:jc w:val="right"/>
            </w:pPr>
            <w:r>
              <w:rPr>
                <w:sz w:val="16"/>
              </w:rPr>
              <w:t>$472,593</w:t>
            </w:r>
          </w:p>
        </w:tc>
        <w:tc>
          <w:tcPr>
            <w:tcW w:type="dxa" w:w="1234"/>
          </w:tcPr>
          <w:p>
            <w:pPr>
              <w:spacing w:after="0"/>
              <w:jc w:val="right"/>
            </w:pPr>
            <w:r>
              <w:rPr>
                <w:sz w:val="16"/>
              </w:rPr>
              <w:t>70</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Earthquake</w:t>
            </w:r>
          </w:p>
        </w:tc>
        <w:tc>
          <w:tcPr>
            <w:tcW w:type="dxa" w:w="1237"/>
          </w:tcPr>
          <w:p>
            <w:pPr>
              <w:spacing w:after="0"/>
              <w:jc w:val="left"/>
            </w:pPr>
            <w:r>
              <w:rPr>
                <w:sz w:val="16"/>
              </w:rPr>
              <w:t>Very Low</w:t>
            </w:r>
          </w:p>
        </w:tc>
        <w:tc>
          <w:tcPr>
            <w:tcW w:type="dxa" w:w="1237"/>
          </w:tcPr>
          <w:p>
            <w:pPr>
              <w:spacing w:after="0"/>
              <w:jc w:val="left"/>
            </w:pPr>
            <w:r>
              <w:rPr>
                <w:sz w:val="16"/>
              </w:rPr>
              <w:t>Relatively Low</w:t>
            </w:r>
          </w:p>
        </w:tc>
        <w:tc>
          <w:tcPr>
            <w:tcW w:type="dxa" w:w="1126"/>
          </w:tcPr>
          <w:p>
            <w:pPr>
              <w:spacing w:after="0"/>
              <w:jc w:val="right"/>
            </w:pPr>
            <w:r>
              <w:rPr>
                <w:sz w:val="16"/>
              </w:rPr>
              <w:t>$271,834</w:t>
            </w:r>
          </w:p>
        </w:tc>
        <w:tc>
          <w:tcPr>
            <w:tcW w:type="dxa" w:w="1126"/>
          </w:tcPr>
          <w:p>
            <w:pPr>
              <w:spacing w:after="0"/>
              <w:jc w:val="right"/>
            </w:pPr>
          </w:p>
        </w:tc>
        <w:tc>
          <w:tcPr>
            <w:tcW w:type="dxa" w:w="1310"/>
          </w:tcPr>
          <w:p>
            <w:pPr>
              <w:spacing w:after="0"/>
              <w:jc w:val="right"/>
            </w:pPr>
            <w:r>
              <w:rPr>
                <w:sz w:val="16"/>
              </w:rPr>
              <w:t>$66,941</w:t>
            </w:r>
          </w:p>
        </w:tc>
        <w:tc>
          <w:tcPr>
            <w:tcW w:type="dxa" w:w="1166"/>
          </w:tcPr>
          <w:p>
            <w:pPr>
              <w:spacing w:after="0"/>
              <w:jc w:val="right"/>
            </w:pPr>
            <w:r>
              <w:rPr>
                <w:sz w:val="16"/>
              </w:rPr>
              <w:t>$338,775</w:t>
            </w:r>
          </w:p>
        </w:tc>
        <w:tc>
          <w:tcPr>
            <w:tcW w:type="dxa" w:w="1234"/>
          </w:tcPr>
          <w:p>
            <w:pPr>
              <w:spacing w:after="0"/>
              <w:jc w:val="right"/>
            </w:pPr>
          </w:p>
        </w:tc>
        <w:tc>
          <w:tcPr>
            <w:tcW w:type="dxa" w:w="2256"/>
          </w:tcPr>
          <w:p>
            <w:pPr>
              <w:spacing w:after="0"/>
              <w:jc w:val="left"/>
            </w:pPr>
          </w:p>
        </w:tc>
        <w:tc>
          <w:tcPr>
            <w:tcW w:type="dxa" w:w="1696"/>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23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$30,770</w:t>
            </w:r>
          </w:p>
        </w:tc>
        <w:tc>
          <w:tcPr>
            <w:tcW w:type="dxa" w:w="1126"/>
          </w:tcPr>
          <w:p>
            <w:pPr>
              <w:spacing w:after="0"/>
              <w:jc w:val="right"/>
            </w:pPr>
          </w:p>
        </w:tc>
        <w:tc>
          <w:tcPr>
            <w:tcW w:type="dxa" w:w="1310"/>
          </w:tcPr>
          <w:p>
            <w:pPr>
              <w:spacing w:after="0"/>
              <w:jc w:val="right"/>
            </w:pPr>
            <w:r>
              <w:rPr>
                <w:sz w:val="16"/>
              </w:rPr>
              <w:t>$276,214</w:t>
            </w:r>
          </w:p>
        </w:tc>
        <w:tc>
          <w:tcPr>
            <w:tcW w:type="dxa" w:w="1166"/>
          </w:tcPr>
          <w:p>
            <w:pPr>
              <w:spacing w:after="0"/>
              <w:jc w:val="right"/>
            </w:pPr>
            <w:r>
              <w:rPr>
                <w:sz w:val="16"/>
              </w:rPr>
              <w:t>$306,984</w:t>
            </w:r>
          </w:p>
        </w:tc>
        <w:tc>
          <w:tcPr>
            <w:tcW w:type="dxa" w:w="1234"/>
          </w:tcPr>
          <w:p>
            <w:pPr>
              <w:spacing w:after="0"/>
              <w:jc w:val="right"/>
            </w:pPr>
            <w:r>
              <w:rPr>
                <w:sz w:val="16"/>
              </w:rPr>
              <w:t>3</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$134,967</w:t>
            </w:r>
          </w:p>
        </w:tc>
        <w:tc>
          <w:tcPr>
            <w:tcW w:type="dxa" w:w="1126"/>
          </w:tcPr>
          <w:p>
            <w:pPr>
              <w:spacing w:after="0"/>
              <w:jc w:val="right"/>
            </w:pPr>
            <w:r>
              <w:rPr>
                <w:sz w:val="16"/>
              </w:rPr>
              <w:t>$248</w:t>
            </w:r>
          </w:p>
        </w:tc>
        <w:tc>
          <w:tcPr>
            <w:tcW w:type="dxa" w:w="1310"/>
          </w:tcPr>
          <w:p>
            <w:pPr>
              <w:spacing w:after="0"/>
              <w:jc w:val="right"/>
            </w:pPr>
            <w:r>
              <w:rPr>
                <w:sz w:val="16"/>
              </w:rPr>
              <w:t>$128,792</w:t>
            </w:r>
          </w:p>
        </w:tc>
        <w:tc>
          <w:tcPr>
            <w:tcW w:type="dxa" w:w="1166"/>
          </w:tcPr>
          <w:p>
            <w:pPr>
              <w:spacing w:after="0"/>
              <w:jc w:val="right"/>
            </w:pPr>
            <w:r>
              <w:rPr>
                <w:sz w:val="16"/>
              </w:rPr>
              <w:t>$264,006</w:t>
            </w:r>
          </w:p>
        </w:tc>
        <w:tc>
          <w:tcPr>
            <w:tcW w:type="dxa" w:w="1234"/>
          </w:tcPr>
          <w:p>
            <w:pPr>
              <w:spacing w:after="0"/>
              <w:jc w:val="right"/>
            </w:pPr>
            <w:r>
              <w:rPr>
                <w:sz w:val="16"/>
              </w:rPr>
              <w:t>34</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Landslide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$1,193</w:t>
            </w:r>
          </w:p>
        </w:tc>
        <w:tc>
          <w:tcPr>
            <w:tcW w:type="dxa" w:w="1126"/>
          </w:tcPr>
          <w:p>
            <w:pPr>
              <w:spacing w:after="0"/>
              <w:jc w:val="right"/>
            </w:pPr>
          </w:p>
        </w:tc>
        <w:tc>
          <w:tcPr>
            <w:tcW w:type="dxa" w:w="1310"/>
          </w:tcPr>
          <w:p>
            <w:pPr>
              <w:spacing w:after="0"/>
              <w:jc w:val="right"/>
            </w:pPr>
            <w:r>
              <w:rPr>
                <w:sz w:val="16"/>
              </w:rPr>
              <w:t>$9,067</w:t>
            </w:r>
          </w:p>
        </w:tc>
        <w:tc>
          <w:tcPr>
            <w:tcW w:type="dxa" w:w="1166"/>
          </w:tcPr>
          <w:p>
            <w:pPr>
              <w:spacing w:after="0"/>
              <w:jc w:val="right"/>
            </w:pPr>
            <w:r>
              <w:rPr>
                <w:sz w:val="16"/>
              </w:rPr>
              <w:t>$10,261</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Hurricane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$2,720</w:t>
            </w:r>
          </w:p>
        </w:tc>
        <w:tc>
          <w:tcPr>
            <w:tcW w:type="dxa" w:w="1126"/>
          </w:tcPr>
          <w:p>
            <w:pPr>
              <w:spacing w:after="0"/>
              <w:jc w:val="right"/>
            </w:pPr>
            <w:r>
              <w:rPr>
                <w:sz w:val="16"/>
              </w:rPr>
              <w:t>$789</w:t>
            </w:r>
          </w:p>
        </w:tc>
        <w:tc>
          <w:tcPr>
            <w:tcW w:type="dxa" w:w="1310"/>
          </w:tcPr>
          <w:p>
            <w:pPr>
              <w:spacing w:after="0"/>
              <w:jc w:val="right"/>
            </w:pPr>
            <w:r>
              <w:rPr>
                <w:sz w:val="16"/>
              </w:rPr>
              <w:t>$60</w:t>
            </w:r>
          </w:p>
        </w:tc>
        <w:tc>
          <w:tcPr>
            <w:tcW w:type="dxa" w:w="1166"/>
          </w:tcPr>
          <w:p>
            <w:pPr>
              <w:spacing w:after="0"/>
              <w:jc w:val="right"/>
            </w:pPr>
            <w:r>
              <w:rPr>
                <w:sz w:val="16"/>
              </w:rPr>
              <w:t>$3,568</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avalanche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coastal flooding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tsunami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volcanic activity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23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23 of 23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 of 23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9"/>
        <w:gridCol w:w="1710"/>
        <w:gridCol w:w="1526"/>
        <w:gridCol w:w="1847"/>
        <w:gridCol w:w="1889"/>
        <w:gridCol w:w="1670"/>
        <w:gridCol w:w="1589"/>
        <w:gridCol w:w="2182"/>
      </w:tblGrid>
      <w:tr>
        <w:trPr>
          <w:cantSplit/>
          <w:tblHeader/>
        </w:trPr>
        <w:tc>
          <w:tcPr>
            <w:tcW w:type="dxa" w:w="1699"/>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847"/>
            <w:shd w:val="clear" w:color="auto" w:fill="E8E8E8"/>
          </w:tcPr>
          <w:p>
            <w:pPr>
              <w:spacing w:after="0"/>
              <w:jc w:val="left"/>
            </w:pPr>
            <w:r>
              <w:rPr>
                <w:b/>
                <w:sz w:val="16"/>
              </w:rPr>
              <w:t>Observed range</w:t>
            </w:r>
          </w:p>
        </w:tc>
        <w:tc>
          <w:tcPr>
            <w:tcW w:type="dxa" w:w="1889"/>
            <w:shd w:val="clear" w:color="auto" w:fill="E8E8E8"/>
          </w:tcPr>
          <w:p>
            <w:pPr>
              <w:spacing w:after="0"/>
              <w:jc w:val="left"/>
            </w:pPr>
            <w:r>
              <w:rPr>
                <w:b/>
                <w:sz w:val="16"/>
              </w:rPr>
              <w:t>Worst recorded event</w:t>
            </w:r>
          </w:p>
        </w:tc>
        <w:tc>
          <w:tcPr>
            <w:tcW w:type="dxa" w:w="1670"/>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members</w:t>
            </w:r>
          </w:p>
        </w:tc>
        <w:tc>
          <w:tcPr>
            <w:tcW w:type="dxa" w:w="2182"/>
            <w:shd w:val="clear" w:color="auto" w:fill="E8E8E8"/>
          </w:tcPr>
          <w:p>
            <w:pPr>
              <w:spacing w:after="0"/>
              <w:jc w:val="left"/>
            </w:pPr>
            <w:r>
              <w:rPr>
                <w:b/>
                <w:sz w:val="16"/>
              </w:rPr>
              <w:t>Note</w:t>
            </w:r>
          </w:p>
        </w:tc>
      </w:tr>
      <w:tr>
        <w:trPr>
          <w:cantSplit/>
        </w:trPr>
        <w:tc>
          <w:tcPr>
            <w:tcW w:type="dxa" w:w="1699"/>
          </w:tcPr>
          <w:p>
            <w:pPr>
              <w:spacing w:after="0"/>
              <w:jc w:val="left"/>
            </w:pPr>
            <w:r>
              <w:rPr>
                <w:sz w:val="16"/>
              </w:rPr>
              <w:t>Avalanche</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7"/>
          </w:tcPr>
          <w:p>
            <w:pPr>
              <w:spacing w:after="0"/>
              <w:jc w:val="left"/>
            </w:pPr>
          </w:p>
        </w:tc>
        <w:tc>
          <w:tcPr>
            <w:tcW w:type="dxa" w:w="1889"/>
          </w:tcPr>
          <w:p>
            <w:pPr>
              <w:spacing w:after="0"/>
              <w:jc w:val="left"/>
            </w:pPr>
          </w:p>
        </w:tc>
        <w:tc>
          <w:tcPr>
            <w:tcW w:type="dxa" w:w="1670"/>
          </w:tcPr>
          <w:p>
            <w:pPr>
              <w:spacing w:after="0"/>
              <w:jc w:val="left"/>
            </w:pPr>
          </w:p>
        </w:tc>
        <w:tc>
          <w:tcPr>
            <w:tcW w:type="dxa" w:w="1589"/>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6"/>
          </w:tcPr>
          <w:p>
            <w:pPr>
              <w:spacing w:after="0"/>
              <w:jc w:val="right"/>
            </w:pPr>
            <w:r>
              <w:rPr>
                <w:sz w:val="16"/>
              </w:rPr>
              <w:t>0</w:t>
            </w:r>
          </w:p>
        </w:tc>
        <w:tc>
          <w:tcPr>
            <w:tcW w:type="dxa" w:w="1847"/>
          </w:tcPr>
          <w:p>
            <w:pPr>
              <w:spacing w:after="0"/>
              <w:jc w:val="left"/>
            </w:pPr>
          </w:p>
        </w:tc>
        <w:tc>
          <w:tcPr>
            <w:tcW w:type="dxa" w:w="1889"/>
          </w:tcPr>
          <w:p>
            <w:pPr>
              <w:spacing w:after="0"/>
              <w:jc w:val="left"/>
            </w:pPr>
          </w:p>
        </w:tc>
        <w:tc>
          <w:tcPr>
            <w:tcW w:type="dxa" w:w="1670"/>
          </w:tcPr>
          <w:p>
            <w:pPr>
              <w:spacing w:after="0"/>
              <w:jc w:val="left"/>
            </w:pPr>
          </w:p>
        </w:tc>
        <w:tc>
          <w:tcPr>
            <w:tcW w:type="dxa" w:w="1589"/>
          </w:tcPr>
          <w:p>
            <w:pPr>
              <w:spacing w:after="0"/>
              <w:jc w:val="left"/>
            </w:pPr>
          </w:p>
        </w:tc>
        <w:tc>
          <w:tcPr>
            <w:tcW w:type="dxa" w:w="2182"/>
          </w:tcPr>
          <w:p>
            <w:pPr>
              <w:spacing w:after="0"/>
              <w:jc w:val="left"/>
            </w:pPr>
            <w:r>
              <w:rPr>
                <w:sz w:val="16"/>
              </w:rPr>
              <w:t>Flood depth: see the FEMA Flood Insurance Rate Map.</w:t>
            </w:r>
          </w:p>
        </w:tc>
      </w:tr>
      <w:tr>
        <w:trPr>
          <w:cantSplit/>
        </w:trPr>
        <w:tc>
          <w:tcPr>
            <w:tcW w:type="dxa" w:w="1699"/>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6"/>
          </w:tcPr>
          <w:p>
            <w:pPr>
              <w:spacing w:after="0"/>
              <w:jc w:val="right"/>
            </w:pPr>
            <w:r>
              <w:rPr>
                <w:sz w:val="16"/>
              </w:rPr>
              <w:t>0</w:t>
            </w:r>
          </w:p>
        </w:tc>
        <w:tc>
          <w:tcPr>
            <w:tcW w:type="dxa" w:w="1847"/>
          </w:tcPr>
          <w:p>
            <w:pPr>
              <w:spacing w:after="0"/>
              <w:jc w:val="left"/>
            </w:pPr>
          </w:p>
        </w:tc>
        <w:tc>
          <w:tcPr>
            <w:tcW w:type="dxa" w:w="1889"/>
          </w:tcPr>
          <w:p>
            <w:pPr>
              <w:spacing w:after="0"/>
              <w:jc w:val="left"/>
            </w:pPr>
          </w:p>
        </w:tc>
        <w:tc>
          <w:tcPr>
            <w:tcW w:type="dxa" w:w="1670"/>
          </w:tcPr>
          <w:p>
            <w:pPr>
              <w:spacing w:after="0"/>
              <w:jc w:val="left"/>
            </w:pPr>
          </w:p>
        </w:tc>
        <w:tc>
          <w:tcPr>
            <w:tcW w:type="dxa" w:w="1589"/>
          </w:tcPr>
          <w:p>
            <w:pPr>
              <w:spacing w:after="0"/>
              <w:jc w:val="left"/>
            </w:pPr>
          </w:p>
        </w:tc>
        <w:tc>
          <w:tcPr>
            <w:tcW w:type="dxa" w:w="2182"/>
          </w:tcPr>
          <w:p>
            <w:pPr>
              <w:spacing w:after="0"/>
              <w:jc w:val="left"/>
            </w:pPr>
            <w:r>
              <w:rPr>
                <w:sz w:val="16"/>
              </w:rPr>
              <w:t>Wind chill: in event narratives only; local data required.</w:t>
            </w:r>
          </w:p>
        </w:tc>
      </w:tr>
      <w:tr>
        <w:trPr>
          <w:cantSplit/>
        </w:trPr>
        <w:tc>
          <w:tcPr>
            <w:tcW w:type="dxa" w:w="1699"/>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6"/>
          </w:tcPr>
          <w:p>
            <w:pPr>
              <w:spacing w:after="0"/>
              <w:jc w:val="right"/>
            </w:pPr>
            <w:r>
              <w:rPr>
                <w:sz w:val="16"/>
              </w:rPr>
              <w:t>0</w:t>
            </w:r>
          </w:p>
        </w:tc>
        <w:tc>
          <w:tcPr>
            <w:tcW w:type="dxa" w:w="1847"/>
          </w:tcPr>
          <w:p>
            <w:pPr>
              <w:spacing w:after="0"/>
              <w:jc w:val="left"/>
            </w:pPr>
          </w:p>
        </w:tc>
        <w:tc>
          <w:tcPr>
            <w:tcW w:type="dxa" w:w="1889"/>
          </w:tcPr>
          <w:p>
            <w:pPr>
              <w:spacing w:after="0"/>
              <w:jc w:val="left"/>
            </w:pPr>
          </w:p>
        </w:tc>
        <w:tc>
          <w:tcPr>
            <w:tcW w:type="dxa" w:w="1670"/>
          </w:tcPr>
          <w:p>
            <w:pPr>
              <w:spacing w:after="0"/>
              <w:jc w:val="left"/>
            </w:pPr>
          </w:p>
        </w:tc>
        <w:tc>
          <w:tcPr>
            <w:tcW w:type="dxa" w:w="1589"/>
          </w:tcPr>
          <w:p>
            <w:pPr>
              <w:spacing w:after="0"/>
              <w:jc w:val="left"/>
            </w:pPr>
          </w:p>
        </w:tc>
        <w:tc>
          <w:tcPr>
            <w:tcW w:type="dxa" w:w="2182"/>
          </w:tcPr>
          <w:p>
            <w:pPr>
              <w:spacing w:after="0"/>
              <w:jc w:val="left"/>
            </w:pPr>
            <w:r>
              <w:rPr>
                <w:sz w:val="16"/>
              </w:rPr>
              <w:t>Temperature: in event narratives only; local data required.</w:t>
            </w:r>
          </w:p>
        </w:tc>
      </w:tr>
      <w:tr>
        <w:trPr>
          <w:cantSplit/>
        </w:trPr>
        <w:tc>
          <w:tcPr>
            <w:tcW w:type="dxa" w:w="1699"/>
          </w:tcPr>
          <w:p>
            <w:pPr>
              <w:spacing w:after="0"/>
              <w:jc w:val="left"/>
            </w:pPr>
            <w:r>
              <w:rPr>
                <w:sz w:val="16"/>
              </w:rPr>
              <w:t>Drought</w:t>
            </w:r>
          </w:p>
        </w:tc>
        <w:tc>
          <w:tcPr>
            <w:tcW w:type="dxa" w:w="1710"/>
          </w:tcPr>
          <w:p>
            <w:pPr>
              <w:spacing w:after="0"/>
              <w:jc w:val="left"/>
            </w:pPr>
            <w:r>
              <w:rPr>
                <w:sz w:val="16"/>
              </w:rPr>
              <w:t>US Drought Monitor D-scale</w:t>
            </w:r>
          </w:p>
        </w:tc>
        <w:tc>
          <w:tcPr>
            <w:tcW w:type="dxa" w:w="1526"/>
          </w:tcPr>
          <w:p>
            <w:pPr>
              <w:spacing w:after="0"/>
              <w:jc w:val="right"/>
            </w:pPr>
            <w:r>
              <w:rPr>
                <w:sz w:val="16"/>
              </w:rPr>
              <w:t>70, 2005 to 2026 (70 zone-level)</w:t>
            </w:r>
          </w:p>
        </w:tc>
        <w:tc>
          <w:tcPr>
            <w:tcW w:type="dxa" w:w="1847"/>
          </w:tcPr>
          <w:p>
            <w:pPr>
              <w:spacing w:after="0"/>
              <w:jc w:val="left"/>
            </w:pPr>
            <w:r>
              <w:rPr>
                <w:sz w:val="16"/>
              </w:rPr>
              <w:t>24 days to 349 days (median 163.5 days); 12 with a recorded value</w:t>
            </w:r>
          </w:p>
        </w:tc>
        <w:tc>
          <w:tcPr>
            <w:tcW w:type="dxa" w:w="1889"/>
          </w:tcPr>
          <w:p>
            <w:pPr>
              <w:spacing w:after="0"/>
              <w:jc w:val="left"/>
            </w:pPr>
            <w:r>
              <w:rPr>
                <w:sz w:val="16"/>
              </w:rPr>
              <w:t>349 days (about 11.5 months), 2014-05-01 to 2015-04-14, a run of 12 consecutive Storm Events drought records, zone-level</w:t>
            </w:r>
          </w:p>
        </w:tc>
        <w:tc>
          <w:tcPr>
            <w:tcW w:type="dxa" w:w="1670"/>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9"/>
          </w:tcPr>
          <w:p>
            <w:pPr>
              <w:spacing w:after="0"/>
              <w:jc w:val="left"/>
            </w:pPr>
            <w:r>
              <w:rPr>
                <w:sz w:val="16"/>
              </w:rPr>
              <w:t>Earthquake</w:t>
            </w:r>
          </w:p>
        </w:tc>
        <w:tc>
          <w:tcPr>
            <w:tcW w:type="dxa" w:w="1710"/>
          </w:tcPr>
          <w:p>
            <w:pPr>
              <w:spacing w:after="0"/>
              <w:jc w:val="left"/>
            </w:pPr>
            <w:r>
              <w:rPr>
                <w:sz w:val="16"/>
              </w:rPr>
              <w:t>Modified Mercalli (local data)</w:t>
            </w:r>
          </w:p>
        </w:tc>
        <w:tc>
          <w:tcPr>
            <w:tcW w:type="dxa" w:w="1526"/>
          </w:tcPr>
          <w:p>
            <w:pPr>
              <w:spacing w:after="0"/>
              <w:jc w:val="right"/>
            </w:pPr>
            <w:r>
              <w:rPr>
                <w:sz w:val="16"/>
              </w:rPr>
              <w:t>0</w:t>
            </w:r>
          </w:p>
        </w:tc>
        <w:tc>
          <w:tcPr>
            <w:tcW w:type="dxa" w:w="1847"/>
          </w:tcPr>
          <w:p>
            <w:pPr>
              <w:spacing w:after="0"/>
              <w:jc w:val="left"/>
            </w:pPr>
          </w:p>
        </w:tc>
        <w:tc>
          <w:tcPr>
            <w:tcW w:type="dxa" w:w="1889"/>
          </w:tcPr>
          <w:p>
            <w:pPr>
              <w:spacing w:after="0"/>
              <w:jc w:val="left"/>
            </w:pPr>
          </w:p>
        </w:tc>
        <w:tc>
          <w:tcPr>
            <w:tcW w:type="dxa" w:w="1670"/>
          </w:tcPr>
          <w:p>
            <w:pPr>
              <w:spacing w:after="0"/>
              <w:jc w:val="left"/>
            </w:pPr>
          </w:p>
        </w:tc>
        <w:tc>
          <w:tcPr>
            <w:tcW w:type="dxa" w:w="1589"/>
          </w:tcPr>
          <w:p>
            <w:pPr>
              <w:spacing w:after="0"/>
              <w:jc w:val="left"/>
            </w:pPr>
          </w:p>
        </w:tc>
        <w:tc>
          <w:tcPr>
            <w:tcW w:type="dxa" w:w="2182"/>
          </w:tcPr>
          <w:p>
            <w:pPr>
              <w:spacing w:after="0"/>
              <w:jc w:val="left"/>
            </w:pPr>
            <w:r>
              <w:rPr>
                <w:sz w:val="16"/>
              </w:rPr>
              <w:t>No Storm Events record; local data required (e.g., USGS).</w:t>
            </w:r>
          </w:p>
        </w:tc>
      </w:tr>
      <w:tr>
        <w:trPr>
          <w:cantSplit/>
        </w:trPr>
        <w:tc>
          <w:tcPr>
            <w:tcW w:type="dxa" w:w="1699"/>
          </w:tcPr>
          <w:p>
            <w:pPr>
              <w:spacing w:after="0"/>
              <w:jc w:val="left"/>
            </w:pPr>
            <w:r>
              <w:rPr>
                <w:sz w:val="16"/>
              </w:rPr>
              <w:t>Hail</w:t>
            </w:r>
          </w:p>
        </w:tc>
        <w:tc>
          <w:tcPr>
            <w:tcW w:type="dxa" w:w="1710"/>
          </w:tcPr>
          <w:p>
            <w:pPr>
              <w:spacing w:after="0"/>
              <w:jc w:val="left"/>
            </w:pPr>
            <w:r>
              <w:rPr>
                <w:sz w:val="16"/>
              </w:rPr>
              <w:t>hail size (inches)</w:t>
            </w:r>
          </w:p>
        </w:tc>
        <w:tc>
          <w:tcPr>
            <w:tcW w:type="dxa" w:w="1526"/>
          </w:tcPr>
          <w:p>
            <w:pPr>
              <w:spacing w:after="0"/>
              <w:jc w:val="right"/>
            </w:pPr>
            <w:r>
              <w:rPr>
                <w:sz w:val="16"/>
              </w:rPr>
              <w:t>512, 1955 to 2026</w:t>
            </w:r>
          </w:p>
        </w:tc>
        <w:tc>
          <w:tcPr>
            <w:tcW w:type="dxa" w:w="1847"/>
          </w:tcPr>
          <w:p>
            <w:pPr>
              <w:spacing w:after="0"/>
              <w:jc w:val="left"/>
            </w:pPr>
            <w:r>
              <w:rPr>
                <w:sz w:val="16"/>
              </w:rPr>
              <w:t>0.75 in to 4.5 in (median 1 in); 512 with a recorded value</w:t>
            </w:r>
          </w:p>
        </w:tc>
        <w:tc>
          <w:tcPr>
            <w:tcW w:type="dxa" w:w="1889"/>
          </w:tcPr>
          <w:p>
            <w:pPr>
              <w:spacing w:after="0"/>
              <w:jc w:val="left"/>
            </w:pPr>
            <w:r>
              <w:rPr>
                <w:sz w:val="16"/>
              </w:rPr>
              <w:t>4.5 in hail, 1998-06-18; same size also recorded on 1985-05-13</w:t>
            </w:r>
          </w:p>
        </w:tc>
        <w:tc>
          <w:tcPr>
            <w:tcW w:type="dxa" w:w="1670"/>
          </w:tcPr>
          <w:p>
            <w:pPr>
              <w:spacing w:after="0"/>
              <w:jc w:val="left"/>
            </w:pPr>
            <w:r>
              <w:rPr>
                <w:sz w:val="16"/>
              </w:rPr>
              <w:t>Hail, 2024-05-21, $100,000 property; $0 crops (2024 dollars)</w:t>
            </w:r>
          </w:p>
        </w:tc>
        <w:tc>
          <w:tcPr>
            <w:tcW w:type="dxa" w:w="1589"/>
          </w:tcPr>
          <w:p>
            <w:pPr>
              <w:spacing w:after="0"/>
              <w:jc w:val="left"/>
            </w:pPr>
            <w:r>
              <w:rPr>
                <w:sz w:val="16"/>
              </w:rPr>
              <w:t>Event records naming member places: Bristow city (78 records), Sapulpa city (74 records), Mannford town (33 records), Kellyville town (29 records), Drumright city (22 records), Kiefer town (16 records), Stroud city (1 record).</w:t>
            </w:r>
          </w:p>
        </w:tc>
        <w:tc>
          <w:tcPr>
            <w:tcW w:type="dxa" w:w="2182"/>
          </w:tcPr>
          <w:p>
            <w:pPr>
              <w:spacing w:after="0"/>
              <w:jc w:val="left"/>
            </w:pPr>
          </w:p>
        </w:tc>
      </w:tr>
      <w:tr>
        <w:trPr>
          <w:cantSplit/>
        </w:trPr>
        <w:tc>
          <w:tcPr>
            <w:tcW w:type="dxa" w:w="1699"/>
          </w:tcPr>
          <w:p>
            <w:pPr>
              <w:spacing w:after="0"/>
              <w:jc w:val="left"/>
            </w:pPr>
            <w:r>
              <w:rPr>
                <w:sz w:val="16"/>
              </w:rPr>
              <w:t>Excessive Heat, Heat</w:t>
            </w:r>
          </w:p>
        </w:tc>
        <w:tc>
          <w:tcPr>
            <w:tcW w:type="dxa" w:w="1710"/>
          </w:tcPr>
          <w:p>
            <w:pPr>
              <w:spacing w:after="0"/>
              <w:jc w:val="left"/>
            </w:pPr>
            <w:r>
              <w:rPr>
                <w:sz w:val="16"/>
              </w:rPr>
              <w:t>heat index (narratives)</w:t>
            </w:r>
          </w:p>
        </w:tc>
        <w:tc>
          <w:tcPr>
            <w:tcW w:type="dxa" w:w="1526"/>
          </w:tcPr>
          <w:p>
            <w:pPr>
              <w:spacing w:after="0"/>
              <w:jc w:val="right"/>
            </w:pPr>
            <w:r>
              <w:rPr>
                <w:sz w:val="16"/>
              </w:rPr>
              <w:t>58, 1998 to 2025 (58 zone-level)</w:t>
            </w:r>
          </w:p>
        </w:tc>
        <w:tc>
          <w:tcPr>
            <w:tcW w:type="dxa" w:w="1847"/>
          </w:tcPr>
          <w:p>
            <w:pPr>
              <w:spacing w:after="0"/>
              <w:jc w:val="left"/>
            </w:pPr>
            <w:r>
              <w:rPr>
                <w:sz w:val="16"/>
              </w:rPr>
              <w:t>1 day to 32 days (median 2 days); 53 with a recorded value</w:t>
            </w:r>
          </w:p>
        </w:tc>
        <w:tc>
          <w:tcPr>
            <w:tcW w:type="dxa" w:w="1889"/>
          </w:tcPr>
          <w:p>
            <w:pPr>
              <w:spacing w:after="0"/>
              <w:jc w:val="left"/>
            </w:pPr>
            <w:r>
              <w:rPr>
                <w:sz w:val="16"/>
              </w:rPr>
              <w:t>32 days, 2011-07-09 to 2011-08-09, from 2 records, 1 of them a monthly summary (a monthly summary record covers most or all of a month; it does not count days at wave conditions), zone-level</w:t>
            </w:r>
          </w:p>
        </w:tc>
        <w:tc>
          <w:tcPr>
            <w:tcW w:type="dxa" w:w="1670"/>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Heat index: in event narratives only; local data required.</w:t>
            </w:r>
          </w:p>
        </w:tc>
      </w:tr>
      <w:tr>
        <w:trPr>
          <w:cantSplit/>
        </w:trPr>
        <w:tc>
          <w:tcPr>
            <w:tcW w:type="dxa" w:w="1699"/>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6"/>
          </w:tcPr>
          <w:p>
            <w:pPr>
              <w:spacing w:after="0"/>
              <w:jc w:val="right"/>
            </w:pPr>
            <w:r>
              <w:rPr>
                <w:sz w:val="16"/>
              </w:rPr>
              <w:t>0</w:t>
            </w:r>
          </w:p>
        </w:tc>
        <w:tc>
          <w:tcPr>
            <w:tcW w:type="dxa" w:w="1847"/>
          </w:tcPr>
          <w:p>
            <w:pPr>
              <w:spacing w:after="0"/>
              <w:jc w:val="left"/>
            </w:pPr>
          </w:p>
        </w:tc>
        <w:tc>
          <w:tcPr>
            <w:tcW w:type="dxa" w:w="1889"/>
          </w:tcPr>
          <w:p>
            <w:pPr>
              <w:spacing w:after="0"/>
              <w:jc w:val="left"/>
            </w:pPr>
          </w:p>
        </w:tc>
        <w:tc>
          <w:tcPr>
            <w:tcW w:type="dxa" w:w="1670"/>
          </w:tcPr>
          <w:p>
            <w:pPr>
              <w:spacing w:after="0"/>
              <w:jc w:val="left"/>
            </w:pPr>
          </w:p>
        </w:tc>
        <w:tc>
          <w:tcPr>
            <w:tcW w:type="dxa" w:w="1589"/>
          </w:tcPr>
          <w:p>
            <w:pPr>
              <w:spacing w:after="0"/>
              <w:jc w:val="left"/>
            </w:pPr>
          </w:p>
        </w:tc>
        <w:tc>
          <w:tcPr>
            <w:tcW w:type="dxa" w:w="218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9"/>
          </w:tcPr>
          <w:p>
            <w:pPr>
              <w:spacing w:after="0"/>
              <w:jc w:val="left"/>
            </w:pPr>
            <w:r>
              <w:rPr>
                <w:sz w:val="16"/>
              </w:rPr>
              <w:t>Ice Storm</w:t>
            </w:r>
          </w:p>
        </w:tc>
        <w:tc>
          <w:tcPr>
            <w:tcW w:type="dxa" w:w="1710"/>
          </w:tcPr>
          <w:p>
            <w:pPr>
              <w:spacing w:after="0"/>
              <w:jc w:val="left"/>
            </w:pPr>
            <w:r>
              <w:rPr>
                <w:sz w:val="16"/>
              </w:rPr>
              <w:t>Sperry-Piltz (local data)</w:t>
            </w:r>
          </w:p>
        </w:tc>
        <w:tc>
          <w:tcPr>
            <w:tcW w:type="dxa" w:w="1526"/>
          </w:tcPr>
          <w:p>
            <w:pPr>
              <w:spacing w:after="0"/>
              <w:jc w:val="right"/>
            </w:pPr>
            <w:r>
              <w:rPr>
                <w:sz w:val="16"/>
              </w:rPr>
              <w:t>8, 1996 to 2020 (8 zone-level)</w:t>
            </w:r>
          </w:p>
        </w:tc>
        <w:tc>
          <w:tcPr>
            <w:tcW w:type="dxa" w:w="1847"/>
          </w:tcPr>
          <w:p>
            <w:pPr>
              <w:spacing w:after="0"/>
              <w:jc w:val="left"/>
            </w:pPr>
          </w:p>
        </w:tc>
        <w:tc>
          <w:tcPr>
            <w:tcW w:type="dxa" w:w="1889"/>
          </w:tcPr>
          <w:p>
            <w:pPr>
              <w:spacing w:after="0"/>
              <w:jc w:val="left"/>
            </w:pPr>
            <w:r>
              <w:rPr>
                <w:sz w:val="16"/>
              </w:rPr>
              <w:t>Ice Storm, 2007-12-08, $70,000,000 property; $0 crops, reported for the zone (2007 dollars); NWS zone OKZ064 (CREEK), zone-level: may include parts of neighboring counties</w:t>
            </w:r>
          </w:p>
        </w:tc>
        <w:tc>
          <w:tcPr>
            <w:tcW w:type="dxa" w:w="1670"/>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Ice thickness: in event narratives only; local data required.</w:t>
            </w:r>
          </w:p>
        </w:tc>
      </w:tr>
      <w:tr>
        <w:trPr>
          <w:cantSplit/>
        </w:trPr>
        <w:tc>
          <w:tcPr>
            <w:tcW w:type="dxa" w:w="1699"/>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6"/>
          </w:tcPr>
          <w:p>
            <w:pPr>
              <w:spacing w:after="0"/>
              <w:jc w:val="right"/>
            </w:pPr>
            <w:r>
              <w:rPr>
                <w:sz w:val="16"/>
              </w:rPr>
              <w:t>78, 1996 to 2026 (16 zone-level)</w:t>
            </w:r>
          </w:p>
        </w:tc>
        <w:tc>
          <w:tcPr>
            <w:tcW w:type="dxa" w:w="1847"/>
          </w:tcPr>
          <w:p>
            <w:pPr>
              <w:spacing w:after="0"/>
              <w:jc w:val="left"/>
            </w:pPr>
          </w:p>
        </w:tc>
        <w:tc>
          <w:tcPr>
            <w:tcW w:type="dxa" w:w="1889"/>
          </w:tcPr>
          <w:p>
            <w:pPr>
              <w:spacing w:after="0"/>
              <w:jc w:val="left"/>
            </w:pPr>
            <w:r>
              <w:rPr>
                <w:sz w:val="16"/>
              </w:rPr>
              <w:t>Flash Flood, 2000-05-06, $5,000,000 property; crops not reported (2000 dollars)</w:t>
            </w:r>
          </w:p>
        </w:tc>
        <w:tc>
          <w:tcPr>
            <w:tcW w:type="dxa" w:w="1670"/>
          </w:tcPr>
          <w:p>
            <w:pPr>
              <w:spacing w:after="0"/>
              <w:jc w:val="left"/>
            </w:pPr>
          </w:p>
        </w:tc>
        <w:tc>
          <w:tcPr>
            <w:tcW w:type="dxa" w:w="1589"/>
          </w:tcPr>
          <w:p>
            <w:pPr>
              <w:spacing w:after="0"/>
              <w:jc w:val="left"/>
            </w:pPr>
            <w:r>
              <w:rPr>
                <w:sz w:val="16"/>
              </w:rPr>
              <w:t>Event records naming member places: Sapulpa city (22 records), Kiefer town (8 records), Kellyville town (4 records), Drumright city (3 records), Mannford town (3 records), Bristow city (1 record). Zone-level records (16) apply countywide.</w:t>
            </w:r>
          </w:p>
        </w:tc>
        <w:tc>
          <w:tcPr>
            <w:tcW w:type="dxa" w:w="218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9"/>
          </w:tcPr>
          <w:p>
            <w:pPr>
              <w:spacing w:after="0"/>
              <w:jc w:val="left"/>
            </w:pPr>
            <w:r>
              <w:rPr>
                <w:sz w:val="16"/>
              </w:rPr>
              <w:t>Debris Flow</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7"/>
          </w:tcPr>
          <w:p>
            <w:pPr>
              <w:spacing w:after="0"/>
              <w:jc w:val="left"/>
            </w:pPr>
          </w:p>
        </w:tc>
        <w:tc>
          <w:tcPr>
            <w:tcW w:type="dxa" w:w="1889"/>
          </w:tcPr>
          <w:p>
            <w:pPr>
              <w:spacing w:after="0"/>
              <w:jc w:val="left"/>
            </w:pPr>
          </w:p>
        </w:tc>
        <w:tc>
          <w:tcPr>
            <w:tcW w:type="dxa" w:w="1670"/>
          </w:tcPr>
          <w:p>
            <w:pPr>
              <w:spacing w:after="0"/>
              <w:jc w:val="left"/>
            </w:pPr>
          </w:p>
        </w:tc>
        <w:tc>
          <w:tcPr>
            <w:tcW w:type="dxa" w:w="1589"/>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6"/>
          </w:tcPr>
          <w:p>
            <w:pPr>
              <w:spacing w:after="0"/>
              <w:jc w:val="right"/>
            </w:pPr>
            <w:r>
              <w:rPr>
                <w:sz w:val="16"/>
              </w:rPr>
              <w:t>3, 1999 to 2009</w:t>
            </w:r>
          </w:p>
        </w:tc>
        <w:tc>
          <w:tcPr>
            <w:tcW w:type="dxa" w:w="1847"/>
          </w:tcPr>
          <w:p>
            <w:pPr>
              <w:spacing w:after="0"/>
              <w:jc w:val="left"/>
            </w:pPr>
          </w:p>
        </w:tc>
        <w:tc>
          <w:tcPr>
            <w:tcW w:type="dxa" w:w="1889"/>
          </w:tcPr>
          <w:p>
            <w:pPr>
              <w:spacing w:after="0"/>
              <w:jc w:val="left"/>
            </w:pPr>
            <w:r>
              <w:rPr>
                <w:sz w:val="16"/>
              </w:rPr>
              <w:t>Lightning, 2002-08-13, $100,000 property; crops not reported (2002 dollars)</w:t>
            </w:r>
          </w:p>
        </w:tc>
        <w:tc>
          <w:tcPr>
            <w:tcW w:type="dxa" w:w="1670"/>
          </w:tcPr>
          <w:p>
            <w:pPr>
              <w:spacing w:after="0"/>
              <w:jc w:val="left"/>
            </w:pPr>
          </w:p>
        </w:tc>
        <w:tc>
          <w:tcPr>
            <w:tcW w:type="dxa" w:w="1589"/>
          </w:tcPr>
          <w:p>
            <w:pPr>
              <w:spacing w:after="0"/>
              <w:jc w:val="left"/>
            </w:pPr>
            <w:r>
              <w:rPr>
                <w:sz w:val="16"/>
              </w:rPr>
              <w:t>Event records naming member places: Drumright city (1 record), Kellyville town (1 record), Sapulpa city (1 record).</w:t>
            </w:r>
          </w:p>
        </w:tc>
        <w:tc>
          <w:tcPr>
            <w:tcW w:type="dxa" w:w="2182"/>
          </w:tcPr>
          <w:p>
            <w:pPr>
              <w:spacing w:after="0"/>
              <w:jc w:val="left"/>
            </w:pPr>
            <w:r>
              <w:rPr>
                <w:sz w:val="16"/>
              </w:rPr>
              <w:t>Storm Events lists lightning with damage or casualties; physical measure in event narratives only; local data required.</w:t>
            </w:r>
          </w:p>
        </w:tc>
      </w:tr>
      <w:tr>
        <w:trPr>
          <w:cantSplit/>
        </w:trPr>
        <w:tc>
          <w:tcPr>
            <w:tcW w:type="dxa" w:w="1699"/>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6"/>
          </w:tcPr>
          <w:p>
            <w:pPr>
              <w:spacing w:after="0"/>
              <w:jc w:val="right"/>
            </w:pPr>
            <w:r>
              <w:rPr>
                <w:sz w:val="16"/>
              </w:rPr>
              <w:t>6, 1998 to 2025 (6 zone-level)</w:t>
            </w:r>
          </w:p>
        </w:tc>
        <w:tc>
          <w:tcPr>
            <w:tcW w:type="dxa" w:w="1847"/>
          </w:tcPr>
          <w:p>
            <w:pPr>
              <w:spacing w:after="0"/>
              <w:jc w:val="left"/>
            </w:pPr>
            <w:r>
              <w:rPr>
                <w:sz w:val="16"/>
              </w:rPr>
              <w:t>50 kt (58 mph) to 61 kt (70 mph) (median 52 kt (60 mph)); 5 with a recorded value</w:t>
            </w:r>
          </w:p>
        </w:tc>
        <w:tc>
          <w:tcPr>
            <w:tcW w:type="dxa" w:w="1889"/>
          </w:tcPr>
          <w:p>
            <w:pPr>
              <w:spacing w:after="0"/>
              <w:jc w:val="left"/>
            </w:pPr>
            <w:r>
              <w:rPr>
                <w:sz w:val="16"/>
              </w:rPr>
              <w:t>61 kt (70 mph) estimated gust, High Wind, 2005-06-04; NWS zone OKZ064 (CREEK), zone-level: may include parts of neighboring counties</w:t>
            </w:r>
          </w:p>
        </w:tc>
        <w:tc>
          <w:tcPr>
            <w:tcW w:type="dxa" w:w="1670"/>
          </w:tcPr>
          <w:p>
            <w:pPr>
              <w:spacing w:after="0"/>
              <w:jc w:val="left"/>
            </w:pPr>
            <w:r>
              <w:rPr>
                <w:sz w:val="16"/>
              </w:rPr>
              <w:t>High Wind, 2005-11-27, $5,000 property; crops not reported, reported for the zone (2005 dollars)</w:t>
            </w:r>
          </w:p>
        </w:tc>
        <w:tc>
          <w:tcPr>
            <w:tcW w:type="dxa" w:w="1589"/>
          </w:tcPr>
          <w:p>
            <w:pPr>
              <w:spacing w:after="0"/>
              <w:jc w:val="left"/>
            </w:pPr>
            <w:r>
              <w:rPr>
                <w:sz w:val="16"/>
              </w:rPr>
              <w:t>Zone-level records: applies countywide; national data do not locate these events within the county.</w:t>
            </w:r>
          </w:p>
        </w:tc>
        <w:tc>
          <w:tcPr>
            <w:tcW w:type="dxa" w:w="2182"/>
          </w:tcPr>
          <w:p>
            <w:pPr>
              <w:spacing w:after="0"/>
              <w:jc w:val="left"/>
            </w:pPr>
          </w:p>
        </w:tc>
      </w:tr>
      <w:tr>
        <w:trPr>
          <w:cantSplit/>
        </w:trPr>
        <w:tc>
          <w:tcPr>
            <w:tcW w:type="dxa" w:w="1699"/>
          </w:tcPr>
          <w:p>
            <w:pPr>
              <w:spacing w:after="0"/>
              <w:jc w:val="left"/>
            </w:pPr>
            <w:r>
              <w:rPr>
                <w:sz w:val="16"/>
              </w:rPr>
              <w:t>Thunderstorm Wind</w:t>
            </w:r>
          </w:p>
        </w:tc>
        <w:tc>
          <w:tcPr>
            <w:tcW w:type="dxa" w:w="1710"/>
          </w:tcPr>
          <w:p>
            <w:pPr>
              <w:spacing w:after="0"/>
              <w:jc w:val="left"/>
            </w:pPr>
            <w:r>
              <w:rPr>
                <w:sz w:val="16"/>
              </w:rPr>
              <w:t>wind speed (kt and mph)</w:t>
            </w:r>
          </w:p>
        </w:tc>
        <w:tc>
          <w:tcPr>
            <w:tcW w:type="dxa" w:w="1526"/>
          </w:tcPr>
          <w:p>
            <w:pPr>
              <w:spacing w:after="0"/>
              <w:jc w:val="right"/>
            </w:pPr>
            <w:r>
              <w:rPr>
                <w:sz w:val="16"/>
              </w:rPr>
              <w:t>383, 1957 to 2026</w:t>
            </w:r>
          </w:p>
        </w:tc>
        <w:tc>
          <w:tcPr>
            <w:tcW w:type="dxa" w:w="1847"/>
          </w:tcPr>
          <w:p>
            <w:pPr>
              <w:spacing w:after="0"/>
              <w:jc w:val="left"/>
            </w:pPr>
            <w:r>
              <w:rPr>
                <w:sz w:val="16"/>
              </w:rPr>
              <w:t>50 kt (58 mph) to 85 kt (98 mph) (median 56 kt (64 mph)); 284 with a recorded value</w:t>
            </w:r>
          </w:p>
        </w:tc>
        <w:tc>
          <w:tcPr>
            <w:tcW w:type="dxa" w:w="1889"/>
          </w:tcPr>
          <w:p>
            <w:pPr>
              <w:spacing w:after="0"/>
              <w:jc w:val="left"/>
            </w:pPr>
            <w:r>
              <w:rPr>
                <w:sz w:val="16"/>
              </w:rPr>
              <w:t>85 kt (98 mph) estimated gust, Thunderstorm Wind, 2016-07-14</w:t>
            </w:r>
          </w:p>
        </w:tc>
        <w:tc>
          <w:tcPr>
            <w:tcW w:type="dxa" w:w="1670"/>
          </w:tcPr>
          <w:p>
            <w:pPr>
              <w:spacing w:after="0"/>
              <w:jc w:val="left"/>
            </w:pPr>
            <w:r>
              <w:rPr>
                <w:sz w:val="16"/>
              </w:rPr>
              <w:t>Thunderstorm Wind, 2023-06-17, $531,000 property; $0 crops (2023 dollars)</w:t>
            </w:r>
          </w:p>
        </w:tc>
        <w:tc>
          <w:tcPr>
            <w:tcW w:type="dxa" w:w="1589"/>
          </w:tcPr>
          <w:p>
            <w:pPr>
              <w:spacing w:after="0"/>
              <w:jc w:val="left"/>
            </w:pPr>
            <w:r>
              <w:rPr>
                <w:sz w:val="16"/>
              </w:rPr>
              <w:t>Event records naming member places: Bristow city (55 records), Sapulpa city (36 records), Mannford town (29 records), Drumright city (25 records), Kellyville town (18 records), Kiefer town (13 records).</w:t>
            </w:r>
          </w:p>
        </w:tc>
        <w:tc>
          <w:tcPr>
            <w:tcW w:type="dxa" w:w="2182"/>
          </w:tcPr>
          <w:p>
            <w:pPr>
              <w:spacing w:after="0"/>
              <w:jc w:val="left"/>
            </w:pPr>
            <w:r>
              <w:rPr>
                <w:sz w:val="16"/>
              </w:rPr>
              <w:t>Speeds under 20 kt (likely entry errors) are left out of the observed range.</w:t>
            </w:r>
          </w:p>
        </w:tc>
      </w:tr>
      <w:tr>
        <w:trPr>
          <w:cantSplit/>
        </w:trPr>
        <w:tc>
          <w:tcPr>
            <w:tcW w:type="dxa" w:w="1699"/>
          </w:tcPr>
          <w:p>
            <w:pPr>
              <w:spacing w:after="0"/>
              <w:jc w:val="left"/>
            </w:pPr>
            <w:r>
              <w:rPr>
                <w:sz w:val="16"/>
              </w:rPr>
              <w:t>Tornado</w:t>
            </w:r>
          </w:p>
        </w:tc>
        <w:tc>
          <w:tcPr>
            <w:tcW w:type="dxa" w:w="1710"/>
          </w:tcPr>
          <w:p>
            <w:pPr>
              <w:spacing w:after="0"/>
              <w:jc w:val="left"/>
            </w:pPr>
            <w:r>
              <w:rPr>
                <w:sz w:val="16"/>
              </w:rPr>
              <w:t>Enhanced Fujita (F before Feb 2007)</w:t>
            </w:r>
          </w:p>
        </w:tc>
        <w:tc>
          <w:tcPr>
            <w:tcW w:type="dxa" w:w="1526"/>
          </w:tcPr>
          <w:p>
            <w:pPr>
              <w:spacing w:after="0"/>
              <w:jc w:val="right"/>
            </w:pPr>
            <w:r>
              <w:rPr>
                <w:sz w:val="16"/>
              </w:rPr>
              <w:t>78, 1954 to 2026</w:t>
            </w:r>
          </w:p>
        </w:tc>
        <w:tc>
          <w:tcPr>
            <w:tcW w:type="dxa" w:w="1847"/>
          </w:tcPr>
          <w:p>
            <w:pPr>
              <w:spacing w:after="0"/>
              <w:jc w:val="left"/>
            </w:pPr>
            <w:r>
              <w:rPr>
                <w:sz w:val="16"/>
              </w:rPr>
              <w:t>F/EF0 to F/EF5 (median F/EF1); 76 with a recorded value</w:t>
            </w:r>
          </w:p>
        </w:tc>
        <w:tc>
          <w:tcPr>
            <w:tcW w:type="dxa" w:w="1889"/>
          </w:tcPr>
          <w:p>
            <w:pPr>
              <w:spacing w:after="0"/>
              <w:jc w:val="left"/>
            </w:pPr>
            <w:r>
              <w:rPr>
                <w:sz w:val="16"/>
              </w:rPr>
              <w:t>F5 tornado, 1960-05-05, 9.5 mi path length (records before 1996 may include the whole path; rating and listing come from the county where the tornado began), 800 yd wide, $2,500,000 property; crops not recorded (1960 dollars), 5 direct deaths, 81 direct injuries</w:t>
            </w:r>
          </w:p>
        </w:tc>
        <w:tc>
          <w:tcPr>
            <w:tcW w:type="dxa" w:w="1670"/>
          </w:tcPr>
          <w:p>
            <w:pPr>
              <w:spacing w:after="0"/>
              <w:jc w:val="left"/>
            </w:pPr>
            <w:r>
              <w:rPr>
                <w:sz w:val="16"/>
              </w:rPr>
              <w:t>Tornado, 1984-04-29, $25,000,000 property; crops not recorded (1984 dollars)</w:t>
            </w:r>
          </w:p>
        </w:tc>
        <w:tc>
          <w:tcPr>
            <w:tcW w:type="dxa" w:w="1589"/>
          </w:tcPr>
          <w:p>
            <w:pPr>
              <w:spacing w:after="0"/>
              <w:jc w:val="left"/>
            </w:pPr>
            <w:r>
              <w:rPr>
                <w:sz w:val="16"/>
              </w:rPr>
              <w:t>Event records naming member places: Sapulpa city (13 records), Kellyville town (7 records), Bristow city (3 records), Kiefer town (3 records), Mannford town (2 records).</w:t>
            </w:r>
          </w:p>
        </w:tc>
        <w:tc>
          <w:tcPr>
            <w:tcW w:type="dxa" w:w="218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9"/>
          </w:tcPr>
          <w:p>
            <w:pPr>
              <w:spacing w:after="0"/>
              <w:jc w:val="left"/>
            </w:pPr>
            <w:r>
              <w:rPr>
                <w:sz w:val="16"/>
              </w:rPr>
              <w:t>Tsunami</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7"/>
          </w:tcPr>
          <w:p>
            <w:pPr>
              <w:spacing w:after="0"/>
              <w:jc w:val="left"/>
            </w:pPr>
          </w:p>
        </w:tc>
        <w:tc>
          <w:tcPr>
            <w:tcW w:type="dxa" w:w="1889"/>
          </w:tcPr>
          <w:p>
            <w:pPr>
              <w:spacing w:after="0"/>
              <w:jc w:val="left"/>
            </w:pPr>
          </w:p>
        </w:tc>
        <w:tc>
          <w:tcPr>
            <w:tcW w:type="dxa" w:w="1670"/>
          </w:tcPr>
          <w:p>
            <w:pPr>
              <w:spacing w:after="0"/>
              <w:jc w:val="left"/>
            </w:pPr>
          </w:p>
        </w:tc>
        <w:tc>
          <w:tcPr>
            <w:tcW w:type="dxa" w:w="1589"/>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6"/>
          </w:tcPr>
          <w:p>
            <w:pPr>
              <w:spacing w:after="0"/>
              <w:jc w:val="right"/>
            </w:pPr>
            <w:r>
              <w:rPr>
                <w:sz w:val="16"/>
              </w:rPr>
              <w:t>0</w:t>
            </w:r>
          </w:p>
        </w:tc>
        <w:tc>
          <w:tcPr>
            <w:tcW w:type="dxa" w:w="1847"/>
          </w:tcPr>
          <w:p>
            <w:pPr>
              <w:spacing w:after="0"/>
              <w:jc w:val="left"/>
            </w:pPr>
          </w:p>
        </w:tc>
        <w:tc>
          <w:tcPr>
            <w:tcW w:type="dxa" w:w="1889"/>
          </w:tcPr>
          <w:p>
            <w:pPr>
              <w:spacing w:after="0"/>
              <w:jc w:val="left"/>
            </w:pPr>
          </w:p>
        </w:tc>
        <w:tc>
          <w:tcPr>
            <w:tcW w:type="dxa" w:w="1670"/>
          </w:tcPr>
          <w:p>
            <w:pPr>
              <w:spacing w:after="0"/>
              <w:jc w:val="left"/>
            </w:pPr>
          </w:p>
        </w:tc>
        <w:tc>
          <w:tcPr>
            <w:tcW w:type="dxa" w:w="1589"/>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699"/>
          </w:tcPr>
          <w:p>
            <w:pPr>
              <w:spacing w:after="0"/>
              <w:jc w:val="left"/>
            </w:pPr>
            <w:r>
              <w:rPr>
                <w:sz w:val="16"/>
              </w:rPr>
              <w:t>Wildfire</w:t>
            </w:r>
          </w:p>
        </w:tc>
        <w:tc>
          <w:tcPr>
            <w:tcW w:type="dxa" w:w="1710"/>
          </w:tcPr>
          <w:p>
            <w:pPr>
              <w:spacing w:after="0"/>
              <w:jc w:val="left"/>
            </w:pPr>
            <w:r>
              <w:rPr>
                <w:sz w:val="16"/>
              </w:rPr>
              <w:t>acres burned (local data)</w:t>
            </w:r>
          </w:p>
        </w:tc>
        <w:tc>
          <w:tcPr>
            <w:tcW w:type="dxa" w:w="1526"/>
          </w:tcPr>
          <w:p>
            <w:pPr>
              <w:spacing w:after="0"/>
              <w:jc w:val="right"/>
            </w:pPr>
            <w:r>
              <w:rPr>
                <w:sz w:val="16"/>
              </w:rPr>
              <w:t>21, 2005 to 2026 (21 zone-level)</w:t>
            </w:r>
          </w:p>
        </w:tc>
        <w:tc>
          <w:tcPr>
            <w:tcW w:type="dxa" w:w="1847"/>
          </w:tcPr>
          <w:p>
            <w:pPr>
              <w:spacing w:after="0"/>
              <w:jc w:val="left"/>
            </w:pPr>
          </w:p>
        </w:tc>
        <w:tc>
          <w:tcPr>
            <w:tcW w:type="dxa" w:w="1889"/>
          </w:tcPr>
          <w:p>
            <w:pPr>
              <w:spacing w:after="0"/>
              <w:jc w:val="left"/>
            </w:pPr>
            <w:r>
              <w:rPr>
                <w:sz w:val="16"/>
              </w:rPr>
              <w:t>Wildfire, 2012-08-03, $55,000,000 property; $0 crops, reported for the zone (2012 dollars); NWS zone OKZ064 (CREEK), zone-level: may include parts of neighboring counties</w:t>
            </w:r>
          </w:p>
        </w:tc>
        <w:tc>
          <w:tcPr>
            <w:tcW w:type="dxa" w:w="1670"/>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Acres burned: in event narratives only; local data required.</w:t>
            </w:r>
          </w:p>
        </w:tc>
      </w:tr>
      <w:tr>
        <w:trPr>
          <w:cantSplit/>
        </w:trPr>
        <w:tc>
          <w:tcPr>
            <w:tcW w:type="dxa" w:w="1699"/>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6"/>
          </w:tcPr>
          <w:p>
            <w:pPr>
              <w:spacing w:after="0"/>
              <w:jc w:val="right"/>
            </w:pPr>
            <w:r>
              <w:rPr>
                <w:sz w:val="16"/>
              </w:rPr>
              <w:t>34, 1996 to 2026 (34 zone-level)</w:t>
            </w:r>
          </w:p>
        </w:tc>
        <w:tc>
          <w:tcPr>
            <w:tcW w:type="dxa" w:w="1847"/>
          </w:tcPr>
          <w:p>
            <w:pPr>
              <w:spacing w:after="0"/>
              <w:jc w:val="left"/>
            </w:pPr>
          </w:p>
        </w:tc>
        <w:tc>
          <w:tcPr>
            <w:tcW w:type="dxa" w:w="1889"/>
          </w:tcPr>
          <w:p>
            <w:pPr>
              <w:spacing w:after="0"/>
              <w:jc w:val="left"/>
            </w:pPr>
            <w:r>
              <w:rPr>
                <w:sz w:val="16"/>
              </w:rPr>
              <w:t>Heavy Snow, 1999-03-13, $6,000 property; crops not reported, reported for the zone (1999 dollars); NWS zone OKZ064 (CREEK), zone-level: may include parts of neighboring counties</w:t>
            </w:r>
          </w:p>
        </w:tc>
        <w:tc>
          <w:tcPr>
            <w:tcW w:type="dxa" w:w="1670"/>
          </w:tcPr>
          <w:p>
            <w:pPr>
              <w:spacing w:after="0"/>
              <w:jc w:val="left"/>
            </w:pPr>
          </w:p>
        </w:tc>
        <w:tc>
          <w:tcPr>
            <w:tcW w:type="dxa" w:w="1589"/>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47</w:t>
      </w:r>
    </w:p>
    <w:p>
      <w:pPr>
        <w:keepNext/>
        <w:spacing w:after="40" w:before="0"/>
      </w:pPr>
      <w:r>
        <w:rPr>
          <w:b/>
        </w:rPr>
        <w:t xml:space="preserve">Counted incidents: </w:t>
      </w:r>
      <w:r>
        <w:rPr/>
        <w:t>31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35"/>
        <w:gridCol w:w="2547"/>
        <w:gridCol w:w="2155"/>
        <w:gridCol w:w="1416"/>
        <w:gridCol w:w="1317"/>
        <w:gridCol w:w="213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35"/>
            <w:shd w:val="clear" w:color="auto" w:fill="E8E8E8"/>
          </w:tcPr>
          <w:p>
            <w:pPr>
              <w:spacing w:after="0"/>
              <w:jc w:val="left"/>
            </w:pPr>
            <w:r>
              <w:rPr>
                <w:b/>
                <w:sz w:val="16"/>
              </w:rPr>
              <w:t>Type</w:t>
            </w:r>
          </w:p>
        </w:tc>
        <w:tc>
          <w:tcPr>
            <w:tcW w:type="dxa" w:w="2547"/>
            <w:shd w:val="clear" w:color="auto" w:fill="E8E8E8"/>
          </w:tcPr>
          <w:p>
            <w:pPr>
              <w:spacing w:after="0"/>
              <w:jc w:val="left"/>
            </w:pPr>
            <w:r>
              <w:rPr>
                <w:b/>
                <w:sz w:val="16"/>
              </w:rPr>
              <w:t>Title</w:t>
            </w:r>
          </w:p>
        </w:tc>
        <w:tc>
          <w:tcPr>
            <w:tcW w:type="dxa" w:w="2155"/>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17"/>
            <w:shd w:val="clear" w:color="auto" w:fill="E8E8E8"/>
          </w:tcPr>
          <w:p>
            <w:pPr>
              <w:spacing w:after="0"/>
              <w:jc w:val="left"/>
            </w:pPr>
            <w:r>
              <w:rPr>
                <w:b/>
                <w:sz w:val="16"/>
              </w:rPr>
              <w:t>Flags</w:t>
            </w:r>
          </w:p>
        </w:tc>
        <w:tc>
          <w:tcPr>
            <w:tcW w:type="dxa" w:w="2132"/>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DR-4866-OK</w:t>
            </w:r>
          </w:p>
        </w:tc>
        <w:tc>
          <w:tcPr>
            <w:tcW w:type="dxa" w:w="1435"/>
          </w:tcPr>
          <w:p>
            <w:pPr>
              <w:spacing w:after="0"/>
              <w:jc w:val="left"/>
            </w:pPr>
            <w:r>
              <w:rPr>
                <w:sz w:val="16"/>
              </w:rPr>
              <w:t>Major disaster</w:t>
            </w:r>
          </w:p>
        </w:tc>
        <w:tc>
          <w:tcPr>
            <w:tcW w:type="dxa" w:w="2547"/>
          </w:tcPr>
          <w:p>
            <w:pPr>
              <w:spacing w:after="0"/>
              <w:jc w:val="left"/>
            </w:pPr>
            <w:r>
              <w:rPr>
                <w:sz w:val="16"/>
              </w:rPr>
              <w:t>WILDFIRES AND STRAIGHT-LINE WINDS</w:t>
            </w:r>
          </w:p>
        </w:tc>
        <w:tc>
          <w:tcPr>
            <w:tcW w:type="dxa" w:w="2155"/>
          </w:tcPr>
          <w:p>
            <w:pPr>
              <w:spacing w:after="0"/>
              <w:jc w:val="left"/>
            </w:pPr>
            <w:r>
              <w:rPr>
                <w:sz w:val="16"/>
              </w:rPr>
              <w:t>Wildfire (primary); also designated: Strong Wind</w:t>
            </w:r>
          </w:p>
        </w:tc>
        <w:tc>
          <w:tcPr>
            <w:tcW w:type="dxa" w:w="1416"/>
          </w:tcPr>
          <w:p>
            <w:pPr>
              <w:spacing w:after="0"/>
              <w:jc w:val="right"/>
            </w:pPr>
            <w:r>
              <w:rPr>
                <w:sz w:val="16"/>
              </w:rPr>
              <w:t>PA not declared for this county</w:t>
            </w:r>
          </w:p>
        </w:tc>
        <w:tc>
          <w:tcPr>
            <w:tcW w:type="dxa" w:w="1317"/>
          </w:tcPr>
          <w:p>
            <w:pPr>
              <w:spacing w:after="0"/>
              <w:jc w:val="left"/>
            </w:pPr>
            <w:r>
              <w:rPr>
                <w:sz w:val="16"/>
              </w:rPr>
              <w:t>new since last plan; within last 5 years</w:t>
            </w:r>
          </w:p>
        </w:tc>
        <w:tc>
          <w:tcPr>
            <w:tcW w:type="dxa" w:w="2132"/>
          </w:tcPr>
          <w:p>
            <w:pPr>
              <w:spacing w:after="0"/>
              <w:jc w:val="left"/>
            </w:pPr>
          </w:p>
        </w:tc>
      </w:tr>
      <w:tr>
        <w:trPr>
          <w:cantSplit/>
        </w:trPr>
        <w:tc>
          <w:tcPr>
            <w:tcW w:type="dxa" w:w="1037"/>
          </w:tcPr>
          <w:p>
            <w:pPr>
              <w:spacing w:after="0"/>
              <w:jc w:val="left"/>
            </w:pPr>
            <w:r>
              <w:rPr>
                <w:sz w:val="16"/>
              </w:rPr>
              <w:t>2025-03-15</w:t>
            </w:r>
          </w:p>
        </w:tc>
        <w:tc>
          <w:tcPr>
            <w:tcW w:type="dxa" w:w="1037"/>
          </w:tcPr>
          <w:p>
            <w:pPr>
              <w:spacing w:after="0"/>
              <w:jc w:val="left"/>
            </w:pPr>
            <w:r>
              <w:rPr>
                <w:sz w:val="16"/>
              </w:rPr>
              <w:t>2025-03-14</w:t>
            </w:r>
          </w:p>
        </w:tc>
        <w:tc>
          <w:tcPr>
            <w:tcW w:type="dxa" w:w="1037"/>
          </w:tcPr>
          <w:p>
            <w:pPr>
              <w:spacing w:after="0"/>
              <w:jc w:val="left"/>
            </w:pPr>
            <w:r>
              <w:rPr>
                <w:sz w:val="16"/>
              </w:rPr>
              <w:t>FM-5566-OK</w:t>
            </w:r>
          </w:p>
        </w:tc>
        <w:tc>
          <w:tcPr>
            <w:tcW w:type="dxa" w:w="1435"/>
          </w:tcPr>
          <w:p>
            <w:pPr>
              <w:spacing w:after="0"/>
              <w:jc w:val="left"/>
            </w:pPr>
            <w:r>
              <w:rPr>
                <w:sz w:val="16"/>
              </w:rPr>
              <w:t>Fire management</w:t>
            </w:r>
          </w:p>
        </w:tc>
        <w:tc>
          <w:tcPr>
            <w:tcW w:type="dxa" w:w="2547"/>
          </w:tcPr>
          <w:p>
            <w:pPr>
              <w:spacing w:after="0"/>
              <w:jc w:val="left"/>
            </w:pPr>
            <w:r>
              <w:rPr>
                <w:sz w:val="16"/>
              </w:rPr>
              <w:t>UNDERWOOD FIRE</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r>
              <w:rPr>
                <w:sz w:val="16"/>
              </w:rPr>
              <w:t>new since last plan; within last 5 years</w:t>
            </w:r>
          </w:p>
        </w:tc>
        <w:tc>
          <w:tcPr>
            <w:tcW w:type="dxa" w:w="2132"/>
          </w:tcPr>
          <w:p>
            <w:pPr>
              <w:spacing w:after="0"/>
              <w:jc w:val="left"/>
            </w:pPr>
            <w:r>
              <w:rPr>
                <w:sz w:val="16"/>
              </w:rPr>
              <w:t>same incident as DR-4866</w:t>
            </w: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FM-5560-OK</w:t>
            </w:r>
          </w:p>
        </w:tc>
        <w:tc>
          <w:tcPr>
            <w:tcW w:type="dxa" w:w="1435"/>
          </w:tcPr>
          <w:p>
            <w:pPr>
              <w:spacing w:after="0"/>
              <w:jc w:val="left"/>
            </w:pPr>
            <w:r>
              <w:rPr>
                <w:sz w:val="16"/>
              </w:rPr>
              <w:t>Fire management</w:t>
            </w:r>
          </w:p>
        </w:tc>
        <w:tc>
          <w:tcPr>
            <w:tcW w:type="dxa" w:w="2547"/>
          </w:tcPr>
          <w:p>
            <w:pPr>
              <w:spacing w:after="0"/>
              <w:jc w:val="left"/>
            </w:pPr>
            <w:r>
              <w:rPr>
                <w:sz w:val="16"/>
              </w:rPr>
              <w:t>LITTLE SALT CREEK FIRE</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r>
              <w:rPr>
                <w:sz w:val="16"/>
              </w:rPr>
              <w:t>new since last plan; within last 5 years</w:t>
            </w:r>
          </w:p>
        </w:tc>
        <w:tc>
          <w:tcPr>
            <w:tcW w:type="dxa" w:w="2132"/>
          </w:tcPr>
          <w:p>
            <w:pPr>
              <w:spacing w:after="0"/>
              <w:jc w:val="left"/>
            </w:pPr>
            <w:r>
              <w:rPr>
                <w:sz w:val="16"/>
              </w:rPr>
              <w:t>same incident as DR-4866</w:t>
            </w:r>
          </w:p>
        </w:tc>
      </w:tr>
      <w:tr>
        <w:trPr>
          <w:cantSplit/>
        </w:trPr>
        <w:tc>
          <w:tcPr>
            <w:tcW w:type="dxa" w:w="1037"/>
          </w:tcPr>
          <w:p>
            <w:pPr>
              <w:spacing w:after="0"/>
              <w:jc w:val="left"/>
            </w:pPr>
            <w:r>
              <w:rPr>
                <w:sz w:val="16"/>
              </w:rPr>
              <w:t>2024-10-30</w:t>
            </w:r>
          </w:p>
        </w:tc>
        <w:tc>
          <w:tcPr>
            <w:tcW w:type="dxa" w:w="1037"/>
          </w:tcPr>
          <w:p>
            <w:pPr>
              <w:spacing w:after="0"/>
              <w:jc w:val="left"/>
            </w:pPr>
            <w:r>
              <w:rPr>
                <w:sz w:val="16"/>
              </w:rPr>
              <w:t>2024-10-29</w:t>
            </w:r>
          </w:p>
        </w:tc>
        <w:tc>
          <w:tcPr>
            <w:tcW w:type="dxa" w:w="1037"/>
          </w:tcPr>
          <w:p>
            <w:pPr>
              <w:spacing w:after="0"/>
              <w:jc w:val="left"/>
            </w:pPr>
            <w:r>
              <w:rPr>
                <w:sz w:val="16"/>
              </w:rPr>
              <w:t>FM-5543-OK</w:t>
            </w:r>
          </w:p>
        </w:tc>
        <w:tc>
          <w:tcPr>
            <w:tcW w:type="dxa" w:w="1435"/>
          </w:tcPr>
          <w:p>
            <w:pPr>
              <w:spacing w:after="0"/>
              <w:jc w:val="left"/>
            </w:pPr>
            <w:r>
              <w:rPr>
                <w:sz w:val="16"/>
              </w:rPr>
              <w:t>Fire management</w:t>
            </w:r>
          </w:p>
        </w:tc>
        <w:tc>
          <w:tcPr>
            <w:tcW w:type="dxa" w:w="2547"/>
          </w:tcPr>
          <w:p>
            <w:pPr>
              <w:spacing w:after="0"/>
              <w:jc w:val="left"/>
            </w:pPr>
            <w:r>
              <w:rPr>
                <w:sz w:val="16"/>
              </w:rPr>
              <w:t>EUCHEE CREEK FIRE</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r>
              <w:rPr>
                <w:sz w:val="16"/>
              </w:rPr>
              <w:t>new since last plan; within last 5 years</w:t>
            </w:r>
          </w:p>
        </w:tc>
        <w:tc>
          <w:tcPr>
            <w:tcW w:type="dxa" w:w="2132"/>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435"/>
          </w:tcPr>
          <w:p>
            <w:pPr>
              <w:spacing w:after="0"/>
              <w:jc w:val="left"/>
            </w:pPr>
            <w:r>
              <w:rPr>
                <w:sz w:val="16"/>
              </w:rPr>
              <w:t>Major disaster</w:t>
            </w:r>
          </w:p>
        </w:tc>
        <w:tc>
          <w:tcPr>
            <w:tcW w:type="dxa" w:w="2547"/>
          </w:tcPr>
          <w:p>
            <w:pPr>
              <w:spacing w:after="0"/>
              <w:jc w:val="left"/>
            </w:pPr>
            <w:r>
              <w:rPr>
                <w:sz w:val="16"/>
              </w:rPr>
              <w:t>SEVERE STORMS, STRAIGHT-LINE WINDS, AND TORNADOES</w:t>
            </w:r>
          </w:p>
        </w:tc>
        <w:tc>
          <w:tcPr>
            <w:tcW w:type="dxa" w:w="2155"/>
          </w:tcPr>
          <w:p>
            <w:pPr>
              <w:spacing w:after="0"/>
              <w:jc w:val="left"/>
            </w:pPr>
            <w:r>
              <w:rPr>
                <w:sz w:val="16"/>
              </w:rPr>
              <w:t>Strong Wind; Tornado</w:t>
            </w:r>
          </w:p>
        </w:tc>
        <w:tc>
          <w:tcPr>
            <w:tcW w:type="dxa" w:w="1416"/>
          </w:tcPr>
          <w:p>
            <w:pPr>
              <w:spacing w:after="0"/>
              <w:jc w:val="right"/>
            </w:pPr>
            <w:r>
              <w:rPr>
                <w:sz w:val="16"/>
              </w:rPr>
              <w:t>$894,105.29</w:t>
            </w:r>
          </w:p>
        </w:tc>
        <w:tc>
          <w:tcPr>
            <w:tcW w:type="dxa" w:w="1317"/>
          </w:tcPr>
          <w:p>
            <w:pPr>
              <w:spacing w:after="0"/>
              <w:jc w:val="left"/>
            </w:pPr>
            <w:r>
              <w:rPr>
                <w:sz w:val="16"/>
              </w:rPr>
              <w:t>new since last plan; within last 5 years</w:t>
            </w:r>
          </w:p>
        </w:tc>
        <w:tc>
          <w:tcPr>
            <w:tcW w:type="dxa" w:w="2132"/>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435"/>
          </w:tcPr>
          <w:p>
            <w:pPr>
              <w:spacing w:after="0"/>
              <w:jc w:val="left"/>
            </w:pPr>
            <w:r>
              <w:rPr>
                <w:sz w:val="16"/>
              </w:rPr>
              <w:t>Major disaster</w:t>
            </w:r>
          </w:p>
        </w:tc>
        <w:tc>
          <w:tcPr>
            <w:tcW w:type="dxa" w:w="2547"/>
          </w:tcPr>
          <w:p>
            <w:pPr>
              <w:spacing w:after="0"/>
              <w:jc w:val="left"/>
            </w:pPr>
            <w:r>
              <w:rPr>
                <w:sz w:val="16"/>
              </w:rPr>
              <w:t>SEVERE WINTER STORMS</w:t>
            </w:r>
          </w:p>
        </w:tc>
        <w:tc>
          <w:tcPr>
            <w:tcW w:type="dxa" w:w="2155"/>
          </w:tcPr>
          <w:p>
            <w:pPr>
              <w:spacing w:after="0"/>
              <w:jc w:val="left"/>
            </w:pPr>
            <w:r>
              <w:rPr>
                <w:sz w:val="16"/>
              </w:rPr>
              <w:t>Ice Storm</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435"/>
          </w:tcPr>
          <w:p>
            <w:pPr>
              <w:spacing w:after="0"/>
              <w:jc w:val="left"/>
            </w:pPr>
            <w:r>
              <w:rPr>
                <w:sz w:val="16"/>
              </w:rPr>
              <w:t>Emergency</w:t>
            </w:r>
          </w:p>
        </w:tc>
        <w:tc>
          <w:tcPr>
            <w:tcW w:type="dxa" w:w="2547"/>
          </w:tcPr>
          <w:p>
            <w:pPr>
              <w:spacing w:after="0"/>
              <w:jc w:val="left"/>
            </w:pPr>
            <w:r>
              <w:rPr>
                <w:sz w:val="16"/>
              </w:rPr>
              <w:t>SEVERE WINTER STORM</w:t>
            </w:r>
          </w:p>
        </w:tc>
        <w:tc>
          <w:tcPr>
            <w:tcW w:type="dxa" w:w="2155"/>
          </w:tcPr>
          <w:p>
            <w:pPr>
              <w:spacing w:after="0"/>
              <w:jc w:val="left"/>
            </w:pPr>
            <w:r>
              <w:rPr>
                <w:sz w:val="16"/>
              </w:rPr>
              <w:t>Ice Storm</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435"/>
          </w:tcPr>
          <w:p>
            <w:pPr>
              <w:spacing w:after="0"/>
              <w:jc w:val="left"/>
            </w:pPr>
            <w:r>
              <w:rPr>
                <w:sz w:val="16"/>
              </w:rPr>
              <w:t>Major disaster</w:t>
            </w:r>
          </w:p>
        </w:tc>
        <w:tc>
          <w:tcPr>
            <w:tcW w:type="dxa" w:w="2547"/>
          </w:tcPr>
          <w:p>
            <w:pPr>
              <w:spacing w:after="0"/>
              <w:jc w:val="left"/>
            </w:pPr>
            <w:r>
              <w:rPr>
                <w:sz w:val="16"/>
              </w:rPr>
              <w:t>COVID-19 PANDEMIC</w:t>
            </w:r>
          </w:p>
        </w:tc>
        <w:tc>
          <w:tcPr>
            <w:tcW w:type="dxa" w:w="2155"/>
          </w:tcPr>
          <w:p>
            <w:pPr>
              <w:spacing w:after="0"/>
              <w:jc w:val="left"/>
            </w:pPr>
            <w:r>
              <w:rPr>
                <w:sz w:val="16"/>
              </w:rPr>
              <w:t>Non-natural, not counted</w:t>
            </w:r>
          </w:p>
        </w:tc>
        <w:tc>
          <w:tcPr>
            <w:tcW w:type="dxa" w:w="1416"/>
          </w:tcPr>
          <w:p>
            <w:pPr>
              <w:spacing w:after="0"/>
              <w:jc w:val="right"/>
            </w:pPr>
            <w:r>
              <w:rPr>
                <w:sz w:val="16"/>
              </w:rPr>
              <w:t>$51,369.70</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435"/>
          </w:tcPr>
          <w:p>
            <w:pPr>
              <w:spacing w:after="0"/>
              <w:jc w:val="left"/>
            </w:pPr>
            <w:r>
              <w:rPr>
                <w:sz w:val="16"/>
              </w:rPr>
              <w:t>Emergency</w:t>
            </w:r>
          </w:p>
        </w:tc>
        <w:tc>
          <w:tcPr>
            <w:tcW w:type="dxa" w:w="2547"/>
          </w:tcPr>
          <w:p>
            <w:pPr>
              <w:spacing w:after="0"/>
              <w:jc w:val="left"/>
            </w:pPr>
            <w:r>
              <w:rPr>
                <w:sz w:val="16"/>
              </w:rPr>
              <w:t>COVID-19</w:t>
            </w:r>
          </w:p>
        </w:tc>
        <w:tc>
          <w:tcPr>
            <w:tcW w:type="dxa" w:w="2155"/>
          </w:tcPr>
          <w:p>
            <w:pPr>
              <w:spacing w:after="0"/>
              <w:jc w:val="left"/>
            </w:pPr>
            <w:r>
              <w:rPr>
                <w:sz w:val="16"/>
              </w:rPr>
              <w:t>Non-natural, not counted</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435"/>
          </w:tcPr>
          <w:p>
            <w:pPr>
              <w:spacing w:after="0"/>
              <w:jc w:val="left"/>
            </w:pPr>
            <w:r>
              <w:rPr>
                <w:sz w:val="16"/>
              </w:rPr>
              <w:t>Major disaster</w:t>
            </w:r>
          </w:p>
        </w:tc>
        <w:tc>
          <w:tcPr>
            <w:tcW w:type="dxa" w:w="2547"/>
          </w:tcPr>
          <w:p>
            <w:pPr>
              <w:spacing w:after="0"/>
              <w:jc w:val="left"/>
            </w:pPr>
            <w:r>
              <w:rPr>
                <w:sz w:val="16"/>
              </w:rPr>
              <w:t>SEVERE STORMS, STRAIGHT-LINE WINDS, TORNADOES, AND FLOODING</w:t>
            </w:r>
          </w:p>
        </w:tc>
        <w:tc>
          <w:tcPr>
            <w:tcW w:type="dxa" w:w="2155"/>
          </w:tcPr>
          <w:p>
            <w:pPr>
              <w:spacing w:after="0"/>
              <w:jc w:val="left"/>
            </w:pPr>
            <w:r>
              <w:rPr>
                <w:sz w:val="16"/>
              </w:rPr>
              <w:t>Inland Flooding; Strong Wind; Tornado</w:t>
            </w:r>
          </w:p>
        </w:tc>
        <w:tc>
          <w:tcPr>
            <w:tcW w:type="dxa" w:w="1416"/>
          </w:tcPr>
          <w:p>
            <w:pPr>
              <w:spacing w:after="0"/>
              <w:jc w:val="right"/>
            </w:pPr>
            <w:r>
              <w:rPr>
                <w:sz w:val="16"/>
              </w:rPr>
              <w:t>$871,012.31</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2016-01-29</w:t>
            </w:r>
          </w:p>
        </w:tc>
        <w:tc>
          <w:tcPr>
            <w:tcW w:type="dxa" w:w="1037"/>
          </w:tcPr>
          <w:p>
            <w:pPr>
              <w:spacing w:after="0"/>
              <w:jc w:val="left"/>
            </w:pPr>
            <w:r>
              <w:rPr>
                <w:sz w:val="16"/>
              </w:rPr>
              <w:t>2016-01-29</w:t>
            </w:r>
          </w:p>
        </w:tc>
        <w:tc>
          <w:tcPr>
            <w:tcW w:type="dxa" w:w="1037"/>
          </w:tcPr>
          <w:p>
            <w:pPr>
              <w:spacing w:after="0"/>
              <w:jc w:val="left"/>
            </w:pPr>
            <w:r>
              <w:rPr>
                <w:sz w:val="16"/>
              </w:rPr>
              <w:t>FM-5118-OK</w:t>
            </w:r>
          </w:p>
        </w:tc>
        <w:tc>
          <w:tcPr>
            <w:tcW w:type="dxa" w:w="1435"/>
          </w:tcPr>
          <w:p>
            <w:pPr>
              <w:spacing w:after="0"/>
              <w:jc w:val="left"/>
            </w:pPr>
            <w:r>
              <w:rPr>
                <w:sz w:val="16"/>
              </w:rPr>
              <w:t>Fire management</w:t>
            </w:r>
          </w:p>
        </w:tc>
        <w:tc>
          <w:tcPr>
            <w:tcW w:type="dxa" w:w="2547"/>
          </w:tcPr>
          <w:p>
            <w:pPr>
              <w:spacing w:after="0"/>
              <w:jc w:val="left"/>
            </w:pPr>
            <w:r>
              <w:rPr>
                <w:sz w:val="16"/>
              </w:rPr>
              <w:t>OAK GROVE FIRE</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435"/>
          </w:tcPr>
          <w:p>
            <w:pPr>
              <w:spacing w:after="0"/>
              <w:jc w:val="left"/>
            </w:pPr>
            <w:r>
              <w:rPr>
                <w:sz w:val="16"/>
              </w:rPr>
              <w:t>Major disaster</w:t>
            </w:r>
          </w:p>
        </w:tc>
        <w:tc>
          <w:tcPr>
            <w:tcW w:type="dxa" w:w="2547"/>
          </w:tcPr>
          <w:p>
            <w:pPr>
              <w:spacing w:after="0"/>
              <w:jc w:val="left"/>
            </w:pPr>
            <w:r>
              <w:rPr>
                <w:sz w:val="16"/>
              </w:rPr>
              <w:t>SEVERE STORMS, TORNADOES, STRAIGHT-LINE WINDS, AND FLOODING</w:t>
            </w:r>
          </w:p>
        </w:tc>
        <w:tc>
          <w:tcPr>
            <w:tcW w:type="dxa" w:w="2155"/>
          </w:tcPr>
          <w:p>
            <w:pPr>
              <w:spacing w:after="0"/>
              <w:jc w:val="left"/>
            </w:pPr>
            <w:r>
              <w:rPr>
                <w:sz w:val="16"/>
              </w:rPr>
              <w:t>Inland Flooding; Strong Wind; Tornado</w:t>
            </w:r>
          </w:p>
        </w:tc>
        <w:tc>
          <w:tcPr>
            <w:tcW w:type="dxa" w:w="1416"/>
          </w:tcPr>
          <w:p>
            <w:pPr>
              <w:spacing w:after="0"/>
              <w:jc w:val="right"/>
            </w:pPr>
            <w:r>
              <w:rPr>
                <w:sz w:val="16"/>
              </w:rPr>
              <w:t>$458,314.53</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2012-08-22</w:t>
            </w:r>
          </w:p>
        </w:tc>
        <w:tc>
          <w:tcPr>
            <w:tcW w:type="dxa" w:w="1037"/>
          </w:tcPr>
          <w:p>
            <w:pPr>
              <w:spacing w:after="0"/>
              <w:jc w:val="left"/>
            </w:pPr>
            <w:r>
              <w:rPr>
                <w:sz w:val="16"/>
              </w:rPr>
              <w:t>2012-08-03</w:t>
            </w:r>
          </w:p>
        </w:tc>
        <w:tc>
          <w:tcPr>
            <w:tcW w:type="dxa" w:w="1037"/>
          </w:tcPr>
          <w:p>
            <w:pPr>
              <w:spacing w:after="0"/>
              <w:jc w:val="left"/>
            </w:pPr>
            <w:r>
              <w:rPr>
                <w:sz w:val="16"/>
              </w:rPr>
              <w:t>DR-4078-OK</w:t>
            </w:r>
          </w:p>
        </w:tc>
        <w:tc>
          <w:tcPr>
            <w:tcW w:type="dxa" w:w="1435"/>
          </w:tcPr>
          <w:p>
            <w:pPr>
              <w:spacing w:after="0"/>
              <w:jc w:val="left"/>
            </w:pPr>
            <w:r>
              <w:rPr>
                <w:sz w:val="16"/>
              </w:rPr>
              <w:t>Major disaster</w:t>
            </w:r>
          </w:p>
        </w:tc>
        <w:tc>
          <w:tcPr>
            <w:tcW w:type="dxa" w:w="2547"/>
          </w:tcPr>
          <w:p>
            <w:pPr>
              <w:spacing w:after="0"/>
              <w:jc w:val="left"/>
            </w:pPr>
            <w:r>
              <w:rPr>
                <w:sz w:val="16"/>
              </w:rPr>
              <w:t>FREEDOM AND NOBLE WILDFIRES</w:t>
            </w:r>
          </w:p>
        </w:tc>
        <w:tc>
          <w:tcPr>
            <w:tcW w:type="dxa" w:w="2155"/>
          </w:tcPr>
          <w:p>
            <w:pPr>
              <w:spacing w:after="0"/>
              <w:jc w:val="left"/>
            </w:pPr>
            <w:r>
              <w:rPr>
                <w:sz w:val="16"/>
              </w:rPr>
              <w:t>Wildfire</w:t>
            </w:r>
          </w:p>
        </w:tc>
        <w:tc>
          <w:tcPr>
            <w:tcW w:type="dxa" w:w="1416"/>
          </w:tcPr>
          <w:p>
            <w:pPr>
              <w:spacing w:after="0"/>
              <w:jc w:val="right"/>
            </w:pPr>
            <w:r>
              <w:rPr>
                <w:sz w:val="16"/>
              </w:rPr>
              <w:t>PA not declared for this county</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2012-08-04</w:t>
            </w:r>
          </w:p>
        </w:tc>
        <w:tc>
          <w:tcPr>
            <w:tcW w:type="dxa" w:w="1037"/>
          </w:tcPr>
          <w:p>
            <w:pPr>
              <w:spacing w:after="0"/>
              <w:jc w:val="left"/>
            </w:pPr>
            <w:r>
              <w:rPr>
                <w:sz w:val="16"/>
              </w:rPr>
              <w:t>2012-08-04</w:t>
            </w:r>
          </w:p>
        </w:tc>
        <w:tc>
          <w:tcPr>
            <w:tcW w:type="dxa" w:w="1037"/>
          </w:tcPr>
          <w:p>
            <w:pPr>
              <w:spacing w:after="0"/>
              <w:jc w:val="left"/>
            </w:pPr>
            <w:r>
              <w:rPr>
                <w:sz w:val="16"/>
              </w:rPr>
              <w:t>FM-5003-OK</w:t>
            </w:r>
          </w:p>
        </w:tc>
        <w:tc>
          <w:tcPr>
            <w:tcW w:type="dxa" w:w="1435"/>
          </w:tcPr>
          <w:p>
            <w:pPr>
              <w:spacing w:after="0"/>
              <w:jc w:val="left"/>
            </w:pPr>
            <w:r>
              <w:rPr>
                <w:sz w:val="16"/>
              </w:rPr>
              <w:t>Fire management</w:t>
            </w:r>
          </w:p>
        </w:tc>
        <w:tc>
          <w:tcPr>
            <w:tcW w:type="dxa" w:w="2547"/>
          </w:tcPr>
          <w:p>
            <w:pPr>
              <w:spacing w:after="0"/>
              <w:jc w:val="left"/>
            </w:pPr>
            <w:r>
              <w:rPr>
                <w:sz w:val="16"/>
              </w:rPr>
              <w:t>DRUMRIGHT FIRE</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DR-4078</w:t>
            </w:r>
          </w:p>
        </w:tc>
      </w:tr>
      <w:tr>
        <w:trPr>
          <w:cantSplit/>
        </w:trPr>
        <w:tc>
          <w:tcPr>
            <w:tcW w:type="dxa" w:w="1037"/>
          </w:tcPr>
          <w:p>
            <w:pPr>
              <w:spacing w:after="0"/>
              <w:jc w:val="left"/>
            </w:pPr>
            <w:r>
              <w:rPr>
                <w:sz w:val="16"/>
              </w:rPr>
              <w:t>2012-08-03</w:t>
            </w:r>
          </w:p>
        </w:tc>
        <w:tc>
          <w:tcPr>
            <w:tcW w:type="dxa" w:w="1037"/>
          </w:tcPr>
          <w:p>
            <w:pPr>
              <w:spacing w:after="0"/>
              <w:jc w:val="left"/>
            </w:pPr>
            <w:r>
              <w:rPr>
                <w:sz w:val="16"/>
              </w:rPr>
              <w:t>2012-08-03</w:t>
            </w:r>
          </w:p>
        </w:tc>
        <w:tc>
          <w:tcPr>
            <w:tcW w:type="dxa" w:w="1037"/>
          </w:tcPr>
          <w:p>
            <w:pPr>
              <w:spacing w:after="0"/>
              <w:jc w:val="left"/>
            </w:pPr>
            <w:r>
              <w:rPr>
                <w:sz w:val="16"/>
              </w:rPr>
              <w:t>FM-5000-OK</w:t>
            </w:r>
          </w:p>
        </w:tc>
        <w:tc>
          <w:tcPr>
            <w:tcW w:type="dxa" w:w="1435"/>
          </w:tcPr>
          <w:p>
            <w:pPr>
              <w:spacing w:after="0"/>
              <w:jc w:val="left"/>
            </w:pPr>
            <w:r>
              <w:rPr>
                <w:sz w:val="16"/>
              </w:rPr>
              <w:t>Fire management</w:t>
            </w:r>
          </w:p>
        </w:tc>
        <w:tc>
          <w:tcPr>
            <w:tcW w:type="dxa" w:w="2547"/>
          </w:tcPr>
          <w:p>
            <w:pPr>
              <w:spacing w:after="0"/>
              <w:jc w:val="left"/>
            </w:pPr>
            <w:r>
              <w:rPr>
                <w:sz w:val="16"/>
              </w:rPr>
              <w:t>FREEDOM FIRE</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DR-4078</w:t>
            </w:r>
          </w:p>
        </w:tc>
      </w:tr>
      <w:tr>
        <w:trPr>
          <w:cantSplit/>
        </w:trPr>
        <w:tc>
          <w:tcPr>
            <w:tcW w:type="dxa" w:w="1037"/>
          </w:tcPr>
          <w:p>
            <w:pPr>
              <w:spacing w:after="0"/>
              <w:jc w:val="left"/>
            </w:pPr>
            <w:r>
              <w:rPr>
                <w:sz w:val="16"/>
              </w:rPr>
              <w:t>2011-08-07</w:t>
            </w:r>
          </w:p>
        </w:tc>
        <w:tc>
          <w:tcPr>
            <w:tcW w:type="dxa" w:w="1037"/>
          </w:tcPr>
          <w:p>
            <w:pPr>
              <w:spacing w:after="0"/>
              <w:jc w:val="left"/>
            </w:pPr>
            <w:r>
              <w:rPr>
                <w:sz w:val="16"/>
              </w:rPr>
              <w:t>2011-08-07</w:t>
            </w:r>
          </w:p>
        </w:tc>
        <w:tc>
          <w:tcPr>
            <w:tcW w:type="dxa" w:w="1037"/>
          </w:tcPr>
          <w:p>
            <w:pPr>
              <w:spacing w:after="0"/>
              <w:jc w:val="left"/>
            </w:pPr>
            <w:r>
              <w:rPr>
                <w:sz w:val="16"/>
              </w:rPr>
              <w:t>FM-2947-OK</w:t>
            </w:r>
          </w:p>
        </w:tc>
        <w:tc>
          <w:tcPr>
            <w:tcW w:type="dxa" w:w="1435"/>
          </w:tcPr>
          <w:p>
            <w:pPr>
              <w:spacing w:after="0"/>
              <w:jc w:val="left"/>
            </w:pPr>
            <w:r>
              <w:rPr>
                <w:sz w:val="16"/>
              </w:rPr>
              <w:t>Fire management</w:t>
            </w:r>
          </w:p>
        </w:tc>
        <w:tc>
          <w:tcPr>
            <w:tcW w:type="dxa" w:w="2547"/>
          </w:tcPr>
          <w:p>
            <w:pPr>
              <w:spacing w:after="0"/>
              <w:jc w:val="left"/>
            </w:pPr>
            <w:r>
              <w:rPr>
                <w:sz w:val="16"/>
              </w:rPr>
              <w:t>CLEVELAND-MANNFORD FIRE COMPLEX</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2011-08-02</w:t>
            </w:r>
          </w:p>
        </w:tc>
        <w:tc>
          <w:tcPr>
            <w:tcW w:type="dxa" w:w="1037"/>
          </w:tcPr>
          <w:p>
            <w:pPr>
              <w:spacing w:after="0"/>
              <w:jc w:val="left"/>
            </w:pPr>
            <w:r>
              <w:rPr>
                <w:sz w:val="16"/>
              </w:rPr>
              <w:t>2011-08-02</w:t>
            </w:r>
          </w:p>
        </w:tc>
        <w:tc>
          <w:tcPr>
            <w:tcW w:type="dxa" w:w="1037"/>
          </w:tcPr>
          <w:p>
            <w:pPr>
              <w:spacing w:after="0"/>
              <w:jc w:val="left"/>
            </w:pPr>
            <w:r>
              <w:rPr>
                <w:sz w:val="16"/>
              </w:rPr>
              <w:t>FM-2943-OK</w:t>
            </w:r>
          </w:p>
        </w:tc>
        <w:tc>
          <w:tcPr>
            <w:tcW w:type="dxa" w:w="1435"/>
          </w:tcPr>
          <w:p>
            <w:pPr>
              <w:spacing w:after="0"/>
              <w:jc w:val="left"/>
            </w:pPr>
            <w:r>
              <w:rPr>
                <w:sz w:val="16"/>
              </w:rPr>
              <w:t>Fire management</w:t>
            </w:r>
          </w:p>
        </w:tc>
        <w:tc>
          <w:tcPr>
            <w:tcW w:type="dxa" w:w="2547"/>
          </w:tcPr>
          <w:p>
            <w:pPr>
              <w:spacing w:after="0"/>
              <w:jc w:val="left"/>
            </w:pPr>
            <w:r>
              <w:rPr>
                <w:sz w:val="16"/>
              </w:rPr>
              <w:t>REGENCY FIRE</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2011-07-26</w:t>
            </w:r>
          </w:p>
        </w:tc>
        <w:tc>
          <w:tcPr>
            <w:tcW w:type="dxa" w:w="1037"/>
          </w:tcPr>
          <w:p>
            <w:pPr>
              <w:spacing w:after="0"/>
              <w:jc w:val="left"/>
            </w:pPr>
            <w:r>
              <w:rPr>
                <w:sz w:val="16"/>
              </w:rPr>
              <w:t>2011-07-26</w:t>
            </w:r>
          </w:p>
        </w:tc>
        <w:tc>
          <w:tcPr>
            <w:tcW w:type="dxa" w:w="1037"/>
          </w:tcPr>
          <w:p>
            <w:pPr>
              <w:spacing w:after="0"/>
              <w:jc w:val="left"/>
            </w:pPr>
            <w:r>
              <w:rPr>
                <w:sz w:val="16"/>
              </w:rPr>
              <w:t>FM-2940-OK</w:t>
            </w:r>
          </w:p>
        </w:tc>
        <w:tc>
          <w:tcPr>
            <w:tcW w:type="dxa" w:w="1435"/>
          </w:tcPr>
          <w:p>
            <w:pPr>
              <w:spacing w:after="0"/>
              <w:jc w:val="left"/>
            </w:pPr>
            <w:r>
              <w:rPr>
                <w:sz w:val="16"/>
              </w:rPr>
              <w:t>Fire management</w:t>
            </w:r>
          </w:p>
        </w:tc>
        <w:tc>
          <w:tcPr>
            <w:tcW w:type="dxa" w:w="2547"/>
          </w:tcPr>
          <w:p>
            <w:pPr>
              <w:spacing w:after="0"/>
              <w:jc w:val="left"/>
            </w:pPr>
            <w:r>
              <w:rPr>
                <w:sz w:val="16"/>
              </w:rPr>
              <w:t>FRANKHOMA 81-FIRE</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2011-01-31</w:t>
            </w:r>
          </w:p>
        </w:tc>
        <w:tc>
          <w:tcPr>
            <w:tcW w:type="dxa" w:w="1037"/>
          </w:tcPr>
          <w:p>
            <w:pPr>
              <w:spacing w:after="0"/>
              <w:jc w:val="left"/>
            </w:pPr>
            <w:r>
              <w:rPr>
                <w:sz w:val="16"/>
              </w:rPr>
              <w:t>DR-1985-OK</w:t>
            </w:r>
          </w:p>
        </w:tc>
        <w:tc>
          <w:tcPr>
            <w:tcW w:type="dxa" w:w="1435"/>
          </w:tcPr>
          <w:p>
            <w:pPr>
              <w:spacing w:after="0"/>
              <w:jc w:val="left"/>
            </w:pPr>
            <w:r>
              <w:rPr>
                <w:sz w:val="16"/>
              </w:rPr>
              <w:t>Major disaster</w:t>
            </w:r>
          </w:p>
        </w:tc>
        <w:tc>
          <w:tcPr>
            <w:tcW w:type="dxa" w:w="2547"/>
          </w:tcPr>
          <w:p>
            <w:pPr>
              <w:spacing w:after="0"/>
              <w:jc w:val="left"/>
            </w:pPr>
            <w:r>
              <w:rPr>
                <w:sz w:val="16"/>
              </w:rPr>
              <w:t>SEVERE WINTER STORM AND SNOWSTORM</w:t>
            </w:r>
          </w:p>
        </w:tc>
        <w:tc>
          <w:tcPr>
            <w:tcW w:type="dxa" w:w="2155"/>
          </w:tcPr>
          <w:p>
            <w:pPr>
              <w:spacing w:after="0"/>
              <w:jc w:val="left"/>
            </w:pPr>
            <w:r>
              <w:rPr>
                <w:sz w:val="16"/>
              </w:rPr>
              <w:t>Winter Weather</w:t>
            </w:r>
          </w:p>
        </w:tc>
        <w:tc>
          <w:tcPr>
            <w:tcW w:type="dxa" w:w="1416"/>
          </w:tcPr>
          <w:p>
            <w:pPr>
              <w:spacing w:after="0"/>
              <w:jc w:val="right"/>
            </w:pPr>
            <w:r>
              <w:rPr>
                <w:sz w:val="16"/>
              </w:rPr>
              <w:t>$90,124.47</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435"/>
          </w:tcPr>
          <w:p>
            <w:pPr>
              <w:spacing w:after="0"/>
              <w:jc w:val="left"/>
            </w:pPr>
            <w:r>
              <w:rPr>
                <w:sz w:val="16"/>
              </w:rPr>
              <w:t>Emergency</w:t>
            </w:r>
          </w:p>
        </w:tc>
        <w:tc>
          <w:tcPr>
            <w:tcW w:type="dxa" w:w="2547"/>
          </w:tcPr>
          <w:p>
            <w:pPr>
              <w:spacing w:after="0"/>
              <w:jc w:val="left"/>
            </w:pPr>
            <w:r>
              <w:rPr>
                <w:sz w:val="16"/>
              </w:rPr>
              <w:t>SEVERE WINTER STORM</w:t>
            </w:r>
          </w:p>
        </w:tc>
        <w:tc>
          <w:tcPr>
            <w:tcW w:type="dxa" w:w="2155"/>
          </w:tcPr>
          <w:p>
            <w:pPr>
              <w:spacing w:after="0"/>
              <w:jc w:val="left"/>
            </w:pPr>
            <w:r>
              <w:rPr>
                <w:sz w:val="16"/>
              </w:rPr>
              <w:t>Winter Weather</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DR-1985</w:t>
            </w:r>
          </w:p>
        </w:tc>
      </w:tr>
      <w:tr>
        <w:trPr>
          <w:cantSplit/>
        </w:trPr>
        <w:tc>
          <w:tcPr>
            <w:tcW w:type="dxa" w:w="1037"/>
          </w:tcPr>
          <w:p>
            <w:pPr>
              <w:spacing w:after="0"/>
              <w:jc w:val="left"/>
            </w:pPr>
            <w:r>
              <w:rPr>
                <w:sz w:val="16"/>
              </w:rPr>
              <w:t>2010-05-24</w:t>
            </w:r>
          </w:p>
        </w:tc>
        <w:tc>
          <w:tcPr>
            <w:tcW w:type="dxa" w:w="1037"/>
          </w:tcPr>
          <w:p>
            <w:pPr>
              <w:spacing w:after="0"/>
              <w:jc w:val="left"/>
            </w:pPr>
            <w:r>
              <w:rPr>
                <w:sz w:val="16"/>
              </w:rPr>
              <w:t>2010-05-10</w:t>
            </w:r>
          </w:p>
        </w:tc>
        <w:tc>
          <w:tcPr>
            <w:tcW w:type="dxa" w:w="1037"/>
          </w:tcPr>
          <w:p>
            <w:pPr>
              <w:spacing w:after="0"/>
              <w:jc w:val="left"/>
            </w:pPr>
            <w:r>
              <w:rPr>
                <w:sz w:val="16"/>
              </w:rPr>
              <w:t>DR-1917-OK</w:t>
            </w:r>
          </w:p>
        </w:tc>
        <w:tc>
          <w:tcPr>
            <w:tcW w:type="dxa" w:w="1435"/>
          </w:tcPr>
          <w:p>
            <w:pPr>
              <w:spacing w:after="0"/>
              <w:jc w:val="left"/>
            </w:pPr>
            <w:r>
              <w:rPr>
                <w:sz w:val="16"/>
              </w:rPr>
              <w:t>Major disaster</w:t>
            </w:r>
          </w:p>
        </w:tc>
        <w:tc>
          <w:tcPr>
            <w:tcW w:type="dxa" w:w="2547"/>
          </w:tcPr>
          <w:p>
            <w:pPr>
              <w:spacing w:after="0"/>
              <w:jc w:val="left"/>
            </w:pPr>
            <w:r>
              <w:rPr>
                <w:sz w:val="16"/>
              </w:rPr>
              <w:t>SEVERE STORMS, TORNADOES, AND STRAIGHT-LINE WINDS</w:t>
            </w:r>
          </w:p>
        </w:tc>
        <w:tc>
          <w:tcPr>
            <w:tcW w:type="dxa" w:w="2155"/>
          </w:tcPr>
          <w:p>
            <w:pPr>
              <w:spacing w:after="0"/>
              <w:jc w:val="left"/>
            </w:pPr>
            <w:r>
              <w:rPr>
                <w:sz w:val="16"/>
              </w:rPr>
              <w:t>Strong Wind; Tornado</w:t>
            </w:r>
          </w:p>
        </w:tc>
        <w:tc>
          <w:tcPr>
            <w:tcW w:type="dxa" w:w="1416"/>
          </w:tcPr>
          <w:p>
            <w:pPr>
              <w:spacing w:after="0"/>
              <w:jc w:val="right"/>
            </w:pPr>
            <w:r>
              <w:rPr>
                <w:sz w:val="16"/>
              </w:rPr>
              <w:t>PA not declared for this county</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2010-03-05</w:t>
            </w:r>
          </w:p>
        </w:tc>
        <w:tc>
          <w:tcPr>
            <w:tcW w:type="dxa" w:w="1037"/>
          </w:tcPr>
          <w:p>
            <w:pPr>
              <w:spacing w:after="0"/>
              <w:jc w:val="left"/>
            </w:pPr>
            <w:r>
              <w:rPr>
                <w:sz w:val="16"/>
              </w:rPr>
              <w:t>2010-01-28</w:t>
            </w:r>
          </w:p>
        </w:tc>
        <w:tc>
          <w:tcPr>
            <w:tcW w:type="dxa" w:w="1037"/>
          </w:tcPr>
          <w:p>
            <w:pPr>
              <w:spacing w:after="0"/>
              <w:jc w:val="left"/>
            </w:pPr>
            <w:r>
              <w:rPr>
                <w:sz w:val="16"/>
              </w:rPr>
              <w:t>DR-1883-OK</w:t>
            </w:r>
          </w:p>
        </w:tc>
        <w:tc>
          <w:tcPr>
            <w:tcW w:type="dxa" w:w="1435"/>
          </w:tcPr>
          <w:p>
            <w:pPr>
              <w:spacing w:after="0"/>
              <w:jc w:val="left"/>
            </w:pPr>
            <w:r>
              <w:rPr>
                <w:sz w:val="16"/>
              </w:rPr>
              <w:t>Major disaster</w:t>
            </w:r>
          </w:p>
        </w:tc>
        <w:tc>
          <w:tcPr>
            <w:tcW w:type="dxa" w:w="2547"/>
          </w:tcPr>
          <w:p>
            <w:pPr>
              <w:spacing w:after="0"/>
              <w:jc w:val="left"/>
            </w:pPr>
            <w:r>
              <w:rPr>
                <w:sz w:val="16"/>
              </w:rPr>
              <w:t>SEVERE WINTER STORM</w:t>
            </w:r>
          </w:p>
        </w:tc>
        <w:tc>
          <w:tcPr>
            <w:tcW w:type="dxa" w:w="2155"/>
          </w:tcPr>
          <w:p>
            <w:pPr>
              <w:spacing w:after="0"/>
              <w:jc w:val="left"/>
            </w:pPr>
            <w:r>
              <w:rPr>
                <w:sz w:val="16"/>
              </w:rPr>
              <w:t>Ice Storm</w:t>
            </w:r>
          </w:p>
        </w:tc>
        <w:tc>
          <w:tcPr>
            <w:tcW w:type="dxa" w:w="1416"/>
          </w:tcPr>
          <w:p>
            <w:pPr>
              <w:spacing w:after="0"/>
              <w:jc w:val="right"/>
            </w:pPr>
            <w:r>
              <w:rPr>
                <w:sz w:val="16"/>
              </w:rPr>
              <w:t>$276,036.96</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435"/>
          </w:tcPr>
          <w:p>
            <w:pPr>
              <w:spacing w:after="0"/>
              <w:jc w:val="left"/>
            </w:pPr>
            <w:r>
              <w:rPr>
                <w:sz w:val="16"/>
              </w:rPr>
              <w:t>Major disaster</w:t>
            </w:r>
          </w:p>
        </w:tc>
        <w:tc>
          <w:tcPr>
            <w:tcW w:type="dxa" w:w="2547"/>
          </w:tcPr>
          <w:p>
            <w:pPr>
              <w:spacing w:after="0"/>
              <w:jc w:val="left"/>
            </w:pPr>
            <w:r>
              <w:rPr>
                <w:sz w:val="16"/>
              </w:rPr>
              <w:t>SEVERE WINTER STORM</w:t>
            </w:r>
          </w:p>
        </w:tc>
        <w:tc>
          <w:tcPr>
            <w:tcW w:type="dxa" w:w="2155"/>
          </w:tcPr>
          <w:p>
            <w:pPr>
              <w:spacing w:after="0"/>
              <w:jc w:val="left"/>
            </w:pPr>
            <w:r>
              <w:rPr>
                <w:sz w:val="16"/>
              </w:rPr>
              <w:t>Winter Weather</w:t>
            </w:r>
          </w:p>
        </w:tc>
        <w:tc>
          <w:tcPr>
            <w:tcW w:type="dxa" w:w="1416"/>
          </w:tcPr>
          <w:p>
            <w:pPr>
              <w:spacing w:after="0"/>
              <w:jc w:val="right"/>
            </w:pPr>
            <w:r>
              <w:rPr>
                <w:sz w:val="16"/>
              </w:rPr>
              <w:t>$130,461.49</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435"/>
          </w:tcPr>
          <w:p>
            <w:pPr>
              <w:spacing w:after="0"/>
              <w:jc w:val="left"/>
            </w:pPr>
            <w:r>
              <w:rPr>
                <w:sz w:val="16"/>
              </w:rPr>
              <w:t>Emergency</w:t>
            </w:r>
          </w:p>
        </w:tc>
        <w:tc>
          <w:tcPr>
            <w:tcW w:type="dxa" w:w="2547"/>
          </w:tcPr>
          <w:p>
            <w:pPr>
              <w:spacing w:after="0"/>
              <w:jc w:val="left"/>
            </w:pPr>
            <w:r>
              <w:rPr>
                <w:sz w:val="16"/>
              </w:rPr>
              <w:t>SEVERE WINTER STORM</w:t>
            </w:r>
          </w:p>
        </w:tc>
        <w:tc>
          <w:tcPr>
            <w:tcW w:type="dxa" w:w="2155"/>
          </w:tcPr>
          <w:p>
            <w:pPr>
              <w:spacing w:after="0"/>
              <w:jc w:val="left"/>
            </w:pPr>
            <w:r>
              <w:rPr>
                <w:sz w:val="16"/>
              </w:rPr>
              <w:t>Winter Weather</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DR-1883</w:t>
            </w: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435"/>
          </w:tcPr>
          <w:p>
            <w:pPr>
              <w:spacing w:after="0"/>
              <w:jc w:val="left"/>
            </w:pPr>
            <w:r>
              <w:rPr>
                <w:sz w:val="16"/>
              </w:rPr>
              <w:t>Major disaster</w:t>
            </w:r>
          </w:p>
        </w:tc>
        <w:tc>
          <w:tcPr>
            <w:tcW w:type="dxa" w:w="2547"/>
          </w:tcPr>
          <w:p>
            <w:pPr>
              <w:spacing w:after="0"/>
              <w:jc w:val="left"/>
            </w:pPr>
            <w:r>
              <w:rPr>
                <w:sz w:val="16"/>
              </w:rPr>
              <w:t>SEVERE WINTER STORMS</w:t>
            </w:r>
          </w:p>
        </w:tc>
        <w:tc>
          <w:tcPr>
            <w:tcW w:type="dxa" w:w="2155"/>
          </w:tcPr>
          <w:p>
            <w:pPr>
              <w:spacing w:after="0"/>
              <w:jc w:val="left"/>
            </w:pPr>
            <w:r>
              <w:rPr>
                <w:sz w:val="16"/>
              </w:rPr>
              <w:t>Ice Storm</w:t>
            </w:r>
          </w:p>
        </w:tc>
        <w:tc>
          <w:tcPr>
            <w:tcW w:type="dxa" w:w="1416"/>
          </w:tcPr>
          <w:p>
            <w:pPr>
              <w:spacing w:after="0"/>
              <w:jc w:val="right"/>
            </w:pPr>
            <w:r>
              <w:rPr>
                <w:sz w:val="16"/>
              </w:rPr>
              <w:t>$1,759,370.15</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435"/>
          </w:tcPr>
          <w:p>
            <w:pPr>
              <w:spacing w:after="0"/>
              <w:jc w:val="left"/>
            </w:pPr>
            <w:r>
              <w:rPr>
                <w:sz w:val="16"/>
              </w:rPr>
              <w:t>Emergency</w:t>
            </w:r>
          </w:p>
        </w:tc>
        <w:tc>
          <w:tcPr>
            <w:tcW w:type="dxa" w:w="2547"/>
          </w:tcPr>
          <w:p>
            <w:pPr>
              <w:spacing w:after="0"/>
              <w:jc w:val="left"/>
            </w:pPr>
            <w:r>
              <w:rPr>
                <w:sz w:val="16"/>
              </w:rPr>
              <w:t>SEVERE WINTER STORMS</w:t>
            </w:r>
          </w:p>
        </w:tc>
        <w:tc>
          <w:tcPr>
            <w:tcW w:type="dxa" w:w="2155"/>
          </w:tcPr>
          <w:p>
            <w:pPr>
              <w:spacing w:after="0"/>
              <w:jc w:val="left"/>
            </w:pPr>
            <w:r>
              <w:rPr>
                <w:sz w:val="16"/>
              </w:rPr>
              <w:t>Ice Storm</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DR-1735</w:t>
            </w:r>
          </w:p>
        </w:tc>
      </w:tr>
      <w:tr>
        <w:trPr>
          <w:cantSplit/>
        </w:trPr>
        <w:tc>
          <w:tcPr>
            <w:tcW w:type="dxa" w:w="1037"/>
          </w:tcPr>
          <w:p>
            <w:pPr>
              <w:spacing w:after="0"/>
              <w:jc w:val="left"/>
            </w:pPr>
            <w:r>
              <w:rPr>
                <w:sz w:val="16"/>
              </w:rPr>
              <w:t>2007-07-07</w:t>
            </w:r>
          </w:p>
        </w:tc>
        <w:tc>
          <w:tcPr>
            <w:tcW w:type="dxa" w:w="1037"/>
          </w:tcPr>
          <w:p>
            <w:pPr>
              <w:spacing w:after="0"/>
              <w:jc w:val="left"/>
            </w:pPr>
            <w:r>
              <w:rPr>
                <w:sz w:val="16"/>
              </w:rPr>
              <w:t>2007-06-10</w:t>
            </w:r>
          </w:p>
        </w:tc>
        <w:tc>
          <w:tcPr>
            <w:tcW w:type="dxa" w:w="1037"/>
          </w:tcPr>
          <w:p>
            <w:pPr>
              <w:spacing w:after="0"/>
              <w:jc w:val="left"/>
            </w:pPr>
            <w:r>
              <w:rPr>
                <w:sz w:val="16"/>
              </w:rPr>
              <w:t>DR-1712-OK</w:t>
            </w:r>
          </w:p>
        </w:tc>
        <w:tc>
          <w:tcPr>
            <w:tcW w:type="dxa" w:w="1435"/>
          </w:tcPr>
          <w:p>
            <w:pPr>
              <w:spacing w:after="0"/>
              <w:jc w:val="left"/>
            </w:pPr>
            <w:r>
              <w:rPr>
                <w:sz w:val="16"/>
              </w:rPr>
              <w:t>Major disaster</w:t>
            </w:r>
          </w:p>
        </w:tc>
        <w:tc>
          <w:tcPr>
            <w:tcW w:type="dxa" w:w="2547"/>
          </w:tcPr>
          <w:p>
            <w:pPr>
              <w:spacing w:after="0"/>
              <w:jc w:val="left"/>
            </w:pPr>
            <w:r>
              <w:rPr>
                <w:sz w:val="16"/>
              </w:rPr>
              <w:t>SEVERE STORMS, FLOODING, AND TORNADOES</w:t>
            </w:r>
          </w:p>
        </w:tc>
        <w:tc>
          <w:tcPr>
            <w:tcW w:type="dxa" w:w="2155"/>
          </w:tcPr>
          <w:p>
            <w:pPr>
              <w:spacing w:after="0"/>
              <w:jc w:val="left"/>
            </w:pPr>
            <w:r>
              <w:rPr>
                <w:sz w:val="16"/>
              </w:rPr>
              <w:t>Inland Flooding; Tornado</w:t>
            </w:r>
          </w:p>
        </w:tc>
        <w:tc>
          <w:tcPr>
            <w:tcW w:type="dxa" w:w="1416"/>
          </w:tcPr>
          <w:p>
            <w:pPr>
              <w:spacing w:after="0"/>
              <w:jc w:val="right"/>
            </w:pPr>
            <w:r>
              <w:rPr>
                <w:sz w:val="16"/>
              </w:rPr>
              <w:t>$633,349.55</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435"/>
          </w:tcPr>
          <w:p>
            <w:pPr>
              <w:spacing w:after="0"/>
              <w:jc w:val="left"/>
            </w:pPr>
            <w:r>
              <w:rPr>
                <w:sz w:val="16"/>
              </w:rPr>
              <w:t>Emergency</w:t>
            </w:r>
          </w:p>
        </w:tc>
        <w:tc>
          <w:tcPr>
            <w:tcW w:type="dxa" w:w="2547"/>
          </w:tcPr>
          <w:p>
            <w:pPr>
              <w:spacing w:after="0"/>
              <w:jc w:val="left"/>
            </w:pPr>
            <w:r>
              <w:rPr>
                <w:sz w:val="16"/>
              </w:rPr>
              <w:t>SEVERE WINTER STORMS AND FLOODING</w:t>
            </w:r>
          </w:p>
        </w:tc>
        <w:tc>
          <w:tcPr>
            <w:tcW w:type="dxa" w:w="2155"/>
          </w:tcPr>
          <w:p>
            <w:pPr>
              <w:spacing w:after="0"/>
              <w:jc w:val="left"/>
            </w:pPr>
            <w:r>
              <w:rPr>
                <w:sz w:val="16"/>
              </w:rPr>
              <w:t>Ice Storm</w:t>
            </w:r>
          </w:p>
        </w:tc>
        <w:tc>
          <w:tcPr>
            <w:tcW w:type="dxa" w:w="1416"/>
          </w:tcPr>
          <w:p>
            <w:pPr>
              <w:spacing w:after="0"/>
              <w:jc w:val="right"/>
            </w:pPr>
            <w:r>
              <w:rPr>
                <w:sz w:val="16"/>
              </w:rPr>
              <w:t>$80,114.01</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2006-01-19</w:t>
            </w:r>
          </w:p>
        </w:tc>
        <w:tc>
          <w:tcPr>
            <w:tcW w:type="dxa" w:w="1037"/>
          </w:tcPr>
          <w:p>
            <w:pPr>
              <w:spacing w:after="0"/>
              <w:jc w:val="left"/>
            </w:pPr>
            <w:r>
              <w:rPr>
                <w:sz w:val="16"/>
              </w:rPr>
              <w:t>2006-01-18</w:t>
            </w:r>
          </w:p>
        </w:tc>
        <w:tc>
          <w:tcPr>
            <w:tcW w:type="dxa" w:w="1037"/>
          </w:tcPr>
          <w:p>
            <w:pPr>
              <w:spacing w:after="0"/>
              <w:jc w:val="left"/>
            </w:pPr>
            <w:r>
              <w:rPr>
                <w:sz w:val="16"/>
              </w:rPr>
              <w:t>FM-2625-OK</w:t>
            </w:r>
          </w:p>
        </w:tc>
        <w:tc>
          <w:tcPr>
            <w:tcW w:type="dxa" w:w="1435"/>
          </w:tcPr>
          <w:p>
            <w:pPr>
              <w:spacing w:after="0"/>
              <w:jc w:val="left"/>
            </w:pPr>
            <w:r>
              <w:rPr>
                <w:sz w:val="16"/>
              </w:rPr>
              <w:t>Fire management</w:t>
            </w:r>
          </w:p>
        </w:tc>
        <w:tc>
          <w:tcPr>
            <w:tcW w:type="dxa" w:w="2547"/>
          </w:tcPr>
          <w:p>
            <w:pPr>
              <w:spacing w:after="0"/>
              <w:jc w:val="left"/>
            </w:pPr>
            <w:r>
              <w:rPr>
                <w:sz w:val="16"/>
              </w:rPr>
              <w:t>KIEFER FIRE</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DR-1623</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435"/>
          </w:tcPr>
          <w:p>
            <w:pPr>
              <w:spacing w:after="0"/>
              <w:jc w:val="left"/>
            </w:pPr>
            <w:r>
              <w:rPr>
                <w:sz w:val="16"/>
              </w:rPr>
              <w:t>Major disaster</w:t>
            </w:r>
          </w:p>
        </w:tc>
        <w:tc>
          <w:tcPr>
            <w:tcW w:type="dxa" w:w="2547"/>
          </w:tcPr>
          <w:p>
            <w:pPr>
              <w:spacing w:after="0"/>
              <w:jc w:val="left"/>
            </w:pPr>
            <w:r>
              <w:rPr>
                <w:sz w:val="16"/>
              </w:rPr>
              <w:t>EXTREME WILDFIRE THREAT</w:t>
            </w:r>
          </w:p>
        </w:tc>
        <w:tc>
          <w:tcPr>
            <w:tcW w:type="dxa" w:w="2155"/>
          </w:tcPr>
          <w:p>
            <w:pPr>
              <w:spacing w:after="0"/>
              <w:jc w:val="left"/>
            </w:pPr>
            <w:r>
              <w:rPr>
                <w:sz w:val="16"/>
              </w:rPr>
              <w:t>Wildfire</w:t>
            </w:r>
          </w:p>
        </w:tc>
        <w:tc>
          <w:tcPr>
            <w:tcW w:type="dxa" w:w="1416"/>
          </w:tcPr>
          <w:p>
            <w:pPr>
              <w:spacing w:after="0"/>
              <w:jc w:val="right"/>
            </w:pPr>
            <w:r>
              <w:rPr>
                <w:sz w:val="16"/>
              </w:rPr>
              <w:t>$92,587.70</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2006-01-02</w:t>
            </w:r>
          </w:p>
        </w:tc>
        <w:tc>
          <w:tcPr>
            <w:tcW w:type="dxa" w:w="1037"/>
          </w:tcPr>
          <w:p>
            <w:pPr>
              <w:spacing w:after="0"/>
              <w:jc w:val="left"/>
            </w:pPr>
            <w:r>
              <w:rPr>
                <w:sz w:val="16"/>
              </w:rPr>
              <w:t>2006-01-01</w:t>
            </w:r>
          </w:p>
        </w:tc>
        <w:tc>
          <w:tcPr>
            <w:tcW w:type="dxa" w:w="1037"/>
          </w:tcPr>
          <w:p>
            <w:pPr>
              <w:spacing w:after="0"/>
              <w:jc w:val="left"/>
            </w:pPr>
            <w:r>
              <w:rPr>
                <w:sz w:val="16"/>
              </w:rPr>
              <w:t>FM-2605-OK</w:t>
            </w:r>
          </w:p>
        </w:tc>
        <w:tc>
          <w:tcPr>
            <w:tcW w:type="dxa" w:w="1435"/>
          </w:tcPr>
          <w:p>
            <w:pPr>
              <w:spacing w:after="0"/>
              <w:jc w:val="left"/>
            </w:pPr>
            <w:r>
              <w:rPr>
                <w:sz w:val="16"/>
              </w:rPr>
              <w:t>Fire management</w:t>
            </w:r>
          </w:p>
        </w:tc>
        <w:tc>
          <w:tcPr>
            <w:tcW w:type="dxa" w:w="2547"/>
          </w:tcPr>
          <w:p>
            <w:pPr>
              <w:spacing w:after="0"/>
              <w:jc w:val="left"/>
            </w:pPr>
            <w:r>
              <w:rPr>
                <w:sz w:val="16"/>
              </w:rPr>
              <w:t>SAPULPA FIRE COMPLEX</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DR-1623</w:t>
            </w:r>
          </w:p>
        </w:tc>
      </w:tr>
      <w:tr>
        <w:trPr>
          <w:cantSplit/>
        </w:trPr>
        <w:tc>
          <w:tcPr>
            <w:tcW w:type="dxa" w:w="1037"/>
          </w:tcPr>
          <w:p>
            <w:pPr>
              <w:spacing w:after="0"/>
              <w:jc w:val="left"/>
            </w:pPr>
            <w:r>
              <w:rPr>
                <w:sz w:val="16"/>
              </w:rPr>
              <w:t>2006-01-02</w:t>
            </w:r>
          </w:p>
        </w:tc>
        <w:tc>
          <w:tcPr>
            <w:tcW w:type="dxa" w:w="1037"/>
          </w:tcPr>
          <w:p>
            <w:pPr>
              <w:spacing w:after="0"/>
              <w:jc w:val="left"/>
            </w:pPr>
            <w:r>
              <w:rPr>
                <w:sz w:val="16"/>
              </w:rPr>
              <w:t>2006-01-01</w:t>
            </w:r>
          </w:p>
        </w:tc>
        <w:tc>
          <w:tcPr>
            <w:tcW w:type="dxa" w:w="1037"/>
          </w:tcPr>
          <w:p>
            <w:pPr>
              <w:spacing w:after="0"/>
              <w:jc w:val="left"/>
            </w:pPr>
            <w:r>
              <w:rPr>
                <w:sz w:val="16"/>
              </w:rPr>
              <w:t>FM-2601-OK</w:t>
            </w:r>
          </w:p>
        </w:tc>
        <w:tc>
          <w:tcPr>
            <w:tcW w:type="dxa" w:w="1435"/>
          </w:tcPr>
          <w:p>
            <w:pPr>
              <w:spacing w:after="0"/>
              <w:jc w:val="left"/>
            </w:pPr>
            <w:r>
              <w:rPr>
                <w:sz w:val="16"/>
              </w:rPr>
              <w:t>Fire management</w:t>
            </w:r>
          </w:p>
        </w:tc>
        <w:tc>
          <w:tcPr>
            <w:tcW w:type="dxa" w:w="2547"/>
          </w:tcPr>
          <w:p>
            <w:pPr>
              <w:spacing w:after="0"/>
              <w:jc w:val="left"/>
            </w:pPr>
            <w:r>
              <w:rPr>
                <w:sz w:val="16"/>
              </w:rPr>
              <w:t>SHAMROCK FIRE COMPLEX</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DR-1623</w:t>
            </w:r>
          </w:p>
        </w:tc>
      </w:tr>
      <w:tr>
        <w:trPr>
          <w:cantSplit/>
        </w:trPr>
        <w:tc>
          <w:tcPr>
            <w:tcW w:type="dxa" w:w="1037"/>
          </w:tcPr>
          <w:p>
            <w:pPr>
              <w:spacing w:after="0"/>
              <w:jc w:val="left"/>
            </w:pPr>
            <w:r>
              <w:rPr>
                <w:sz w:val="16"/>
              </w:rPr>
              <w:t>2006-01-01</w:t>
            </w:r>
          </w:p>
        </w:tc>
        <w:tc>
          <w:tcPr>
            <w:tcW w:type="dxa" w:w="1037"/>
          </w:tcPr>
          <w:p>
            <w:pPr>
              <w:spacing w:after="0"/>
              <w:jc w:val="left"/>
            </w:pPr>
            <w:r>
              <w:rPr>
                <w:sz w:val="16"/>
              </w:rPr>
              <w:t>2006-01-01</w:t>
            </w:r>
          </w:p>
        </w:tc>
        <w:tc>
          <w:tcPr>
            <w:tcW w:type="dxa" w:w="1037"/>
          </w:tcPr>
          <w:p>
            <w:pPr>
              <w:spacing w:after="0"/>
              <w:jc w:val="left"/>
            </w:pPr>
            <w:r>
              <w:rPr>
                <w:sz w:val="16"/>
              </w:rPr>
              <w:t>FM-2597-OK</w:t>
            </w:r>
          </w:p>
        </w:tc>
        <w:tc>
          <w:tcPr>
            <w:tcW w:type="dxa" w:w="1435"/>
          </w:tcPr>
          <w:p>
            <w:pPr>
              <w:spacing w:after="0"/>
              <w:jc w:val="left"/>
            </w:pPr>
            <w:r>
              <w:rPr>
                <w:sz w:val="16"/>
              </w:rPr>
              <w:t>Fire management</w:t>
            </w:r>
          </w:p>
        </w:tc>
        <w:tc>
          <w:tcPr>
            <w:tcW w:type="dxa" w:w="2547"/>
          </w:tcPr>
          <w:p>
            <w:pPr>
              <w:spacing w:after="0"/>
              <w:jc w:val="left"/>
            </w:pPr>
            <w:r>
              <w:rPr>
                <w:sz w:val="16"/>
              </w:rPr>
              <w:t>DEPEW FIRE COMPLEX</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DR-1623</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435"/>
          </w:tcPr>
          <w:p>
            <w:pPr>
              <w:spacing w:after="0"/>
              <w:jc w:val="left"/>
            </w:pPr>
            <w:r>
              <w:rPr>
                <w:sz w:val="16"/>
              </w:rPr>
              <w:t>Emergency</w:t>
            </w:r>
          </w:p>
        </w:tc>
        <w:tc>
          <w:tcPr>
            <w:tcW w:type="dxa" w:w="2547"/>
          </w:tcPr>
          <w:p>
            <w:pPr>
              <w:spacing w:after="0"/>
              <w:jc w:val="left"/>
            </w:pPr>
            <w:r>
              <w:rPr>
                <w:sz w:val="16"/>
              </w:rPr>
              <w:t>HURRICANE KATRINA EVACUATION</w:t>
            </w:r>
          </w:p>
        </w:tc>
        <w:tc>
          <w:tcPr>
            <w:tcW w:type="dxa" w:w="2155"/>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2003-05-10</w:t>
            </w:r>
          </w:p>
        </w:tc>
        <w:tc>
          <w:tcPr>
            <w:tcW w:type="dxa" w:w="1037"/>
          </w:tcPr>
          <w:p>
            <w:pPr>
              <w:spacing w:after="0"/>
              <w:jc w:val="left"/>
            </w:pPr>
            <w:r>
              <w:rPr>
                <w:sz w:val="16"/>
              </w:rPr>
              <w:t>2003-05-08</w:t>
            </w:r>
          </w:p>
        </w:tc>
        <w:tc>
          <w:tcPr>
            <w:tcW w:type="dxa" w:w="1037"/>
          </w:tcPr>
          <w:p>
            <w:pPr>
              <w:spacing w:after="0"/>
              <w:jc w:val="left"/>
            </w:pPr>
            <w:r>
              <w:rPr>
                <w:sz w:val="16"/>
              </w:rPr>
              <w:t>DR-1465-OK</w:t>
            </w:r>
          </w:p>
        </w:tc>
        <w:tc>
          <w:tcPr>
            <w:tcW w:type="dxa" w:w="1435"/>
          </w:tcPr>
          <w:p>
            <w:pPr>
              <w:spacing w:after="0"/>
              <w:jc w:val="left"/>
            </w:pPr>
            <w:r>
              <w:rPr>
                <w:sz w:val="16"/>
              </w:rPr>
              <w:t>Major disaster</w:t>
            </w:r>
          </w:p>
        </w:tc>
        <w:tc>
          <w:tcPr>
            <w:tcW w:type="dxa" w:w="2547"/>
          </w:tcPr>
          <w:p>
            <w:pPr>
              <w:spacing w:after="0"/>
              <w:jc w:val="left"/>
            </w:pPr>
            <w:r>
              <w:rPr>
                <w:sz w:val="16"/>
              </w:rPr>
              <w:t>SEVERE STORMS AND TORNADOES</w:t>
            </w:r>
          </w:p>
        </w:tc>
        <w:tc>
          <w:tcPr>
            <w:tcW w:type="dxa" w:w="2155"/>
          </w:tcPr>
          <w:p>
            <w:pPr>
              <w:spacing w:after="0"/>
              <w:jc w:val="left"/>
            </w:pPr>
            <w:r>
              <w:rPr>
                <w:sz w:val="16"/>
              </w:rPr>
              <w:t>Tornado</w:t>
            </w:r>
          </w:p>
        </w:tc>
        <w:tc>
          <w:tcPr>
            <w:tcW w:type="dxa" w:w="1416"/>
          </w:tcPr>
          <w:p>
            <w:pPr>
              <w:spacing w:after="0"/>
              <w:jc w:val="right"/>
            </w:pPr>
            <w:r>
              <w:rPr>
                <w:sz w:val="16"/>
              </w:rPr>
              <w:t>PA not declared for this county</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435"/>
          </w:tcPr>
          <w:p>
            <w:pPr>
              <w:spacing w:after="0"/>
              <w:jc w:val="left"/>
            </w:pPr>
            <w:r>
              <w:rPr>
                <w:sz w:val="16"/>
              </w:rPr>
              <w:t>Major disaster</w:t>
            </w:r>
          </w:p>
        </w:tc>
        <w:tc>
          <w:tcPr>
            <w:tcW w:type="dxa" w:w="2547"/>
          </w:tcPr>
          <w:p>
            <w:pPr>
              <w:spacing w:after="0"/>
              <w:jc w:val="left"/>
            </w:pPr>
            <w:r>
              <w:rPr>
                <w:sz w:val="16"/>
              </w:rPr>
              <w:t>SEVERE WINTER ICE STORM</w:t>
            </w:r>
          </w:p>
        </w:tc>
        <w:tc>
          <w:tcPr>
            <w:tcW w:type="dxa" w:w="2155"/>
          </w:tcPr>
          <w:p>
            <w:pPr>
              <w:spacing w:after="0"/>
              <w:jc w:val="left"/>
            </w:pPr>
            <w:r>
              <w:rPr>
                <w:sz w:val="16"/>
              </w:rPr>
              <w:t>Ice Storm</w:t>
            </w:r>
          </w:p>
        </w:tc>
        <w:tc>
          <w:tcPr>
            <w:tcW w:type="dxa" w:w="1416"/>
          </w:tcPr>
          <w:p>
            <w:pPr>
              <w:spacing w:after="0"/>
              <w:jc w:val="right"/>
            </w:pPr>
            <w:r>
              <w:rPr>
                <w:sz w:val="16"/>
              </w:rPr>
              <w:t>PA not declared for this county</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435"/>
          </w:tcPr>
          <w:p>
            <w:pPr>
              <w:spacing w:after="0"/>
              <w:jc w:val="left"/>
            </w:pPr>
            <w:r>
              <w:rPr>
                <w:sz w:val="16"/>
              </w:rPr>
              <w:t>Major disaster</w:t>
            </w:r>
          </w:p>
        </w:tc>
        <w:tc>
          <w:tcPr>
            <w:tcW w:type="dxa" w:w="2547"/>
          </w:tcPr>
          <w:p>
            <w:pPr>
              <w:spacing w:after="0"/>
              <w:jc w:val="left"/>
            </w:pPr>
            <w:r>
              <w:rPr>
                <w:sz w:val="16"/>
              </w:rPr>
              <w:t>SEVERE WINTER ICE STORM</w:t>
            </w:r>
          </w:p>
        </w:tc>
        <w:tc>
          <w:tcPr>
            <w:tcW w:type="dxa" w:w="2155"/>
          </w:tcPr>
          <w:p>
            <w:pPr>
              <w:spacing w:after="0"/>
              <w:jc w:val="left"/>
            </w:pPr>
            <w:r>
              <w:rPr>
                <w:sz w:val="16"/>
              </w:rPr>
              <w:t>Ice Storm</w:t>
            </w:r>
          </w:p>
        </w:tc>
        <w:tc>
          <w:tcPr>
            <w:tcW w:type="dxa" w:w="1416"/>
          </w:tcPr>
          <w:p>
            <w:pPr>
              <w:spacing w:after="0"/>
              <w:jc w:val="right"/>
            </w:pPr>
            <w:r>
              <w:rPr>
                <w:sz w:val="16"/>
              </w:rPr>
              <w:t>$1,229,064.05</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435"/>
          </w:tcPr>
          <w:p>
            <w:pPr>
              <w:spacing w:after="0"/>
              <w:jc w:val="left"/>
            </w:pPr>
            <w:r>
              <w:rPr>
                <w:sz w:val="16"/>
              </w:rPr>
              <w:t>Emergency</w:t>
            </w:r>
          </w:p>
        </w:tc>
        <w:tc>
          <w:tcPr>
            <w:tcW w:type="dxa" w:w="2547"/>
          </w:tcPr>
          <w:p>
            <w:pPr>
              <w:spacing w:after="0"/>
              <w:jc w:val="left"/>
            </w:pPr>
            <w:r>
              <w:rPr>
                <w:sz w:val="16"/>
              </w:rPr>
              <w:t>SEVERE WINTER AND ICE STORM</w:t>
            </w:r>
          </w:p>
        </w:tc>
        <w:tc>
          <w:tcPr>
            <w:tcW w:type="dxa" w:w="2155"/>
          </w:tcPr>
          <w:p>
            <w:pPr>
              <w:spacing w:after="0"/>
              <w:jc w:val="left"/>
            </w:pPr>
            <w:r>
              <w:rPr>
                <w:sz w:val="16"/>
              </w:rPr>
              <w:t>Ice Storm</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r>
              <w:rPr>
                <w:sz w:val="16"/>
              </w:rPr>
              <w:t>same incident as DR-1355</w:t>
            </w:r>
          </w:p>
        </w:tc>
      </w:tr>
      <w:tr>
        <w:trPr>
          <w:cantSplit/>
        </w:trPr>
        <w:tc>
          <w:tcPr>
            <w:tcW w:type="dxa" w:w="1037"/>
          </w:tcPr>
          <w:p>
            <w:pPr>
              <w:spacing w:after="0"/>
              <w:jc w:val="left"/>
            </w:pPr>
            <w:r>
              <w:rPr>
                <w:sz w:val="16"/>
              </w:rPr>
              <w:t>2000-09-21</w:t>
            </w:r>
          </w:p>
        </w:tc>
        <w:tc>
          <w:tcPr>
            <w:tcW w:type="dxa" w:w="1037"/>
          </w:tcPr>
          <w:p>
            <w:pPr>
              <w:spacing w:after="0"/>
              <w:jc w:val="left"/>
            </w:pPr>
            <w:r>
              <w:rPr>
                <w:sz w:val="16"/>
              </w:rPr>
              <w:t>2000-09-18</w:t>
            </w:r>
          </w:p>
        </w:tc>
        <w:tc>
          <w:tcPr>
            <w:tcW w:type="dxa" w:w="1037"/>
          </w:tcPr>
          <w:p>
            <w:pPr>
              <w:spacing w:after="0"/>
              <w:jc w:val="left"/>
            </w:pPr>
            <w:r>
              <w:rPr>
                <w:sz w:val="16"/>
              </w:rPr>
              <w:t>FM-2342-OK</w:t>
            </w:r>
          </w:p>
        </w:tc>
        <w:tc>
          <w:tcPr>
            <w:tcW w:type="dxa" w:w="1435"/>
          </w:tcPr>
          <w:p>
            <w:pPr>
              <w:spacing w:after="0"/>
              <w:jc w:val="left"/>
            </w:pPr>
            <w:r>
              <w:rPr>
                <w:sz w:val="16"/>
              </w:rPr>
              <w:t>Fire management</w:t>
            </w:r>
          </w:p>
        </w:tc>
        <w:tc>
          <w:tcPr>
            <w:tcW w:type="dxa" w:w="2547"/>
          </w:tcPr>
          <w:p>
            <w:pPr>
              <w:spacing w:after="0"/>
              <w:jc w:val="left"/>
            </w:pPr>
            <w:r>
              <w:rPr>
                <w:sz w:val="16"/>
              </w:rPr>
              <w:t>OK-BRISTOW FIRE COMPLEX-9/18/00</w:t>
            </w:r>
          </w:p>
        </w:tc>
        <w:tc>
          <w:tcPr>
            <w:tcW w:type="dxa" w:w="2155"/>
          </w:tcPr>
          <w:p>
            <w:pPr>
              <w:spacing w:after="0"/>
              <w:jc w:val="left"/>
            </w:pPr>
            <w:r>
              <w:rPr>
                <w:sz w:val="16"/>
              </w:rPr>
              <w:t>Wildfire</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435"/>
          </w:tcPr>
          <w:p>
            <w:pPr>
              <w:spacing w:after="0"/>
              <w:jc w:val="left"/>
            </w:pPr>
            <w:r>
              <w:rPr>
                <w:sz w:val="16"/>
              </w:rPr>
              <w:t>Major disaster</w:t>
            </w:r>
          </w:p>
        </w:tc>
        <w:tc>
          <w:tcPr>
            <w:tcW w:type="dxa" w:w="2547"/>
          </w:tcPr>
          <w:p>
            <w:pPr>
              <w:spacing w:after="0"/>
              <w:jc w:val="left"/>
            </w:pPr>
            <w:r>
              <w:rPr>
                <w:sz w:val="16"/>
              </w:rPr>
              <w:t>OK, TORNADOES 5/3/99</w:t>
            </w:r>
          </w:p>
        </w:tc>
        <w:tc>
          <w:tcPr>
            <w:tcW w:type="dxa" w:w="2155"/>
          </w:tcPr>
          <w:p>
            <w:pPr>
              <w:spacing w:after="0"/>
              <w:jc w:val="left"/>
            </w:pPr>
            <w:r>
              <w:rPr>
                <w:sz w:val="16"/>
              </w:rPr>
              <w:t>Tornado</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1995-06-26</w:t>
            </w:r>
          </w:p>
        </w:tc>
        <w:tc>
          <w:tcPr>
            <w:tcW w:type="dxa" w:w="1037"/>
          </w:tcPr>
          <w:p>
            <w:pPr>
              <w:spacing w:after="0"/>
              <w:jc w:val="left"/>
            </w:pPr>
            <w:r>
              <w:rPr>
                <w:sz w:val="16"/>
              </w:rPr>
              <w:t>1995-05-26</w:t>
            </w:r>
          </w:p>
        </w:tc>
        <w:tc>
          <w:tcPr>
            <w:tcW w:type="dxa" w:w="1037"/>
          </w:tcPr>
          <w:p>
            <w:pPr>
              <w:spacing w:after="0"/>
              <w:jc w:val="left"/>
            </w:pPr>
            <w:r>
              <w:rPr>
                <w:sz w:val="16"/>
              </w:rPr>
              <w:t>DR-1058-OK</w:t>
            </w:r>
          </w:p>
        </w:tc>
        <w:tc>
          <w:tcPr>
            <w:tcW w:type="dxa" w:w="1435"/>
          </w:tcPr>
          <w:p>
            <w:pPr>
              <w:spacing w:after="0"/>
              <w:jc w:val="left"/>
            </w:pPr>
            <w:r>
              <w:rPr>
                <w:sz w:val="16"/>
              </w:rPr>
              <w:t>Major disaster</w:t>
            </w:r>
          </w:p>
        </w:tc>
        <w:tc>
          <w:tcPr>
            <w:tcW w:type="dxa" w:w="2547"/>
          </w:tcPr>
          <w:p>
            <w:pPr>
              <w:spacing w:after="0"/>
              <w:jc w:val="left"/>
            </w:pPr>
            <w:r>
              <w:rPr>
                <w:sz w:val="16"/>
              </w:rPr>
              <w:t>TORNADOES, SEVERE STORMS AND FLOODING</w:t>
            </w:r>
          </w:p>
        </w:tc>
        <w:tc>
          <w:tcPr>
            <w:tcW w:type="dxa" w:w="2155"/>
          </w:tcPr>
          <w:p>
            <w:pPr>
              <w:spacing w:after="0"/>
              <w:jc w:val="left"/>
            </w:pPr>
            <w:r>
              <w:rPr>
                <w:sz w:val="16"/>
              </w:rPr>
              <w:t>Tornado (primary); also designated: Inland Flooding</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435"/>
          </w:tcPr>
          <w:p>
            <w:pPr>
              <w:spacing w:after="0"/>
              <w:jc w:val="left"/>
            </w:pPr>
            <w:r>
              <w:rPr>
                <w:sz w:val="16"/>
              </w:rPr>
              <w:t>Major disaster</w:t>
            </w:r>
          </w:p>
        </w:tc>
        <w:tc>
          <w:tcPr>
            <w:tcW w:type="dxa" w:w="2547"/>
          </w:tcPr>
          <w:p>
            <w:pPr>
              <w:spacing w:after="0"/>
              <w:jc w:val="left"/>
            </w:pPr>
            <w:r>
              <w:rPr>
                <w:sz w:val="16"/>
              </w:rPr>
              <w:t>SEVERE STORMS, TORNADOES &amp; FLOODING</w:t>
            </w:r>
          </w:p>
        </w:tc>
        <w:tc>
          <w:tcPr>
            <w:tcW w:type="dxa" w:w="2155"/>
          </w:tcPr>
          <w:p>
            <w:pPr>
              <w:spacing w:after="0"/>
              <w:jc w:val="left"/>
            </w:pPr>
            <w:r>
              <w:rPr>
                <w:sz w:val="16"/>
              </w:rPr>
              <w:t>Inland Flooding; Tornado</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435"/>
          </w:tcPr>
          <w:p>
            <w:pPr>
              <w:spacing w:after="0"/>
              <w:jc w:val="left"/>
            </w:pPr>
            <w:r>
              <w:rPr>
                <w:sz w:val="16"/>
              </w:rPr>
              <w:t>Major disaster</w:t>
            </w:r>
          </w:p>
        </w:tc>
        <w:tc>
          <w:tcPr>
            <w:tcW w:type="dxa" w:w="2547"/>
          </w:tcPr>
          <w:p>
            <w:pPr>
              <w:spacing w:after="0"/>
              <w:jc w:val="left"/>
            </w:pPr>
            <w:r>
              <w:rPr>
                <w:sz w:val="16"/>
              </w:rPr>
              <w:t>SEVERE STORMS &amp; FLOODING</w:t>
            </w:r>
          </w:p>
        </w:tc>
        <w:tc>
          <w:tcPr>
            <w:tcW w:type="dxa" w:w="2155"/>
          </w:tcPr>
          <w:p>
            <w:pPr>
              <w:spacing w:after="0"/>
              <w:jc w:val="left"/>
            </w:pPr>
            <w:r>
              <w:rPr>
                <w:sz w:val="16"/>
              </w:rPr>
              <w:t>Inland Flooding</w:t>
            </w:r>
          </w:p>
        </w:tc>
        <w:tc>
          <w:tcPr>
            <w:tcW w:type="dxa" w:w="1416"/>
          </w:tcPr>
          <w:p>
            <w:pPr>
              <w:spacing w:after="0"/>
              <w:jc w:val="right"/>
            </w:pPr>
            <w:r>
              <w:rPr>
                <w:sz w:val="16"/>
              </w:rPr>
              <w:t>PA not declared for this county</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1984-05-03</w:t>
            </w:r>
          </w:p>
        </w:tc>
        <w:tc>
          <w:tcPr>
            <w:tcW w:type="dxa" w:w="1037"/>
          </w:tcPr>
          <w:p>
            <w:pPr>
              <w:spacing w:after="0"/>
              <w:jc w:val="left"/>
            </w:pPr>
            <w:r>
              <w:rPr>
                <w:sz w:val="16"/>
              </w:rPr>
              <w:t>1984-04-26</w:t>
            </w:r>
          </w:p>
        </w:tc>
        <w:tc>
          <w:tcPr>
            <w:tcW w:type="dxa" w:w="1037"/>
          </w:tcPr>
          <w:p>
            <w:pPr>
              <w:spacing w:after="0"/>
              <w:jc w:val="left"/>
            </w:pPr>
            <w:r>
              <w:rPr>
                <w:sz w:val="16"/>
              </w:rPr>
              <w:t>DR-704-OK</w:t>
            </w:r>
          </w:p>
        </w:tc>
        <w:tc>
          <w:tcPr>
            <w:tcW w:type="dxa" w:w="1435"/>
          </w:tcPr>
          <w:p>
            <w:pPr>
              <w:spacing w:after="0"/>
              <w:jc w:val="left"/>
            </w:pPr>
            <w:r>
              <w:rPr>
                <w:sz w:val="16"/>
              </w:rPr>
              <w:t>Major disaster</w:t>
            </w:r>
          </w:p>
        </w:tc>
        <w:tc>
          <w:tcPr>
            <w:tcW w:type="dxa" w:w="2547"/>
          </w:tcPr>
          <w:p>
            <w:pPr>
              <w:spacing w:after="0"/>
              <w:jc w:val="left"/>
            </w:pPr>
            <w:r>
              <w:rPr>
                <w:sz w:val="16"/>
              </w:rPr>
              <w:t>SEVERE STORMS &amp; TORNADOES</w:t>
            </w:r>
          </w:p>
        </w:tc>
        <w:tc>
          <w:tcPr>
            <w:tcW w:type="dxa" w:w="2155"/>
          </w:tcPr>
          <w:p>
            <w:pPr>
              <w:spacing w:after="0"/>
              <w:jc w:val="left"/>
            </w:pPr>
            <w:r>
              <w:rPr>
                <w:sz w:val="16"/>
              </w:rPr>
              <w:t>Tornado</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1974-11-26</w:t>
            </w:r>
          </w:p>
        </w:tc>
        <w:tc>
          <w:tcPr>
            <w:tcW w:type="dxa" w:w="1037"/>
          </w:tcPr>
          <w:p>
            <w:pPr>
              <w:spacing w:after="0"/>
              <w:jc w:val="left"/>
            </w:pPr>
            <w:r>
              <w:rPr>
                <w:sz w:val="16"/>
              </w:rPr>
              <w:t>1974-11-26</w:t>
            </w:r>
          </w:p>
        </w:tc>
        <w:tc>
          <w:tcPr>
            <w:tcW w:type="dxa" w:w="1037"/>
          </w:tcPr>
          <w:p>
            <w:pPr>
              <w:spacing w:after="0"/>
              <w:jc w:val="left"/>
            </w:pPr>
            <w:r>
              <w:rPr>
                <w:sz w:val="16"/>
              </w:rPr>
              <w:t>DR-453-OK</w:t>
            </w:r>
          </w:p>
        </w:tc>
        <w:tc>
          <w:tcPr>
            <w:tcW w:type="dxa" w:w="1435"/>
          </w:tcPr>
          <w:p>
            <w:pPr>
              <w:spacing w:after="0"/>
              <w:jc w:val="left"/>
            </w:pPr>
            <w:r>
              <w:rPr>
                <w:sz w:val="16"/>
              </w:rPr>
              <w:t>Major disaster</w:t>
            </w:r>
          </w:p>
        </w:tc>
        <w:tc>
          <w:tcPr>
            <w:tcW w:type="dxa" w:w="2547"/>
          </w:tcPr>
          <w:p>
            <w:pPr>
              <w:spacing w:after="0"/>
              <w:jc w:val="left"/>
            </w:pPr>
            <w:r>
              <w:rPr>
                <w:sz w:val="16"/>
              </w:rPr>
              <w:t>SEVERE STORMS &amp; FLOODING</w:t>
            </w:r>
          </w:p>
        </w:tc>
        <w:tc>
          <w:tcPr>
            <w:tcW w:type="dxa" w:w="2155"/>
          </w:tcPr>
          <w:p>
            <w:pPr>
              <w:spacing w:after="0"/>
              <w:jc w:val="left"/>
            </w:pPr>
            <w:r>
              <w:rPr>
                <w:sz w:val="16"/>
              </w:rPr>
              <w:t>Inland Flooding</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435"/>
          </w:tcPr>
          <w:p>
            <w:pPr>
              <w:spacing w:after="0"/>
              <w:jc w:val="left"/>
            </w:pPr>
            <w:r>
              <w:rPr>
                <w:sz w:val="16"/>
              </w:rPr>
              <w:t>Major disaster</w:t>
            </w:r>
          </w:p>
        </w:tc>
        <w:tc>
          <w:tcPr>
            <w:tcW w:type="dxa" w:w="2547"/>
          </w:tcPr>
          <w:p>
            <w:pPr>
              <w:spacing w:after="0"/>
              <w:jc w:val="left"/>
            </w:pPr>
            <w:r>
              <w:rPr>
                <w:sz w:val="16"/>
              </w:rPr>
              <w:t>SEVERE STORMS &amp; FLOODING</w:t>
            </w:r>
          </w:p>
        </w:tc>
        <w:tc>
          <w:tcPr>
            <w:tcW w:type="dxa" w:w="2155"/>
          </w:tcPr>
          <w:p>
            <w:pPr>
              <w:spacing w:after="0"/>
              <w:jc w:val="left"/>
            </w:pPr>
            <w:r>
              <w:rPr>
                <w:sz w:val="16"/>
              </w:rPr>
              <w:t>Inland Flooding</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r>
        <w:trPr>
          <w:cantSplit/>
        </w:trPr>
        <w:tc>
          <w:tcPr>
            <w:tcW w:type="dxa" w:w="1037"/>
          </w:tcPr>
          <w:p>
            <w:pPr>
              <w:spacing w:after="0"/>
              <w:jc w:val="left"/>
            </w:pPr>
            <w:r>
              <w:rPr>
                <w:sz w:val="16"/>
              </w:rPr>
              <w:t>1971-09-28</w:t>
            </w:r>
          </w:p>
        </w:tc>
        <w:tc>
          <w:tcPr>
            <w:tcW w:type="dxa" w:w="1037"/>
          </w:tcPr>
          <w:p>
            <w:pPr>
              <w:spacing w:after="0"/>
              <w:jc w:val="left"/>
            </w:pPr>
            <w:r>
              <w:rPr>
                <w:sz w:val="16"/>
              </w:rPr>
              <w:t>1971-09-28</w:t>
            </w:r>
          </w:p>
        </w:tc>
        <w:tc>
          <w:tcPr>
            <w:tcW w:type="dxa" w:w="1037"/>
          </w:tcPr>
          <w:p>
            <w:pPr>
              <w:spacing w:after="0"/>
              <w:jc w:val="left"/>
            </w:pPr>
            <w:r>
              <w:rPr>
                <w:sz w:val="16"/>
              </w:rPr>
              <w:t>DR-314-OK</w:t>
            </w:r>
          </w:p>
        </w:tc>
        <w:tc>
          <w:tcPr>
            <w:tcW w:type="dxa" w:w="1435"/>
          </w:tcPr>
          <w:p>
            <w:pPr>
              <w:spacing w:after="0"/>
              <w:jc w:val="left"/>
            </w:pPr>
            <w:r>
              <w:rPr>
                <w:sz w:val="16"/>
              </w:rPr>
              <w:t>Major disaster</w:t>
            </w:r>
          </w:p>
        </w:tc>
        <w:tc>
          <w:tcPr>
            <w:tcW w:type="dxa" w:w="2547"/>
          </w:tcPr>
          <w:p>
            <w:pPr>
              <w:spacing w:after="0"/>
              <w:jc w:val="left"/>
            </w:pPr>
            <w:r>
              <w:rPr>
                <w:sz w:val="16"/>
              </w:rPr>
              <w:t>HEAVY RAINS &amp; FLOODS</w:t>
            </w:r>
          </w:p>
        </w:tc>
        <w:tc>
          <w:tcPr>
            <w:tcW w:type="dxa" w:w="2155"/>
          </w:tcPr>
          <w:p>
            <w:pPr>
              <w:spacing w:after="0"/>
              <w:jc w:val="left"/>
            </w:pPr>
            <w:r>
              <w:rPr>
                <w:sz w:val="16"/>
              </w:rPr>
              <w:t>Inland Flooding</w:t>
            </w:r>
          </w:p>
        </w:tc>
        <w:tc>
          <w:tcPr>
            <w:tcW w:type="dxa" w:w="1416"/>
          </w:tcPr>
          <w:p>
            <w:pPr>
              <w:spacing w:after="0"/>
              <w:jc w:val="right"/>
            </w:pPr>
            <w:r>
              <w:rPr>
                <w:sz w:val="16"/>
              </w:rPr>
              <w:t>none found</w:t>
            </w:r>
          </w:p>
        </w:tc>
        <w:tc>
          <w:tcPr>
            <w:tcW w:type="dxa" w:w="1317"/>
          </w:tcPr>
          <w:p>
            <w:pPr>
              <w:spacing w:after="0"/>
              <w:jc w:val="left"/>
            </w:pPr>
          </w:p>
        </w:tc>
        <w:tc>
          <w:tcPr>
            <w:tcW w:type="dxa" w:w="2132"/>
          </w:tcPr>
          <w:p>
            <w:pPr>
              <w:spacing w:after="0"/>
              <w:jc w:val="left"/>
            </w:pPr>
          </w:p>
        </w:tc>
      </w:tr>
    </w:tbl>
    <w:p>
      <w:pPr>
        <w:spacing w:after="40" w:before="60"/>
        <w:ind w:left="360"/>
      </w:pPr>
      <w:r>
        <w:rPr>
          <w:sz w:val="15"/>
        </w:rPr>
        <w:t>School districts and special districts in this county: $3,182.10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461"/>
        <w:gridCol w:w="1964"/>
        <w:gridCol w:w="2719"/>
        <w:gridCol w:w="3222"/>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461"/>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2719"/>
            <w:shd w:val="clear" w:color="auto" w:fill="E8E8E8"/>
          </w:tcPr>
          <w:p>
            <w:pPr>
              <w:spacing w:after="0"/>
              <w:jc w:val="left"/>
            </w:pPr>
            <w:r>
              <w:rPr>
                <w:b/>
                <w:sz w:val="16"/>
              </w:rPr>
              <w:t>Title</w:t>
            </w:r>
          </w:p>
        </w:tc>
        <w:tc>
          <w:tcPr>
            <w:tcW w:type="dxa" w:w="3222"/>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1995-04-19</w:t>
            </w:r>
          </w:p>
        </w:tc>
        <w:tc>
          <w:tcPr>
            <w:tcW w:type="dxa" w:w="1461"/>
          </w:tcPr>
          <w:p>
            <w:pPr>
              <w:spacing w:after="0"/>
              <w:jc w:val="left"/>
            </w:pPr>
            <w:r>
              <w:rPr>
                <w:sz w:val="16"/>
              </w:rPr>
              <w:t>1995-04-19</w:t>
            </w:r>
          </w:p>
        </w:tc>
        <w:tc>
          <w:tcPr>
            <w:tcW w:type="dxa" w:w="1461"/>
          </w:tcPr>
          <w:p>
            <w:pPr>
              <w:spacing w:after="0"/>
              <w:jc w:val="left"/>
            </w:pPr>
            <w:r>
              <w:rPr>
                <w:sz w:val="16"/>
              </w:rPr>
              <w:t>EM-3115-OK</w:t>
            </w:r>
          </w:p>
        </w:tc>
        <w:tc>
          <w:tcPr>
            <w:tcW w:type="dxa" w:w="1964"/>
          </w:tcPr>
          <w:p>
            <w:pPr>
              <w:spacing w:after="0"/>
              <w:jc w:val="left"/>
            </w:pPr>
            <w:r>
              <w:rPr>
                <w:sz w:val="16"/>
              </w:rPr>
              <w:t>Emergency</w:t>
            </w:r>
          </w:p>
        </w:tc>
        <w:tc>
          <w:tcPr>
            <w:tcW w:type="dxa" w:w="2719"/>
          </w:tcPr>
          <w:p>
            <w:pPr>
              <w:spacing w:after="0"/>
              <w:jc w:val="left"/>
            </w:pPr>
            <w:r>
              <w:rPr>
                <w:sz w:val="16"/>
              </w:rPr>
              <w:t>EXPLOSION AT FEDERAL COURTHOUSE IN OKLAHOMA CITY</w:t>
            </w:r>
          </w:p>
        </w:tc>
        <w:tc>
          <w:tcPr>
            <w:tcW w:type="dxa" w:w="3222"/>
          </w:tcPr>
          <w:p>
            <w:pPr>
              <w:spacing w:after="0"/>
              <w:jc w:val="left"/>
            </w:pPr>
            <w:r>
              <w:rPr>
                <w:sz w:val="16"/>
              </w:rPr>
              <w:t>Non-natural, not counted</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1960-07-15</w:t>
            </w:r>
          </w:p>
        </w:tc>
        <w:tc>
          <w:tcPr>
            <w:tcW w:type="dxa" w:w="1461"/>
          </w:tcPr>
          <w:p>
            <w:pPr>
              <w:spacing w:after="0"/>
              <w:jc w:val="left"/>
            </w:pPr>
            <w:r>
              <w:rPr>
                <w:sz w:val="16"/>
              </w:rPr>
              <w:t>1960-07-15</w:t>
            </w:r>
          </w:p>
        </w:tc>
        <w:tc>
          <w:tcPr>
            <w:tcW w:type="dxa" w:w="1461"/>
          </w:tcPr>
          <w:p>
            <w:pPr>
              <w:spacing w:after="0"/>
              <w:jc w:val="left"/>
            </w:pPr>
            <w:r>
              <w:rPr>
                <w:sz w:val="16"/>
              </w:rPr>
              <w:t>DR-104-OK</w:t>
            </w:r>
          </w:p>
        </w:tc>
        <w:tc>
          <w:tcPr>
            <w:tcW w:type="dxa" w:w="1964"/>
          </w:tcPr>
          <w:p>
            <w:pPr>
              <w:spacing w:after="0"/>
              <w:jc w:val="left"/>
            </w:pPr>
            <w:r>
              <w:rPr>
                <w:sz w:val="16"/>
              </w:rPr>
              <w:t>Major disaster</w:t>
            </w:r>
          </w:p>
        </w:tc>
        <w:tc>
          <w:tcPr>
            <w:tcW w:type="dxa" w:w="2719"/>
          </w:tcPr>
          <w:p>
            <w:pPr>
              <w:spacing w:after="0"/>
              <w:jc w:val="left"/>
            </w:pPr>
            <w:r>
              <w:rPr>
                <w:sz w:val="16"/>
              </w:rPr>
              <w:t>HEAVY RAINS, HAIL, FLOODS &amp; TORNADOES</w:t>
            </w:r>
          </w:p>
        </w:tc>
        <w:tc>
          <w:tcPr>
            <w:tcW w:type="dxa" w:w="3222"/>
          </w:tcPr>
          <w:p>
            <w:pPr>
              <w:spacing w:after="0"/>
              <w:jc w:val="left"/>
            </w:pPr>
            <w:r>
              <w:rPr>
                <w:sz w:val="16"/>
              </w:rPr>
              <w:t>Hail; Inland Flooding; 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1959-11-09</w:t>
            </w:r>
          </w:p>
        </w:tc>
        <w:tc>
          <w:tcPr>
            <w:tcW w:type="dxa" w:w="1461"/>
          </w:tcPr>
          <w:p>
            <w:pPr>
              <w:spacing w:after="0"/>
              <w:jc w:val="left"/>
            </w:pPr>
            <w:r>
              <w:rPr>
                <w:sz w:val="16"/>
              </w:rPr>
              <w:t>1959-11-09</w:t>
            </w:r>
          </w:p>
        </w:tc>
        <w:tc>
          <w:tcPr>
            <w:tcW w:type="dxa" w:w="1461"/>
          </w:tcPr>
          <w:p>
            <w:pPr>
              <w:spacing w:after="0"/>
              <w:jc w:val="left"/>
            </w:pPr>
            <w:r>
              <w:rPr>
                <w:sz w:val="16"/>
              </w:rPr>
              <w:t>DR-95-OK</w:t>
            </w:r>
          </w:p>
        </w:tc>
        <w:tc>
          <w:tcPr>
            <w:tcW w:type="dxa" w:w="1964"/>
          </w:tcPr>
          <w:p>
            <w:pPr>
              <w:spacing w:after="0"/>
              <w:jc w:val="left"/>
            </w:pPr>
            <w:r>
              <w:rPr>
                <w:sz w:val="16"/>
              </w:rPr>
              <w:t>Major disaster</w:t>
            </w:r>
          </w:p>
        </w:tc>
        <w:tc>
          <w:tcPr>
            <w:tcW w:type="dxa" w:w="2719"/>
          </w:tcPr>
          <w:p>
            <w:pPr>
              <w:spacing w:after="0"/>
              <w:jc w:val="left"/>
            </w:pPr>
            <w:r>
              <w:rPr>
                <w:sz w:val="16"/>
              </w:rPr>
              <w:t>HEAVY RAINS &amp; FLOODS</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1959-07-08</w:t>
            </w:r>
          </w:p>
        </w:tc>
        <w:tc>
          <w:tcPr>
            <w:tcW w:type="dxa" w:w="1461"/>
          </w:tcPr>
          <w:p>
            <w:pPr>
              <w:spacing w:after="0"/>
              <w:jc w:val="left"/>
            </w:pPr>
            <w:r>
              <w:rPr>
                <w:sz w:val="16"/>
              </w:rPr>
              <w:t>1959-07-08</w:t>
            </w:r>
          </w:p>
        </w:tc>
        <w:tc>
          <w:tcPr>
            <w:tcW w:type="dxa" w:w="1461"/>
          </w:tcPr>
          <w:p>
            <w:pPr>
              <w:spacing w:after="0"/>
              <w:jc w:val="left"/>
            </w:pPr>
            <w:r>
              <w:rPr>
                <w:sz w:val="16"/>
              </w:rPr>
              <w:t>DR-92-OK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1957-05-18</w:t>
            </w:r>
          </w:p>
        </w:tc>
        <w:tc>
          <w:tcPr>
            <w:tcW w:type="dxa" w:w="1461"/>
          </w:tcPr>
          <w:p>
            <w:pPr>
              <w:spacing w:after="0"/>
              <w:jc w:val="left"/>
            </w:pPr>
            <w:r>
              <w:rPr>
                <w:sz w:val="16"/>
              </w:rPr>
              <w:t>1957-05-18</w:t>
            </w:r>
          </w:p>
        </w:tc>
        <w:tc>
          <w:tcPr>
            <w:tcW w:type="dxa" w:w="1461"/>
          </w:tcPr>
          <w:p>
            <w:pPr>
              <w:spacing w:after="0"/>
              <w:jc w:val="left"/>
            </w:pPr>
            <w:r>
              <w:rPr>
                <w:sz w:val="16"/>
              </w:rPr>
              <w:t>DR-74-OK</w:t>
            </w:r>
          </w:p>
        </w:tc>
        <w:tc>
          <w:tcPr>
            <w:tcW w:type="dxa" w:w="1964"/>
          </w:tcPr>
          <w:p>
            <w:pPr>
              <w:spacing w:after="0"/>
              <w:jc w:val="left"/>
            </w:pPr>
            <w:r>
              <w:rPr>
                <w:sz w:val="16"/>
              </w:rPr>
              <w:t>Major disaster</w:t>
            </w:r>
          </w:p>
        </w:tc>
        <w:tc>
          <w:tcPr>
            <w:tcW w:type="dxa" w:w="2719"/>
          </w:tcPr>
          <w:p>
            <w:pPr>
              <w:spacing w:after="0"/>
              <w:jc w:val="left"/>
            </w:pPr>
            <w:r>
              <w:rPr>
                <w:sz w:val="16"/>
              </w:rPr>
              <w:t>FLOOD</w:t>
            </w:r>
          </w:p>
        </w:tc>
        <w:tc>
          <w:tcPr>
            <w:tcW w:type="dxa" w:w="3222"/>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1956-04-07</w:t>
            </w:r>
          </w:p>
        </w:tc>
        <w:tc>
          <w:tcPr>
            <w:tcW w:type="dxa" w:w="1461"/>
          </w:tcPr>
          <w:p>
            <w:pPr>
              <w:spacing w:after="0"/>
              <w:jc w:val="left"/>
            </w:pPr>
            <w:r>
              <w:rPr>
                <w:sz w:val="16"/>
              </w:rPr>
              <w:t>1956-04-07</w:t>
            </w:r>
          </w:p>
        </w:tc>
        <w:tc>
          <w:tcPr>
            <w:tcW w:type="dxa" w:w="1461"/>
          </w:tcPr>
          <w:p>
            <w:pPr>
              <w:spacing w:after="0"/>
              <w:jc w:val="left"/>
            </w:pPr>
            <w:r>
              <w:rPr>
                <w:sz w:val="16"/>
              </w:rPr>
              <w:t>DR-54-OK</w:t>
            </w:r>
          </w:p>
        </w:tc>
        <w:tc>
          <w:tcPr>
            <w:tcW w:type="dxa" w:w="1964"/>
          </w:tcPr>
          <w:p>
            <w:pPr>
              <w:spacing w:after="0"/>
              <w:jc w:val="left"/>
            </w:pPr>
            <w:r>
              <w:rPr>
                <w:sz w:val="16"/>
              </w:rPr>
              <w:t>Major disaster</w:t>
            </w:r>
          </w:p>
        </w:tc>
        <w:tc>
          <w:tcPr>
            <w:tcW w:type="dxa" w:w="2719"/>
          </w:tcPr>
          <w:p>
            <w:pPr>
              <w:spacing w:after="0"/>
              <w:jc w:val="left"/>
            </w:pPr>
            <w:r>
              <w:rPr>
                <w:sz w:val="16"/>
              </w:rPr>
              <w:t>TORNADOES</w:t>
            </w:r>
          </w:p>
        </w:tc>
        <w:tc>
          <w:tcPr>
            <w:tcW w:type="dxa" w:w="3222"/>
          </w:tcPr>
          <w:p>
            <w:pPr>
              <w:spacing w:after="0"/>
              <w:jc w:val="left"/>
            </w:pPr>
            <w:r>
              <w:rPr>
                <w:sz w:val="16"/>
              </w:rPr>
              <w:t>Tornado</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1955-06-01</w:t>
            </w:r>
          </w:p>
        </w:tc>
        <w:tc>
          <w:tcPr>
            <w:tcW w:type="dxa" w:w="1461"/>
          </w:tcPr>
          <w:p>
            <w:pPr>
              <w:spacing w:after="0"/>
              <w:jc w:val="left"/>
            </w:pPr>
            <w:r>
              <w:rPr>
                <w:sz w:val="16"/>
              </w:rPr>
              <w:t>1955-06-01</w:t>
            </w:r>
          </w:p>
        </w:tc>
        <w:tc>
          <w:tcPr>
            <w:tcW w:type="dxa" w:w="1461"/>
          </w:tcPr>
          <w:p>
            <w:pPr>
              <w:spacing w:after="0"/>
              <w:jc w:val="left"/>
            </w:pPr>
            <w:r>
              <w:rPr>
                <w:sz w:val="16"/>
              </w:rPr>
              <w:t>DR-35-OK</w:t>
            </w:r>
          </w:p>
        </w:tc>
        <w:tc>
          <w:tcPr>
            <w:tcW w:type="dxa" w:w="1964"/>
          </w:tcPr>
          <w:p>
            <w:pPr>
              <w:spacing w:after="0"/>
              <w:jc w:val="left"/>
            </w:pPr>
            <w:r>
              <w:rPr>
                <w:sz w:val="16"/>
              </w:rPr>
              <w:t>Major disaster</w:t>
            </w:r>
          </w:p>
        </w:tc>
        <w:tc>
          <w:tcPr>
            <w:tcW w:type="dxa" w:w="2719"/>
          </w:tcPr>
          <w:p>
            <w:pPr>
              <w:spacing w:after="0"/>
              <w:jc w:val="left"/>
            </w:pPr>
            <w:r>
              <w:rPr>
                <w:sz w:val="16"/>
              </w:rPr>
              <w:t>FLOOD &amp; TORNADO</w:t>
            </w:r>
          </w:p>
        </w:tc>
        <w:tc>
          <w:tcPr>
            <w:tcW w:type="dxa" w:w="3222"/>
          </w:tcPr>
          <w:p>
            <w:pPr>
              <w:spacing w:after="0"/>
              <w:jc w:val="left"/>
            </w:pPr>
            <w:r>
              <w:rPr>
                <w:sz w:val="16"/>
              </w:rPr>
              <w:t>Inland Flooding (primary); also designated: Tornado</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13 Fire Management declarations (1971-04-08 to 2012-07-30)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70</w:t>
            </w:r>
          </w:p>
        </w:tc>
        <w:tc>
          <w:tcPr>
            <w:tcW w:type="dxa" w:w="1422"/>
          </w:tcPr>
          <w:p>
            <w:pPr>
              <w:spacing w:after="0"/>
              <w:jc w:val="right"/>
            </w:pPr>
            <w:r>
              <w:rPr>
                <w:sz w:val="16"/>
              </w:rPr>
              <w:t>4</w:t>
            </w:r>
          </w:p>
        </w:tc>
        <w:tc>
          <w:tcPr>
            <w:tcW w:type="dxa" w:w="1356"/>
          </w:tcPr>
          <w:p>
            <w:pPr>
              <w:spacing w:after="0"/>
              <w:jc w:val="right"/>
            </w:pPr>
            <w:r>
              <w:rPr>
                <w:sz w:val="16"/>
              </w:rPr>
              <w:t>10</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512</w:t>
            </w:r>
          </w:p>
        </w:tc>
        <w:tc>
          <w:tcPr>
            <w:tcW w:type="dxa" w:w="1422"/>
          </w:tcPr>
          <w:p>
            <w:pPr>
              <w:spacing w:after="0"/>
              <w:jc w:val="right"/>
            </w:pPr>
            <w:r>
              <w:rPr>
                <w:sz w:val="16"/>
              </w:rPr>
              <w:t>27</w:t>
            </w:r>
          </w:p>
        </w:tc>
        <w:tc>
          <w:tcPr>
            <w:tcW w:type="dxa" w:w="1356"/>
          </w:tcPr>
          <w:p>
            <w:pPr>
              <w:spacing w:after="0"/>
              <w:jc w:val="right"/>
            </w:pPr>
            <w:r>
              <w:rPr>
                <w:sz w:val="16"/>
              </w:rPr>
              <w:t>4</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58</w:t>
            </w:r>
          </w:p>
        </w:tc>
        <w:tc>
          <w:tcPr>
            <w:tcW w:type="dxa" w:w="1422"/>
          </w:tcPr>
          <w:p>
            <w:pPr>
              <w:spacing w:after="0"/>
              <w:jc w:val="right"/>
            </w:pPr>
            <w:r>
              <w:rPr>
                <w:sz w:val="16"/>
              </w:rPr>
              <w:t>17</w:t>
            </w:r>
          </w:p>
        </w:tc>
        <w:tc>
          <w:tcPr>
            <w:tcW w:type="dxa" w:w="1356"/>
          </w:tcPr>
          <w:p>
            <w:pPr>
              <w:spacing w:after="0"/>
              <w:jc w:val="right"/>
            </w:pPr>
            <w:r>
              <w:rPr>
                <w:sz w:val="16"/>
              </w:rPr>
              <w:t>4</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78</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389</w:t>
            </w:r>
          </w:p>
        </w:tc>
        <w:tc>
          <w:tcPr>
            <w:tcW w:type="dxa" w:w="1422"/>
          </w:tcPr>
          <w:p>
            <w:pPr>
              <w:spacing w:after="0"/>
              <w:jc w:val="right"/>
            </w:pPr>
            <w:r>
              <w:rPr>
                <w:sz w:val="16"/>
              </w:rPr>
              <w:t>29</w:t>
            </w:r>
          </w:p>
        </w:tc>
        <w:tc>
          <w:tcPr>
            <w:tcW w:type="dxa" w:w="1356"/>
          </w:tcPr>
          <w:p>
            <w:pPr>
              <w:spacing w:after="0"/>
              <w:jc w:val="right"/>
            </w:pPr>
            <w:r>
              <w:rPr>
                <w:sz w:val="16"/>
              </w:rPr>
              <w:t>5</w:t>
            </w:r>
          </w:p>
        </w:tc>
        <w:tc>
          <w:tcPr>
            <w:tcW w:type="dxa" w:w="963"/>
          </w:tcPr>
          <w:p>
            <w:pPr>
              <w:spacing w:after="0"/>
              <w:jc w:val="right"/>
            </w:pPr>
            <w:r>
              <w:rPr>
                <w:sz w:val="16"/>
              </w:rPr>
              <w:t>37</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5"/>
        <w:gridCol w:w="3187"/>
        <w:gridCol w:w="1107"/>
        <w:gridCol w:w="1770"/>
        <w:gridCol w:w="648"/>
        <w:gridCol w:w="23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5"/>
            <w:shd w:val="clear" w:color="auto" w:fill="E8E8E8"/>
          </w:tcPr>
          <w:p>
            <w:pPr>
              <w:spacing w:after="0"/>
              <w:jc w:val="left"/>
            </w:pPr>
            <w:r>
              <w:rPr>
                <w:b/>
                <w:sz w:val="16"/>
              </w:rPr>
              <w:t>Magnitude or extent</w:t>
            </w:r>
          </w:p>
        </w:tc>
        <w:tc>
          <w:tcPr>
            <w:tcW w:type="dxa" w:w="318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3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2016-07-14</w:t>
            </w:r>
          </w:p>
        </w:tc>
        <w:tc>
          <w:tcPr>
            <w:tcW w:type="dxa" w:w="1215"/>
          </w:tcPr>
          <w:p>
            <w:pPr>
              <w:spacing w:after="0"/>
              <w:jc w:val="left"/>
            </w:pPr>
            <w:r>
              <w:rPr>
                <w:sz w:val="16"/>
              </w:rPr>
              <w:t>Thunderstorm Wind</w:t>
            </w:r>
          </w:p>
        </w:tc>
        <w:tc>
          <w:tcPr>
            <w:tcW w:type="dxa" w:w="2815"/>
          </w:tcPr>
          <w:p>
            <w:pPr>
              <w:spacing w:after="0"/>
              <w:jc w:val="left"/>
            </w:pPr>
            <w:r>
              <w:rPr>
                <w:sz w:val="16"/>
              </w:rPr>
              <w:t>85 kt (98 mph) estimated gust</w:t>
            </w:r>
          </w:p>
        </w:tc>
        <w:tc>
          <w:tcPr>
            <w:tcW w:type="dxa" w:w="3187"/>
          </w:tcPr>
          <w:p>
            <w:pPr>
              <w:spacing w:after="0"/>
              <w:jc w:val="left"/>
            </w:pPr>
            <w:r>
              <w:rPr>
                <w:sz w:val="16"/>
              </w:rPr>
              <w:t>$50,000 property; $0 crops (2016 dollars)</w:t>
            </w:r>
          </w:p>
        </w:tc>
        <w:tc>
          <w:tcPr>
            <w:tcW w:type="dxa" w:w="1107"/>
          </w:tcPr>
          <w:p>
            <w:pPr>
              <w:spacing w:after="0"/>
              <w:jc w:val="right"/>
            </w:pPr>
            <w:r>
              <w:rPr>
                <w:sz w:val="16"/>
              </w:rPr>
              <w:t>0, 0</w:t>
            </w:r>
          </w:p>
        </w:tc>
        <w:tc>
          <w:tcPr>
            <w:tcW w:type="dxa" w:w="1770"/>
          </w:tcPr>
          <w:p>
            <w:pPr>
              <w:spacing w:after="0"/>
              <w:jc w:val="left"/>
            </w:pPr>
            <w:r>
              <w:rPr>
                <w:sz w:val="16"/>
              </w:rPr>
              <w:t>SAPULPA</w:t>
            </w:r>
          </w:p>
        </w:tc>
        <w:tc>
          <w:tcPr>
            <w:tcW w:type="dxa" w:w="648"/>
          </w:tcPr>
          <w:p>
            <w:pPr>
              <w:spacing w:after="0"/>
              <w:jc w:val="left"/>
            </w:pPr>
          </w:p>
        </w:tc>
        <w:tc>
          <w:tcPr>
            <w:tcW w:type="dxa" w:w="2332"/>
          </w:tcPr>
          <w:p>
            <w:pPr>
              <w:spacing w:after="0"/>
              <w:jc w:val="left"/>
            </w:pPr>
            <w:r>
              <w:rPr>
                <w:sz w:val="16"/>
              </w:rPr>
              <w:t>B1-c worst recorded: Thunderstorm Wind</w:t>
            </w:r>
          </w:p>
        </w:tc>
      </w:tr>
      <w:tr>
        <w:trPr>
          <w:cantSplit/>
        </w:trPr>
        <w:tc>
          <w:tcPr>
            <w:tcW w:type="dxa" w:w="1037"/>
          </w:tcPr>
          <w:p>
            <w:pPr>
              <w:spacing w:after="0"/>
              <w:jc w:val="left"/>
            </w:pPr>
            <w:r>
              <w:rPr>
                <w:sz w:val="16"/>
              </w:rPr>
              <w:t>2014-05-01</w:t>
            </w:r>
          </w:p>
        </w:tc>
        <w:tc>
          <w:tcPr>
            <w:tcW w:type="dxa" w:w="1215"/>
          </w:tcPr>
          <w:p>
            <w:pPr>
              <w:spacing w:after="0"/>
              <w:jc w:val="left"/>
            </w:pPr>
            <w:r>
              <w:rPr>
                <w:sz w:val="16"/>
              </w:rPr>
              <w:t>Drought</w:t>
            </w:r>
          </w:p>
        </w:tc>
        <w:tc>
          <w:tcPr>
            <w:tcW w:type="dxa" w:w="2815"/>
          </w:tcPr>
          <w:p>
            <w:pPr>
              <w:spacing w:after="0"/>
              <w:jc w:val="left"/>
            </w:pPr>
          </w:p>
        </w:tc>
        <w:tc>
          <w:tcPr>
            <w:tcW w:type="dxa" w:w="3187"/>
          </w:tcPr>
          <w:p>
            <w:pPr>
              <w:spacing w:after="0"/>
              <w:jc w:val="left"/>
            </w:pPr>
            <w:r>
              <w:rPr>
                <w:sz w:val="16"/>
              </w:rPr>
              <w:t>$0 property; $0 crops, reported for the zone (2014 dollars)</w:t>
            </w:r>
          </w:p>
        </w:tc>
        <w:tc>
          <w:tcPr>
            <w:tcW w:type="dxa" w:w="1107"/>
          </w:tcPr>
          <w:p>
            <w:pPr>
              <w:spacing w:after="0"/>
              <w:jc w:val="right"/>
            </w:pPr>
            <w:r>
              <w:rPr>
                <w:sz w:val="16"/>
              </w:rPr>
              <w:t>0, 0</w:t>
            </w:r>
          </w:p>
        </w:tc>
        <w:tc>
          <w:tcPr>
            <w:tcW w:type="dxa" w:w="1770"/>
          </w:tcPr>
          <w:p>
            <w:pPr>
              <w:spacing w:after="0"/>
              <w:jc w:val="left"/>
            </w:pPr>
            <w:r>
              <w:rPr>
                <w:sz w:val="16"/>
              </w:rPr>
              <w:t>NWS zone OKZ064 (CREEK), zone-level: may include parts of neighboring counties</w:t>
            </w:r>
          </w:p>
        </w:tc>
        <w:tc>
          <w:tcPr>
            <w:tcW w:type="dxa" w:w="648"/>
          </w:tcPr>
          <w:p>
            <w:pPr>
              <w:spacing w:after="0"/>
              <w:jc w:val="left"/>
            </w:pPr>
          </w:p>
        </w:tc>
        <w:tc>
          <w:tcPr>
            <w:tcW w:type="dxa" w:w="2332"/>
          </w:tcPr>
          <w:p>
            <w:pPr>
              <w:spacing w:after="0"/>
              <w:jc w:val="left"/>
            </w:pPr>
            <w:r>
              <w:rPr>
                <w:sz w:val="16"/>
              </w:rPr>
              <w:t>B1-c worst recorded: Drought</w:t>
            </w:r>
          </w:p>
        </w:tc>
      </w:tr>
      <w:tr>
        <w:trPr>
          <w:cantSplit/>
        </w:trPr>
        <w:tc>
          <w:tcPr>
            <w:tcW w:type="dxa" w:w="1037"/>
          </w:tcPr>
          <w:p>
            <w:pPr>
              <w:spacing w:after="0"/>
              <w:jc w:val="left"/>
            </w:pPr>
            <w:r>
              <w:rPr>
                <w:sz w:val="16"/>
              </w:rPr>
              <w:t>2012-08-03</w:t>
            </w:r>
          </w:p>
        </w:tc>
        <w:tc>
          <w:tcPr>
            <w:tcW w:type="dxa" w:w="1215"/>
          </w:tcPr>
          <w:p>
            <w:pPr>
              <w:spacing w:after="0"/>
              <w:jc w:val="left"/>
            </w:pPr>
            <w:r>
              <w:rPr>
                <w:sz w:val="16"/>
              </w:rPr>
              <w:t>Wildfire</w:t>
            </w:r>
          </w:p>
        </w:tc>
        <w:tc>
          <w:tcPr>
            <w:tcW w:type="dxa" w:w="2815"/>
          </w:tcPr>
          <w:p>
            <w:pPr>
              <w:spacing w:after="0"/>
              <w:jc w:val="left"/>
            </w:pPr>
          </w:p>
        </w:tc>
        <w:tc>
          <w:tcPr>
            <w:tcW w:type="dxa" w:w="3187"/>
          </w:tcPr>
          <w:p>
            <w:pPr>
              <w:spacing w:after="0"/>
              <w:jc w:val="left"/>
            </w:pPr>
            <w:r>
              <w:rPr>
                <w:sz w:val="16"/>
              </w:rPr>
              <w:t>$55,000,000 property; $0 crops, reported for the zone (2012 dollars)</w:t>
            </w:r>
          </w:p>
        </w:tc>
        <w:tc>
          <w:tcPr>
            <w:tcW w:type="dxa" w:w="1107"/>
          </w:tcPr>
          <w:p>
            <w:pPr>
              <w:spacing w:after="0"/>
              <w:jc w:val="right"/>
            </w:pPr>
            <w:r>
              <w:rPr>
                <w:sz w:val="16"/>
              </w:rPr>
              <w:t>0, 0</w:t>
            </w:r>
          </w:p>
        </w:tc>
        <w:tc>
          <w:tcPr>
            <w:tcW w:type="dxa" w:w="1770"/>
          </w:tcPr>
          <w:p>
            <w:pPr>
              <w:spacing w:after="0"/>
              <w:jc w:val="left"/>
            </w:pPr>
            <w:r>
              <w:rPr>
                <w:sz w:val="16"/>
              </w:rPr>
              <w:t>NWS zone OKZ064 (CREEK), zone-level: may include parts of neighboring counties</w:t>
            </w:r>
          </w:p>
        </w:tc>
        <w:tc>
          <w:tcPr>
            <w:tcW w:type="dxa" w:w="648"/>
          </w:tcPr>
          <w:p>
            <w:pPr>
              <w:spacing w:after="0"/>
              <w:jc w:val="left"/>
            </w:pPr>
          </w:p>
        </w:tc>
        <w:tc>
          <w:tcPr>
            <w:tcW w:type="dxa" w:w="2332"/>
          </w:tcPr>
          <w:p>
            <w:pPr>
              <w:spacing w:after="0"/>
              <w:jc w:val="left"/>
            </w:pPr>
            <w:r>
              <w:rPr>
                <w:sz w:val="16"/>
              </w:rPr>
              <w:t>B1-c worst recorded: Wildfire</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2815"/>
          </w:tcPr>
          <w:p>
            <w:pPr>
              <w:spacing w:after="0"/>
              <w:jc w:val="left"/>
            </w:pPr>
          </w:p>
        </w:tc>
        <w:tc>
          <w:tcPr>
            <w:tcW w:type="dxa" w:w="3187"/>
          </w:tcPr>
          <w:p>
            <w:pPr>
              <w:spacing w:after="0"/>
              <w:jc w:val="left"/>
            </w:pPr>
            <w:r>
              <w:rPr>
                <w:sz w:val="16"/>
              </w:rPr>
              <w:t>$0 property; $0 crops, reported for the zone (2011 dollars)</w:t>
            </w:r>
          </w:p>
        </w:tc>
        <w:tc>
          <w:tcPr>
            <w:tcW w:type="dxa" w:w="1107"/>
          </w:tcPr>
          <w:p>
            <w:pPr>
              <w:spacing w:after="0"/>
              <w:jc w:val="right"/>
            </w:pPr>
            <w:r>
              <w:rPr>
                <w:sz w:val="16"/>
              </w:rPr>
              <w:t>0, 0</w:t>
            </w:r>
          </w:p>
        </w:tc>
        <w:tc>
          <w:tcPr>
            <w:tcW w:type="dxa" w:w="1770"/>
          </w:tcPr>
          <w:p>
            <w:pPr>
              <w:spacing w:after="0"/>
              <w:jc w:val="left"/>
            </w:pPr>
            <w:r>
              <w:rPr>
                <w:sz w:val="16"/>
              </w:rPr>
              <w:t>NWS zone OKZ064 (CREEK), zone-level: may include parts of neighboring counties</w:t>
            </w:r>
          </w:p>
        </w:tc>
        <w:tc>
          <w:tcPr>
            <w:tcW w:type="dxa" w:w="648"/>
          </w:tcPr>
          <w:p>
            <w:pPr>
              <w:spacing w:after="0"/>
              <w:jc w:val="left"/>
            </w:pPr>
          </w:p>
        </w:tc>
        <w:tc>
          <w:tcPr>
            <w:tcW w:type="dxa" w:w="2332"/>
          </w:tcPr>
          <w:p>
            <w:pPr>
              <w:spacing w:after="0"/>
              <w:jc w:val="left"/>
            </w:pPr>
            <w:r>
              <w:rPr>
                <w:sz w:val="16"/>
              </w:rPr>
              <w:t>B1-c worst recorded: Excessive Heat, Heat</w:t>
            </w:r>
          </w:p>
        </w:tc>
      </w:tr>
      <w:tr>
        <w:trPr>
          <w:cantSplit/>
        </w:trPr>
        <w:tc>
          <w:tcPr>
            <w:tcW w:type="dxa" w:w="1037"/>
          </w:tcPr>
          <w:p>
            <w:pPr>
              <w:spacing w:after="0"/>
              <w:jc w:val="left"/>
            </w:pPr>
            <w:r>
              <w:rPr>
                <w:sz w:val="16"/>
              </w:rPr>
              <w:t>2007-12-08</w:t>
            </w:r>
          </w:p>
        </w:tc>
        <w:tc>
          <w:tcPr>
            <w:tcW w:type="dxa" w:w="1215"/>
          </w:tcPr>
          <w:p>
            <w:pPr>
              <w:spacing w:after="0"/>
              <w:jc w:val="left"/>
            </w:pPr>
            <w:r>
              <w:rPr>
                <w:sz w:val="16"/>
              </w:rPr>
              <w:t>Ice Storm</w:t>
            </w:r>
          </w:p>
        </w:tc>
        <w:tc>
          <w:tcPr>
            <w:tcW w:type="dxa" w:w="2815"/>
          </w:tcPr>
          <w:p>
            <w:pPr>
              <w:spacing w:after="0"/>
              <w:jc w:val="left"/>
            </w:pPr>
          </w:p>
        </w:tc>
        <w:tc>
          <w:tcPr>
            <w:tcW w:type="dxa" w:w="3187"/>
          </w:tcPr>
          <w:p>
            <w:pPr>
              <w:spacing w:after="0"/>
              <w:jc w:val="left"/>
            </w:pPr>
            <w:r>
              <w:rPr>
                <w:sz w:val="16"/>
              </w:rPr>
              <w:t>$70,000,000 property; $0 crops, reported for the zone (2007 dollars)</w:t>
            </w:r>
          </w:p>
        </w:tc>
        <w:tc>
          <w:tcPr>
            <w:tcW w:type="dxa" w:w="1107"/>
          </w:tcPr>
          <w:p>
            <w:pPr>
              <w:spacing w:after="0"/>
              <w:jc w:val="right"/>
            </w:pPr>
            <w:r>
              <w:rPr>
                <w:sz w:val="16"/>
              </w:rPr>
              <w:t>0, 0</w:t>
            </w:r>
          </w:p>
        </w:tc>
        <w:tc>
          <w:tcPr>
            <w:tcW w:type="dxa" w:w="1770"/>
          </w:tcPr>
          <w:p>
            <w:pPr>
              <w:spacing w:after="0"/>
              <w:jc w:val="left"/>
            </w:pPr>
            <w:r>
              <w:rPr>
                <w:sz w:val="16"/>
              </w:rPr>
              <w:t>NWS zone OKZ064 (CREEK), zone-level: may include parts of neighboring counties</w:t>
            </w:r>
          </w:p>
        </w:tc>
        <w:tc>
          <w:tcPr>
            <w:tcW w:type="dxa" w:w="648"/>
          </w:tcPr>
          <w:p>
            <w:pPr>
              <w:spacing w:after="0"/>
              <w:jc w:val="left"/>
            </w:pPr>
          </w:p>
        </w:tc>
        <w:tc>
          <w:tcPr>
            <w:tcW w:type="dxa" w:w="2332"/>
          </w:tcPr>
          <w:p>
            <w:pPr>
              <w:spacing w:after="0"/>
              <w:jc w:val="left"/>
            </w:pPr>
            <w:r>
              <w:rPr>
                <w:sz w:val="16"/>
              </w:rPr>
              <w:t>B1-c worst recorded: Ice Storm</w:t>
            </w:r>
          </w:p>
        </w:tc>
      </w:tr>
      <w:tr>
        <w:trPr>
          <w:cantSplit/>
        </w:trPr>
        <w:tc>
          <w:tcPr>
            <w:tcW w:type="dxa" w:w="1037"/>
          </w:tcPr>
          <w:p>
            <w:pPr>
              <w:spacing w:after="0"/>
              <w:jc w:val="left"/>
            </w:pPr>
            <w:r>
              <w:rPr>
                <w:sz w:val="16"/>
              </w:rPr>
              <w:t>2005-06-04</w:t>
            </w:r>
          </w:p>
        </w:tc>
        <w:tc>
          <w:tcPr>
            <w:tcW w:type="dxa" w:w="1215"/>
          </w:tcPr>
          <w:p>
            <w:pPr>
              <w:spacing w:after="0"/>
              <w:jc w:val="left"/>
            </w:pPr>
            <w:r>
              <w:rPr>
                <w:sz w:val="16"/>
              </w:rPr>
              <w:t>High Wind</w:t>
            </w:r>
          </w:p>
        </w:tc>
        <w:tc>
          <w:tcPr>
            <w:tcW w:type="dxa" w:w="2815"/>
          </w:tcPr>
          <w:p>
            <w:pPr>
              <w:spacing w:after="0"/>
              <w:jc w:val="left"/>
            </w:pPr>
            <w:r>
              <w:rPr>
                <w:sz w:val="16"/>
              </w:rPr>
              <w:t>61 kt (70 mph) estimated gust</w:t>
            </w:r>
          </w:p>
        </w:tc>
        <w:tc>
          <w:tcPr>
            <w:tcW w:type="dxa" w:w="3187"/>
          </w:tcPr>
          <w:p>
            <w:pPr>
              <w:spacing w:after="0"/>
              <w:jc w:val="left"/>
            </w:pPr>
            <w:r>
              <w:rPr>
                <w:sz w:val="16"/>
              </w:rPr>
              <w:t>damage not reported</w:t>
            </w:r>
          </w:p>
        </w:tc>
        <w:tc>
          <w:tcPr>
            <w:tcW w:type="dxa" w:w="1107"/>
          </w:tcPr>
          <w:p>
            <w:pPr>
              <w:spacing w:after="0"/>
              <w:jc w:val="right"/>
            </w:pPr>
            <w:r>
              <w:rPr>
                <w:sz w:val="16"/>
              </w:rPr>
              <w:t>0, 0</w:t>
            </w:r>
          </w:p>
        </w:tc>
        <w:tc>
          <w:tcPr>
            <w:tcW w:type="dxa" w:w="1770"/>
          </w:tcPr>
          <w:p>
            <w:pPr>
              <w:spacing w:after="0"/>
              <w:jc w:val="left"/>
            </w:pPr>
            <w:r>
              <w:rPr>
                <w:sz w:val="16"/>
              </w:rPr>
              <w:t>NWS zone OKZ064 (CREEK), zone-level: may include parts of neighboring counties</w:t>
            </w:r>
          </w:p>
        </w:tc>
        <w:tc>
          <w:tcPr>
            <w:tcW w:type="dxa" w:w="648"/>
          </w:tcPr>
          <w:p>
            <w:pPr>
              <w:spacing w:after="0"/>
              <w:jc w:val="left"/>
            </w:pPr>
          </w:p>
        </w:tc>
        <w:tc>
          <w:tcPr>
            <w:tcW w:type="dxa" w:w="233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2002-08-13</w:t>
            </w:r>
          </w:p>
        </w:tc>
        <w:tc>
          <w:tcPr>
            <w:tcW w:type="dxa" w:w="1215"/>
          </w:tcPr>
          <w:p>
            <w:pPr>
              <w:spacing w:after="0"/>
              <w:jc w:val="left"/>
            </w:pPr>
            <w:r>
              <w:rPr>
                <w:sz w:val="16"/>
              </w:rPr>
              <w:t>Lightning</w:t>
            </w:r>
          </w:p>
        </w:tc>
        <w:tc>
          <w:tcPr>
            <w:tcW w:type="dxa" w:w="2815"/>
          </w:tcPr>
          <w:p>
            <w:pPr>
              <w:spacing w:after="0"/>
              <w:jc w:val="left"/>
            </w:pPr>
          </w:p>
        </w:tc>
        <w:tc>
          <w:tcPr>
            <w:tcW w:type="dxa" w:w="3187"/>
          </w:tcPr>
          <w:p>
            <w:pPr>
              <w:spacing w:after="0"/>
              <w:jc w:val="left"/>
            </w:pPr>
            <w:r>
              <w:rPr>
                <w:sz w:val="16"/>
              </w:rPr>
              <w:t>$100,000 property; crops not reported (2002 dollars)</w:t>
            </w:r>
          </w:p>
        </w:tc>
        <w:tc>
          <w:tcPr>
            <w:tcW w:type="dxa" w:w="1107"/>
          </w:tcPr>
          <w:p>
            <w:pPr>
              <w:spacing w:after="0"/>
              <w:jc w:val="right"/>
            </w:pPr>
            <w:r>
              <w:rPr>
                <w:sz w:val="16"/>
              </w:rPr>
              <w:t>0, 0</w:t>
            </w:r>
          </w:p>
        </w:tc>
        <w:tc>
          <w:tcPr>
            <w:tcW w:type="dxa" w:w="1770"/>
          </w:tcPr>
          <w:p>
            <w:pPr>
              <w:spacing w:after="0"/>
              <w:jc w:val="left"/>
            </w:pPr>
            <w:r>
              <w:rPr>
                <w:sz w:val="16"/>
              </w:rPr>
              <w:t>DRUMRIGHT</w:t>
            </w:r>
          </w:p>
        </w:tc>
        <w:tc>
          <w:tcPr>
            <w:tcW w:type="dxa" w:w="648"/>
          </w:tcPr>
          <w:p>
            <w:pPr>
              <w:spacing w:after="0"/>
              <w:jc w:val="left"/>
            </w:pPr>
          </w:p>
        </w:tc>
        <w:tc>
          <w:tcPr>
            <w:tcW w:type="dxa" w:w="2332"/>
          </w:tcPr>
          <w:p>
            <w:pPr>
              <w:spacing w:after="0"/>
              <w:jc w:val="left"/>
            </w:pPr>
            <w:r>
              <w:rPr>
                <w:sz w:val="16"/>
              </w:rPr>
              <w:t>B1-c worst recorded: Lightning</w:t>
            </w:r>
          </w:p>
        </w:tc>
      </w:tr>
      <w:tr>
        <w:trPr>
          <w:cantSplit/>
        </w:trPr>
        <w:tc>
          <w:tcPr>
            <w:tcW w:type="dxa" w:w="1037"/>
          </w:tcPr>
          <w:p>
            <w:pPr>
              <w:spacing w:after="0"/>
              <w:jc w:val="left"/>
            </w:pPr>
            <w:r>
              <w:rPr>
                <w:sz w:val="16"/>
              </w:rPr>
              <w:t>2000-05-06</w:t>
            </w:r>
          </w:p>
        </w:tc>
        <w:tc>
          <w:tcPr>
            <w:tcW w:type="dxa" w:w="1215"/>
          </w:tcPr>
          <w:p>
            <w:pPr>
              <w:spacing w:after="0"/>
              <w:jc w:val="left"/>
            </w:pPr>
            <w:r>
              <w:rPr>
                <w:sz w:val="16"/>
              </w:rPr>
              <w:t>Flash Flood</w:t>
            </w:r>
          </w:p>
        </w:tc>
        <w:tc>
          <w:tcPr>
            <w:tcW w:type="dxa" w:w="2815"/>
          </w:tcPr>
          <w:p>
            <w:pPr>
              <w:spacing w:after="0"/>
              <w:jc w:val="left"/>
            </w:pPr>
          </w:p>
        </w:tc>
        <w:tc>
          <w:tcPr>
            <w:tcW w:type="dxa" w:w="3187"/>
          </w:tcPr>
          <w:p>
            <w:pPr>
              <w:spacing w:after="0"/>
              <w:jc w:val="left"/>
            </w:pPr>
            <w:r>
              <w:rPr>
                <w:sz w:val="16"/>
              </w:rPr>
              <w:t>$5,000,000 property; crops not reported (2000 dollars)</w:t>
            </w:r>
          </w:p>
        </w:tc>
        <w:tc>
          <w:tcPr>
            <w:tcW w:type="dxa" w:w="1107"/>
          </w:tcPr>
          <w:p>
            <w:pPr>
              <w:spacing w:after="0"/>
              <w:jc w:val="right"/>
            </w:pPr>
            <w:r>
              <w:rPr>
                <w:sz w:val="16"/>
              </w:rPr>
              <w:t>0, 0</w:t>
            </w:r>
          </w:p>
        </w:tc>
        <w:tc>
          <w:tcPr>
            <w:tcW w:type="dxa" w:w="1770"/>
          </w:tcPr>
          <w:p>
            <w:pPr>
              <w:spacing w:after="0"/>
              <w:jc w:val="left"/>
            </w:pPr>
            <w:r>
              <w:rPr>
                <w:sz w:val="16"/>
              </w:rPr>
              <w:t>EAST PORTION</w:t>
            </w:r>
          </w:p>
        </w:tc>
        <w:tc>
          <w:tcPr>
            <w:tcW w:type="dxa" w:w="648"/>
          </w:tcPr>
          <w:p>
            <w:pPr>
              <w:spacing w:after="0"/>
              <w:jc w:val="left"/>
            </w:pPr>
          </w:p>
        </w:tc>
        <w:tc>
          <w:tcPr>
            <w:tcW w:type="dxa" w:w="23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1998-06-18</w:t>
            </w:r>
          </w:p>
        </w:tc>
        <w:tc>
          <w:tcPr>
            <w:tcW w:type="dxa" w:w="1215"/>
          </w:tcPr>
          <w:p>
            <w:pPr>
              <w:spacing w:after="0"/>
              <w:jc w:val="left"/>
            </w:pPr>
            <w:r>
              <w:rPr>
                <w:sz w:val="16"/>
              </w:rPr>
              <w:t>Hail</w:t>
            </w:r>
          </w:p>
        </w:tc>
        <w:tc>
          <w:tcPr>
            <w:tcW w:type="dxa" w:w="2815"/>
          </w:tcPr>
          <w:p>
            <w:pPr>
              <w:spacing w:after="0"/>
              <w:jc w:val="left"/>
            </w:pPr>
            <w:r>
              <w:rPr>
                <w:sz w:val="16"/>
              </w:rPr>
              <w:t>4.5 in</w:t>
            </w:r>
          </w:p>
        </w:tc>
        <w:tc>
          <w:tcPr>
            <w:tcW w:type="dxa" w:w="3187"/>
          </w:tcPr>
          <w:p>
            <w:pPr>
              <w:spacing w:after="0"/>
              <w:jc w:val="left"/>
            </w:pPr>
            <w:r>
              <w:rPr>
                <w:sz w:val="16"/>
              </w:rPr>
              <w:t>damage not reported</w:t>
            </w:r>
          </w:p>
        </w:tc>
        <w:tc>
          <w:tcPr>
            <w:tcW w:type="dxa" w:w="1107"/>
          </w:tcPr>
          <w:p>
            <w:pPr>
              <w:spacing w:after="0"/>
              <w:jc w:val="right"/>
            </w:pPr>
            <w:r>
              <w:rPr>
                <w:sz w:val="16"/>
              </w:rPr>
              <w:t>0, 0</w:t>
            </w:r>
          </w:p>
        </w:tc>
        <w:tc>
          <w:tcPr>
            <w:tcW w:type="dxa" w:w="1770"/>
          </w:tcPr>
          <w:p>
            <w:pPr>
              <w:spacing w:after="0"/>
              <w:jc w:val="left"/>
            </w:pPr>
            <w:r>
              <w:rPr>
                <w:sz w:val="16"/>
              </w:rPr>
              <w:t>KELLYVILLE</w:t>
            </w:r>
          </w:p>
        </w:tc>
        <w:tc>
          <w:tcPr>
            <w:tcW w:type="dxa" w:w="648"/>
          </w:tcPr>
          <w:p>
            <w:pPr>
              <w:spacing w:after="0"/>
              <w:jc w:val="left"/>
            </w:pPr>
          </w:p>
        </w:tc>
        <w:tc>
          <w:tcPr>
            <w:tcW w:type="dxa" w:w="2332"/>
          </w:tcPr>
          <w:p>
            <w:pPr>
              <w:spacing w:after="0"/>
              <w:jc w:val="left"/>
            </w:pPr>
            <w:r>
              <w:rPr>
                <w:sz w:val="16"/>
              </w:rPr>
              <w:t>B1-c worst recorded: Hail</w:t>
            </w:r>
          </w:p>
        </w:tc>
      </w:tr>
      <w:tr>
        <w:trPr>
          <w:cantSplit/>
        </w:trPr>
        <w:tc>
          <w:tcPr>
            <w:tcW w:type="dxa" w:w="1037"/>
          </w:tcPr>
          <w:p>
            <w:pPr>
              <w:spacing w:after="0"/>
              <w:jc w:val="left"/>
            </w:pPr>
            <w:r>
              <w:rPr>
                <w:sz w:val="16"/>
              </w:rPr>
              <w:t>1974-06-08</w:t>
            </w:r>
          </w:p>
        </w:tc>
        <w:tc>
          <w:tcPr>
            <w:tcW w:type="dxa" w:w="1215"/>
          </w:tcPr>
          <w:p>
            <w:pPr>
              <w:spacing w:after="0"/>
              <w:jc w:val="left"/>
            </w:pPr>
            <w:r>
              <w:rPr>
                <w:sz w:val="16"/>
              </w:rPr>
              <w:t>Tornado</w:t>
            </w:r>
          </w:p>
        </w:tc>
        <w:tc>
          <w:tcPr>
            <w:tcW w:type="dxa" w:w="2815"/>
          </w:tcPr>
          <w:p>
            <w:pPr>
              <w:spacing w:after="0"/>
              <w:jc w:val="left"/>
            </w:pPr>
            <w:r>
              <w:rPr>
                <w:sz w:val="16"/>
              </w:rPr>
              <w:t>F4, 14.5 mi path length (records before 1996 may include the whole path; rating and listing come from the county where the tornado began), 400 yd wide</w:t>
            </w:r>
          </w:p>
        </w:tc>
        <w:tc>
          <w:tcPr>
            <w:tcW w:type="dxa" w:w="3187"/>
          </w:tcPr>
          <w:p>
            <w:pPr>
              <w:spacing w:after="0"/>
              <w:jc w:val="left"/>
            </w:pPr>
            <w:r>
              <w:rPr>
                <w:sz w:val="16"/>
              </w:rPr>
              <w:t>$2,500,000 property; crops not recorded (1974 dollars)</w:t>
            </w:r>
          </w:p>
        </w:tc>
        <w:tc>
          <w:tcPr>
            <w:tcW w:type="dxa" w:w="1107"/>
          </w:tcPr>
          <w:p>
            <w:pPr>
              <w:spacing w:after="0"/>
              <w:jc w:val="right"/>
            </w:pPr>
            <w:r>
              <w:rPr>
                <w:sz w:val="16"/>
              </w:rPr>
              <w:t>13, 135</w:t>
            </w:r>
          </w:p>
        </w:tc>
        <w:tc>
          <w:tcPr>
            <w:tcW w:type="dxa" w:w="1770"/>
          </w:tcPr>
          <w:p>
            <w:pPr>
              <w:spacing w:after="0"/>
              <w:jc w:val="left"/>
            </w:pPr>
            <w:r>
              <w:rPr>
                <w:sz w:val="16"/>
              </w:rPr>
              <w:t>location not recorded</w:t>
            </w:r>
          </w:p>
        </w:tc>
        <w:tc>
          <w:tcPr>
            <w:tcW w:type="dxa" w:w="648"/>
          </w:tcPr>
          <w:p>
            <w:pPr>
              <w:spacing w:after="0"/>
              <w:jc w:val="left"/>
            </w:pPr>
          </w:p>
        </w:tc>
        <w:tc>
          <w:tcPr>
            <w:tcW w:type="dxa" w:w="2332"/>
          </w:tcPr>
          <w:p>
            <w:pPr>
              <w:spacing w:after="0"/>
              <w:jc w:val="left"/>
            </w:pPr>
            <w:r>
              <w:rPr>
                <w:sz w:val="16"/>
              </w:rPr>
              <w:t>deaths or injuries recorded</w:t>
            </w:r>
          </w:p>
        </w:tc>
      </w:tr>
      <w:tr>
        <w:trPr>
          <w:cantSplit/>
        </w:trPr>
        <w:tc>
          <w:tcPr>
            <w:tcW w:type="dxa" w:w="1037"/>
          </w:tcPr>
          <w:p>
            <w:pPr>
              <w:spacing w:after="0"/>
              <w:jc w:val="left"/>
            </w:pPr>
            <w:r>
              <w:rPr>
                <w:sz w:val="16"/>
              </w:rPr>
              <w:t>1960-05-05</w:t>
            </w:r>
          </w:p>
        </w:tc>
        <w:tc>
          <w:tcPr>
            <w:tcW w:type="dxa" w:w="1215"/>
          </w:tcPr>
          <w:p>
            <w:pPr>
              <w:spacing w:after="0"/>
              <w:jc w:val="left"/>
            </w:pPr>
            <w:r>
              <w:rPr>
                <w:sz w:val="16"/>
              </w:rPr>
              <w:t>Tornado</w:t>
            </w:r>
          </w:p>
        </w:tc>
        <w:tc>
          <w:tcPr>
            <w:tcW w:type="dxa" w:w="2815"/>
          </w:tcPr>
          <w:p>
            <w:pPr>
              <w:spacing w:after="0"/>
              <w:jc w:val="left"/>
            </w:pPr>
            <w:r>
              <w:rPr>
                <w:sz w:val="16"/>
              </w:rPr>
              <w:t>F5, 9.5 mi path length (records before 1996 may include the whole path; rating and listing come from the county where the tornado began), 800 yd wide</w:t>
            </w:r>
          </w:p>
        </w:tc>
        <w:tc>
          <w:tcPr>
            <w:tcW w:type="dxa" w:w="3187"/>
          </w:tcPr>
          <w:p>
            <w:pPr>
              <w:spacing w:after="0"/>
              <w:jc w:val="left"/>
            </w:pPr>
            <w:r>
              <w:rPr>
                <w:sz w:val="16"/>
              </w:rPr>
              <w:t>$2,500,000 property; crops not recorded (1960 dollars)</w:t>
            </w:r>
          </w:p>
        </w:tc>
        <w:tc>
          <w:tcPr>
            <w:tcW w:type="dxa" w:w="1107"/>
          </w:tcPr>
          <w:p>
            <w:pPr>
              <w:spacing w:after="0"/>
              <w:jc w:val="right"/>
            </w:pPr>
            <w:r>
              <w:rPr>
                <w:sz w:val="16"/>
              </w:rPr>
              <w:t>5, 81</w:t>
            </w:r>
          </w:p>
        </w:tc>
        <w:tc>
          <w:tcPr>
            <w:tcW w:type="dxa" w:w="1770"/>
          </w:tcPr>
          <w:p>
            <w:pPr>
              <w:spacing w:after="0"/>
              <w:jc w:val="left"/>
            </w:pPr>
            <w:r>
              <w:rPr>
                <w:sz w:val="16"/>
              </w:rPr>
              <w:t>location not recorded</w:t>
            </w:r>
          </w:p>
        </w:tc>
        <w:tc>
          <w:tcPr>
            <w:tcW w:type="dxa" w:w="648"/>
          </w:tcPr>
          <w:p>
            <w:pPr>
              <w:spacing w:after="0"/>
              <w:jc w:val="left"/>
            </w:pPr>
          </w:p>
        </w:tc>
        <w:tc>
          <w:tcPr>
            <w:tcW w:type="dxa" w:w="2332"/>
          </w:tcPr>
          <w:p>
            <w:pPr>
              <w:spacing w:after="0"/>
              <w:jc w:val="left"/>
            </w:pPr>
            <w:r>
              <w:rPr>
                <w:sz w:val="16"/>
              </w:rPr>
              <w:t>deaths or injuries recorded</w:t>
            </w:r>
          </w:p>
        </w:tc>
      </w:tr>
      <w:tr>
        <w:trPr>
          <w:cantSplit/>
        </w:trPr>
        <w:tc>
          <w:tcPr>
            <w:tcW w:type="dxa" w:w="1037"/>
          </w:tcPr>
          <w:p>
            <w:pPr>
              <w:spacing w:after="0"/>
              <w:jc w:val="left"/>
            </w:pPr>
            <w:r>
              <w:rPr>
                <w:sz w:val="16"/>
              </w:rPr>
              <w:t>1956-04-02</w:t>
            </w:r>
          </w:p>
        </w:tc>
        <w:tc>
          <w:tcPr>
            <w:tcW w:type="dxa" w:w="1215"/>
          </w:tcPr>
          <w:p>
            <w:pPr>
              <w:spacing w:after="0"/>
              <w:jc w:val="left"/>
            </w:pPr>
            <w:r>
              <w:rPr>
                <w:sz w:val="16"/>
              </w:rPr>
              <w:t>Tornado</w:t>
            </w:r>
          </w:p>
        </w:tc>
        <w:tc>
          <w:tcPr>
            <w:tcW w:type="dxa" w:w="2815"/>
          </w:tcPr>
          <w:p>
            <w:pPr>
              <w:spacing w:after="0"/>
              <w:jc w:val="left"/>
            </w:pPr>
            <w:r>
              <w:rPr>
                <w:sz w:val="16"/>
              </w:rPr>
              <w:t>F3, 5.9 mi path length (records before 1996 may include the whole path; rating and listing come from the county where the tornado began), 300 yd wide</w:t>
            </w:r>
          </w:p>
        </w:tc>
        <w:tc>
          <w:tcPr>
            <w:tcW w:type="dxa" w:w="3187"/>
          </w:tcPr>
          <w:p>
            <w:pPr>
              <w:spacing w:after="0"/>
              <w:jc w:val="left"/>
            </w:pPr>
            <w:r>
              <w:rPr>
                <w:sz w:val="16"/>
              </w:rPr>
              <w:t>$2,500,000 property; crops not recorded (1956 dollars)</w:t>
            </w:r>
          </w:p>
        </w:tc>
        <w:tc>
          <w:tcPr>
            <w:tcW w:type="dxa" w:w="1107"/>
          </w:tcPr>
          <w:p>
            <w:pPr>
              <w:spacing w:after="0"/>
              <w:jc w:val="right"/>
            </w:pPr>
            <w:r>
              <w:rPr>
                <w:sz w:val="16"/>
              </w:rPr>
              <w:t>5, 38</w:t>
            </w:r>
          </w:p>
        </w:tc>
        <w:tc>
          <w:tcPr>
            <w:tcW w:type="dxa" w:w="1770"/>
          </w:tcPr>
          <w:p>
            <w:pPr>
              <w:spacing w:after="0"/>
              <w:jc w:val="left"/>
            </w:pPr>
            <w:r>
              <w:rPr>
                <w:sz w:val="16"/>
              </w:rPr>
              <w:t>location not recorded</w:t>
            </w:r>
          </w:p>
        </w:tc>
        <w:tc>
          <w:tcPr>
            <w:tcW w:type="dxa" w:w="648"/>
          </w:tcPr>
          <w:p>
            <w:pPr>
              <w:spacing w:after="0"/>
              <w:jc w:val="left"/>
            </w:pPr>
          </w:p>
        </w:tc>
        <w:tc>
          <w:tcPr>
            <w:tcW w:type="dxa" w:w="233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(1,251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60"/>
        <w:gridCol w:w="1583"/>
        <w:gridCol w:w="1037"/>
        <w:gridCol w:w="1787"/>
        <w:gridCol w:w="1525"/>
        <w:gridCol w:w="1517"/>
        <w:gridCol w:w="1037"/>
        <w:gridCol w:w="1882"/>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7"/>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1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60"/>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p>
        </w:tc>
        <w:tc>
          <w:tcPr>
            <w:tcW w:type="dxa" w:w="1517"/>
          </w:tcPr>
          <w:p>
            <w:pPr>
              <w:spacing w:after="0"/>
              <w:jc w:val="left"/>
            </w:pPr>
            <w:r>
              <w:rPr>
                <w:sz w:val="16"/>
              </w:rPr>
              <w:t>1994 to 2023 (30 years)</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p>
        </w:tc>
        <w:tc>
          <w:tcPr>
            <w:tcW w:type="dxa" w:w="1460"/>
          </w:tcPr>
          <w:p>
            <w:pPr>
              <w:spacing w:after="0"/>
              <w:jc w:val="left"/>
            </w:pPr>
            <w:r>
              <w:rPr>
                <w:sz w:val="16"/>
              </w:rPr>
              <w:t>events per year at a location (modeled)</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1.53</w:t>
            </w:r>
          </w:p>
        </w:tc>
        <w:tc>
          <w:tcPr>
            <w:tcW w:type="dxa" w:w="1460"/>
          </w:tcPr>
          <w:p>
            <w:pPr>
              <w:spacing w:after="0"/>
              <w:jc w:val="left"/>
            </w:pPr>
            <w:r>
              <w:rPr>
                <w:sz w:val="16"/>
              </w:rPr>
              <w:t>event-days per year</w:t>
            </w:r>
          </w:p>
        </w:tc>
        <w:tc>
          <w:tcPr>
            <w:tcW w:type="dxa" w:w="1583"/>
          </w:tcPr>
          <w:p>
            <w:pPr>
              <w:spacing w:after="0"/>
              <w:jc w:val="left"/>
            </w:pPr>
            <w:r>
              <w:rPr>
                <w:sz w:val="16"/>
              </w:rPr>
              <w:t>about 1.53 days per year</w:t>
            </w:r>
          </w:p>
        </w:tc>
        <w:tc>
          <w:tcPr>
            <w:tcW w:type="dxa" w:w="1037"/>
          </w:tcPr>
          <w:p>
            <w:pPr>
              <w:spacing w:after="0"/>
              <w:jc w:val="left"/>
            </w:pPr>
          </w:p>
        </w:tc>
        <w:tc>
          <w:tcPr>
            <w:tcW w:type="dxa" w:w="1787"/>
          </w:tcPr>
          <w:p>
            <w:pPr>
              <w:spacing w:after="0"/>
              <w:jc w:val="left"/>
            </w:pPr>
            <w:r>
              <w:rPr>
                <w:sz w:val="16"/>
              </w:rPr>
              <w:t>event-days in 0 of 30 years, 1996 to 2025 (0%)</w:t>
            </w:r>
          </w:p>
        </w:tc>
        <w:tc>
          <w:tcPr>
            <w:tcW w:type="dxa" w:w="1525"/>
          </w:tcPr>
          <w:p>
            <w:pPr>
              <w:spacing w:after="0"/>
              <w:jc w:val="right"/>
            </w:pPr>
            <w:r>
              <w:rPr>
                <w:sz w:val="16"/>
              </w:rPr>
              <w:t>29</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27.7</w:t>
            </w:r>
          </w:p>
        </w:tc>
        <w:tc>
          <w:tcPr>
            <w:tcW w:type="dxa" w:w="1460"/>
          </w:tcPr>
          <w:p>
            <w:pPr>
              <w:spacing w:after="0"/>
              <w:jc w:val="left"/>
            </w:pPr>
            <w:r>
              <w:rPr>
                <w:sz w:val="16"/>
              </w:rPr>
              <w:t>event-days per year</w:t>
            </w:r>
          </w:p>
        </w:tc>
        <w:tc>
          <w:tcPr>
            <w:tcW w:type="dxa" w:w="1583"/>
          </w:tcPr>
          <w:p>
            <w:pPr>
              <w:spacing w:after="0"/>
              <w:jc w:val="left"/>
            </w:pPr>
            <w:r>
              <w:rPr>
                <w:sz w:val="16"/>
              </w:rPr>
              <w:t>about 27.7 days per year</w:t>
            </w:r>
          </w:p>
        </w:tc>
        <w:tc>
          <w:tcPr>
            <w:tcW w:type="dxa" w:w="1037"/>
          </w:tcPr>
          <w:p>
            <w:pPr>
              <w:spacing w:after="0"/>
              <w:jc w:val="left"/>
            </w:pPr>
            <w:r>
              <w:rPr>
                <w:sz w:val="16"/>
              </w:rPr>
              <w:t>Likely</w:t>
            </w:r>
          </w:p>
        </w:tc>
        <w:tc>
          <w:tcPr>
            <w:tcW w:type="dxa" w:w="1787"/>
          </w:tcPr>
          <w:p>
            <w:pPr>
              <w:spacing w:after="0"/>
              <w:jc w:val="left"/>
            </w:pPr>
            <w:r>
              <w:rPr>
                <w:sz w:val="16"/>
              </w:rPr>
              <w:t>event-days in 14 of 30 years, 1996 to 2025 (46.7%)</w:t>
            </w:r>
          </w:p>
        </w:tc>
        <w:tc>
          <w:tcPr>
            <w:tcW w:type="dxa" w:w="1525"/>
          </w:tcPr>
          <w:p>
            <w:pPr>
              <w:spacing w:after="0"/>
              <w:jc w:val="right"/>
            </w:pPr>
            <w:r>
              <w:rPr>
                <w:sz w:val="16"/>
              </w:rPr>
              <w:t>1,036</w:t>
            </w:r>
          </w:p>
        </w:tc>
        <w:tc>
          <w:tcPr>
            <w:tcW w:type="dxa" w:w="151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2"/>
          </w:tcPr>
          <w:p>
            <w:pPr>
              <w:spacing w:after="0"/>
              <w:jc w:val="left"/>
            </w:pPr>
            <w:r>
              <w:rPr>
                <w:sz w:val="16"/>
              </w:rPr>
              <w:t>NRI gives about 27.7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0.00114</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9.73</w:t>
            </w:r>
          </w:p>
        </w:tc>
        <w:tc>
          <w:tcPr>
            <w:tcW w:type="dxa" w:w="1460"/>
          </w:tcPr>
          <w:p>
            <w:pPr>
              <w:spacing w:after="0"/>
              <w:jc w:val="left"/>
            </w:pPr>
            <w:r>
              <w:rPr>
                <w:sz w:val="16"/>
              </w:rPr>
              <w:t>events per year</w:t>
            </w:r>
          </w:p>
        </w:tc>
        <w:tc>
          <w:tcPr>
            <w:tcW w:type="dxa" w:w="1583"/>
          </w:tcPr>
          <w:p>
            <w:pPr>
              <w:spacing w:after="0"/>
              <w:jc w:val="left"/>
            </w:pPr>
            <w:r>
              <w:rPr>
                <w:sz w:val="16"/>
              </w:rPr>
              <w:t>about 9.73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369.6 (modeled)</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25.2</w:t>
            </w:r>
          </w:p>
        </w:tc>
        <w:tc>
          <w:tcPr>
            <w:tcW w:type="dxa" w:w="1460"/>
          </w:tcPr>
          <w:p>
            <w:pPr>
              <w:spacing w:after="0"/>
              <w:jc w:val="left"/>
            </w:pPr>
            <w:r>
              <w:rPr>
                <w:sz w:val="16"/>
              </w:rPr>
              <w:t>event-days per year</w:t>
            </w:r>
          </w:p>
        </w:tc>
        <w:tc>
          <w:tcPr>
            <w:tcW w:type="dxa" w:w="1583"/>
          </w:tcPr>
          <w:p>
            <w:pPr>
              <w:spacing w:after="0"/>
              <w:jc w:val="left"/>
            </w:pPr>
            <w:r>
              <w:rPr>
                <w:sz w:val="16"/>
              </w:rPr>
              <w:t>about 25.2 days per year</w:t>
            </w:r>
          </w:p>
        </w:tc>
        <w:tc>
          <w:tcPr>
            <w:tcW w:type="dxa" w:w="1037"/>
          </w:tcPr>
          <w:p>
            <w:pPr>
              <w:spacing w:after="0"/>
              <w:jc w:val="left"/>
            </w:pPr>
            <w:r>
              <w:rPr>
                <w:sz w:val="16"/>
              </w:rPr>
              <w:t>Likely</w:t>
            </w:r>
          </w:p>
        </w:tc>
        <w:tc>
          <w:tcPr>
            <w:tcW w:type="dxa" w:w="1787"/>
          </w:tcPr>
          <w:p>
            <w:pPr>
              <w:spacing w:after="0"/>
              <w:jc w:val="left"/>
            </w:pPr>
            <w:r>
              <w:rPr>
                <w:sz w:val="16"/>
              </w:rPr>
              <w:t>event-days in 20 of 30 years, 1996 to 2025 (66.7%)</w:t>
            </w:r>
          </w:p>
        </w:tc>
        <w:tc>
          <w:tcPr>
            <w:tcW w:type="dxa" w:w="1525"/>
          </w:tcPr>
          <w:p>
            <w:pPr>
              <w:spacing w:after="0"/>
              <w:jc w:val="right"/>
            </w:pPr>
            <w:r>
              <w:rPr>
                <w:sz w:val="16"/>
              </w:rPr>
              <w:t>336</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0.00575</w:t>
            </w:r>
          </w:p>
        </w:tc>
        <w:tc>
          <w:tcPr>
            <w:tcW w:type="dxa" w:w="1460"/>
          </w:tcPr>
          <w:p>
            <w:pPr>
              <w:spacing w:after="0"/>
              <w:jc w:val="left"/>
            </w:pPr>
            <w:r>
              <w:rPr>
                <w:sz w:val="16"/>
              </w:rPr>
              <w:t>events per year</w:t>
            </w:r>
          </w:p>
        </w:tc>
        <w:tc>
          <w:tcPr>
            <w:tcW w:type="dxa" w:w="1583"/>
          </w:tcPr>
          <w:p>
            <w:pPr>
              <w:spacing w:after="0"/>
              <w:jc w:val="left"/>
            </w:pPr>
            <w:r>
              <w:rPr>
                <w:sz w:val="16"/>
              </w:rPr>
              <w:t>about 1 in 174 years</w:t>
            </w:r>
          </w:p>
        </w:tc>
        <w:tc>
          <w:tcPr>
            <w:tcW w:type="dxa" w:w="1037"/>
          </w:tcPr>
          <w:p>
            <w:pPr>
              <w:spacing w:after="0"/>
              <w:jc w:val="left"/>
            </w:pPr>
            <w:r>
              <w:rPr>
                <w:sz w:val="16"/>
              </w:rPr>
              <w:t>Unlikely</w:t>
            </w:r>
          </w:p>
        </w:tc>
        <w:tc>
          <w:tcPr>
            <w:tcW w:type="dxa" w:w="1787"/>
          </w:tcPr>
          <w:p>
            <w:pPr>
              <w:spacing w:after="0"/>
              <w:jc w:val="left"/>
            </w:pPr>
            <w:r>
              <w:rPr>
                <w:sz w:val="16"/>
              </w:rPr>
              <w:t>FEMA annualized frequency (modeled)</w:t>
            </w:r>
          </w:p>
        </w:tc>
        <w:tc>
          <w:tcPr>
            <w:tcW w:type="dxa" w:w="1525"/>
          </w:tcPr>
          <w:p>
            <w:pPr>
              <w:spacing w:after="0"/>
              <w:jc w:val="right"/>
            </w:pPr>
            <w:r>
              <w:rPr>
                <w:sz w:val="16"/>
              </w:rPr>
              <w:t>2</w:t>
            </w:r>
          </w:p>
        </w:tc>
        <w:tc>
          <w:tcPr>
            <w:tcW w:type="dxa" w:w="1517"/>
          </w:tcPr>
          <w:p>
            <w:pPr>
              <w:spacing w:after="0"/>
              <w:jc w:val="left"/>
            </w:pPr>
            <w:r>
              <w:rPr>
                <w:sz w:val="16"/>
              </w:rPr>
              <w:t>1851 to 2024 (Atlantic)</w:t>
            </w:r>
          </w:p>
        </w:tc>
        <w:tc>
          <w:tcPr>
            <w:tcW w:type="dxa" w:w="1037"/>
          </w:tcPr>
          <w:p>
            <w:pPr>
              <w:spacing w:after="0"/>
              <w:jc w:val="left"/>
            </w:pPr>
            <w:r>
              <w:rPr>
                <w:sz w:val="16"/>
              </w:rPr>
              <w:t>see B1-f</w:t>
            </w:r>
          </w:p>
        </w:tc>
        <w:tc>
          <w:tcPr>
            <w:tcW w:type="dxa" w:w="188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1.24</w:t>
            </w:r>
          </w:p>
        </w:tc>
        <w:tc>
          <w:tcPr>
            <w:tcW w:type="dxa" w:w="1460"/>
          </w:tcPr>
          <w:p>
            <w:pPr>
              <w:spacing w:after="0"/>
              <w:jc w:val="left"/>
            </w:pPr>
            <w:r>
              <w:rPr>
                <w:sz w:val="16"/>
              </w:rPr>
              <w:t>event-days per year</w:t>
            </w:r>
          </w:p>
        </w:tc>
        <w:tc>
          <w:tcPr>
            <w:tcW w:type="dxa" w:w="1583"/>
          </w:tcPr>
          <w:p>
            <w:pPr>
              <w:spacing w:after="0"/>
              <w:jc w:val="left"/>
            </w:pPr>
            <w:r>
              <w:rPr>
                <w:sz w:val="16"/>
              </w:rPr>
              <w:t>about 1.24 days per year</w:t>
            </w:r>
          </w:p>
        </w:tc>
        <w:tc>
          <w:tcPr>
            <w:tcW w:type="dxa" w:w="1037"/>
          </w:tcPr>
          <w:p>
            <w:pPr>
              <w:spacing w:after="0"/>
              <w:jc w:val="left"/>
            </w:pPr>
            <w:r>
              <w:rPr>
                <w:sz w:val="16"/>
              </w:rPr>
              <w:t>Likely</w:t>
            </w:r>
          </w:p>
        </w:tc>
        <w:tc>
          <w:tcPr>
            <w:tcW w:type="dxa" w:w="1787"/>
          </w:tcPr>
          <w:p>
            <w:pPr>
              <w:spacing w:after="0"/>
              <w:jc w:val="left"/>
            </w:pPr>
            <w:r>
              <w:rPr>
                <w:sz w:val="16"/>
              </w:rPr>
              <w:t>event-days in 7 of 30 years, 1996 to 2025 (23.3%)</w:t>
            </w:r>
          </w:p>
        </w:tc>
        <w:tc>
          <w:tcPr>
            <w:tcW w:type="dxa" w:w="1525"/>
          </w:tcPr>
          <w:p>
            <w:pPr>
              <w:spacing w:after="0"/>
              <w:jc w:val="right"/>
            </w:pPr>
            <w:r>
              <w:rPr>
                <w:sz w:val="16"/>
              </w:rPr>
              <w:t>84</w:t>
            </w:r>
          </w:p>
        </w:tc>
        <w:tc>
          <w:tcPr>
            <w:tcW w:type="dxa" w:w="1517"/>
          </w:tcPr>
          <w:p>
            <w:pPr>
              <w:spacing w:after="0"/>
              <w:jc w:val="left"/>
            </w:pPr>
            <w:r>
              <w:rPr>
                <w:sz w:val="16"/>
              </w:rPr>
              <w:t>1946-12-31 to 2014-02-12 (67 years)</w:t>
            </w:r>
          </w:p>
        </w:tc>
        <w:tc>
          <w:tcPr>
            <w:tcW w:type="dxa" w:w="1037"/>
          </w:tcPr>
          <w:p>
            <w:pPr>
              <w:spacing w:after="0"/>
              <w:jc w:val="left"/>
            </w:pPr>
            <w:r>
              <w:rPr>
                <w:sz w:val="16"/>
              </w:rPr>
              <w:t>countywide</w:t>
            </w:r>
          </w:p>
        </w:tc>
        <w:tc>
          <w:tcPr>
            <w:tcW w:type="dxa" w:w="1882"/>
          </w:tcPr>
          <w:p>
            <w:pPr>
              <w:spacing w:after="0"/>
              <w:jc w:val="left"/>
            </w:pPr>
            <w:r>
              <w:rPr>
                <w:sz w:val="16"/>
              </w:rPr>
              <w:t>NRI gives about 1.24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2.07</w:t>
            </w:r>
          </w:p>
        </w:tc>
        <w:tc>
          <w:tcPr>
            <w:tcW w:type="dxa" w:w="1460"/>
          </w:tcPr>
          <w:p>
            <w:pPr>
              <w:spacing w:after="0"/>
              <w:jc w:val="left"/>
            </w:pPr>
            <w:r>
              <w:rPr>
                <w:sz w:val="16"/>
              </w:rPr>
              <w:t>event-days per year</w:t>
            </w:r>
          </w:p>
        </w:tc>
        <w:tc>
          <w:tcPr>
            <w:tcW w:type="dxa" w:w="1583"/>
          </w:tcPr>
          <w:p>
            <w:pPr>
              <w:spacing w:after="0"/>
              <w:jc w:val="left"/>
            </w:pPr>
            <w:r>
              <w:rPr>
                <w:sz w:val="16"/>
              </w:rPr>
              <w:t>about 2.07 days per year</w:t>
            </w:r>
          </w:p>
        </w:tc>
        <w:tc>
          <w:tcPr>
            <w:tcW w:type="dxa" w:w="1037"/>
          </w:tcPr>
          <w:p>
            <w:pPr>
              <w:spacing w:after="0"/>
              <w:jc w:val="left"/>
            </w:pPr>
            <w:r>
              <w:rPr>
                <w:sz w:val="16"/>
              </w:rPr>
              <w:t>Likely</w:t>
            </w:r>
          </w:p>
        </w:tc>
        <w:tc>
          <w:tcPr>
            <w:tcW w:type="dxa" w:w="1787"/>
          </w:tcPr>
          <w:p>
            <w:pPr>
              <w:spacing w:after="0"/>
              <w:jc w:val="left"/>
            </w:pPr>
            <w:r>
              <w:rPr>
                <w:sz w:val="16"/>
              </w:rPr>
              <w:t>event-days in 19 of 30 years, 1996 to 2025 (63.3%)</w:t>
            </w:r>
          </w:p>
        </w:tc>
        <w:tc>
          <w:tcPr>
            <w:tcW w:type="dxa" w:w="1525"/>
          </w:tcPr>
          <w:p>
            <w:pPr>
              <w:spacing w:after="0"/>
              <w:jc w:val="right"/>
            </w:pPr>
            <w:r>
              <w:rPr>
                <w:sz w:val="16"/>
              </w:rPr>
              <w:t>58</w:t>
            </w:r>
          </w:p>
        </w:tc>
        <w:tc>
          <w:tcPr>
            <w:tcW w:type="dxa" w:w="1517"/>
          </w:tcPr>
          <w:p>
            <w:pPr>
              <w:spacing w:after="0"/>
              <w:jc w:val="left"/>
            </w:pPr>
            <w:r>
              <w:rPr>
                <w:sz w:val="16"/>
              </w:rPr>
              <w:t>1996 to 2023 (28 years)</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0.44</w:t>
            </w:r>
          </w:p>
        </w:tc>
        <w:tc>
          <w:tcPr>
            <w:tcW w:type="dxa" w:w="1460"/>
          </w:tcPr>
          <w:p>
            <w:pPr>
              <w:spacing w:after="0"/>
              <w:jc w:val="left"/>
            </w:pPr>
            <w:r>
              <w:rPr>
                <w:sz w:val="16"/>
              </w:rPr>
              <w:t>events per year (modeled)</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54.4</w:t>
            </w:r>
          </w:p>
        </w:tc>
        <w:tc>
          <w:tcPr>
            <w:tcW w:type="dxa" w:w="1460"/>
          </w:tcPr>
          <w:p>
            <w:pPr>
              <w:spacing w:after="0"/>
              <w:jc w:val="left"/>
            </w:pPr>
            <w:r>
              <w:rPr>
                <w:sz w:val="16"/>
              </w:rPr>
              <w:t>days per year with a strike</w:t>
            </w:r>
          </w:p>
        </w:tc>
        <w:tc>
          <w:tcPr>
            <w:tcW w:type="dxa" w:w="1583"/>
          </w:tcPr>
          <w:p>
            <w:pPr>
              <w:spacing w:after="0"/>
              <w:jc w:val="left"/>
            </w:pPr>
            <w:r>
              <w:rPr>
                <w:sz w:val="16"/>
              </w:rPr>
              <w:t>about 54.4 days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1995 to 2023 (29 years; CONUS)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6.49</w:t>
            </w:r>
          </w:p>
        </w:tc>
        <w:tc>
          <w:tcPr>
            <w:tcW w:type="dxa" w:w="1460"/>
          </w:tcPr>
          <w:p>
            <w:pPr>
              <w:spacing w:after="0"/>
              <w:jc w:val="left"/>
            </w:pPr>
            <w:r>
              <w:rPr>
                <w:sz w:val="16"/>
              </w:rPr>
              <w:t>events per year</w:t>
            </w:r>
          </w:p>
        </w:tc>
        <w:tc>
          <w:tcPr>
            <w:tcW w:type="dxa" w:w="1583"/>
          </w:tcPr>
          <w:p>
            <w:pPr>
              <w:spacing w:after="0"/>
              <w:jc w:val="left"/>
            </w:pPr>
            <w:r>
              <w:rPr>
                <w:sz w:val="16"/>
              </w:rPr>
              <w:t>about 6.49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247</w:t>
            </w:r>
          </w:p>
        </w:tc>
        <w:tc>
          <w:tcPr>
            <w:tcW w:type="dxa" w:w="1517"/>
          </w:tcPr>
          <w:p>
            <w:pPr>
              <w:spacing w:after="0"/>
              <w:jc w:val="left"/>
            </w:pPr>
            <w:r>
              <w:rPr>
                <w:sz w:val="16"/>
              </w:rPr>
              <w:t>1986 to 2023 (38 years)</w:t>
            </w:r>
          </w:p>
        </w:tc>
        <w:tc>
          <w:tcPr>
            <w:tcW w:type="dxa" w:w="1037"/>
          </w:tcPr>
          <w:p>
            <w:pPr>
              <w:spacing w:after="0"/>
              <w:jc w:val="left"/>
            </w:pPr>
            <w:r>
              <w:rPr>
                <w:sz w:val="16"/>
              </w:rPr>
              <w:t>countywide</w:t>
            </w:r>
          </w:p>
        </w:tc>
        <w:tc>
          <w:tcPr>
            <w:tcW w:type="dxa" w:w="1882"/>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1.16</w:t>
            </w:r>
          </w:p>
        </w:tc>
        <w:tc>
          <w:tcPr>
            <w:tcW w:type="dxa" w:w="1460"/>
          </w:tcPr>
          <w:p>
            <w:pPr>
              <w:spacing w:after="0"/>
              <w:jc w:val="left"/>
            </w:pPr>
            <w:r>
              <w:rPr>
                <w:sz w:val="16"/>
              </w:rPr>
              <w:t>events per year</w:t>
            </w:r>
          </w:p>
        </w:tc>
        <w:tc>
          <w:tcPr>
            <w:tcW w:type="dxa" w:w="1583"/>
          </w:tcPr>
          <w:p>
            <w:pPr>
              <w:spacing w:after="0"/>
              <w:jc w:val="left"/>
            </w:pPr>
            <w:r>
              <w:rPr>
                <w:sz w:val="16"/>
              </w:rPr>
              <w:t>about 1.16 per year</w:t>
            </w:r>
          </w:p>
        </w:tc>
        <w:tc>
          <w:tcPr>
            <w:tcW w:type="dxa" w:w="1037"/>
          </w:tcPr>
          <w:p>
            <w:pPr>
              <w:spacing w:after="0"/>
              <w:jc w:val="left"/>
            </w:pPr>
            <w:r>
              <w:rPr>
                <w:sz w:val="16"/>
              </w:rPr>
              <w:t>Highly likely</w:t>
            </w:r>
          </w:p>
        </w:tc>
        <w:tc>
          <w:tcPr>
            <w:tcW w:type="dxa" w:w="1787"/>
          </w:tcPr>
          <w:p>
            <w:pPr>
              <w:spacing w:after="0"/>
              <w:jc w:val="left"/>
            </w:pPr>
            <w:r>
              <w:rPr>
                <w:sz w:val="16"/>
              </w:rPr>
              <w:t>FEMA annualized frequency (modeled)</w:t>
            </w:r>
          </w:p>
        </w:tc>
        <w:tc>
          <w:tcPr>
            <w:tcW w:type="dxa" w:w="1525"/>
          </w:tcPr>
          <w:p>
            <w:pPr>
              <w:spacing w:after="0"/>
              <w:jc w:val="right"/>
            </w:pPr>
            <w:r>
              <w:rPr>
                <w:sz w:val="16"/>
              </w:rPr>
              <w:t>not shown</w:t>
            </w:r>
          </w:p>
        </w:tc>
        <w:tc>
          <w:tcPr>
            <w:tcW w:type="dxa" w:w="1517"/>
          </w:tcPr>
          <w:p>
            <w:pPr>
              <w:spacing w:after="0"/>
              <w:jc w:val="left"/>
            </w:pPr>
            <w:r>
              <w:rPr>
                <w:sz w:val="16"/>
              </w:rPr>
              <w:t>1950 to 2023 (EF2+); 1986 to 2023 (EF0-1)</w:t>
            </w:r>
          </w:p>
        </w:tc>
        <w:tc>
          <w:tcPr>
            <w:tcW w:type="dxa" w:w="1037"/>
          </w:tcPr>
          <w:p>
            <w:pPr>
              <w:spacing w:after="0"/>
              <w:jc w:val="left"/>
            </w:pPr>
            <w:r>
              <w:rPr>
                <w:sz w:val="16"/>
              </w:rPr>
              <w:t>see B1-f</w:t>
            </w:r>
          </w:p>
        </w:tc>
        <w:tc>
          <w:tcPr>
            <w:tcW w:type="dxa" w:w="1882"/>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60"/>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60"/>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87"/>
          </w:tcPr>
          <w:p>
            <w:pPr>
              <w:spacing w:after="0"/>
              <w:jc w:val="left"/>
            </w:pP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0.0107</w:t>
            </w:r>
          </w:p>
        </w:tc>
        <w:tc>
          <w:tcPr>
            <w:tcW w:type="dxa" w:w="146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1.07%</w:t>
            </w:r>
          </w:p>
        </w:tc>
        <w:tc>
          <w:tcPr>
            <w:tcW w:type="dxa" w:w="1037"/>
          </w:tcPr>
          <w:p>
            <w:pPr>
              <w:spacing w:after="0"/>
              <w:jc w:val="left"/>
            </w:pPr>
            <w:r>
              <w:rPr>
                <w:sz w:val="16"/>
              </w:rPr>
              <w:t>Likely</w:t>
            </w:r>
          </w:p>
        </w:tc>
        <w:tc>
          <w:tcPr>
            <w:tcW w:type="dxa" w:w="1787"/>
          </w:tcPr>
          <w:p>
            <w:pPr>
              <w:spacing w:after="0"/>
              <w:jc w:val="left"/>
            </w:pPr>
            <w:r>
              <w:rPr>
                <w:sz w:val="16"/>
              </w:rPr>
              <w:t>Storm Events records in 9 of 30 years, 1996 to 2025 (30%)</w:t>
            </w:r>
          </w:p>
        </w:tc>
        <w:tc>
          <w:tcPr>
            <w:tcW w:type="dxa" w:w="1525"/>
          </w:tcPr>
          <w:p>
            <w:pPr>
              <w:spacing w:after="0"/>
              <w:jc w:val="right"/>
            </w:pPr>
            <w:r>
              <w:rPr>
                <w:sz w:val="16"/>
              </w:rPr>
              <w:t>not shown</w:t>
            </w:r>
          </w:p>
        </w:tc>
        <w:tc>
          <w:tcPr>
            <w:tcW w:type="dxa" w:w="1517"/>
          </w:tcPr>
          <w:p>
            <w:pPr>
              <w:spacing w:after="0"/>
              <w:jc w:val="left"/>
            </w:pPr>
            <w:r>
              <w:rPr>
                <w:sz w:val="16"/>
              </w:rPr>
              <w:t>modeled</w:t>
            </w:r>
          </w:p>
        </w:tc>
        <w:tc>
          <w:tcPr>
            <w:tcW w:type="dxa" w:w="1037"/>
          </w:tcPr>
          <w:p>
            <w:pPr>
              <w:spacing w:after="0"/>
              <w:jc w:val="left"/>
            </w:pPr>
            <w:r>
              <w:rPr>
                <w:sz w:val="16"/>
              </w:rPr>
              <w:t>see B1-f</w:t>
            </w:r>
          </w:p>
        </w:tc>
        <w:tc>
          <w:tcPr>
            <w:tcW w:type="dxa" w:w="188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8.89</w:t>
            </w:r>
          </w:p>
        </w:tc>
        <w:tc>
          <w:tcPr>
            <w:tcW w:type="dxa" w:w="1460"/>
          </w:tcPr>
          <w:p>
            <w:pPr>
              <w:spacing w:after="0"/>
              <w:jc w:val="left"/>
            </w:pPr>
            <w:r>
              <w:rPr>
                <w:sz w:val="16"/>
              </w:rPr>
              <w:t>event-days per year</w:t>
            </w:r>
          </w:p>
        </w:tc>
        <w:tc>
          <w:tcPr>
            <w:tcW w:type="dxa" w:w="1583"/>
          </w:tcPr>
          <w:p>
            <w:pPr>
              <w:spacing w:after="0"/>
              <w:jc w:val="left"/>
            </w:pPr>
            <w:r>
              <w:rPr>
                <w:sz w:val="16"/>
              </w:rPr>
              <w:t>about 8.89 days per year</w:t>
            </w:r>
          </w:p>
        </w:tc>
        <w:tc>
          <w:tcPr>
            <w:tcW w:type="dxa" w:w="1037"/>
          </w:tcPr>
          <w:p>
            <w:pPr>
              <w:spacing w:after="0"/>
              <w:jc w:val="left"/>
            </w:pPr>
            <w:r>
              <w:rPr>
                <w:sz w:val="16"/>
              </w:rPr>
              <w:t>Likely</w:t>
            </w:r>
          </w:p>
        </w:tc>
        <w:tc>
          <w:tcPr>
            <w:tcW w:type="dxa" w:w="1787"/>
          </w:tcPr>
          <w:p>
            <w:pPr>
              <w:spacing w:after="0"/>
              <w:jc w:val="left"/>
            </w:pPr>
            <w:r>
              <w:rPr>
                <w:sz w:val="16"/>
              </w:rPr>
              <w:t>event-days in 20 of 30 years, 1996 to 2025 (66.7%)</w:t>
            </w:r>
          </w:p>
        </w:tc>
        <w:tc>
          <w:tcPr>
            <w:tcW w:type="dxa" w:w="1525"/>
          </w:tcPr>
          <w:p>
            <w:pPr>
              <w:spacing w:after="0"/>
              <w:jc w:val="right"/>
            </w:pPr>
            <w:r>
              <w:rPr>
                <w:sz w:val="16"/>
              </w:rPr>
              <w:t>169</w:t>
            </w:r>
          </w:p>
        </w:tc>
        <w:tc>
          <w:tcPr>
            <w:tcW w:type="dxa" w:w="1517"/>
          </w:tcPr>
          <w:p>
            <w:pPr>
              <w:spacing w:after="0"/>
              <w:jc w:val="left"/>
            </w:pPr>
            <w:r>
              <w:rPr>
                <w:sz w:val="16"/>
              </w:rPr>
              <w:t>2005-11-12 to 2024-11-12 (19 years)</w:t>
            </w:r>
          </w:p>
        </w:tc>
        <w:tc>
          <w:tcPr>
            <w:tcW w:type="dxa" w:w="1037"/>
          </w:tcPr>
          <w:p>
            <w:pPr>
              <w:spacing w:after="0"/>
              <w:jc w:val="left"/>
            </w:pPr>
            <w:r>
              <w:rPr>
                <w:sz w:val="16"/>
              </w:rPr>
              <w:t>countywide</w:t>
            </w:r>
          </w:p>
        </w:tc>
        <w:tc>
          <w:tcPr>
            <w:tcW w:type="dxa" w:w="188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158</w:t>
            </w:r>
          </w:p>
        </w:tc>
        <w:tc>
          <w:tcPr>
            <w:tcW w:type="dxa" w:w="1476"/>
          </w:tcPr>
          <w:p>
            <w:pPr>
              <w:spacing w:after="0"/>
              <w:jc w:val="right"/>
            </w:pPr>
            <w:r>
              <w:rPr>
                <w:sz w:val="16"/>
              </w:rPr>
              <w:t>30</w:t>
            </w:r>
          </w:p>
        </w:tc>
        <w:tc>
          <w:tcPr>
            <w:tcW w:type="dxa" w:w="1476"/>
          </w:tcPr>
          <w:p>
            <w:pPr>
              <w:spacing w:after="0"/>
              <w:jc w:val="right"/>
            </w:pPr>
            <w:r>
              <w:rPr>
                <w:sz w:val="16"/>
              </w:rPr>
              <w:t>5.27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175</w:t>
            </w:r>
          </w:p>
        </w:tc>
        <w:tc>
          <w:tcPr>
            <w:tcW w:type="dxa" w:w="1476"/>
          </w:tcPr>
          <w:p>
            <w:pPr>
              <w:spacing w:after="0"/>
              <w:jc w:val="right"/>
            </w:pPr>
            <w:r>
              <w:rPr>
                <w:sz w:val="16"/>
              </w:rPr>
              <w:t>30</w:t>
            </w:r>
          </w:p>
        </w:tc>
        <w:tc>
          <w:tcPr>
            <w:tcW w:type="dxa" w:w="1476"/>
          </w:tcPr>
          <w:p>
            <w:pPr>
              <w:spacing w:after="0"/>
              <w:jc w:val="right"/>
            </w:pPr>
            <w:r>
              <w:rPr>
                <w:sz w:val="16"/>
              </w:rPr>
              <w:t>5.83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23</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23</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23 of 23</w:t>
            </w:r>
          </w:p>
        </w:tc>
        <w:tc>
          <w:tcPr>
            <w:tcW w:type="dxa" w:w="874"/>
          </w:tcPr>
          <w:p>
            <w:pPr>
              <w:spacing w:after="0"/>
              <w:jc w:val="right"/>
            </w:pPr>
            <w:r>
              <w:rPr>
                <w:sz w:val="16"/>
              </w:rPr>
              <w:t>80.1</w:t>
            </w:r>
          </w:p>
        </w:tc>
        <w:tc>
          <w:tcPr>
            <w:tcW w:type="dxa" w:w="680"/>
          </w:tcPr>
          <w:p>
            <w:pPr>
              <w:spacing w:after="0"/>
              <w:jc w:val="right"/>
            </w:pPr>
            <w:r>
              <w:rPr>
                <w:sz w:val="16"/>
              </w:rPr>
              <w:t>92.3</w:t>
            </w:r>
          </w:p>
        </w:tc>
        <w:tc>
          <w:tcPr>
            <w:tcW w:type="dxa" w:w="648"/>
          </w:tcPr>
          <w:p>
            <w:pPr>
              <w:spacing w:after="0"/>
              <w:jc w:val="right"/>
            </w:pPr>
            <w:r>
              <w:rPr>
                <w:sz w:val="16"/>
              </w:rPr>
              <w:t>96.1</w:t>
            </w:r>
          </w:p>
        </w:tc>
        <w:tc>
          <w:tcPr>
            <w:tcW w:type="dxa" w:w="3577"/>
          </w:tcPr>
          <w:p>
            <w:pPr>
              <w:spacing w:after="0"/>
              <w:jc w:val="left"/>
            </w:pPr>
            <w:r>
              <w:rPr>
                <w:sz w:val="16"/>
              </w:rPr>
              <w:t>Very High 4, Relatively High 19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8 of 23</w:t>
            </w:r>
          </w:p>
        </w:tc>
        <w:tc>
          <w:tcPr>
            <w:tcW w:type="dxa" w:w="874"/>
          </w:tcPr>
          <w:p>
            <w:pPr>
              <w:spacing w:after="0"/>
              <w:jc w:val="right"/>
            </w:pPr>
            <w:r>
              <w:rPr>
                <w:sz w:val="16"/>
              </w:rPr>
              <w:t>82.7</w:t>
            </w:r>
          </w:p>
        </w:tc>
        <w:tc>
          <w:tcPr>
            <w:tcW w:type="dxa" w:w="680"/>
          </w:tcPr>
          <w:p>
            <w:pPr>
              <w:spacing w:after="0"/>
              <w:jc w:val="right"/>
            </w:pPr>
            <w:r>
              <w:rPr>
                <w:sz w:val="16"/>
              </w:rPr>
              <w:t>89.8</w:t>
            </w:r>
          </w:p>
        </w:tc>
        <w:tc>
          <w:tcPr>
            <w:tcW w:type="dxa" w:w="648"/>
          </w:tcPr>
          <w:p>
            <w:pPr>
              <w:spacing w:after="0"/>
              <w:jc w:val="right"/>
            </w:pPr>
            <w:r>
              <w:rPr>
                <w:sz w:val="16"/>
              </w:rPr>
              <w:t>98.3</w:t>
            </w:r>
          </w:p>
        </w:tc>
        <w:tc>
          <w:tcPr>
            <w:tcW w:type="dxa" w:w="3577"/>
          </w:tcPr>
          <w:p>
            <w:pPr>
              <w:spacing w:after="0"/>
              <w:jc w:val="left"/>
            </w:pPr>
            <w:r>
              <w:rPr>
                <w:sz w:val="16"/>
              </w:rPr>
              <w:t>Relatively High 1, Relatively Moderate 2, Relatively Low 5, No Rating 15</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23 of 23</w:t>
            </w:r>
          </w:p>
        </w:tc>
        <w:tc>
          <w:tcPr>
            <w:tcW w:type="dxa" w:w="874"/>
          </w:tcPr>
          <w:p>
            <w:pPr>
              <w:spacing w:after="0"/>
              <w:jc w:val="right"/>
            </w:pPr>
            <w:r>
              <w:rPr>
                <w:sz w:val="16"/>
              </w:rPr>
              <w:t>13.4</w:t>
            </w:r>
          </w:p>
        </w:tc>
        <w:tc>
          <w:tcPr>
            <w:tcW w:type="dxa" w:w="680"/>
          </w:tcPr>
          <w:p>
            <w:pPr>
              <w:spacing w:after="0"/>
              <w:jc w:val="right"/>
            </w:pPr>
            <w:r>
              <w:rPr>
                <w:sz w:val="16"/>
              </w:rPr>
              <w:t>31.7</w:t>
            </w:r>
          </w:p>
        </w:tc>
        <w:tc>
          <w:tcPr>
            <w:tcW w:type="dxa" w:w="648"/>
          </w:tcPr>
          <w:p>
            <w:pPr>
              <w:spacing w:after="0"/>
              <w:jc w:val="right"/>
            </w:pPr>
            <w:r>
              <w:rPr>
                <w:sz w:val="16"/>
              </w:rPr>
              <w:t>72.4</w:t>
            </w:r>
          </w:p>
        </w:tc>
        <w:tc>
          <w:tcPr>
            <w:tcW w:type="dxa" w:w="3577"/>
          </w:tcPr>
          <w:p>
            <w:pPr>
              <w:spacing w:after="0"/>
              <w:jc w:val="left"/>
            </w:pPr>
            <w:r>
              <w:rPr>
                <w:sz w:val="16"/>
              </w:rPr>
              <w:t>Relatively Low 6, Very Low 17</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23 of 23</w:t>
            </w:r>
          </w:p>
        </w:tc>
        <w:tc>
          <w:tcPr>
            <w:tcW w:type="dxa" w:w="874"/>
          </w:tcPr>
          <w:p>
            <w:pPr>
              <w:spacing w:after="0"/>
              <w:jc w:val="right"/>
            </w:pPr>
            <w:r>
              <w:rPr>
                <w:sz w:val="16"/>
              </w:rPr>
              <w:t>82.4</w:t>
            </w:r>
          </w:p>
        </w:tc>
        <w:tc>
          <w:tcPr>
            <w:tcW w:type="dxa" w:w="680"/>
          </w:tcPr>
          <w:p>
            <w:pPr>
              <w:spacing w:after="0"/>
              <w:jc w:val="right"/>
            </w:pPr>
            <w:r>
              <w:rPr>
                <w:sz w:val="16"/>
              </w:rPr>
              <w:t>92.0</w:t>
            </w:r>
          </w:p>
        </w:tc>
        <w:tc>
          <w:tcPr>
            <w:tcW w:type="dxa" w:w="648"/>
          </w:tcPr>
          <w:p>
            <w:pPr>
              <w:spacing w:after="0"/>
              <w:jc w:val="right"/>
            </w:pPr>
            <w:r>
              <w:rPr>
                <w:sz w:val="16"/>
              </w:rPr>
              <w:t>97.0</w:t>
            </w:r>
          </w:p>
        </w:tc>
        <w:tc>
          <w:tcPr>
            <w:tcW w:type="dxa" w:w="3577"/>
          </w:tcPr>
          <w:p>
            <w:pPr>
              <w:spacing w:after="0"/>
              <w:jc w:val="left"/>
            </w:pPr>
            <w:r>
              <w:rPr>
                <w:sz w:val="16"/>
              </w:rPr>
              <w:t>Relatively High 18,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23 of 23</w:t>
            </w:r>
          </w:p>
        </w:tc>
        <w:tc>
          <w:tcPr>
            <w:tcW w:type="dxa" w:w="874"/>
          </w:tcPr>
          <w:p>
            <w:pPr>
              <w:spacing w:after="0"/>
              <w:jc w:val="right"/>
            </w:pPr>
            <w:r>
              <w:rPr>
                <w:sz w:val="16"/>
              </w:rPr>
              <w:t>82.8</w:t>
            </w:r>
          </w:p>
        </w:tc>
        <w:tc>
          <w:tcPr>
            <w:tcW w:type="dxa" w:w="680"/>
          </w:tcPr>
          <w:p>
            <w:pPr>
              <w:spacing w:after="0"/>
              <w:jc w:val="right"/>
            </w:pPr>
            <w:r>
              <w:rPr>
                <w:sz w:val="16"/>
              </w:rPr>
              <w:t>93.5</w:t>
            </w:r>
          </w:p>
        </w:tc>
        <w:tc>
          <w:tcPr>
            <w:tcW w:type="dxa" w:w="648"/>
          </w:tcPr>
          <w:p>
            <w:pPr>
              <w:spacing w:after="0"/>
              <w:jc w:val="right"/>
            </w:pPr>
            <w:r>
              <w:rPr>
                <w:sz w:val="16"/>
              </w:rPr>
              <w:t>95.8</w:t>
            </w:r>
          </w:p>
        </w:tc>
        <w:tc>
          <w:tcPr>
            <w:tcW w:type="dxa" w:w="3577"/>
          </w:tcPr>
          <w:p>
            <w:pPr>
              <w:spacing w:after="0"/>
              <w:jc w:val="left"/>
            </w:pPr>
            <w:r>
              <w:rPr>
                <w:sz w:val="16"/>
              </w:rPr>
              <w:t>Relatively High 22,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23 of 23</w:t>
            </w:r>
          </w:p>
        </w:tc>
        <w:tc>
          <w:tcPr>
            <w:tcW w:type="dxa" w:w="874"/>
          </w:tcPr>
          <w:p>
            <w:pPr>
              <w:spacing w:after="0"/>
              <w:jc w:val="right"/>
            </w:pPr>
            <w:r>
              <w:rPr>
                <w:sz w:val="16"/>
              </w:rPr>
              <w:t>18.8</w:t>
            </w:r>
          </w:p>
        </w:tc>
        <w:tc>
          <w:tcPr>
            <w:tcW w:type="dxa" w:w="680"/>
          </w:tcPr>
          <w:p>
            <w:pPr>
              <w:spacing w:after="0"/>
              <w:jc w:val="right"/>
            </w:pPr>
            <w:r>
              <w:rPr>
                <w:sz w:val="16"/>
              </w:rPr>
              <w:t>21.8</w:t>
            </w:r>
          </w:p>
        </w:tc>
        <w:tc>
          <w:tcPr>
            <w:tcW w:type="dxa" w:w="648"/>
          </w:tcPr>
          <w:p>
            <w:pPr>
              <w:spacing w:after="0"/>
              <w:jc w:val="right"/>
            </w:pPr>
            <w:r>
              <w:rPr>
                <w:sz w:val="16"/>
              </w:rPr>
              <w:t>29.0</w:t>
            </w:r>
          </w:p>
        </w:tc>
        <w:tc>
          <w:tcPr>
            <w:tcW w:type="dxa" w:w="3577"/>
          </w:tcPr>
          <w:p>
            <w:pPr>
              <w:spacing w:after="0"/>
              <w:jc w:val="left"/>
            </w:pPr>
            <w:r>
              <w:rPr>
                <w:sz w:val="16"/>
              </w:rPr>
              <w:t>Very Low 23</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23 of 23</w:t>
            </w:r>
          </w:p>
        </w:tc>
        <w:tc>
          <w:tcPr>
            <w:tcW w:type="dxa" w:w="874"/>
          </w:tcPr>
          <w:p>
            <w:pPr>
              <w:spacing w:after="0"/>
              <w:jc w:val="right"/>
            </w:pPr>
            <w:r>
              <w:rPr>
                <w:sz w:val="16"/>
              </w:rPr>
              <w:t>95.1</w:t>
            </w:r>
          </w:p>
        </w:tc>
        <w:tc>
          <w:tcPr>
            <w:tcW w:type="dxa" w:w="680"/>
          </w:tcPr>
          <w:p>
            <w:pPr>
              <w:spacing w:after="0"/>
              <w:jc w:val="right"/>
            </w:pPr>
            <w:r>
              <w:rPr>
                <w:sz w:val="16"/>
              </w:rPr>
              <w:t>98.5</w:t>
            </w:r>
          </w:p>
        </w:tc>
        <w:tc>
          <w:tcPr>
            <w:tcW w:type="dxa" w:w="648"/>
          </w:tcPr>
          <w:p>
            <w:pPr>
              <w:spacing w:after="0"/>
              <w:jc w:val="right"/>
            </w:pPr>
            <w:r>
              <w:rPr>
                <w:sz w:val="16"/>
              </w:rPr>
              <w:t>99.6</w:t>
            </w:r>
          </w:p>
        </w:tc>
        <w:tc>
          <w:tcPr>
            <w:tcW w:type="dxa" w:w="3577"/>
          </w:tcPr>
          <w:p>
            <w:pPr>
              <w:spacing w:after="0"/>
              <w:jc w:val="left"/>
            </w:pPr>
            <w:r>
              <w:rPr>
                <w:sz w:val="16"/>
              </w:rPr>
              <w:t>Very High 17, Relatively High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23 of 23</w:t>
            </w:r>
          </w:p>
        </w:tc>
        <w:tc>
          <w:tcPr>
            <w:tcW w:type="dxa" w:w="874"/>
          </w:tcPr>
          <w:p>
            <w:pPr>
              <w:spacing w:after="0"/>
              <w:jc w:val="right"/>
            </w:pPr>
            <w:r>
              <w:rPr>
                <w:sz w:val="16"/>
              </w:rPr>
              <w:t>14.6</w:t>
            </w:r>
          </w:p>
        </w:tc>
        <w:tc>
          <w:tcPr>
            <w:tcW w:type="dxa" w:w="680"/>
          </w:tcPr>
          <w:p>
            <w:pPr>
              <w:spacing w:after="0"/>
              <w:jc w:val="right"/>
            </w:pPr>
            <w:r>
              <w:rPr>
                <w:sz w:val="16"/>
              </w:rPr>
              <w:t>48.1</w:t>
            </w:r>
          </w:p>
        </w:tc>
        <w:tc>
          <w:tcPr>
            <w:tcW w:type="dxa" w:w="648"/>
          </w:tcPr>
          <w:p>
            <w:pPr>
              <w:spacing w:after="0"/>
              <w:jc w:val="right"/>
            </w:pPr>
            <w:r>
              <w:rPr>
                <w:sz w:val="16"/>
              </w:rPr>
              <w:t>74.5</w:t>
            </w:r>
          </w:p>
        </w:tc>
        <w:tc>
          <w:tcPr>
            <w:tcW w:type="dxa" w:w="3577"/>
          </w:tcPr>
          <w:p>
            <w:pPr>
              <w:spacing w:after="0"/>
              <w:jc w:val="left"/>
            </w:pPr>
            <w:r>
              <w:rPr>
                <w:sz w:val="16"/>
              </w:rPr>
              <w:t>Relatively Moderate 11, Relatively Low 11,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23 of 23</w:t>
            </w:r>
          </w:p>
        </w:tc>
        <w:tc>
          <w:tcPr>
            <w:tcW w:type="dxa" w:w="874"/>
          </w:tcPr>
          <w:p>
            <w:pPr>
              <w:spacing w:after="0"/>
              <w:jc w:val="right"/>
            </w:pPr>
            <w:r>
              <w:rPr>
                <w:sz w:val="16"/>
              </w:rPr>
              <w:t>60.3</w:t>
            </w:r>
          </w:p>
        </w:tc>
        <w:tc>
          <w:tcPr>
            <w:tcW w:type="dxa" w:w="680"/>
          </w:tcPr>
          <w:p>
            <w:pPr>
              <w:spacing w:after="0"/>
              <w:jc w:val="right"/>
            </w:pPr>
            <w:r>
              <w:rPr>
                <w:sz w:val="16"/>
              </w:rPr>
              <w:t>84.6</w:t>
            </w:r>
          </w:p>
        </w:tc>
        <w:tc>
          <w:tcPr>
            <w:tcW w:type="dxa" w:w="648"/>
          </w:tcPr>
          <w:p>
            <w:pPr>
              <w:spacing w:after="0"/>
              <w:jc w:val="right"/>
            </w:pPr>
            <w:r>
              <w:rPr>
                <w:sz w:val="16"/>
              </w:rPr>
              <w:t>94.3</w:t>
            </w:r>
          </w:p>
        </w:tc>
        <w:tc>
          <w:tcPr>
            <w:tcW w:type="dxa" w:w="3577"/>
          </w:tcPr>
          <w:p>
            <w:pPr>
              <w:spacing w:after="0"/>
              <w:jc w:val="left"/>
            </w:pPr>
            <w:r>
              <w:rPr>
                <w:sz w:val="16"/>
              </w:rPr>
              <w:t>Relatively Low 14, Very Low 9</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23 of 23</w:t>
            </w:r>
          </w:p>
        </w:tc>
        <w:tc>
          <w:tcPr>
            <w:tcW w:type="dxa" w:w="874"/>
          </w:tcPr>
          <w:p>
            <w:pPr>
              <w:spacing w:after="0"/>
              <w:jc w:val="right"/>
            </w:pPr>
            <w:r>
              <w:rPr>
                <w:sz w:val="16"/>
              </w:rPr>
              <w:t>36.3</w:t>
            </w:r>
          </w:p>
        </w:tc>
        <w:tc>
          <w:tcPr>
            <w:tcW w:type="dxa" w:w="680"/>
          </w:tcPr>
          <w:p>
            <w:pPr>
              <w:spacing w:after="0"/>
              <w:jc w:val="right"/>
            </w:pPr>
            <w:r>
              <w:rPr>
                <w:sz w:val="16"/>
              </w:rPr>
              <w:t>59.0</w:t>
            </w:r>
          </w:p>
        </w:tc>
        <w:tc>
          <w:tcPr>
            <w:tcW w:type="dxa" w:w="648"/>
          </w:tcPr>
          <w:p>
            <w:pPr>
              <w:spacing w:after="0"/>
              <w:jc w:val="right"/>
            </w:pPr>
            <w:r>
              <w:rPr>
                <w:sz w:val="16"/>
              </w:rPr>
              <w:t>72.6</w:t>
            </w:r>
          </w:p>
        </w:tc>
        <w:tc>
          <w:tcPr>
            <w:tcW w:type="dxa" w:w="3577"/>
          </w:tcPr>
          <w:p>
            <w:pPr>
              <w:spacing w:after="0"/>
              <w:jc w:val="left"/>
            </w:pPr>
            <w:r>
              <w:rPr>
                <w:sz w:val="16"/>
              </w:rPr>
              <w:t>Relatively Moderate 18,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23 of 23</w:t>
            </w:r>
          </w:p>
        </w:tc>
        <w:tc>
          <w:tcPr>
            <w:tcW w:type="dxa" w:w="874"/>
          </w:tcPr>
          <w:p>
            <w:pPr>
              <w:spacing w:after="0"/>
              <w:jc w:val="right"/>
            </w:pPr>
            <w:r>
              <w:rPr>
                <w:sz w:val="16"/>
              </w:rPr>
              <w:t>76.9</w:t>
            </w:r>
          </w:p>
        </w:tc>
        <w:tc>
          <w:tcPr>
            <w:tcW w:type="dxa" w:w="680"/>
          </w:tcPr>
          <w:p>
            <w:pPr>
              <w:spacing w:after="0"/>
              <w:jc w:val="right"/>
            </w:pPr>
            <w:r>
              <w:rPr>
                <w:sz w:val="16"/>
              </w:rPr>
              <w:t>88.6</w:t>
            </w:r>
          </w:p>
        </w:tc>
        <w:tc>
          <w:tcPr>
            <w:tcW w:type="dxa" w:w="648"/>
          </w:tcPr>
          <w:p>
            <w:pPr>
              <w:spacing w:after="0"/>
              <w:jc w:val="right"/>
            </w:pPr>
            <w:r>
              <w:rPr>
                <w:sz w:val="16"/>
              </w:rPr>
              <w:t>93.9</w:t>
            </w:r>
          </w:p>
        </w:tc>
        <w:tc>
          <w:tcPr>
            <w:tcW w:type="dxa" w:w="3577"/>
          </w:tcPr>
          <w:p>
            <w:pPr>
              <w:spacing w:after="0"/>
              <w:jc w:val="left"/>
            </w:pPr>
            <w:r>
              <w:rPr>
                <w:sz w:val="16"/>
              </w:rPr>
              <w:t>Relatively High 18,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23 of 23</w:t>
            </w:r>
          </w:p>
        </w:tc>
        <w:tc>
          <w:tcPr>
            <w:tcW w:type="dxa" w:w="874"/>
          </w:tcPr>
          <w:p>
            <w:pPr>
              <w:spacing w:after="0"/>
              <w:jc w:val="right"/>
            </w:pPr>
            <w:r>
              <w:rPr>
                <w:sz w:val="16"/>
              </w:rPr>
              <w:t>75.8</w:t>
            </w:r>
          </w:p>
        </w:tc>
        <w:tc>
          <w:tcPr>
            <w:tcW w:type="dxa" w:w="680"/>
          </w:tcPr>
          <w:p>
            <w:pPr>
              <w:spacing w:after="0"/>
              <w:jc w:val="right"/>
            </w:pPr>
            <w:r>
              <w:rPr>
                <w:sz w:val="16"/>
              </w:rPr>
              <w:t>92.1</w:t>
            </w:r>
          </w:p>
        </w:tc>
        <w:tc>
          <w:tcPr>
            <w:tcW w:type="dxa" w:w="648"/>
          </w:tcPr>
          <w:p>
            <w:pPr>
              <w:spacing w:after="0"/>
              <w:jc w:val="right"/>
            </w:pPr>
            <w:r>
              <w:rPr>
                <w:sz w:val="16"/>
              </w:rPr>
              <w:t>96.9</w:t>
            </w:r>
          </w:p>
        </w:tc>
        <w:tc>
          <w:tcPr>
            <w:tcW w:type="dxa" w:w="3577"/>
          </w:tcPr>
          <w:p>
            <w:pPr>
              <w:spacing w:after="0"/>
              <w:jc w:val="left"/>
            </w:pPr>
            <w:r>
              <w:rPr>
                <w:sz w:val="16"/>
              </w:rPr>
              <w:t>Very High 9, Relatively High 14</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23</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23</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22 of 23</w:t>
            </w:r>
          </w:p>
        </w:tc>
        <w:tc>
          <w:tcPr>
            <w:tcW w:type="dxa" w:w="874"/>
          </w:tcPr>
          <w:p>
            <w:pPr>
              <w:spacing w:after="0"/>
              <w:jc w:val="right"/>
            </w:pPr>
            <w:r>
              <w:rPr>
                <w:sz w:val="16"/>
              </w:rPr>
              <w:t>77.9</w:t>
            </w:r>
          </w:p>
        </w:tc>
        <w:tc>
          <w:tcPr>
            <w:tcW w:type="dxa" w:w="680"/>
          </w:tcPr>
          <w:p>
            <w:pPr>
              <w:spacing w:after="0"/>
              <w:jc w:val="right"/>
            </w:pPr>
            <w:r>
              <w:rPr>
                <w:sz w:val="16"/>
              </w:rPr>
              <w:t>93.6</w:t>
            </w:r>
          </w:p>
        </w:tc>
        <w:tc>
          <w:tcPr>
            <w:tcW w:type="dxa" w:w="648"/>
          </w:tcPr>
          <w:p>
            <w:pPr>
              <w:spacing w:after="0"/>
              <w:jc w:val="right"/>
            </w:pPr>
            <w:r>
              <w:rPr>
                <w:sz w:val="16"/>
              </w:rPr>
              <w:t>97.5</w:t>
            </w:r>
          </w:p>
        </w:tc>
        <w:tc>
          <w:tcPr>
            <w:tcW w:type="dxa" w:w="3577"/>
          </w:tcPr>
          <w:p>
            <w:pPr>
              <w:spacing w:after="0"/>
              <w:jc w:val="left"/>
            </w:pPr>
            <w:r>
              <w:rPr>
                <w:sz w:val="16"/>
              </w:rPr>
              <w:t>Relatively High 7, Relatively Moderate 11, Relatively Low 4, No Rating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23 of 23</w:t>
            </w:r>
          </w:p>
        </w:tc>
        <w:tc>
          <w:tcPr>
            <w:tcW w:type="dxa" w:w="874"/>
          </w:tcPr>
          <w:p>
            <w:pPr>
              <w:spacing w:after="0"/>
              <w:jc w:val="right"/>
            </w:pPr>
            <w:r>
              <w:rPr>
                <w:sz w:val="16"/>
              </w:rPr>
              <w:t>72.0</w:t>
            </w:r>
          </w:p>
        </w:tc>
        <w:tc>
          <w:tcPr>
            <w:tcW w:type="dxa" w:w="680"/>
          </w:tcPr>
          <w:p>
            <w:pPr>
              <w:spacing w:after="0"/>
              <w:jc w:val="right"/>
            </w:pPr>
            <w:r>
              <w:rPr>
                <w:sz w:val="16"/>
              </w:rPr>
              <w:t>86.5</w:t>
            </w:r>
          </w:p>
        </w:tc>
        <w:tc>
          <w:tcPr>
            <w:tcW w:type="dxa" w:w="648"/>
          </w:tcPr>
          <w:p>
            <w:pPr>
              <w:spacing w:after="0"/>
              <w:jc w:val="right"/>
            </w:pPr>
            <w:r>
              <w:rPr>
                <w:sz w:val="16"/>
              </w:rPr>
              <w:t>92.5</w:t>
            </w:r>
          </w:p>
        </w:tc>
        <w:tc>
          <w:tcPr>
            <w:tcW w:type="dxa" w:w="3577"/>
          </w:tcPr>
          <w:p>
            <w:pPr>
              <w:spacing w:after="0"/>
              <w:jc w:val="left"/>
            </w:pPr>
            <w:r>
              <w:rPr>
                <w:sz w:val="16"/>
              </w:rPr>
              <w:t>Relatively High 18,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Creek County</w:t>
            </w:r>
          </w:p>
        </w:tc>
        <w:tc>
          <w:tcPr>
            <w:tcW w:type="dxa" w:w="753"/>
          </w:tcPr>
          <w:p>
            <w:pPr>
              <w:spacing w:after="0"/>
              <w:jc w:val="left"/>
            </w:pPr>
            <w:r>
              <w:rPr>
                <w:sz w:val="16"/>
              </w:rPr>
              <w:t>County</w:t>
            </w:r>
          </w:p>
        </w:tc>
        <w:tc>
          <w:tcPr>
            <w:tcW w:type="dxa" w:w="2931"/>
          </w:tcPr>
          <w:p>
            <w:pPr>
              <w:spacing w:after="0"/>
              <w:jc w:val="left"/>
            </w:pPr>
            <w:r>
              <w:rPr>
                <w:sz w:val="16"/>
              </w:rPr>
              <w:t>Approved, expires 2028-04-03</w:t>
            </w:r>
          </w:p>
        </w:tc>
        <w:tc>
          <w:tcPr>
            <w:tcW w:type="dxa" w:w="2337"/>
          </w:tcPr>
          <w:p>
            <w:pPr>
              <w:spacing w:after="0"/>
              <w:jc w:val="right"/>
            </w:pPr>
            <w:r>
              <w:rPr>
                <w:sz w:val="16"/>
              </w:rPr>
              <w:t>FMA RL 1, SRL 1; any 9</w:t>
            </w:r>
          </w:p>
        </w:tc>
        <w:tc>
          <w:tcPr>
            <w:tcW w:type="dxa" w:w="1644"/>
          </w:tcPr>
          <w:p>
            <w:pPr>
              <w:spacing w:after="0"/>
              <w:jc w:val="right"/>
            </w:pPr>
            <w:r>
              <w:rPr>
                <w:sz w:val="16"/>
              </w:rPr>
              <w:t>$3,340,962.92</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Bristow city</w:t>
            </w:r>
          </w:p>
        </w:tc>
        <w:tc>
          <w:tcPr>
            <w:tcW w:type="dxa" w:w="753"/>
          </w:tcPr>
          <w:p>
            <w:pPr>
              <w:spacing w:after="0"/>
              <w:jc w:val="left"/>
            </w:pPr>
            <w:r>
              <w:rPr>
                <w:sz w:val="16"/>
              </w:rPr>
              <w:t>City</w:t>
            </w:r>
          </w:p>
        </w:tc>
        <w:tc>
          <w:tcPr>
            <w:tcW w:type="dxa" w:w="2931"/>
          </w:tcPr>
          <w:p>
            <w:pPr>
              <w:spacing w:after="0"/>
              <w:jc w:val="left"/>
            </w:pPr>
            <w:r>
              <w:rPr>
                <w:sz w:val="16"/>
              </w:rPr>
              <w:t>Approved, expires 2028-04-03</w:t>
            </w:r>
          </w:p>
        </w:tc>
        <w:tc>
          <w:tcPr>
            <w:tcW w:type="dxa" w:w="2337"/>
          </w:tcPr>
          <w:p>
            <w:pPr>
              <w:spacing w:after="0"/>
              <w:jc w:val="right"/>
            </w:pPr>
            <w:r>
              <w:rPr>
                <w:sz w:val="16"/>
              </w:rPr>
              <w:t>FMA RL 0, SRL 0; any 0</w:t>
            </w:r>
          </w:p>
        </w:tc>
        <w:tc>
          <w:tcPr>
            <w:tcW w:type="dxa" w:w="1644"/>
          </w:tcPr>
          <w:p>
            <w:pPr>
              <w:spacing w:after="0"/>
              <w:jc w:val="right"/>
            </w:pPr>
            <w:r>
              <w:rPr>
                <w:sz w:val="16"/>
              </w:rPr>
              <w:t>$490,369.40</w:t>
            </w:r>
          </w:p>
        </w:tc>
        <w:tc>
          <w:tcPr>
            <w:tcW w:type="dxa" w:w="2000"/>
          </w:tcPr>
          <w:p>
            <w:pPr>
              <w:spacing w:after="0"/>
              <w:jc w:val="right"/>
            </w:pPr>
            <w:r>
              <w:rPr>
                <w:sz w:val="16"/>
              </w:rPr>
              <w:t>137; 2</w:t>
            </w:r>
          </w:p>
        </w:tc>
        <w:tc>
          <w:tcPr>
            <w:tcW w:type="dxa" w:w="3000"/>
          </w:tcPr>
          <w:p>
            <w:pPr>
              <w:spacing w:after="0"/>
              <w:jc w:val="left"/>
            </w:pPr>
            <w:r>
              <w:rPr>
                <w:sz w:val="16"/>
              </w:rPr>
              <w:t>Includes $21,142.36 for declarations not counted as hazard incidents (DR-4530-OK).</w:t>
            </w:r>
          </w:p>
        </w:tc>
      </w:tr>
      <w:tr>
        <w:trPr>
          <w:cantSplit/>
        </w:trPr>
        <w:tc>
          <w:tcPr>
            <w:tcW w:type="dxa" w:w="1446"/>
          </w:tcPr>
          <w:p>
            <w:pPr>
              <w:spacing w:after="0"/>
              <w:jc w:val="left"/>
            </w:pPr>
            <w:r>
              <w:rPr>
                <w:sz w:val="16"/>
              </w:rPr>
              <w:t>Drumright city</w:t>
            </w:r>
          </w:p>
        </w:tc>
        <w:tc>
          <w:tcPr>
            <w:tcW w:type="dxa" w:w="753"/>
          </w:tcPr>
          <w:p>
            <w:pPr>
              <w:spacing w:after="0"/>
              <w:jc w:val="left"/>
            </w:pPr>
            <w:r>
              <w:rPr>
                <w:sz w:val="16"/>
              </w:rPr>
              <w:t>City</w:t>
            </w:r>
          </w:p>
        </w:tc>
        <w:tc>
          <w:tcPr>
            <w:tcW w:type="dxa" w:w="2931"/>
          </w:tcPr>
          <w:p>
            <w:pPr>
              <w:spacing w:after="0"/>
              <w:jc w:val="left"/>
            </w:pPr>
            <w:r>
              <w:rPr>
                <w:sz w:val="16"/>
              </w:rPr>
              <w:t>Approved, expires 2028-04-03</w:t>
            </w:r>
          </w:p>
        </w:tc>
        <w:tc>
          <w:tcPr>
            <w:tcW w:type="dxa" w:w="2337"/>
          </w:tcPr>
          <w:p>
            <w:pPr>
              <w:spacing w:after="0"/>
              <w:jc w:val="right"/>
            </w:pPr>
            <w:r>
              <w:rPr>
                <w:sz w:val="16"/>
              </w:rPr>
              <w:t>FMA RL 0, SRL 0; any 0</w:t>
            </w:r>
          </w:p>
        </w:tc>
        <w:tc>
          <w:tcPr>
            <w:tcW w:type="dxa" w:w="1644"/>
          </w:tcPr>
          <w:p>
            <w:pPr>
              <w:spacing w:after="0"/>
              <w:jc w:val="right"/>
            </w:pPr>
            <w:r>
              <w:rPr>
                <w:sz w:val="16"/>
              </w:rPr>
              <w:t>$193,014.23</w:t>
            </w:r>
          </w:p>
        </w:tc>
        <w:tc>
          <w:tcPr>
            <w:tcW w:type="dxa" w:w="2000"/>
          </w:tcPr>
          <w:p>
            <w:pPr>
              <w:spacing w:after="0"/>
              <w:jc w:val="right"/>
            </w:pPr>
            <w:r>
              <w:rPr>
                <w:sz w:val="16"/>
              </w:rPr>
              <w:t>51; 4</w:t>
            </w:r>
          </w:p>
        </w:tc>
        <w:tc>
          <w:tcPr>
            <w:tcW w:type="dxa" w:w="3000"/>
          </w:tcPr>
          <w:p>
            <w:pPr>
              <w:spacing w:after="0"/>
              <w:jc w:val="left"/>
            </w:pPr>
          </w:p>
        </w:tc>
      </w:tr>
      <w:tr>
        <w:trPr>
          <w:cantSplit/>
        </w:trPr>
        <w:tc>
          <w:tcPr>
            <w:tcW w:type="dxa" w:w="1446"/>
          </w:tcPr>
          <w:p>
            <w:pPr>
              <w:spacing w:after="0"/>
              <w:jc w:val="left"/>
            </w:pPr>
            <w:r>
              <w:rPr>
                <w:sz w:val="16"/>
              </w:rPr>
              <w:t>Kellyville town</w:t>
            </w:r>
          </w:p>
        </w:tc>
        <w:tc>
          <w:tcPr>
            <w:tcW w:type="dxa" w:w="753"/>
          </w:tcPr>
          <w:p>
            <w:pPr>
              <w:spacing w:after="0"/>
              <w:jc w:val="left"/>
            </w:pPr>
            <w:r>
              <w:rPr>
                <w:sz w:val="16"/>
              </w:rPr>
              <w:t>Town</w:t>
            </w:r>
          </w:p>
        </w:tc>
        <w:tc>
          <w:tcPr>
            <w:tcW w:type="dxa" w:w="2931"/>
          </w:tcPr>
          <w:p>
            <w:pPr>
              <w:spacing w:after="0"/>
              <w:jc w:val="left"/>
            </w:pPr>
            <w:r>
              <w:rPr>
                <w:sz w:val="16"/>
              </w:rPr>
              <w:t>Approved, expires 2028-04-03</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59; 8</w:t>
            </w:r>
          </w:p>
        </w:tc>
        <w:tc>
          <w:tcPr>
            <w:tcW w:type="dxa" w:w="3000"/>
          </w:tcPr>
          <w:p>
            <w:pPr>
              <w:spacing w:after="0"/>
              <w:jc w:val="left"/>
            </w:pPr>
          </w:p>
        </w:tc>
      </w:tr>
      <w:tr>
        <w:trPr>
          <w:cantSplit/>
        </w:trPr>
        <w:tc>
          <w:tcPr>
            <w:tcW w:type="dxa" w:w="1446"/>
          </w:tcPr>
          <w:p>
            <w:pPr>
              <w:spacing w:after="0"/>
              <w:jc w:val="left"/>
            </w:pPr>
            <w:r>
              <w:rPr>
                <w:sz w:val="16"/>
              </w:rPr>
              <w:t>Kiefer town</w:t>
            </w:r>
          </w:p>
        </w:tc>
        <w:tc>
          <w:tcPr>
            <w:tcW w:type="dxa" w:w="753"/>
          </w:tcPr>
          <w:p>
            <w:pPr>
              <w:spacing w:after="0"/>
              <w:jc w:val="left"/>
            </w:pPr>
            <w:r>
              <w:rPr>
                <w:sz w:val="16"/>
              </w:rPr>
              <w:t>Town</w:t>
            </w:r>
          </w:p>
        </w:tc>
        <w:tc>
          <w:tcPr>
            <w:tcW w:type="dxa" w:w="2931"/>
          </w:tcPr>
          <w:p>
            <w:pPr>
              <w:spacing w:after="0"/>
              <w:jc w:val="left"/>
            </w:pPr>
            <w:r>
              <w:rPr>
                <w:sz w:val="16"/>
              </w:rPr>
              <w:t>Approved, expires 2028-04-03</w:t>
            </w:r>
          </w:p>
        </w:tc>
        <w:tc>
          <w:tcPr>
            <w:tcW w:type="dxa" w:w="2337"/>
          </w:tcPr>
          <w:p>
            <w:pPr>
              <w:spacing w:after="0"/>
              <w:jc w:val="right"/>
            </w:pPr>
            <w:r>
              <w:rPr>
                <w:sz w:val="16"/>
              </w:rPr>
              <w:t>FMA RL 0, SRL 0; any 0</w:t>
            </w:r>
          </w:p>
        </w:tc>
        <w:tc>
          <w:tcPr>
            <w:tcW w:type="dxa" w:w="1644"/>
          </w:tcPr>
          <w:p>
            <w:pPr>
              <w:spacing w:after="0"/>
              <w:jc w:val="right"/>
            </w:pPr>
            <w:r>
              <w:rPr>
                <w:sz w:val="16"/>
              </w:rPr>
              <w:t>$27,144.41</w:t>
            </w:r>
          </w:p>
        </w:tc>
        <w:tc>
          <w:tcPr>
            <w:tcW w:type="dxa" w:w="2000"/>
          </w:tcPr>
          <w:p>
            <w:pPr>
              <w:spacing w:after="0"/>
              <w:jc w:val="right"/>
            </w:pPr>
            <w:r>
              <w:rPr>
                <w:sz w:val="16"/>
              </w:rPr>
              <w:t>40; 1</w:t>
            </w:r>
          </w:p>
        </w:tc>
        <w:tc>
          <w:tcPr>
            <w:tcW w:type="dxa" w:w="3000"/>
          </w:tcPr>
          <w:p>
            <w:pPr>
              <w:spacing w:after="0"/>
              <w:jc w:val="left"/>
            </w:pPr>
          </w:p>
        </w:tc>
      </w:tr>
      <w:tr>
        <w:trPr>
          <w:cantSplit/>
        </w:trPr>
        <w:tc>
          <w:tcPr>
            <w:tcW w:type="dxa" w:w="1446"/>
          </w:tcPr>
          <w:p>
            <w:pPr>
              <w:spacing w:after="0"/>
              <w:jc w:val="left"/>
            </w:pPr>
            <w:r>
              <w:rPr>
                <w:sz w:val="16"/>
              </w:rPr>
              <w:t>Mannford town</w:t>
            </w:r>
          </w:p>
        </w:tc>
        <w:tc>
          <w:tcPr>
            <w:tcW w:type="dxa" w:w="753"/>
          </w:tcPr>
          <w:p>
            <w:pPr>
              <w:spacing w:after="0"/>
              <w:jc w:val="left"/>
            </w:pPr>
            <w:r>
              <w:rPr>
                <w:sz w:val="16"/>
              </w:rPr>
              <w:t>Town</w:t>
            </w:r>
          </w:p>
        </w:tc>
        <w:tc>
          <w:tcPr>
            <w:tcW w:type="dxa" w:w="2931"/>
          </w:tcPr>
          <w:p>
            <w:pPr>
              <w:spacing w:after="0"/>
              <w:jc w:val="left"/>
            </w:pPr>
            <w:r>
              <w:rPr>
                <w:sz w:val="16"/>
              </w:rPr>
              <w:t>Approved, expires 2028-04-03</w:t>
            </w:r>
          </w:p>
        </w:tc>
        <w:tc>
          <w:tcPr>
            <w:tcW w:type="dxa" w:w="2337"/>
          </w:tcPr>
          <w:p>
            <w:pPr>
              <w:spacing w:after="0"/>
              <w:jc w:val="right"/>
            </w:pPr>
            <w:r>
              <w:rPr>
                <w:sz w:val="16"/>
              </w:rPr>
              <w:t>FMA RL 0, SRL 0; any 0</w:t>
            </w:r>
          </w:p>
        </w:tc>
        <w:tc>
          <w:tcPr>
            <w:tcW w:type="dxa" w:w="1644"/>
          </w:tcPr>
          <w:p>
            <w:pPr>
              <w:spacing w:after="0"/>
              <w:jc w:val="right"/>
            </w:pPr>
            <w:r>
              <w:rPr>
                <w:sz w:val="16"/>
              </w:rPr>
              <w:t>$948,025.70</w:t>
            </w:r>
          </w:p>
        </w:tc>
        <w:tc>
          <w:tcPr>
            <w:tcW w:type="dxa" w:w="2000"/>
          </w:tcPr>
          <w:p>
            <w:pPr>
              <w:spacing w:after="0"/>
              <w:jc w:val="right"/>
            </w:pPr>
            <w:r>
              <w:rPr>
                <w:sz w:val="16"/>
              </w:rPr>
              <w:t>67; 0</w:t>
            </w:r>
          </w:p>
        </w:tc>
        <w:tc>
          <w:tcPr>
            <w:tcW w:type="dxa" w:w="3000"/>
          </w:tcPr>
          <w:p>
            <w:pPr>
              <w:spacing w:after="0"/>
              <w:jc w:val="left"/>
            </w:pPr>
          </w:p>
        </w:tc>
      </w:tr>
      <w:tr>
        <w:trPr>
          <w:cantSplit/>
        </w:trPr>
        <w:tc>
          <w:tcPr>
            <w:tcW w:type="dxa" w:w="1446"/>
          </w:tcPr>
          <w:p>
            <w:pPr>
              <w:spacing w:after="0"/>
              <w:jc w:val="left"/>
            </w:pPr>
            <w:r>
              <w:rPr>
                <w:sz w:val="16"/>
              </w:rPr>
              <w:t>Sapulpa city</w:t>
            </w:r>
          </w:p>
        </w:tc>
        <w:tc>
          <w:tcPr>
            <w:tcW w:type="dxa" w:w="753"/>
          </w:tcPr>
          <w:p>
            <w:pPr>
              <w:spacing w:after="0"/>
              <w:jc w:val="left"/>
            </w:pPr>
            <w:r>
              <w:rPr>
                <w:sz w:val="16"/>
              </w:rPr>
              <w:t>City</w:t>
            </w:r>
          </w:p>
        </w:tc>
        <w:tc>
          <w:tcPr>
            <w:tcW w:type="dxa" w:w="2931"/>
          </w:tcPr>
          <w:p>
            <w:pPr>
              <w:spacing w:after="0"/>
              <w:jc w:val="left"/>
            </w:pPr>
            <w:r>
              <w:rPr>
                <w:sz w:val="16"/>
              </w:rPr>
              <w:t>Approved, expires 2028-04-03</w:t>
            </w:r>
          </w:p>
        </w:tc>
        <w:tc>
          <w:tcPr>
            <w:tcW w:type="dxa" w:w="2337"/>
          </w:tcPr>
          <w:p>
            <w:pPr>
              <w:spacing w:after="0"/>
              <w:jc w:val="right"/>
            </w:pPr>
            <w:r>
              <w:rPr>
                <w:sz w:val="16"/>
              </w:rPr>
              <w:t>FMA RL 0, SRL 2; any 15</w:t>
            </w:r>
          </w:p>
        </w:tc>
        <w:tc>
          <w:tcPr>
            <w:tcW w:type="dxa" w:w="1644"/>
          </w:tcPr>
          <w:p>
            <w:pPr>
              <w:spacing w:after="0"/>
              <w:jc w:val="right"/>
            </w:pPr>
            <w:r>
              <w:rPr>
                <w:sz w:val="16"/>
              </w:rPr>
              <w:t>$999,482.87</w:t>
            </w:r>
          </w:p>
        </w:tc>
        <w:tc>
          <w:tcPr>
            <w:tcW w:type="dxa" w:w="2000"/>
          </w:tcPr>
          <w:p>
            <w:pPr>
              <w:spacing w:after="0"/>
              <w:jc w:val="right"/>
            </w:pPr>
            <w:r>
              <w:rPr>
                <w:sz w:val="16"/>
              </w:rPr>
              <w:t>146; 19</w:t>
            </w:r>
          </w:p>
        </w:tc>
        <w:tc>
          <w:tcPr>
            <w:tcW w:type="dxa" w:w="3000"/>
          </w:tcPr>
          <w:p>
            <w:pPr>
              <w:spacing w:after="0"/>
              <w:jc w:val="left"/>
            </w:pPr>
          </w:p>
        </w:tc>
      </w:tr>
      <w:tr>
        <w:trPr>
          <w:cantSplit/>
        </w:trPr>
        <w:tc>
          <w:tcPr>
            <w:tcW w:type="dxa" w:w="1446"/>
          </w:tcPr>
          <w:p>
            <w:pPr>
              <w:spacing w:after="0"/>
              <w:jc w:val="left"/>
            </w:pPr>
            <w:r>
              <w:rPr>
                <w:sz w:val="16"/>
              </w:rPr>
              <w:t>Stroud city</w:t>
            </w:r>
          </w:p>
        </w:tc>
        <w:tc>
          <w:tcPr>
            <w:tcW w:type="dxa" w:w="753"/>
          </w:tcPr>
          <w:p>
            <w:pPr>
              <w:spacing w:after="0"/>
              <w:jc w:val="left"/>
            </w:pPr>
            <w:r>
              <w:rPr>
                <w:sz w:val="16"/>
              </w:rPr>
              <w:t>City</w:t>
            </w:r>
          </w:p>
        </w:tc>
        <w:tc>
          <w:tcPr>
            <w:tcW w:type="dxa" w:w="2931"/>
          </w:tcPr>
          <w:p>
            <w:pPr>
              <w:spacing w:after="0"/>
              <w:jc w:val="left"/>
            </w:pPr>
            <w:r>
              <w:rPr>
                <w:sz w:val="16"/>
              </w:rPr>
              <w:t>No approved plan on record</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1; no approved plan</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146"/>
        <w:gridCol w:w="1305"/>
        <w:gridCol w:w="1155"/>
        <w:gridCol w:w="1066"/>
        <w:gridCol w:w="1321"/>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$12,318,696,441</w:t>
            </w:r>
          </w:p>
        </w:tc>
        <w:tc>
          <w:tcPr>
            <w:tcW w:type="dxa" w:w="1130"/>
          </w:tcPr>
          <w:p>
            <w:pPr>
              <w:spacing w:after="0"/>
              <w:jc w:val="right"/>
            </w:pPr>
            <w:r>
              <w:rPr>
                <w:sz w:val="16"/>
              </w:rPr>
              <w:t>$23,383,228</w:t>
            </w:r>
          </w:p>
        </w:tc>
        <w:tc>
          <w:tcPr>
            <w:tcW w:type="dxa" w:w="1040"/>
          </w:tcPr>
          <w:p>
            <w:pPr>
              <w:spacing w:after="0"/>
              <w:jc w:val="right"/>
            </w:pPr>
            <w:r>
              <w:rPr>
                <w:sz w:val="16"/>
              </w:rPr>
              <w:t>71,508</w:t>
            </w:r>
          </w:p>
        </w:tc>
        <w:tc>
          <w:tcPr>
            <w:tcW w:type="dxa" w:w="1126"/>
          </w:tcPr>
          <w:p>
            <w:pPr>
              <w:spacing w:after="0"/>
              <w:jc w:val="right"/>
            </w:pPr>
            <w:r>
              <w:rPr>
                <w:sz w:val="16"/>
              </w:rPr>
              <w:t>$13,168</w:t>
            </w:r>
          </w:p>
        </w:tc>
        <w:tc>
          <w:tcPr>
            <w:tcW w:type="dxa" w:w="1126"/>
          </w:tcPr>
          <w:p>
            <w:pPr>
              <w:spacing w:after="0"/>
              <w:jc w:val="right"/>
            </w:pPr>
            <w:r>
              <w:rPr>
                <w:sz w:val="16"/>
              </w:rPr>
              <w:t>$27,779</w:t>
            </w:r>
          </w:p>
        </w:tc>
        <w:tc>
          <w:tcPr>
            <w:tcW w:type="dxa" w:w="1146"/>
          </w:tcPr>
          <w:p>
            <w:pPr>
              <w:spacing w:after="0"/>
              <w:jc w:val="right"/>
            </w:pPr>
            <w:r>
              <w:rPr>
                <w:sz w:val="16"/>
              </w:rPr>
              <w:t>$7,292,444</w:t>
            </w:r>
          </w:p>
        </w:tc>
        <w:tc>
          <w:tcPr>
            <w:tcW w:type="dxa" w:w="1305"/>
          </w:tcPr>
          <w:p>
            <w:pPr>
              <w:spacing w:after="0"/>
              <w:jc w:val="right"/>
            </w:pPr>
            <w:r>
              <w:rPr>
                <w:sz w:val="16"/>
              </w:rPr>
              <w:t>0.000107%</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$2,607,966</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$472,593</w:t>
            </w:r>
          </w:p>
        </w:tc>
        <w:tc>
          <w:tcPr>
            <w:tcW w:type="dxa" w:w="1146"/>
          </w:tcPr>
          <w:p>
            <w:pPr>
              <w:spacing w:after="0"/>
              <w:jc w:val="right"/>
            </w:pPr>
          </w:p>
        </w:tc>
        <w:tc>
          <w:tcPr>
            <w:tcW w:type="dxa" w:w="1305"/>
          </w:tcPr>
          <w:p>
            <w:pPr>
              <w:spacing w:after="0"/>
              <w:jc w:val="right"/>
            </w:pPr>
            <w:r>
              <w:rPr>
                <w:sz w:val="16"/>
              </w:rPr>
              <w:t>18.1% (agriculture)</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$21,509,940,974</w:t>
            </w:r>
          </w:p>
        </w:tc>
        <w:tc>
          <w:tcPr>
            <w:tcW w:type="dxa" w:w="1130"/>
          </w:tcPr>
          <w:p>
            <w:pPr>
              <w:spacing w:after="0"/>
              <w:jc w:val="right"/>
            </w:pPr>
          </w:p>
        </w:tc>
        <w:tc>
          <w:tcPr>
            <w:tcW w:type="dxa" w:w="1040"/>
          </w:tcPr>
          <w:p>
            <w:pPr>
              <w:spacing w:after="0"/>
              <w:jc w:val="right"/>
            </w:pPr>
            <w:r>
              <w:rPr>
                <w:sz w:val="16"/>
              </w:rPr>
              <w:t>71,754</w:t>
            </w:r>
          </w:p>
        </w:tc>
        <w:tc>
          <w:tcPr>
            <w:tcW w:type="dxa" w:w="1126"/>
          </w:tcPr>
          <w:p>
            <w:pPr>
              <w:spacing w:after="0"/>
              <w:jc w:val="right"/>
            </w:pPr>
            <w:r>
              <w:rPr>
                <w:sz w:val="16"/>
              </w:rPr>
              <w:t>$271,834</w:t>
            </w:r>
          </w:p>
        </w:tc>
        <w:tc>
          <w:tcPr>
            <w:tcW w:type="dxa" w:w="1126"/>
          </w:tcPr>
          <w:p>
            <w:pPr>
              <w:spacing w:after="0"/>
              <w:jc w:val="right"/>
            </w:pPr>
          </w:p>
        </w:tc>
        <w:tc>
          <w:tcPr>
            <w:tcW w:type="dxa" w:w="1146"/>
          </w:tcPr>
          <w:p>
            <w:pPr>
              <w:spacing w:after="0"/>
              <w:jc w:val="right"/>
            </w:pPr>
            <w:r>
              <w:rPr>
                <w:sz w:val="16"/>
              </w:rPr>
              <w:t>$66,941</w:t>
            </w:r>
          </w:p>
        </w:tc>
        <w:tc>
          <w:tcPr>
            <w:tcW w:type="dxa" w:w="1305"/>
          </w:tcPr>
          <w:p>
            <w:pPr>
              <w:spacing w:after="0"/>
              <w:jc w:val="right"/>
            </w:pPr>
            <w:r>
              <w:rPr>
                <w:sz w:val="16"/>
              </w:rPr>
              <w:t>0.00126%</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$12,318,739,228</w:t>
            </w:r>
          </w:p>
        </w:tc>
        <w:tc>
          <w:tcPr>
            <w:tcW w:type="dxa" w:w="1130"/>
          </w:tcPr>
          <w:p>
            <w:pPr>
              <w:spacing w:after="0"/>
              <w:jc w:val="right"/>
            </w:pPr>
            <w:r>
              <w:rPr>
                <w:sz w:val="16"/>
              </w:rPr>
              <w:t>$23,383,228</w:t>
            </w:r>
          </w:p>
        </w:tc>
        <w:tc>
          <w:tcPr>
            <w:tcW w:type="dxa" w:w="1040"/>
          </w:tcPr>
          <w:p>
            <w:pPr>
              <w:spacing w:after="0"/>
              <w:jc w:val="right"/>
            </w:pPr>
            <w:r>
              <w:rPr>
                <w:sz w:val="16"/>
              </w:rPr>
              <w:t>71,508</w:t>
            </w:r>
          </w:p>
        </w:tc>
        <w:tc>
          <w:tcPr>
            <w:tcW w:type="dxa" w:w="1126"/>
          </w:tcPr>
          <w:p>
            <w:pPr>
              <w:spacing w:after="0"/>
              <w:jc w:val="right"/>
            </w:pPr>
            <w:r>
              <w:rPr>
                <w:sz w:val="16"/>
              </w:rPr>
              <w:t>$2,378,026</w:t>
            </w:r>
          </w:p>
        </w:tc>
        <w:tc>
          <w:tcPr>
            <w:tcW w:type="dxa" w:w="1126"/>
          </w:tcPr>
          <w:p>
            <w:pPr>
              <w:spacing w:after="0"/>
              <w:jc w:val="right"/>
            </w:pPr>
            <w:r>
              <w:rPr>
                <w:sz w:val="16"/>
              </w:rPr>
              <w:t>$251</w:t>
            </w:r>
          </w:p>
        </w:tc>
        <w:tc>
          <w:tcPr>
            <w:tcW w:type="dxa" w:w="1146"/>
          </w:tcPr>
          <w:p>
            <w:pPr>
              <w:spacing w:after="0"/>
              <w:jc w:val="right"/>
            </w:pPr>
            <w:r>
              <w:rPr>
                <w:sz w:val="16"/>
              </w:rPr>
              <w:t>$47,461</w:t>
            </w:r>
          </w:p>
        </w:tc>
        <w:tc>
          <w:tcPr>
            <w:tcW w:type="dxa" w:w="1305"/>
          </w:tcPr>
          <w:p>
            <w:pPr>
              <w:spacing w:after="0"/>
              <w:jc w:val="right"/>
            </w:pPr>
            <w:r>
              <w:rPr>
                <w:sz w:val="16"/>
              </w:rPr>
              <w:t>0.0193%</w:t>
            </w:r>
          </w:p>
        </w:tc>
        <w:tc>
          <w:tcPr>
            <w:tcW w:type="dxa" w:w="1155"/>
          </w:tcPr>
          <w:p>
            <w:pPr>
              <w:spacing w:after="0"/>
              <w:jc w:val="right"/>
            </w:pPr>
            <w:r>
              <w:rPr>
                <w:sz w:val="16"/>
              </w:rPr>
              <w:t>$445,000</w:t>
            </w: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$12,318,696,441</w:t>
            </w:r>
          </w:p>
        </w:tc>
        <w:tc>
          <w:tcPr>
            <w:tcW w:type="dxa" w:w="1130"/>
          </w:tcPr>
          <w:p>
            <w:pPr>
              <w:spacing w:after="0"/>
              <w:jc w:val="right"/>
            </w:pPr>
            <w:r>
              <w:rPr>
                <w:sz w:val="16"/>
              </w:rPr>
              <w:t>$23,383,228</w:t>
            </w:r>
          </w:p>
        </w:tc>
        <w:tc>
          <w:tcPr>
            <w:tcW w:type="dxa" w:w="1040"/>
          </w:tcPr>
          <w:p>
            <w:pPr>
              <w:spacing w:after="0"/>
              <w:jc w:val="right"/>
            </w:pPr>
            <w:r>
              <w:rPr>
                <w:sz w:val="16"/>
              </w:rPr>
              <w:t>71,508</w:t>
            </w:r>
          </w:p>
        </w:tc>
        <w:tc>
          <w:tcPr>
            <w:tcW w:type="dxa" w:w="1126"/>
          </w:tcPr>
          <w:p>
            <w:pPr>
              <w:spacing w:after="0"/>
              <w:jc w:val="right"/>
            </w:pPr>
            <w:r>
              <w:rPr>
                <w:sz w:val="16"/>
              </w:rPr>
              <w:t>$209</w:t>
            </w:r>
          </w:p>
        </w:tc>
        <w:tc>
          <w:tcPr>
            <w:tcW w:type="dxa" w:w="1126"/>
          </w:tcPr>
          <w:p>
            <w:pPr>
              <w:spacing w:after="0"/>
              <w:jc w:val="right"/>
            </w:pPr>
            <w:r>
              <w:rPr>
                <w:sz w:val="16"/>
              </w:rPr>
              <w:t>$160</w:t>
            </w:r>
          </w:p>
        </w:tc>
        <w:tc>
          <w:tcPr>
            <w:tcW w:type="dxa" w:w="1146"/>
          </w:tcPr>
          <w:p>
            <w:pPr>
              <w:spacing w:after="0"/>
              <w:jc w:val="right"/>
            </w:pPr>
            <w:r>
              <w:rPr>
                <w:sz w:val="16"/>
              </w:rPr>
              <w:t>$5,005,917</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$12,313,278,602</w:t>
            </w:r>
          </w:p>
        </w:tc>
        <w:tc>
          <w:tcPr>
            <w:tcW w:type="dxa" w:w="1130"/>
          </w:tcPr>
          <w:p>
            <w:pPr>
              <w:spacing w:after="0"/>
              <w:jc w:val="right"/>
            </w:pPr>
            <w:r>
              <w:rPr>
                <w:sz w:val="16"/>
              </w:rPr>
              <w:t>$23,001,914</w:t>
            </w:r>
          </w:p>
        </w:tc>
        <w:tc>
          <w:tcPr>
            <w:tcW w:type="dxa" w:w="1040"/>
          </w:tcPr>
          <w:p>
            <w:pPr>
              <w:spacing w:after="0"/>
              <w:jc w:val="right"/>
            </w:pPr>
            <w:r>
              <w:rPr>
                <w:sz w:val="16"/>
              </w:rPr>
              <w:t>71,446</w:t>
            </w:r>
          </w:p>
        </w:tc>
        <w:tc>
          <w:tcPr>
            <w:tcW w:type="dxa" w:w="1126"/>
          </w:tcPr>
          <w:p>
            <w:pPr>
              <w:spacing w:after="0"/>
              <w:jc w:val="right"/>
            </w:pPr>
            <w:r>
              <w:rPr>
                <w:sz w:val="16"/>
              </w:rPr>
              <w:t>$2,720</w:t>
            </w:r>
          </w:p>
        </w:tc>
        <w:tc>
          <w:tcPr>
            <w:tcW w:type="dxa" w:w="1126"/>
          </w:tcPr>
          <w:p>
            <w:pPr>
              <w:spacing w:after="0"/>
              <w:jc w:val="right"/>
            </w:pPr>
            <w:r>
              <w:rPr>
                <w:sz w:val="16"/>
              </w:rPr>
              <w:t>$789</w:t>
            </w:r>
          </w:p>
        </w:tc>
        <w:tc>
          <w:tcPr>
            <w:tcW w:type="dxa" w:w="1146"/>
          </w:tcPr>
          <w:p>
            <w:pPr>
              <w:spacing w:after="0"/>
              <w:jc w:val="right"/>
            </w:pPr>
            <w:r>
              <w:rPr>
                <w:sz w:val="16"/>
              </w:rPr>
              <w:t>$60</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$12,318,588,189</w:t>
            </w:r>
          </w:p>
        </w:tc>
        <w:tc>
          <w:tcPr>
            <w:tcW w:type="dxa" w:w="1130"/>
          </w:tcPr>
          <w:p>
            <w:pPr>
              <w:spacing w:after="0"/>
              <w:jc w:val="right"/>
            </w:pPr>
          </w:p>
        </w:tc>
        <w:tc>
          <w:tcPr>
            <w:tcW w:type="dxa" w:w="1040"/>
          </w:tcPr>
          <w:p>
            <w:pPr>
              <w:spacing w:after="0"/>
              <w:jc w:val="right"/>
            </w:pPr>
            <w:r>
              <w:rPr>
                <w:sz w:val="16"/>
              </w:rPr>
              <w:t>71,505</w:t>
            </w:r>
          </w:p>
        </w:tc>
        <w:tc>
          <w:tcPr>
            <w:tcW w:type="dxa" w:w="1126"/>
          </w:tcPr>
          <w:p>
            <w:pPr>
              <w:spacing w:after="0"/>
              <w:jc w:val="right"/>
            </w:pPr>
            <w:r>
              <w:rPr>
                <w:sz w:val="16"/>
              </w:rPr>
              <w:t>$3,087,039</w:t>
            </w:r>
          </w:p>
        </w:tc>
        <w:tc>
          <w:tcPr>
            <w:tcW w:type="dxa" w:w="1126"/>
          </w:tcPr>
          <w:p>
            <w:pPr>
              <w:spacing w:after="0"/>
              <w:jc w:val="right"/>
            </w:pPr>
          </w:p>
        </w:tc>
        <w:tc>
          <w:tcPr>
            <w:tcW w:type="dxa" w:w="1146"/>
          </w:tcPr>
          <w:p>
            <w:pPr>
              <w:spacing w:after="0"/>
              <w:jc w:val="right"/>
            </w:pPr>
            <w:r>
              <w:rPr>
                <w:sz w:val="16"/>
              </w:rPr>
              <w:t>$74,857</w:t>
            </w:r>
          </w:p>
        </w:tc>
        <w:tc>
          <w:tcPr>
            <w:tcW w:type="dxa" w:w="1305"/>
          </w:tcPr>
          <w:p>
            <w:pPr>
              <w:spacing w:after="0"/>
              <w:jc w:val="right"/>
            </w:pPr>
            <w:r>
              <w:rPr>
                <w:sz w:val="16"/>
              </w:rPr>
              <w:t>0.0251%</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$12,310,495,080</w:t>
            </w:r>
          </w:p>
        </w:tc>
        <w:tc>
          <w:tcPr>
            <w:tcW w:type="dxa" w:w="1130"/>
          </w:tcPr>
          <w:p>
            <w:pPr>
              <w:spacing w:after="0"/>
              <w:jc w:val="right"/>
            </w:pPr>
            <w:r>
              <w:rPr>
                <w:sz w:val="16"/>
              </w:rPr>
              <w:t>$4,633,287</w:t>
            </w:r>
          </w:p>
        </w:tc>
        <w:tc>
          <w:tcPr>
            <w:tcW w:type="dxa" w:w="1040"/>
          </w:tcPr>
          <w:p>
            <w:pPr>
              <w:spacing w:after="0"/>
              <w:jc w:val="right"/>
            </w:pPr>
            <w:r>
              <w:rPr>
                <w:sz w:val="16"/>
              </w:rPr>
              <w:t>2,364</w:t>
            </w:r>
          </w:p>
        </w:tc>
        <w:tc>
          <w:tcPr>
            <w:tcW w:type="dxa" w:w="1126"/>
          </w:tcPr>
          <w:p>
            <w:pPr>
              <w:spacing w:after="0"/>
              <w:jc w:val="right"/>
            </w:pPr>
            <w:r>
              <w:rPr>
                <w:sz w:val="16"/>
              </w:rPr>
              <w:t>$11,810,294</w:t>
            </w:r>
          </w:p>
        </w:tc>
        <w:tc>
          <w:tcPr>
            <w:tcW w:type="dxa" w:w="1126"/>
          </w:tcPr>
          <w:p>
            <w:pPr>
              <w:spacing w:after="0"/>
              <w:jc w:val="right"/>
            </w:pPr>
            <w:r>
              <w:rPr>
                <w:sz w:val="16"/>
              </w:rPr>
              <w:t>$4,965</w:t>
            </w:r>
          </w:p>
        </w:tc>
        <w:tc>
          <w:tcPr>
            <w:tcW w:type="dxa" w:w="1146"/>
          </w:tcPr>
          <w:p>
            <w:pPr>
              <w:spacing w:after="0"/>
              <w:jc w:val="right"/>
            </w:pPr>
            <w:r>
              <w:rPr>
                <w:sz w:val="16"/>
              </w:rPr>
              <w:t>$716,075</w:t>
            </w:r>
          </w:p>
        </w:tc>
        <w:tc>
          <w:tcPr>
            <w:tcW w:type="dxa" w:w="1305"/>
          </w:tcPr>
          <w:p>
            <w:pPr>
              <w:spacing w:after="0"/>
              <w:jc w:val="right"/>
            </w:pPr>
            <w:r>
              <w:rPr>
                <w:sz w:val="16"/>
              </w:rPr>
              <w:t>n/a (see note)</w:t>
            </w:r>
          </w:p>
        </w:tc>
        <w:tc>
          <w:tcPr>
            <w:tcW w:type="dxa" w:w="1155"/>
          </w:tcPr>
          <w:p>
            <w:pPr>
              <w:spacing w:after="0"/>
              <w:jc w:val="right"/>
            </w:pPr>
            <w:r>
              <w:rPr>
                <w:sz w:val="16"/>
              </w:rPr>
              <w:t>$200,000</w:t>
            </w: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$172,156,081</w:t>
            </w:r>
          </w:p>
        </w:tc>
        <w:tc>
          <w:tcPr>
            <w:tcW w:type="dxa" w:w="1130"/>
          </w:tcPr>
          <w:p>
            <w:pPr>
              <w:spacing w:after="0"/>
              <w:jc w:val="right"/>
            </w:pPr>
          </w:p>
        </w:tc>
        <w:tc>
          <w:tcPr>
            <w:tcW w:type="dxa" w:w="1040"/>
          </w:tcPr>
          <w:p>
            <w:pPr>
              <w:spacing w:after="0"/>
              <w:jc w:val="right"/>
            </w:pPr>
            <w:r>
              <w:rPr>
                <w:sz w:val="16"/>
              </w:rPr>
              <w:t>1,044</w:t>
            </w:r>
          </w:p>
        </w:tc>
        <w:tc>
          <w:tcPr>
            <w:tcW w:type="dxa" w:w="1126"/>
          </w:tcPr>
          <w:p>
            <w:pPr>
              <w:spacing w:after="0"/>
              <w:jc w:val="right"/>
            </w:pPr>
            <w:r>
              <w:rPr>
                <w:sz w:val="16"/>
              </w:rPr>
              <w:t>$1,193</w:t>
            </w:r>
          </w:p>
        </w:tc>
        <w:tc>
          <w:tcPr>
            <w:tcW w:type="dxa" w:w="1126"/>
          </w:tcPr>
          <w:p>
            <w:pPr>
              <w:spacing w:after="0"/>
              <w:jc w:val="right"/>
            </w:pPr>
          </w:p>
        </w:tc>
        <w:tc>
          <w:tcPr>
            <w:tcW w:type="dxa" w:w="1146"/>
          </w:tcPr>
          <w:p>
            <w:pPr>
              <w:spacing w:after="0"/>
              <w:jc w:val="right"/>
            </w:pPr>
            <w:r>
              <w:rPr>
                <w:sz w:val="16"/>
              </w:rPr>
              <w:t>$9,067</w:t>
            </w:r>
          </w:p>
        </w:tc>
        <w:tc>
          <w:tcPr>
            <w:tcW w:type="dxa" w:w="1305"/>
          </w:tcPr>
          <w:p>
            <w:pPr>
              <w:spacing w:after="0"/>
              <w:jc w:val="right"/>
            </w:pPr>
            <w:r>
              <w:rPr>
                <w:sz w:val="16"/>
              </w:rPr>
              <w:t>0.000693%</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$12,318,739,228</w:t>
            </w:r>
          </w:p>
        </w:tc>
        <w:tc>
          <w:tcPr>
            <w:tcW w:type="dxa" w:w="1130"/>
          </w:tcPr>
          <w:p>
            <w:pPr>
              <w:spacing w:after="0"/>
              <w:jc w:val="right"/>
            </w:pPr>
          </w:p>
        </w:tc>
        <w:tc>
          <w:tcPr>
            <w:tcW w:type="dxa" w:w="1040"/>
          </w:tcPr>
          <w:p>
            <w:pPr>
              <w:spacing w:after="0"/>
              <w:jc w:val="right"/>
            </w:pPr>
            <w:r>
              <w:rPr>
                <w:sz w:val="16"/>
              </w:rPr>
              <w:t>71,508</w:t>
            </w:r>
          </w:p>
        </w:tc>
        <w:tc>
          <w:tcPr>
            <w:tcW w:type="dxa" w:w="1126"/>
          </w:tcPr>
          <w:p>
            <w:pPr>
              <w:spacing w:after="0"/>
              <w:jc w:val="right"/>
            </w:pPr>
            <w:r>
              <w:rPr>
                <w:sz w:val="16"/>
              </w:rPr>
              <w:t>$30,770</w:t>
            </w:r>
          </w:p>
        </w:tc>
        <w:tc>
          <w:tcPr>
            <w:tcW w:type="dxa" w:w="1126"/>
          </w:tcPr>
          <w:p>
            <w:pPr>
              <w:spacing w:after="0"/>
              <w:jc w:val="right"/>
            </w:pPr>
          </w:p>
        </w:tc>
        <w:tc>
          <w:tcPr>
            <w:tcW w:type="dxa" w:w="1146"/>
          </w:tcPr>
          <w:p>
            <w:pPr>
              <w:spacing w:after="0"/>
              <w:jc w:val="right"/>
            </w:pPr>
            <w:r>
              <w:rPr>
                <w:sz w:val="16"/>
              </w:rPr>
              <w:t>$276,214</w:t>
            </w:r>
          </w:p>
        </w:tc>
        <w:tc>
          <w:tcPr>
            <w:tcW w:type="dxa" w:w="1305"/>
          </w:tcPr>
          <w:p>
            <w:pPr>
              <w:spacing w:after="0"/>
              <w:jc w:val="right"/>
            </w:pPr>
            <w:r>
              <w:rPr>
                <w:sz w:val="16"/>
              </w:rPr>
              <w:t>0.00025%</w:t>
            </w: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$12,318,739,228</w:t>
            </w:r>
          </w:p>
        </w:tc>
        <w:tc>
          <w:tcPr>
            <w:tcW w:type="dxa" w:w="1130"/>
          </w:tcPr>
          <w:p>
            <w:pPr>
              <w:spacing w:after="0"/>
              <w:jc w:val="right"/>
            </w:pPr>
            <w:r>
              <w:rPr>
                <w:sz w:val="16"/>
              </w:rPr>
              <w:t>$23,383,228</w:t>
            </w:r>
          </w:p>
        </w:tc>
        <w:tc>
          <w:tcPr>
            <w:tcW w:type="dxa" w:w="1040"/>
          </w:tcPr>
          <w:p>
            <w:pPr>
              <w:spacing w:after="0"/>
              <w:jc w:val="right"/>
            </w:pPr>
            <w:r>
              <w:rPr>
                <w:sz w:val="16"/>
              </w:rPr>
              <w:t>71,508</w:t>
            </w:r>
          </w:p>
        </w:tc>
        <w:tc>
          <w:tcPr>
            <w:tcW w:type="dxa" w:w="1126"/>
          </w:tcPr>
          <w:p>
            <w:pPr>
              <w:spacing w:after="0"/>
              <w:jc w:val="right"/>
            </w:pPr>
            <w:r>
              <w:rPr>
                <w:sz w:val="16"/>
              </w:rPr>
              <w:t>$177,302</w:t>
            </w:r>
          </w:p>
        </w:tc>
        <w:tc>
          <w:tcPr>
            <w:tcW w:type="dxa" w:w="1126"/>
          </w:tcPr>
          <w:p>
            <w:pPr>
              <w:spacing w:after="0"/>
              <w:jc w:val="right"/>
            </w:pPr>
            <w:r>
              <w:rPr>
                <w:sz w:val="16"/>
              </w:rPr>
              <w:t>$53</w:t>
            </w:r>
          </w:p>
        </w:tc>
        <w:tc>
          <w:tcPr>
            <w:tcW w:type="dxa" w:w="1146"/>
          </w:tcPr>
          <w:p>
            <w:pPr>
              <w:spacing w:after="0"/>
              <w:jc w:val="right"/>
            </w:pPr>
            <w:r>
              <w:rPr>
                <w:sz w:val="16"/>
              </w:rPr>
              <w:t>$1,568,949</w:t>
            </w:r>
          </w:p>
        </w:tc>
        <w:tc>
          <w:tcPr>
            <w:tcW w:type="dxa" w:w="1305"/>
          </w:tcPr>
          <w:p>
            <w:pPr>
              <w:spacing w:after="0"/>
              <w:jc w:val="right"/>
            </w:pPr>
            <w:r>
              <w:rPr>
                <w:sz w:val="16"/>
              </w:rPr>
              <w:t>0.00144%</w:t>
            </w:r>
          </w:p>
        </w:tc>
        <w:tc>
          <w:tcPr>
            <w:tcW w:type="dxa" w:w="1155"/>
          </w:tcPr>
          <w:p>
            <w:pPr>
              <w:spacing w:after="0"/>
              <w:jc w:val="right"/>
            </w:pPr>
            <w:r>
              <w:rPr>
                <w:sz w:val="16"/>
              </w:rPr>
              <w:t>$853,000</w:t>
            </w:r>
          </w:p>
        </w:tc>
        <w:tc>
          <w:tcPr>
            <w:tcW w:type="dxa" w:w="1066"/>
          </w:tcPr>
          <w:p>
            <w:pPr>
              <w:spacing w:after="0"/>
              <w:jc w:val="right"/>
            </w:pPr>
            <w:r>
              <w:rPr>
                <w:sz w:val="16"/>
              </w:rPr>
              <w:t>$0</w:t>
            </w:r>
          </w:p>
        </w:tc>
        <w:tc>
          <w:tcPr>
            <w:tcW w:type="dxa" w:w="1321"/>
          </w:tcPr>
          <w:p>
            <w:pPr>
              <w:spacing w:after="0"/>
              <w:jc w:val="right"/>
            </w:pPr>
            <w:r>
              <w:rPr>
                <w:sz w:val="16"/>
              </w:rPr>
              <w:t>$894,105.29</w:t>
            </w: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$12,318,739,228</w:t>
            </w:r>
          </w:p>
        </w:tc>
        <w:tc>
          <w:tcPr>
            <w:tcW w:type="dxa" w:w="1130"/>
          </w:tcPr>
          <w:p>
            <w:pPr>
              <w:spacing w:after="0"/>
              <w:jc w:val="right"/>
            </w:pPr>
            <w:r>
              <w:rPr>
                <w:sz w:val="16"/>
              </w:rPr>
              <w:t>$23,383,228</w:t>
            </w:r>
          </w:p>
        </w:tc>
        <w:tc>
          <w:tcPr>
            <w:tcW w:type="dxa" w:w="1040"/>
          </w:tcPr>
          <w:p>
            <w:pPr>
              <w:spacing w:after="0"/>
              <w:jc w:val="right"/>
            </w:pPr>
            <w:r>
              <w:rPr>
                <w:sz w:val="16"/>
              </w:rPr>
              <w:t>71,508</w:t>
            </w:r>
          </w:p>
        </w:tc>
        <w:tc>
          <w:tcPr>
            <w:tcW w:type="dxa" w:w="1126"/>
          </w:tcPr>
          <w:p>
            <w:pPr>
              <w:spacing w:after="0"/>
              <w:jc w:val="right"/>
            </w:pPr>
            <w:r>
              <w:rPr>
                <w:sz w:val="16"/>
              </w:rPr>
              <w:t>$1,099,108</w:t>
            </w:r>
          </w:p>
        </w:tc>
        <w:tc>
          <w:tcPr>
            <w:tcW w:type="dxa" w:w="1126"/>
          </w:tcPr>
          <w:p>
            <w:pPr>
              <w:spacing w:after="0"/>
              <w:jc w:val="right"/>
            </w:pPr>
            <w:r>
              <w:rPr>
                <w:sz w:val="16"/>
              </w:rPr>
              <w:t>$1,465</w:t>
            </w:r>
          </w:p>
        </w:tc>
        <w:tc>
          <w:tcPr>
            <w:tcW w:type="dxa" w:w="1146"/>
          </w:tcPr>
          <w:p>
            <w:pPr>
              <w:spacing w:after="0"/>
              <w:jc w:val="right"/>
            </w:pPr>
            <w:r>
              <w:rPr>
                <w:sz w:val="16"/>
              </w:rPr>
              <w:t>$7,020,664</w:t>
            </w:r>
          </w:p>
        </w:tc>
        <w:tc>
          <w:tcPr>
            <w:tcW w:type="dxa" w:w="1305"/>
          </w:tcPr>
          <w:p>
            <w:pPr>
              <w:spacing w:after="0"/>
              <w:jc w:val="right"/>
            </w:pPr>
            <w:r>
              <w:rPr>
                <w:sz w:val="16"/>
              </w:rPr>
              <w:t>0.00892%</w:t>
            </w:r>
          </w:p>
        </w:tc>
        <w:tc>
          <w:tcPr>
            <w:tcW w:type="dxa" w:w="1155"/>
          </w:tcPr>
          <w:p>
            <w:pPr>
              <w:spacing w:after="0"/>
              <w:jc w:val="right"/>
            </w:pPr>
            <w:r>
              <w:rPr>
                <w:sz w:val="16"/>
              </w:rPr>
              <w:t>$675,000</w:t>
            </w:r>
          </w:p>
        </w:tc>
        <w:tc>
          <w:tcPr>
            <w:tcW w:type="dxa" w:w="1066"/>
          </w:tcPr>
          <w:p>
            <w:pPr>
              <w:spacing w:after="0"/>
              <w:jc w:val="right"/>
            </w:pPr>
          </w:p>
        </w:tc>
        <w:tc>
          <w:tcPr>
            <w:tcW w:type="dxa" w:w="1321"/>
          </w:tcPr>
          <w:p>
            <w:pPr>
              <w:spacing w:after="0"/>
              <w:jc w:val="right"/>
            </w:pPr>
            <w:r>
              <w:rPr>
                <w:sz w:val="16"/>
              </w:rPr>
              <w:t>$894,105.29</w:t>
            </w: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321"/>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$1,954,824,614</w:t>
            </w:r>
          </w:p>
        </w:tc>
        <w:tc>
          <w:tcPr>
            <w:tcW w:type="dxa" w:w="1130"/>
          </w:tcPr>
          <w:p>
            <w:pPr>
              <w:spacing w:after="0"/>
              <w:jc w:val="right"/>
            </w:pPr>
            <w:r>
              <w:rPr>
                <w:sz w:val="16"/>
              </w:rPr>
              <w:t>$19,003,554</w:t>
            </w:r>
          </w:p>
        </w:tc>
        <w:tc>
          <w:tcPr>
            <w:tcW w:type="dxa" w:w="1040"/>
          </w:tcPr>
          <w:p>
            <w:pPr>
              <w:spacing w:after="0"/>
              <w:jc w:val="right"/>
            </w:pPr>
            <w:r>
              <w:rPr>
                <w:sz w:val="16"/>
              </w:rPr>
              <w:t>25,694</w:t>
            </w:r>
          </w:p>
        </w:tc>
        <w:tc>
          <w:tcPr>
            <w:tcW w:type="dxa" w:w="1126"/>
          </w:tcPr>
          <w:p>
            <w:pPr>
              <w:spacing w:after="0"/>
              <w:jc w:val="right"/>
            </w:pPr>
            <w:r>
              <w:rPr>
                <w:sz w:val="16"/>
              </w:rPr>
              <w:t>$1,693,314</w:t>
            </w:r>
          </w:p>
        </w:tc>
        <w:tc>
          <w:tcPr>
            <w:tcW w:type="dxa" w:w="1126"/>
          </w:tcPr>
          <w:p>
            <w:pPr>
              <w:spacing w:after="0"/>
              <w:jc w:val="right"/>
            </w:pPr>
            <w:r>
              <w:rPr>
                <w:sz w:val="16"/>
              </w:rPr>
              <w:t>$1,519</w:t>
            </w:r>
          </w:p>
        </w:tc>
        <w:tc>
          <w:tcPr>
            <w:tcW w:type="dxa" w:w="1146"/>
          </w:tcPr>
          <w:p>
            <w:pPr>
              <w:spacing w:after="0"/>
              <w:jc w:val="right"/>
            </w:pPr>
            <w:r>
              <w:rPr>
                <w:sz w:val="16"/>
              </w:rPr>
              <w:t>$578,506</w:t>
            </w:r>
          </w:p>
        </w:tc>
        <w:tc>
          <w:tcPr>
            <w:tcW w:type="dxa" w:w="1305"/>
          </w:tcPr>
          <w:p>
            <w:pPr>
              <w:spacing w:after="0"/>
              <w:jc w:val="right"/>
            </w:pPr>
            <w:r>
              <w:rPr>
                <w:sz w:val="16"/>
              </w:rPr>
              <w:t>0.0866%</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none found (4 declarations)</w:t>
            </w: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$12,318,696,441</w:t>
            </w:r>
          </w:p>
        </w:tc>
        <w:tc>
          <w:tcPr>
            <w:tcW w:type="dxa" w:w="1130"/>
          </w:tcPr>
          <w:p>
            <w:pPr>
              <w:spacing w:after="0"/>
              <w:jc w:val="right"/>
            </w:pPr>
            <w:r>
              <w:rPr>
                <w:sz w:val="16"/>
              </w:rPr>
              <w:t>$23,383,228</w:t>
            </w:r>
          </w:p>
        </w:tc>
        <w:tc>
          <w:tcPr>
            <w:tcW w:type="dxa" w:w="1040"/>
          </w:tcPr>
          <w:p>
            <w:pPr>
              <w:spacing w:after="0"/>
              <w:jc w:val="right"/>
            </w:pPr>
            <w:r>
              <w:rPr>
                <w:sz w:val="16"/>
              </w:rPr>
              <w:t>71,508</w:t>
            </w:r>
          </w:p>
        </w:tc>
        <w:tc>
          <w:tcPr>
            <w:tcW w:type="dxa" w:w="1126"/>
          </w:tcPr>
          <w:p>
            <w:pPr>
              <w:spacing w:after="0"/>
              <w:jc w:val="right"/>
            </w:pPr>
            <w:r>
              <w:rPr>
                <w:sz w:val="16"/>
              </w:rPr>
              <w:t>$134,967</w:t>
            </w:r>
          </w:p>
        </w:tc>
        <w:tc>
          <w:tcPr>
            <w:tcW w:type="dxa" w:w="1126"/>
          </w:tcPr>
          <w:p>
            <w:pPr>
              <w:spacing w:after="0"/>
              <w:jc w:val="right"/>
            </w:pPr>
            <w:r>
              <w:rPr>
                <w:sz w:val="16"/>
              </w:rPr>
              <w:t>$248</w:t>
            </w:r>
          </w:p>
        </w:tc>
        <w:tc>
          <w:tcPr>
            <w:tcW w:type="dxa" w:w="1146"/>
          </w:tcPr>
          <w:p>
            <w:pPr>
              <w:spacing w:after="0"/>
              <w:jc w:val="right"/>
            </w:pPr>
            <w:r>
              <w:rPr>
                <w:sz w:val="16"/>
              </w:rPr>
              <w:t>$128,792</w:t>
            </w:r>
          </w:p>
        </w:tc>
        <w:tc>
          <w:tcPr>
            <w:tcW w:type="dxa" w:w="1305"/>
          </w:tcPr>
          <w:p>
            <w:pPr>
              <w:spacing w:after="0"/>
              <w:jc w:val="right"/>
            </w:pPr>
            <w:r>
              <w:rPr>
                <w:sz w:val="16"/>
              </w:rPr>
              <w:t>0.0011%</w:t>
            </w:r>
          </w:p>
        </w:tc>
        <w:tc>
          <w:tcPr>
            <w:tcW w:type="dxa" w:w="1155"/>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177"/>
          </w:tcPr>
          <w:p>
            <w:pPr>
              <w:spacing w:after="0"/>
              <w:jc w:val="left"/>
            </w:pPr>
          </w:p>
        </w:tc>
      </w:tr>
    </w:tbl>
    <w:p>
      <w:pPr>
        <w:spacing w:after="40" w:before="60"/>
      </w:pPr>
      <w:r>
        <w:rPr>
          <w:sz w:val="15"/>
        </w:rPr>
        <w:t>Totals since 2023-04-04 (Storm Events through 2026-06-30): 61 county-coded records, 61 with a damage value recorded (including $0), $2,173,000; 26 zone-level records, 26 with a damage value recorded (including $0), $0 reported for the zone; Public Assistance on counted declarations $894,105.29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71,508</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$12,318,739,228</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$23,383,228</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$21,209,765</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$22,785,947</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5007"/>
        <w:gridCol w:w="1280"/>
        <w:gridCol w:w="1280"/>
        <w:gridCol w:w="1280"/>
        <w:gridCol w:w="1280"/>
        <w:gridCol w:w="1280"/>
        <w:gridCol w:w="1280"/>
        <w:gridCol w:w="1425"/>
      </w:tblGrid>
      <w:tr>
        <w:trPr>
          <w:cantSplit/>
          <w:tblHeader/>
        </w:trPr>
        <w:tc>
          <w:tcPr>
            <w:tcW w:type="dxa" w:w="5007"/>
            <w:shd w:val="clear" w:color="auto" w:fill="E8E8E8"/>
          </w:tcPr>
          <w:p>
            <w:pPr>
              <w:spacing w:after="0"/>
              <w:jc w:val="left"/>
            </w:pPr>
            <w:r>
              <w:rPr>
                <w:b/>
                <w:sz w:val="16"/>
              </w:rPr>
              <w:t>Scope</w:t>
            </w:r>
          </w:p>
        </w:tc>
        <w:tc>
          <w:tcPr>
            <w:tcW w:type="dxa" w:w="1280"/>
            <w:shd w:val="clear" w:color="auto" w:fill="E8E8E8"/>
          </w:tcPr>
          <w:p>
            <w:pPr>
              <w:spacing w:after="0"/>
              <w:jc w:val="right"/>
            </w:pPr>
            <w:r>
              <w:rPr>
                <w:b/>
                <w:sz w:val="16"/>
              </w:rPr>
              <w:t>RL, FMA</w:t>
            </w:r>
          </w:p>
          <w:p>
            <w:pPr>
              <w:spacing w:after="0"/>
              <w:jc w:val="right"/>
            </w:pPr>
            <w:r>
              <w:rPr>
                <w:i/>
                <w:color w:val="555555"/>
                <w:sz w:val="14"/>
              </w:rPr>
              <w:t>properties</w:t>
            </w:r>
          </w:p>
        </w:tc>
        <w:tc>
          <w:tcPr>
            <w:tcW w:type="dxa" w:w="1280"/>
            <w:shd w:val="clear" w:color="auto" w:fill="E8E8E8"/>
          </w:tcPr>
          <w:p>
            <w:pPr>
              <w:spacing w:after="0"/>
              <w:jc w:val="right"/>
            </w:pPr>
            <w:r>
              <w:rPr>
                <w:b/>
                <w:sz w:val="16"/>
              </w:rPr>
              <w:t>SRL, FMA</w:t>
            </w:r>
          </w:p>
          <w:p>
            <w:pPr>
              <w:spacing w:after="0"/>
              <w:jc w:val="right"/>
            </w:pPr>
            <w:r>
              <w:rPr>
                <w:i/>
                <w:color w:val="555555"/>
                <w:sz w:val="14"/>
              </w:rPr>
              <w:t>properties</w:t>
            </w:r>
          </w:p>
        </w:tc>
        <w:tc>
          <w:tcPr>
            <w:tcW w:type="dxa" w:w="1280"/>
            <w:shd w:val="clear" w:color="auto" w:fill="E8E8E8"/>
          </w:tcPr>
          <w:p>
            <w:pPr>
              <w:spacing w:after="0"/>
              <w:jc w:val="right"/>
            </w:pPr>
            <w:r>
              <w:rPr>
                <w:b/>
                <w:sz w:val="16"/>
              </w:rPr>
              <w:t>RL, NFIP</w:t>
            </w:r>
          </w:p>
          <w:p>
            <w:pPr>
              <w:spacing w:after="0"/>
              <w:jc w:val="right"/>
            </w:pPr>
            <w:r>
              <w:rPr>
                <w:i/>
                <w:color w:val="555555"/>
                <w:sz w:val="14"/>
              </w:rPr>
              <w:t>properties</w:t>
            </w:r>
          </w:p>
        </w:tc>
        <w:tc>
          <w:tcPr>
            <w:tcW w:type="dxa" w:w="1280"/>
            <w:shd w:val="clear" w:color="auto" w:fill="E8E8E8"/>
          </w:tcPr>
          <w:p>
            <w:pPr>
              <w:spacing w:after="0"/>
              <w:jc w:val="right"/>
            </w:pPr>
            <w:r>
              <w:rPr>
                <w:b/>
                <w:sz w:val="16"/>
              </w:rPr>
              <w:t>SRL, NFIP</w:t>
            </w:r>
          </w:p>
          <w:p>
            <w:pPr>
              <w:spacing w:after="0"/>
              <w:jc w:val="right"/>
            </w:pPr>
            <w:r>
              <w:rPr>
                <w:i/>
                <w:color w:val="555555"/>
                <w:sz w:val="14"/>
              </w:rPr>
              <w:t>properties</w:t>
            </w:r>
          </w:p>
        </w:tc>
        <w:tc>
          <w:tcPr>
            <w:tcW w:type="dxa" w:w="128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0"/>
            <w:shd w:val="clear" w:color="auto" w:fill="E8E8E8"/>
          </w:tcPr>
          <w:p>
            <w:pPr>
              <w:spacing w:after="0"/>
              <w:jc w:val="right"/>
            </w:pPr>
            <w:r>
              <w:rPr>
                <w:b/>
                <w:sz w:val="16"/>
              </w:rPr>
              <w:t>Mitigated</w:t>
            </w:r>
          </w:p>
          <w:p>
            <w:pPr>
              <w:spacing w:after="0"/>
              <w:jc w:val="right"/>
            </w:pPr>
            <w:r>
              <w:rPr>
                <w:i/>
                <w:color w:val="555555"/>
                <w:sz w:val="14"/>
              </w:rPr>
              <w:t>properties</w:t>
            </w:r>
          </w:p>
        </w:tc>
        <w:tc>
          <w:tcPr>
            <w:tcW w:type="dxa" w:w="142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007"/>
          </w:tcPr>
          <w:p>
            <w:pPr>
              <w:spacing w:after="0"/>
              <w:jc w:val="left"/>
            </w:pPr>
            <w:r>
              <w:rPr>
                <w:sz w:val="16"/>
              </w:rPr>
              <w:t>County total</w:t>
            </w:r>
          </w:p>
        </w:tc>
        <w:tc>
          <w:tcPr>
            <w:tcW w:type="dxa" w:w="1280"/>
          </w:tcPr>
          <w:p>
            <w:pPr>
              <w:spacing w:after="0"/>
              <w:jc w:val="right"/>
            </w:pPr>
            <w:r>
              <w:rPr>
                <w:sz w:val="16"/>
              </w:rPr>
              <w:t>1</w:t>
            </w:r>
          </w:p>
        </w:tc>
        <w:tc>
          <w:tcPr>
            <w:tcW w:type="dxa" w:w="1280"/>
          </w:tcPr>
          <w:p>
            <w:pPr>
              <w:spacing w:after="0"/>
              <w:jc w:val="right"/>
            </w:pPr>
            <w:r>
              <w:rPr>
                <w:sz w:val="16"/>
              </w:rPr>
              <w:t>3</w:t>
            </w:r>
          </w:p>
        </w:tc>
        <w:tc>
          <w:tcPr>
            <w:tcW w:type="dxa" w:w="1280"/>
          </w:tcPr>
          <w:p>
            <w:pPr>
              <w:spacing w:after="0"/>
              <w:jc w:val="right"/>
            </w:pPr>
            <w:r>
              <w:rPr>
                <w:sz w:val="16"/>
              </w:rPr>
              <w:t>25</w:t>
            </w:r>
          </w:p>
        </w:tc>
        <w:tc>
          <w:tcPr>
            <w:tcW w:type="dxa" w:w="1280"/>
          </w:tcPr>
          <w:p>
            <w:pPr>
              <w:spacing w:after="0"/>
              <w:jc w:val="right"/>
            </w:pPr>
            <w:r>
              <w:rPr>
                <w:sz w:val="16"/>
              </w:rPr>
              <w:t>3</w:t>
            </w:r>
          </w:p>
        </w:tc>
        <w:tc>
          <w:tcPr>
            <w:tcW w:type="dxa" w:w="1280"/>
          </w:tcPr>
          <w:p>
            <w:pPr>
              <w:spacing w:after="0"/>
              <w:jc w:val="right"/>
            </w:pPr>
            <w:r>
              <w:rPr>
                <w:sz w:val="16"/>
              </w:rPr>
              <w:t>25</w:t>
            </w:r>
          </w:p>
        </w:tc>
        <w:tc>
          <w:tcPr>
            <w:tcW w:type="dxa" w:w="1280"/>
          </w:tcPr>
          <w:p>
            <w:pPr>
              <w:spacing w:after="0"/>
              <w:jc w:val="right"/>
            </w:pPr>
            <w:r>
              <w:rPr>
                <w:sz w:val="16"/>
              </w:rPr>
              <w:t>0</w:t>
            </w:r>
          </w:p>
        </w:tc>
        <w:tc>
          <w:tcPr>
            <w:tcW w:type="dxa" w:w="1425"/>
          </w:tcPr>
          <w:p>
            <w:pPr>
              <w:spacing w:after="0"/>
              <w:jc w:val="right"/>
            </w:pPr>
            <w:r>
              <w:rPr>
                <w:sz w:val="16"/>
              </w:rPr>
              <w:t>4</w:t>
            </w:r>
          </w:p>
        </w:tc>
      </w:tr>
      <w:tr>
        <w:trPr>
          <w:cantSplit/>
        </w:trPr>
        <w:tc>
          <w:tcPr>
            <w:tcW w:type="dxa" w:w="5007"/>
          </w:tcPr>
          <w:p>
            <w:pPr>
              <w:spacing w:after="0"/>
              <w:jc w:val="left"/>
            </w:pPr>
            <w:r>
              <w:rPr>
                <w:sz w:val="16"/>
              </w:rPr>
              <w:t>SAPULPA, CITY OF</w:t>
            </w:r>
          </w:p>
        </w:tc>
        <w:tc>
          <w:tcPr>
            <w:tcW w:type="dxa" w:w="1280"/>
          </w:tcPr>
          <w:p>
            <w:pPr>
              <w:spacing w:after="0"/>
              <w:jc w:val="right"/>
            </w:pPr>
            <w:r>
              <w:rPr>
                <w:sz w:val="16"/>
              </w:rPr>
              <w:t>0</w:t>
            </w:r>
          </w:p>
        </w:tc>
        <w:tc>
          <w:tcPr>
            <w:tcW w:type="dxa" w:w="1280"/>
          </w:tcPr>
          <w:p>
            <w:pPr>
              <w:spacing w:after="0"/>
              <w:jc w:val="right"/>
            </w:pPr>
            <w:r>
              <w:rPr>
                <w:sz w:val="16"/>
              </w:rPr>
              <w:t>2</w:t>
            </w:r>
          </w:p>
        </w:tc>
        <w:tc>
          <w:tcPr>
            <w:tcW w:type="dxa" w:w="1280"/>
          </w:tcPr>
          <w:p>
            <w:pPr>
              <w:spacing w:after="0"/>
              <w:jc w:val="right"/>
            </w:pPr>
            <w:r>
              <w:rPr>
                <w:sz w:val="16"/>
              </w:rPr>
              <w:t>15</w:t>
            </w:r>
          </w:p>
        </w:tc>
        <w:tc>
          <w:tcPr>
            <w:tcW w:type="dxa" w:w="1280"/>
          </w:tcPr>
          <w:p>
            <w:pPr>
              <w:spacing w:after="0"/>
              <w:jc w:val="right"/>
            </w:pPr>
            <w:r>
              <w:rPr>
                <w:sz w:val="16"/>
              </w:rPr>
              <w:t>2</w:t>
            </w:r>
          </w:p>
        </w:tc>
        <w:tc>
          <w:tcPr>
            <w:tcW w:type="dxa" w:w="1280"/>
          </w:tcPr>
          <w:p>
            <w:pPr>
              <w:spacing w:after="0"/>
              <w:jc w:val="right"/>
            </w:pPr>
            <w:r>
              <w:rPr>
                <w:sz w:val="16"/>
              </w:rPr>
              <w:t>15</w:t>
            </w:r>
          </w:p>
        </w:tc>
        <w:tc>
          <w:tcPr>
            <w:tcW w:type="dxa" w:w="1280"/>
          </w:tcPr>
          <w:p>
            <w:pPr>
              <w:spacing w:after="0"/>
              <w:jc w:val="right"/>
            </w:pPr>
            <w:r>
              <w:rPr>
                <w:sz w:val="16"/>
              </w:rPr>
              <w:t>0</w:t>
            </w:r>
          </w:p>
        </w:tc>
        <w:tc>
          <w:tcPr>
            <w:tcW w:type="dxa" w:w="1425"/>
          </w:tcPr>
          <w:p>
            <w:pPr>
              <w:spacing w:after="0"/>
              <w:jc w:val="right"/>
            </w:pPr>
            <w:r>
              <w:rPr>
                <w:sz w:val="16"/>
              </w:rPr>
              <w:t>2</w:t>
            </w:r>
          </w:p>
        </w:tc>
      </w:tr>
      <w:tr>
        <w:trPr>
          <w:cantSplit/>
        </w:trPr>
        <w:tc>
          <w:tcPr>
            <w:tcW w:type="dxa" w:w="5007"/>
          </w:tcPr>
          <w:p>
            <w:pPr>
              <w:spacing w:after="0"/>
              <w:jc w:val="left"/>
            </w:pPr>
            <w:r>
              <w:rPr>
                <w:sz w:val="16"/>
              </w:rPr>
              <w:t>CREEK COUNTY*</w:t>
            </w:r>
          </w:p>
        </w:tc>
        <w:tc>
          <w:tcPr>
            <w:tcW w:type="dxa" w:w="1280"/>
          </w:tcPr>
          <w:p>
            <w:pPr>
              <w:spacing w:after="0"/>
              <w:jc w:val="right"/>
            </w:pPr>
            <w:r>
              <w:rPr>
                <w:sz w:val="16"/>
              </w:rPr>
              <w:t>1</w:t>
            </w:r>
          </w:p>
        </w:tc>
        <w:tc>
          <w:tcPr>
            <w:tcW w:type="dxa" w:w="1280"/>
          </w:tcPr>
          <w:p>
            <w:pPr>
              <w:spacing w:after="0"/>
              <w:jc w:val="right"/>
            </w:pPr>
            <w:r>
              <w:rPr>
                <w:sz w:val="16"/>
              </w:rPr>
              <w:t>1</w:t>
            </w:r>
          </w:p>
        </w:tc>
        <w:tc>
          <w:tcPr>
            <w:tcW w:type="dxa" w:w="1280"/>
          </w:tcPr>
          <w:p>
            <w:pPr>
              <w:spacing w:after="0"/>
              <w:jc w:val="right"/>
            </w:pPr>
            <w:r>
              <w:rPr>
                <w:sz w:val="16"/>
              </w:rPr>
              <w:t>9</w:t>
            </w:r>
          </w:p>
        </w:tc>
        <w:tc>
          <w:tcPr>
            <w:tcW w:type="dxa" w:w="1280"/>
          </w:tcPr>
          <w:p>
            <w:pPr>
              <w:spacing w:after="0"/>
              <w:jc w:val="right"/>
            </w:pPr>
            <w:r>
              <w:rPr>
                <w:sz w:val="16"/>
              </w:rPr>
              <w:t>1</w:t>
            </w:r>
          </w:p>
        </w:tc>
        <w:tc>
          <w:tcPr>
            <w:tcW w:type="dxa" w:w="1280"/>
          </w:tcPr>
          <w:p>
            <w:pPr>
              <w:spacing w:after="0"/>
              <w:jc w:val="right"/>
            </w:pPr>
            <w:r>
              <w:rPr>
                <w:sz w:val="16"/>
              </w:rPr>
              <w:t>9</w:t>
            </w:r>
          </w:p>
        </w:tc>
        <w:tc>
          <w:tcPr>
            <w:tcW w:type="dxa" w:w="1280"/>
          </w:tcPr>
          <w:p>
            <w:pPr>
              <w:spacing w:after="0"/>
              <w:jc w:val="right"/>
            </w:pPr>
            <w:r>
              <w:rPr>
                <w:sz w:val="16"/>
              </w:rPr>
              <w:t>0</w:t>
            </w:r>
          </w:p>
        </w:tc>
        <w:tc>
          <w:tcPr>
            <w:tcW w:type="dxa" w:w="1425"/>
          </w:tcPr>
          <w:p>
            <w:pPr>
              <w:spacing w:after="0"/>
              <w:jc w:val="right"/>
            </w:pPr>
            <w:r>
              <w:rPr>
                <w:sz w:val="16"/>
              </w:rPr>
              <w:t>2</w:t>
            </w:r>
          </w:p>
        </w:tc>
      </w:tr>
      <w:tr>
        <w:trPr>
          <w:cantSplit/>
        </w:trPr>
        <w:tc>
          <w:tcPr>
            <w:tcW w:type="dxa" w:w="5007"/>
          </w:tcPr>
          <w:p>
            <w:pPr>
              <w:spacing w:after="0"/>
              <w:jc w:val="left"/>
            </w:pPr>
            <w:r>
              <w:rPr>
                <w:sz w:val="16"/>
              </w:rPr>
              <w:t>TULSA, CITY OF (plan member listed on the Osage County and Rogers County and Tulsa County and Wagoner County page)</w:t>
            </w:r>
          </w:p>
        </w:tc>
        <w:tc>
          <w:tcPr>
            <w:tcW w:type="dxa" w:w="1280"/>
          </w:tcPr>
          <w:p>
            <w:pPr>
              <w:spacing w:after="0"/>
              <w:jc w:val="right"/>
            </w:pPr>
            <w:r>
              <w:rPr>
                <w:sz w:val="16"/>
              </w:rPr>
              <w:t>0</w:t>
            </w:r>
          </w:p>
        </w:tc>
        <w:tc>
          <w:tcPr>
            <w:tcW w:type="dxa" w:w="1280"/>
          </w:tcPr>
          <w:p>
            <w:pPr>
              <w:spacing w:after="0"/>
              <w:jc w:val="right"/>
            </w:pPr>
            <w:r>
              <w:rPr>
                <w:sz w:val="16"/>
              </w:rPr>
              <w:t>0</w:t>
            </w:r>
          </w:p>
        </w:tc>
        <w:tc>
          <w:tcPr>
            <w:tcW w:type="dxa" w:w="1280"/>
          </w:tcPr>
          <w:p>
            <w:pPr>
              <w:spacing w:after="0"/>
              <w:jc w:val="right"/>
            </w:pPr>
            <w:r>
              <w:rPr>
                <w:sz w:val="16"/>
              </w:rPr>
              <w:t>1</w:t>
            </w:r>
          </w:p>
        </w:tc>
        <w:tc>
          <w:tcPr>
            <w:tcW w:type="dxa" w:w="1280"/>
          </w:tcPr>
          <w:p>
            <w:pPr>
              <w:spacing w:after="0"/>
              <w:jc w:val="right"/>
            </w:pPr>
            <w:r>
              <w:rPr>
                <w:sz w:val="16"/>
              </w:rPr>
              <w:t>0</w:t>
            </w:r>
          </w:p>
        </w:tc>
        <w:tc>
          <w:tcPr>
            <w:tcW w:type="dxa" w:w="1280"/>
          </w:tcPr>
          <w:p>
            <w:pPr>
              <w:spacing w:after="0"/>
              <w:jc w:val="right"/>
            </w:pPr>
            <w:r>
              <w:rPr>
                <w:sz w:val="16"/>
              </w:rPr>
              <w:t>1</w:t>
            </w:r>
          </w:p>
        </w:tc>
        <w:tc>
          <w:tcPr>
            <w:tcW w:type="dxa" w:w="1280"/>
          </w:tcPr>
          <w:p>
            <w:pPr>
              <w:spacing w:after="0"/>
              <w:jc w:val="right"/>
            </w:pPr>
            <w:r>
              <w:rPr>
                <w:sz w:val="16"/>
              </w:rPr>
              <w:t>0</w:t>
            </w:r>
          </w:p>
        </w:tc>
        <w:tc>
          <w:tcPr>
            <w:tcW w:type="dxa" w:w="1425"/>
          </w:tcPr>
          <w:p>
            <w:pPr>
              <w:spacing w:after="0"/>
              <w:jc w:val="right"/>
            </w:pPr>
            <w:r>
              <w:rPr>
                <w:sz w:val="16"/>
              </w:rPr>
              <w:t>0</w:t>
            </w:r>
          </w:p>
        </w:tc>
      </w:tr>
    </w:tbl>
    <w:p>
      <w:pPr>
        <w:spacing w:after="40" w:before="60"/>
      </w:pPr>
      <w:r>
        <w:rPr>
          <w:sz w:val="15"/>
        </w:rPr>
        <w:t>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Creek County</w:t>
            </w:r>
          </w:p>
        </w:tc>
        <w:tc>
          <w:tcPr>
            <w:tcW w:type="dxa" w:w="1527"/>
          </w:tcPr>
          <w:p>
            <w:pPr>
              <w:spacing w:after="0"/>
              <w:jc w:val="left"/>
            </w:pPr>
            <w:r>
              <w:rPr>
                <w:sz w:val="16"/>
              </w:rPr>
              <w:t>400490</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9</w:t>
            </w:r>
          </w:p>
        </w:tc>
        <w:tc>
          <w:tcPr>
            <w:tcW w:type="dxa" w:w="1372"/>
          </w:tcPr>
          <w:p>
            <w:pPr>
              <w:spacing w:after="0"/>
              <w:jc w:val="right"/>
            </w:pPr>
            <w:r>
              <w:rPr>
                <w:sz w:val="16"/>
              </w:rPr>
              <w:t>1</w:t>
            </w:r>
          </w:p>
        </w:tc>
        <w:tc>
          <w:tcPr>
            <w:tcW w:type="dxa" w:w="1372"/>
          </w:tcPr>
          <w:p>
            <w:pPr>
              <w:spacing w:after="0"/>
              <w:jc w:val="right"/>
            </w:pPr>
            <w:r>
              <w:rPr>
                <w:sz w:val="16"/>
              </w:rPr>
              <w:t>9</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Bristow city</w:t>
            </w:r>
          </w:p>
        </w:tc>
        <w:tc>
          <w:tcPr>
            <w:tcW w:type="dxa" w:w="1527"/>
          </w:tcPr>
          <w:p>
            <w:pPr>
              <w:spacing w:after="0"/>
              <w:jc w:val="left"/>
            </w:pPr>
            <w:r>
              <w:rPr>
                <w:sz w:val="16"/>
              </w:rPr>
              <w:t>400051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Drumright city</w:t>
            </w:r>
          </w:p>
        </w:tc>
        <w:tc>
          <w:tcPr>
            <w:tcW w:type="dxa" w:w="1527"/>
          </w:tcPr>
          <w:p>
            <w:pPr>
              <w:spacing w:after="0"/>
              <w:jc w:val="left"/>
            </w:pPr>
            <w:r>
              <w:rPr>
                <w:sz w:val="16"/>
              </w:rPr>
              <w:t>400052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Kellyville town</w:t>
            </w:r>
          </w:p>
        </w:tc>
        <w:tc>
          <w:tcPr>
            <w:tcW w:type="dxa" w:w="1527"/>
          </w:tcPr>
          <w:p>
            <w:pPr>
              <w:spacing w:after="0"/>
              <w:jc w:val="left"/>
            </w:pPr>
            <w:r>
              <w:rPr>
                <w:sz w:val="16"/>
              </w:rPr>
              <w:t>400235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Kiefer town</w:t>
            </w:r>
          </w:p>
        </w:tc>
        <w:tc>
          <w:tcPr>
            <w:tcW w:type="dxa" w:w="1527"/>
          </w:tcPr>
          <w:p>
            <w:pPr>
              <w:spacing w:after="0"/>
              <w:jc w:val="left"/>
            </w:pPr>
            <w:r>
              <w:rPr>
                <w:sz w:val="16"/>
              </w:rPr>
              <w:t>400393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Mannford town</w:t>
            </w:r>
          </w:p>
        </w:tc>
        <w:tc>
          <w:tcPr>
            <w:tcW w:type="dxa" w:w="1527"/>
          </w:tcPr>
          <w:p>
            <w:pPr>
              <w:spacing w:after="0"/>
              <w:jc w:val="left"/>
            </w:pPr>
            <w:r>
              <w:rPr>
                <w:sz w:val="16"/>
              </w:rPr>
              <w:t>400399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Sapulpa city</w:t>
            </w:r>
          </w:p>
        </w:tc>
        <w:tc>
          <w:tcPr>
            <w:tcW w:type="dxa" w:w="1527"/>
          </w:tcPr>
          <w:p>
            <w:pPr>
              <w:spacing w:after="0"/>
              <w:jc w:val="left"/>
            </w:pPr>
            <w:r>
              <w:rPr>
                <w:sz w:val="16"/>
              </w:rPr>
              <w:t>400053</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15</w:t>
            </w:r>
          </w:p>
        </w:tc>
        <w:tc>
          <w:tcPr>
            <w:tcW w:type="dxa" w:w="1372"/>
          </w:tcPr>
          <w:p>
            <w:pPr>
              <w:spacing w:after="0"/>
              <w:jc w:val="right"/>
            </w:pPr>
            <w:r>
              <w:rPr>
                <w:sz w:val="16"/>
              </w:rPr>
              <w:t>2</w:t>
            </w:r>
          </w:p>
        </w:tc>
        <w:tc>
          <w:tcPr>
            <w:tcW w:type="dxa" w:w="1372"/>
          </w:tcPr>
          <w:p>
            <w:pPr>
              <w:spacing w:after="0"/>
              <w:jc w:val="right"/>
            </w:pPr>
            <w:r>
              <w:rPr>
                <w:sz w:val="16"/>
              </w:rPr>
              <w:t>15</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Stroud city</w:t>
            </w:r>
          </w:p>
        </w:tc>
        <w:tc>
          <w:tcPr>
            <w:tcW w:type="dxa" w:w="1527"/>
          </w:tcPr>
          <w:p>
            <w:pPr>
              <w:spacing w:after="0"/>
              <w:jc w:val="left"/>
            </w:pPr>
            <w:r>
              <w:rPr>
                <w:sz w:val="16"/>
              </w:rPr>
              <w:t>400417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2</w:t>
            </w:r>
          </w:p>
        </w:tc>
        <w:tc>
          <w:tcPr>
            <w:tcW w:type="dxa" w:w="1496"/>
          </w:tcPr>
          <w:p>
            <w:pPr>
              <w:spacing w:after="0"/>
              <w:jc w:val="right"/>
            </w:pPr>
            <w:r>
              <w:rPr>
                <w:sz w:val="16"/>
              </w:rPr>
              <w:t>20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Creek County, OK: risk-assessment baseline packet, release 2026-10 (data as of 2026-09-28; County area 40037).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Creek County, OK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Creek County, OK: Risk-assessment baseline packet</dc:title>
  <dc:subject>Hazard Plain release 2026-10, as of 2026-09-28. Preview: automated baseline</dc:subject>
  <dc:creator>Hazard Plain</dc:creator>
  <cp:keywords>Hazard Plain; hazard mitigation; risk assessment; 40037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