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Caddo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40015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in progress</w:t>
      </w:r>
    </w:p>
    <w:p>
      <w:pPr>
        <w:spacing w:after="80" w:before="0"/>
      </w:pPr>
      <w:r>
        <w:rPr/>
        <w:t>FEMA's plan status data lists no approved plan for this jurisdiction.</w:t>
      </w:r>
    </w:p>
    <w:p>
      <w:pPr>
        <w:spacing w:after="80" w:before="0"/>
      </w:pPr>
      <w:r>
        <w:rPr>
          <w:color w:val="555555"/>
          <w:sz w:val="17"/>
        </w:rPr>
        <w:t>Every jurisdiction listed on this page (32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41"/>
        <w:gridCol w:w="1954"/>
        <w:gridCol w:w="1886"/>
        <w:gridCol w:w="1428"/>
        <w:gridCol w:w="1239"/>
        <w:gridCol w:w="1037"/>
        <w:gridCol w:w="848"/>
        <w:gridCol w:w="2405"/>
        <w:gridCol w:w="1275"/>
      </w:tblGrid>
      <w:tr>
        <w:trPr>
          <w:cantSplit/>
          <w:tblHeader/>
        </w:trPr>
        <w:tc>
          <w:tcPr>
            <w:tcW w:type="dxa" w:w="2041"/>
            <w:shd w:val="clear" w:color="auto" w:fill="E8E8E8"/>
          </w:tcPr>
          <w:p>
            <w:pPr>
              <w:spacing w:after="0"/>
              <w:jc w:val="left"/>
            </w:pPr>
            <w:r>
              <w:rPr>
                <w:b/>
                <w:sz w:val="16"/>
              </w:rPr>
              <w:t>Jurisdiction</w:t>
            </w:r>
          </w:p>
        </w:tc>
        <w:tc>
          <w:tcPr>
            <w:tcW w:type="dxa" w:w="1954"/>
            <w:shd w:val="clear" w:color="auto" w:fill="E8E8E8"/>
          </w:tcPr>
          <w:p>
            <w:pPr>
              <w:spacing w:after="0"/>
              <w:jc w:val="left"/>
            </w:pPr>
            <w:r>
              <w:rPr>
                <w:b/>
                <w:sz w:val="16"/>
              </w:rPr>
              <w:t>Type</w:t>
            </w:r>
          </w:p>
        </w:tc>
        <w:tc>
          <w:tcPr>
            <w:tcW w:type="dxa" w:w="1886"/>
            <w:shd w:val="clear" w:color="auto" w:fill="E8E8E8"/>
          </w:tcPr>
          <w:p>
            <w:pPr>
              <w:spacing w:after="0"/>
              <w:jc w:val="left"/>
            </w:pPr>
            <w:r>
              <w:rPr>
                <w:b/>
                <w:sz w:val="16"/>
              </w:rPr>
              <w:t>Status</w:t>
            </w:r>
          </w:p>
        </w:tc>
        <w:tc>
          <w:tcPr>
            <w:tcW w:type="dxa" w:w="1428"/>
            <w:shd w:val="clear" w:color="auto" w:fill="E8E8E8"/>
          </w:tcPr>
          <w:p>
            <w:pPr>
              <w:spacing w:after="0"/>
              <w:jc w:val="left"/>
            </w:pPr>
            <w:r>
              <w:rPr>
                <w:b/>
                <w:sz w:val="16"/>
              </w:rPr>
              <w:t>Plan</w:t>
            </w:r>
          </w:p>
        </w:tc>
        <w:tc>
          <w:tcPr>
            <w:tcW w:type="dxa" w:w="123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05"/>
            <w:shd w:val="clear" w:color="auto" w:fill="E8E8E8"/>
          </w:tcPr>
          <w:p>
            <w:pPr>
              <w:spacing w:after="0"/>
              <w:jc w:val="left"/>
            </w:pPr>
            <w:r>
              <w:rPr>
                <w:b/>
                <w:sz w:val="16"/>
              </w:rPr>
              <w:t>Update underway</w:t>
            </w:r>
          </w:p>
        </w:tc>
        <w:tc>
          <w:tcPr>
            <w:tcW w:type="dxa" w:w="1275"/>
            <w:shd w:val="clear" w:color="auto" w:fill="E8E8E8"/>
          </w:tcPr>
          <w:p>
            <w:pPr>
              <w:spacing w:after="0"/>
              <w:jc w:val="left"/>
            </w:pPr>
            <w:r>
              <w:rPr>
                <w:b/>
                <w:sz w:val="16"/>
              </w:rPr>
              <w:t>Notes</w:t>
            </w:r>
          </w:p>
        </w:tc>
      </w:tr>
      <w:tr>
        <w:trPr>
          <w:cantSplit/>
        </w:trPr>
        <w:tc>
          <w:tcPr>
            <w:tcW w:type="dxa" w:w="2041"/>
          </w:tcPr>
          <w:p>
            <w:pPr>
              <w:spacing w:after="0"/>
              <w:jc w:val="left"/>
            </w:pPr>
            <w:r>
              <w:rPr>
                <w:sz w:val="16"/>
              </w:rPr>
              <w:t>Caddo County</w:t>
            </w:r>
          </w:p>
        </w:tc>
        <w:tc>
          <w:tcPr>
            <w:tcW w:type="dxa" w:w="1954"/>
          </w:tcPr>
          <w:p>
            <w:pPr>
              <w:spacing w:after="0"/>
              <w:jc w:val="left"/>
            </w:pPr>
            <w:r>
              <w:rPr>
                <w:sz w:val="16"/>
              </w:rPr>
              <w:t>County</w:t>
            </w:r>
          </w:p>
        </w:tc>
        <w:tc>
          <w:tcPr>
            <w:tcW w:type="dxa" w:w="1886"/>
          </w:tcPr>
          <w:p>
            <w:pPr>
              <w:spacing w:after="0"/>
              <w:jc w:val="left"/>
            </w:pPr>
            <w:r>
              <w:rPr>
                <w:sz w:val="16"/>
              </w:rPr>
              <w:t>No approved plan on record</w:t>
            </w:r>
          </w:p>
        </w:tc>
        <w:tc>
          <w:tcPr>
            <w:tcW w:type="dxa" w:w="1428"/>
          </w:tcPr>
          <w:p>
            <w:pPr>
              <w:spacing w:after="0"/>
              <w:jc w:val="left"/>
            </w:pPr>
            <w:r>
              <w:rPr>
                <w:sz w:val="16"/>
              </w:rPr>
              <w:t>none</w:t>
            </w:r>
          </w:p>
        </w:tc>
        <w:tc>
          <w:tcPr>
            <w:tcW w:type="dxa" w:w="1239"/>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405"/>
          </w:tcPr>
          <w:p>
            <w:pPr>
              <w:spacing w:after="0"/>
              <w:jc w:val="left"/>
            </w:pPr>
            <w:r>
              <w:rPr>
                <w:sz w:val="16"/>
              </w:rPr>
              <w:t>FEMA tracker shows a plan in progress</w:t>
            </w:r>
          </w:p>
        </w:tc>
        <w:tc>
          <w:tcPr>
            <w:tcW w:type="dxa" w:w="1275"/>
          </w:tcPr>
          <w:p>
            <w:pPr>
              <w:spacing w:after="0"/>
              <w:jc w:val="left"/>
            </w:pPr>
          </w:p>
        </w:tc>
      </w:tr>
      <w:tr>
        <w:trPr>
          <w:cantSplit/>
        </w:trPr>
        <w:tc>
          <w:tcPr>
            <w:tcW w:type="dxa" w:w="2041"/>
          </w:tcPr>
          <w:p>
            <w:pPr>
              <w:spacing w:after="0"/>
              <w:jc w:val="left"/>
            </w:pPr>
            <w:r>
              <w:rPr>
                <w:sz w:val="16"/>
              </w:rPr>
              <w:t>Anadarko city</w:t>
            </w:r>
          </w:p>
        </w:tc>
        <w:tc>
          <w:tcPr>
            <w:tcW w:type="dxa" w:w="1954"/>
          </w:tcPr>
          <w:p>
            <w:pPr>
              <w:spacing w:after="0"/>
              <w:jc w:val="left"/>
            </w:pPr>
            <w:r>
              <w:rPr>
                <w:sz w:val="16"/>
              </w:rPr>
              <w:t>City</w:t>
            </w:r>
          </w:p>
        </w:tc>
        <w:tc>
          <w:tcPr>
            <w:tcW w:type="dxa" w:w="1886"/>
          </w:tcPr>
          <w:p>
            <w:pPr>
              <w:spacing w:after="0"/>
              <w:jc w:val="left"/>
            </w:pPr>
            <w:r>
              <w:rPr>
                <w:sz w:val="16"/>
              </w:rPr>
              <w:t>Expired on 2015-10-25</w:t>
            </w:r>
          </w:p>
        </w:tc>
        <w:tc>
          <w:tcPr>
            <w:tcW w:type="dxa" w:w="1428"/>
          </w:tcPr>
          <w:p>
            <w:pPr>
              <w:spacing w:after="0"/>
              <w:jc w:val="left"/>
            </w:pPr>
            <w:r>
              <w:rPr>
                <w:sz w:val="16"/>
              </w:rPr>
              <w:t>Anadarko (FEMA plan 54879)</w:t>
            </w:r>
          </w:p>
        </w:tc>
        <w:tc>
          <w:tcPr>
            <w:tcW w:type="dxa" w:w="1239"/>
          </w:tcPr>
          <w:p>
            <w:pPr>
              <w:spacing w:after="0"/>
              <w:jc w:val="left"/>
            </w:pPr>
            <w:r>
              <w:rPr>
                <w:sz w:val="16"/>
              </w:rPr>
              <w:t>2010-10-25</w:t>
            </w:r>
          </w:p>
        </w:tc>
        <w:tc>
          <w:tcPr>
            <w:tcW w:type="dxa" w:w="1037"/>
          </w:tcPr>
          <w:p>
            <w:pPr>
              <w:spacing w:after="0"/>
              <w:jc w:val="left"/>
            </w:pPr>
            <w:r>
              <w:rPr>
                <w:sz w:val="16"/>
              </w:rPr>
              <w:t>2015-10-25</w:t>
            </w:r>
          </w:p>
        </w:tc>
        <w:tc>
          <w:tcPr>
            <w:tcW w:type="dxa" w:w="848"/>
          </w:tcPr>
          <w:p>
            <w:pPr>
              <w:spacing w:after="0"/>
              <w:jc w:val="right"/>
            </w:pPr>
            <w:r>
              <w:rPr>
                <w:sz w:val="16"/>
              </w:rPr>
              <w:t>-3,991</w:t>
            </w:r>
          </w:p>
        </w:tc>
        <w:tc>
          <w:tcPr>
            <w:tcW w:type="dxa" w:w="2405"/>
          </w:tcPr>
          <w:p>
            <w:pPr>
              <w:spacing w:after="0"/>
              <w:jc w:val="left"/>
            </w:pPr>
          </w:p>
        </w:tc>
        <w:tc>
          <w:tcPr>
            <w:tcW w:type="dxa" w:w="1275"/>
          </w:tcPr>
          <w:p>
            <w:pPr>
              <w:spacing w:after="0"/>
              <w:jc w:val="left"/>
            </w:pPr>
          </w:p>
        </w:tc>
      </w:tr>
      <w:tr>
        <w:trPr>
          <w:cantSplit/>
        </w:trPr>
        <w:tc>
          <w:tcPr>
            <w:tcW w:type="dxa" w:w="2041"/>
          </w:tcPr>
          <w:p>
            <w:pPr>
              <w:spacing w:after="0"/>
              <w:jc w:val="left"/>
            </w:pPr>
            <w:r>
              <w:rPr>
                <w:sz w:val="16"/>
              </w:rPr>
              <w:t>Apache town</w:t>
            </w:r>
          </w:p>
        </w:tc>
        <w:tc>
          <w:tcPr>
            <w:tcW w:type="dxa" w:w="1954"/>
          </w:tcPr>
          <w:p>
            <w:pPr>
              <w:spacing w:after="0"/>
              <w:jc w:val="left"/>
            </w:pPr>
            <w:r>
              <w:rPr>
                <w:sz w:val="16"/>
              </w:rPr>
              <w:t>Town</w:t>
            </w:r>
          </w:p>
        </w:tc>
        <w:tc>
          <w:tcPr>
            <w:tcW w:type="dxa" w:w="1886"/>
          </w:tcPr>
          <w:p>
            <w:pPr>
              <w:spacing w:after="0"/>
              <w:jc w:val="left"/>
            </w:pPr>
            <w:r>
              <w:rPr>
                <w:sz w:val="16"/>
              </w:rPr>
              <w:t>No approved plan on record</w:t>
            </w:r>
          </w:p>
        </w:tc>
        <w:tc>
          <w:tcPr>
            <w:tcW w:type="dxa" w:w="1428"/>
          </w:tcPr>
          <w:p>
            <w:pPr>
              <w:spacing w:after="0"/>
              <w:jc w:val="left"/>
            </w:pPr>
            <w:r>
              <w:rPr>
                <w:sz w:val="16"/>
              </w:rPr>
              <w:t>none</w:t>
            </w:r>
          </w:p>
        </w:tc>
        <w:tc>
          <w:tcPr>
            <w:tcW w:type="dxa" w:w="1239"/>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405"/>
          </w:tcPr>
          <w:p>
            <w:pPr>
              <w:spacing w:after="0"/>
              <w:jc w:val="left"/>
            </w:pPr>
            <w:r>
              <w:rPr>
                <w:sz w:val="16"/>
              </w:rPr>
              <w:t>FEMA tracker shows a plan in progress</w:t>
            </w:r>
          </w:p>
        </w:tc>
        <w:tc>
          <w:tcPr>
            <w:tcW w:type="dxa" w:w="1275"/>
          </w:tcPr>
          <w:p>
            <w:pPr>
              <w:spacing w:after="0"/>
              <w:jc w:val="left"/>
            </w:pPr>
          </w:p>
        </w:tc>
      </w:tr>
      <w:tr>
        <w:trPr>
          <w:cantSplit/>
        </w:trPr>
        <w:tc>
          <w:tcPr>
            <w:tcW w:type="dxa" w:w="2041"/>
          </w:tcPr>
          <w:p>
            <w:pPr>
              <w:spacing w:after="0"/>
              <w:jc w:val="left"/>
            </w:pPr>
            <w:r>
              <w:rPr>
                <w:sz w:val="16"/>
              </w:rPr>
              <w:t>Binger town</w:t>
            </w:r>
          </w:p>
        </w:tc>
        <w:tc>
          <w:tcPr>
            <w:tcW w:type="dxa" w:w="1954"/>
          </w:tcPr>
          <w:p>
            <w:pPr>
              <w:spacing w:after="0"/>
              <w:jc w:val="left"/>
            </w:pPr>
            <w:r>
              <w:rPr>
                <w:sz w:val="16"/>
              </w:rPr>
              <w:t>Town</w:t>
            </w:r>
          </w:p>
        </w:tc>
        <w:tc>
          <w:tcPr>
            <w:tcW w:type="dxa" w:w="1886"/>
          </w:tcPr>
          <w:p>
            <w:pPr>
              <w:spacing w:after="0"/>
              <w:jc w:val="left"/>
            </w:pPr>
            <w:r>
              <w:rPr>
                <w:sz w:val="16"/>
              </w:rPr>
              <w:t>No approved plan on record</w:t>
            </w:r>
          </w:p>
        </w:tc>
        <w:tc>
          <w:tcPr>
            <w:tcW w:type="dxa" w:w="1428"/>
          </w:tcPr>
          <w:p>
            <w:pPr>
              <w:spacing w:after="0"/>
              <w:jc w:val="left"/>
            </w:pPr>
            <w:r>
              <w:rPr>
                <w:sz w:val="16"/>
              </w:rPr>
              <w:t>none</w:t>
            </w:r>
          </w:p>
        </w:tc>
        <w:tc>
          <w:tcPr>
            <w:tcW w:type="dxa" w:w="1239"/>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405"/>
          </w:tcPr>
          <w:p>
            <w:pPr>
              <w:spacing w:after="0"/>
              <w:jc w:val="left"/>
            </w:pPr>
            <w:r>
              <w:rPr>
                <w:sz w:val="16"/>
              </w:rPr>
              <w:t>FEMA tracker shows a plan in progress</w:t>
            </w:r>
          </w:p>
        </w:tc>
        <w:tc>
          <w:tcPr>
            <w:tcW w:type="dxa" w:w="1275"/>
          </w:tcPr>
          <w:p>
            <w:pPr>
              <w:spacing w:after="0"/>
              <w:jc w:val="left"/>
            </w:pPr>
          </w:p>
        </w:tc>
      </w:tr>
      <w:tr>
        <w:trPr>
          <w:cantSplit/>
        </w:trPr>
        <w:tc>
          <w:tcPr>
            <w:tcW w:type="dxa" w:w="2041"/>
          </w:tcPr>
          <w:p>
            <w:pPr>
              <w:spacing w:after="0"/>
              <w:jc w:val="left"/>
            </w:pPr>
            <w:r>
              <w:rPr>
                <w:sz w:val="16"/>
              </w:rPr>
              <w:t>Bridgeport city</w:t>
            </w:r>
          </w:p>
        </w:tc>
        <w:tc>
          <w:tcPr>
            <w:tcW w:type="dxa" w:w="1954"/>
          </w:tcPr>
          <w:p>
            <w:pPr>
              <w:spacing w:after="0"/>
              <w:jc w:val="left"/>
            </w:pPr>
            <w:r>
              <w:rPr>
                <w:sz w:val="16"/>
              </w:rPr>
              <w:t>City</w:t>
            </w:r>
          </w:p>
        </w:tc>
        <w:tc>
          <w:tcPr>
            <w:tcW w:type="dxa" w:w="1886"/>
          </w:tcPr>
          <w:p>
            <w:pPr>
              <w:spacing w:after="0"/>
              <w:jc w:val="left"/>
            </w:pPr>
            <w:r>
              <w:rPr>
                <w:sz w:val="16"/>
              </w:rPr>
              <w:t>No approved plan on record</w:t>
            </w:r>
          </w:p>
        </w:tc>
        <w:tc>
          <w:tcPr>
            <w:tcW w:type="dxa" w:w="1428"/>
          </w:tcPr>
          <w:p>
            <w:pPr>
              <w:spacing w:after="0"/>
              <w:jc w:val="left"/>
            </w:pPr>
            <w:r>
              <w:rPr>
                <w:sz w:val="16"/>
              </w:rPr>
              <w:t>none</w:t>
            </w:r>
          </w:p>
        </w:tc>
        <w:tc>
          <w:tcPr>
            <w:tcW w:type="dxa" w:w="1239"/>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405"/>
          </w:tcPr>
          <w:p>
            <w:pPr>
              <w:spacing w:after="0"/>
              <w:jc w:val="left"/>
            </w:pPr>
            <w:r>
              <w:rPr>
                <w:sz w:val="16"/>
              </w:rPr>
              <w:t>FEMA tracker shows a plan in progress</w:t>
            </w:r>
          </w:p>
        </w:tc>
        <w:tc>
          <w:tcPr>
            <w:tcW w:type="dxa" w:w="1275"/>
          </w:tcPr>
          <w:p>
            <w:pPr>
              <w:spacing w:after="0"/>
              <w:jc w:val="left"/>
            </w:pPr>
          </w:p>
        </w:tc>
      </w:tr>
      <w:tr>
        <w:trPr>
          <w:cantSplit/>
        </w:trPr>
        <w:tc>
          <w:tcPr>
            <w:tcW w:type="dxa" w:w="2041"/>
          </w:tcPr>
          <w:p>
            <w:pPr>
              <w:spacing w:after="0"/>
              <w:jc w:val="left"/>
            </w:pPr>
            <w:r>
              <w:rPr>
                <w:sz w:val="16"/>
              </w:rPr>
              <w:t>Carnegie town</w:t>
            </w:r>
          </w:p>
        </w:tc>
        <w:tc>
          <w:tcPr>
            <w:tcW w:type="dxa" w:w="1954"/>
          </w:tcPr>
          <w:p>
            <w:pPr>
              <w:spacing w:after="0"/>
              <w:jc w:val="left"/>
            </w:pPr>
            <w:r>
              <w:rPr>
                <w:sz w:val="16"/>
              </w:rPr>
              <w:t>Town</w:t>
            </w:r>
          </w:p>
        </w:tc>
        <w:tc>
          <w:tcPr>
            <w:tcW w:type="dxa" w:w="1886"/>
          </w:tcPr>
          <w:p>
            <w:pPr>
              <w:spacing w:after="0"/>
              <w:jc w:val="left"/>
            </w:pPr>
            <w:r>
              <w:rPr>
                <w:sz w:val="16"/>
              </w:rPr>
              <w:t>No approved plan on record</w:t>
            </w:r>
          </w:p>
        </w:tc>
        <w:tc>
          <w:tcPr>
            <w:tcW w:type="dxa" w:w="1428"/>
          </w:tcPr>
          <w:p>
            <w:pPr>
              <w:spacing w:after="0"/>
              <w:jc w:val="left"/>
            </w:pPr>
            <w:r>
              <w:rPr>
                <w:sz w:val="16"/>
              </w:rPr>
              <w:t>none</w:t>
            </w:r>
          </w:p>
        </w:tc>
        <w:tc>
          <w:tcPr>
            <w:tcW w:type="dxa" w:w="1239"/>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405"/>
          </w:tcPr>
          <w:p>
            <w:pPr>
              <w:spacing w:after="0"/>
              <w:jc w:val="left"/>
            </w:pPr>
            <w:r>
              <w:rPr>
                <w:sz w:val="16"/>
              </w:rPr>
              <w:t>FEMA tracker shows a plan in progress</w:t>
            </w:r>
          </w:p>
        </w:tc>
        <w:tc>
          <w:tcPr>
            <w:tcW w:type="dxa" w:w="1275"/>
          </w:tcPr>
          <w:p>
            <w:pPr>
              <w:spacing w:after="0"/>
              <w:jc w:val="left"/>
            </w:pPr>
          </w:p>
        </w:tc>
      </w:tr>
      <w:tr>
        <w:trPr>
          <w:cantSplit/>
        </w:trPr>
        <w:tc>
          <w:tcPr>
            <w:tcW w:type="dxa" w:w="2041"/>
          </w:tcPr>
          <w:p>
            <w:pPr>
              <w:spacing w:after="0"/>
              <w:jc w:val="left"/>
            </w:pPr>
            <w:r>
              <w:rPr>
                <w:sz w:val="16"/>
              </w:rPr>
              <w:t>Cement town</w:t>
            </w:r>
          </w:p>
        </w:tc>
        <w:tc>
          <w:tcPr>
            <w:tcW w:type="dxa" w:w="1954"/>
          </w:tcPr>
          <w:p>
            <w:pPr>
              <w:spacing w:after="0"/>
              <w:jc w:val="left"/>
            </w:pPr>
            <w:r>
              <w:rPr>
                <w:sz w:val="16"/>
              </w:rPr>
              <w:t>Town</w:t>
            </w:r>
          </w:p>
        </w:tc>
        <w:tc>
          <w:tcPr>
            <w:tcW w:type="dxa" w:w="1886"/>
          </w:tcPr>
          <w:p>
            <w:pPr>
              <w:spacing w:after="0"/>
              <w:jc w:val="left"/>
            </w:pPr>
            <w:r>
              <w:rPr>
                <w:sz w:val="16"/>
              </w:rPr>
              <w:t>No approved plan on record</w:t>
            </w:r>
          </w:p>
        </w:tc>
        <w:tc>
          <w:tcPr>
            <w:tcW w:type="dxa" w:w="1428"/>
          </w:tcPr>
          <w:p>
            <w:pPr>
              <w:spacing w:after="0"/>
              <w:jc w:val="left"/>
            </w:pPr>
            <w:r>
              <w:rPr>
                <w:sz w:val="16"/>
              </w:rPr>
              <w:t>none</w:t>
            </w:r>
          </w:p>
        </w:tc>
        <w:tc>
          <w:tcPr>
            <w:tcW w:type="dxa" w:w="1239"/>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405"/>
          </w:tcPr>
          <w:p>
            <w:pPr>
              <w:spacing w:after="0"/>
              <w:jc w:val="left"/>
            </w:pPr>
            <w:r>
              <w:rPr>
                <w:sz w:val="16"/>
              </w:rPr>
              <w:t>FEMA tracker shows a plan in progress</w:t>
            </w:r>
          </w:p>
        </w:tc>
        <w:tc>
          <w:tcPr>
            <w:tcW w:type="dxa" w:w="1275"/>
          </w:tcPr>
          <w:p>
            <w:pPr>
              <w:spacing w:after="0"/>
              <w:jc w:val="left"/>
            </w:pPr>
          </w:p>
        </w:tc>
      </w:tr>
      <w:tr>
        <w:trPr>
          <w:cantSplit/>
        </w:trPr>
        <w:tc>
          <w:tcPr>
            <w:tcW w:type="dxa" w:w="2041"/>
          </w:tcPr>
          <w:p>
            <w:pPr>
              <w:spacing w:after="0"/>
              <w:jc w:val="left"/>
            </w:pPr>
            <w:r>
              <w:rPr>
                <w:sz w:val="16"/>
              </w:rPr>
              <w:t>Cyril town</w:t>
            </w:r>
          </w:p>
        </w:tc>
        <w:tc>
          <w:tcPr>
            <w:tcW w:type="dxa" w:w="1954"/>
          </w:tcPr>
          <w:p>
            <w:pPr>
              <w:spacing w:after="0"/>
              <w:jc w:val="left"/>
            </w:pPr>
            <w:r>
              <w:rPr>
                <w:sz w:val="16"/>
              </w:rPr>
              <w:t>Town</w:t>
            </w:r>
          </w:p>
        </w:tc>
        <w:tc>
          <w:tcPr>
            <w:tcW w:type="dxa" w:w="1886"/>
          </w:tcPr>
          <w:p>
            <w:pPr>
              <w:spacing w:after="0"/>
              <w:jc w:val="left"/>
            </w:pPr>
            <w:r>
              <w:rPr>
                <w:sz w:val="16"/>
              </w:rPr>
              <w:t>No approved plan on record</w:t>
            </w:r>
          </w:p>
        </w:tc>
        <w:tc>
          <w:tcPr>
            <w:tcW w:type="dxa" w:w="1428"/>
          </w:tcPr>
          <w:p>
            <w:pPr>
              <w:spacing w:after="0"/>
              <w:jc w:val="left"/>
            </w:pPr>
            <w:r>
              <w:rPr>
                <w:sz w:val="16"/>
              </w:rPr>
              <w:t>none</w:t>
            </w:r>
          </w:p>
        </w:tc>
        <w:tc>
          <w:tcPr>
            <w:tcW w:type="dxa" w:w="1239"/>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405"/>
          </w:tcPr>
          <w:p>
            <w:pPr>
              <w:spacing w:after="0"/>
              <w:jc w:val="left"/>
            </w:pPr>
            <w:r>
              <w:rPr>
                <w:sz w:val="16"/>
              </w:rPr>
              <w:t>FEMA tracker shows a plan in progress</w:t>
            </w:r>
          </w:p>
        </w:tc>
        <w:tc>
          <w:tcPr>
            <w:tcW w:type="dxa" w:w="1275"/>
          </w:tcPr>
          <w:p>
            <w:pPr>
              <w:spacing w:after="0"/>
              <w:jc w:val="left"/>
            </w:pPr>
          </w:p>
        </w:tc>
      </w:tr>
      <w:tr>
        <w:trPr>
          <w:cantSplit/>
        </w:trPr>
        <w:tc>
          <w:tcPr>
            <w:tcW w:type="dxa" w:w="2041"/>
          </w:tcPr>
          <w:p>
            <w:pPr>
              <w:spacing w:after="0"/>
              <w:jc w:val="left"/>
            </w:pPr>
            <w:r>
              <w:rPr>
                <w:sz w:val="16"/>
              </w:rPr>
              <w:t>Eakly town</w:t>
            </w:r>
          </w:p>
        </w:tc>
        <w:tc>
          <w:tcPr>
            <w:tcW w:type="dxa" w:w="1954"/>
          </w:tcPr>
          <w:p>
            <w:pPr>
              <w:spacing w:after="0"/>
              <w:jc w:val="left"/>
            </w:pPr>
            <w:r>
              <w:rPr>
                <w:sz w:val="16"/>
              </w:rPr>
              <w:t>Town</w:t>
            </w:r>
          </w:p>
        </w:tc>
        <w:tc>
          <w:tcPr>
            <w:tcW w:type="dxa" w:w="1886"/>
          </w:tcPr>
          <w:p>
            <w:pPr>
              <w:spacing w:after="0"/>
              <w:jc w:val="left"/>
            </w:pPr>
            <w:r>
              <w:rPr>
                <w:sz w:val="16"/>
              </w:rPr>
              <w:t>No approved plan on record</w:t>
            </w:r>
          </w:p>
        </w:tc>
        <w:tc>
          <w:tcPr>
            <w:tcW w:type="dxa" w:w="1428"/>
          </w:tcPr>
          <w:p>
            <w:pPr>
              <w:spacing w:after="0"/>
              <w:jc w:val="left"/>
            </w:pPr>
            <w:r>
              <w:rPr>
                <w:sz w:val="16"/>
              </w:rPr>
              <w:t>none</w:t>
            </w:r>
          </w:p>
        </w:tc>
        <w:tc>
          <w:tcPr>
            <w:tcW w:type="dxa" w:w="1239"/>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405"/>
          </w:tcPr>
          <w:p>
            <w:pPr>
              <w:spacing w:after="0"/>
              <w:jc w:val="left"/>
            </w:pPr>
            <w:r>
              <w:rPr>
                <w:sz w:val="16"/>
              </w:rPr>
              <w:t>FEMA tracker shows a plan in progress</w:t>
            </w:r>
          </w:p>
        </w:tc>
        <w:tc>
          <w:tcPr>
            <w:tcW w:type="dxa" w:w="1275"/>
          </w:tcPr>
          <w:p>
            <w:pPr>
              <w:spacing w:after="0"/>
              <w:jc w:val="left"/>
            </w:pPr>
          </w:p>
        </w:tc>
      </w:tr>
      <w:tr>
        <w:trPr>
          <w:cantSplit/>
        </w:trPr>
        <w:tc>
          <w:tcPr>
            <w:tcW w:type="dxa" w:w="2041"/>
          </w:tcPr>
          <w:p>
            <w:pPr>
              <w:spacing w:after="0"/>
              <w:jc w:val="left"/>
            </w:pPr>
            <w:r>
              <w:rPr>
                <w:sz w:val="16"/>
              </w:rPr>
              <w:t>Fort Cobb town</w:t>
            </w:r>
          </w:p>
        </w:tc>
        <w:tc>
          <w:tcPr>
            <w:tcW w:type="dxa" w:w="1954"/>
          </w:tcPr>
          <w:p>
            <w:pPr>
              <w:spacing w:after="0"/>
              <w:jc w:val="left"/>
            </w:pPr>
            <w:r>
              <w:rPr>
                <w:sz w:val="16"/>
              </w:rPr>
              <w:t>Town</w:t>
            </w:r>
          </w:p>
        </w:tc>
        <w:tc>
          <w:tcPr>
            <w:tcW w:type="dxa" w:w="1886"/>
          </w:tcPr>
          <w:p>
            <w:pPr>
              <w:spacing w:after="0"/>
              <w:jc w:val="left"/>
            </w:pPr>
            <w:r>
              <w:rPr>
                <w:sz w:val="16"/>
              </w:rPr>
              <w:t>No approved plan on record</w:t>
            </w:r>
          </w:p>
        </w:tc>
        <w:tc>
          <w:tcPr>
            <w:tcW w:type="dxa" w:w="1428"/>
          </w:tcPr>
          <w:p>
            <w:pPr>
              <w:spacing w:after="0"/>
              <w:jc w:val="left"/>
            </w:pPr>
            <w:r>
              <w:rPr>
                <w:sz w:val="16"/>
              </w:rPr>
              <w:t>none</w:t>
            </w:r>
          </w:p>
        </w:tc>
        <w:tc>
          <w:tcPr>
            <w:tcW w:type="dxa" w:w="1239"/>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405"/>
          </w:tcPr>
          <w:p>
            <w:pPr>
              <w:spacing w:after="0"/>
              <w:jc w:val="left"/>
            </w:pPr>
            <w:r>
              <w:rPr>
                <w:sz w:val="16"/>
              </w:rPr>
              <w:t>FEMA tracker shows a plan in progress</w:t>
            </w:r>
          </w:p>
        </w:tc>
        <w:tc>
          <w:tcPr>
            <w:tcW w:type="dxa" w:w="1275"/>
          </w:tcPr>
          <w:p>
            <w:pPr>
              <w:spacing w:after="0"/>
              <w:jc w:val="left"/>
            </w:pPr>
          </w:p>
        </w:tc>
      </w:tr>
      <w:tr>
        <w:trPr>
          <w:cantSplit/>
        </w:trPr>
        <w:tc>
          <w:tcPr>
            <w:tcW w:type="dxa" w:w="2041"/>
          </w:tcPr>
          <w:p>
            <w:pPr>
              <w:spacing w:after="0"/>
              <w:jc w:val="left"/>
            </w:pPr>
            <w:r>
              <w:rPr>
                <w:sz w:val="16"/>
              </w:rPr>
              <w:t>Gracemont town</w:t>
            </w:r>
          </w:p>
        </w:tc>
        <w:tc>
          <w:tcPr>
            <w:tcW w:type="dxa" w:w="1954"/>
          </w:tcPr>
          <w:p>
            <w:pPr>
              <w:spacing w:after="0"/>
              <w:jc w:val="left"/>
            </w:pPr>
            <w:r>
              <w:rPr>
                <w:sz w:val="16"/>
              </w:rPr>
              <w:t>Town</w:t>
            </w:r>
          </w:p>
        </w:tc>
        <w:tc>
          <w:tcPr>
            <w:tcW w:type="dxa" w:w="1886"/>
          </w:tcPr>
          <w:p>
            <w:pPr>
              <w:spacing w:after="0"/>
              <w:jc w:val="left"/>
            </w:pPr>
            <w:r>
              <w:rPr>
                <w:sz w:val="16"/>
              </w:rPr>
              <w:t>No approved plan on record</w:t>
            </w:r>
          </w:p>
        </w:tc>
        <w:tc>
          <w:tcPr>
            <w:tcW w:type="dxa" w:w="1428"/>
          </w:tcPr>
          <w:p>
            <w:pPr>
              <w:spacing w:after="0"/>
              <w:jc w:val="left"/>
            </w:pPr>
            <w:r>
              <w:rPr>
                <w:sz w:val="16"/>
              </w:rPr>
              <w:t>none</w:t>
            </w:r>
          </w:p>
        </w:tc>
        <w:tc>
          <w:tcPr>
            <w:tcW w:type="dxa" w:w="1239"/>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405"/>
          </w:tcPr>
          <w:p>
            <w:pPr>
              <w:spacing w:after="0"/>
              <w:jc w:val="left"/>
            </w:pPr>
            <w:r>
              <w:rPr>
                <w:sz w:val="16"/>
              </w:rPr>
              <w:t>FEMA tracker shows a plan in progress</w:t>
            </w:r>
          </w:p>
        </w:tc>
        <w:tc>
          <w:tcPr>
            <w:tcW w:type="dxa" w:w="1275"/>
          </w:tcPr>
          <w:p>
            <w:pPr>
              <w:spacing w:after="0"/>
              <w:jc w:val="left"/>
            </w:pPr>
          </w:p>
        </w:tc>
      </w:tr>
      <w:tr>
        <w:trPr>
          <w:cantSplit/>
        </w:trPr>
        <w:tc>
          <w:tcPr>
            <w:tcW w:type="dxa" w:w="2041"/>
          </w:tcPr>
          <w:p>
            <w:pPr>
              <w:spacing w:after="0"/>
              <w:jc w:val="left"/>
            </w:pPr>
            <w:r>
              <w:rPr>
                <w:sz w:val="16"/>
              </w:rPr>
              <w:t>Hinton town</w:t>
            </w:r>
          </w:p>
        </w:tc>
        <w:tc>
          <w:tcPr>
            <w:tcW w:type="dxa" w:w="1954"/>
          </w:tcPr>
          <w:p>
            <w:pPr>
              <w:spacing w:after="0"/>
              <w:jc w:val="left"/>
            </w:pPr>
            <w:r>
              <w:rPr>
                <w:sz w:val="16"/>
              </w:rPr>
              <w:t>Town</w:t>
            </w:r>
          </w:p>
        </w:tc>
        <w:tc>
          <w:tcPr>
            <w:tcW w:type="dxa" w:w="1886"/>
          </w:tcPr>
          <w:p>
            <w:pPr>
              <w:spacing w:after="0"/>
              <w:jc w:val="left"/>
            </w:pPr>
            <w:r>
              <w:rPr>
                <w:sz w:val="16"/>
              </w:rPr>
              <w:t>No approved plan on record</w:t>
            </w:r>
          </w:p>
        </w:tc>
        <w:tc>
          <w:tcPr>
            <w:tcW w:type="dxa" w:w="1428"/>
          </w:tcPr>
          <w:p>
            <w:pPr>
              <w:spacing w:after="0"/>
              <w:jc w:val="left"/>
            </w:pPr>
            <w:r>
              <w:rPr>
                <w:sz w:val="16"/>
              </w:rPr>
              <w:t>none</w:t>
            </w:r>
          </w:p>
        </w:tc>
        <w:tc>
          <w:tcPr>
            <w:tcW w:type="dxa" w:w="1239"/>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405"/>
          </w:tcPr>
          <w:p>
            <w:pPr>
              <w:spacing w:after="0"/>
              <w:jc w:val="left"/>
            </w:pPr>
            <w:r>
              <w:rPr>
                <w:sz w:val="16"/>
              </w:rPr>
              <w:t>FEMA tracker shows a plan in progress</w:t>
            </w:r>
          </w:p>
        </w:tc>
        <w:tc>
          <w:tcPr>
            <w:tcW w:type="dxa" w:w="1275"/>
          </w:tcPr>
          <w:p>
            <w:pPr>
              <w:spacing w:after="0"/>
              <w:jc w:val="left"/>
            </w:pPr>
          </w:p>
        </w:tc>
      </w:tr>
      <w:tr>
        <w:trPr>
          <w:cantSplit/>
        </w:trPr>
        <w:tc>
          <w:tcPr>
            <w:tcW w:type="dxa" w:w="2041"/>
          </w:tcPr>
          <w:p>
            <w:pPr>
              <w:spacing w:after="0"/>
              <w:jc w:val="left"/>
            </w:pPr>
            <w:r>
              <w:rPr>
                <w:sz w:val="16"/>
              </w:rPr>
              <w:t>Hydro town</w:t>
            </w:r>
          </w:p>
        </w:tc>
        <w:tc>
          <w:tcPr>
            <w:tcW w:type="dxa" w:w="1954"/>
          </w:tcPr>
          <w:p>
            <w:pPr>
              <w:spacing w:after="0"/>
              <w:jc w:val="left"/>
            </w:pPr>
            <w:r>
              <w:rPr>
                <w:sz w:val="16"/>
              </w:rPr>
              <w:t>Town</w:t>
            </w:r>
          </w:p>
        </w:tc>
        <w:tc>
          <w:tcPr>
            <w:tcW w:type="dxa" w:w="1886"/>
          </w:tcPr>
          <w:p>
            <w:pPr>
              <w:spacing w:after="0"/>
              <w:jc w:val="left"/>
            </w:pPr>
            <w:r>
              <w:rPr>
                <w:sz w:val="16"/>
              </w:rPr>
              <w:t>Plan 106683 approved 2023-03-23, pending adoption here; not yet eligible</w:t>
            </w:r>
          </w:p>
        </w:tc>
        <w:tc>
          <w:tcPr>
            <w:tcW w:type="dxa" w:w="1428"/>
          </w:tcPr>
          <w:p>
            <w:pPr>
              <w:spacing w:after="0"/>
              <w:jc w:val="left"/>
            </w:pPr>
            <w:r>
              <w:rPr>
                <w:sz w:val="16"/>
              </w:rPr>
              <w:t>Blaine County (FEMA plan 106683), pending adoption here</w:t>
            </w:r>
          </w:p>
        </w:tc>
        <w:tc>
          <w:tcPr>
            <w:tcW w:type="dxa" w:w="1239"/>
          </w:tcPr>
          <w:p>
            <w:pPr>
              <w:spacing w:after="0"/>
              <w:jc w:val="left"/>
            </w:pPr>
            <w:r>
              <w:rPr>
                <w:sz w:val="16"/>
              </w:rPr>
              <w:t>2023-03-23 by FEMA; not yet adopted here</w:t>
            </w:r>
          </w:p>
        </w:tc>
        <w:tc>
          <w:tcPr>
            <w:tcW w:type="dxa" w:w="1037"/>
          </w:tcPr>
          <w:p>
            <w:pPr>
              <w:spacing w:after="0"/>
              <w:jc w:val="left"/>
            </w:pPr>
            <w:r>
              <w:rPr>
                <w:sz w:val="16"/>
              </w:rPr>
              <w:t>2028-03-22 once adopted</w:t>
            </w:r>
          </w:p>
        </w:tc>
        <w:tc>
          <w:tcPr>
            <w:tcW w:type="dxa" w:w="848"/>
          </w:tcPr>
          <w:p>
            <w:pPr>
              <w:spacing w:after="0"/>
              <w:jc w:val="right"/>
            </w:pPr>
          </w:p>
        </w:tc>
        <w:tc>
          <w:tcPr>
            <w:tcW w:type="dxa" w:w="2405"/>
          </w:tcPr>
          <w:p>
            <w:pPr>
              <w:spacing w:after="0"/>
              <w:jc w:val="left"/>
            </w:pPr>
            <w:r>
              <w:rPr>
                <w:sz w:val="16"/>
              </w:rPr>
              <w:t>FEMA tracker shows a plan approvable pending adoption</w:t>
            </w:r>
          </w:p>
        </w:tc>
        <w:tc>
          <w:tcPr>
            <w:tcW w:type="dxa" w:w="1275"/>
          </w:tcPr>
          <w:p>
            <w:pPr>
              <w:spacing w:after="0"/>
              <w:jc w:val="left"/>
            </w:pPr>
            <w:r>
              <w:rPr>
                <w:sz w:val="16"/>
              </w:rPr>
              <w:t>Not yet eligible: adopt the approved plan.</w:t>
            </w:r>
          </w:p>
        </w:tc>
      </w:tr>
      <w:tr>
        <w:trPr>
          <w:cantSplit/>
        </w:trPr>
        <w:tc>
          <w:tcPr>
            <w:tcW w:type="dxa" w:w="2041"/>
          </w:tcPr>
          <w:p>
            <w:pPr>
              <w:spacing w:after="0"/>
              <w:jc w:val="left"/>
            </w:pPr>
            <w:r>
              <w:rPr>
                <w:sz w:val="16"/>
              </w:rPr>
              <w:t>Lookeba town</w:t>
            </w:r>
          </w:p>
        </w:tc>
        <w:tc>
          <w:tcPr>
            <w:tcW w:type="dxa" w:w="1954"/>
          </w:tcPr>
          <w:p>
            <w:pPr>
              <w:spacing w:after="0"/>
              <w:jc w:val="left"/>
            </w:pPr>
            <w:r>
              <w:rPr>
                <w:sz w:val="16"/>
              </w:rPr>
              <w:t>Town</w:t>
            </w:r>
          </w:p>
        </w:tc>
        <w:tc>
          <w:tcPr>
            <w:tcW w:type="dxa" w:w="1886"/>
          </w:tcPr>
          <w:p>
            <w:pPr>
              <w:spacing w:after="0"/>
              <w:jc w:val="left"/>
            </w:pPr>
            <w:r>
              <w:rPr>
                <w:sz w:val="16"/>
              </w:rPr>
              <w:t>No approved plan on record</w:t>
            </w:r>
          </w:p>
        </w:tc>
        <w:tc>
          <w:tcPr>
            <w:tcW w:type="dxa" w:w="1428"/>
          </w:tcPr>
          <w:p>
            <w:pPr>
              <w:spacing w:after="0"/>
              <w:jc w:val="left"/>
            </w:pPr>
            <w:r>
              <w:rPr>
                <w:sz w:val="16"/>
              </w:rPr>
              <w:t>none</w:t>
            </w:r>
          </w:p>
        </w:tc>
        <w:tc>
          <w:tcPr>
            <w:tcW w:type="dxa" w:w="1239"/>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405"/>
          </w:tcPr>
          <w:p>
            <w:pPr>
              <w:spacing w:after="0"/>
              <w:jc w:val="left"/>
            </w:pPr>
            <w:r>
              <w:rPr>
                <w:sz w:val="16"/>
              </w:rPr>
              <w:t>FEMA tracker shows a plan in progress</w:t>
            </w:r>
          </w:p>
        </w:tc>
        <w:tc>
          <w:tcPr>
            <w:tcW w:type="dxa" w:w="1275"/>
          </w:tcPr>
          <w:p>
            <w:pPr>
              <w:spacing w:after="0"/>
              <w:jc w:val="left"/>
            </w:pPr>
          </w:p>
        </w:tc>
      </w:tr>
      <w:tr>
        <w:trPr>
          <w:cantSplit/>
        </w:trPr>
        <w:tc>
          <w:tcPr>
            <w:tcW w:type="dxa" w:w="2041"/>
          </w:tcPr>
          <w:p>
            <w:pPr>
              <w:spacing w:after="0"/>
              <w:jc w:val="left"/>
            </w:pPr>
            <w:r>
              <w:rPr>
                <w:sz w:val="16"/>
              </w:rPr>
              <w:t>Anadarko Public Schools</w:t>
            </w:r>
          </w:p>
        </w:tc>
        <w:tc>
          <w:tcPr>
            <w:tcW w:type="dxa" w:w="1954"/>
          </w:tcPr>
          <w:p>
            <w:pPr>
              <w:spacing w:after="0"/>
              <w:jc w:val="left"/>
            </w:pPr>
            <w:r>
              <w:rPr>
                <w:sz w:val="16"/>
              </w:rPr>
              <w:t>School/School District</w:t>
            </w:r>
          </w:p>
        </w:tc>
        <w:tc>
          <w:tcPr>
            <w:tcW w:type="dxa" w:w="1886"/>
          </w:tcPr>
          <w:p>
            <w:pPr>
              <w:spacing w:after="0"/>
              <w:jc w:val="left"/>
            </w:pPr>
            <w:r>
              <w:rPr>
                <w:sz w:val="16"/>
              </w:rPr>
              <w:t>Expired on 2015-10-25</w:t>
            </w:r>
          </w:p>
        </w:tc>
        <w:tc>
          <w:tcPr>
            <w:tcW w:type="dxa" w:w="1428"/>
          </w:tcPr>
          <w:p>
            <w:pPr>
              <w:spacing w:after="0"/>
              <w:jc w:val="left"/>
            </w:pPr>
            <w:r>
              <w:rPr>
                <w:sz w:val="16"/>
              </w:rPr>
              <w:t>Anadarko (FEMA plan 54879)</w:t>
            </w:r>
          </w:p>
        </w:tc>
        <w:tc>
          <w:tcPr>
            <w:tcW w:type="dxa" w:w="1239"/>
          </w:tcPr>
          <w:p>
            <w:pPr>
              <w:spacing w:after="0"/>
              <w:jc w:val="left"/>
            </w:pPr>
            <w:r>
              <w:rPr>
                <w:sz w:val="16"/>
              </w:rPr>
              <w:t>2010-10-25</w:t>
            </w:r>
          </w:p>
        </w:tc>
        <w:tc>
          <w:tcPr>
            <w:tcW w:type="dxa" w:w="1037"/>
          </w:tcPr>
          <w:p>
            <w:pPr>
              <w:spacing w:after="0"/>
              <w:jc w:val="left"/>
            </w:pPr>
            <w:r>
              <w:rPr>
                <w:sz w:val="16"/>
              </w:rPr>
              <w:t>2015-10-25</w:t>
            </w:r>
          </w:p>
        </w:tc>
        <w:tc>
          <w:tcPr>
            <w:tcW w:type="dxa" w:w="848"/>
          </w:tcPr>
          <w:p>
            <w:pPr>
              <w:spacing w:after="0"/>
              <w:jc w:val="right"/>
            </w:pPr>
            <w:r>
              <w:rPr>
                <w:sz w:val="16"/>
              </w:rPr>
              <w:t>-3,991</w:t>
            </w:r>
          </w:p>
        </w:tc>
        <w:tc>
          <w:tcPr>
            <w:tcW w:type="dxa" w:w="2405"/>
          </w:tcPr>
          <w:p>
            <w:pPr>
              <w:spacing w:after="0"/>
              <w:jc w:val="left"/>
            </w:pPr>
          </w:p>
        </w:tc>
        <w:tc>
          <w:tcPr>
            <w:tcW w:type="dxa" w:w="1275"/>
          </w:tcPr>
          <w:p>
            <w:pPr>
              <w:spacing w:after="0"/>
              <w:jc w:val="left"/>
            </w:pPr>
          </w:p>
        </w:tc>
      </w:tr>
      <w:tr>
        <w:trPr>
          <w:cantSplit/>
        </w:trPr>
        <w:tc>
          <w:tcPr>
            <w:tcW w:type="dxa" w:w="2041"/>
          </w:tcPr>
          <w:p>
            <w:pPr>
              <w:spacing w:after="0"/>
              <w:jc w:val="left"/>
            </w:pPr>
            <w:r>
              <w:rPr>
                <w:sz w:val="16"/>
              </w:rPr>
              <w:t>Binger-Oney Public Schools</w:t>
            </w:r>
          </w:p>
        </w:tc>
        <w:tc>
          <w:tcPr>
            <w:tcW w:type="dxa" w:w="1954"/>
          </w:tcPr>
          <w:p>
            <w:pPr>
              <w:spacing w:after="0"/>
              <w:jc w:val="left"/>
            </w:pPr>
            <w:r>
              <w:rPr>
                <w:sz w:val="16"/>
              </w:rPr>
              <w:t>School/School District</w:t>
            </w:r>
          </w:p>
        </w:tc>
        <w:tc>
          <w:tcPr>
            <w:tcW w:type="dxa" w:w="1886"/>
          </w:tcPr>
          <w:p>
            <w:pPr>
              <w:spacing w:after="0"/>
              <w:jc w:val="left"/>
            </w:pPr>
            <w:r>
              <w:rPr>
                <w:sz w:val="16"/>
              </w:rPr>
              <w:t>No approved plan on record</w:t>
            </w:r>
          </w:p>
        </w:tc>
        <w:tc>
          <w:tcPr>
            <w:tcW w:type="dxa" w:w="1428"/>
          </w:tcPr>
          <w:p>
            <w:pPr>
              <w:spacing w:after="0"/>
              <w:jc w:val="left"/>
            </w:pPr>
            <w:r>
              <w:rPr>
                <w:sz w:val="16"/>
              </w:rPr>
              <w:t>none</w:t>
            </w:r>
          </w:p>
        </w:tc>
        <w:tc>
          <w:tcPr>
            <w:tcW w:type="dxa" w:w="1239"/>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405"/>
          </w:tcPr>
          <w:p>
            <w:pPr>
              <w:spacing w:after="0"/>
              <w:jc w:val="left"/>
            </w:pPr>
            <w:r>
              <w:rPr>
                <w:sz w:val="16"/>
              </w:rPr>
              <w:t>FEMA tracker shows a plan in progress</w:t>
            </w:r>
          </w:p>
        </w:tc>
        <w:tc>
          <w:tcPr>
            <w:tcW w:type="dxa" w:w="1275"/>
          </w:tcPr>
          <w:p>
            <w:pPr>
              <w:spacing w:after="0"/>
              <w:jc w:val="left"/>
            </w:pPr>
          </w:p>
        </w:tc>
      </w:tr>
      <w:tr>
        <w:trPr>
          <w:cantSplit/>
        </w:trPr>
        <w:tc>
          <w:tcPr>
            <w:tcW w:type="dxa" w:w="2041"/>
          </w:tcPr>
          <w:p>
            <w:pPr>
              <w:spacing w:after="0"/>
              <w:jc w:val="left"/>
            </w:pPr>
            <w:r>
              <w:rPr>
                <w:sz w:val="16"/>
              </w:rPr>
              <w:t>Boone-Apache Public Schools</w:t>
            </w:r>
          </w:p>
        </w:tc>
        <w:tc>
          <w:tcPr>
            <w:tcW w:type="dxa" w:w="1954"/>
          </w:tcPr>
          <w:p>
            <w:pPr>
              <w:spacing w:after="0"/>
              <w:jc w:val="left"/>
            </w:pPr>
            <w:r>
              <w:rPr>
                <w:sz w:val="16"/>
              </w:rPr>
              <w:t>School/School District</w:t>
            </w:r>
          </w:p>
        </w:tc>
        <w:tc>
          <w:tcPr>
            <w:tcW w:type="dxa" w:w="1886"/>
          </w:tcPr>
          <w:p>
            <w:pPr>
              <w:spacing w:after="0"/>
              <w:jc w:val="left"/>
            </w:pPr>
            <w:r>
              <w:rPr>
                <w:sz w:val="16"/>
              </w:rPr>
              <w:t>No approved plan on record</w:t>
            </w:r>
          </w:p>
        </w:tc>
        <w:tc>
          <w:tcPr>
            <w:tcW w:type="dxa" w:w="1428"/>
          </w:tcPr>
          <w:p>
            <w:pPr>
              <w:spacing w:after="0"/>
              <w:jc w:val="left"/>
            </w:pPr>
            <w:r>
              <w:rPr>
                <w:sz w:val="16"/>
              </w:rPr>
              <w:t>none</w:t>
            </w:r>
          </w:p>
        </w:tc>
        <w:tc>
          <w:tcPr>
            <w:tcW w:type="dxa" w:w="1239"/>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405"/>
          </w:tcPr>
          <w:p>
            <w:pPr>
              <w:spacing w:after="0"/>
              <w:jc w:val="left"/>
            </w:pPr>
            <w:r>
              <w:rPr>
                <w:sz w:val="16"/>
              </w:rPr>
              <w:t>FEMA tracker shows a plan in progress</w:t>
            </w:r>
          </w:p>
        </w:tc>
        <w:tc>
          <w:tcPr>
            <w:tcW w:type="dxa" w:w="1275"/>
          </w:tcPr>
          <w:p>
            <w:pPr>
              <w:spacing w:after="0"/>
              <w:jc w:val="left"/>
            </w:pPr>
          </w:p>
        </w:tc>
      </w:tr>
      <w:tr>
        <w:trPr>
          <w:cantSplit/>
        </w:trPr>
        <w:tc>
          <w:tcPr>
            <w:tcW w:type="dxa" w:w="2041"/>
          </w:tcPr>
          <w:p>
            <w:pPr>
              <w:spacing w:after="0"/>
              <w:jc w:val="left"/>
            </w:pPr>
            <w:r>
              <w:rPr>
                <w:sz w:val="16"/>
              </w:rPr>
              <w:t>Carnegie Public Schools</w:t>
            </w:r>
          </w:p>
        </w:tc>
        <w:tc>
          <w:tcPr>
            <w:tcW w:type="dxa" w:w="1954"/>
          </w:tcPr>
          <w:p>
            <w:pPr>
              <w:spacing w:after="0"/>
              <w:jc w:val="left"/>
            </w:pPr>
            <w:r>
              <w:rPr>
                <w:sz w:val="16"/>
              </w:rPr>
              <w:t>School/School District</w:t>
            </w:r>
          </w:p>
        </w:tc>
        <w:tc>
          <w:tcPr>
            <w:tcW w:type="dxa" w:w="1886"/>
          </w:tcPr>
          <w:p>
            <w:pPr>
              <w:spacing w:after="0"/>
              <w:jc w:val="left"/>
            </w:pPr>
            <w:r>
              <w:rPr>
                <w:sz w:val="16"/>
              </w:rPr>
              <w:t>No approved plan on record</w:t>
            </w:r>
          </w:p>
        </w:tc>
        <w:tc>
          <w:tcPr>
            <w:tcW w:type="dxa" w:w="1428"/>
          </w:tcPr>
          <w:p>
            <w:pPr>
              <w:spacing w:after="0"/>
              <w:jc w:val="left"/>
            </w:pPr>
            <w:r>
              <w:rPr>
                <w:sz w:val="16"/>
              </w:rPr>
              <w:t>none</w:t>
            </w:r>
          </w:p>
        </w:tc>
        <w:tc>
          <w:tcPr>
            <w:tcW w:type="dxa" w:w="1239"/>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405"/>
          </w:tcPr>
          <w:p>
            <w:pPr>
              <w:spacing w:after="0"/>
              <w:jc w:val="left"/>
            </w:pPr>
            <w:r>
              <w:rPr>
                <w:sz w:val="16"/>
              </w:rPr>
              <w:t>FEMA tracker shows a plan in progress</w:t>
            </w:r>
          </w:p>
        </w:tc>
        <w:tc>
          <w:tcPr>
            <w:tcW w:type="dxa" w:w="1275"/>
          </w:tcPr>
          <w:p>
            <w:pPr>
              <w:spacing w:after="0"/>
              <w:jc w:val="left"/>
            </w:pPr>
          </w:p>
        </w:tc>
      </w:tr>
      <w:tr>
        <w:trPr>
          <w:cantSplit/>
        </w:trPr>
        <w:tc>
          <w:tcPr>
            <w:tcW w:type="dxa" w:w="2041"/>
          </w:tcPr>
          <w:p>
            <w:pPr>
              <w:spacing w:after="0"/>
              <w:jc w:val="left"/>
            </w:pPr>
            <w:r>
              <w:rPr>
                <w:sz w:val="16"/>
              </w:rPr>
              <w:t>Cement Public Schools</w:t>
            </w:r>
          </w:p>
        </w:tc>
        <w:tc>
          <w:tcPr>
            <w:tcW w:type="dxa" w:w="1954"/>
          </w:tcPr>
          <w:p>
            <w:pPr>
              <w:spacing w:after="0"/>
              <w:jc w:val="left"/>
            </w:pPr>
            <w:r>
              <w:rPr>
                <w:sz w:val="16"/>
              </w:rPr>
              <w:t>School/School District</w:t>
            </w:r>
          </w:p>
        </w:tc>
        <w:tc>
          <w:tcPr>
            <w:tcW w:type="dxa" w:w="1886"/>
          </w:tcPr>
          <w:p>
            <w:pPr>
              <w:spacing w:after="0"/>
              <w:jc w:val="left"/>
            </w:pPr>
            <w:r>
              <w:rPr>
                <w:sz w:val="16"/>
              </w:rPr>
              <w:t>No approved plan on record</w:t>
            </w:r>
          </w:p>
        </w:tc>
        <w:tc>
          <w:tcPr>
            <w:tcW w:type="dxa" w:w="1428"/>
          </w:tcPr>
          <w:p>
            <w:pPr>
              <w:spacing w:after="0"/>
              <w:jc w:val="left"/>
            </w:pPr>
            <w:r>
              <w:rPr>
                <w:sz w:val="16"/>
              </w:rPr>
              <w:t>none</w:t>
            </w:r>
          </w:p>
        </w:tc>
        <w:tc>
          <w:tcPr>
            <w:tcW w:type="dxa" w:w="1239"/>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405"/>
          </w:tcPr>
          <w:p>
            <w:pPr>
              <w:spacing w:after="0"/>
              <w:jc w:val="left"/>
            </w:pPr>
            <w:r>
              <w:rPr>
                <w:sz w:val="16"/>
              </w:rPr>
              <w:t>FEMA tracker shows a plan in progress</w:t>
            </w:r>
          </w:p>
        </w:tc>
        <w:tc>
          <w:tcPr>
            <w:tcW w:type="dxa" w:w="1275"/>
          </w:tcPr>
          <w:p>
            <w:pPr>
              <w:spacing w:after="0"/>
              <w:jc w:val="left"/>
            </w:pPr>
          </w:p>
        </w:tc>
      </w:tr>
      <w:tr>
        <w:trPr>
          <w:cantSplit/>
        </w:trPr>
        <w:tc>
          <w:tcPr>
            <w:tcW w:type="dxa" w:w="2041"/>
          </w:tcPr>
          <w:p>
            <w:pPr>
              <w:spacing w:after="0"/>
              <w:jc w:val="left"/>
            </w:pPr>
            <w:r>
              <w:rPr>
                <w:sz w:val="16"/>
              </w:rPr>
              <w:t>Cordell Public Schools</w:t>
            </w:r>
          </w:p>
        </w:tc>
        <w:tc>
          <w:tcPr>
            <w:tcW w:type="dxa" w:w="1954"/>
          </w:tcPr>
          <w:p>
            <w:pPr>
              <w:spacing w:after="0"/>
              <w:jc w:val="left"/>
            </w:pPr>
            <w:r>
              <w:rPr>
                <w:sz w:val="16"/>
              </w:rPr>
              <w:t>School/School District</w:t>
            </w:r>
          </w:p>
        </w:tc>
        <w:tc>
          <w:tcPr>
            <w:tcW w:type="dxa" w:w="1886"/>
          </w:tcPr>
          <w:p>
            <w:pPr>
              <w:spacing w:after="0"/>
              <w:jc w:val="left"/>
            </w:pPr>
            <w:r>
              <w:rPr>
                <w:sz w:val="16"/>
              </w:rPr>
              <w:t>Approved, expires 2030-08-06</w:t>
            </w:r>
          </w:p>
        </w:tc>
        <w:tc>
          <w:tcPr>
            <w:tcW w:type="dxa" w:w="1428"/>
          </w:tcPr>
          <w:p>
            <w:pPr>
              <w:spacing w:after="0"/>
              <w:jc w:val="left"/>
            </w:pPr>
            <w:r>
              <w:rPr>
                <w:sz w:val="16"/>
              </w:rPr>
              <w:t>Washita County (FEMA plan 110670)</w:t>
            </w:r>
          </w:p>
        </w:tc>
        <w:tc>
          <w:tcPr>
            <w:tcW w:type="dxa" w:w="1239"/>
          </w:tcPr>
          <w:p>
            <w:pPr>
              <w:spacing w:after="0"/>
              <w:jc w:val="left"/>
            </w:pPr>
            <w:r>
              <w:rPr>
                <w:sz w:val="16"/>
              </w:rPr>
              <w:t>2025-08-07</w:t>
            </w:r>
          </w:p>
        </w:tc>
        <w:tc>
          <w:tcPr>
            <w:tcW w:type="dxa" w:w="1037"/>
          </w:tcPr>
          <w:p>
            <w:pPr>
              <w:spacing w:after="0"/>
              <w:jc w:val="left"/>
            </w:pPr>
            <w:r>
              <w:rPr>
                <w:sz w:val="16"/>
              </w:rPr>
              <w:t>2030-08-06</w:t>
            </w:r>
          </w:p>
        </w:tc>
        <w:tc>
          <w:tcPr>
            <w:tcW w:type="dxa" w:w="848"/>
          </w:tcPr>
          <w:p>
            <w:pPr>
              <w:spacing w:after="0"/>
              <w:jc w:val="right"/>
            </w:pPr>
            <w:r>
              <w:rPr>
                <w:sz w:val="16"/>
              </w:rPr>
              <w:t>1,408</w:t>
            </w:r>
          </w:p>
        </w:tc>
        <w:tc>
          <w:tcPr>
            <w:tcW w:type="dxa" w:w="2405"/>
          </w:tcPr>
          <w:p>
            <w:pPr>
              <w:spacing w:after="0"/>
              <w:jc w:val="left"/>
            </w:pPr>
          </w:p>
        </w:tc>
        <w:tc>
          <w:tcPr>
            <w:tcW w:type="dxa" w:w="1275"/>
          </w:tcPr>
          <w:p>
            <w:pPr>
              <w:spacing w:after="0"/>
              <w:jc w:val="left"/>
            </w:pPr>
            <w:r>
              <w:rPr>
                <w:sz w:val="16"/>
              </w:rPr>
              <w:t>member approved 2025-08-25</w:t>
            </w:r>
          </w:p>
        </w:tc>
      </w:tr>
      <w:tr>
        <w:trPr>
          <w:cantSplit/>
        </w:trPr>
        <w:tc>
          <w:tcPr>
            <w:tcW w:type="dxa" w:w="2041"/>
          </w:tcPr>
          <w:p>
            <w:pPr>
              <w:spacing w:after="0"/>
              <w:jc w:val="left"/>
            </w:pPr>
            <w:r>
              <w:rPr>
                <w:sz w:val="16"/>
              </w:rPr>
              <w:t>Cyril Public Schools</w:t>
            </w:r>
          </w:p>
        </w:tc>
        <w:tc>
          <w:tcPr>
            <w:tcW w:type="dxa" w:w="1954"/>
          </w:tcPr>
          <w:p>
            <w:pPr>
              <w:spacing w:after="0"/>
              <w:jc w:val="left"/>
            </w:pPr>
            <w:r>
              <w:rPr>
                <w:sz w:val="16"/>
              </w:rPr>
              <w:t>School/School District</w:t>
            </w:r>
          </w:p>
        </w:tc>
        <w:tc>
          <w:tcPr>
            <w:tcW w:type="dxa" w:w="1886"/>
          </w:tcPr>
          <w:p>
            <w:pPr>
              <w:spacing w:after="0"/>
              <w:jc w:val="left"/>
            </w:pPr>
            <w:r>
              <w:rPr>
                <w:sz w:val="16"/>
              </w:rPr>
              <w:t>No approved plan on record</w:t>
            </w:r>
          </w:p>
        </w:tc>
        <w:tc>
          <w:tcPr>
            <w:tcW w:type="dxa" w:w="1428"/>
          </w:tcPr>
          <w:p>
            <w:pPr>
              <w:spacing w:after="0"/>
              <w:jc w:val="left"/>
            </w:pPr>
            <w:r>
              <w:rPr>
                <w:sz w:val="16"/>
              </w:rPr>
              <w:t>none</w:t>
            </w:r>
          </w:p>
        </w:tc>
        <w:tc>
          <w:tcPr>
            <w:tcW w:type="dxa" w:w="1239"/>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405"/>
          </w:tcPr>
          <w:p>
            <w:pPr>
              <w:spacing w:after="0"/>
              <w:jc w:val="left"/>
            </w:pPr>
            <w:r>
              <w:rPr>
                <w:sz w:val="16"/>
              </w:rPr>
              <w:t>FEMA tracker shows a plan in progress</w:t>
            </w:r>
          </w:p>
        </w:tc>
        <w:tc>
          <w:tcPr>
            <w:tcW w:type="dxa" w:w="1275"/>
          </w:tcPr>
          <w:p>
            <w:pPr>
              <w:spacing w:after="0"/>
              <w:jc w:val="left"/>
            </w:pPr>
          </w:p>
        </w:tc>
      </w:tr>
      <w:tr>
        <w:trPr>
          <w:cantSplit/>
        </w:trPr>
        <w:tc>
          <w:tcPr>
            <w:tcW w:type="dxa" w:w="2041"/>
          </w:tcPr>
          <w:p>
            <w:pPr>
              <w:spacing w:after="0"/>
              <w:jc w:val="left"/>
            </w:pPr>
            <w:r>
              <w:rPr>
                <w:sz w:val="16"/>
              </w:rPr>
              <w:t>Fort Cobb-Broxton Schools</w:t>
            </w:r>
          </w:p>
        </w:tc>
        <w:tc>
          <w:tcPr>
            <w:tcW w:type="dxa" w:w="1954"/>
          </w:tcPr>
          <w:p>
            <w:pPr>
              <w:spacing w:after="0"/>
              <w:jc w:val="left"/>
            </w:pPr>
            <w:r>
              <w:rPr>
                <w:sz w:val="16"/>
              </w:rPr>
              <w:t>School/School District</w:t>
            </w:r>
          </w:p>
        </w:tc>
        <w:tc>
          <w:tcPr>
            <w:tcW w:type="dxa" w:w="1886"/>
          </w:tcPr>
          <w:p>
            <w:pPr>
              <w:spacing w:after="0"/>
              <w:jc w:val="left"/>
            </w:pPr>
            <w:r>
              <w:rPr>
                <w:sz w:val="16"/>
              </w:rPr>
              <w:t>No approved plan on record</w:t>
            </w:r>
          </w:p>
        </w:tc>
        <w:tc>
          <w:tcPr>
            <w:tcW w:type="dxa" w:w="1428"/>
          </w:tcPr>
          <w:p>
            <w:pPr>
              <w:spacing w:after="0"/>
              <w:jc w:val="left"/>
            </w:pPr>
            <w:r>
              <w:rPr>
                <w:sz w:val="16"/>
              </w:rPr>
              <w:t>none</w:t>
            </w:r>
          </w:p>
        </w:tc>
        <w:tc>
          <w:tcPr>
            <w:tcW w:type="dxa" w:w="1239"/>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405"/>
          </w:tcPr>
          <w:p>
            <w:pPr>
              <w:spacing w:after="0"/>
              <w:jc w:val="left"/>
            </w:pPr>
            <w:r>
              <w:rPr>
                <w:sz w:val="16"/>
              </w:rPr>
              <w:t>FEMA tracker shows a plan in progress</w:t>
            </w:r>
          </w:p>
        </w:tc>
        <w:tc>
          <w:tcPr>
            <w:tcW w:type="dxa" w:w="1275"/>
          </w:tcPr>
          <w:p>
            <w:pPr>
              <w:spacing w:after="0"/>
              <w:jc w:val="left"/>
            </w:pPr>
          </w:p>
        </w:tc>
      </w:tr>
      <w:tr>
        <w:trPr>
          <w:cantSplit/>
        </w:trPr>
        <w:tc>
          <w:tcPr>
            <w:tcW w:type="dxa" w:w="2041"/>
          </w:tcPr>
          <w:p>
            <w:pPr>
              <w:spacing w:after="0"/>
              <w:jc w:val="left"/>
            </w:pPr>
            <w:r>
              <w:rPr>
                <w:sz w:val="16"/>
              </w:rPr>
              <w:t>Gracemont Public Schools</w:t>
            </w:r>
          </w:p>
        </w:tc>
        <w:tc>
          <w:tcPr>
            <w:tcW w:type="dxa" w:w="1954"/>
          </w:tcPr>
          <w:p>
            <w:pPr>
              <w:spacing w:after="0"/>
              <w:jc w:val="left"/>
            </w:pPr>
            <w:r>
              <w:rPr>
                <w:sz w:val="16"/>
              </w:rPr>
              <w:t>School/School District</w:t>
            </w:r>
          </w:p>
        </w:tc>
        <w:tc>
          <w:tcPr>
            <w:tcW w:type="dxa" w:w="1886"/>
          </w:tcPr>
          <w:p>
            <w:pPr>
              <w:spacing w:after="0"/>
              <w:jc w:val="left"/>
            </w:pPr>
            <w:r>
              <w:rPr>
                <w:sz w:val="16"/>
              </w:rPr>
              <w:t>No approved plan on record</w:t>
            </w:r>
          </w:p>
        </w:tc>
        <w:tc>
          <w:tcPr>
            <w:tcW w:type="dxa" w:w="1428"/>
          </w:tcPr>
          <w:p>
            <w:pPr>
              <w:spacing w:after="0"/>
              <w:jc w:val="left"/>
            </w:pPr>
            <w:r>
              <w:rPr>
                <w:sz w:val="16"/>
              </w:rPr>
              <w:t>none</w:t>
            </w:r>
          </w:p>
        </w:tc>
        <w:tc>
          <w:tcPr>
            <w:tcW w:type="dxa" w:w="1239"/>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405"/>
          </w:tcPr>
          <w:p>
            <w:pPr>
              <w:spacing w:after="0"/>
              <w:jc w:val="left"/>
            </w:pPr>
            <w:r>
              <w:rPr>
                <w:sz w:val="16"/>
              </w:rPr>
              <w:t>FEMA tracker shows a plan in progress</w:t>
            </w:r>
          </w:p>
        </w:tc>
        <w:tc>
          <w:tcPr>
            <w:tcW w:type="dxa" w:w="1275"/>
          </w:tcPr>
          <w:p>
            <w:pPr>
              <w:spacing w:after="0"/>
              <w:jc w:val="left"/>
            </w:pPr>
          </w:p>
        </w:tc>
      </w:tr>
      <w:tr>
        <w:trPr>
          <w:cantSplit/>
        </w:trPr>
        <w:tc>
          <w:tcPr>
            <w:tcW w:type="dxa" w:w="2041"/>
          </w:tcPr>
          <w:p>
            <w:pPr>
              <w:spacing w:after="0"/>
              <w:jc w:val="left"/>
            </w:pPr>
            <w:r>
              <w:rPr>
                <w:sz w:val="16"/>
              </w:rPr>
              <w:t>Hinton Public Schools</w:t>
            </w:r>
          </w:p>
        </w:tc>
        <w:tc>
          <w:tcPr>
            <w:tcW w:type="dxa" w:w="1954"/>
          </w:tcPr>
          <w:p>
            <w:pPr>
              <w:spacing w:after="0"/>
              <w:jc w:val="left"/>
            </w:pPr>
            <w:r>
              <w:rPr>
                <w:sz w:val="16"/>
              </w:rPr>
              <w:t>School/School District</w:t>
            </w:r>
          </w:p>
        </w:tc>
        <w:tc>
          <w:tcPr>
            <w:tcW w:type="dxa" w:w="1886"/>
          </w:tcPr>
          <w:p>
            <w:pPr>
              <w:spacing w:after="0"/>
              <w:jc w:val="left"/>
            </w:pPr>
            <w:r>
              <w:rPr>
                <w:sz w:val="16"/>
              </w:rPr>
              <w:t>No approved plan on record</w:t>
            </w:r>
          </w:p>
        </w:tc>
        <w:tc>
          <w:tcPr>
            <w:tcW w:type="dxa" w:w="1428"/>
          </w:tcPr>
          <w:p>
            <w:pPr>
              <w:spacing w:after="0"/>
              <w:jc w:val="left"/>
            </w:pPr>
            <w:r>
              <w:rPr>
                <w:sz w:val="16"/>
              </w:rPr>
              <w:t>none</w:t>
            </w:r>
          </w:p>
        </w:tc>
        <w:tc>
          <w:tcPr>
            <w:tcW w:type="dxa" w:w="1239"/>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405"/>
          </w:tcPr>
          <w:p>
            <w:pPr>
              <w:spacing w:after="0"/>
              <w:jc w:val="left"/>
            </w:pPr>
            <w:r>
              <w:rPr>
                <w:sz w:val="16"/>
              </w:rPr>
              <w:t>FEMA tracker shows a plan in progress</w:t>
            </w:r>
          </w:p>
        </w:tc>
        <w:tc>
          <w:tcPr>
            <w:tcW w:type="dxa" w:w="1275"/>
          </w:tcPr>
          <w:p>
            <w:pPr>
              <w:spacing w:after="0"/>
              <w:jc w:val="left"/>
            </w:pPr>
          </w:p>
        </w:tc>
      </w:tr>
      <w:tr>
        <w:trPr>
          <w:cantSplit/>
        </w:trPr>
        <w:tc>
          <w:tcPr>
            <w:tcW w:type="dxa" w:w="2041"/>
          </w:tcPr>
          <w:p>
            <w:pPr>
              <w:spacing w:after="0"/>
              <w:jc w:val="left"/>
            </w:pPr>
            <w:r>
              <w:rPr>
                <w:sz w:val="16"/>
              </w:rPr>
              <w:t>Hydro-Eakly Public Schools</w:t>
            </w:r>
          </w:p>
        </w:tc>
        <w:tc>
          <w:tcPr>
            <w:tcW w:type="dxa" w:w="1954"/>
          </w:tcPr>
          <w:p>
            <w:pPr>
              <w:spacing w:after="0"/>
              <w:jc w:val="left"/>
            </w:pPr>
            <w:r>
              <w:rPr>
                <w:sz w:val="16"/>
              </w:rPr>
              <w:t>School/School District</w:t>
            </w:r>
          </w:p>
        </w:tc>
        <w:tc>
          <w:tcPr>
            <w:tcW w:type="dxa" w:w="1886"/>
          </w:tcPr>
          <w:p>
            <w:pPr>
              <w:spacing w:after="0"/>
              <w:jc w:val="left"/>
            </w:pPr>
            <w:r>
              <w:rPr>
                <w:sz w:val="16"/>
              </w:rPr>
              <w:t>No approved plan on record</w:t>
            </w:r>
          </w:p>
        </w:tc>
        <w:tc>
          <w:tcPr>
            <w:tcW w:type="dxa" w:w="1428"/>
          </w:tcPr>
          <w:p>
            <w:pPr>
              <w:spacing w:after="0"/>
              <w:jc w:val="left"/>
            </w:pPr>
            <w:r>
              <w:rPr>
                <w:sz w:val="16"/>
              </w:rPr>
              <w:t>none</w:t>
            </w:r>
          </w:p>
        </w:tc>
        <w:tc>
          <w:tcPr>
            <w:tcW w:type="dxa" w:w="1239"/>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405"/>
          </w:tcPr>
          <w:p>
            <w:pPr>
              <w:spacing w:after="0"/>
              <w:jc w:val="left"/>
            </w:pPr>
            <w:r>
              <w:rPr>
                <w:sz w:val="16"/>
              </w:rPr>
              <w:t>FEMA tracker shows a plan in progress</w:t>
            </w:r>
          </w:p>
        </w:tc>
        <w:tc>
          <w:tcPr>
            <w:tcW w:type="dxa" w:w="1275"/>
          </w:tcPr>
          <w:p>
            <w:pPr>
              <w:spacing w:after="0"/>
              <w:jc w:val="left"/>
            </w:pPr>
          </w:p>
        </w:tc>
      </w:tr>
      <w:tr>
        <w:trPr>
          <w:cantSplit/>
        </w:trPr>
        <w:tc>
          <w:tcPr>
            <w:tcW w:type="dxa" w:w="2041"/>
          </w:tcPr>
          <w:p>
            <w:pPr>
              <w:spacing w:after="0"/>
              <w:jc w:val="left"/>
            </w:pPr>
            <w:r>
              <w:rPr>
                <w:sz w:val="16"/>
              </w:rPr>
              <w:t>Lookeba-Sickles Public Schools</w:t>
            </w:r>
          </w:p>
        </w:tc>
        <w:tc>
          <w:tcPr>
            <w:tcW w:type="dxa" w:w="1954"/>
          </w:tcPr>
          <w:p>
            <w:pPr>
              <w:spacing w:after="0"/>
              <w:jc w:val="left"/>
            </w:pPr>
            <w:r>
              <w:rPr>
                <w:sz w:val="16"/>
              </w:rPr>
              <w:t>School/School District</w:t>
            </w:r>
          </w:p>
        </w:tc>
        <w:tc>
          <w:tcPr>
            <w:tcW w:type="dxa" w:w="1886"/>
          </w:tcPr>
          <w:p>
            <w:pPr>
              <w:spacing w:after="0"/>
              <w:jc w:val="left"/>
            </w:pPr>
            <w:r>
              <w:rPr>
                <w:sz w:val="16"/>
              </w:rPr>
              <w:t>No approved plan on record</w:t>
            </w:r>
          </w:p>
        </w:tc>
        <w:tc>
          <w:tcPr>
            <w:tcW w:type="dxa" w:w="1428"/>
          </w:tcPr>
          <w:p>
            <w:pPr>
              <w:spacing w:after="0"/>
              <w:jc w:val="left"/>
            </w:pPr>
            <w:r>
              <w:rPr>
                <w:sz w:val="16"/>
              </w:rPr>
              <w:t>none</w:t>
            </w:r>
          </w:p>
        </w:tc>
        <w:tc>
          <w:tcPr>
            <w:tcW w:type="dxa" w:w="1239"/>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405"/>
          </w:tcPr>
          <w:p>
            <w:pPr>
              <w:spacing w:after="0"/>
              <w:jc w:val="left"/>
            </w:pPr>
            <w:r>
              <w:rPr>
                <w:sz w:val="16"/>
              </w:rPr>
              <w:t>FEMA tracker shows a plan in progress</w:t>
            </w:r>
          </w:p>
        </w:tc>
        <w:tc>
          <w:tcPr>
            <w:tcW w:type="dxa" w:w="1275"/>
          </w:tcPr>
          <w:p>
            <w:pPr>
              <w:spacing w:after="0"/>
              <w:jc w:val="left"/>
            </w:pPr>
          </w:p>
        </w:tc>
      </w:tr>
      <w:tr>
        <w:trPr>
          <w:cantSplit/>
        </w:trPr>
        <w:tc>
          <w:tcPr>
            <w:tcW w:type="dxa" w:w="2041"/>
          </w:tcPr>
          <w:p>
            <w:pPr>
              <w:spacing w:after="0"/>
              <w:jc w:val="left"/>
            </w:pPr>
            <w:r>
              <w:rPr>
                <w:sz w:val="16"/>
              </w:rPr>
              <w:t>Anadarko Public Housing Authority</w:t>
            </w:r>
          </w:p>
        </w:tc>
        <w:tc>
          <w:tcPr>
            <w:tcW w:type="dxa" w:w="1954"/>
          </w:tcPr>
          <w:p>
            <w:pPr>
              <w:spacing w:after="0"/>
              <w:jc w:val="left"/>
            </w:pPr>
            <w:r>
              <w:rPr>
                <w:sz w:val="16"/>
              </w:rPr>
              <w:t>Special District</w:t>
            </w:r>
          </w:p>
        </w:tc>
        <w:tc>
          <w:tcPr>
            <w:tcW w:type="dxa" w:w="1886"/>
          </w:tcPr>
          <w:p>
            <w:pPr>
              <w:spacing w:after="0"/>
              <w:jc w:val="left"/>
            </w:pPr>
            <w:r>
              <w:rPr>
                <w:sz w:val="16"/>
              </w:rPr>
              <w:t>Expired on 2015-10-25</w:t>
            </w:r>
          </w:p>
        </w:tc>
        <w:tc>
          <w:tcPr>
            <w:tcW w:type="dxa" w:w="1428"/>
          </w:tcPr>
          <w:p>
            <w:pPr>
              <w:spacing w:after="0"/>
              <w:jc w:val="left"/>
            </w:pPr>
            <w:r>
              <w:rPr>
                <w:sz w:val="16"/>
              </w:rPr>
              <w:t>Anadarko (FEMA plan 54879)</w:t>
            </w:r>
          </w:p>
        </w:tc>
        <w:tc>
          <w:tcPr>
            <w:tcW w:type="dxa" w:w="1239"/>
          </w:tcPr>
          <w:p>
            <w:pPr>
              <w:spacing w:after="0"/>
              <w:jc w:val="left"/>
            </w:pPr>
            <w:r>
              <w:rPr>
                <w:sz w:val="16"/>
              </w:rPr>
              <w:t>2010-10-25</w:t>
            </w:r>
          </w:p>
        </w:tc>
        <w:tc>
          <w:tcPr>
            <w:tcW w:type="dxa" w:w="1037"/>
          </w:tcPr>
          <w:p>
            <w:pPr>
              <w:spacing w:after="0"/>
              <w:jc w:val="left"/>
            </w:pPr>
            <w:r>
              <w:rPr>
                <w:sz w:val="16"/>
              </w:rPr>
              <w:t>2015-10-25</w:t>
            </w:r>
          </w:p>
        </w:tc>
        <w:tc>
          <w:tcPr>
            <w:tcW w:type="dxa" w:w="848"/>
          </w:tcPr>
          <w:p>
            <w:pPr>
              <w:spacing w:after="0"/>
              <w:jc w:val="right"/>
            </w:pPr>
            <w:r>
              <w:rPr>
                <w:sz w:val="16"/>
              </w:rPr>
              <w:t>-3,991</w:t>
            </w:r>
          </w:p>
        </w:tc>
        <w:tc>
          <w:tcPr>
            <w:tcW w:type="dxa" w:w="2405"/>
          </w:tcPr>
          <w:p>
            <w:pPr>
              <w:spacing w:after="0"/>
              <w:jc w:val="left"/>
            </w:pPr>
          </w:p>
        </w:tc>
        <w:tc>
          <w:tcPr>
            <w:tcW w:type="dxa" w:w="1275"/>
          </w:tcPr>
          <w:p>
            <w:pPr>
              <w:spacing w:after="0"/>
              <w:jc w:val="left"/>
            </w:pPr>
          </w:p>
        </w:tc>
      </w:tr>
      <w:tr>
        <w:trPr>
          <w:cantSplit/>
        </w:trPr>
        <w:tc>
          <w:tcPr>
            <w:tcW w:type="dxa" w:w="2041"/>
          </w:tcPr>
          <w:p>
            <w:pPr>
              <w:spacing w:after="0"/>
              <w:jc w:val="left"/>
            </w:pPr>
            <w:r>
              <w:rPr>
                <w:sz w:val="16"/>
              </w:rPr>
              <w:t>Caddo Kiowa Technical Center</w:t>
            </w:r>
          </w:p>
        </w:tc>
        <w:tc>
          <w:tcPr>
            <w:tcW w:type="dxa" w:w="1954"/>
          </w:tcPr>
          <w:p>
            <w:pPr>
              <w:spacing w:after="0"/>
              <w:jc w:val="left"/>
            </w:pPr>
            <w:r>
              <w:rPr>
                <w:sz w:val="16"/>
              </w:rPr>
              <w:t>College/University</w:t>
            </w:r>
          </w:p>
        </w:tc>
        <w:tc>
          <w:tcPr>
            <w:tcW w:type="dxa" w:w="1886"/>
          </w:tcPr>
          <w:p>
            <w:pPr>
              <w:spacing w:after="0"/>
              <w:jc w:val="left"/>
            </w:pPr>
            <w:r>
              <w:rPr>
                <w:sz w:val="16"/>
              </w:rPr>
              <w:t>No approved plan on record</w:t>
            </w:r>
          </w:p>
        </w:tc>
        <w:tc>
          <w:tcPr>
            <w:tcW w:type="dxa" w:w="1428"/>
          </w:tcPr>
          <w:p>
            <w:pPr>
              <w:spacing w:after="0"/>
              <w:jc w:val="left"/>
            </w:pPr>
            <w:r>
              <w:rPr>
                <w:sz w:val="16"/>
              </w:rPr>
              <w:t>none</w:t>
            </w:r>
          </w:p>
        </w:tc>
        <w:tc>
          <w:tcPr>
            <w:tcW w:type="dxa" w:w="1239"/>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405"/>
          </w:tcPr>
          <w:p>
            <w:pPr>
              <w:spacing w:after="0"/>
              <w:jc w:val="left"/>
            </w:pPr>
            <w:r>
              <w:rPr>
                <w:sz w:val="16"/>
              </w:rPr>
              <w:t>FEMA tracker shows a plan in progress</w:t>
            </w:r>
          </w:p>
        </w:tc>
        <w:tc>
          <w:tcPr>
            <w:tcW w:type="dxa" w:w="1275"/>
          </w:tcPr>
          <w:p>
            <w:pPr>
              <w:spacing w:after="0"/>
              <w:jc w:val="left"/>
            </w:pPr>
          </w:p>
        </w:tc>
      </w:tr>
      <w:tr>
        <w:trPr>
          <w:cantSplit/>
        </w:trPr>
        <w:tc>
          <w:tcPr>
            <w:tcW w:type="dxa" w:w="2041"/>
          </w:tcPr>
          <w:p>
            <w:pPr>
              <w:spacing w:after="0"/>
              <w:jc w:val="left"/>
            </w:pPr>
            <w:r>
              <w:rPr>
                <w:sz w:val="16"/>
              </w:rPr>
              <w:t>North Caddo Conservation District</w:t>
            </w:r>
          </w:p>
        </w:tc>
        <w:tc>
          <w:tcPr>
            <w:tcW w:type="dxa" w:w="1954"/>
          </w:tcPr>
          <w:p>
            <w:pPr>
              <w:spacing w:after="0"/>
              <w:jc w:val="left"/>
            </w:pPr>
            <w:r>
              <w:rPr>
                <w:sz w:val="16"/>
              </w:rPr>
              <w:t>Conservation District</w:t>
            </w:r>
          </w:p>
        </w:tc>
        <w:tc>
          <w:tcPr>
            <w:tcW w:type="dxa" w:w="1886"/>
          </w:tcPr>
          <w:p>
            <w:pPr>
              <w:spacing w:after="0"/>
              <w:jc w:val="left"/>
            </w:pPr>
            <w:r>
              <w:rPr>
                <w:sz w:val="16"/>
              </w:rPr>
              <w:t>No approved plan on record</w:t>
            </w:r>
          </w:p>
        </w:tc>
        <w:tc>
          <w:tcPr>
            <w:tcW w:type="dxa" w:w="1428"/>
          </w:tcPr>
          <w:p>
            <w:pPr>
              <w:spacing w:after="0"/>
              <w:jc w:val="left"/>
            </w:pPr>
            <w:r>
              <w:rPr>
                <w:sz w:val="16"/>
              </w:rPr>
              <w:t>none</w:t>
            </w:r>
          </w:p>
        </w:tc>
        <w:tc>
          <w:tcPr>
            <w:tcW w:type="dxa" w:w="1239"/>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405"/>
          </w:tcPr>
          <w:p>
            <w:pPr>
              <w:spacing w:after="0"/>
              <w:jc w:val="left"/>
            </w:pPr>
            <w:r>
              <w:rPr>
                <w:sz w:val="16"/>
              </w:rPr>
              <w:t>FEMA tracker shows a plan in progress</w:t>
            </w:r>
          </w:p>
        </w:tc>
        <w:tc>
          <w:tcPr>
            <w:tcW w:type="dxa" w:w="1275"/>
          </w:tcPr>
          <w:p>
            <w:pPr>
              <w:spacing w:after="0"/>
              <w:jc w:val="left"/>
            </w:pPr>
          </w:p>
        </w:tc>
      </w:tr>
      <w:tr>
        <w:trPr>
          <w:cantSplit/>
        </w:trPr>
        <w:tc>
          <w:tcPr>
            <w:tcW w:type="dxa" w:w="2041"/>
          </w:tcPr>
          <w:p>
            <w:pPr>
              <w:spacing w:after="0"/>
              <w:jc w:val="left"/>
            </w:pPr>
            <w:r>
              <w:rPr>
                <w:sz w:val="16"/>
              </w:rPr>
              <w:t>Riverside Indian School</w:t>
            </w:r>
          </w:p>
        </w:tc>
        <w:tc>
          <w:tcPr>
            <w:tcW w:type="dxa" w:w="1954"/>
          </w:tcPr>
          <w:p>
            <w:pPr>
              <w:spacing w:after="0"/>
              <w:jc w:val="left"/>
            </w:pPr>
            <w:r>
              <w:rPr>
                <w:sz w:val="16"/>
              </w:rPr>
              <w:t>School/School District</w:t>
            </w:r>
          </w:p>
        </w:tc>
        <w:tc>
          <w:tcPr>
            <w:tcW w:type="dxa" w:w="1886"/>
          </w:tcPr>
          <w:p>
            <w:pPr>
              <w:spacing w:after="0"/>
              <w:jc w:val="left"/>
            </w:pPr>
            <w:r>
              <w:rPr>
                <w:sz w:val="16"/>
              </w:rPr>
              <w:t>Expired on 2015-10-25</w:t>
            </w:r>
          </w:p>
        </w:tc>
        <w:tc>
          <w:tcPr>
            <w:tcW w:type="dxa" w:w="1428"/>
          </w:tcPr>
          <w:p>
            <w:pPr>
              <w:spacing w:after="0"/>
              <w:jc w:val="left"/>
            </w:pPr>
            <w:r>
              <w:rPr>
                <w:sz w:val="16"/>
              </w:rPr>
              <w:t>Anadarko (FEMA plan 54879)</w:t>
            </w:r>
          </w:p>
        </w:tc>
        <w:tc>
          <w:tcPr>
            <w:tcW w:type="dxa" w:w="1239"/>
          </w:tcPr>
          <w:p>
            <w:pPr>
              <w:spacing w:after="0"/>
              <w:jc w:val="left"/>
            </w:pPr>
            <w:r>
              <w:rPr>
                <w:sz w:val="16"/>
              </w:rPr>
              <w:t>2010-10-25</w:t>
            </w:r>
          </w:p>
        </w:tc>
        <w:tc>
          <w:tcPr>
            <w:tcW w:type="dxa" w:w="1037"/>
          </w:tcPr>
          <w:p>
            <w:pPr>
              <w:spacing w:after="0"/>
              <w:jc w:val="left"/>
            </w:pPr>
            <w:r>
              <w:rPr>
                <w:sz w:val="16"/>
              </w:rPr>
              <w:t>2015-10-25</w:t>
            </w:r>
          </w:p>
        </w:tc>
        <w:tc>
          <w:tcPr>
            <w:tcW w:type="dxa" w:w="848"/>
          </w:tcPr>
          <w:p>
            <w:pPr>
              <w:spacing w:after="0"/>
              <w:jc w:val="right"/>
            </w:pPr>
            <w:r>
              <w:rPr>
                <w:sz w:val="16"/>
              </w:rPr>
              <w:t>-3,991</w:t>
            </w:r>
          </w:p>
        </w:tc>
        <w:tc>
          <w:tcPr>
            <w:tcW w:type="dxa" w:w="2405"/>
          </w:tcPr>
          <w:p>
            <w:pPr>
              <w:spacing w:after="0"/>
              <w:jc w:val="left"/>
            </w:pPr>
          </w:p>
        </w:tc>
        <w:tc>
          <w:tcPr>
            <w:tcW w:type="dxa" w:w="1275"/>
          </w:tcPr>
          <w:p>
            <w:pPr>
              <w:spacing w:after="0"/>
              <w:jc w:val="left"/>
            </w:pPr>
          </w:p>
        </w:tc>
      </w:tr>
      <w:tr>
        <w:trPr>
          <w:cantSplit/>
        </w:trPr>
        <w:tc>
          <w:tcPr>
            <w:tcW w:type="dxa" w:w="2041"/>
          </w:tcPr>
          <w:p>
            <w:pPr>
              <w:spacing w:after="0"/>
              <w:jc w:val="left"/>
            </w:pPr>
            <w:r>
              <w:rPr>
                <w:sz w:val="16"/>
              </w:rPr>
              <w:t>South Caddo Conservation District</w:t>
            </w:r>
          </w:p>
        </w:tc>
        <w:tc>
          <w:tcPr>
            <w:tcW w:type="dxa" w:w="1954"/>
          </w:tcPr>
          <w:p>
            <w:pPr>
              <w:spacing w:after="0"/>
              <w:jc w:val="left"/>
            </w:pPr>
            <w:r>
              <w:rPr>
                <w:sz w:val="16"/>
              </w:rPr>
              <w:t>Conservation District</w:t>
            </w:r>
          </w:p>
        </w:tc>
        <w:tc>
          <w:tcPr>
            <w:tcW w:type="dxa" w:w="1886"/>
          </w:tcPr>
          <w:p>
            <w:pPr>
              <w:spacing w:after="0"/>
              <w:jc w:val="left"/>
            </w:pPr>
            <w:r>
              <w:rPr>
                <w:sz w:val="16"/>
              </w:rPr>
              <w:t>No approved plan on record</w:t>
            </w:r>
          </w:p>
        </w:tc>
        <w:tc>
          <w:tcPr>
            <w:tcW w:type="dxa" w:w="1428"/>
          </w:tcPr>
          <w:p>
            <w:pPr>
              <w:spacing w:after="0"/>
              <w:jc w:val="left"/>
            </w:pPr>
            <w:r>
              <w:rPr>
                <w:sz w:val="16"/>
              </w:rPr>
              <w:t>none</w:t>
            </w:r>
          </w:p>
        </w:tc>
        <w:tc>
          <w:tcPr>
            <w:tcW w:type="dxa" w:w="1239"/>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405"/>
          </w:tcPr>
          <w:p>
            <w:pPr>
              <w:spacing w:after="0"/>
              <w:jc w:val="left"/>
            </w:pPr>
            <w:r>
              <w:rPr>
                <w:sz w:val="16"/>
              </w:rPr>
              <w:t>FEMA tracker shows a plan in progress</w:t>
            </w:r>
          </w:p>
        </w:tc>
        <w:tc>
          <w:tcPr>
            <w:tcW w:type="dxa" w:w="1275"/>
          </w:tcPr>
          <w:p>
            <w:pPr>
              <w:spacing w:after="0"/>
              <w:jc w:val="left"/>
            </w:pPr>
          </w:p>
        </w:tc>
      </w:tr>
      <w:tr>
        <w:trPr>
          <w:cantSplit/>
        </w:trPr>
        <w:tc>
          <w:tcPr>
            <w:tcW w:type="dxa" w:w="2041"/>
          </w:tcPr>
          <w:p>
            <w:pPr>
              <w:spacing w:after="0"/>
              <w:jc w:val="left"/>
            </w:pPr>
            <w:r>
              <w:rPr>
                <w:sz w:val="16"/>
              </w:rPr>
              <w:t>West Caddo Conservation District</w:t>
            </w:r>
          </w:p>
        </w:tc>
        <w:tc>
          <w:tcPr>
            <w:tcW w:type="dxa" w:w="1954"/>
          </w:tcPr>
          <w:p>
            <w:pPr>
              <w:spacing w:after="0"/>
              <w:jc w:val="left"/>
            </w:pPr>
            <w:r>
              <w:rPr>
                <w:sz w:val="16"/>
              </w:rPr>
              <w:t>Conservation District</w:t>
            </w:r>
          </w:p>
        </w:tc>
        <w:tc>
          <w:tcPr>
            <w:tcW w:type="dxa" w:w="1886"/>
          </w:tcPr>
          <w:p>
            <w:pPr>
              <w:spacing w:after="0"/>
              <w:jc w:val="left"/>
            </w:pPr>
            <w:r>
              <w:rPr>
                <w:sz w:val="16"/>
              </w:rPr>
              <w:t>No approved plan on record</w:t>
            </w:r>
          </w:p>
        </w:tc>
        <w:tc>
          <w:tcPr>
            <w:tcW w:type="dxa" w:w="1428"/>
          </w:tcPr>
          <w:p>
            <w:pPr>
              <w:spacing w:after="0"/>
              <w:jc w:val="left"/>
            </w:pPr>
            <w:r>
              <w:rPr>
                <w:sz w:val="16"/>
              </w:rPr>
              <w:t>none</w:t>
            </w:r>
          </w:p>
        </w:tc>
        <w:tc>
          <w:tcPr>
            <w:tcW w:type="dxa" w:w="1239"/>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405"/>
          </w:tcPr>
          <w:p>
            <w:pPr>
              <w:spacing w:after="0"/>
              <w:jc w:val="left"/>
            </w:pPr>
            <w:r>
              <w:rPr>
                <w:sz w:val="16"/>
              </w:rPr>
              <w:t>FEMA tracker shows a plan in progress</w:t>
            </w:r>
          </w:p>
        </w:tc>
        <w:tc>
          <w:tcPr>
            <w:tcW w:type="dxa" w:w="127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353"/>
        <w:gridCol w:w="1353"/>
        <w:gridCol w:w="1037"/>
        <w:gridCol w:w="1126"/>
        <w:gridCol w:w="1288"/>
        <w:gridCol w:w="1107"/>
        <w:gridCol w:w="1177"/>
        <w:gridCol w:w="2117"/>
        <w:gridCol w:w="1836"/>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3"/>
            <w:shd w:val="clear" w:color="auto" w:fill="E8E8E8"/>
          </w:tcPr>
          <w:p>
            <w:pPr>
              <w:spacing w:after="0"/>
              <w:jc w:val="left"/>
            </w:pPr>
            <w:r>
              <w:rPr>
                <w:b/>
                <w:sz w:val="16"/>
              </w:rPr>
              <w:t>NRI risk rating</w:t>
            </w:r>
          </w:p>
        </w:tc>
        <w:tc>
          <w:tcPr>
            <w:tcW w:type="dxa" w:w="135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1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36"/>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353"/>
          </w:tcPr>
          <w:p>
            <w:pPr>
              <w:spacing w:after="0"/>
              <w:jc w:val="left"/>
            </w:pPr>
            <w:r>
              <w:rPr>
                <w:sz w:val="16"/>
              </w:rPr>
              <w:t>Relatively Low</w:t>
            </w:r>
          </w:p>
        </w:tc>
        <w:tc>
          <w:tcPr>
            <w:tcW w:type="dxa" w:w="1353"/>
          </w:tcPr>
          <w:p>
            <w:pPr>
              <w:spacing w:after="0"/>
              <w:jc w:val="left"/>
            </w:pPr>
            <w:r>
              <w:rPr>
                <w:sz w:val="16"/>
              </w:rPr>
              <w:t>Relatively Low</w:t>
            </w:r>
          </w:p>
        </w:tc>
        <w:tc>
          <w:tcPr>
            <w:tcW w:type="dxa" w:w="1037"/>
          </w:tcPr>
          <w:p>
            <w:pPr>
              <w:spacing w:after="0"/>
              <w:jc w:val="right"/>
            </w:pPr>
            <w:r>
              <w:rPr>
                <w:sz w:val="16"/>
              </w:rPr>
              <w:t>$3,624,262</w:t>
            </w:r>
          </w:p>
        </w:tc>
        <w:tc>
          <w:tcPr>
            <w:tcW w:type="dxa" w:w="1126"/>
          </w:tcPr>
          <w:p>
            <w:pPr>
              <w:spacing w:after="0"/>
              <w:jc w:val="right"/>
            </w:pPr>
            <w:r>
              <w:rPr>
                <w:sz w:val="16"/>
              </w:rPr>
              <w:t>$540,783</w:t>
            </w:r>
          </w:p>
        </w:tc>
        <w:tc>
          <w:tcPr>
            <w:tcW w:type="dxa" w:w="1288"/>
          </w:tcPr>
          <w:p>
            <w:pPr>
              <w:spacing w:after="0"/>
              <w:jc w:val="right"/>
            </w:pPr>
            <w:r>
              <w:rPr>
                <w:sz w:val="16"/>
              </w:rPr>
              <w:t>$1,359,271</w:t>
            </w:r>
          </w:p>
        </w:tc>
        <w:tc>
          <w:tcPr>
            <w:tcW w:type="dxa" w:w="1107"/>
          </w:tcPr>
          <w:p>
            <w:pPr>
              <w:spacing w:after="0"/>
              <w:jc w:val="right"/>
            </w:pPr>
            <w:r>
              <w:rPr>
                <w:sz w:val="16"/>
              </w:rPr>
              <w:t>$5,524,316</w:t>
            </w:r>
          </w:p>
        </w:tc>
        <w:tc>
          <w:tcPr>
            <w:tcW w:type="dxa" w:w="1177"/>
          </w:tcPr>
          <w:p>
            <w:pPr>
              <w:spacing w:after="0"/>
              <w:jc w:val="right"/>
            </w:pPr>
            <w:r>
              <w:rPr>
                <w:sz w:val="16"/>
              </w:rPr>
              <w:t>57</w:t>
            </w:r>
          </w:p>
        </w:tc>
        <w:tc>
          <w:tcPr>
            <w:tcW w:type="dxa" w:w="2117"/>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353"/>
          </w:tcPr>
          <w:p>
            <w:pPr>
              <w:spacing w:after="0"/>
              <w:jc w:val="left"/>
            </w:pPr>
            <w:r>
              <w:rPr>
                <w:sz w:val="16"/>
              </w:rPr>
              <w:t>Relatively Moderate</w:t>
            </w:r>
          </w:p>
        </w:tc>
        <w:tc>
          <w:tcPr>
            <w:tcW w:type="dxa" w:w="1353"/>
          </w:tcPr>
          <w:p>
            <w:pPr>
              <w:spacing w:after="0"/>
              <w:jc w:val="left"/>
            </w:pPr>
            <w:r>
              <w:rPr>
                <w:sz w:val="16"/>
              </w:rPr>
              <w:t>Relatively Moderate</w:t>
            </w:r>
          </w:p>
        </w:tc>
        <w:tc>
          <w:tcPr>
            <w:tcW w:type="dxa" w:w="1037"/>
          </w:tcPr>
          <w:p>
            <w:pPr>
              <w:spacing w:after="0"/>
              <w:jc w:val="right"/>
            </w:pPr>
            <w:r>
              <w:rPr>
                <w:sz w:val="16"/>
              </w:rPr>
              <w:t>$1,509,756</w:t>
            </w:r>
          </w:p>
        </w:tc>
        <w:tc>
          <w:tcPr>
            <w:tcW w:type="dxa" w:w="1126"/>
          </w:tcPr>
          <w:p>
            <w:pPr>
              <w:spacing w:after="0"/>
              <w:jc w:val="right"/>
            </w:pPr>
            <w:r>
              <w:rPr>
                <w:sz w:val="16"/>
              </w:rPr>
              <w:t>$10,378</w:t>
            </w:r>
          </w:p>
        </w:tc>
        <w:tc>
          <w:tcPr>
            <w:tcW w:type="dxa" w:w="1288"/>
          </w:tcPr>
          <w:p>
            <w:pPr>
              <w:spacing w:after="0"/>
              <w:jc w:val="right"/>
            </w:pPr>
            <w:r>
              <w:rPr>
                <w:sz w:val="16"/>
              </w:rPr>
              <w:t>$1,742,353</w:t>
            </w:r>
          </w:p>
        </w:tc>
        <w:tc>
          <w:tcPr>
            <w:tcW w:type="dxa" w:w="1107"/>
          </w:tcPr>
          <w:p>
            <w:pPr>
              <w:spacing w:after="0"/>
              <w:jc w:val="right"/>
            </w:pPr>
            <w:r>
              <w:rPr>
                <w:sz w:val="16"/>
              </w:rPr>
              <w:t>$3,262,487</w:t>
            </w:r>
          </w:p>
        </w:tc>
        <w:tc>
          <w:tcPr>
            <w:tcW w:type="dxa" w:w="1177"/>
          </w:tcPr>
          <w:p>
            <w:pPr>
              <w:spacing w:after="0"/>
              <w:jc w:val="right"/>
            </w:pPr>
            <w:r>
              <w:rPr>
                <w:sz w:val="16"/>
              </w:rPr>
              <w:t>65</w:t>
            </w:r>
          </w:p>
        </w:tc>
        <w:tc>
          <w:tcPr>
            <w:tcW w:type="dxa" w:w="2117"/>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Cold Wave</w:t>
            </w:r>
          </w:p>
        </w:tc>
        <w:tc>
          <w:tcPr>
            <w:tcW w:type="dxa" w:w="1353"/>
          </w:tcPr>
          <w:p>
            <w:pPr>
              <w:spacing w:after="0"/>
              <w:jc w:val="left"/>
            </w:pPr>
            <w:r>
              <w:rPr>
                <w:sz w:val="16"/>
              </w:rPr>
              <w:t>Relatively Moderate</w:t>
            </w:r>
          </w:p>
        </w:tc>
        <w:tc>
          <w:tcPr>
            <w:tcW w:type="dxa" w:w="1353"/>
          </w:tcPr>
          <w:p>
            <w:pPr>
              <w:spacing w:after="0"/>
              <w:jc w:val="left"/>
            </w:pPr>
            <w:r>
              <w:rPr>
                <w:sz w:val="16"/>
              </w:rPr>
              <w:t>Relatively Moderate</w:t>
            </w:r>
          </w:p>
        </w:tc>
        <w:tc>
          <w:tcPr>
            <w:tcW w:type="dxa" w:w="1037"/>
          </w:tcPr>
          <w:p>
            <w:pPr>
              <w:spacing w:after="0"/>
              <w:jc w:val="right"/>
            </w:pPr>
            <w:r>
              <w:rPr>
                <w:sz w:val="16"/>
              </w:rPr>
              <w:t>$19,109</w:t>
            </w:r>
          </w:p>
        </w:tc>
        <w:tc>
          <w:tcPr>
            <w:tcW w:type="dxa" w:w="1126"/>
          </w:tcPr>
          <w:p>
            <w:pPr>
              <w:spacing w:after="0"/>
              <w:jc w:val="right"/>
            </w:pPr>
            <w:r>
              <w:rPr>
                <w:sz w:val="16"/>
              </w:rPr>
              <w:t>$243,854</w:t>
            </w:r>
          </w:p>
        </w:tc>
        <w:tc>
          <w:tcPr>
            <w:tcW w:type="dxa" w:w="1288"/>
          </w:tcPr>
          <w:p>
            <w:pPr>
              <w:spacing w:after="0"/>
              <w:jc w:val="right"/>
            </w:pPr>
            <w:r>
              <w:rPr>
                <w:sz w:val="16"/>
              </w:rPr>
              <w:t>$2,238,380</w:t>
            </w:r>
          </w:p>
        </w:tc>
        <w:tc>
          <w:tcPr>
            <w:tcW w:type="dxa" w:w="1107"/>
          </w:tcPr>
          <w:p>
            <w:pPr>
              <w:spacing w:after="0"/>
              <w:jc w:val="right"/>
            </w:pPr>
            <w:r>
              <w:rPr>
                <w:sz w:val="16"/>
              </w:rPr>
              <w:t>$2,501,342</w:t>
            </w:r>
          </w:p>
        </w:tc>
        <w:tc>
          <w:tcPr>
            <w:tcW w:type="dxa" w:w="1177"/>
          </w:tcPr>
          <w:p>
            <w:pPr>
              <w:spacing w:after="0"/>
              <w:jc w:val="right"/>
            </w:pPr>
            <w:r>
              <w:rPr>
                <w:sz w:val="16"/>
              </w:rPr>
              <w:t>14</w:t>
            </w:r>
          </w:p>
        </w:tc>
        <w:tc>
          <w:tcPr>
            <w:tcW w:type="dxa" w:w="2117"/>
          </w:tcPr>
          <w:p>
            <w:pPr>
              <w:spacing w:after="0"/>
              <w:jc w:val="left"/>
            </w:pPr>
          </w:p>
        </w:tc>
        <w:tc>
          <w:tcPr>
            <w:tcW w:type="dxa" w:w="1836"/>
          </w:tcPr>
          <w:p>
            <w:pPr>
              <w:spacing w:after="0"/>
              <w:jc w:val="left"/>
            </w:pPr>
            <w:r>
              <w:rPr>
                <w:sz w:val="16"/>
              </w:rPr>
              <w:t>Includes 1 Frost/Freeze record, event types the NRI definition of this hazard leaves out.</w:t>
            </w:r>
          </w:p>
        </w:tc>
      </w:tr>
      <w:tr>
        <w:trPr>
          <w:cantSplit/>
        </w:trPr>
        <w:tc>
          <w:tcPr>
            <w:tcW w:type="dxa" w:w="682"/>
          </w:tcPr>
          <w:p>
            <w:pPr>
              <w:spacing w:after="0"/>
              <w:jc w:val="right"/>
            </w:pPr>
            <w:r>
              <w:rPr>
                <w:sz w:val="16"/>
              </w:rPr>
              <w:t>4</w:t>
            </w:r>
          </w:p>
        </w:tc>
        <w:tc>
          <w:tcPr>
            <w:tcW w:type="dxa" w:w="1037"/>
          </w:tcPr>
          <w:p>
            <w:pPr>
              <w:spacing w:after="0"/>
              <w:jc w:val="left"/>
            </w:pPr>
            <w:r>
              <w:rPr>
                <w:sz w:val="16"/>
              </w:rPr>
              <w:t>Drought</w:t>
            </w:r>
          </w:p>
        </w:tc>
        <w:tc>
          <w:tcPr>
            <w:tcW w:type="dxa" w:w="1353"/>
          </w:tcPr>
          <w:p>
            <w:pPr>
              <w:spacing w:after="0"/>
              <w:jc w:val="left"/>
            </w:pPr>
            <w:r>
              <w:rPr>
                <w:sz w:val="16"/>
              </w:rPr>
              <w:t>Relatively Moderate</w:t>
            </w:r>
          </w:p>
        </w:tc>
        <w:tc>
          <w:tcPr>
            <w:tcW w:type="dxa" w:w="1353"/>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$1,146,341</w:t>
            </w:r>
          </w:p>
        </w:tc>
        <w:tc>
          <w:tcPr>
            <w:tcW w:type="dxa" w:w="1288"/>
          </w:tcPr>
          <w:p>
            <w:pPr>
              <w:spacing w:after="0"/>
              <w:jc w:val="right"/>
            </w:pPr>
          </w:p>
        </w:tc>
        <w:tc>
          <w:tcPr>
            <w:tcW w:type="dxa" w:w="1107"/>
          </w:tcPr>
          <w:p>
            <w:pPr>
              <w:spacing w:after="0"/>
              <w:jc w:val="right"/>
            </w:pPr>
            <w:r>
              <w:rPr>
                <w:sz w:val="16"/>
              </w:rPr>
              <w:t>$1,146,341</w:t>
            </w:r>
          </w:p>
        </w:tc>
        <w:tc>
          <w:tcPr>
            <w:tcW w:type="dxa" w:w="1177"/>
          </w:tcPr>
          <w:p>
            <w:pPr>
              <w:spacing w:after="0"/>
              <w:jc w:val="right"/>
            </w:pPr>
            <w:r>
              <w:rPr>
                <w:sz w:val="16"/>
              </w:rPr>
              <w:t>114</w:t>
            </w:r>
          </w:p>
        </w:tc>
        <w:tc>
          <w:tcPr>
            <w:tcW w:type="dxa" w:w="2117"/>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Hail</w:t>
            </w:r>
          </w:p>
        </w:tc>
        <w:tc>
          <w:tcPr>
            <w:tcW w:type="dxa" w:w="1353"/>
          </w:tcPr>
          <w:p>
            <w:pPr>
              <w:spacing w:after="0"/>
              <w:jc w:val="left"/>
            </w:pPr>
            <w:r>
              <w:rPr>
                <w:sz w:val="16"/>
              </w:rPr>
              <w:t>Relatively Moderate</w:t>
            </w:r>
          </w:p>
        </w:tc>
        <w:tc>
          <w:tcPr>
            <w:tcW w:type="dxa" w:w="1353"/>
          </w:tcPr>
          <w:p>
            <w:pPr>
              <w:spacing w:after="0"/>
              <w:jc w:val="left"/>
            </w:pPr>
            <w:r>
              <w:rPr>
                <w:sz w:val="16"/>
              </w:rPr>
              <w:t>Relatively Moderate</w:t>
            </w:r>
          </w:p>
        </w:tc>
        <w:tc>
          <w:tcPr>
            <w:tcW w:type="dxa" w:w="1037"/>
          </w:tcPr>
          <w:p>
            <w:pPr>
              <w:spacing w:after="0"/>
              <w:jc w:val="right"/>
            </w:pPr>
            <w:r>
              <w:rPr>
                <w:sz w:val="16"/>
              </w:rPr>
              <w:t>$1,015,074</w:t>
            </w:r>
          </w:p>
        </w:tc>
        <w:tc>
          <w:tcPr>
            <w:tcW w:type="dxa" w:w="1126"/>
          </w:tcPr>
          <w:p>
            <w:pPr>
              <w:spacing w:after="0"/>
              <w:jc w:val="right"/>
            </w:pPr>
            <w:r>
              <w:rPr>
                <w:sz w:val="16"/>
              </w:rPr>
              <w:t>$15,949</w:t>
            </w:r>
          </w:p>
        </w:tc>
        <w:tc>
          <w:tcPr>
            <w:tcW w:type="dxa" w:w="1288"/>
          </w:tcPr>
          <w:p>
            <w:pPr>
              <w:spacing w:after="0"/>
              <w:jc w:val="right"/>
            </w:pPr>
            <w:r>
              <w:rPr>
                <w:sz w:val="16"/>
              </w:rPr>
              <w:t>$17,640</w:t>
            </w:r>
          </w:p>
        </w:tc>
        <w:tc>
          <w:tcPr>
            <w:tcW w:type="dxa" w:w="1107"/>
          </w:tcPr>
          <w:p>
            <w:pPr>
              <w:spacing w:after="0"/>
              <w:jc w:val="right"/>
            </w:pPr>
            <w:r>
              <w:rPr>
                <w:sz w:val="16"/>
              </w:rPr>
              <w:t>$1,048,663</w:t>
            </w:r>
          </w:p>
        </w:tc>
        <w:tc>
          <w:tcPr>
            <w:tcW w:type="dxa" w:w="1177"/>
          </w:tcPr>
          <w:p>
            <w:pPr>
              <w:spacing w:after="0"/>
              <w:jc w:val="right"/>
            </w:pPr>
            <w:r>
              <w:rPr>
                <w:sz w:val="16"/>
              </w:rPr>
              <w:t>455</w:t>
            </w:r>
          </w:p>
        </w:tc>
        <w:tc>
          <w:tcPr>
            <w:tcW w:type="dxa" w:w="2117"/>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Strong Wind</w:t>
            </w:r>
          </w:p>
        </w:tc>
        <w:tc>
          <w:tcPr>
            <w:tcW w:type="dxa" w:w="1353"/>
          </w:tcPr>
          <w:p>
            <w:pPr>
              <w:spacing w:after="0"/>
              <w:jc w:val="left"/>
            </w:pPr>
            <w:r>
              <w:rPr>
                <w:sz w:val="16"/>
              </w:rPr>
              <w:t>Relatively Moderate</w:t>
            </w:r>
          </w:p>
        </w:tc>
        <w:tc>
          <w:tcPr>
            <w:tcW w:type="dxa" w:w="1353"/>
          </w:tcPr>
          <w:p>
            <w:pPr>
              <w:spacing w:after="0"/>
              <w:jc w:val="left"/>
            </w:pPr>
            <w:r>
              <w:rPr>
                <w:sz w:val="16"/>
              </w:rPr>
              <w:t>Relatively Moderate</w:t>
            </w:r>
          </w:p>
        </w:tc>
        <w:tc>
          <w:tcPr>
            <w:tcW w:type="dxa" w:w="1037"/>
          </w:tcPr>
          <w:p>
            <w:pPr>
              <w:spacing w:after="0"/>
              <w:jc w:val="right"/>
            </w:pPr>
            <w:r>
              <w:rPr>
                <w:sz w:val="16"/>
              </w:rPr>
              <w:t>$496,967</w:t>
            </w:r>
          </w:p>
        </w:tc>
        <w:tc>
          <w:tcPr>
            <w:tcW w:type="dxa" w:w="1126"/>
          </w:tcPr>
          <w:p>
            <w:pPr>
              <w:spacing w:after="0"/>
              <w:jc w:val="right"/>
            </w:pPr>
            <w:r>
              <w:rPr>
                <w:sz w:val="16"/>
              </w:rPr>
              <w:t>$848</w:t>
            </w:r>
          </w:p>
        </w:tc>
        <w:tc>
          <w:tcPr>
            <w:tcW w:type="dxa" w:w="1288"/>
          </w:tcPr>
          <w:p>
            <w:pPr>
              <w:spacing w:after="0"/>
              <w:jc w:val="right"/>
            </w:pPr>
            <w:r>
              <w:rPr>
                <w:sz w:val="16"/>
              </w:rPr>
              <w:t>$336,276</w:t>
            </w:r>
          </w:p>
        </w:tc>
        <w:tc>
          <w:tcPr>
            <w:tcW w:type="dxa" w:w="1107"/>
          </w:tcPr>
          <w:p>
            <w:pPr>
              <w:spacing w:after="0"/>
              <w:jc w:val="right"/>
            </w:pPr>
            <w:r>
              <w:rPr>
                <w:sz w:val="16"/>
              </w:rPr>
              <w:t>$834,091</w:t>
            </w:r>
          </w:p>
        </w:tc>
        <w:tc>
          <w:tcPr>
            <w:tcW w:type="dxa" w:w="1177"/>
          </w:tcPr>
          <w:p>
            <w:pPr>
              <w:spacing w:after="0"/>
              <w:jc w:val="right"/>
            </w:pPr>
            <w:r>
              <w:rPr>
                <w:sz w:val="16"/>
              </w:rPr>
              <w:t>311</w:t>
            </w:r>
          </w:p>
        </w:tc>
        <w:tc>
          <w:tcPr>
            <w:tcW w:type="dxa" w:w="2117"/>
          </w:tcPr>
          <w:p>
            <w:pPr>
              <w:spacing w:after="0"/>
              <w:jc w:val="left"/>
            </w:pPr>
          </w:p>
        </w:tc>
        <w:tc>
          <w:tcPr>
            <w:tcW w:type="dxa" w:w="1836"/>
          </w:tcPr>
          <w:p>
            <w:pPr>
              <w:spacing w:after="0"/>
              <w:jc w:val="left"/>
            </w:pPr>
            <w:r>
              <w:rPr>
                <w:sz w:val="16"/>
              </w:rPr>
              <w:t>Includes 25 High Wind records and 1 Strong Wind record, event types the NRI definition of this hazard leaves out.</w:t>
            </w:r>
          </w:p>
        </w:tc>
      </w:tr>
      <w:tr>
        <w:trPr>
          <w:cantSplit/>
        </w:trPr>
        <w:tc>
          <w:tcPr>
            <w:tcW w:type="dxa" w:w="682"/>
          </w:tcPr>
          <w:p>
            <w:pPr>
              <w:spacing w:after="0"/>
              <w:jc w:val="right"/>
            </w:pPr>
            <w:r>
              <w:rPr>
                <w:sz w:val="16"/>
              </w:rPr>
              <w:t>7</w:t>
            </w:r>
          </w:p>
        </w:tc>
        <w:tc>
          <w:tcPr>
            <w:tcW w:type="dxa" w:w="1037"/>
          </w:tcPr>
          <w:p>
            <w:pPr>
              <w:spacing w:after="0"/>
              <w:jc w:val="left"/>
            </w:pPr>
            <w:r>
              <w:rPr>
                <w:sz w:val="16"/>
              </w:rPr>
              <w:t>Ice Storm</w:t>
            </w:r>
          </w:p>
        </w:tc>
        <w:tc>
          <w:tcPr>
            <w:tcW w:type="dxa" w:w="1353"/>
          </w:tcPr>
          <w:p>
            <w:pPr>
              <w:spacing w:after="0"/>
              <w:jc w:val="left"/>
            </w:pPr>
            <w:r>
              <w:rPr>
                <w:sz w:val="16"/>
              </w:rPr>
              <w:t>Relatively High</w:t>
            </w:r>
          </w:p>
        </w:tc>
        <w:tc>
          <w:tcPr>
            <w:tcW w:type="dxa" w:w="1353"/>
          </w:tcPr>
          <w:p>
            <w:pPr>
              <w:spacing w:after="0"/>
              <w:jc w:val="left"/>
            </w:pPr>
            <w:r>
              <w:rPr>
                <w:sz w:val="16"/>
              </w:rPr>
              <w:t>Relatively High</w:t>
            </w:r>
          </w:p>
        </w:tc>
        <w:tc>
          <w:tcPr>
            <w:tcW w:type="dxa" w:w="1037"/>
          </w:tcPr>
          <w:p>
            <w:pPr>
              <w:spacing w:after="0"/>
              <w:jc w:val="right"/>
            </w:pPr>
            <w:r>
              <w:rPr>
                <w:sz w:val="16"/>
              </w:rPr>
              <w:t>$728,972</w:t>
            </w:r>
          </w:p>
        </w:tc>
        <w:tc>
          <w:tcPr>
            <w:tcW w:type="dxa" w:w="1126"/>
          </w:tcPr>
          <w:p>
            <w:pPr>
              <w:spacing w:after="0"/>
              <w:jc w:val="right"/>
            </w:pPr>
          </w:p>
        </w:tc>
        <w:tc>
          <w:tcPr>
            <w:tcW w:type="dxa" w:w="1288"/>
          </w:tcPr>
          <w:p>
            <w:pPr>
              <w:spacing w:after="0"/>
              <w:jc w:val="right"/>
            </w:pPr>
            <w:r>
              <w:rPr>
                <w:sz w:val="16"/>
              </w:rPr>
              <w:t>$102,762</w:t>
            </w:r>
          </w:p>
        </w:tc>
        <w:tc>
          <w:tcPr>
            <w:tcW w:type="dxa" w:w="1107"/>
          </w:tcPr>
          <w:p>
            <w:pPr>
              <w:spacing w:after="0"/>
              <w:jc w:val="right"/>
            </w:pPr>
            <w:r>
              <w:rPr>
                <w:sz w:val="16"/>
              </w:rPr>
              <w:t>$831,734</w:t>
            </w:r>
          </w:p>
        </w:tc>
        <w:tc>
          <w:tcPr>
            <w:tcW w:type="dxa" w:w="1177"/>
          </w:tcPr>
          <w:p>
            <w:pPr>
              <w:spacing w:after="0"/>
              <w:jc w:val="right"/>
            </w:pPr>
            <w:r>
              <w:rPr>
                <w:sz w:val="16"/>
              </w:rPr>
              <w:t>14</w:t>
            </w:r>
          </w:p>
        </w:tc>
        <w:tc>
          <w:tcPr>
            <w:tcW w:type="dxa" w:w="2117"/>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Heat Wave</w:t>
            </w:r>
          </w:p>
        </w:tc>
        <w:tc>
          <w:tcPr>
            <w:tcW w:type="dxa" w:w="1353"/>
          </w:tcPr>
          <w:p>
            <w:pPr>
              <w:spacing w:after="0"/>
              <w:jc w:val="left"/>
            </w:pPr>
            <w:r>
              <w:rPr>
                <w:sz w:val="16"/>
              </w:rPr>
              <w:t>Relatively Low</w:t>
            </w:r>
          </w:p>
        </w:tc>
        <w:tc>
          <w:tcPr>
            <w:tcW w:type="dxa" w:w="1353"/>
          </w:tcPr>
          <w:p>
            <w:pPr>
              <w:spacing w:after="0"/>
              <w:jc w:val="left"/>
            </w:pPr>
            <w:r>
              <w:rPr>
                <w:sz w:val="16"/>
              </w:rPr>
              <w:t>Relatively Low</w:t>
            </w:r>
          </w:p>
        </w:tc>
        <w:tc>
          <w:tcPr>
            <w:tcW w:type="dxa" w:w="1037"/>
          </w:tcPr>
          <w:p>
            <w:pPr>
              <w:spacing w:after="0"/>
              <w:jc w:val="right"/>
            </w:pPr>
            <w:r>
              <w:rPr>
                <w:sz w:val="16"/>
              </w:rPr>
              <w:t>$171</w:t>
            </w:r>
          </w:p>
        </w:tc>
        <w:tc>
          <w:tcPr>
            <w:tcW w:type="dxa" w:w="1126"/>
          </w:tcPr>
          <w:p>
            <w:pPr>
              <w:spacing w:after="0"/>
              <w:jc w:val="right"/>
            </w:pPr>
            <w:r>
              <w:rPr>
                <w:sz w:val="16"/>
              </w:rPr>
              <w:t>$1,319</w:t>
            </w:r>
          </w:p>
        </w:tc>
        <w:tc>
          <w:tcPr>
            <w:tcW w:type="dxa" w:w="1288"/>
          </w:tcPr>
          <w:p>
            <w:pPr>
              <w:spacing w:after="0"/>
              <w:jc w:val="right"/>
            </w:pPr>
            <w:r>
              <w:rPr>
                <w:sz w:val="16"/>
              </w:rPr>
              <w:t>$791,305</w:t>
            </w:r>
          </w:p>
        </w:tc>
        <w:tc>
          <w:tcPr>
            <w:tcW w:type="dxa" w:w="1107"/>
          </w:tcPr>
          <w:p>
            <w:pPr>
              <w:spacing w:after="0"/>
              <w:jc w:val="right"/>
            </w:pPr>
            <w:r>
              <w:rPr>
                <w:sz w:val="16"/>
              </w:rPr>
              <w:t>$792,795</w:t>
            </w:r>
          </w:p>
        </w:tc>
        <w:tc>
          <w:tcPr>
            <w:tcW w:type="dxa" w:w="1177"/>
          </w:tcPr>
          <w:p>
            <w:pPr>
              <w:spacing w:after="0"/>
              <w:jc w:val="right"/>
            </w:pPr>
            <w:r>
              <w:rPr>
                <w:sz w:val="16"/>
              </w:rPr>
              <w:t>55</w:t>
            </w:r>
          </w:p>
        </w:tc>
        <w:tc>
          <w:tcPr>
            <w:tcW w:type="dxa" w:w="2117"/>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Wildfire</w:t>
            </w:r>
          </w:p>
        </w:tc>
        <w:tc>
          <w:tcPr>
            <w:tcW w:type="dxa" w:w="1353"/>
          </w:tcPr>
          <w:p>
            <w:pPr>
              <w:spacing w:after="0"/>
              <w:jc w:val="left"/>
            </w:pPr>
            <w:r>
              <w:rPr>
                <w:sz w:val="16"/>
              </w:rPr>
              <w:t>Relatively Low</w:t>
            </w:r>
          </w:p>
        </w:tc>
        <w:tc>
          <w:tcPr>
            <w:tcW w:type="dxa" w:w="1353"/>
          </w:tcPr>
          <w:p>
            <w:pPr>
              <w:spacing w:after="0"/>
              <w:jc w:val="left"/>
            </w:pPr>
            <w:r>
              <w:rPr>
                <w:sz w:val="16"/>
              </w:rPr>
              <w:t>Relatively Low</w:t>
            </w:r>
          </w:p>
        </w:tc>
        <w:tc>
          <w:tcPr>
            <w:tcW w:type="dxa" w:w="1037"/>
          </w:tcPr>
          <w:p>
            <w:pPr>
              <w:spacing w:after="0"/>
              <w:jc w:val="right"/>
            </w:pPr>
            <w:r>
              <w:rPr>
                <w:sz w:val="16"/>
              </w:rPr>
              <w:t>$409,388</w:t>
            </w:r>
          </w:p>
        </w:tc>
        <w:tc>
          <w:tcPr>
            <w:tcW w:type="dxa" w:w="1126"/>
          </w:tcPr>
          <w:p>
            <w:pPr>
              <w:spacing w:after="0"/>
              <w:jc w:val="right"/>
            </w:pPr>
            <w:r>
              <w:rPr>
                <w:sz w:val="16"/>
              </w:rPr>
              <w:t>$2,395</w:t>
            </w:r>
          </w:p>
        </w:tc>
        <w:tc>
          <w:tcPr>
            <w:tcW w:type="dxa" w:w="1288"/>
          </w:tcPr>
          <w:p>
            <w:pPr>
              <w:spacing w:after="0"/>
              <w:jc w:val="right"/>
            </w:pPr>
            <w:r>
              <w:rPr>
                <w:sz w:val="16"/>
              </w:rPr>
              <w:t>$121,345</w:t>
            </w:r>
          </w:p>
        </w:tc>
        <w:tc>
          <w:tcPr>
            <w:tcW w:type="dxa" w:w="1107"/>
          </w:tcPr>
          <w:p>
            <w:pPr>
              <w:spacing w:after="0"/>
              <w:jc w:val="right"/>
            </w:pPr>
            <w:r>
              <w:rPr>
                <w:sz w:val="16"/>
              </w:rPr>
              <w:t>$533,128</w:t>
            </w:r>
          </w:p>
        </w:tc>
        <w:tc>
          <w:tcPr>
            <w:tcW w:type="dxa" w:w="1177"/>
          </w:tcPr>
          <w:p>
            <w:pPr>
              <w:spacing w:after="0"/>
              <w:jc w:val="right"/>
            </w:pPr>
            <w:r>
              <w:rPr>
                <w:sz w:val="16"/>
              </w:rPr>
              <w:t>6</w:t>
            </w:r>
          </w:p>
        </w:tc>
        <w:tc>
          <w:tcPr>
            <w:tcW w:type="dxa" w:w="2117"/>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Earthquake</w:t>
            </w:r>
          </w:p>
        </w:tc>
        <w:tc>
          <w:tcPr>
            <w:tcW w:type="dxa" w:w="1353"/>
          </w:tcPr>
          <w:p>
            <w:pPr>
              <w:spacing w:after="0"/>
              <w:jc w:val="left"/>
            </w:pPr>
            <w:r>
              <w:rPr>
                <w:sz w:val="16"/>
              </w:rPr>
              <w:t>Very Low</w:t>
            </w:r>
          </w:p>
        </w:tc>
        <w:tc>
          <w:tcPr>
            <w:tcW w:type="dxa" w:w="1353"/>
          </w:tcPr>
          <w:p>
            <w:pPr>
              <w:spacing w:after="0"/>
              <w:jc w:val="left"/>
            </w:pPr>
            <w:r>
              <w:rPr>
                <w:sz w:val="16"/>
              </w:rPr>
              <w:t>Relatively Low</w:t>
            </w:r>
          </w:p>
        </w:tc>
        <w:tc>
          <w:tcPr>
            <w:tcW w:type="dxa" w:w="1037"/>
          </w:tcPr>
          <w:p>
            <w:pPr>
              <w:spacing w:after="0"/>
              <w:jc w:val="right"/>
            </w:pPr>
            <w:r>
              <w:rPr>
                <w:sz w:val="16"/>
              </w:rPr>
              <w:t>$222,577</w:t>
            </w:r>
          </w:p>
        </w:tc>
        <w:tc>
          <w:tcPr>
            <w:tcW w:type="dxa" w:w="1126"/>
          </w:tcPr>
          <w:p>
            <w:pPr>
              <w:spacing w:after="0"/>
              <w:jc w:val="right"/>
            </w:pPr>
          </w:p>
        </w:tc>
        <w:tc>
          <w:tcPr>
            <w:tcW w:type="dxa" w:w="1288"/>
          </w:tcPr>
          <w:p>
            <w:pPr>
              <w:spacing w:after="0"/>
              <w:jc w:val="right"/>
            </w:pPr>
            <w:r>
              <w:rPr>
                <w:sz w:val="16"/>
              </w:rPr>
              <w:t>$87,391</w:t>
            </w:r>
          </w:p>
        </w:tc>
        <w:tc>
          <w:tcPr>
            <w:tcW w:type="dxa" w:w="1107"/>
          </w:tcPr>
          <w:p>
            <w:pPr>
              <w:spacing w:after="0"/>
              <w:jc w:val="right"/>
            </w:pPr>
            <w:r>
              <w:rPr>
                <w:sz w:val="16"/>
              </w:rPr>
              <w:t>$309,968</w:t>
            </w:r>
          </w:p>
        </w:tc>
        <w:tc>
          <w:tcPr>
            <w:tcW w:type="dxa" w:w="1177"/>
          </w:tcPr>
          <w:p>
            <w:pPr>
              <w:spacing w:after="0"/>
              <w:jc w:val="right"/>
            </w:pPr>
          </w:p>
        </w:tc>
        <w:tc>
          <w:tcPr>
            <w:tcW w:type="dxa" w:w="2117"/>
          </w:tcPr>
          <w:p>
            <w:pPr>
              <w:spacing w:after="0"/>
              <w:jc w:val="left"/>
            </w:pPr>
          </w:p>
        </w:tc>
        <w:tc>
          <w:tcPr>
            <w:tcW w:type="dxa" w:w="1836"/>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11</w:t>
            </w:r>
          </w:p>
        </w:tc>
        <w:tc>
          <w:tcPr>
            <w:tcW w:type="dxa" w:w="1037"/>
          </w:tcPr>
          <w:p>
            <w:pPr>
              <w:spacing w:after="0"/>
              <w:jc w:val="left"/>
            </w:pPr>
            <w:r>
              <w:rPr>
                <w:sz w:val="16"/>
              </w:rPr>
              <w:t>Lightning</w:t>
            </w:r>
          </w:p>
        </w:tc>
        <w:tc>
          <w:tcPr>
            <w:tcW w:type="dxa" w:w="1353"/>
          </w:tcPr>
          <w:p>
            <w:pPr>
              <w:spacing w:after="0"/>
              <w:jc w:val="left"/>
            </w:pPr>
            <w:r>
              <w:rPr>
                <w:sz w:val="16"/>
              </w:rPr>
              <w:t>Relatively Low</w:t>
            </w:r>
          </w:p>
        </w:tc>
        <w:tc>
          <w:tcPr>
            <w:tcW w:type="dxa" w:w="1353"/>
          </w:tcPr>
          <w:p>
            <w:pPr>
              <w:spacing w:after="0"/>
              <w:jc w:val="left"/>
            </w:pPr>
            <w:r>
              <w:rPr>
                <w:sz w:val="16"/>
              </w:rPr>
              <w:t>Relatively Low</w:t>
            </w:r>
          </w:p>
        </w:tc>
        <w:tc>
          <w:tcPr>
            <w:tcW w:type="dxa" w:w="1037"/>
          </w:tcPr>
          <w:p>
            <w:pPr>
              <w:spacing w:after="0"/>
              <w:jc w:val="right"/>
            </w:pPr>
            <w:r>
              <w:rPr>
                <w:sz w:val="16"/>
              </w:rPr>
              <w:t>$24,809</w:t>
            </w:r>
          </w:p>
        </w:tc>
        <w:tc>
          <w:tcPr>
            <w:tcW w:type="dxa" w:w="1126"/>
          </w:tcPr>
          <w:p>
            <w:pPr>
              <w:spacing w:after="0"/>
              <w:jc w:val="right"/>
            </w:pPr>
          </w:p>
        </w:tc>
        <w:tc>
          <w:tcPr>
            <w:tcW w:type="dxa" w:w="1288"/>
          </w:tcPr>
          <w:p>
            <w:pPr>
              <w:spacing w:after="0"/>
              <w:jc w:val="right"/>
            </w:pPr>
            <w:r>
              <w:rPr>
                <w:sz w:val="16"/>
              </w:rPr>
              <w:t>$103,488</w:t>
            </w:r>
          </w:p>
        </w:tc>
        <w:tc>
          <w:tcPr>
            <w:tcW w:type="dxa" w:w="1107"/>
          </w:tcPr>
          <w:p>
            <w:pPr>
              <w:spacing w:after="0"/>
              <w:jc w:val="right"/>
            </w:pPr>
            <w:r>
              <w:rPr>
                <w:sz w:val="16"/>
              </w:rPr>
              <w:t>$128,296</w:t>
            </w:r>
          </w:p>
        </w:tc>
        <w:tc>
          <w:tcPr>
            <w:tcW w:type="dxa" w:w="1177"/>
          </w:tcPr>
          <w:p>
            <w:pPr>
              <w:spacing w:after="0"/>
              <w:jc w:val="right"/>
            </w:pPr>
            <w:r>
              <w:rPr>
                <w:sz w:val="16"/>
              </w:rPr>
              <w:t>4</w:t>
            </w:r>
          </w:p>
        </w:tc>
        <w:tc>
          <w:tcPr>
            <w:tcW w:type="dxa" w:w="2117"/>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Winter Weather</w:t>
            </w:r>
          </w:p>
        </w:tc>
        <w:tc>
          <w:tcPr>
            <w:tcW w:type="dxa" w:w="1353"/>
          </w:tcPr>
          <w:p>
            <w:pPr>
              <w:spacing w:after="0"/>
              <w:jc w:val="left"/>
            </w:pPr>
            <w:r>
              <w:rPr>
                <w:sz w:val="16"/>
              </w:rPr>
              <w:t>Relatively Moderate</w:t>
            </w:r>
          </w:p>
        </w:tc>
        <w:tc>
          <w:tcPr>
            <w:tcW w:type="dxa" w:w="1353"/>
          </w:tcPr>
          <w:p>
            <w:pPr>
              <w:spacing w:after="0"/>
              <w:jc w:val="left"/>
            </w:pPr>
            <w:r>
              <w:rPr>
                <w:sz w:val="16"/>
              </w:rPr>
              <w:t>Relatively Moderate</w:t>
            </w:r>
          </w:p>
        </w:tc>
        <w:tc>
          <w:tcPr>
            <w:tcW w:type="dxa" w:w="1037"/>
          </w:tcPr>
          <w:p>
            <w:pPr>
              <w:spacing w:after="0"/>
              <w:jc w:val="right"/>
            </w:pPr>
            <w:r>
              <w:rPr>
                <w:sz w:val="16"/>
              </w:rPr>
              <w:t>$14,953</w:t>
            </w:r>
          </w:p>
        </w:tc>
        <w:tc>
          <w:tcPr>
            <w:tcW w:type="dxa" w:w="1126"/>
          </w:tcPr>
          <w:p>
            <w:pPr>
              <w:spacing w:after="0"/>
              <w:jc w:val="right"/>
            </w:pPr>
            <w:r>
              <w:rPr>
                <w:sz w:val="16"/>
              </w:rPr>
              <w:t>$1,878</w:t>
            </w:r>
          </w:p>
        </w:tc>
        <w:tc>
          <w:tcPr>
            <w:tcW w:type="dxa" w:w="1288"/>
          </w:tcPr>
          <w:p>
            <w:pPr>
              <w:spacing w:after="0"/>
              <w:jc w:val="right"/>
            </w:pPr>
            <w:r>
              <w:rPr>
                <w:sz w:val="16"/>
              </w:rPr>
              <w:t>$70,757</w:t>
            </w:r>
          </w:p>
        </w:tc>
        <w:tc>
          <w:tcPr>
            <w:tcW w:type="dxa" w:w="1107"/>
          </w:tcPr>
          <w:p>
            <w:pPr>
              <w:spacing w:after="0"/>
              <w:jc w:val="right"/>
            </w:pPr>
            <w:r>
              <w:rPr>
                <w:sz w:val="16"/>
              </w:rPr>
              <w:t>$87,588</w:t>
            </w:r>
          </w:p>
        </w:tc>
        <w:tc>
          <w:tcPr>
            <w:tcW w:type="dxa" w:w="1177"/>
          </w:tcPr>
          <w:p>
            <w:pPr>
              <w:spacing w:after="0"/>
              <w:jc w:val="right"/>
            </w:pPr>
            <w:r>
              <w:rPr>
                <w:sz w:val="16"/>
              </w:rPr>
              <w:t>49</w:t>
            </w:r>
          </w:p>
        </w:tc>
        <w:tc>
          <w:tcPr>
            <w:tcW w:type="dxa" w:w="2117"/>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Hurricane</w:t>
            </w:r>
          </w:p>
        </w:tc>
        <w:tc>
          <w:tcPr>
            <w:tcW w:type="dxa" w:w="1353"/>
          </w:tcPr>
          <w:p>
            <w:pPr>
              <w:spacing w:after="0"/>
              <w:jc w:val="left"/>
            </w:pPr>
            <w:r>
              <w:rPr>
                <w:sz w:val="16"/>
              </w:rPr>
              <w:t>Very Low</w:t>
            </w:r>
          </w:p>
        </w:tc>
        <w:tc>
          <w:tcPr>
            <w:tcW w:type="dxa" w:w="1353"/>
          </w:tcPr>
          <w:p>
            <w:pPr>
              <w:spacing w:after="0"/>
              <w:jc w:val="left"/>
            </w:pPr>
            <w:r>
              <w:rPr>
                <w:sz w:val="16"/>
              </w:rPr>
              <w:t>Very Low</w:t>
            </w:r>
          </w:p>
        </w:tc>
        <w:tc>
          <w:tcPr>
            <w:tcW w:type="dxa" w:w="1037"/>
          </w:tcPr>
          <w:p>
            <w:pPr>
              <w:spacing w:after="0"/>
              <w:jc w:val="right"/>
            </w:pPr>
            <w:r>
              <w:rPr>
                <w:sz w:val="16"/>
              </w:rPr>
              <w:t>$11,239</w:t>
            </w:r>
          </w:p>
        </w:tc>
        <w:tc>
          <w:tcPr>
            <w:tcW w:type="dxa" w:w="1126"/>
          </w:tcPr>
          <w:p>
            <w:pPr>
              <w:spacing w:after="0"/>
              <w:jc w:val="right"/>
            </w:pPr>
            <w:r>
              <w:rPr>
                <w:sz w:val="16"/>
              </w:rPr>
              <w:t>$9,102</w:t>
            </w:r>
          </w:p>
        </w:tc>
        <w:tc>
          <w:tcPr>
            <w:tcW w:type="dxa" w:w="1288"/>
          </w:tcPr>
          <w:p>
            <w:pPr>
              <w:spacing w:after="0"/>
              <w:jc w:val="right"/>
            </w:pPr>
            <w:r>
              <w:rPr>
                <w:sz w:val="16"/>
              </w:rPr>
              <w:t>$151</w:t>
            </w:r>
          </w:p>
        </w:tc>
        <w:tc>
          <w:tcPr>
            <w:tcW w:type="dxa" w:w="1107"/>
          </w:tcPr>
          <w:p>
            <w:pPr>
              <w:spacing w:after="0"/>
              <w:jc w:val="right"/>
            </w:pPr>
            <w:r>
              <w:rPr>
                <w:sz w:val="16"/>
              </w:rPr>
              <w:t>$20,493</w:t>
            </w:r>
          </w:p>
        </w:tc>
        <w:tc>
          <w:tcPr>
            <w:tcW w:type="dxa" w:w="1177"/>
          </w:tcPr>
          <w:p>
            <w:pPr>
              <w:spacing w:after="0"/>
              <w:jc w:val="right"/>
            </w:pPr>
            <w:r>
              <w:rPr>
                <w:sz w:val="16"/>
              </w:rPr>
              <w:t>0</w:t>
            </w:r>
          </w:p>
        </w:tc>
        <w:tc>
          <w:tcPr>
            <w:tcW w:type="dxa" w:w="2117"/>
          </w:tcPr>
          <w:p>
            <w:pPr>
              <w:spacing w:after="0"/>
              <w:jc w:val="left"/>
            </w:pPr>
          </w:p>
        </w:tc>
        <w:tc>
          <w:tcPr>
            <w:tcW w:type="dxa" w:w="1836"/>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353"/>
          </w:tcPr>
          <w:p>
            <w:pPr>
              <w:spacing w:after="0"/>
              <w:jc w:val="left"/>
            </w:pPr>
            <w:r>
              <w:rPr>
                <w:sz w:val="16"/>
              </w:rPr>
              <w:t>Relatively Low</w:t>
            </w:r>
          </w:p>
        </w:tc>
        <w:tc>
          <w:tcPr>
            <w:tcW w:type="dxa" w:w="1353"/>
          </w:tcPr>
          <w:p>
            <w:pPr>
              <w:spacing w:after="0"/>
              <w:jc w:val="left"/>
            </w:pPr>
            <w:r>
              <w:rPr>
                <w:sz w:val="16"/>
              </w:rPr>
              <w:t>Very Low</w:t>
            </w:r>
          </w:p>
        </w:tc>
        <w:tc>
          <w:tcPr>
            <w:tcW w:type="dxa" w:w="1037"/>
          </w:tcPr>
          <w:p>
            <w:pPr>
              <w:spacing w:after="0"/>
              <w:jc w:val="right"/>
            </w:pPr>
            <w:r>
              <w:rPr>
                <w:sz w:val="16"/>
              </w:rPr>
              <w:t>$201</w:t>
            </w:r>
          </w:p>
        </w:tc>
        <w:tc>
          <w:tcPr>
            <w:tcW w:type="dxa" w:w="1126"/>
          </w:tcPr>
          <w:p>
            <w:pPr>
              <w:spacing w:after="0"/>
              <w:jc w:val="right"/>
            </w:pPr>
          </w:p>
        </w:tc>
        <w:tc>
          <w:tcPr>
            <w:tcW w:type="dxa" w:w="1288"/>
          </w:tcPr>
          <w:p>
            <w:pPr>
              <w:spacing w:after="0"/>
              <w:jc w:val="right"/>
            </w:pPr>
            <w:r>
              <w:rPr>
                <w:sz w:val="16"/>
              </w:rPr>
              <w:t>$4,304</w:t>
            </w:r>
          </w:p>
        </w:tc>
        <w:tc>
          <w:tcPr>
            <w:tcW w:type="dxa" w:w="1107"/>
          </w:tcPr>
          <w:p>
            <w:pPr>
              <w:spacing w:after="0"/>
              <w:jc w:val="right"/>
            </w:pPr>
            <w:r>
              <w:rPr>
                <w:sz w:val="16"/>
              </w:rPr>
              <w:t>$4,505</w:t>
            </w:r>
          </w:p>
        </w:tc>
        <w:tc>
          <w:tcPr>
            <w:tcW w:type="dxa" w:w="1177"/>
          </w:tcPr>
          <w:p>
            <w:pPr>
              <w:spacing w:after="0"/>
              <w:jc w:val="right"/>
            </w:pPr>
            <w:r>
              <w:rPr>
                <w:sz w:val="16"/>
              </w:rPr>
              <w:t>0</w:t>
            </w:r>
          </w:p>
        </w:tc>
        <w:tc>
          <w:tcPr>
            <w:tcW w:type="dxa" w:w="2117"/>
          </w:tcPr>
          <w:p>
            <w:pPr>
              <w:spacing w:after="0"/>
              <w:jc w:val="left"/>
            </w:pPr>
          </w:p>
        </w:tc>
        <w:tc>
          <w:tcPr>
            <w:tcW w:type="dxa" w:w="183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353"/>
          </w:tcPr>
          <w:p>
            <w:pPr>
              <w:spacing w:after="0"/>
              <w:jc w:val="left"/>
            </w:pPr>
            <w:r>
              <w:rPr>
                <w:sz w:val="16"/>
              </w:rPr>
              <w:t>Not Applicable</w:t>
            </w:r>
          </w:p>
        </w:tc>
        <w:tc>
          <w:tcPr>
            <w:tcW w:type="dxa" w:w="135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8"/>
          </w:tcPr>
          <w:p>
            <w:pPr>
              <w:spacing w:after="0"/>
              <w:jc w:val="right"/>
            </w:pPr>
          </w:p>
        </w:tc>
        <w:tc>
          <w:tcPr>
            <w:tcW w:type="dxa" w:w="1107"/>
          </w:tcPr>
          <w:p>
            <w:pPr>
              <w:spacing w:after="0"/>
              <w:jc w:val="right"/>
            </w:pPr>
          </w:p>
        </w:tc>
        <w:tc>
          <w:tcPr>
            <w:tcW w:type="dxa" w:w="1177"/>
          </w:tcPr>
          <w:p>
            <w:pPr>
              <w:spacing w:after="0"/>
              <w:jc w:val="right"/>
            </w:pPr>
            <w:r>
              <w:rPr>
                <w:sz w:val="16"/>
              </w:rPr>
              <w:t>0</w:t>
            </w:r>
          </w:p>
        </w:tc>
        <w:tc>
          <w:tcPr>
            <w:tcW w:type="dxa" w:w="2117"/>
          </w:tcPr>
          <w:p>
            <w:pPr>
              <w:spacing w:after="0"/>
              <w:jc w:val="left"/>
            </w:pPr>
            <w:r>
              <w:rPr>
                <w:sz w:val="16"/>
              </w:rPr>
              <w:t>NRI rates avalanche Not Applicable for this county, and no federal declaration for this county names it.</w:t>
            </w:r>
          </w:p>
        </w:tc>
        <w:tc>
          <w:tcPr>
            <w:tcW w:type="dxa" w:w="183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353"/>
          </w:tcPr>
          <w:p>
            <w:pPr>
              <w:spacing w:after="0"/>
              <w:jc w:val="left"/>
            </w:pPr>
            <w:r>
              <w:rPr>
                <w:sz w:val="16"/>
              </w:rPr>
              <w:t>Not Applicable</w:t>
            </w:r>
          </w:p>
        </w:tc>
        <w:tc>
          <w:tcPr>
            <w:tcW w:type="dxa" w:w="135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8"/>
          </w:tcPr>
          <w:p>
            <w:pPr>
              <w:spacing w:after="0"/>
              <w:jc w:val="right"/>
            </w:pPr>
          </w:p>
        </w:tc>
        <w:tc>
          <w:tcPr>
            <w:tcW w:type="dxa" w:w="1107"/>
          </w:tcPr>
          <w:p>
            <w:pPr>
              <w:spacing w:after="0"/>
              <w:jc w:val="right"/>
            </w:pPr>
          </w:p>
        </w:tc>
        <w:tc>
          <w:tcPr>
            <w:tcW w:type="dxa" w:w="1177"/>
          </w:tcPr>
          <w:p>
            <w:pPr>
              <w:spacing w:after="0"/>
              <w:jc w:val="right"/>
            </w:pPr>
            <w:r>
              <w:rPr>
                <w:sz w:val="16"/>
              </w:rPr>
              <w:t>0</w:t>
            </w:r>
          </w:p>
        </w:tc>
        <w:tc>
          <w:tcPr>
            <w:tcW w:type="dxa" w:w="2117"/>
          </w:tcPr>
          <w:p>
            <w:pPr>
              <w:spacing w:after="0"/>
              <w:jc w:val="left"/>
            </w:pPr>
            <w:r>
              <w:rPr>
                <w:sz w:val="16"/>
              </w:rPr>
              <w:t>NRI rates coastal flooding Not Applicable for this county, and no federal declaration for this county names it.</w:t>
            </w:r>
          </w:p>
        </w:tc>
        <w:tc>
          <w:tcPr>
            <w:tcW w:type="dxa" w:w="183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353"/>
          </w:tcPr>
          <w:p>
            <w:pPr>
              <w:spacing w:after="0"/>
              <w:jc w:val="left"/>
            </w:pPr>
            <w:r>
              <w:rPr>
                <w:sz w:val="16"/>
              </w:rPr>
              <w:t>Not Applicable</w:t>
            </w:r>
          </w:p>
        </w:tc>
        <w:tc>
          <w:tcPr>
            <w:tcW w:type="dxa" w:w="135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8"/>
          </w:tcPr>
          <w:p>
            <w:pPr>
              <w:spacing w:after="0"/>
              <w:jc w:val="right"/>
            </w:pPr>
          </w:p>
        </w:tc>
        <w:tc>
          <w:tcPr>
            <w:tcW w:type="dxa" w:w="1107"/>
          </w:tcPr>
          <w:p>
            <w:pPr>
              <w:spacing w:after="0"/>
              <w:jc w:val="right"/>
            </w:pPr>
          </w:p>
        </w:tc>
        <w:tc>
          <w:tcPr>
            <w:tcW w:type="dxa" w:w="1177"/>
          </w:tcPr>
          <w:p>
            <w:pPr>
              <w:spacing w:after="0"/>
              <w:jc w:val="right"/>
            </w:pPr>
            <w:r>
              <w:rPr>
                <w:sz w:val="16"/>
              </w:rPr>
              <w:t>0</w:t>
            </w:r>
          </w:p>
        </w:tc>
        <w:tc>
          <w:tcPr>
            <w:tcW w:type="dxa" w:w="2117"/>
          </w:tcPr>
          <w:p>
            <w:pPr>
              <w:spacing w:after="0"/>
              <w:jc w:val="left"/>
            </w:pPr>
            <w:r>
              <w:rPr>
                <w:sz w:val="16"/>
              </w:rPr>
              <w:t>NRI rates tsunami Not Applicable for this county, and no federal declaration for this county names it.</w:t>
            </w:r>
          </w:p>
        </w:tc>
        <w:tc>
          <w:tcPr>
            <w:tcW w:type="dxa" w:w="183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353"/>
          </w:tcPr>
          <w:p>
            <w:pPr>
              <w:spacing w:after="0"/>
              <w:jc w:val="left"/>
            </w:pPr>
            <w:r>
              <w:rPr>
                <w:sz w:val="16"/>
              </w:rPr>
              <w:t>Not Applicable</w:t>
            </w:r>
          </w:p>
        </w:tc>
        <w:tc>
          <w:tcPr>
            <w:tcW w:type="dxa" w:w="135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8"/>
          </w:tcPr>
          <w:p>
            <w:pPr>
              <w:spacing w:after="0"/>
              <w:jc w:val="right"/>
            </w:pPr>
          </w:p>
        </w:tc>
        <w:tc>
          <w:tcPr>
            <w:tcW w:type="dxa" w:w="1107"/>
          </w:tcPr>
          <w:p>
            <w:pPr>
              <w:spacing w:after="0"/>
              <w:jc w:val="right"/>
            </w:pPr>
          </w:p>
        </w:tc>
        <w:tc>
          <w:tcPr>
            <w:tcW w:type="dxa" w:w="1177"/>
          </w:tcPr>
          <w:p>
            <w:pPr>
              <w:spacing w:after="0"/>
              <w:jc w:val="right"/>
            </w:pPr>
            <w:r>
              <w:rPr>
                <w:sz w:val="16"/>
              </w:rPr>
              <w:t>0</w:t>
            </w:r>
          </w:p>
        </w:tc>
        <w:tc>
          <w:tcPr>
            <w:tcW w:type="dxa" w:w="2117"/>
          </w:tcPr>
          <w:p>
            <w:pPr>
              <w:spacing w:after="0"/>
              <w:jc w:val="left"/>
            </w:pPr>
            <w:r>
              <w:rPr>
                <w:sz w:val="16"/>
              </w:rPr>
              <w:t>NRI rates volcanic activity Not Applicable for this county, and no federal declaration for this county names it.</w:t>
            </w:r>
          </w:p>
        </w:tc>
        <w:tc>
          <w:tcPr>
            <w:tcW w:type="dxa" w:w="183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3"/>
        <w:gridCol w:w="1706"/>
        <w:gridCol w:w="1563"/>
        <w:gridCol w:w="1898"/>
        <w:gridCol w:w="1560"/>
        <w:gridCol w:w="1679"/>
        <w:gridCol w:w="1841"/>
        <w:gridCol w:w="2173"/>
      </w:tblGrid>
      <w:tr>
        <w:trPr>
          <w:cantSplit/>
          <w:tblHeader/>
        </w:trPr>
        <w:tc>
          <w:tcPr>
            <w:tcW w:type="dxa" w:w="1693"/>
            <w:shd w:val="clear" w:color="auto" w:fill="E8E8E8"/>
          </w:tcPr>
          <w:p>
            <w:pPr>
              <w:spacing w:after="0"/>
              <w:jc w:val="left"/>
            </w:pPr>
            <w:r>
              <w:rPr>
                <w:b/>
                <w:sz w:val="16"/>
              </w:rPr>
              <w:t>Hazard</w:t>
            </w:r>
          </w:p>
        </w:tc>
        <w:tc>
          <w:tcPr>
            <w:tcW w:type="dxa" w:w="1706"/>
            <w:shd w:val="clear" w:color="auto" w:fill="E8E8E8"/>
          </w:tcPr>
          <w:p>
            <w:pPr>
              <w:spacing w:after="0"/>
              <w:jc w:val="left"/>
            </w:pPr>
            <w:r>
              <w:rPr>
                <w:b/>
                <w:sz w:val="16"/>
              </w:rPr>
              <w:t>Scale</w:t>
            </w:r>
          </w:p>
        </w:tc>
        <w:tc>
          <w:tcPr>
            <w:tcW w:type="dxa" w:w="1563"/>
            <w:shd w:val="clear" w:color="auto" w:fill="E8E8E8"/>
          </w:tcPr>
          <w:p>
            <w:pPr>
              <w:spacing w:after="0"/>
              <w:jc w:val="right"/>
            </w:pPr>
            <w:r>
              <w:rPr>
                <w:b/>
                <w:sz w:val="16"/>
              </w:rPr>
              <w:t>Records</w:t>
            </w:r>
          </w:p>
          <w:p>
            <w:pPr>
              <w:spacing w:after="0"/>
              <w:jc w:val="right"/>
            </w:pPr>
            <w:r>
              <w:rPr>
                <w:i/>
                <w:color w:val="555555"/>
                <w:sz w:val="14"/>
              </w:rPr>
              <w:t>count, years</w:t>
            </w:r>
          </w:p>
        </w:tc>
        <w:tc>
          <w:tcPr>
            <w:tcW w:type="dxa" w:w="1898"/>
            <w:shd w:val="clear" w:color="auto" w:fill="E8E8E8"/>
          </w:tcPr>
          <w:p>
            <w:pPr>
              <w:spacing w:after="0"/>
              <w:jc w:val="left"/>
            </w:pPr>
            <w:r>
              <w:rPr>
                <w:b/>
                <w:sz w:val="16"/>
              </w:rPr>
              <w:t>Observed range</w:t>
            </w:r>
          </w:p>
        </w:tc>
        <w:tc>
          <w:tcPr>
            <w:tcW w:type="dxa" w:w="1560"/>
            <w:shd w:val="clear" w:color="auto" w:fill="E8E8E8"/>
          </w:tcPr>
          <w:p>
            <w:pPr>
              <w:spacing w:after="0"/>
              <w:jc w:val="left"/>
            </w:pPr>
            <w:r>
              <w:rPr>
                <w:b/>
                <w:sz w:val="16"/>
              </w:rPr>
              <w:t>Worst recorded event</w:t>
            </w:r>
          </w:p>
        </w:tc>
        <w:tc>
          <w:tcPr>
            <w:tcW w:type="dxa" w:w="1679"/>
            <w:shd w:val="clear" w:color="auto" w:fill="E8E8E8"/>
          </w:tcPr>
          <w:p>
            <w:pPr>
              <w:spacing w:after="0"/>
              <w:jc w:val="left"/>
            </w:pPr>
            <w:r>
              <w:rPr>
                <w:b/>
                <w:sz w:val="16"/>
              </w:rPr>
              <w:t>Most damaging (when different)</w:t>
            </w:r>
          </w:p>
        </w:tc>
        <w:tc>
          <w:tcPr>
            <w:tcW w:type="dxa" w:w="1841"/>
            <w:shd w:val="clear" w:color="auto" w:fill="E8E8E8"/>
          </w:tcPr>
          <w:p>
            <w:pPr>
              <w:spacing w:after="0"/>
              <w:jc w:val="left"/>
            </w:pPr>
            <w:r>
              <w:rPr>
                <w:b/>
                <w:sz w:val="16"/>
              </w:rPr>
              <w:t>How it applies to members</w:t>
            </w:r>
          </w:p>
        </w:tc>
        <w:tc>
          <w:tcPr>
            <w:tcW w:type="dxa" w:w="2173"/>
            <w:shd w:val="clear" w:color="auto" w:fill="E8E8E8"/>
          </w:tcPr>
          <w:p>
            <w:pPr>
              <w:spacing w:after="0"/>
              <w:jc w:val="left"/>
            </w:pPr>
            <w:r>
              <w:rPr>
                <w:b/>
                <w:sz w:val="16"/>
              </w:rPr>
              <w:t>Note</w:t>
            </w:r>
          </w:p>
        </w:tc>
      </w:tr>
      <w:tr>
        <w:trPr>
          <w:cantSplit/>
        </w:trPr>
        <w:tc>
          <w:tcPr>
            <w:tcW w:type="dxa" w:w="1693"/>
          </w:tcPr>
          <w:p>
            <w:pPr>
              <w:spacing w:after="0"/>
              <w:jc w:val="left"/>
            </w:pPr>
            <w:r>
              <w:rPr>
                <w:sz w:val="16"/>
              </w:rPr>
              <w:t>Avalanche</w:t>
            </w:r>
          </w:p>
        </w:tc>
        <w:tc>
          <w:tcPr>
            <w:tcW w:type="dxa" w:w="1706"/>
          </w:tcPr>
          <w:p>
            <w:pPr>
              <w:spacing w:after="0"/>
              <w:jc w:val="left"/>
            </w:pPr>
            <w:r>
              <w:rPr>
                <w:sz w:val="16"/>
              </w:rPr>
              <w:t>none (count and damage)</w:t>
            </w:r>
          </w:p>
        </w:tc>
        <w:tc>
          <w:tcPr>
            <w:tcW w:type="dxa" w:w="1563"/>
          </w:tcPr>
          <w:p>
            <w:pPr>
              <w:spacing w:after="0"/>
              <w:jc w:val="right"/>
            </w:pPr>
            <w:r>
              <w:rPr>
                <w:sz w:val="16"/>
              </w:rPr>
              <w:t>0</w:t>
            </w:r>
          </w:p>
        </w:tc>
        <w:tc>
          <w:tcPr>
            <w:tcW w:type="dxa" w:w="1898"/>
          </w:tcPr>
          <w:p>
            <w:pPr>
              <w:spacing w:after="0"/>
              <w:jc w:val="left"/>
            </w:pPr>
          </w:p>
        </w:tc>
        <w:tc>
          <w:tcPr>
            <w:tcW w:type="dxa" w:w="1560"/>
          </w:tcPr>
          <w:p>
            <w:pPr>
              <w:spacing w:after="0"/>
              <w:jc w:val="left"/>
            </w:pPr>
          </w:p>
        </w:tc>
        <w:tc>
          <w:tcPr>
            <w:tcW w:type="dxa" w:w="1679"/>
          </w:tcPr>
          <w:p>
            <w:pPr>
              <w:spacing w:after="0"/>
              <w:jc w:val="left"/>
            </w:pPr>
          </w:p>
        </w:tc>
        <w:tc>
          <w:tcPr>
            <w:tcW w:type="dxa" w:w="1841"/>
          </w:tcPr>
          <w:p>
            <w:pPr>
              <w:spacing w:after="0"/>
              <w:jc w:val="left"/>
            </w:pPr>
          </w:p>
        </w:tc>
        <w:tc>
          <w:tcPr>
            <w:tcW w:type="dxa" w:w="2173"/>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Coastal Flood, Storm Surge/Tide</w:t>
            </w:r>
          </w:p>
        </w:tc>
        <w:tc>
          <w:tcPr>
            <w:tcW w:type="dxa" w:w="1706"/>
          </w:tcPr>
          <w:p>
            <w:pPr>
              <w:spacing w:after="0"/>
              <w:jc w:val="left"/>
            </w:pPr>
            <w:r>
              <w:rPr>
                <w:sz w:val="16"/>
              </w:rPr>
              <w:t>none in data (FIRM for depth)</w:t>
            </w:r>
          </w:p>
        </w:tc>
        <w:tc>
          <w:tcPr>
            <w:tcW w:type="dxa" w:w="1563"/>
          </w:tcPr>
          <w:p>
            <w:pPr>
              <w:spacing w:after="0"/>
              <w:jc w:val="right"/>
            </w:pPr>
            <w:r>
              <w:rPr>
                <w:sz w:val="16"/>
              </w:rPr>
              <w:t>0</w:t>
            </w:r>
          </w:p>
        </w:tc>
        <w:tc>
          <w:tcPr>
            <w:tcW w:type="dxa" w:w="1898"/>
          </w:tcPr>
          <w:p>
            <w:pPr>
              <w:spacing w:after="0"/>
              <w:jc w:val="left"/>
            </w:pPr>
          </w:p>
        </w:tc>
        <w:tc>
          <w:tcPr>
            <w:tcW w:type="dxa" w:w="1560"/>
          </w:tcPr>
          <w:p>
            <w:pPr>
              <w:spacing w:after="0"/>
              <w:jc w:val="left"/>
            </w:pPr>
          </w:p>
        </w:tc>
        <w:tc>
          <w:tcPr>
            <w:tcW w:type="dxa" w:w="1679"/>
          </w:tcPr>
          <w:p>
            <w:pPr>
              <w:spacing w:after="0"/>
              <w:jc w:val="left"/>
            </w:pPr>
          </w:p>
        </w:tc>
        <w:tc>
          <w:tcPr>
            <w:tcW w:type="dxa" w:w="1841"/>
          </w:tcPr>
          <w:p>
            <w:pPr>
              <w:spacing w:after="0"/>
              <w:jc w:val="left"/>
            </w:pPr>
          </w:p>
        </w:tc>
        <w:tc>
          <w:tcPr>
            <w:tcW w:type="dxa" w:w="2173"/>
          </w:tcPr>
          <w:p>
            <w:pPr>
              <w:spacing w:after="0"/>
              <w:jc w:val="left"/>
            </w:pPr>
            <w:r>
              <w:rPr>
                <w:sz w:val="16"/>
              </w:rPr>
              <w:t>Flood depth: see the FEMA Flood Insurance Rate Map.</w:t>
            </w:r>
          </w:p>
        </w:tc>
      </w:tr>
      <w:tr>
        <w:trPr>
          <w:cantSplit/>
        </w:trPr>
        <w:tc>
          <w:tcPr>
            <w:tcW w:type="dxa" w:w="1693"/>
          </w:tcPr>
          <w:p>
            <w:pPr>
              <w:spacing w:after="0"/>
              <w:jc w:val="left"/>
            </w:pPr>
            <w:r>
              <w:rPr>
                <w:sz w:val="16"/>
              </w:rPr>
              <w:t>Cold/Wind Chill, Extreme Cold/Wind Chill</w:t>
            </w:r>
          </w:p>
        </w:tc>
        <w:tc>
          <w:tcPr>
            <w:tcW w:type="dxa" w:w="1706"/>
          </w:tcPr>
          <w:p>
            <w:pPr>
              <w:spacing w:after="0"/>
              <w:jc w:val="left"/>
            </w:pPr>
            <w:r>
              <w:rPr>
                <w:sz w:val="16"/>
              </w:rPr>
              <w:t>wind chill</w:t>
            </w:r>
          </w:p>
        </w:tc>
        <w:tc>
          <w:tcPr>
            <w:tcW w:type="dxa" w:w="1563"/>
          </w:tcPr>
          <w:p>
            <w:pPr>
              <w:spacing w:after="0"/>
              <w:jc w:val="right"/>
            </w:pPr>
            <w:r>
              <w:rPr>
                <w:sz w:val="16"/>
              </w:rPr>
              <w:t>13, 1996 to 2025 (13 zone-level)</w:t>
            </w:r>
          </w:p>
        </w:tc>
        <w:tc>
          <w:tcPr>
            <w:tcW w:type="dxa" w:w="1898"/>
          </w:tcPr>
          <w:p>
            <w:pPr>
              <w:spacing w:after="0"/>
              <w:jc w:val="left"/>
            </w:pPr>
            <w:r>
              <w:rPr>
                <w:sz w:val="16"/>
              </w:rPr>
              <w:t>1 day to 5 days (median 2.5 days); 10 with a recorded value</w:t>
            </w:r>
          </w:p>
        </w:tc>
        <w:tc>
          <w:tcPr>
            <w:tcW w:type="dxa" w:w="1560"/>
          </w:tcPr>
          <w:p>
            <w:pPr>
              <w:spacing w:after="0"/>
              <w:jc w:val="left"/>
            </w:pPr>
            <w:r>
              <w:rPr>
                <w:sz w:val="16"/>
              </w:rPr>
              <w:t>5 consecutive days, 1996-02-01 to 1996-02-05, zone-level</w:t>
            </w:r>
          </w:p>
        </w:tc>
        <w:tc>
          <w:tcPr>
            <w:tcW w:type="dxa" w:w="1679"/>
          </w:tcPr>
          <w:p>
            <w:pPr>
              <w:spacing w:after="0"/>
              <w:jc w:val="left"/>
            </w:pPr>
          </w:p>
        </w:tc>
        <w:tc>
          <w:tcPr>
            <w:tcW w:type="dxa" w:w="1841"/>
          </w:tcPr>
          <w:p>
            <w:pPr>
              <w:spacing w:after="0"/>
              <w:jc w:val="left"/>
            </w:pPr>
            <w:r>
              <w:rPr>
                <w:sz w:val="16"/>
              </w:rPr>
              <w:t>Zone-level records: applies countywide; national data do not locate these events within the county.</w:t>
            </w:r>
          </w:p>
        </w:tc>
        <w:tc>
          <w:tcPr>
            <w:tcW w:type="dxa" w:w="2173"/>
          </w:tcPr>
          <w:p>
            <w:pPr>
              <w:spacing w:after="0"/>
              <w:jc w:val="left"/>
            </w:pPr>
            <w:r>
              <w:rPr>
                <w:sz w:val="16"/>
              </w:rPr>
              <w:t>Wind chill: in event narratives only; local data required.</w:t>
            </w:r>
          </w:p>
        </w:tc>
      </w:tr>
      <w:tr>
        <w:trPr>
          <w:cantSplit/>
        </w:trPr>
        <w:tc>
          <w:tcPr>
            <w:tcW w:type="dxa" w:w="1693"/>
          </w:tcPr>
          <w:p>
            <w:pPr>
              <w:spacing w:after="0"/>
              <w:jc w:val="left"/>
            </w:pPr>
            <w:r>
              <w:rPr>
                <w:sz w:val="16"/>
              </w:rPr>
              <w:t>Frost/Freeze (outside NRI Cold Wave definition)</w:t>
            </w:r>
          </w:p>
        </w:tc>
        <w:tc>
          <w:tcPr>
            <w:tcW w:type="dxa" w:w="1706"/>
          </w:tcPr>
          <w:p>
            <w:pPr>
              <w:spacing w:after="0"/>
              <w:jc w:val="left"/>
            </w:pPr>
            <w:r>
              <w:rPr>
                <w:sz w:val="16"/>
              </w:rPr>
              <w:t>crop damage</w:t>
            </w:r>
          </w:p>
        </w:tc>
        <w:tc>
          <w:tcPr>
            <w:tcW w:type="dxa" w:w="1563"/>
          </w:tcPr>
          <w:p>
            <w:pPr>
              <w:spacing w:after="0"/>
              <w:jc w:val="right"/>
            </w:pPr>
            <w:r>
              <w:rPr>
                <w:sz w:val="16"/>
              </w:rPr>
              <w:t>1, 2023 to 2023 (1 zone-level)</w:t>
            </w:r>
          </w:p>
        </w:tc>
        <w:tc>
          <w:tcPr>
            <w:tcW w:type="dxa" w:w="1898"/>
          </w:tcPr>
          <w:p>
            <w:pPr>
              <w:spacing w:after="0"/>
              <w:jc w:val="left"/>
            </w:pPr>
          </w:p>
        </w:tc>
        <w:tc>
          <w:tcPr>
            <w:tcW w:type="dxa" w:w="1560"/>
          </w:tcPr>
          <w:p>
            <w:pPr>
              <w:spacing w:after="0"/>
              <w:jc w:val="left"/>
            </w:pPr>
            <w:r>
              <w:rPr>
                <w:sz w:val="16"/>
              </w:rPr>
              <w:t>No crop damage reported in 1 records.</w:t>
            </w:r>
          </w:p>
        </w:tc>
        <w:tc>
          <w:tcPr>
            <w:tcW w:type="dxa" w:w="1679"/>
          </w:tcPr>
          <w:p>
            <w:pPr>
              <w:spacing w:after="0"/>
              <w:jc w:val="left"/>
            </w:pPr>
          </w:p>
        </w:tc>
        <w:tc>
          <w:tcPr>
            <w:tcW w:type="dxa" w:w="1841"/>
          </w:tcPr>
          <w:p>
            <w:pPr>
              <w:spacing w:after="0"/>
              <w:jc w:val="left"/>
            </w:pPr>
            <w:r>
              <w:rPr>
                <w:sz w:val="16"/>
              </w:rPr>
              <w:t>Zone-level records: applies countywide; national data do not locate these events within the county.</w:t>
            </w:r>
          </w:p>
        </w:tc>
        <w:tc>
          <w:tcPr>
            <w:tcW w:type="dxa" w:w="2173"/>
          </w:tcPr>
          <w:p>
            <w:pPr>
              <w:spacing w:after="0"/>
              <w:jc w:val="left"/>
            </w:pPr>
            <w:r>
              <w:rPr>
                <w:sz w:val="16"/>
              </w:rPr>
              <w:t>Temperature: in event narratives only; local data required.</w:t>
            </w:r>
          </w:p>
        </w:tc>
      </w:tr>
      <w:tr>
        <w:trPr>
          <w:cantSplit/>
        </w:trPr>
        <w:tc>
          <w:tcPr>
            <w:tcW w:type="dxa" w:w="1693"/>
          </w:tcPr>
          <w:p>
            <w:pPr>
              <w:spacing w:after="0"/>
              <w:jc w:val="left"/>
            </w:pPr>
            <w:r>
              <w:rPr>
                <w:sz w:val="16"/>
              </w:rPr>
              <w:t>Drought</w:t>
            </w:r>
          </w:p>
        </w:tc>
        <w:tc>
          <w:tcPr>
            <w:tcW w:type="dxa" w:w="1706"/>
          </w:tcPr>
          <w:p>
            <w:pPr>
              <w:spacing w:after="0"/>
              <w:jc w:val="left"/>
            </w:pPr>
            <w:r>
              <w:rPr>
                <w:sz w:val="16"/>
              </w:rPr>
              <w:t>US Drought Monitor D-scale</w:t>
            </w:r>
          </w:p>
        </w:tc>
        <w:tc>
          <w:tcPr>
            <w:tcW w:type="dxa" w:w="1563"/>
          </w:tcPr>
          <w:p>
            <w:pPr>
              <w:spacing w:after="0"/>
              <w:jc w:val="right"/>
            </w:pPr>
            <w:r>
              <w:rPr>
                <w:sz w:val="16"/>
              </w:rPr>
              <w:t>114, 2000 to 2026 (114 zone-level)</w:t>
            </w:r>
          </w:p>
        </w:tc>
        <w:tc>
          <w:tcPr>
            <w:tcW w:type="dxa" w:w="1898"/>
          </w:tcPr>
          <w:p>
            <w:pPr>
              <w:spacing w:after="0"/>
              <w:jc w:val="left"/>
            </w:pPr>
            <w:r>
              <w:rPr>
                <w:sz w:val="16"/>
              </w:rPr>
              <w:t>12 days to 488 days (median 84 days); 19 with a recorded value</w:t>
            </w:r>
          </w:p>
        </w:tc>
        <w:tc>
          <w:tcPr>
            <w:tcW w:type="dxa" w:w="1560"/>
          </w:tcPr>
          <w:p>
            <w:pPr>
              <w:spacing w:after="0"/>
              <w:jc w:val="left"/>
            </w:pPr>
            <w:r>
              <w:rPr>
                <w:sz w:val="16"/>
              </w:rPr>
              <w:t>488 days (16 months), 2012-07-01 to 2013-10-31, a run of 16 consecutive Storm Events drought records, zone-level</w:t>
            </w:r>
          </w:p>
        </w:tc>
        <w:tc>
          <w:tcPr>
            <w:tcW w:type="dxa" w:w="1679"/>
          </w:tcPr>
          <w:p>
            <w:pPr>
              <w:spacing w:after="0"/>
              <w:jc w:val="left"/>
            </w:pPr>
            <w:r>
              <w:rPr>
                <w:sz w:val="16"/>
              </w:rPr>
              <w:t>Drought, 2000-08-01, property not reported; $8,330,000 crops, reported for the zone (2000 dollars)</w:t>
            </w:r>
          </w:p>
        </w:tc>
        <w:tc>
          <w:tcPr>
            <w:tcW w:type="dxa" w:w="1841"/>
          </w:tcPr>
          <w:p>
            <w:pPr>
              <w:spacing w:after="0"/>
              <w:jc w:val="left"/>
            </w:pPr>
            <w:r>
              <w:rPr>
                <w:sz w:val="16"/>
              </w:rPr>
              <w:t>Zone-level records: applies countywide; national data do not locate these events within the county.</w:t>
            </w:r>
          </w:p>
        </w:tc>
        <w:tc>
          <w:tcPr>
            <w:tcW w:type="dxa" w:w="21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3"/>
          </w:tcPr>
          <w:p>
            <w:pPr>
              <w:spacing w:after="0"/>
              <w:jc w:val="left"/>
            </w:pPr>
            <w:r>
              <w:rPr>
                <w:sz w:val="16"/>
              </w:rPr>
              <w:t>Earthquake</w:t>
            </w:r>
          </w:p>
        </w:tc>
        <w:tc>
          <w:tcPr>
            <w:tcW w:type="dxa" w:w="1706"/>
          </w:tcPr>
          <w:p>
            <w:pPr>
              <w:spacing w:after="0"/>
              <w:jc w:val="left"/>
            </w:pPr>
            <w:r>
              <w:rPr>
                <w:sz w:val="16"/>
              </w:rPr>
              <w:t>Modified Mercalli (local data)</w:t>
            </w:r>
          </w:p>
        </w:tc>
        <w:tc>
          <w:tcPr>
            <w:tcW w:type="dxa" w:w="1563"/>
          </w:tcPr>
          <w:p>
            <w:pPr>
              <w:spacing w:after="0"/>
              <w:jc w:val="right"/>
            </w:pPr>
            <w:r>
              <w:rPr>
                <w:sz w:val="16"/>
              </w:rPr>
              <w:t>0</w:t>
            </w:r>
          </w:p>
        </w:tc>
        <w:tc>
          <w:tcPr>
            <w:tcW w:type="dxa" w:w="1898"/>
          </w:tcPr>
          <w:p>
            <w:pPr>
              <w:spacing w:after="0"/>
              <w:jc w:val="left"/>
            </w:pPr>
          </w:p>
        </w:tc>
        <w:tc>
          <w:tcPr>
            <w:tcW w:type="dxa" w:w="1560"/>
          </w:tcPr>
          <w:p>
            <w:pPr>
              <w:spacing w:after="0"/>
              <w:jc w:val="left"/>
            </w:pPr>
          </w:p>
        </w:tc>
        <w:tc>
          <w:tcPr>
            <w:tcW w:type="dxa" w:w="1679"/>
          </w:tcPr>
          <w:p>
            <w:pPr>
              <w:spacing w:after="0"/>
              <w:jc w:val="left"/>
            </w:pPr>
          </w:p>
        </w:tc>
        <w:tc>
          <w:tcPr>
            <w:tcW w:type="dxa" w:w="1841"/>
          </w:tcPr>
          <w:p>
            <w:pPr>
              <w:spacing w:after="0"/>
              <w:jc w:val="left"/>
            </w:pPr>
          </w:p>
        </w:tc>
        <w:tc>
          <w:tcPr>
            <w:tcW w:type="dxa" w:w="2173"/>
          </w:tcPr>
          <w:p>
            <w:pPr>
              <w:spacing w:after="0"/>
              <w:jc w:val="left"/>
            </w:pPr>
            <w:r>
              <w:rPr>
                <w:sz w:val="16"/>
              </w:rPr>
              <w:t>No Storm Events record; local data required (e.g., USGS).</w:t>
            </w:r>
          </w:p>
        </w:tc>
      </w:tr>
      <w:tr>
        <w:trPr>
          <w:cantSplit/>
        </w:trPr>
        <w:tc>
          <w:tcPr>
            <w:tcW w:type="dxa" w:w="1693"/>
          </w:tcPr>
          <w:p>
            <w:pPr>
              <w:spacing w:after="0"/>
              <w:jc w:val="left"/>
            </w:pPr>
            <w:r>
              <w:rPr>
                <w:sz w:val="16"/>
              </w:rPr>
              <w:t>Hail</w:t>
            </w:r>
          </w:p>
        </w:tc>
        <w:tc>
          <w:tcPr>
            <w:tcW w:type="dxa" w:w="1706"/>
          </w:tcPr>
          <w:p>
            <w:pPr>
              <w:spacing w:after="0"/>
              <w:jc w:val="left"/>
            </w:pPr>
            <w:r>
              <w:rPr>
                <w:sz w:val="16"/>
              </w:rPr>
              <w:t>hail size (inches)</w:t>
            </w:r>
          </w:p>
        </w:tc>
        <w:tc>
          <w:tcPr>
            <w:tcW w:type="dxa" w:w="1563"/>
          </w:tcPr>
          <w:p>
            <w:pPr>
              <w:spacing w:after="0"/>
              <w:jc w:val="right"/>
            </w:pPr>
            <w:r>
              <w:rPr>
                <w:sz w:val="16"/>
              </w:rPr>
              <w:t>714, 1956 to 2026 (2 zone-level)</w:t>
            </w:r>
          </w:p>
        </w:tc>
        <w:tc>
          <w:tcPr>
            <w:tcW w:type="dxa" w:w="1898"/>
          </w:tcPr>
          <w:p>
            <w:pPr>
              <w:spacing w:after="0"/>
              <w:jc w:val="left"/>
            </w:pPr>
            <w:r>
              <w:rPr>
                <w:sz w:val="16"/>
              </w:rPr>
              <w:t>0.75 in to 4.5 in (median 1 in); 714 with a recorded value</w:t>
            </w:r>
          </w:p>
        </w:tc>
        <w:tc>
          <w:tcPr>
            <w:tcW w:type="dxa" w:w="1560"/>
          </w:tcPr>
          <w:p>
            <w:pPr>
              <w:spacing w:after="0"/>
              <w:jc w:val="left"/>
            </w:pPr>
            <w:r>
              <w:rPr>
                <w:sz w:val="16"/>
              </w:rPr>
              <w:t>4.5 in hail, 2002-09-18</w:t>
            </w:r>
          </w:p>
        </w:tc>
        <w:tc>
          <w:tcPr>
            <w:tcW w:type="dxa" w:w="1679"/>
          </w:tcPr>
          <w:p>
            <w:pPr>
              <w:spacing w:after="0"/>
              <w:jc w:val="left"/>
            </w:pPr>
            <w:r>
              <w:rPr>
                <w:sz w:val="16"/>
              </w:rPr>
              <w:t>Hail, 2013-04-26, $20,000 property; $0 crops (2013 dollars)</w:t>
            </w:r>
          </w:p>
        </w:tc>
        <w:tc>
          <w:tcPr>
            <w:tcW w:type="dxa" w:w="1841"/>
          </w:tcPr>
          <w:p>
            <w:pPr>
              <w:spacing w:after="0"/>
              <w:jc w:val="left"/>
            </w:pPr>
            <w:r>
              <w:rPr>
                <w:sz w:val="16"/>
              </w:rPr>
              <w:t>Event records naming member places: Anadarko city (89 records), Cyril town (60 records), Carnegie town (56 records), Hinton town (36 records), Apache town (31 records), Fort Cobb town (29 records), Hydro town (24 records), Binger town (23 records), Eakly town (18 records), Gracemont town (18 records); and 3 more member places (see the XLSX file). Zone-level records (2) apply countywide.</w:t>
            </w:r>
          </w:p>
        </w:tc>
        <w:tc>
          <w:tcPr>
            <w:tcW w:type="dxa" w:w="2173"/>
          </w:tcPr>
          <w:p>
            <w:pPr>
              <w:spacing w:after="0"/>
              <w:jc w:val="left"/>
            </w:pPr>
          </w:p>
        </w:tc>
      </w:tr>
      <w:tr>
        <w:trPr>
          <w:cantSplit/>
        </w:trPr>
        <w:tc>
          <w:tcPr>
            <w:tcW w:type="dxa" w:w="1693"/>
          </w:tcPr>
          <w:p>
            <w:pPr>
              <w:spacing w:after="0"/>
              <w:jc w:val="left"/>
            </w:pPr>
            <w:r>
              <w:rPr>
                <w:sz w:val="16"/>
              </w:rPr>
              <w:t>Excessive Heat, Heat</w:t>
            </w:r>
          </w:p>
        </w:tc>
        <w:tc>
          <w:tcPr>
            <w:tcW w:type="dxa" w:w="1706"/>
          </w:tcPr>
          <w:p>
            <w:pPr>
              <w:spacing w:after="0"/>
              <w:jc w:val="left"/>
            </w:pPr>
            <w:r>
              <w:rPr>
                <w:sz w:val="16"/>
              </w:rPr>
              <w:t>heat index (narratives)</w:t>
            </w:r>
          </w:p>
        </w:tc>
        <w:tc>
          <w:tcPr>
            <w:tcW w:type="dxa" w:w="1563"/>
          </w:tcPr>
          <w:p>
            <w:pPr>
              <w:spacing w:after="0"/>
              <w:jc w:val="right"/>
            </w:pPr>
            <w:r>
              <w:rPr>
                <w:sz w:val="16"/>
              </w:rPr>
              <w:t>55, 1996 to 2026 (55 zone-level)</w:t>
            </w:r>
          </w:p>
        </w:tc>
        <w:tc>
          <w:tcPr>
            <w:tcW w:type="dxa" w:w="1898"/>
          </w:tcPr>
          <w:p>
            <w:pPr>
              <w:spacing w:after="0"/>
              <w:jc w:val="left"/>
            </w:pPr>
            <w:r>
              <w:rPr>
                <w:sz w:val="16"/>
              </w:rPr>
              <w:t>1 day to 29 days (median 2 days); 22 with a recorded value</w:t>
            </w:r>
          </w:p>
        </w:tc>
        <w:tc>
          <w:tcPr>
            <w:tcW w:type="dxa" w:w="1560"/>
          </w:tcPr>
          <w:p>
            <w:pPr>
              <w:spacing w:after="0"/>
              <w:jc w:val="left"/>
            </w:pPr>
            <w:r>
              <w:rPr>
                <w:sz w:val="16"/>
              </w:rPr>
              <w:t>29 consecutive days, 2006-07-16 to 2006-08-13, zone-level</w:t>
            </w:r>
          </w:p>
        </w:tc>
        <w:tc>
          <w:tcPr>
            <w:tcW w:type="dxa" w:w="1679"/>
          </w:tcPr>
          <w:p>
            <w:pPr>
              <w:spacing w:after="0"/>
              <w:jc w:val="left"/>
            </w:pPr>
          </w:p>
        </w:tc>
        <w:tc>
          <w:tcPr>
            <w:tcW w:type="dxa" w:w="1841"/>
          </w:tcPr>
          <w:p>
            <w:pPr>
              <w:spacing w:after="0"/>
              <w:jc w:val="left"/>
            </w:pPr>
            <w:r>
              <w:rPr>
                <w:sz w:val="16"/>
              </w:rPr>
              <w:t>Zone-level records: applies countywide; national data do not locate these events within the county.</w:t>
            </w:r>
          </w:p>
        </w:tc>
        <w:tc>
          <w:tcPr>
            <w:tcW w:type="dxa" w:w="2173"/>
          </w:tcPr>
          <w:p>
            <w:pPr>
              <w:spacing w:after="0"/>
              <w:jc w:val="left"/>
            </w:pPr>
            <w:r>
              <w:rPr>
                <w:sz w:val="16"/>
              </w:rPr>
              <w:t>Heat index: in event narratives only; local data required.</w:t>
            </w:r>
          </w:p>
        </w:tc>
      </w:tr>
      <w:tr>
        <w:trPr>
          <w:cantSplit/>
        </w:trPr>
        <w:tc>
          <w:tcPr>
            <w:tcW w:type="dxa" w:w="1693"/>
          </w:tcPr>
          <w:p>
            <w:pPr>
              <w:spacing w:after="0"/>
              <w:jc w:val="left"/>
            </w:pPr>
            <w:r>
              <w:rPr>
                <w:sz w:val="16"/>
              </w:rPr>
              <w:t>Hurricane, Tropical Storm, Tropical Depression</w:t>
            </w:r>
          </w:p>
        </w:tc>
        <w:tc>
          <w:tcPr>
            <w:tcW w:type="dxa" w:w="1706"/>
          </w:tcPr>
          <w:p>
            <w:pPr>
              <w:spacing w:after="0"/>
              <w:jc w:val="left"/>
            </w:pPr>
            <w:r>
              <w:rPr>
                <w:sz w:val="16"/>
              </w:rPr>
              <w:t>Saffir-Simpson</w:t>
            </w:r>
          </w:p>
        </w:tc>
        <w:tc>
          <w:tcPr>
            <w:tcW w:type="dxa" w:w="1563"/>
          </w:tcPr>
          <w:p>
            <w:pPr>
              <w:spacing w:after="0"/>
              <w:jc w:val="right"/>
            </w:pPr>
            <w:r>
              <w:rPr>
                <w:sz w:val="16"/>
              </w:rPr>
              <w:t>0</w:t>
            </w:r>
          </w:p>
        </w:tc>
        <w:tc>
          <w:tcPr>
            <w:tcW w:type="dxa" w:w="1898"/>
          </w:tcPr>
          <w:p>
            <w:pPr>
              <w:spacing w:after="0"/>
              <w:jc w:val="left"/>
            </w:pPr>
          </w:p>
        </w:tc>
        <w:tc>
          <w:tcPr>
            <w:tcW w:type="dxa" w:w="1560"/>
          </w:tcPr>
          <w:p>
            <w:pPr>
              <w:spacing w:after="0"/>
              <w:jc w:val="left"/>
            </w:pPr>
          </w:p>
        </w:tc>
        <w:tc>
          <w:tcPr>
            <w:tcW w:type="dxa" w:w="1679"/>
          </w:tcPr>
          <w:p>
            <w:pPr>
              <w:spacing w:after="0"/>
              <w:jc w:val="left"/>
            </w:pPr>
          </w:p>
        </w:tc>
        <w:tc>
          <w:tcPr>
            <w:tcW w:type="dxa" w:w="1841"/>
          </w:tcPr>
          <w:p>
            <w:pPr>
              <w:spacing w:after="0"/>
              <w:jc w:val="left"/>
            </w:pPr>
          </w:p>
        </w:tc>
        <w:tc>
          <w:tcPr>
            <w:tcW w:type="dxa" w:w="217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3"/>
          </w:tcPr>
          <w:p>
            <w:pPr>
              <w:spacing w:after="0"/>
              <w:jc w:val="left"/>
            </w:pPr>
            <w:r>
              <w:rPr>
                <w:sz w:val="16"/>
              </w:rPr>
              <w:t>Ice Storm</w:t>
            </w:r>
          </w:p>
        </w:tc>
        <w:tc>
          <w:tcPr>
            <w:tcW w:type="dxa" w:w="1706"/>
          </w:tcPr>
          <w:p>
            <w:pPr>
              <w:spacing w:after="0"/>
              <w:jc w:val="left"/>
            </w:pPr>
            <w:r>
              <w:rPr>
                <w:sz w:val="16"/>
              </w:rPr>
              <w:t>Sperry-Piltz (local data)</w:t>
            </w:r>
          </w:p>
        </w:tc>
        <w:tc>
          <w:tcPr>
            <w:tcW w:type="dxa" w:w="1563"/>
          </w:tcPr>
          <w:p>
            <w:pPr>
              <w:spacing w:after="0"/>
              <w:jc w:val="right"/>
            </w:pPr>
            <w:r>
              <w:rPr>
                <w:sz w:val="16"/>
              </w:rPr>
              <w:t>14, 1998 to 2020 (14 zone-level)</w:t>
            </w:r>
          </w:p>
        </w:tc>
        <w:tc>
          <w:tcPr>
            <w:tcW w:type="dxa" w:w="1898"/>
          </w:tcPr>
          <w:p>
            <w:pPr>
              <w:spacing w:after="0"/>
              <w:jc w:val="left"/>
            </w:pPr>
          </w:p>
        </w:tc>
        <w:tc>
          <w:tcPr>
            <w:tcW w:type="dxa" w:w="1560"/>
          </w:tcPr>
          <w:p>
            <w:pPr>
              <w:spacing w:after="0"/>
              <w:jc w:val="left"/>
            </w:pPr>
            <w:r>
              <w:rPr>
                <w:sz w:val="16"/>
              </w:rPr>
              <w:t>Ice Storm, 2015-12-27, $5,090,000 property; crops not reported, reported for the zone (2015 dollars); NWS zone OKZ023 (CADDO), zone-level: may include parts of neighboring counties</w:t>
            </w:r>
          </w:p>
        </w:tc>
        <w:tc>
          <w:tcPr>
            <w:tcW w:type="dxa" w:w="1679"/>
          </w:tcPr>
          <w:p>
            <w:pPr>
              <w:spacing w:after="0"/>
              <w:jc w:val="left"/>
            </w:pPr>
          </w:p>
        </w:tc>
        <w:tc>
          <w:tcPr>
            <w:tcW w:type="dxa" w:w="1841"/>
          </w:tcPr>
          <w:p>
            <w:pPr>
              <w:spacing w:after="0"/>
              <w:jc w:val="left"/>
            </w:pPr>
            <w:r>
              <w:rPr>
                <w:sz w:val="16"/>
              </w:rPr>
              <w:t>Zone-level records: applies countywide; national data do not locate these events within the county.</w:t>
            </w:r>
          </w:p>
        </w:tc>
        <w:tc>
          <w:tcPr>
            <w:tcW w:type="dxa" w:w="2173"/>
          </w:tcPr>
          <w:p>
            <w:pPr>
              <w:spacing w:after="0"/>
              <w:jc w:val="left"/>
            </w:pPr>
            <w:r>
              <w:rPr>
                <w:sz w:val="16"/>
              </w:rPr>
              <w:t>Ice thickness: in event narratives only; local data required.</w:t>
            </w:r>
          </w:p>
        </w:tc>
      </w:tr>
      <w:tr>
        <w:trPr>
          <w:cantSplit/>
        </w:trPr>
        <w:tc>
          <w:tcPr>
            <w:tcW w:type="dxa" w:w="1693"/>
          </w:tcPr>
          <w:p>
            <w:pPr>
              <w:spacing w:after="0"/>
              <w:jc w:val="left"/>
            </w:pPr>
            <w:r>
              <w:rPr>
                <w:sz w:val="16"/>
              </w:rPr>
              <w:t>Flash Flood, Flood, Lakeshore Flood</w:t>
            </w:r>
          </w:p>
        </w:tc>
        <w:tc>
          <w:tcPr>
            <w:tcW w:type="dxa" w:w="1706"/>
          </w:tcPr>
          <w:p>
            <w:pPr>
              <w:spacing w:after="0"/>
              <w:jc w:val="left"/>
            </w:pPr>
            <w:r>
              <w:rPr>
                <w:sz w:val="16"/>
              </w:rPr>
              <w:t>damage and flood days (FIRM for depth)</w:t>
            </w:r>
          </w:p>
        </w:tc>
        <w:tc>
          <w:tcPr>
            <w:tcW w:type="dxa" w:w="1563"/>
          </w:tcPr>
          <w:p>
            <w:pPr>
              <w:spacing w:after="0"/>
              <w:jc w:val="right"/>
            </w:pPr>
            <w:r>
              <w:rPr>
                <w:sz w:val="16"/>
              </w:rPr>
              <w:t>57, 1996 to 2022 (5 zone-level)</w:t>
            </w:r>
          </w:p>
        </w:tc>
        <w:tc>
          <w:tcPr>
            <w:tcW w:type="dxa" w:w="1898"/>
          </w:tcPr>
          <w:p>
            <w:pPr>
              <w:spacing w:after="0"/>
              <w:jc w:val="left"/>
            </w:pPr>
          </w:p>
        </w:tc>
        <w:tc>
          <w:tcPr>
            <w:tcW w:type="dxa" w:w="1560"/>
          </w:tcPr>
          <w:p>
            <w:pPr>
              <w:spacing w:after="0"/>
              <w:jc w:val="left"/>
            </w:pPr>
            <w:r>
              <w:rPr>
                <w:sz w:val="16"/>
              </w:rPr>
              <w:t>Flash Flood, 2000-10-22, $6,000,000 property; crops not reported (2000 dollars)</w:t>
            </w:r>
          </w:p>
        </w:tc>
        <w:tc>
          <w:tcPr>
            <w:tcW w:type="dxa" w:w="1679"/>
          </w:tcPr>
          <w:p>
            <w:pPr>
              <w:spacing w:after="0"/>
              <w:jc w:val="left"/>
            </w:pPr>
          </w:p>
        </w:tc>
        <w:tc>
          <w:tcPr>
            <w:tcW w:type="dxa" w:w="1841"/>
          </w:tcPr>
          <w:p>
            <w:pPr>
              <w:spacing w:after="0"/>
              <w:jc w:val="left"/>
            </w:pPr>
            <w:r>
              <w:rPr>
                <w:sz w:val="16"/>
              </w:rPr>
              <w:t>Event records naming member places: Carnegie town (9 records), Anadarko city (7 records), Apache town (7 records), Cyril town (6 records), Eakly town (6 records), Binger town (2 records), Hydro town (2 records), Cement town (1 record), Fort Cobb town (1 record), Hinton town (1 record). Zone-level records (5) apply countywide.</w:t>
            </w:r>
          </w:p>
        </w:tc>
        <w:tc>
          <w:tcPr>
            <w:tcW w:type="dxa" w:w="217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3"/>
          </w:tcPr>
          <w:p>
            <w:pPr>
              <w:spacing w:after="0"/>
              <w:jc w:val="left"/>
            </w:pPr>
            <w:r>
              <w:rPr>
                <w:sz w:val="16"/>
              </w:rPr>
              <w:t>Debris Flow</w:t>
            </w:r>
          </w:p>
        </w:tc>
        <w:tc>
          <w:tcPr>
            <w:tcW w:type="dxa" w:w="1706"/>
          </w:tcPr>
          <w:p>
            <w:pPr>
              <w:spacing w:after="0"/>
              <w:jc w:val="left"/>
            </w:pPr>
            <w:r>
              <w:rPr>
                <w:sz w:val="16"/>
              </w:rPr>
              <w:t>none (count and damage)</w:t>
            </w:r>
          </w:p>
        </w:tc>
        <w:tc>
          <w:tcPr>
            <w:tcW w:type="dxa" w:w="1563"/>
          </w:tcPr>
          <w:p>
            <w:pPr>
              <w:spacing w:after="0"/>
              <w:jc w:val="right"/>
            </w:pPr>
            <w:r>
              <w:rPr>
                <w:sz w:val="16"/>
              </w:rPr>
              <w:t>0</w:t>
            </w:r>
          </w:p>
        </w:tc>
        <w:tc>
          <w:tcPr>
            <w:tcW w:type="dxa" w:w="1898"/>
          </w:tcPr>
          <w:p>
            <w:pPr>
              <w:spacing w:after="0"/>
              <w:jc w:val="left"/>
            </w:pPr>
          </w:p>
        </w:tc>
        <w:tc>
          <w:tcPr>
            <w:tcW w:type="dxa" w:w="1560"/>
          </w:tcPr>
          <w:p>
            <w:pPr>
              <w:spacing w:after="0"/>
              <w:jc w:val="left"/>
            </w:pPr>
          </w:p>
        </w:tc>
        <w:tc>
          <w:tcPr>
            <w:tcW w:type="dxa" w:w="1679"/>
          </w:tcPr>
          <w:p>
            <w:pPr>
              <w:spacing w:after="0"/>
              <w:jc w:val="left"/>
            </w:pPr>
          </w:p>
        </w:tc>
        <w:tc>
          <w:tcPr>
            <w:tcW w:type="dxa" w:w="1841"/>
          </w:tcPr>
          <w:p>
            <w:pPr>
              <w:spacing w:after="0"/>
              <w:jc w:val="left"/>
            </w:pPr>
          </w:p>
        </w:tc>
        <w:tc>
          <w:tcPr>
            <w:tcW w:type="dxa" w:w="2173"/>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Lightning</w:t>
            </w:r>
          </w:p>
        </w:tc>
        <w:tc>
          <w:tcPr>
            <w:tcW w:type="dxa" w:w="1706"/>
          </w:tcPr>
          <w:p>
            <w:pPr>
              <w:spacing w:after="0"/>
              <w:jc w:val="left"/>
            </w:pPr>
            <w:r>
              <w:rPr>
                <w:sz w:val="16"/>
              </w:rPr>
              <w:t>annualized frequency (the measure FEMA's Local Mitigation Planning Handbook names)</w:t>
            </w:r>
          </w:p>
        </w:tc>
        <w:tc>
          <w:tcPr>
            <w:tcW w:type="dxa" w:w="1563"/>
          </w:tcPr>
          <w:p>
            <w:pPr>
              <w:spacing w:after="0"/>
              <w:jc w:val="right"/>
            </w:pPr>
            <w:r>
              <w:rPr>
                <w:sz w:val="16"/>
              </w:rPr>
              <w:t>4, 1998 to 2007</w:t>
            </w:r>
          </w:p>
        </w:tc>
        <w:tc>
          <w:tcPr>
            <w:tcW w:type="dxa" w:w="1898"/>
          </w:tcPr>
          <w:p>
            <w:pPr>
              <w:spacing w:after="0"/>
              <w:jc w:val="left"/>
            </w:pPr>
          </w:p>
        </w:tc>
        <w:tc>
          <w:tcPr>
            <w:tcW w:type="dxa" w:w="1560"/>
          </w:tcPr>
          <w:p>
            <w:pPr>
              <w:spacing w:after="0"/>
              <w:jc w:val="left"/>
            </w:pPr>
            <w:r>
              <w:rPr>
                <w:sz w:val="16"/>
              </w:rPr>
              <w:t>Lightning, 2001-09-03, $300,000 property; crops not reported (2001 dollars)</w:t>
            </w:r>
          </w:p>
        </w:tc>
        <w:tc>
          <w:tcPr>
            <w:tcW w:type="dxa" w:w="1679"/>
          </w:tcPr>
          <w:p>
            <w:pPr>
              <w:spacing w:after="0"/>
              <w:jc w:val="left"/>
            </w:pPr>
          </w:p>
        </w:tc>
        <w:tc>
          <w:tcPr>
            <w:tcW w:type="dxa" w:w="1841"/>
          </w:tcPr>
          <w:p>
            <w:pPr>
              <w:spacing w:after="0"/>
              <w:jc w:val="left"/>
            </w:pPr>
            <w:r>
              <w:rPr>
                <w:sz w:val="16"/>
              </w:rPr>
              <w:t>Event records naming member places: Apache town (2 records), Cyril town (1 record), Gracemont town (1 record).</w:t>
            </w:r>
          </w:p>
        </w:tc>
        <w:tc>
          <w:tcPr>
            <w:tcW w:type="dxa" w:w="2173"/>
          </w:tcPr>
          <w:p>
            <w:pPr>
              <w:spacing w:after="0"/>
              <w:jc w:val="left"/>
            </w:pPr>
            <w:r>
              <w:rPr>
                <w:sz w:val="16"/>
              </w:rPr>
              <w:t>Storm Events lists lightning with damage or casualties; physical measure in event narratives only; local data required.</w:t>
            </w:r>
          </w:p>
        </w:tc>
      </w:tr>
      <w:tr>
        <w:trPr>
          <w:cantSplit/>
        </w:trPr>
        <w:tc>
          <w:tcPr>
            <w:tcW w:type="dxa" w:w="1693"/>
          </w:tcPr>
          <w:p>
            <w:pPr>
              <w:spacing w:after="0"/>
              <w:jc w:val="left"/>
            </w:pPr>
            <w:r>
              <w:rPr>
                <w:sz w:val="16"/>
              </w:rPr>
              <w:t>High Wind and Strong Wind (outside NRI Strong Wind definition)</w:t>
            </w:r>
          </w:p>
        </w:tc>
        <w:tc>
          <w:tcPr>
            <w:tcW w:type="dxa" w:w="1706"/>
          </w:tcPr>
          <w:p>
            <w:pPr>
              <w:spacing w:after="0"/>
              <w:jc w:val="left"/>
            </w:pPr>
            <w:r>
              <w:rPr>
                <w:sz w:val="16"/>
              </w:rPr>
              <w:t>wind speed (kt and mph)</w:t>
            </w:r>
          </w:p>
        </w:tc>
        <w:tc>
          <w:tcPr>
            <w:tcW w:type="dxa" w:w="1563"/>
          </w:tcPr>
          <w:p>
            <w:pPr>
              <w:spacing w:after="0"/>
              <w:jc w:val="right"/>
            </w:pPr>
            <w:r>
              <w:rPr>
                <w:sz w:val="16"/>
              </w:rPr>
              <w:t>26, 1996 to 2025 (26 zone-level)</w:t>
            </w:r>
          </w:p>
        </w:tc>
        <w:tc>
          <w:tcPr>
            <w:tcW w:type="dxa" w:w="1898"/>
          </w:tcPr>
          <w:p>
            <w:pPr>
              <w:spacing w:after="0"/>
              <w:jc w:val="left"/>
            </w:pPr>
            <w:r>
              <w:rPr>
                <w:sz w:val="16"/>
              </w:rPr>
              <w:t>39 kt (45 mph) to 65 kt (75 mph) (median 52 kt (60 mph)); 21 with a recorded value</w:t>
            </w:r>
          </w:p>
        </w:tc>
        <w:tc>
          <w:tcPr>
            <w:tcW w:type="dxa" w:w="1560"/>
          </w:tcPr>
          <w:p>
            <w:pPr>
              <w:spacing w:after="0"/>
              <w:jc w:val="left"/>
            </w:pPr>
            <w:r>
              <w:rPr>
                <w:sz w:val="16"/>
              </w:rPr>
              <w:t>65 kt (75 mph), measurement type not recorded, High Wind, 1996-05-22; NWS zone OKZ023 (CADDO), zone-level: may include parts of neighboring counties</w:t>
            </w:r>
          </w:p>
        </w:tc>
        <w:tc>
          <w:tcPr>
            <w:tcW w:type="dxa" w:w="1679"/>
          </w:tcPr>
          <w:p>
            <w:pPr>
              <w:spacing w:after="0"/>
              <w:jc w:val="left"/>
            </w:pPr>
            <w:r>
              <w:rPr>
                <w:sz w:val="16"/>
              </w:rPr>
              <w:t>High Wind, 2006-03-20, $20,000 property; crops not reported, reported for the zone (2006 dollars)</w:t>
            </w:r>
          </w:p>
        </w:tc>
        <w:tc>
          <w:tcPr>
            <w:tcW w:type="dxa" w:w="1841"/>
          </w:tcPr>
          <w:p>
            <w:pPr>
              <w:spacing w:after="0"/>
              <w:jc w:val="left"/>
            </w:pPr>
            <w:r>
              <w:rPr>
                <w:sz w:val="16"/>
              </w:rPr>
              <w:t>Zone-level records: applies countywide; national data do not locate these events within the county.</w:t>
            </w:r>
          </w:p>
        </w:tc>
        <w:tc>
          <w:tcPr>
            <w:tcW w:type="dxa" w:w="2173"/>
          </w:tcPr>
          <w:p>
            <w:pPr>
              <w:spacing w:after="0"/>
              <w:jc w:val="left"/>
            </w:pPr>
          </w:p>
        </w:tc>
      </w:tr>
      <w:tr>
        <w:trPr>
          <w:cantSplit/>
        </w:trPr>
        <w:tc>
          <w:tcPr>
            <w:tcW w:type="dxa" w:w="1693"/>
          </w:tcPr>
          <w:p>
            <w:pPr>
              <w:spacing w:after="0"/>
              <w:jc w:val="left"/>
            </w:pPr>
            <w:r>
              <w:rPr>
                <w:sz w:val="16"/>
              </w:rPr>
              <w:t>Thunderstorm Wind</w:t>
            </w:r>
          </w:p>
        </w:tc>
        <w:tc>
          <w:tcPr>
            <w:tcW w:type="dxa" w:w="1706"/>
          </w:tcPr>
          <w:p>
            <w:pPr>
              <w:spacing w:after="0"/>
              <w:jc w:val="left"/>
            </w:pPr>
            <w:r>
              <w:rPr>
                <w:sz w:val="16"/>
              </w:rPr>
              <w:t>wind speed (kt and mph)</w:t>
            </w:r>
          </w:p>
        </w:tc>
        <w:tc>
          <w:tcPr>
            <w:tcW w:type="dxa" w:w="1563"/>
          </w:tcPr>
          <w:p>
            <w:pPr>
              <w:spacing w:after="0"/>
              <w:jc w:val="right"/>
            </w:pPr>
            <w:r>
              <w:rPr>
                <w:sz w:val="16"/>
              </w:rPr>
              <w:t>412, 1957 to 2026 (2 zone-level)</w:t>
            </w:r>
          </w:p>
        </w:tc>
        <w:tc>
          <w:tcPr>
            <w:tcW w:type="dxa" w:w="1898"/>
          </w:tcPr>
          <w:p>
            <w:pPr>
              <w:spacing w:after="0"/>
              <w:jc w:val="left"/>
            </w:pPr>
            <w:r>
              <w:rPr>
                <w:sz w:val="16"/>
              </w:rPr>
              <w:t>50 kt (58 mph) to 89 kt (102 mph) (median 55 kt (63 mph)); 317 with a recorded value</w:t>
            </w:r>
          </w:p>
        </w:tc>
        <w:tc>
          <w:tcPr>
            <w:tcW w:type="dxa" w:w="1560"/>
          </w:tcPr>
          <w:p>
            <w:pPr>
              <w:spacing w:after="0"/>
              <w:jc w:val="left"/>
            </w:pPr>
            <w:r>
              <w:rPr>
                <w:sz w:val="16"/>
              </w:rPr>
              <w:t>89 kt (102 mph) measured gust, Thunderstorm Wind, 2026-06-22</w:t>
            </w:r>
          </w:p>
        </w:tc>
        <w:tc>
          <w:tcPr>
            <w:tcW w:type="dxa" w:w="1679"/>
          </w:tcPr>
          <w:p>
            <w:pPr>
              <w:spacing w:after="0"/>
              <w:jc w:val="left"/>
            </w:pPr>
            <w:r>
              <w:rPr>
                <w:sz w:val="16"/>
              </w:rPr>
              <w:t>Thunderstorm Wind, 2013-04-26, $250,000 property; crops not reported (2013 dollars)</w:t>
            </w:r>
          </w:p>
        </w:tc>
        <w:tc>
          <w:tcPr>
            <w:tcW w:type="dxa" w:w="1841"/>
          </w:tcPr>
          <w:p>
            <w:pPr>
              <w:spacing w:after="0"/>
              <w:jc w:val="left"/>
            </w:pPr>
            <w:r>
              <w:rPr>
                <w:sz w:val="16"/>
              </w:rPr>
              <w:t>Event records naming member places: Hinton town (63 records), Anadarko city (35 records), Fort Cobb town (34 records), Cyril town (24 records), Hydro town (20 records), Apache town (16 records), Carnegie town (16 records), Eakly town (13 records), Binger town (9 records), Bridgeport city (6 records); and 3 more member places (see the XLSX file). Zone-level records (2) apply countywide.</w:t>
            </w:r>
          </w:p>
        </w:tc>
        <w:tc>
          <w:tcPr>
            <w:tcW w:type="dxa" w:w="2173"/>
          </w:tcPr>
          <w:p>
            <w:pPr>
              <w:spacing w:after="0"/>
              <w:jc w:val="left"/>
            </w:pPr>
            <w:r>
              <w:rPr>
                <w:sz w:val="16"/>
              </w:rPr>
              <w:t>Speeds under 20 kt (likely entry errors) are left out of the observed range.</w:t>
            </w:r>
          </w:p>
        </w:tc>
      </w:tr>
      <w:tr>
        <w:trPr>
          <w:cantSplit/>
        </w:trPr>
        <w:tc>
          <w:tcPr>
            <w:tcW w:type="dxa" w:w="1693"/>
          </w:tcPr>
          <w:p>
            <w:pPr>
              <w:spacing w:after="0"/>
              <w:jc w:val="left"/>
            </w:pPr>
            <w:r>
              <w:rPr>
                <w:sz w:val="16"/>
              </w:rPr>
              <w:t>Tornado</w:t>
            </w:r>
          </w:p>
        </w:tc>
        <w:tc>
          <w:tcPr>
            <w:tcW w:type="dxa" w:w="1706"/>
          </w:tcPr>
          <w:p>
            <w:pPr>
              <w:spacing w:after="0"/>
              <w:jc w:val="left"/>
            </w:pPr>
            <w:r>
              <w:rPr>
                <w:sz w:val="16"/>
              </w:rPr>
              <w:t>Enhanced Fujita (F before Feb 2007)</w:t>
            </w:r>
          </w:p>
        </w:tc>
        <w:tc>
          <w:tcPr>
            <w:tcW w:type="dxa" w:w="1563"/>
          </w:tcPr>
          <w:p>
            <w:pPr>
              <w:spacing w:after="0"/>
              <w:jc w:val="right"/>
            </w:pPr>
            <w:r>
              <w:rPr>
                <w:sz w:val="16"/>
              </w:rPr>
              <w:t>130, 1951 to 2024</w:t>
            </w:r>
          </w:p>
        </w:tc>
        <w:tc>
          <w:tcPr>
            <w:tcW w:type="dxa" w:w="1898"/>
          </w:tcPr>
          <w:p>
            <w:pPr>
              <w:spacing w:after="0"/>
              <w:jc w:val="left"/>
            </w:pPr>
            <w:r>
              <w:rPr>
                <w:sz w:val="16"/>
              </w:rPr>
              <w:t>F/EF0 to F/EF4 (median F/EF1); 127 with a recorded value</w:t>
            </w:r>
          </w:p>
        </w:tc>
        <w:tc>
          <w:tcPr>
            <w:tcW w:type="dxa" w:w="1560"/>
          </w:tcPr>
          <w:p>
            <w:pPr>
              <w:spacing w:after="0"/>
              <w:jc w:val="left"/>
            </w:pPr>
            <w:r>
              <w:rPr>
                <w:sz w:val="16"/>
              </w:rPr>
              <w:t>F4 tornado, 1976-04-17, 32.9 mi path length (records before 1996 may include the whole path; rating and listing come from the county where the tornado began), 440 yd wide, $2,500,000 property; crops not recorded (1976 dollars), 6 direct injuries</w:t>
            </w:r>
          </w:p>
        </w:tc>
        <w:tc>
          <w:tcPr>
            <w:tcW w:type="dxa" w:w="1679"/>
          </w:tcPr>
          <w:p>
            <w:pPr>
              <w:spacing w:after="0"/>
              <w:jc w:val="left"/>
            </w:pPr>
            <w:r>
              <w:rPr>
                <w:sz w:val="16"/>
              </w:rPr>
              <w:t>Tornado, 2009-05-13, $50,000,000 property; $0 crops (2009 dollars)</w:t>
            </w:r>
          </w:p>
        </w:tc>
        <w:tc>
          <w:tcPr>
            <w:tcW w:type="dxa" w:w="1841"/>
          </w:tcPr>
          <w:p>
            <w:pPr>
              <w:spacing w:after="0"/>
              <w:jc w:val="left"/>
            </w:pPr>
            <w:r>
              <w:rPr>
                <w:sz w:val="16"/>
              </w:rPr>
              <w:t>Event records naming member places: Cyril town (12 records), Carnegie town (6 records), Anadarko city (5 records), Apache town (5 records), Cement town (5 records), Gracemont town (5 records), Binger town (4 records), Eakly town (4 records), Hydro town (3 records), Bridgeport city (2 records); and 3 more member places (see the XLSX file).</w:t>
            </w:r>
          </w:p>
        </w:tc>
        <w:tc>
          <w:tcPr>
            <w:tcW w:type="dxa" w:w="217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3"/>
          </w:tcPr>
          <w:p>
            <w:pPr>
              <w:spacing w:after="0"/>
              <w:jc w:val="left"/>
            </w:pPr>
            <w:r>
              <w:rPr>
                <w:sz w:val="16"/>
              </w:rPr>
              <w:t>Tsunami</w:t>
            </w:r>
          </w:p>
        </w:tc>
        <w:tc>
          <w:tcPr>
            <w:tcW w:type="dxa" w:w="1706"/>
          </w:tcPr>
          <w:p>
            <w:pPr>
              <w:spacing w:after="0"/>
              <w:jc w:val="left"/>
            </w:pPr>
            <w:r>
              <w:rPr>
                <w:sz w:val="16"/>
              </w:rPr>
              <w:t>none (count and damage)</w:t>
            </w:r>
          </w:p>
        </w:tc>
        <w:tc>
          <w:tcPr>
            <w:tcW w:type="dxa" w:w="1563"/>
          </w:tcPr>
          <w:p>
            <w:pPr>
              <w:spacing w:after="0"/>
              <w:jc w:val="right"/>
            </w:pPr>
            <w:r>
              <w:rPr>
                <w:sz w:val="16"/>
              </w:rPr>
              <w:t>0</w:t>
            </w:r>
          </w:p>
        </w:tc>
        <w:tc>
          <w:tcPr>
            <w:tcW w:type="dxa" w:w="1898"/>
          </w:tcPr>
          <w:p>
            <w:pPr>
              <w:spacing w:after="0"/>
              <w:jc w:val="left"/>
            </w:pPr>
          </w:p>
        </w:tc>
        <w:tc>
          <w:tcPr>
            <w:tcW w:type="dxa" w:w="1560"/>
          </w:tcPr>
          <w:p>
            <w:pPr>
              <w:spacing w:after="0"/>
              <w:jc w:val="left"/>
            </w:pPr>
          </w:p>
        </w:tc>
        <w:tc>
          <w:tcPr>
            <w:tcW w:type="dxa" w:w="1679"/>
          </w:tcPr>
          <w:p>
            <w:pPr>
              <w:spacing w:after="0"/>
              <w:jc w:val="left"/>
            </w:pPr>
          </w:p>
        </w:tc>
        <w:tc>
          <w:tcPr>
            <w:tcW w:type="dxa" w:w="1841"/>
          </w:tcPr>
          <w:p>
            <w:pPr>
              <w:spacing w:after="0"/>
              <w:jc w:val="left"/>
            </w:pPr>
          </w:p>
        </w:tc>
        <w:tc>
          <w:tcPr>
            <w:tcW w:type="dxa" w:w="2173"/>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Volcanic Ash, Volcanic Ashfall</w:t>
            </w:r>
          </w:p>
        </w:tc>
        <w:tc>
          <w:tcPr>
            <w:tcW w:type="dxa" w:w="1706"/>
          </w:tcPr>
          <w:p>
            <w:pPr>
              <w:spacing w:after="0"/>
              <w:jc w:val="left"/>
            </w:pPr>
            <w:r>
              <w:rPr>
                <w:sz w:val="16"/>
              </w:rPr>
              <w:t>Volcanic Explosivity Index (local data)</w:t>
            </w:r>
          </w:p>
        </w:tc>
        <w:tc>
          <w:tcPr>
            <w:tcW w:type="dxa" w:w="1563"/>
          </w:tcPr>
          <w:p>
            <w:pPr>
              <w:spacing w:after="0"/>
              <w:jc w:val="right"/>
            </w:pPr>
            <w:r>
              <w:rPr>
                <w:sz w:val="16"/>
              </w:rPr>
              <w:t>0</w:t>
            </w:r>
          </w:p>
        </w:tc>
        <w:tc>
          <w:tcPr>
            <w:tcW w:type="dxa" w:w="1898"/>
          </w:tcPr>
          <w:p>
            <w:pPr>
              <w:spacing w:after="0"/>
              <w:jc w:val="left"/>
            </w:pPr>
          </w:p>
        </w:tc>
        <w:tc>
          <w:tcPr>
            <w:tcW w:type="dxa" w:w="1560"/>
          </w:tcPr>
          <w:p>
            <w:pPr>
              <w:spacing w:after="0"/>
              <w:jc w:val="left"/>
            </w:pPr>
          </w:p>
        </w:tc>
        <w:tc>
          <w:tcPr>
            <w:tcW w:type="dxa" w:w="1679"/>
          </w:tcPr>
          <w:p>
            <w:pPr>
              <w:spacing w:after="0"/>
              <w:jc w:val="left"/>
            </w:pPr>
          </w:p>
        </w:tc>
        <w:tc>
          <w:tcPr>
            <w:tcW w:type="dxa" w:w="1841"/>
          </w:tcPr>
          <w:p>
            <w:pPr>
              <w:spacing w:after="0"/>
              <w:jc w:val="left"/>
            </w:pPr>
          </w:p>
        </w:tc>
        <w:tc>
          <w:tcPr>
            <w:tcW w:type="dxa" w:w="2173"/>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Wildfire</w:t>
            </w:r>
          </w:p>
        </w:tc>
        <w:tc>
          <w:tcPr>
            <w:tcW w:type="dxa" w:w="1706"/>
          </w:tcPr>
          <w:p>
            <w:pPr>
              <w:spacing w:after="0"/>
              <w:jc w:val="left"/>
            </w:pPr>
            <w:r>
              <w:rPr>
                <w:sz w:val="16"/>
              </w:rPr>
              <w:t>acres burned (local data)</w:t>
            </w:r>
          </w:p>
        </w:tc>
        <w:tc>
          <w:tcPr>
            <w:tcW w:type="dxa" w:w="1563"/>
          </w:tcPr>
          <w:p>
            <w:pPr>
              <w:spacing w:after="0"/>
              <w:jc w:val="right"/>
            </w:pPr>
            <w:r>
              <w:rPr>
                <w:sz w:val="16"/>
              </w:rPr>
              <w:t>6, 2000 to 2025 (5 zone-level)</w:t>
            </w:r>
          </w:p>
        </w:tc>
        <w:tc>
          <w:tcPr>
            <w:tcW w:type="dxa" w:w="1898"/>
          </w:tcPr>
          <w:p>
            <w:pPr>
              <w:spacing w:after="0"/>
              <w:jc w:val="left"/>
            </w:pPr>
          </w:p>
        </w:tc>
        <w:tc>
          <w:tcPr>
            <w:tcW w:type="dxa" w:w="1560"/>
          </w:tcPr>
          <w:p>
            <w:pPr>
              <w:spacing w:after="0"/>
              <w:jc w:val="left"/>
            </w:pPr>
            <w:r>
              <w:rPr>
                <w:sz w:val="16"/>
              </w:rPr>
              <w:t>Wildfire, 2000-08-20, $200,000 property; crops not reported (2000 dollars)</w:t>
            </w:r>
          </w:p>
        </w:tc>
        <w:tc>
          <w:tcPr>
            <w:tcW w:type="dxa" w:w="1679"/>
          </w:tcPr>
          <w:p>
            <w:pPr>
              <w:spacing w:after="0"/>
              <w:jc w:val="left"/>
            </w:pPr>
          </w:p>
        </w:tc>
        <w:tc>
          <w:tcPr>
            <w:tcW w:type="dxa" w:w="1841"/>
          </w:tcPr>
          <w:p>
            <w:pPr>
              <w:spacing w:after="0"/>
              <w:jc w:val="left"/>
            </w:pPr>
            <w:r>
              <w:rPr>
                <w:sz w:val="16"/>
              </w:rPr>
              <w:t>Event records naming member places: Binger town (1 record). Zone-level records (5) apply countywide.</w:t>
            </w:r>
          </w:p>
        </w:tc>
        <w:tc>
          <w:tcPr>
            <w:tcW w:type="dxa" w:w="2173"/>
          </w:tcPr>
          <w:p>
            <w:pPr>
              <w:spacing w:after="0"/>
              <w:jc w:val="left"/>
            </w:pPr>
            <w:r>
              <w:rPr>
                <w:sz w:val="16"/>
              </w:rPr>
              <w:t>Acres burned: in event narratives only; local data required.</w:t>
            </w:r>
          </w:p>
        </w:tc>
      </w:tr>
      <w:tr>
        <w:trPr>
          <w:cantSplit/>
        </w:trPr>
        <w:tc>
          <w:tcPr>
            <w:tcW w:type="dxa" w:w="1693"/>
          </w:tcPr>
          <w:p>
            <w:pPr>
              <w:spacing w:after="0"/>
              <w:jc w:val="left"/>
            </w:pPr>
            <w:r>
              <w:rPr>
                <w:sz w:val="16"/>
              </w:rPr>
              <w:t>Winter Storm, Heavy Snow, Blizzard, Lake-Effect Snow, Winter Weather, Sleet</w:t>
            </w:r>
          </w:p>
        </w:tc>
        <w:tc>
          <w:tcPr>
            <w:tcW w:type="dxa" w:w="1706"/>
          </w:tcPr>
          <w:p>
            <w:pPr>
              <w:spacing w:after="0"/>
              <w:jc w:val="left"/>
            </w:pPr>
            <w:r>
              <w:rPr>
                <w:sz w:val="16"/>
              </w:rPr>
              <w:t>none in data (snowfall local)</w:t>
            </w:r>
          </w:p>
        </w:tc>
        <w:tc>
          <w:tcPr>
            <w:tcW w:type="dxa" w:w="1563"/>
          </w:tcPr>
          <w:p>
            <w:pPr>
              <w:spacing w:after="0"/>
              <w:jc w:val="right"/>
            </w:pPr>
            <w:r>
              <w:rPr>
                <w:sz w:val="16"/>
              </w:rPr>
              <w:t>49, 1997 to 2026 (49 zone-level)</w:t>
            </w:r>
          </w:p>
        </w:tc>
        <w:tc>
          <w:tcPr>
            <w:tcW w:type="dxa" w:w="1898"/>
          </w:tcPr>
          <w:p>
            <w:pPr>
              <w:spacing w:after="0"/>
              <w:jc w:val="left"/>
            </w:pPr>
          </w:p>
        </w:tc>
        <w:tc>
          <w:tcPr>
            <w:tcW w:type="dxa" w:w="1560"/>
          </w:tcPr>
          <w:p>
            <w:pPr>
              <w:spacing w:after="0"/>
              <w:jc w:val="left"/>
            </w:pPr>
            <w:r>
              <w:rPr>
                <w:sz w:val="16"/>
              </w:rPr>
              <w:t>Winter Storm, 2007-01-12, $15,000 property; $0 crops, reported for the zone (2007 dollars); NWS zone OKZ023 (CADDO), zone-level: may include parts of neighboring counties</w:t>
            </w:r>
          </w:p>
        </w:tc>
        <w:tc>
          <w:tcPr>
            <w:tcW w:type="dxa" w:w="1679"/>
          </w:tcPr>
          <w:p>
            <w:pPr>
              <w:spacing w:after="0"/>
              <w:jc w:val="left"/>
            </w:pPr>
          </w:p>
        </w:tc>
        <w:tc>
          <w:tcPr>
            <w:tcW w:type="dxa" w:w="1841"/>
          </w:tcPr>
          <w:p>
            <w:pPr>
              <w:spacing w:after="0"/>
              <w:jc w:val="left"/>
            </w:pPr>
            <w:r>
              <w:rPr>
                <w:sz w:val="16"/>
              </w:rPr>
              <w:t>Zone-level records: applies countywide; national data do not locate these events within the county.</w:t>
            </w:r>
          </w:p>
        </w:tc>
        <w:tc>
          <w:tcPr>
            <w:tcW w:type="dxa" w:w="217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44</w:t>
      </w:r>
    </w:p>
    <w:p>
      <w:pPr>
        <w:keepNext/>
        <w:spacing w:after="40" w:before="0"/>
      </w:pPr>
      <w:r>
        <w:rPr>
          <w:b/>
        </w:rPr>
        <w:t xml:space="preserve">Counted incidents: </w:t>
      </w:r>
      <w:r>
        <w:rPr/>
        <w:t>36</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0"/>
        <w:gridCol w:w="1100"/>
        <w:gridCol w:w="1100"/>
        <w:gridCol w:w="1479"/>
        <w:gridCol w:w="3658"/>
        <w:gridCol w:w="2426"/>
        <w:gridCol w:w="1517"/>
        <w:gridCol w:w="783"/>
        <w:gridCol w:w="949"/>
      </w:tblGrid>
      <w:tr>
        <w:trPr>
          <w:cantSplit/>
          <w:tblHeader/>
        </w:trPr>
        <w:tc>
          <w:tcPr>
            <w:tcW w:type="dxa" w:w="1100"/>
            <w:shd w:val="clear" w:color="auto" w:fill="E8E8E8"/>
          </w:tcPr>
          <w:p>
            <w:pPr>
              <w:spacing w:after="0"/>
              <w:jc w:val="left"/>
            </w:pPr>
            <w:r>
              <w:rPr>
                <w:b/>
                <w:sz w:val="16"/>
              </w:rPr>
              <w:t>Declared</w:t>
            </w:r>
          </w:p>
        </w:tc>
        <w:tc>
          <w:tcPr>
            <w:tcW w:type="dxa" w:w="1100"/>
            <w:shd w:val="clear" w:color="auto" w:fill="E8E8E8"/>
          </w:tcPr>
          <w:p>
            <w:pPr>
              <w:spacing w:after="0"/>
              <w:jc w:val="left"/>
            </w:pPr>
            <w:r>
              <w:rPr>
                <w:b/>
                <w:sz w:val="16"/>
              </w:rPr>
              <w:t>Incident began</w:t>
            </w:r>
          </w:p>
        </w:tc>
        <w:tc>
          <w:tcPr>
            <w:tcW w:type="dxa" w:w="1100"/>
            <w:shd w:val="clear" w:color="auto" w:fill="E8E8E8"/>
          </w:tcPr>
          <w:p>
            <w:pPr>
              <w:spacing w:after="0"/>
              <w:jc w:val="left"/>
            </w:pPr>
            <w:r>
              <w:rPr>
                <w:b/>
                <w:sz w:val="16"/>
              </w:rPr>
              <w:t>FEMA number</w:t>
            </w:r>
          </w:p>
        </w:tc>
        <w:tc>
          <w:tcPr>
            <w:tcW w:type="dxa" w:w="1479"/>
            <w:shd w:val="clear" w:color="auto" w:fill="E8E8E8"/>
          </w:tcPr>
          <w:p>
            <w:pPr>
              <w:spacing w:after="0"/>
              <w:jc w:val="left"/>
            </w:pPr>
            <w:r>
              <w:rPr>
                <w:b/>
                <w:sz w:val="16"/>
              </w:rPr>
              <w:t>Type</w:t>
            </w:r>
          </w:p>
        </w:tc>
        <w:tc>
          <w:tcPr>
            <w:tcW w:type="dxa" w:w="3658"/>
            <w:shd w:val="clear" w:color="auto" w:fill="E8E8E8"/>
          </w:tcPr>
          <w:p>
            <w:pPr>
              <w:spacing w:after="0"/>
              <w:jc w:val="left"/>
            </w:pPr>
            <w:r>
              <w:rPr>
                <w:b/>
                <w:sz w:val="16"/>
              </w:rPr>
              <w:t>Title</w:t>
            </w:r>
          </w:p>
        </w:tc>
        <w:tc>
          <w:tcPr>
            <w:tcW w:type="dxa" w:w="2426"/>
            <w:shd w:val="clear" w:color="auto" w:fill="E8E8E8"/>
          </w:tcPr>
          <w:p>
            <w:pPr>
              <w:spacing w:after="0"/>
              <w:jc w:val="left"/>
            </w:pPr>
            <w:r>
              <w:rPr>
                <w:b/>
                <w:sz w:val="16"/>
              </w:rPr>
              <w:t>Mapped hazard</w:t>
            </w:r>
          </w:p>
        </w:tc>
        <w:tc>
          <w:tcPr>
            <w:tcW w:type="dxa" w:w="15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83"/>
            <w:shd w:val="clear" w:color="auto" w:fill="E8E8E8"/>
          </w:tcPr>
          <w:p>
            <w:pPr>
              <w:spacing w:after="0"/>
              <w:jc w:val="left"/>
            </w:pPr>
            <w:r>
              <w:rPr>
                <w:b/>
                <w:sz w:val="16"/>
              </w:rPr>
              <w:t>Flags</w:t>
            </w:r>
          </w:p>
        </w:tc>
        <w:tc>
          <w:tcPr>
            <w:tcW w:type="dxa" w:w="949"/>
            <w:shd w:val="clear" w:color="auto" w:fill="E8E8E8"/>
          </w:tcPr>
          <w:p>
            <w:pPr>
              <w:spacing w:after="0"/>
              <w:jc w:val="left"/>
            </w:pPr>
            <w:r>
              <w:rPr>
                <w:b/>
                <w:sz w:val="16"/>
              </w:rPr>
              <w:t>Notes</w:t>
            </w:r>
          </w:p>
        </w:tc>
      </w:tr>
      <w:tr>
        <w:trPr>
          <w:cantSplit/>
        </w:trPr>
        <w:tc>
          <w:tcPr>
            <w:tcW w:type="dxa" w:w="1100"/>
          </w:tcPr>
          <w:p>
            <w:pPr>
              <w:spacing w:after="0"/>
              <w:jc w:val="left"/>
            </w:pPr>
            <w:r>
              <w:rPr>
                <w:sz w:val="16"/>
              </w:rPr>
              <w:t>2024-06-14</w:t>
            </w:r>
          </w:p>
        </w:tc>
        <w:tc>
          <w:tcPr>
            <w:tcW w:type="dxa" w:w="1100"/>
          </w:tcPr>
          <w:p>
            <w:pPr>
              <w:spacing w:after="0"/>
              <w:jc w:val="left"/>
            </w:pPr>
            <w:r>
              <w:rPr>
                <w:sz w:val="16"/>
              </w:rPr>
              <w:t>2024-05-19</w:t>
            </w:r>
          </w:p>
        </w:tc>
        <w:tc>
          <w:tcPr>
            <w:tcW w:type="dxa" w:w="1100"/>
          </w:tcPr>
          <w:p>
            <w:pPr>
              <w:spacing w:after="0"/>
              <w:jc w:val="left"/>
            </w:pPr>
            <w:r>
              <w:rPr>
                <w:sz w:val="16"/>
              </w:rPr>
              <w:t>DR-4791-OK</w:t>
            </w:r>
          </w:p>
        </w:tc>
        <w:tc>
          <w:tcPr>
            <w:tcW w:type="dxa" w:w="1479"/>
          </w:tcPr>
          <w:p>
            <w:pPr>
              <w:spacing w:after="0"/>
              <w:jc w:val="left"/>
            </w:pPr>
            <w:r>
              <w:rPr>
                <w:sz w:val="16"/>
              </w:rPr>
              <w:t>Major disaster</w:t>
            </w:r>
          </w:p>
        </w:tc>
        <w:tc>
          <w:tcPr>
            <w:tcW w:type="dxa" w:w="3658"/>
          </w:tcPr>
          <w:p>
            <w:pPr>
              <w:spacing w:after="0"/>
              <w:jc w:val="left"/>
            </w:pPr>
            <w:r>
              <w:rPr>
                <w:sz w:val="16"/>
              </w:rPr>
              <w:t>SEVERE STORMS, STRAIGHT-LINE WINDS, TORNADOES, AND FLOODING</w:t>
            </w:r>
          </w:p>
        </w:tc>
        <w:tc>
          <w:tcPr>
            <w:tcW w:type="dxa" w:w="2426"/>
          </w:tcPr>
          <w:p>
            <w:pPr>
              <w:spacing w:after="0"/>
              <w:jc w:val="left"/>
            </w:pPr>
            <w:r>
              <w:rPr>
                <w:sz w:val="16"/>
              </w:rPr>
              <w:t>Inland Flooding; Strong Wind; Tornado</w:t>
            </w:r>
          </w:p>
        </w:tc>
        <w:tc>
          <w:tcPr>
            <w:tcW w:type="dxa" w:w="1517"/>
          </w:tcPr>
          <w:p>
            <w:pPr>
              <w:spacing w:after="0"/>
              <w:jc w:val="right"/>
            </w:pPr>
            <w:r>
              <w:rPr>
                <w:sz w:val="16"/>
              </w:rPr>
              <w:t>none found</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0"/>
          </w:tcPr>
          <w:p>
            <w:pPr>
              <w:spacing w:after="0"/>
              <w:jc w:val="left"/>
            </w:pPr>
            <w:r>
              <w:rPr>
                <w:sz w:val="16"/>
              </w:rPr>
              <w:t>2021-02-24</w:t>
            </w:r>
          </w:p>
        </w:tc>
        <w:tc>
          <w:tcPr>
            <w:tcW w:type="dxa" w:w="1100"/>
          </w:tcPr>
          <w:p>
            <w:pPr>
              <w:spacing w:after="0"/>
              <w:jc w:val="left"/>
            </w:pPr>
            <w:r>
              <w:rPr>
                <w:sz w:val="16"/>
              </w:rPr>
              <w:t>2021-02-08</w:t>
            </w:r>
          </w:p>
        </w:tc>
        <w:tc>
          <w:tcPr>
            <w:tcW w:type="dxa" w:w="1100"/>
          </w:tcPr>
          <w:p>
            <w:pPr>
              <w:spacing w:after="0"/>
              <w:jc w:val="left"/>
            </w:pPr>
            <w:r>
              <w:rPr>
                <w:sz w:val="16"/>
              </w:rPr>
              <w:t>DR-4587-OK</w:t>
            </w:r>
          </w:p>
        </w:tc>
        <w:tc>
          <w:tcPr>
            <w:tcW w:type="dxa" w:w="1479"/>
          </w:tcPr>
          <w:p>
            <w:pPr>
              <w:spacing w:after="0"/>
              <w:jc w:val="left"/>
            </w:pPr>
            <w:r>
              <w:rPr>
                <w:sz w:val="16"/>
              </w:rPr>
              <w:t>Major disaster</w:t>
            </w:r>
          </w:p>
        </w:tc>
        <w:tc>
          <w:tcPr>
            <w:tcW w:type="dxa" w:w="3658"/>
          </w:tcPr>
          <w:p>
            <w:pPr>
              <w:spacing w:after="0"/>
              <w:jc w:val="left"/>
            </w:pPr>
            <w:r>
              <w:rPr>
                <w:sz w:val="16"/>
              </w:rPr>
              <w:t>SEVERE WINTER STORMS</w:t>
            </w:r>
          </w:p>
        </w:tc>
        <w:tc>
          <w:tcPr>
            <w:tcW w:type="dxa" w:w="2426"/>
          </w:tcPr>
          <w:p>
            <w:pPr>
              <w:spacing w:after="0"/>
              <w:jc w:val="left"/>
            </w:pPr>
            <w:r>
              <w:rPr>
                <w:sz w:val="16"/>
              </w:rPr>
              <w:t>Ice Storm</w:t>
            </w:r>
          </w:p>
        </w:tc>
        <w:tc>
          <w:tcPr>
            <w:tcW w:type="dxa" w:w="1517"/>
          </w:tcPr>
          <w:p>
            <w:pPr>
              <w:spacing w:after="0"/>
              <w:jc w:val="right"/>
            </w:pPr>
            <w:r>
              <w:rPr>
                <w:sz w:val="16"/>
              </w:rPr>
              <w:t>$48,873.17</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2021-02-17</w:t>
            </w:r>
          </w:p>
        </w:tc>
        <w:tc>
          <w:tcPr>
            <w:tcW w:type="dxa" w:w="1100"/>
          </w:tcPr>
          <w:p>
            <w:pPr>
              <w:spacing w:after="0"/>
              <w:jc w:val="left"/>
            </w:pPr>
            <w:r>
              <w:rPr>
                <w:sz w:val="16"/>
              </w:rPr>
              <w:t>2021-02-08</w:t>
            </w:r>
          </w:p>
        </w:tc>
        <w:tc>
          <w:tcPr>
            <w:tcW w:type="dxa" w:w="1100"/>
          </w:tcPr>
          <w:p>
            <w:pPr>
              <w:spacing w:after="0"/>
              <w:jc w:val="left"/>
            </w:pPr>
            <w:r>
              <w:rPr>
                <w:sz w:val="16"/>
              </w:rPr>
              <w:t>EM-3555-OK</w:t>
            </w:r>
          </w:p>
        </w:tc>
        <w:tc>
          <w:tcPr>
            <w:tcW w:type="dxa" w:w="1479"/>
          </w:tcPr>
          <w:p>
            <w:pPr>
              <w:spacing w:after="0"/>
              <w:jc w:val="left"/>
            </w:pPr>
            <w:r>
              <w:rPr>
                <w:sz w:val="16"/>
              </w:rPr>
              <w:t>Emergency</w:t>
            </w:r>
          </w:p>
        </w:tc>
        <w:tc>
          <w:tcPr>
            <w:tcW w:type="dxa" w:w="3658"/>
          </w:tcPr>
          <w:p>
            <w:pPr>
              <w:spacing w:after="0"/>
              <w:jc w:val="left"/>
            </w:pPr>
            <w:r>
              <w:rPr>
                <w:sz w:val="16"/>
              </w:rPr>
              <w:t>SEVERE WINTER STORM</w:t>
            </w:r>
          </w:p>
        </w:tc>
        <w:tc>
          <w:tcPr>
            <w:tcW w:type="dxa" w:w="2426"/>
          </w:tcPr>
          <w:p>
            <w:pPr>
              <w:spacing w:after="0"/>
              <w:jc w:val="left"/>
            </w:pPr>
            <w:r>
              <w:rPr>
                <w:sz w:val="16"/>
              </w:rPr>
              <w:t>Ice Storm</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r>
              <w:rPr>
                <w:sz w:val="16"/>
              </w:rPr>
              <w:t>same incident as DR-4587</w:t>
            </w:r>
          </w:p>
        </w:tc>
      </w:tr>
      <w:tr>
        <w:trPr>
          <w:cantSplit/>
        </w:trPr>
        <w:tc>
          <w:tcPr>
            <w:tcW w:type="dxa" w:w="1100"/>
          </w:tcPr>
          <w:p>
            <w:pPr>
              <w:spacing w:after="0"/>
              <w:jc w:val="left"/>
            </w:pPr>
            <w:r>
              <w:rPr>
                <w:sz w:val="16"/>
              </w:rPr>
              <w:t>2020-12-21</w:t>
            </w:r>
          </w:p>
        </w:tc>
        <w:tc>
          <w:tcPr>
            <w:tcW w:type="dxa" w:w="1100"/>
          </w:tcPr>
          <w:p>
            <w:pPr>
              <w:spacing w:after="0"/>
              <w:jc w:val="left"/>
            </w:pPr>
            <w:r>
              <w:rPr>
                <w:sz w:val="16"/>
              </w:rPr>
              <w:t>2020-10-26</w:t>
            </w:r>
          </w:p>
        </w:tc>
        <w:tc>
          <w:tcPr>
            <w:tcW w:type="dxa" w:w="1100"/>
          </w:tcPr>
          <w:p>
            <w:pPr>
              <w:spacing w:after="0"/>
              <w:jc w:val="left"/>
            </w:pPr>
            <w:r>
              <w:rPr>
                <w:sz w:val="16"/>
              </w:rPr>
              <w:t>DR-4575-OK</w:t>
            </w:r>
          </w:p>
        </w:tc>
        <w:tc>
          <w:tcPr>
            <w:tcW w:type="dxa" w:w="1479"/>
          </w:tcPr>
          <w:p>
            <w:pPr>
              <w:spacing w:after="0"/>
              <w:jc w:val="left"/>
            </w:pPr>
            <w:r>
              <w:rPr>
                <w:sz w:val="16"/>
              </w:rPr>
              <w:t>Major disaster</w:t>
            </w:r>
          </w:p>
        </w:tc>
        <w:tc>
          <w:tcPr>
            <w:tcW w:type="dxa" w:w="3658"/>
          </w:tcPr>
          <w:p>
            <w:pPr>
              <w:spacing w:after="0"/>
              <w:jc w:val="left"/>
            </w:pPr>
            <w:r>
              <w:rPr>
                <w:sz w:val="16"/>
              </w:rPr>
              <w:t>SEVERE WINTER STORM</w:t>
            </w:r>
          </w:p>
        </w:tc>
        <w:tc>
          <w:tcPr>
            <w:tcW w:type="dxa" w:w="2426"/>
          </w:tcPr>
          <w:p>
            <w:pPr>
              <w:spacing w:after="0"/>
              <w:jc w:val="left"/>
            </w:pPr>
            <w:r>
              <w:rPr>
                <w:sz w:val="16"/>
              </w:rPr>
              <w:t>Ice Storm</w:t>
            </w:r>
          </w:p>
        </w:tc>
        <w:tc>
          <w:tcPr>
            <w:tcW w:type="dxa" w:w="1517"/>
          </w:tcPr>
          <w:p>
            <w:pPr>
              <w:spacing w:after="0"/>
              <w:jc w:val="right"/>
            </w:pPr>
            <w:r>
              <w:rPr>
                <w:sz w:val="16"/>
              </w:rPr>
              <w:t>$770,825.71</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2020-04-05</w:t>
            </w:r>
          </w:p>
        </w:tc>
        <w:tc>
          <w:tcPr>
            <w:tcW w:type="dxa" w:w="1100"/>
          </w:tcPr>
          <w:p>
            <w:pPr>
              <w:spacing w:after="0"/>
              <w:jc w:val="left"/>
            </w:pPr>
            <w:r>
              <w:rPr>
                <w:sz w:val="16"/>
              </w:rPr>
              <w:t>2020-01-20</w:t>
            </w:r>
          </w:p>
        </w:tc>
        <w:tc>
          <w:tcPr>
            <w:tcW w:type="dxa" w:w="1100"/>
          </w:tcPr>
          <w:p>
            <w:pPr>
              <w:spacing w:after="0"/>
              <w:jc w:val="left"/>
            </w:pPr>
            <w:r>
              <w:rPr>
                <w:sz w:val="16"/>
              </w:rPr>
              <w:t>DR-4530-OK</w:t>
            </w:r>
          </w:p>
        </w:tc>
        <w:tc>
          <w:tcPr>
            <w:tcW w:type="dxa" w:w="1479"/>
          </w:tcPr>
          <w:p>
            <w:pPr>
              <w:spacing w:after="0"/>
              <w:jc w:val="left"/>
            </w:pPr>
            <w:r>
              <w:rPr>
                <w:sz w:val="16"/>
              </w:rPr>
              <w:t>Major disaster</w:t>
            </w:r>
          </w:p>
        </w:tc>
        <w:tc>
          <w:tcPr>
            <w:tcW w:type="dxa" w:w="3658"/>
          </w:tcPr>
          <w:p>
            <w:pPr>
              <w:spacing w:after="0"/>
              <w:jc w:val="left"/>
            </w:pPr>
            <w:r>
              <w:rPr>
                <w:sz w:val="16"/>
              </w:rPr>
              <w:t>COVID-19 PANDEMIC</w:t>
            </w:r>
          </w:p>
        </w:tc>
        <w:tc>
          <w:tcPr>
            <w:tcW w:type="dxa" w:w="2426"/>
          </w:tcPr>
          <w:p>
            <w:pPr>
              <w:spacing w:after="0"/>
              <w:jc w:val="left"/>
            </w:pPr>
            <w:r>
              <w:rPr>
                <w:sz w:val="16"/>
              </w:rPr>
              <w:t>Non-natural, not counted</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2020-03-13</w:t>
            </w:r>
          </w:p>
        </w:tc>
        <w:tc>
          <w:tcPr>
            <w:tcW w:type="dxa" w:w="1100"/>
          </w:tcPr>
          <w:p>
            <w:pPr>
              <w:spacing w:after="0"/>
              <w:jc w:val="left"/>
            </w:pPr>
            <w:r>
              <w:rPr>
                <w:sz w:val="16"/>
              </w:rPr>
              <w:t>2020-01-20</w:t>
            </w:r>
          </w:p>
        </w:tc>
        <w:tc>
          <w:tcPr>
            <w:tcW w:type="dxa" w:w="1100"/>
          </w:tcPr>
          <w:p>
            <w:pPr>
              <w:spacing w:after="0"/>
              <w:jc w:val="left"/>
            </w:pPr>
            <w:r>
              <w:rPr>
                <w:sz w:val="16"/>
              </w:rPr>
              <w:t>EM-3462-OK</w:t>
            </w:r>
          </w:p>
        </w:tc>
        <w:tc>
          <w:tcPr>
            <w:tcW w:type="dxa" w:w="1479"/>
          </w:tcPr>
          <w:p>
            <w:pPr>
              <w:spacing w:after="0"/>
              <w:jc w:val="left"/>
            </w:pPr>
            <w:r>
              <w:rPr>
                <w:sz w:val="16"/>
              </w:rPr>
              <w:t>Emergency</w:t>
            </w:r>
          </w:p>
        </w:tc>
        <w:tc>
          <w:tcPr>
            <w:tcW w:type="dxa" w:w="3658"/>
          </w:tcPr>
          <w:p>
            <w:pPr>
              <w:spacing w:after="0"/>
              <w:jc w:val="left"/>
            </w:pPr>
            <w:r>
              <w:rPr>
                <w:sz w:val="16"/>
              </w:rPr>
              <w:t>COVID-19</w:t>
            </w:r>
          </w:p>
        </w:tc>
        <w:tc>
          <w:tcPr>
            <w:tcW w:type="dxa" w:w="2426"/>
          </w:tcPr>
          <w:p>
            <w:pPr>
              <w:spacing w:after="0"/>
              <w:jc w:val="left"/>
            </w:pPr>
            <w:r>
              <w:rPr>
                <w:sz w:val="16"/>
              </w:rPr>
              <w:t>Non-natural, not counted</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r>
              <w:rPr>
                <w:sz w:val="16"/>
              </w:rPr>
              <w:t>same incident as DR-4530</w:t>
            </w:r>
          </w:p>
        </w:tc>
      </w:tr>
      <w:tr>
        <w:trPr>
          <w:cantSplit/>
        </w:trPr>
        <w:tc>
          <w:tcPr>
            <w:tcW w:type="dxa" w:w="1100"/>
          </w:tcPr>
          <w:p>
            <w:pPr>
              <w:spacing w:after="0"/>
              <w:jc w:val="left"/>
            </w:pPr>
            <w:r>
              <w:rPr>
                <w:sz w:val="16"/>
              </w:rPr>
              <w:t>2019-06-01</w:t>
            </w:r>
          </w:p>
        </w:tc>
        <w:tc>
          <w:tcPr>
            <w:tcW w:type="dxa" w:w="1100"/>
          </w:tcPr>
          <w:p>
            <w:pPr>
              <w:spacing w:after="0"/>
              <w:jc w:val="left"/>
            </w:pPr>
            <w:r>
              <w:rPr>
                <w:sz w:val="16"/>
              </w:rPr>
              <w:t>2019-05-07</w:t>
            </w:r>
          </w:p>
        </w:tc>
        <w:tc>
          <w:tcPr>
            <w:tcW w:type="dxa" w:w="1100"/>
          </w:tcPr>
          <w:p>
            <w:pPr>
              <w:spacing w:after="0"/>
              <w:jc w:val="left"/>
            </w:pPr>
            <w:r>
              <w:rPr>
                <w:sz w:val="16"/>
              </w:rPr>
              <w:t>DR-4438-OK</w:t>
            </w:r>
          </w:p>
        </w:tc>
        <w:tc>
          <w:tcPr>
            <w:tcW w:type="dxa" w:w="1479"/>
          </w:tcPr>
          <w:p>
            <w:pPr>
              <w:spacing w:after="0"/>
              <w:jc w:val="left"/>
            </w:pPr>
            <w:r>
              <w:rPr>
                <w:sz w:val="16"/>
              </w:rPr>
              <w:t>Major disaster</w:t>
            </w:r>
          </w:p>
        </w:tc>
        <w:tc>
          <w:tcPr>
            <w:tcW w:type="dxa" w:w="3658"/>
          </w:tcPr>
          <w:p>
            <w:pPr>
              <w:spacing w:after="0"/>
              <w:jc w:val="left"/>
            </w:pPr>
            <w:r>
              <w:rPr>
                <w:sz w:val="16"/>
              </w:rPr>
              <w:t>SEVERE STORMS, STRAIGHT-LINE WINDS, TORNADOES, AND FLOODING</w:t>
            </w:r>
          </w:p>
        </w:tc>
        <w:tc>
          <w:tcPr>
            <w:tcW w:type="dxa" w:w="2426"/>
          </w:tcPr>
          <w:p>
            <w:pPr>
              <w:spacing w:after="0"/>
              <w:jc w:val="left"/>
            </w:pPr>
            <w:r>
              <w:rPr>
                <w:sz w:val="16"/>
              </w:rPr>
              <w:t>Inland Flooding; Strong Wind; Tornado</w:t>
            </w:r>
          </w:p>
        </w:tc>
        <w:tc>
          <w:tcPr>
            <w:tcW w:type="dxa" w:w="1517"/>
          </w:tcPr>
          <w:p>
            <w:pPr>
              <w:spacing w:after="0"/>
              <w:jc w:val="right"/>
            </w:pPr>
            <w:r>
              <w:rPr>
                <w:sz w:val="16"/>
              </w:rPr>
              <w:t>$47,343.86</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2017-05-26</w:t>
            </w:r>
          </w:p>
        </w:tc>
        <w:tc>
          <w:tcPr>
            <w:tcW w:type="dxa" w:w="1100"/>
          </w:tcPr>
          <w:p>
            <w:pPr>
              <w:spacing w:after="0"/>
              <w:jc w:val="left"/>
            </w:pPr>
            <w:r>
              <w:rPr>
                <w:sz w:val="16"/>
              </w:rPr>
              <w:t>2017-04-28</w:t>
            </w:r>
          </w:p>
        </w:tc>
        <w:tc>
          <w:tcPr>
            <w:tcW w:type="dxa" w:w="1100"/>
          </w:tcPr>
          <w:p>
            <w:pPr>
              <w:spacing w:after="0"/>
              <w:jc w:val="left"/>
            </w:pPr>
            <w:r>
              <w:rPr>
                <w:sz w:val="16"/>
              </w:rPr>
              <w:t>DR-4315-OK</w:t>
            </w:r>
          </w:p>
        </w:tc>
        <w:tc>
          <w:tcPr>
            <w:tcW w:type="dxa" w:w="1479"/>
          </w:tcPr>
          <w:p>
            <w:pPr>
              <w:spacing w:after="0"/>
              <w:jc w:val="left"/>
            </w:pPr>
            <w:r>
              <w:rPr>
                <w:sz w:val="16"/>
              </w:rPr>
              <w:t>Major disaster</w:t>
            </w:r>
          </w:p>
        </w:tc>
        <w:tc>
          <w:tcPr>
            <w:tcW w:type="dxa" w:w="3658"/>
          </w:tcPr>
          <w:p>
            <w:pPr>
              <w:spacing w:after="0"/>
              <w:jc w:val="left"/>
            </w:pPr>
            <w:r>
              <w:rPr>
                <w:sz w:val="16"/>
              </w:rPr>
              <w:t>SEVERE STORMS, TORNADOES, AND FLOODING</w:t>
            </w:r>
          </w:p>
        </w:tc>
        <w:tc>
          <w:tcPr>
            <w:tcW w:type="dxa" w:w="2426"/>
          </w:tcPr>
          <w:p>
            <w:pPr>
              <w:spacing w:after="0"/>
              <w:jc w:val="left"/>
            </w:pPr>
            <w:r>
              <w:rPr>
                <w:sz w:val="16"/>
              </w:rPr>
              <w:t>Inland Flooding; Tornado</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2016-07-15</w:t>
            </w:r>
          </w:p>
        </w:tc>
        <w:tc>
          <w:tcPr>
            <w:tcW w:type="dxa" w:w="1100"/>
          </w:tcPr>
          <w:p>
            <w:pPr>
              <w:spacing w:after="0"/>
              <w:jc w:val="left"/>
            </w:pPr>
            <w:r>
              <w:rPr>
                <w:sz w:val="16"/>
              </w:rPr>
              <w:t>2016-06-11</w:t>
            </w:r>
          </w:p>
        </w:tc>
        <w:tc>
          <w:tcPr>
            <w:tcW w:type="dxa" w:w="1100"/>
          </w:tcPr>
          <w:p>
            <w:pPr>
              <w:spacing w:after="0"/>
              <w:jc w:val="left"/>
            </w:pPr>
            <w:r>
              <w:rPr>
                <w:sz w:val="16"/>
              </w:rPr>
              <w:t>DR-4274-OK</w:t>
            </w:r>
          </w:p>
        </w:tc>
        <w:tc>
          <w:tcPr>
            <w:tcW w:type="dxa" w:w="1479"/>
          </w:tcPr>
          <w:p>
            <w:pPr>
              <w:spacing w:after="0"/>
              <w:jc w:val="left"/>
            </w:pPr>
            <w:r>
              <w:rPr>
                <w:sz w:val="16"/>
              </w:rPr>
              <w:t>Major disaster</w:t>
            </w:r>
          </w:p>
        </w:tc>
        <w:tc>
          <w:tcPr>
            <w:tcW w:type="dxa" w:w="3658"/>
          </w:tcPr>
          <w:p>
            <w:pPr>
              <w:spacing w:after="0"/>
              <w:jc w:val="left"/>
            </w:pPr>
            <w:r>
              <w:rPr>
                <w:sz w:val="16"/>
              </w:rPr>
              <w:t>SEVERE STORMS AND FLOODING</w:t>
            </w:r>
          </w:p>
        </w:tc>
        <w:tc>
          <w:tcPr>
            <w:tcW w:type="dxa" w:w="2426"/>
          </w:tcPr>
          <w:p>
            <w:pPr>
              <w:spacing w:after="0"/>
              <w:jc w:val="left"/>
            </w:pPr>
            <w:r>
              <w:rPr>
                <w:sz w:val="16"/>
              </w:rPr>
              <w:t>Inland Flooding</w:t>
            </w:r>
          </w:p>
        </w:tc>
        <w:tc>
          <w:tcPr>
            <w:tcW w:type="dxa" w:w="1517"/>
          </w:tcPr>
          <w:p>
            <w:pPr>
              <w:spacing w:after="0"/>
              <w:jc w:val="right"/>
            </w:pPr>
            <w:r>
              <w:rPr>
                <w:sz w:val="16"/>
              </w:rPr>
              <w:t>$341,836.28</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2016-02-10</w:t>
            </w:r>
          </w:p>
        </w:tc>
        <w:tc>
          <w:tcPr>
            <w:tcW w:type="dxa" w:w="1100"/>
          </w:tcPr>
          <w:p>
            <w:pPr>
              <w:spacing w:after="0"/>
              <w:jc w:val="left"/>
            </w:pPr>
            <w:r>
              <w:rPr>
                <w:sz w:val="16"/>
              </w:rPr>
              <w:t>2015-12-26</w:t>
            </w:r>
          </w:p>
        </w:tc>
        <w:tc>
          <w:tcPr>
            <w:tcW w:type="dxa" w:w="1100"/>
          </w:tcPr>
          <w:p>
            <w:pPr>
              <w:spacing w:after="0"/>
              <w:jc w:val="left"/>
            </w:pPr>
            <w:r>
              <w:rPr>
                <w:sz w:val="16"/>
              </w:rPr>
              <w:t>DR-4256-OK</w:t>
            </w:r>
          </w:p>
        </w:tc>
        <w:tc>
          <w:tcPr>
            <w:tcW w:type="dxa" w:w="1479"/>
          </w:tcPr>
          <w:p>
            <w:pPr>
              <w:spacing w:after="0"/>
              <w:jc w:val="left"/>
            </w:pPr>
            <w:r>
              <w:rPr>
                <w:sz w:val="16"/>
              </w:rPr>
              <w:t>Major disaster</w:t>
            </w:r>
          </w:p>
        </w:tc>
        <w:tc>
          <w:tcPr>
            <w:tcW w:type="dxa" w:w="3658"/>
          </w:tcPr>
          <w:p>
            <w:pPr>
              <w:spacing w:after="0"/>
              <w:jc w:val="left"/>
            </w:pPr>
            <w:r>
              <w:rPr>
                <w:sz w:val="16"/>
              </w:rPr>
              <w:t>SEVERE WINTER STORMS AND FLOODING</w:t>
            </w:r>
          </w:p>
        </w:tc>
        <w:tc>
          <w:tcPr>
            <w:tcW w:type="dxa" w:w="2426"/>
          </w:tcPr>
          <w:p>
            <w:pPr>
              <w:spacing w:after="0"/>
              <w:jc w:val="left"/>
            </w:pPr>
            <w:r>
              <w:rPr>
                <w:sz w:val="16"/>
              </w:rPr>
              <w:t>Inland Flooding; Winter Weather</w:t>
            </w:r>
          </w:p>
        </w:tc>
        <w:tc>
          <w:tcPr>
            <w:tcW w:type="dxa" w:w="1517"/>
          </w:tcPr>
          <w:p>
            <w:pPr>
              <w:spacing w:after="0"/>
              <w:jc w:val="right"/>
            </w:pPr>
            <w:r>
              <w:rPr>
                <w:sz w:val="16"/>
              </w:rPr>
              <w:t>$298,710.24</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2015-12-29</w:t>
            </w:r>
          </w:p>
        </w:tc>
        <w:tc>
          <w:tcPr>
            <w:tcW w:type="dxa" w:w="1100"/>
          </w:tcPr>
          <w:p>
            <w:pPr>
              <w:spacing w:after="0"/>
              <w:jc w:val="left"/>
            </w:pPr>
            <w:r>
              <w:rPr>
                <w:sz w:val="16"/>
              </w:rPr>
              <w:t>2015-11-27</w:t>
            </w:r>
          </w:p>
        </w:tc>
        <w:tc>
          <w:tcPr>
            <w:tcW w:type="dxa" w:w="1100"/>
          </w:tcPr>
          <w:p>
            <w:pPr>
              <w:spacing w:after="0"/>
              <w:jc w:val="left"/>
            </w:pPr>
            <w:r>
              <w:rPr>
                <w:sz w:val="16"/>
              </w:rPr>
              <w:t>DR-4247-OK</w:t>
            </w:r>
          </w:p>
        </w:tc>
        <w:tc>
          <w:tcPr>
            <w:tcW w:type="dxa" w:w="1479"/>
          </w:tcPr>
          <w:p>
            <w:pPr>
              <w:spacing w:after="0"/>
              <w:jc w:val="left"/>
            </w:pPr>
            <w:r>
              <w:rPr>
                <w:sz w:val="16"/>
              </w:rPr>
              <w:t>Major disaster</w:t>
            </w:r>
          </w:p>
        </w:tc>
        <w:tc>
          <w:tcPr>
            <w:tcW w:type="dxa" w:w="3658"/>
          </w:tcPr>
          <w:p>
            <w:pPr>
              <w:spacing w:after="0"/>
              <w:jc w:val="left"/>
            </w:pPr>
            <w:r>
              <w:rPr>
                <w:sz w:val="16"/>
              </w:rPr>
              <w:t>SEVERE WINTER STORMS AND FLOODING</w:t>
            </w:r>
          </w:p>
        </w:tc>
        <w:tc>
          <w:tcPr>
            <w:tcW w:type="dxa" w:w="2426"/>
          </w:tcPr>
          <w:p>
            <w:pPr>
              <w:spacing w:after="0"/>
              <w:jc w:val="left"/>
            </w:pPr>
            <w:r>
              <w:rPr>
                <w:sz w:val="16"/>
              </w:rPr>
              <w:t>Ice Storm</w:t>
            </w:r>
          </w:p>
        </w:tc>
        <w:tc>
          <w:tcPr>
            <w:tcW w:type="dxa" w:w="1517"/>
          </w:tcPr>
          <w:p>
            <w:pPr>
              <w:spacing w:after="0"/>
              <w:jc w:val="right"/>
            </w:pPr>
            <w:r>
              <w:rPr>
                <w:sz w:val="16"/>
              </w:rPr>
              <w:t>$252,323.68</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2015-05-26</w:t>
            </w:r>
          </w:p>
        </w:tc>
        <w:tc>
          <w:tcPr>
            <w:tcW w:type="dxa" w:w="1100"/>
          </w:tcPr>
          <w:p>
            <w:pPr>
              <w:spacing w:after="0"/>
              <w:jc w:val="left"/>
            </w:pPr>
            <w:r>
              <w:rPr>
                <w:sz w:val="16"/>
              </w:rPr>
              <w:t>2015-05-05</w:t>
            </w:r>
          </w:p>
        </w:tc>
        <w:tc>
          <w:tcPr>
            <w:tcW w:type="dxa" w:w="1100"/>
          </w:tcPr>
          <w:p>
            <w:pPr>
              <w:spacing w:after="0"/>
              <w:jc w:val="left"/>
            </w:pPr>
            <w:r>
              <w:rPr>
                <w:sz w:val="16"/>
              </w:rPr>
              <w:t>DR-4222-OK</w:t>
            </w:r>
          </w:p>
        </w:tc>
        <w:tc>
          <w:tcPr>
            <w:tcW w:type="dxa" w:w="1479"/>
          </w:tcPr>
          <w:p>
            <w:pPr>
              <w:spacing w:after="0"/>
              <w:jc w:val="left"/>
            </w:pPr>
            <w:r>
              <w:rPr>
                <w:sz w:val="16"/>
              </w:rPr>
              <w:t>Major disaster</w:t>
            </w:r>
          </w:p>
        </w:tc>
        <w:tc>
          <w:tcPr>
            <w:tcW w:type="dxa" w:w="3658"/>
          </w:tcPr>
          <w:p>
            <w:pPr>
              <w:spacing w:after="0"/>
              <w:jc w:val="left"/>
            </w:pPr>
            <w:r>
              <w:rPr>
                <w:sz w:val="16"/>
              </w:rPr>
              <w:t>SEVERE STORMS, TORNADOES, STRAIGHT-LINE WINDS, AND FLOODING</w:t>
            </w:r>
          </w:p>
        </w:tc>
        <w:tc>
          <w:tcPr>
            <w:tcW w:type="dxa" w:w="2426"/>
          </w:tcPr>
          <w:p>
            <w:pPr>
              <w:spacing w:after="0"/>
              <w:jc w:val="left"/>
            </w:pPr>
            <w:r>
              <w:rPr>
                <w:sz w:val="16"/>
              </w:rPr>
              <w:t>Inland Flooding; Strong Wind; Tornado</w:t>
            </w:r>
          </w:p>
        </w:tc>
        <w:tc>
          <w:tcPr>
            <w:tcW w:type="dxa" w:w="1517"/>
          </w:tcPr>
          <w:p>
            <w:pPr>
              <w:spacing w:after="0"/>
              <w:jc w:val="right"/>
            </w:pPr>
            <w:r>
              <w:rPr>
                <w:sz w:val="16"/>
              </w:rPr>
              <w:t>$460,780.74</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2011-06-06</w:t>
            </w:r>
          </w:p>
        </w:tc>
        <w:tc>
          <w:tcPr>
            <w:tcW w:type="dxa" w:w="1100"/>
          </w:tcPr>
          <w:p>
            <w:pPr>
              <w:spacing w:after="0"/>
              <w:jc w:val="left"/>
            </w:pPr>
            <w:r>
              <w:rPr>
                <w:sz w:val="16"/>
              </w:rPr>
              <w:t>2011-05-22</w:t>
            </w:r>
          </w:p>
        </w:tc>
        <w:tc>
          <w:tcPr>
            <w:tcW w:type="dxa" w:w="1100"/>
          </w:tcPr>
          <w:p>
            <w:pPr>
              <w:spacing w:after="0"/>
              <w:jc w:val="left"/>
            </w:pPr>
            <w:r>
              <w:rPr>
                <w:sz w:val="16"/>
              </w:rPr>
              <w:t>DR-1989-OK</w:t>
            </w:r>
          </w:p>
        </w:tc>
        <w:tc>
          <w:tcPr>
            <w:tcW w:type="dxa" w:w="1479"/>
          </w:tcPr>
          <w:p>
            <w:pPr>
              <w:spacing w:after="0"/>
              <w:jc w:val="left"/>
            </w:pPr>
            <w:r>
              <w:rPr>
                <w:sz w:val="16"/>
              </w:rPr>
              <w:t>Major disaster</w:t>
            </w:r>
          </w:p>
        </w:tc>
        <w:tc>
          <w:tcPr>
            <w:tcW w:type="dxa" w:w="3658"/>
          </w:tcPr>
          <w:p>
            <w:pPr>
              <w:spacing w:after="0"/>
              <w:jc w:val="left"/>
            </w:pPr>
            <w:r>
              <w:rPr>
                <w:sz w:val="16"/>
              </w:rPr>
              <w:t>SEVERE STORMS, TORNADOES, STRAIGHT-LINE WINDS, AND FLOODING</w:t>
            </w:r>
          </w:p>
        </w:tc>
        <w:tc>
          <w:tcPr>
            <w:tcW w:type="dxa" w:w="2426"/>
          </w:tcPr>
          <w:p>
            <w:pPr>
              <w:spacing w:after="0"/>
              <w:jc w:val="left"/>
            </w:pPr>
            <w:r>
              <w:rPr>
                <w:sz w:val="16"/>
              </w:rPr>
              <w:t>Inland Flooding; Strong Wind; Tornado</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2011-02-02</w:t>
            </w:r>
          </w:p>
        </w:tc>
        <w:tc>
          <w:tcPr>
            <w:tcW w:type="dxa" w:w="1100"/>
          </w:tcPr>
          <w:p>
            <w:pPr>
              <w:spacing w:after="0"/>
              <w:jc w:val="left"/>
            </w:pPr>
            <w:r>
              <w:rPr>
                <w:sz w:val="16"/>
              </w:rPr>
              <w:t>2011-01-31</w:t>
            </w:r>
          </w:p>
        </w:tc>
        <w:tc>
          <w:tcPr>
            <w:tcW w:type="dxa" w:w="1100"/>
          </w:tcPr>
          <w:p>
            <w:pPr>
              <w:spacing w:after="0"/>
              <w:jc w:val="left"/>
            </w:pPr>
            <w:r>
              <w:rPr>
                <w:sz w:val="16"/>
              </w:rPr>
              <w:t>EM-3316-OK</w:t>
            </w:r>
          </w:p>
        </w:tc>
        <w:tc>
          <w:tcPr>
            <w:tcW w:type="dxa" w:w="1479"/>
          </w:tcPr>
          <w:p>
            <w:pPr>
              <w:spacing w:after="0"/>
              <w:jc w:val="left"/>
            </w:pPr>
            <w:r>
              <w:rPr>
                <w:sz w:val="16"/>
              </w:rPr>
              <w:t>Emergency</w:t>
            </w:r>
          </w:p>
        </w:tc>
        <w:tc>
          <w:tcPr>
            <w:tcW w:type="dxa" w:w="3658"/>
          </w:tcPr>
          <w:p>
            <w:pPr>
              <w:spacing w:after="0"/>
              <w:jc w:val="left"/>
            </w:pPr>
            <w:r>
              <w:rPr>
                <w:sz w:val="16"/>
              </w:rPr>
              <w:t>SEVERE WINTER STORM</w:t>
            </w:r>
          </w:p>
        </w:tc>
        <w:tc>
          <w:tcPr>
            <w:tcW w:type="dxa" w:w="2426"/>
          </w:tcPr>
          <w:p>
            <w:pPr>
              <w:spacing w:after="0"/>
              <w:jc w:val="left"/>
            </w:pPr>
            <w:r>
              <w:rPr>
                <w:sz w:val="16"/>
              </w:rPr>
              <w:t>Winter Weather</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2010-03-05</w:t>
            </w:r>
          </w:p>
        </w:tc>
        <w:tc>
          <w:tcPr>
            <w:tcW w:type="dxa" w:w="1100"/>
          </w:tcPr>
          <w:p>
            <w:pPr>
              <w:spacing w:after="0"/>
              <w:jc w:val="left"/>
            </w:pPr>
            <w:r>
              <w:rPr>
                <w:sz w:val="16"/>
              </w:rPr>
              <w:t>2010-01-28</w:t>
            </w:r>
          </w:p>
        </w:tc>
        <w:tc>
          <w:tcPr>
            <w:tcW w:type="dxa" w:w="1100"/>
          </w:tcPr>
          <w:p>
            <w:pPr>
              <w:spacing w:after="0"/>
              <w:jc w:val="left"/>
            </w:pPr>
            <w:r>
              <w:rPr>
                <w:sz w:val="16"/>
              </w:rPr>
              <w:t>DR-1883-OK</w:t>
            </w:r>
          </w:p>
        </w:tc>
        <w:tc>
          <w:tcPr>
            <w:tcW w:type="dxa" w:w="1479"/>
          </w:tcPr>
          <w:p>
            <w:pPr>
              <w:spacing w:after="0"/>
              <w:jc w:val="left"/>
            </w:pPr>
            <w:r>
              <w:rPr>
                <w:sz w:val="16"/>
              </w:rPr>
              <w:t>Major disaster</w:t>
            </w:r>
          </w:p>
        </w:tc>
        <w:tc>
          <w:tcPr>
            <w:tcW w:type="dxa" w:w="3658"/>
          </w:tcPr>
          <w:p>
            <w:pPr>
              <w:spacing w:after="0"/>
              <w:jc w:val="left"/>
            </w:pPr>
            <w:r>
              <w:rPr>
                <w:sz w:val="16"/>
              </w:rPr>
              <w:t>SEVERE WINTER STORM</w:t>
            </w:r>
          </w:p>
        </w:tc>
        <w:tc>
          <w:tcPr>
            <w:tcW w:type="dxa" w:w="2426"/>
          </w:tcPr>
          <w:p>
            <w:pPr>
              <w:spacing w:after="0"/>
              <w:jc w:val="left"/>
            </w:pPr>
            <w:r>
              <w:rPr>
                <w:sz w:val="16"/>
              </w:rPr>
              <w:t>Ice Storm</w:t>
            </w:r>
          </w:p>
        </w:tc>
        <w:tc>
          <w:tcPr>
            <w:tcW w:type="dxa" w:w="1517"/>
          </w:tcPr>
          <w:p>
            <w:pPr>
              <w:spacing w:after="0"/>
              <w:jc w:val="right"/>
            </w:pPr>
            <w:r>
              <w:rPr>
                <w:sz w:val="16"/>
              </w:rPr>
              <w:t>$2,600,367.38</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2010-02-25</w:t>
            </w:r>
          </w:p>
        </w:tc>
        <w:tc>
          <w:tcPr>
            <w:tcW w:type="dxa" w:w="1100"/>
          </w:tcPr>
          <w:p>
            <w:pPr>
              <w:spacing w:after="0"/>
              <w:jc w:val="left"/>
            </w:pPr>
            <w:r>
              <w:rPr>
                <w:sz w:val="16"/>
              </w:rPr>
              <w:t>2009-12-24</w:t>
            </w:r>
          </w:p>
        </w:tc>
        <w:tc>
          <w:tcPr>
            <w:tcW w:type="dxa" w:w="1100"/>
          </w:tcPr>
          <w:p>
            <w:pPr>
              <w:spacing w:after="0"/>
              <w:jc w:val="left"/>
            </w:pPr>
            <w:r>
              <w:rPr>
                <w:sz w:val="16"/>
              </w:rPr>
              <w:t>DR-1876-OK</w:t>
            </w:r>
          </w:p>
        </w:tc>
        <w:tc>
          <w:tcPr>
            <w:tcW w:type="dxa" w:w="1479"/>
          </w:tcPr>
          <w:p>
            <w:pPr>
              <w:spacing w:after="0"/>
              <w:jc w:val="left"/>
            </w:pPr>
            <w:r>
              <w:rPr>
                <w:sz w:val="16"/>
              </w:rPr>
              <w:t>Major disaster</w:t>
            </w:r>
          </w:p>
        </w:tc>
        <w:tc>
          <w:tcPr>
            <w:tcW w:type="dxa" w:w="3658"/>
          </w:tcPr>
          <w:p>
            <w:pPr>
              <w:spacing w:after="0"/>
              <w:jc w:val="left"/>
            </w:pPr>
            <w:r>
              <w:rPr>
                <w:sz w:val="16"/>
              </w:rPr>
              <w:t>SEVERE WINTER STORM</w:t>
            </w:r>
          </w:p>
        </w:tc>
        <w:tc>
          <w:tcPr>
            <w:tcW w:type="dxa" w:w="2426"/>
          </w:tcPr>
          <w:p>
            <w:pPr>
              <w:spacing w:after="0"/>
              <w:jc w:val="left"/>
            </w:pPr>
            <w:r>
              <w:rPr>
                <w:sz w:val="16"/>
              </w:rPr>
              <w:t>Winter Weather</w:t>
            </w:r>
          </w:p>
        </w:tc>
        <w:tc>
          <w:tcPr>
            <w:tcW w:type="dxa" w:w="1517"/>
          </w:tcPr>
          <w:p>
            <w:pPr>
              <w:spacing w:after="0"/>
              <w:jc w:val="right"/>
            </w:pPr>
            <w:r>
              <w:rPr>
                <w:sz w:val="16"/>
              </w:rPr>
              <w:t>$31,274.11</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2010-01-30</w:t>
            </w:r>
          </w:p>
        </w:tc>
        <w:tc>
          <w:tcPr>
            <w:tcW w:type="dxa" w:w="1100"/>
          </w:tcPr>
          <w:p>
            <w:pPr>
              <w:spacing w:after="0"/>
              <w:jc w:val="left"/>
            </w:pPr>
            <w:r>
              <w:rPr>
                <w:sz w:val="16"/>
              </w:rPr>
              <w:t>2010-01-28</w:t>
            </w:r>
          </w:p>
        </w:tc>
        <w:tc>
          <w:tcPr>
            <w:tcW w:type="dxa" w:w="1100"/>
          </w:tcPr>
          <w:p>
            <w:pPr>
              <w:spacing w:after="0"/>
              <w:jc w:val="left"/>
            </w:pPr>
            <w:r>
              <w:rPr>
                <w:sz w:val="16"/>
              </w:rPr>
              <w:t>EM-3308-OK</w:t>
            </w:r>
          </w:p>
        </w:tc>
        <w:tc>
          <w:tcPr>
            <w:tcW w:type="dxa" w:w="1479"/>
          </w:tcPr>
          <w:p>
            <w:pPr>
              <w:spacing w:after="0"/>
              <w:jc w:val="left"/>
            </w:pPr>
            <w:r>
              <w:rPr>
                <w:sz w:val="16"/>
              </w:rPr>
              <w:t>Emergency</w:t>
            </w:r>
          </w:p>
        </w:tc>
        <w:tc>
          <w:tcPr>
            <w:tcW w:type="dxa" w:w="3658"/>
          </w:tcPr>
          <w:p>
            <w:pPr>
              <w:spacing w:after="0"/>
              <w:jc w:val="left"/>
            </w:pPr>
            <w:r>
              <w:rPr>
                <w:sz w:val="16"/>
              </w:rPr>
              <w:t>SEVERE WINTER STORM</w:t>
            </w:r>
          </w:p>
        </w:tc>
        <w:tc>
          <w:tcPr>
            <w:tcW w:type="dxa" w:w="2426"/>
          </w:tcPr>
          <w:p>
            <w:pPr>
              <w:spacing w:after="0"/>
              <w:jc w:val="left"/>
            </w:pPr>
            <w:r>
              <w:rPr>
                <w:sz w:val="16"/>
              </w:rPr>
              <w:t>Winter Weather</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r>
              <w:rPr>
                <w:sz w:val="16"/>
              </w:rPr>
              <w:t>same incident as DR-1883</w:t>
            </w:r>
          </w:p>
        </w:tc>
      </w:tr>
      <w:tr>
        <w:trPr>
          <w:cantSplit/>
        </w:trPr>
        <w:tc>
          <w:tcPr>
            <w:tcW w:type="dxa" w:w="1100"/>
          </w:tcPr>
          <w:p>
            <w:pPr>
              <w:spacing w:after="0"/>
              <w:jc w:val="left"/>
            </w:pPr>
            <w:r>
              <w:rPr>
                <w:sz w:val="16"/>
              </w:rPr>
              <w:t>2008-05-09</w:t>
            </w:r>
          </w:p>
        </w:tc>
        <w:tc>
          <w:tcPr>
            <w:tcW w:type="dxa" w:w="1100"/>
          </w:tcPr>
          <w:p>
            <w:pPr>
              <w:spacing w:after="0"/>
              <w:jc w:val="left"/>
            </w:pPr>
            <w:r>
              <w:rPr>
                <w:sz w:val="16"/>
              </w:rPr>
              <w:t>2008-04-09</w:t>
            </w:r>
          </w:p>
        </w:tc>
        <w:tc>
          <w:tcPr>
            <w:tcW w:type="dxa" w:w="1100"/>
          </w:tcPr>
          <w:p>
            <w:pPr>
              <w:spacing w:after="0"/>
              <w:jc w:val="left"/>
            </w:pPr>
            <w:r>
              <w:rPr>
                <w:sz w:val="16"/>
              </w:rPr>
              <w:t>DR-1754-OK</w:t>
            </w:r>
          </w:p>
        </w:tc>
        <w:tc>
          <w:tcPr>
            <w:tcW w:type="dxa" w:w="1479"/>
          </w:tcPr>
          <w:p>
            <w:pPr>
              <w:spacing w:after="0"/>
              <w:jc w:val="left"/>
            </w:pPr>
            <w:r>
              <w:rPr>
                <w:sz w:val="16"/>
              </w:rPr>
              <w:t>Major disaster</w:t>
            </w:r>
          </w:p>
        </w:tc>
        <w:tc>
          <w:tcPr>
            <w:tcW w:type="dxa" w:w="3658"/>
          </w:tcPr>
          <w:p>
            <w:pPr>
              <w:spacing w:after="0"/>
              <w:jc w:val="left"/>
            </w:pPr>
            <w:r>
              <w:rPr>
                <w:sz w:val="16"/>
              </w:rPr>
              <w:t>SEVERE STORMS, TORNADOES, AND FLOODING</w:t>
            </w:r>
          </w:p>
        </w:tc>
        <w:tc>
          <w:tcPr>
            <w:tcW w:type="dxa" w:w="2426"/>
          </w:tcPr>
          <w:p>
            <w:pPr>
              <w:spacing w:after="0"/>
              <w:jc w:val="left"/>
            </w:pPr>
            <w:r>
              <w:rPr>
                <w:sz w:val="16"/>
              </w:rPr>
              <w:t>Inland Flooding (primary); also designated: Tornado</w:t>
            </w:r>
          </w:p>
        </w:tc>
        <w:tc>
          <w:tcPr>
            <w:tcW w:type="dxa" w:w="1517"/>
          </w:tcPr>
          <w:p>
            <w:pPr>
              <w:spacing w:after="0"/>
              <w:jc w:val="right"/>
            </w:pPr>
            <w:r>
              <w:rPr>
                <w:sz w:val="16"/>
              </w:rPr>
              <w:t>$107,256.04</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2007-12-18</w:t>
            </w:r>
          </w:p>
        </w:tc>
        <w:tc>
          <w:tcPr>
            <w:tcW w:type="dxa" w:w="1100"/>
          </w:tcPr>
          <w:p>
            <w:pPr>
              <w:spacing w:after="0"/>
              <w:jc w:val="left"/>
            </w:pPr>
            <w:r>
              <w:rPr>
                <w:sz w:val="16"/>
              </w:rPr>
              <w:t>2007-12-08</w:t>
            </w:r>
          </w:p>
        </w:tc>
        <w:tc>
          <w:tcPr>
            <w:tcW w:type="dxa" w:w="1100"/>
          </w:tcPr>
          <w:p>
            <w:pPr>
              <w:spacing w:after="0"/>
              <w:jc w:val="left"/>
            </w:pPr>
            <w:r>
              <w:rPr>
                <w:sz w:val="16"/>
              </w:rPr>
              <w:t>DR-1735-OK</w:t>
            </w:r>
          </w:p>
        </w:tc>
        <w:tc>
          <w:tcPr>
            <w:tcW w:type="dxa" w:w="1479"/>
          </w:tcPr>
          <w:p>
            <w:pPr>
              <w:spacing w:after="0"/>
              <w:jc w:val="left"/>
            </w:pPr>
            <w:r>
              <w:rPr>
                <w:sz w:val="16"/>
              </w:rPr>
              <w:t>Major disaster</w:t>
            </w:r>
          </w:p>
        </w:tc>
        <w:tc>
          <w:tcPr>
            <w:tcW w:type="dxa" w:w="3658"/>
          </w:tcPr>
          <w:p>
            <w:pPr>
              <w:spacing w:after="0"/>
              <w:jc w:val="left"/>
            </w:pPr>
            <w:r>
              <w:rPr>
                <w:sz w:val="16"/>
              </w:rPr>
              <w:t>SEVERE WINTER STORMS</w:t>
            </w:r>
          </w:p>
        </w:tc>
        <w:tc>
          <w:tcPr>
            <w:tcW w:type="dxa" w:w="2426"/>
          </w:tcPr>
          <w:p>
            <w:pPr>
              <w:spacing w:after="0"/>
              <w:jc w:val="left"/>
            </w:pPr>
            <w:r>
              <w:rPr>
                <w:sz w:val="16"/>
              </w:rPr>
              <w:t>Ice Storm</w:t>
            </w:r>
          </w:p>
        </w:tc>
        <w:tc>
          <w:tcPr>
            <w:tcW w:type="dxa" w:w="1517"/>
          </w:tcPr>
          <w:p>
            <w:pPr>
              <w:spacing w:after="0"/>
              <w:jc w:val="right"/>
            </w:pPr>
            <w:r>
              <w:rPr>
                <w:sz w:val="16"/>
              </w:rPr>
              <w:t>$478,776.45</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2007-12-10</w:t>
            </w:r>
          </w:p>
        </w:tc>
        <w:tc>
          <w:tcPr>
            <w:tcW w:type="dxa" w:w="1100"/>
          </w:tcPr>
          <w:p>
            <w:pPr>
              <w:spacing w:after="0"/>
              <w:jc w:val="left"/>
            </w:pPr>
            <w:r>
              <w:rPr>
                <w:sz w:val="16"/>
              </w:rPr>
              <w:t>2007-12-08</w:t>
            </w:r>
          </w:p>
        </w:tc>
        <w:tc>
          <w:tcPr>
            <w:tcW w:type="dxa" w:w="1100"/>
          </w:tcPr>
          <w:p>
            <w:pPr>
              <w:spacing w:after="0"/>
              <w:jc w:val="left"/>
            </w:pPr>
            <w:r>
              <w:rPr>
                <w:sz w:val="16"/>
              </w:rPr>
              <w:t>EM-3280-OK</w:t>
            </w:r>
          </w:p>
        </w:tc>
        <w:tc>
          <w:tcPr>
            <w:tcW w:type="dxa" w:w="1479"/>
          </w:tcPr>
          <w:p>
            <w:pPr>
              <w:spacing w:after="0"/>
              <w:jc w:val="left"/>
            </w:pPr>
            <w:r>
              <w:rPr>
                <w:sz w:val="16"/>
              </w:rPr>
              <w:t>Emergency</w:t>
            </w:r>
          </w:p>
        </w:tc>
        <w:tc>
          <w:tcPr>
            <w:tcW w:type="dxa" w:w="3658"/>
          </w:tcPr>
          <w:p>
            <w:pPr>
              <w:spacing w:after="0"/>
              <w:jc w:val="left"/>
            </w:pPr>
            <w:r>
              <w:rPr>
                <w:sz w:val="16"/>
              </w:rPr>
              <w:t>SEVERE WINTER STORMS</w:t>
            </w:r>
          </w:p>
        </w:tc>
        <w:tc>
          <w:tcPr>
            <w:tcW w:type="dxa" w:w="2426"/>
          </w:tcPr>
          <w:p>
            <w:pPr>
              <w:spacing w:after="0"/>
              <w:jc w:val="left"/>
            </w:pPr>
            <w:r>
              <w:rPr>
                <w:sz w:val="16"/>
              </w:rPr>
              <w:t>Ice Storm</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r>
              <w:rPr>
                <w:sz w:val="16"/>
              </w:rPr>
              <w:t>same incident as DR-1735</w:t>
            </w:r>
          </w:p>
        </w:tc>
      </w:tr>
      <w:tr>
        <w:trPr>
          <w:cantSplit/>
        </w:trPr>
        <w:tc>
          <w:tcPr>
            <w:tcW w:type="dxa" w:w="1100"/>
          </w:tcPr>
          <w:p>
            <w:pPr>
              <w:spacing w:after="0"/>
              <w:jc w:val="left"/>
            </w:pPr>
            <w:r>
              <w:rPr>
                <w:sz w:val="16"/>
              </w:rPr>
              <w:t>2007-08-24</w:t>
            </w:r>
          </w:p>
        </w:tc>
        <w:tc>
          <w:tcPr>
            <w:tcW w:type="dxa" w:w="1100"/>
          </w:tcPr>
          <w:p>
            <w:pPr>
              <w:spacing w:after="0"/>
              <w:jc w:val="left"/>
            </w:pPr>
            <w:r>
              <w:rPr>
                <w:sz w:val="16"/>
              </w:rPr>
              <w:t>2007-08-18</w:t>
            </w:r>
          </w:p>
        </w:tc>
        <w:tc>
          <w:tcPr>
            <w:tcW w:type="dxa" w:w="1100"/>
          </w:tcPr>
          <w:p>
            <w:pPr>
              <w:spacing w:after="0"/>
              <w:jc w:val="left"/>
            </w:pPr>
            <w:r>
              <w:rPr>
                <w:sz w:val="16"/>
              </w:rPr>
              <w:t>DR-1718-OK</w:t>
            </w:r>
          </w:p>
        </w:tc>
        <w:tc>
          <w:tcPr>
            <w:tcW w:type="dxa" w:w="1479"/>
          </w:tcPr>
          <w:p>
            <w:pPr>
              <w:spacing w:after="0"/>
              <w:jc w:val="left"/>
            </w:pPr>
            <w:r>
              <w:rPr>
                <w:sz w:val="16"/>
              </w:rPr>
              <w:t>Major disaster</w:t>
            </w:r>
          </w:p>
        </w:tc>
        <w:tc>
          <w:tcPr>
            <w:tcW w:type="dxa" w:w="3658"/>
          </w:tcPr>
          <w:p>
            <w:pPr>
              <w:spacing w:after="0"/>
              <w:jc w:val="left"/>
            </w:pPr>
            <w:r>
              <w:rPr>
                <w:sz w:val="16"/>
              </w:rPr>
              <w:t>SEVERE STORMS, TORNADOES, AND FLOODING</w:t>
            </w:r>
          </w:p>
        </w:tc>
        <w:tc>
          <w:tcPr>
            <w:tcW w:type="dxa" w:w="2426"/>
          </w:tcPr>
          <w:p>
            <w:pPr>
              <w:spacing w:after="0"/>
              <w:jc w:val="left"/>
            </w:pPr>
            <w:r>
              <w:rPr>
                <w:sz w:val="16"/>
              </w:rPr>
              <w:t>Inland Flooding; Tornado</w:t>
            </w:r>
          </w:p>
        </w:tc>
        <w:tc>
          <w:tcPr>
            <w:tcW w:type="dxa" w:w="1517"/>
          </w:tcPr>
          <w:p>
            <w:pPr>
              <w:spacing w:after="0"/>
              <w:jc w:val="right"/>
            </w:pPr>
            <w:r>
              <w:rPr>
                <w:sz w:val="16"/>
              </w:rPr>
              <w:t>$4,848,922.70</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2007-07-07</w:t>
            </w:r>
          </w:p>
        </w:tc>
        <w:tc>
          <w:tcPr>
            <w:tcW w:type="dxa" w:w="1100"/>
          </w:tcPr>
          <w:p>
            <w:pPr>
              <w:spacing w:after="0"/>
              <w:jc w:val="left"/>
            </w:pPr>
            <w:r>
              <w:rPr>
                <w:sz w:val="16"/>
              </w:rPr>
              <w:t>2007-06-10</w:t>
            </w:r>
          </w:p>
        </w:tc>
        <w:tc>
          <w:tcPr>
            <w:tcW w:type="dxa" w:w="1100"/>
          </w:tcPr>
          <w:p>
            <w:pPr>
              <w:spacing w:after="0"/>
              <w:jc w:val="left"/>
            </w:pPr>
            <w:r>
              <w:rPr>
                <w:sz w:val="16"/>
              </w:rPr>
              <w:t>DR-1712-OK</w:t>
            </w:r>
          </w:p>
        </w:tc>
        <w:tc>
          <w:tcPr>
            <w:tcW w:type="dxa" w:w="1479"/>
          </w:tcPr>
          <w:p>
            <w:pPr>
              <w:spacing w:after="0"/>
              <w:jc w:val="left"/>
            </w:pPr>
            <w:r>
              <w:rPr>
                <w:sz w:val="16"/>
              </w:rPr>
              <w:t>Major disaster</w:t>
            </w:r>
          </w:p>
        </w:tc>
        <w:tc>
          <w:tcPr>
            <w:tcW w:type="dxa" w:w="3658"/>
          </w:tcPr>
          <w:p>
            <w:pPr>
              <w:spacing w:after="0"/>
              <w:jc w:val="left"/>
            </w:pPr>
            <w:r>
              <w:rPr>
                <w:sz w:val="16"/>
              </w:rPr>
              <w:t>SEVERE STORMS, FLOODING, AND TORNADOES</w:t>
            </w:r>
          </w:p>
        </w:tc>
        <w:tc>
          <w:tcPr>
            <w:tcW w:type="dxa" w:w="2426"/>
          </w:tcPr>
          <w:p>
            <w:pPr>
              <w:spacing w:after="0"/>
              <w:jc w:val="left"/>
            </w:pPr>
            <w:r>
              <w:rPr>
                <w:sz w:val="16"/>
              </w:rPr>
              <w:t>Inland Flooding; Tornado</w:t>
            </w:r>
          </w:p>
        </w:tc>
        <w:tc>
          <w:tcPr>
            <w:tcW w:type="dxa" w:w="1517"/>
          </w:tcPr>
          <w:p>
            <w:pPr>
              <w:spacing w:after="0"/>
              <w:jc w:val="right"/>
            </w:pPr>
            <w:r>
              <w:rPr>
                <w:sz w:val="16"/>
              </w:rPr>
              <w:t>$210,700.46</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2007-06-07</w:t>
            </w:r>
          </w:p>
        </w:tc>
        <w:tc>
          <w:tcPr>
            <w:tcW w:type="dxa" w:w="1100"/>
          </w:tcPr>
          <w:p>
            <w:pPr>
              <w:spacing w:after="0"/>
              <w:jc w:val="left"/>
            </w:pPr>
            <w:r>
              <w:rPr>
                <w:sz w:val="16"/>
              </w:rPr>
              <w:t>2007-05-04</w:t>
            </w:r>
          </w:p>
        </w:tc>
        <w:tc>
          <w:tcPr>
            <w:tcW w:type="dxa" w:w="1100"/>
          </w:tcPr>
          <w:p>
            <w:pPr>
              <w:spacing w:after="0"/>
              <w:jc w:val="left"/>
            </w:pPr>
            <w:r>
              <w:rPr>
                <w:sz w:val="16"/>
              </w:rPr>
              <w:t>DR-1707-OK</w:t>
            </w:r>
          </w:p>
        </w:tc>
        <w:tc>
          <w:tcPr>
            <w:tcW w:type="dxa" w:w="1479"/>
          </w:tcPr>
          <w:p>
            <w:pPr>
              <w:spacing w:after="0"/>
              <w:jc w:val="left"/>
            </w:pPr>
            <w:r>
              <w:rPr>
                <w:sz w:val="16"/>
              </w:rPr>
              <w:t>Major disaster</w:t>
            </w:r>
          </w:p>
        </w:tc>
        <w:tc>
          <w:tcPr>
            <w:tcW w:type="dxa" w:w="3658"/>
          </w:tcPr>
          <w:p>
            <w:pPr>
              <w:spacing w:after="0"/>
              <w:jc w:val="left"/>
            </w:pPr>
            <w:r>
              <w:rPr>
                <w:sz w:val="16"/>
              </w:rPr>
              <w:t>SEVERE STORMS, TORNADOES AND FLOODING</w:t>
            </w:r>
          </w:p>
        </w:tc>
        <w:tc>
          <w:tcPr>
            <w:tcW w:type="dxa" w:w="2426"/>
          </w:tcPr>
          <w:p>
            <w:pPr>
              <w:spacing w:after="0"/>
              <w:jc w:val="left"/>
            </w:pPr>
            <w:r>
              <w:rPr>
                <w:sz w:val="16"/>
              </w:rPr>
              <w:t>Inland Flooding; Tornado</w:t>
            </w:r>
          </w:p>
        </w:tc>
        <w:tc>
          <w:tcPr>
            <w:tcW w:type="dxa" w:w="1517"/>
          </w:tcPr>
          <w:p>
            <w:pPr>
              <w:spacing w:after="0"/>
              <w:jc w:val="right"/>
            </w:pPr>
            <w:r>
              <w:rPr>
                <w:sz w:val="16"/>
              </w:rPr>
              <w:t>$680,832.33</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2007-02-01</w:t>
            </w:r>
          </w:p>
        </w:tc>
        <w:tc>
          <w:tcPr>
            <w:tcW w:type="dxa" w:w="1100"/>
          </w:tcPr>
          <w:p>
            <w:pPr>
              <w:spacing w:after="0"/>
              <w:jc w:val="left"/>
            </w:pPr>
            <w:r>
              <w:rPr>
                <w:sz w:val="16"/>
              </w:rPr>
              <w:t>2007-01-12</w:t>
            </w:r>
          </w:p>
        </w:tc>
        <w:tc>
          <w:tcPr>
            <w:tcW w:type="dxa" w:w="1100"/>
          </w:tcPr>
          <w:p>
            <w:pPr>
              <w:spacing w:after="0"/>
              <w:jc w:val="left"/>
            </w:pPr>
            <w:r>
              <w:rPr>
                <w:sz w:val="16"/>
              </w:rPr>
              <w:t>DR-1678-OK</w:t>
            </w:r>
          </w:p>
        </w:tc>
        <w:tc>
          <w:tcPr>
            <w:tcW w:type="dxa" w:w="1479"/>
          </w:tcPr>
          <w:p>
            <w:pPr>
              <w:spacing w:after="0"/>
              <w:jc w:val="left"/>
            </w:pPr>
            <w:r>
              <w:rPr>
                <w:sz w:val="16"/>
              </w:rPr>
              <w:t>Major disaster</w:t>
            </w:r>
          </w:p>
        </w:tc>
        <w:tc>
          <w:tcPr>
            <w:tcW w:type="dxa" w:w="3658"/>
          </w:tcPr>
          <w:p>
            <w:pPr>
              <w:spacing w:after="0"/>
              <w:jc w:val="left"/>
            </w:pPr>
            <w:r>
              <w:rPr>
                <w:sz w:val="16"/>
              </w:rPr>
              <w:t>SEVERE WINTER STORMS</w:t>
            </w:r>
          </w:p>
        </w:tc>
        <w:tc>
          <w:tcPr>
            <w:tcW w:type="dxa" w:w="2426"/>
          </w:tcPr>
          <w:p>
            <w:pPr>
              <w:spacing w:after="0"/>
              <w:jc w:val="left"/>
            </w:pPr>
            <w:r>
              <w:rPr>
                <w:sz w:val="16"/>
              </w:rPr>
              <w:t>Winter Weather</w:t>
            </w:r>
          </w:p>
        </w:tc>
        <w:tc>
          <w:tcPr>
            <w:tcW w:type="dxa" w:w="1517"/>
          </w:tcPr>
          <w:p>
            <w:pPr>
              <w:spacing w:after="0"/>
              <w:jc w:val="right"/>
            </w:pPr>
            <w:r>
              <w:rPr>
                <w:sz w:val="16"/>
              </w:rPr>
              <w:t>$1,002,423.08</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2007-01-14</w:t>
            </w:r>
          </w:p>
        </w:tc>
        <w:tc>
          <w:tcPr>
            <w:tcW w:type="dxa" w:w="1100"/>
          </w:tcPr>
          <w:p>
            <w:pPr>
              <w:spacing w:after="0"/>
              <w:jc w:val="left"/>
            </w:pPr>
            <w:r>
              <w:rPr>
                <w:sz w:val="16"/>
              </w:rPr>
              <w:t>2007-01-12</w:t>
            </w:r>
          </w:p>
        </w:tc>
        <w:tc>
          <w:tcPr>
            <w:tcW w:type="dxa" w:w="1100"/>
          </w:tcPr>
          <w:p>
            <w:pPr>
              <w:spacing w:after="0"/>
              <w:jc w:val="left"/>
            </w:pPr>
            <w:r>
              <w:rPr>
                <w:sz w:val="16"/>
              </w:rPr>
              <w:t>EM-3272-OK</w:t>
            </w:r>
          </w:p>
        </w:tc>
        <w:tc>
          <w:tcPr>
            <w:tcW w:type="dxa" w:w="1479"/>
          </w:tcPr>
          <w:p>
            <w:pPr>
              <w:spacing w:after="0"/>
              <w:jc w:val="left"/>
            </w:pPr>
            <w:r>
              <w:rPr>
                <w:sz w:val="16"/>
              </w:rPr>
              <w:t>Emergency</w:t>
            </w:r>
          </w:p>
        </w:tc>
        <w:tc>
          <w:tcPr>
            <w:tcW w:type="dxa" w:w="3658"/>
          </w:tcPr>
          <w:p>
            <w:pPr>
              <w:spacing w:after="0"/>
              <w:jc w:val="left"/>
            </w:pPr>
            <w:r>
              <w:rPr>
                <w:sz w:val="16"/>
              </w:rPr>
              <w:t>SEVERE WINTER STORMS AND FLOODING</w:t>
            </w:r>
          </w:p>
        </w:tc>
        <w:tc>
          <w:tcPr>
            <w:tcW w:type="dxa" w:w="2426"/>
          </w:tcPr>
          <w:p>
            <w:pPr>
              <w:spacing w:after="0"/>
              <w:jc w:val="left"/>
            </w:pPr>
            <w:r>
              <w:rPr>
                <w:sz w:val="16"/>
              </w:rPr>
              <w:t>Ice Storm</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r>
              <w:rPr>
                <w:sz w:val="16"/>
              </w:rPr>
              <w:t>same incident as DR-1678</w:t>
            </w:r>
          </w:p>
        </w:tc>
      </w:tr>
      <w:tr>
        <w:trPr>
          <w:cantSplit/>
        </w:trPr>
        <w:tc>
          <w:tcPr>
            <w:tcW w:type="dxa" w:w="1100"/>
          </w:tcPr>
          <w:p>
            <w:pPr>
              <w:spacing w:after="0"/>
              <w:jc w:val="left"/>
            </w:pPr>
            <w:r>
              <w:rPr>
                <w:sz w:val="16"/>
              </w:rPr>
              <w:t>2006-04-06</w:t>
            </w:r>
          </w:p>
        </w:tc>
        <w:tc>
          <w:tcPr>
            <w:tcW w:type="dxa" w:w="1100"/>
          </w:tcPr>
          <w:p>
            <w:pPr>
              <w:spacing w:after="0"/>
              <w:jc w:val="left"/>
            </w:pPr>
            <w:r>
              <w:rPr>
                <w:sz w:val="16"/>
              </w:rPr>
              <w:t>2006-04-06</w:t>
            </w:r>
          </w:p>
        </w:tc>
        <w:tc>
          <w:tcPr>
            <w:tcW w:type="dxa" w:w="1100"/>
          </w:tcPr>
          <w:p>
            <w:pPr>
              <w:spacing w:after="0"/>
              <w:jc w:val="left"/>
            </w:pPr>
            <w:r>
              <w:rPr>
                <w:sz w:val="16"/>
              </w:rPr>
              <w:t>FM-2634-OK</w:t>
            </w:r>
          </w:p>
        </w:tc>
        <w:tc>
          <w:tcPr>
            <w:tcW w:type="dxa" w:w="1479"/>
          </w:tcPr>
          <w:p>
            <w:pPr>
              <w:spacing w:after="0"/>
              <w:jc w:val="left"/>
            </w:pPr>
            <w:r>
              <w:rPr>
                <w:sz w:val="16"/>
              </w:rPr>
              <w:t>Fire management</w:t>
            </w:r>
          </w:p>
        </w:tc>
        <w:tc>
          <w:tcPr>
            <w:tcW w:type="dxa" w:w="3658"/>
          </w:tcPr>
          <w:p>
            <w:pPr>
              <w:spacing w:after="0"/>
              <w:jc w:val="left"/>
            </w:pPr>
            <w:r>
              <w:rPr>
                <w:sz w:val="16"/>
              </w:rPr>
              <w:t>CEMENT FIRE</w:t>
            </w:r>
          </w:p>
        </w:tc>
        <w:tc>
          <w:tcPr>
            <w:tcW w:type="dxa" w:w="2426"/>
          </w:tcPr>
          <w:p>
            <w:pPr>
              <w:spacing w:after="0"/>
              <w:jc w:val="left"/>
            </w:pPr>
            <w:r>
              <w:rPr>
                <w:sz w:val="16"/>
              </w:rPr>
              <w:t>Wildfire</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2006-01-19</w:t>
            </w:r>
          </w:p>
        </w:tc>
        <w:tc>
          <w:tcPr>
            <w:tcW w:type="dxa" w:w="1100"/>
          </w:tcPr>
          <w:p>
            <w:pPr>
              <w:spacing w:after="0"/>
              <w:jc w:val="left"/>
            </w:pPr>
            <w:r>
              <w:rPr>
                <w:sz w:val="16"/>
              </w:rPr>
              <w:t>2006-01-15</w:t>
            </w:r>
          </w:p>
        </w:tc>
        <w:tc>
          <w:tcPr>
            <w:tcW w:type="dxa" w:w="1100"/>
          </w:tcPr>
          <w:p>
            <w:pPr>
              <w:spacing w:after="0"/>
              <w:jc w:val="left"/>
            </w:pPr>
            <w:r>
              <w:rPr>
                <w:sz w:val="16"/>
              </w:rPr>
              <w:t>FM-2624-OK</w:t>
            </w:r>
          </w:p>
        </w:tc>
        <w:tc>
          <w:tcPr>
            <w:tcW w:type="dxa" w:w="1479"/>
          </w:tcPr>
          <w:p>
            <w:pPr>
              <w:spacing w:after="0"/>
              <w:jc w:val="left"/>
            </w:pPr>
            <w:r>
              <w:rPr>
                <w:sz w:val="16"/>
              </w:rPr>
              <w:t>Fire management</w:t>
            </w:r>
          </w:p>
        </w:tc>
        <w:tc>
          <w:tcPr>
            <w:tcW w:type="dxa" w:w="3658"/>
          </w:tcPr>
          <w:p>
            <w:pPr>
              <w:spacing w:after="0"/>
              <w:jc w:val="left"/>
            </w:pPr>
            <w:r>
              <w:rPr>
                <w:sz w:val="16"/>
              </w:rPr>
              <w:t>STECKER FIRE</w:t>
            </w:r>
          </w:p>
        </w:tc>
        <w:tc>
          <w:tcPr>
            <w:tcW w:type="dxa" w:w="2426"/>
          </w:tcPr>
          <w:p>
            <w:pPr>
              <w:spacing w:after="0"/>
              <w:jc w:val="left"/>
            </w:pPr>
            <w:r>
              <w:rPr>
                <w:sz w:val="16"/>
              </w:rPr>
              <w:t>Wildfire</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r>
              <w:rPr>
                <w:sz w:val="16"/>
              </w:rPr>
              <w:t>same incident as DR-1623</w:t>
            </w:r>
          </w:p>
        </w:tc>
      </w:tr>
      <w:tr>
        <w:trPr>
          <w:cantSplit/>
        </w:trPr>
        <w:tc>
          <w:tcPr>
            <w:tcW w:type="dxa" w:w="1100"/>
          </w:tcPr>
          <w:p>
            <w:pPr>
              <w:spacing w:after="0"/>
              <w:jc w:val="left"/>
            </w:pPr>
            <w:r>
              <w:rPr>
                <w:sz w:val="16"/>
              </w:rPr>
              <w:t>2006-01-10</w:t>
            </w:r>
          </w:p>
        </w:tc>
        <w:tc>
          <w:tcPr>
            <w:tcW w:type="dxa" w:w="1100"/>
          </w:tcPr>
          <w:p>
            <w:pPr>
              <w:spacing w:after="0"/>
              <w:jc w:val="left"/>
            </w:pPr>
            <w:r>
              <w:rPr>
                <w:sz w:val="16"/>
              </w:rPr>
              <w:t>2005-11-27</w:t>
            </w:r>
          </w:p>
        </w:tc>
        <w:tc>
          <w:tcPr>
            <w:tcW w:type="dxa" w:w="1100"/>
          </w:tcPr>
          <w:p>
            <w:pPr>
              <w:spacing w:after="0"/>
              <w:jc w:val="left"/>
            </w:pPr>
            <w:r>
              <w:rPr>
                <w:sz w:val="16"/>
              </w:rPr>
              <w:t>DR-1623-OK</w:t>
            </w:r>
          </w:p>
        </w:tc>
        <w:tc>
          <w:tcPr>
            <w:tcW w:type="dxa" w:w="1479"/>
          </w:tcPr>
          <w:p>
            <w:pPr>
              <w:spacing w:after="0"/>
              <w:jc w:val="left"/>
            </w:pPr>
            <w:r>
              <w:rPr>
                <w:sz w:val="16"/>
              </w:rPr>
              <w:t>Major disaster</w:t>
            </w:r>
          </w:p>
        </w:tc>
        <w:tc>
          <w:tcPr>
            <w:tcW w:type="dxa" w:w="3658"/>
          </w:tcPr>
          <w:p>
            <w:pPr>
              <w:spacing w:after="0"/>
              <w:jc w:val="left"/>
            </w:pPr>
            <w:r>
              <w:rPr>
                <w:sz w:val="16"/>
              </w:rPr>
              <w:t>EXTREME WILDFIRE THREAT</w:t>
            </w:r>
          </w:p>
        </w:tc>
        <w:tc>
          <w:tcPr>
            <w:tcW w:type="dxa" w:w="2426"/>
          </w:tcPr>
          <w:p>
            <w:pPr>
              <w:spacing w:after="0"/>
              <w:jc w:val="left"/>
            </w:pPr>
            <w:r>
              <w:rPr>
                <w:sz w:val="16"/>
              </w:rPr>
              <w:t>Wildfire</w:t>
            </w:r>
          </w:p>
        </w:tc>
        <w:tc>
          <w:tcPr>
            <w:tcW w:type="dxa" w:w="1517"/>
          </w:tcPr>
          <w:p>
            <w:pPr>
              <w:spacing w:after="0"/>
              <w:jc w:val="right"/>
            </w:pPr>
            <w:r>
              <w:rPr>
                <w:sz w:val="16"/>
              </w:rPr>
              <w:t>$22,005.41</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2005-09-05</w:t>
            </w:r>
          </w:p>
        </w:tc>
        <w:tc>
          <w:tcPr>
            <w:tcW w:type="dxa" w:w="1100"/>
          </w:tcPr>
          <w:p>
            <w:pPr>
              <w:spacing w:after="0"/>
              <w:jc w:val="left"/>
            </w:pPr>
            <w:r>
              <w:rPr>
                <w:sz w:val="16"/>
              </w:rPr>
              <w:t>2005-08-29</w:t>
            </w:r>
          </w:p>
        </w:tc>
        <w:tc>
          <w:tcPr>
            <w:tcW w:type="dxa" w:w="1100"/>
          </w:tcPr>
          <w:p>
            <w:pPr>
              <w:spacing w:after="0"/>
              <w:jc w:val="left"/>
            </w:pPr>
            <w:r>
              <w:rPr>
                <w:sz w:val="16"/>
              </w:rPr>
              <w:t>EM-3219-OK</w:t>
            </w:r>
          </w:p>
        </w:tc>
        <w:tc>
          <w:tcPr>
            <w:tcW w:type="dxa" w:w="1479"/>
          </w:tcPr>
          <w:p>
            <w:pPr>
              <w:spacing w:after="0"/>
              <w:jc w:val="left"/>
            </w:pPr>
            <w:r>
              <w:rPr>
                <w:sz w:val="16"/>
              </w:rPr>
              <w:t>Emergency</w:t>
            </w:r>
          </w:p>
        </w:tc>
        <w:tc>
          <w:tcPr>
            <w:tcW w:type="dxa" w:w="3658"/>
          </w:tcPr>
          <w:p>
            <w:pPr>
              <w:spacing w:after="0"/>
              <w:jc w:val="left"/>
            </w:pPr>
            <w:r>
              <w:rPr>
                <w:sz w:val="16"/>
              </w:rPr>
              <w:t>HURRICANE KATRINA EVACUATION</w:t>
            </w:r>
          </w:p>
        </w:tc>
        <w:tc>
          <w:tcPr>
            <w:tcW w:type="dxa" w:w="2426"/>
          </w:tcPr>
          <w:p>
            <w:pPr>
              <w:spacing w:after="0"/>
              <w:jc w:val="left"/>
            </w:pPr>
            <w:r>
              <w:rPr>
                <w:sz w:val="16"/>
              </w:rPr>
              <w:t>Hurricane: evacuation support, not a local hazard event; not counted</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2003-02-04</w:t>
            </w:r>
          </w:p>
        </w:tc>
        <w:tc>
          <w:tcPr>
            <w:tcW w:type="dxa" w:w="1100"/>
          </w:tcPr>
          <w:p>
            <w:pPr>
              <w:spacing w:after="0"/>
              <w:jc w:val="left"/>
            </w:pPr>
            <w:r>
              <w:rPr>
                <w:sz w:val="16"/>
              </w:rPr>
              <w:t>2002-12-03</w:t>
            </w:r>
          </w:p>
        </w:tc>
        <w:tc>
          <w:tcPr>
            <w:tcW w:type="dxa" w:w="1100"/>
          </w:tcPr>
          <w:p>
            <w:pPr>
              <w:spacing w:after="0"/>
              <w:jc w:val="left"/>
            </w:pPr>
            <w:r>
              <w:rPr>
                <w:sz w:val="16"/>
              </w:rPr>
              <w:t>DR-1452-OK</w:t>
            </w:r>
          </w:p>
        </w:tc>
        <w:tc>
          <w:tcPr>
            <w:tcW w:type="dxa" w:w="1479"/>
          </w:tcPr>
          <w:p>
            <w:pPr>
              <w:spacing w:after="0"/>
              <w:jc w:val="left"/>
            </w:pPr>
            <w:r>
              <w:rPr>
                <w:sz w:val="16"/>
              </w:rPr>
              <w:t>Major disaster</w:t>
            </w:r>
          </w:p>
        </w:tc>
        <w:tc>
          <w:tcPr>
            <w:tcW w:type="dxa" w:w="3658"/>
          </w:tcPr>
          <w:p>
            <w:pPr>
              <w:spacing w:after="0"/>
              <w:jc w:val="left"/>
            </w:pPr>
            <w:r>
              <w:rPr>
                <w:sz w:val="16"/>
              </w:rPr>
              <w:t>SEVERE ICE STORM</w:t>
            </w:r>
          </w:p>
        </w:tc>
        <w:tc>
          <w:tcPr>
            <w:tcW w:type="dxa" w:w="2426"/>
          </w:tcPr>
          <w:p>
            <w:pPr>
              <w:spacing w:after="0"/>
              <w:jc w:val="left"/>
            </w:pPr>
            <w:r>
              <w:rPr>
                <w:sz w:val="16"/>
              </w:rPr>
              <w:t>Ice Storm</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2002-02-01</w:t>
            </w:r>
          </w:p>
        </w:tc>
        <w:tc>
          <w:tcPr>
            <w:tcW w:type="dxa" w:w="1100"/>
          </w:tcPr>
          <w:p>
            <w:pPr>
              <w:spacing w:after="0"/>
              <w:jc w:val="left"/>
            </w:pPr>
            <w:r>
              <w:rPr>
                <w:sz w:val="16"/>
              </w:rPr>
              <w:t>2002-01-30</w:t>
            </w:r>
          </w:p>
        </w:tc>
        <w:tc>
          <w:tcPr>
            <w:tcW w:type="dxa" w:w="1100"/>
          </w:tcPr>
          <w:p>
            <w:pPr>
              <w:spacing w:after="0"/>
              <w:jc w:val="left"/>
            </w:pPr>
            <w:r>
              <w:rPr>
                <w:sz w:val="16"/>
              </w:rPr>
              <w:t>DR-1401-OK</w:t>
            </w:r>
          </w:p>
        </w:tc>
        <w:tc>
          <w:tcPr>
            <w:tcW w:type="dxa" w:w="1479"/>
          </w:tcPr>
          <w:p>
            <w:pPr>
              <w:spacing w:after="0"/>
              <w:jc w:val="left"/>
            </w:pPr>
            <w:r>
              <w:rPr>
                <w:sz w:val="16"/>
              </w:rPr>
              <w:t>Major disaster</w:t>
            </w:r>
          </w:p>
        </w:tc>
        <w:tc>
          <w:tcPr>
            <w:tcW w:type="dxa" w:w="3658"/>
          </w:tcPr>
          <w:p>
            <w:pPr>
              <w:spacing w:after="0"/>
              <w:jc w:val="left"/>
            </w:pPr>
            <w:r>
              <w:rPr>
                <w:sz w:val="16"/>
              </w:rPr>
              <w:t>SEVERE WINTER ICE STORM</w:t>
            </w:r>
          </w:p>
        </w:tc>
        <w:tc>
          <w:tcPr>
            <w:tcW w:type="dxa" w:w="2426"/>
          </w:tcPr>
          <w:p>
            <w:pPr>
              <w:spacing w:after="0"/>
              <w:jc w:val="left"/>
            </w:pPr>
            <w:r>
              <w:rPr>
                <w:sz w:val="16"/>
              </w:rPr>
              <w:t>Ice Storm</w:t>
            </w:r>
          </w:p>
        </w:tc>
        <w:tc>
          <w:tcPr>
            <w:tcW w:type="dxa" w:w="1517"/>
          </w:tcPr>
          <w:p>
            <w:pPr>
              <w:spacing w:after="0"/>
              <w:jc w:val="right"/>
            </w:pPr>
            <w:r>
              <w:rPr>
                <w:sz w:val="16"/>
              </w:rPr>
              <w:t>$464,405.72</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2001-10-25</w:t>
            </w:r>
          </w:p>
        </w:tc>
        <w:tc>
          <w:tcPr>
            <w:tcW w:type="dxa" w:w="1100"/>
          </w:tcPr>
          <w:p>
            <w:pPr>
              <w:spacing w:after="0"/>
              <w:jc w:val="left"/>
            </w:pPr>
            <w:r>
              <w:rPr>
                <w:sz w:val="16"/>
              </w:rPr>
              <w:t>2001-10-09</w:t>
            </w:r>
          </w:p>
        </w:tc>
        <w:tc>
          <w:tcPr>
            <w:tcW w:type="dxa" w:w="1100"/>
          </w:tcPr>
          <w:p>
            <w:pPr>
              <w:spacing w:after="0"/>
              <w:jc w:val="left"/>
            </w:pPr>
            <w:r>
              <w:rPr>
                <w:sz w:val="16"/>
              </w:rPr>
              <w:t>DR-1395-OK</w:t>
            </w:r>
          </w:p>
        </w:tc>
        <w:tc>
          <w:tcPr>
            <w:tcW w:type="dxa" w:w="1479"/>
          </w:tcPr>
          <w:p>
            <w:pPr>
              <w:spacing w:after="0"/>
              <w:jc w:val="left"/>
            </w:pPr>
            <w:r>
              <w:rPr>
                <w:sz w:val="16"/>
              </w:rPr>
              <w:t>Major disaster</w:t>
            </w:r>
          </w:p>
        </w:tc>
        <w:tc>
          <w:tcPr>
            <w:tcW w:type="dxa" w:w="3658"/>
          </w:tcPr>
          <w:p>
            <w:pPr>
              <w:spacing w:after="0"/>
              <w:jc w:val="left"/>
            </w:pPr>
            <w:r>
              <w:rPr>
                <w:sz w:val="16"/>
              </w:rPr>
              <w:t>SEVERE STORMS, FLOODING, AND TORNADOES</w:t>
            </w:r>
          </w:p>
        </w:tc>
        <w:tc>
          <w:tcPr>
            <w:tcW w:type="dxa" w:w="2426"/>
          </w:tcPr>
          <w:p>
            <w:pPr>
              <w:spacing w:after="0"/>
              <w:jc w:val="left"/>
            </w:pPr>
            <w:r>
              <w:rPr>
                <w:sz w:val="16"/>
              </w:rPr>
              <w:t>Inland Flooding; Tornado</w:t>
            </w:r>
          </w:p>
        </w:tc>
        <w:tc>
          <w:tcPr>
            <w:tcW w:type="dxa" w:w="1517"/>
          </w:tcPr>
          <w:p>
            <w:pPr>
              <w:spacing w:after="0"/>
              <w:jc w:val="right"/>
            </w:pPr>
            <w:r>
              <w:rPr>
                <w:sz w:val="16"/>
              </w:rPr>
              <w:t>$12,764.42</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2001-06-29</w:t>
            </w:r>
          </w:p>
        </w:tc>
        <w:tc>
          <w:tcPr>
            <w:tcW w:type="dxa" w:w="1100"/>
          </w:tcPr>
          <w:p>
            <w:pPr>
              <w:spacing w:after="0"/>
              <w:jc w:val="left"/>
            </w:pPr>
            <w:r>
              <w:rPr>
                <w:sz w:val="16"/>
              </w:rPr>
              <w:t>2001-05-27</w:t>
            </w:r>
          </w:p>
        </w:tc>
        <w:tc>
          <w:tcPr>
            <w:tcW w:type="dxa" w:w="1100"/>
          </w:tcPr>
          <w:p>
            <w:pPr>
              <w:spacing w:after="0"/>
              <w:jc w:val="left"/>
            </w:pPr>
            <w:r>
              <w:rPr>
                <w:sz w:val="16"/>
              </w:rPr>
              <w:t>DR-1384-OK</w:t>
            </w:r>
          </w:p>
        </w:tc>
        <w:tc>
          <w:tcPr>
            <w:tcW w:type="dxa" w:w="1479"/>
          </w:tcPr>
          <w:p>
            <w:pPr>
              <w:spacing w:after="0"/>
              <w:jc w:val="left"/>
            </w:pPr>
            <w:r>
              <w:rPr>
                <w:sz w:val="16"/>
              </w:rPr>
              <w:t>Major disaster</w:t>
            </w:r>
          </w:p>
        </w:tc>
        <w:tc>
          <w:tcPr>
            <w:tcW w:type="dxa" w:w="3658"/>
          </w:tcPr>
          <w:p>
            <w:pPr>
              <w:spacing w:after="0"/>
              <w:jc w:val="left"/>
            </w:pPr>
            <w:r>
              <w:rPr>
                <w:sz w:val="16"/>
              </w:rPr>
              <w:t>SEVERE STORMS, FLOODING, AND TORNADOES</w:t>
            </w:r>
          </w:p>
        </w:tc>
        <w:tc>
          <w:tcPr>
            <w:tcW w:type="dxa" w:w="2426"/>
          </w:tcPr>
          <w:p>
            <w:pPr>
              <w:spacing w:after="0"/>
              <w:jc w:val="left"/>
            </w:pPr>
            <w:r>
              <w:rPr>
                <w:sz w:val="16"/>
              </w:rPr>
              <w:t>Inland Flooding; Tornado</w:t>
            </w:r>
          </w:p>
        </w:tc>
        <w:tc>
          <w:tcPr>
            <w:tcW w:type="dxa" w:w="1517"/>
          </w:tcPr>
          <w:p>
            <w:pPr>
              <w:spacing w:after="0"/>
              <w:jc w:val="right"/>
            </w:pPr>
            <w:r>
              <w:rPr>
                <w:sz w:val="16"/>
              </w:rPr>
              <w:t>$4,293.04</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2001-01-05</w:t>
            </w:r>
          </w:p>
        </w:tc>
        <w:tc>
          <w:tcPr>
            <w:tcW w:type="dxa" w:w="1100"/>
          </w:tcPr>
          <w:p>
            <w:pPr>
              <w:spacing w:after="0"/>
              <w:jc w:val="left"/>
            </w:pPr>
            <w:r>
              <w:rPr>
                <w:sz w:val="16"/>
              </w:rPr>
              <w:t>2000-12-25</w:t>
            </w:r>
          </w:p>
        </w:tc>
        <w:tc>
          <w:tcPr>
            <w:tcW w:type="dxa" w:w="1100"/>
          </w:tcPr>
          <w:p>
            <w:pPr>
              <w:spacing w:after="0"/>
              <w:jc w:val="left"/>
            </w:pPr>
            <w:r>
              <w:rPr>
                <w:sz w:val="16"/>
              </w:rPr>
              <w:t>DR-1355-OK</w:t>
            </w:r>
          </w:p>
        </w:tc>
        <w:tc>
          <w:tcPr>
            <w:tcW w:type="dxa" w:w="1479"/>
          </w:tcPr>
          <w:p>
            <w:pPr>
              <w:spacing w:after="0"/>
              <w:jc w:val="left"/>
            </w:pPr>
            <w:r>
              <w:rPr>
                <w:sz w:val="16"/>
              </w:rPr>
              <w:t>Major disaster</w:t>
            </w:r>
          </w:p>
        </w:tc>
        <w:tc>
          <w:tcPr>
            <w:tcW w:type="dxa" w:w="3658"/>
          </w:tcPr>
          <w:p>
            <w:pPr>
              <w:spacing w:after="0"/>
              <w:jc w:val="left"/>
            </w:pPr>
            <w:r>
              <w:rPr>
                <w:sz w:val="16"/>
              </w:rPr>
              <w:t>SEVERE WINTER ICE STORM</w:t>
            </w:r>
          </w:p>
        </w:tc>
        <w:tc>
          <w:tcPr>
            <w:tcW w:type="dxa" w:w="2426"/>
          </w:tcPr>
          <w:p>
            <w:pPr>
              <w:spacing w:after="0"/>
              <w:jc w:val="left"/>
            </w:pPr>
            <w:r>
              <w:rPr>
                <w:sz w:val="16"/>
              </w:rPr>
              <w:t>Ice Storm</w:t>
            </w:r>
          </w:p>
        </w:tc>
        <w:tc>
          <w:tcPr>
            <w:tcW w:type="dxa" w:w="1517"/>
          </w:tcPr>
          <w:p>
            <w:pPr>
              <w:spacing w:after="0"/>
              <w:jc w:val="right"/>
            </w:pPr>
            <w:r>
              <w:rPr>
                <w:sz w:val="16"/>
              </w:rPr>
              <w:t>$894,353.75</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2000-11-27</w:t>
            </w:r>
          </w:p>
        </w:tc>
        <w:tc>
          <w:tcPr>
            <w:tcW w:type="dxa" w:w="1100"/>
          </w:tcPr>
          <w:p>
            <w:pPr>
              <w:spacing w:after="0"/>
              <w:jc w:val="left"/>
            </w:pPr>
            <w:r>
              <w:rPr>
                <w:sz w:val="16"/>
              </w:rPr>
              <w:t>2000-10-21</w:t>
            </w:r>
          </w:p>
        </w:tc>
        <w:tc>
          <w:tcPr>
            <w:tcW w:type="dxa" w:w="1100"/>
          </w:tcPr>
          <w:p>
            <w:pPr>
              <w:spacing w:after="0"/>
              <w:jc w:val="left"/>
            </w:pPr>
            <w:r>
              <w:rPr>
                <w:sz w:val="16"/>
              </w:rPr>
              <w:t>DR-1349-OK</w:t>
            </w:r>
          </w:p>
        </w:tc>
        <w:tc>
          <w:tcPr>
            <w:tcW w:type="dxa" w:w="1479"/>
          </w:tcPr>
          <w:p>
            <w:pPr>
              <w:spacing w:after="0"/>
              <w:jc w:val="left"/>
            </w:pPr>
            <w:r>
              <w:rPr>
                <w:sz w:val="16"/>
              </w:rPr>
              <w:t>Major disaster</w:t>
            </w:r>
          </w:p>
        </w:tc>
        <w:tc>
          <w:tcPr>
            <w:tcW w:type="dxa" w:w="3658"/>
          </w:tcPr>
          <w:p>
            <w:pPr>
              <w:spacing w:after="0"/>
              <w:jc w:val="left"/>
            </w:pPr>
            <w:r>
              <w:rPr>
                <w:sz w:val="16"/>
              </w:rPr>
              <w:t>SEVERE STORMS AND FLOODING</w:t>
            </w:r>
          </w:p>
        </w:tc>
        <w:tc>
          <w:tcPr>
            <w:tcW w:type="dxa" w:w="2426"/>
          </w:tcPr>
          <w:p>
            <w:pPr>
              <w:spacing w:after="0"/>
              <w:jc w:val="left"/>
            </w:pPr>
            <w:r>
              <w:rPr>
                <w:sz w:val="16"/>
              </w:rPr>
              <w:t>Inland Flooding</w:t>
            </w:r>
          </w:p>
        </w:tc>
        <w:tc>
          <w:tcPr>
            <w:tcW w:type="dxa" w:w="1517"/>
          </w:tcPr>
          <w:p>
            <w:pPr>
              <w:spacing w:after="0"/>
              <w:jc w:val="right"/>
            </w:pPr>
            <w:r>
              <w:rPr>
                <w:sz w:val="16"/>
              </w:rPr>
              <w:t>$431,231.84</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1999-05-04</w:t>
            </w:r>
          </w:p>
        </w:tc>
        <w:tc>
          <w:tcPr>
            <w:tcW w:type="dxa" w:w="1100"/>
          </w:tcPr>
          <w:p>
            <w:pPr>
              <w:spacing w:after="0"/>
              <w:jc w:val="left"/>
            </w:pPr>
            <w:r>
              <w:rPr>
                <w:sz w:val="16"/>
              </w:rPr>
              <w:t>1999-05-03</w:t>
            </w:r>
          </w:p>
        </w:tc>
        <w:tc>
          <w:tcPr>
            <w:tcW w:type="dxa" w:w="1100"/>
          </w:tcPr>
          <w:p>
            <w:pPr>
              <w:spacing w:after="0"/>
              <w:jc w:val="left"/>
            </w:pPr>
            <w:r>
              <w:rPr>
                <w:sz w:val="16"/>
              </w:rPr>
              <w:t>DR-1272-OK</w:t>
            </w:r>
          </w:p>
        </w:tc>
        <w:tc>
          <w:tcPr>
            <w:tcW w:type="dxa" w:w="1479"/>
          </w:tcPr>
          <w:p>
            <w:pPr>
              <w:spacing w:after="0"/>
              <w:jc w:val="left"/>
            </w:pPr>
            <w:r>
              <w:rPr>
                <w:sz w:val="16"/>
              </w:rPr>
              <w:t>Major disaster</w:t>
            </w:r>
          </w:p>
        </w:tc>
        <w:tc>
          <w:tcPr>
            <w:tcW w:type="dxa" w:w="3658"/>
          </w:tcPr>
          <w:p>
            <w:pPr>
              <w:spacing w:after="0"/>
              <w:jc w:val="left"/>
            </w:pPr>
            <w:r>
              <w:rPr>
                <w:sz w:val="16"/>
              </w:rPr>
              <w:t>OK, TORNADOES 5/3/99</w:t>
            </w:r>
          </w:p>
        </w:tc>
        <w:tc>
          <w:tcPr>
            <w:tcW w:type="dxa" w:w="2426"/>
          </w:tcPr>
          <w:p>
            <w:pPr>
              <w:spacing w:after="0"/>
              <w:jc w:val="left"/>
            </w:pPr>
            <w:r>
              <w:rPr>
                <w:sz w:val="16"/>
              </w:rPr>
              <w:t>Tornado</w:t>
            </w:r>
          </w:p>
        </w:tc>
        <w:tc>
          <w:tcPr>
            <w:tcW w:type="dxa" w:w="1517"/>
          </w:tcPr>
          <w:p>
            <w:pPr>
              <w:spacing w:after="0"/>
              <w:jc w:val="right"/>
            </w:pPr>
            <w:r>
              <w:rPr>
                <w:sz w:val="16"/>
              </w:rPr>
              <w:t>$10,886</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1995-09-01</w:t>
            </w:r>
          </w:p>
        </w:tc>
        <w:tc>
          <w:tcPr>
            <w:tcW w:type="dxa" w:w="1100"/>
          </w:tcPr>
          <w:p>
            <w:pPr>
              <w:spacing w:after="0"/>
              <w:jc w:val="left"/>
            </w:pPr>
            <w:r>
              <w:rPr>
                <w:sz w:val="16"/>
              </w:rPr>
              <w:t>1995-07-21</w:t>
            </w:r>
          </w:p>
        </w:tc>
        <w:tc>
          <w:tcPr>
            <w:tcW w:type="dxa" w:w="1100"/>
          </w:tcPr>
          <w:p>
            <w:pPr>
              <w:spacing w:after="0"/>
              <w:jc w:val="left"/>
            </w:pPr>
            <w:r>
              <w:rPr>
                <w:sz w:val="16"/>
              </w:rPr>
              <w:t>DR-1066-OK</w:t>
            </w:r>
          </w:p>
        </w:tc>
        <w:tc>
          <w:tcPr>
            <w:tcW w:type="dxa" w:w="1479"/>
          </w:tcPr>
          <w:p>
            <w:pPr>
              <w:spacing w:after="0"/>
              <w:jc w:val="left"/>
            </w:pPr>
            <w:r>
              <w:rPr>
                <w:sz w:val="16"/>
              </w:rPr>
              <w:t>Major disaster</w:t>
            </w:r>
          </w:p>
        </w:tc>
        <w:tc>
          <w:tcPr>
            <w:tcW w:type="dxa" w:w="3658"/>
          </w:tcPr>
          <w:p>
            <w:pPr>
              <w:spacing w:after="0"/>
              <w:jc w:val="left"/>
            </w:pPr>
            <w:r>
              <w:rPr>
                <w:sz w:val="16"/>
              </w:rPr>
              <w:t>SEVERE STORMS AND FLOODING</w:t>
            </w:r>
          </w:p>
        </w:tc>
        <w:tc>
          <w:tcPr>
            <w:tcW w:type="dxa" w:w="2426"/>
          </w:tcPr>
          <w:p>
            <w:pPr>
              <w:spacing w:after="0"/>
              <w:jc w:val="left"/>
            </w:pPr>
            <w:r>
              <w:rPr>
                <w:sz w:val="16"/>
              </w:rPr>
              <w:t>Inland Flooding</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1995-06-26</w:t>
            </w:r>
          </w:p>
        </w:tc>
        <w:tc>
          <w:tcPr>
            <w:tcW w:type="dxa" w:w="1100"/>
          </w:tcPr>
          <w:p>
            <w:pPr>
              <w:spacing w:after="0"/>
              <w:jc w:val="left"/>
            </w:pPr>
            <w:r>
              <w:rPr>
                <w:sz w:val="16"/>
              </w:rPr>
              <w:t>1995-05-26</w:t>
            </w:r>
          </w:p>
        </w:tc>
        <w:tc>
          <w:tcPr>
            <w:tcW w:type="dxa" w:w="1100"/>
          </w:tcPr>
          <w:p>
            <w:pPr>
              <w:spacing w:after="0"/>
              <w:jc w:val="left"/>
            </w:pPr>
            <w:r>
              <w:rPr>
                <w:sz w:val="16"/>
              </w:rPr>
              <w:t>DR-1058-OK</w:t>
            </w:r>
          </w:p>
        </w:tc>
        <w:tc>
          <w:tcPr>
            <w:tcW w:type="dxa" w:w="1479"/>
          </w:tcPr>
          <w:p>
            <w:pPr>
              <w:spacing w:after="0"/>
              <w:jc w:val="left"/>
            </w:pPr>
            <w:r>
              <w:rPr>
                <w:sz w:val="16"/>
              </w:rPr>
              <w:t>Major disaster</w:t>
            </w:r>
          </w:p>
        </w:tc>
        <w:tc>
          <w:tcPr>
            <w:tcW w:type="dxa" w:w="3658"/>
          </w:tcPr>
          <w:p>
            <w:pPr>
              <w:spacing w:after="0"/>
              <w:jc w:val="left"/>
            </w:pPr>
            <w:r>
              <w:rPr>
                <w:sz w:val="16"/>
              </w:rPr>
              <w:t>TORNADOES, SEVERE STORMS AND FLOODING</w:t>
            </w:r>
          </w:p>
        </w:tc>
        <w:tc>
          <w:tcPr>
            <w:tcW w:type="dxa" w:w="2426"/>
          </w:tcPr>
          <w:p>
            <w:pPr>
              <w:spacing w:after="0"/>
              <w:jc w:val="left"/>
            </w:pPr>
            <w:r>
              <w:rPr>
                <w:sz w:val="16"/>
              </w:rPr>
              <w:t>Tornado (primary); also designated: Inland Flooding</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1993-05-12</w:t>
            </w:r>
          </w:p>
        </w:tc>
        <w:tc>
          <w:tcPr>
            <w:tcW w:type="dxa" w:w="1100"/>
          </w:tcPr>
          <w:p>
            <w:pPr>
              <w:spacing w:after="0"/>
              <w:jc w:val="left"/>
            </w:pPr>
            <w:r>
              <w:rPr>
                <w:sz w:val="16"/>
              </w:rPr>
              <w:t>1993-05-08</w:t>
            </w:r>
          </w:p>
        </w:tc>
        <w:tc>
          <w:tcPr>
            <w:tcW w:type="dxa" w:w="1100"/>
          </w:tcPr>
          <w:p>
            <w:pPr>
              <w:spacing w:after="0"/>
              <w:jc w:val="left"/>
            </w:pPr>
            <w:r>
              <w:rPr>
                <w:sz w:val="16"/>
              </w:rPr>
              <w:t>DR-991-OK</w:t>
            </w:r>
          </w:p>
        </w:tc>
        <w:tc>
          <w:tcPr>
            <w:tcW w:type="dxa" w:w="1479"/>
          </w:tcPr>
          <w:p>
            <w:pPr>
              <w:spacing w:after="0"/>
              <w:jc w:val="left"/>
            </w:pPr>
            <w:r>
              <w:rPr>
                <w:sz w:val="16"/>
              </w:rPr>
              <w:t>Major disaster</w:t>
            </w:r>
          </w:p>
        </w:tc>
        <w:tc>
          <w:tcPr>
            <w:tcW w:type="dxa" w:w="3658"/>
          </w:tcPr>
          <w:p>
            <w:pPr>
              <w:spacing w:after="0"/>
              <w:jc w:val="left"/>
            </w:pPr>
            <w:r>
              <w:rPr>
                <w:sz w:val="16"/>
              </w:rPr>
              <w:t>SEVERE STORMS, TORNADOES &amp; FLOODING</w:t>
            </w:r>
          </w:p>
        </w:tc>
        <w:tc>
          <w:tcPr>
            <w:tcW w:type="dxa" w:w="2426"/>
          </w:tcPr>
          <w:p>
            <w:pPr>
              <w:spacing w:after="0"/>
              <w:jc w:val="left"/>
            </w:pPr>
            <w:r>
              <w:rPr>
                <w:sz w:val="16"/>
              </w:rPr>
              <w:t>Inland Flooding; Tornado</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1990-05-18</w:t>
            </w:r>
          </w:p>
        </w:tc>
        <w:tc>
          <w:tcPr>
            <w:tcW w:type="dxa" w:w="1100"/>
          </w:tcPr>
          <w:p>
            <w:pPr>
              <w:spacing w:after="0"/>
              <w:jc w:val="left"/>
            </w:pPr>
            <w:r>
              <w:rPr>
                <w:sz w:val="16"/>
              </w:rPr>
              <w:t>1990-04-14</w:t>
            </w:r>
          </w:p>
        </w:tc>
        <w:tc>
          <w:tcPr>
            <w:tcW w:type="dxa" w:w="1100"/>
          </w:tcPr>
          <w:p>
            <w:pPr>
              <w:spacing w:after="0"/>
              <w:jc w:val="left"/>
            </w:pPr>
            <w:r>
              <w:rPr>
                <w:sz w:val="16"/>
              </w:rPr>
              <w:t>DR-866-OK</w:t>
            </w:r>
          </w:p>
        </w:tc>
        <w:tc>
          <w:tcPr>
            <w:tcW w:type="dxa" w:w="1479"/>
          </w:tcPr>
          <w:p>
            <w:pPr>
              <w:spacing w:after="0"/>
              <w:jc w:val="left"/>
            </w:pPr>
            <w:r>
              <w:rPr>
                <w:sz w:val="16"/>
              </w:rPr>
              <w:t>Major disaster</w:t>
            </w:r>
          </w:p>
        </w:tc>
        <w:tc>
          <w:tcPr>
            <w:tcW w:type="dxa" w:w="3658"/>
          </w:tcPr>
          <w:p>
            <w:pPr>
              <w:spacing w:after="0"/>
              <w:jc w:val="left"/>
            </w:pPr>
            <w:r>
              <w:rPr>
                <w:sz w:val="16"/>
              </w:rPr>
              <w:t>SEVERE STORMS, TORNADOES &amp; FLOODING</w:t>
            </w:r>
          </w:p>
        </w:tc>
        <w:tc>
          <w:tcPr>
            <w:tcW w:type="dxa" w:w="2426"/>
          </w:tcPr>
          <w:p>
            <w:pPr>
              <w:spacing w:after="0"/>
              <w:jc w:val="left"/>
            </w:pPr>
            <w:r>
              <w:rPr>
                <w:sz w:val="16"/>
              </w:rPr>
              <w:t>Inland Flooding; Tornado</w:t>
            </w:r>
          </w:p>
        </w:tc>
        <w:tc>
          <w:tcPr>
            <w:tcW w:type="dxa" w:w="1517"/>
          </w:tcPr>
          <w:p>
            <w:pPr>
              <w:spacing w:after="0"/>
              <w:jc w:val="right"/>
            </w:pPr>
            <w:r>
              <w:rPr>
                <w:sz w:val="16"/>
              </w:rPr>
              <w:t>PA not declared for this county</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1987-07-09</w:t>
            </w:r>
          </w:p>
        </w:tc>
        <w:tc>
          <w:tcPr>
            <w:tcW w:type="dxa" w:w="1100"/>
          </w:tcPr>
          <w:p>
            <w:pPr>
              <w:spacing w:after="0"/>
              <w:jc w:val="left"/>
            </w:pPr>
            <w:r>
              <w:rPr>
                <w:sz w:val="16"/>
              </w:rPr>
              <w:t>1987-05-19</w:t>
            </w:r>
          </w:p>
        </w:tc>
        <w:tc>
          <w:tcPr>
            <w:tcW w:type="dxa" w:w="1100"/>
          </w:tcPr>
          <w:p>
            <w:pPr>
              <w:spacing w:after="0"/>
              <w:jc w:val="left"/>
            </w:pPr>
            <w:r>
              <w:rPr>
                <w:sz w:val="16"/>
              </w:rPr>
              <w:t>DR-794-OK</w:t>
            </w:r>
          </w:p>
        </w:tc>
        <w:tc>
          <w:tcPr>
            <w:tcW w:type="dxa" w:w="1479"/>
          </w:tcPr>
          <w:p>
            <w:pPr>
              <w:spacing w:after="0"/>
              <w:jc w:val="left"/>
            </w:pPr>
            <w:r>
              <w:rPr>
                <w:sz w:val="16"/>
              </w:rPr>
              <w:t>Major disaster</w:t>
            </w:r>
          </w:p>
        </w:tc>
        <w:tc>
          <w:tcPr>
            <w:tcW w:type="dxa" w:w="3658"/>
          </w:tcPr>
          <w:p>
            <w:pPr>
              <w:spacing w:after="0"/>
              <w:jc w:val="left"/>
            </w:pPr>
            <w:r>
              <w:rPr>
                <w:sz w:val="16"/>
              </w:rPr>
              <w:t>SEVERE STORMS &amp; FLOODING</w:t>
            </w:r>
          </w:p>
        </w:tc>
        <w:tc>
          <w:tcPr>
            <w:tcW w:type="dxa" w:w="2426"/>
          </w:tcPr>
          <w:p>
            <w:pPr>
              <w:spacing w:after="0"/>
              <w:jc w:val="left"/>
            </w:pPr>
            <w:r>
              <w:rPr>
                <w:sz w:val="16"/>
              </w:rPr>
              <w:t>Inland Flooding</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1986-10-14</w:t>
            </w:r>
          </w:p>
        </w:tc>
        <w:tc>
          <w:tcPr>
            <w:tcW w:type="dxa" w:w="1100"/>
          </w:tcPr>
          <w:p>
            <w:pPr>
              <w:spacing w:after="0"/>
              <w:jc w:val="left"/>
            </w:pPr>
            <w:r>
              <w:rPr>
                <w:sz w:val="16"/>
              </w:rPr>
              <w:t>1986-09-26</w:t>
            </w:r>
          </w:p>
        </w:tc>
        <w:tc>
          <w:tcPr>
            <w:tcW w:type="dxa" w:w="1100"/>
          </w:tcPr>
          <w:p>
            <w:pPr>
              <w:spacing w:after="0"/>
              <w:jc w:val="left"/>
            </w:pPr>
            <w:r>
              <w:rPr>
                <w:sz w:val="16"/>
              </w:rPr>
              <w:t>DR-778-OK</w:t>
            </w:r>
          </w:p>
        </w:tc>
        <w:tc>
          <w:tcPr>
            <w:tcW w:type="dxa" w:w="1479"/>
          </w:tcPr>
          <w:p>
            <w:pPr>
              <w:spacing w:after="0"/>
              <w:jc w:val="left"/>
            </w:pPr>
            <w:r>
              <w:rPr>
                <w:sz w:val="16"/>
              </w:rPr>
              <w:t>Major disaster</w:t>
            </w:r>
          </w:p>
        </w:tc>
        <w:tc>
          <w:tcPr>
            <w:tcW w:type="dxa" w:w="3658"/>
          </w:tcPr>
          <w:p>
            <w:pPr>
              <w:spacing w:after="0"/>
              <w:jc w:val="left"/>
            </w:pPr>
            <w:r>
              <w:rPr>
                <w:sz w:val="16"/>
              </w:rPr>
              <w:t>SEVERE STORMS &amp; FLOODING</w:t>
            </w:r>
          </w:p>
        </w:tc>
        <w:tc>
          <w:tcPr>
            <w:tcW w:type="dxa" w:w="2426"/>
          </w:tcPr>
          <w:p>
            <w:pPr>
              <w:spacing w:after="0"/>
              <w:jc w:val="left"/>
            </w:pPr>
            <w:r>
              <w:rPr>
                <w:sz w:val="16"/>
              </w:rPr>
              <w:t>Inland Flooding</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1983-10-26</w:t>
            </w:r>
          </w:p>
        </w:tc>
        <w:tc>
          <w:tcPr>
            <w:tcW w:type="dxa" w:w="1100"/>
          </w:tcPr>
          <w:p>
            <w:pPr>
              <w:spacing w:after="0"/>
              <w:jc w:val="left"/>
            </w:pPr>
            <w:r>
              <w:rPr>
                <w:sz w:val="16"/>
              </w:rPr>
              <w:t>1983-10-19</w:t>
            </w:r>
          </w:p>
        </w:tc>
        <w:tc>
          <w:tcPr>
            <w:tcW w:type="dxa" w:w="1100"/>
          </w:tcPr>
          <w:p>
            <w:pPr>
              <w:spacing w:after="0"/>
              <w:jc w:val="left"/>
            </w:pPr>
            <w:r>
              <w:rPr>
                <w:sz w:val="16"/>
              </w:rPr>
              <w:t>DR-693-OK</w:t>
            </w:r>
          </w:p>
        </w:tc>
        <w:tc>
          <w:tcPr>
            <w:tcW w:type="dxa" w:w="1479"/>
          </w:tcPr>
          <w:p>
            <w:pPr>
              <w:spacing w:after="0"/>
              <w:jc w:val="left"/>
            </w:pPr>
            <w:r>
              <w:rPr>
                <w:sz w:val="16"/>
              </w:rPr>
              <w:t>Major disaster</w:t>
            </w:r>
          </w:p>
        </w:tc>
        <w:tc>
          <w:tcPr>
            <w:tcW w:type="dxa" w:w="3658"/>
          </w:tcPr>
          <w:p>
            <w:pPr>
              <w:spacing w:after="0"/>
              <w:jc w:val="left"/>
            </w:pPr>
            <w:r>
              <w:rPr>
                <w:sz w:val="16"/>
              </w:rPr>
              <w:t>SEVERE STORMS &amp; FLOODING</w:t>
            </w:r>
          </w:p>
        </w:tc>
        <w:tc>
          <w:tcPr>
            <w:tcW w:type="dxa" w:w="2426"/>
          </w:tcPr>
          <w:p>
            <w:pPr>
              <w:spacing w:after="0"/>
              <w:jc w:val="left"/>
            </w:pPr>
            <w:r>
              <w:rPr>
                <w:sz w:val="16"/>
              </w:rPr>
              <w:t>Inland Flooding</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1982-06-18</w:t>
            </w:r>
          </w:p>
        </w:tc>
        <w:tc>
          <w:tcPr>
            <w:tcW w:type="dxa" w:w="1100"/>
          </w:tcPr>
          <w:p>
            <w:pPr>
              <w:spacing w:after="0"/>
              <w:jc w:val="left"/>
            </w:pPr>
            <w:r>
              <w:rPr>
                <w:sz w:val="16"/>
              </w:rPr>
              <w:t>1982-06-18</w:t>
            </w:r>
          </w:p>
        </w:tc>
        <w:tc>
          <w:tcPr>
            <w:tcW w:type="dxa" w:w="1100"/>
          </w:tcPr>
          <w:p>
            <w:pPr>
              <w:spacing w:after="0"/>
              <w:jc w:val="left"/>
            </w:pPr>
            <w:r>
              <w:rPr>
                <w:sz w:val="16"/>
              </w:rPr>
              <w:t>DR-662-OK</w:t>
            </w:r>
          </w:p>
        </w:tc>
        <w:tc>
          <w:tcPr>
            <w:tcW w:type="dxa" w:w="1479"/>
          </w:tcPr>
          <w:p>
            <w:pPr>
              <w:spacing w:after="0"/>
              <w:jc w:val="left"/>
            </w:pPr>
            <w:r>
              <w:rPr>
                <w:sz w:val="16"/>
              </w:rPr>
              <w:t>Major disaster</w:t>
            </w:r>
          </w:p>
        </w:tc>
        <w:tc>
          <w:tcPr>
            <w:tcW w:type="dxa" w:w="3658"/>
          </w:tcPr>
          <w:p>
            <w:pPr>
              <w:spacing w:after="0"/>
              <w:jc w:val="left"/>
            </w:pPr>
            <w:r>
              <w:rPr>
                <w:sz w:val="16"/>
              </w:rPr>
              <w:t>SEVERE STORMS &amp; FLOODING</w:t>
            </w:r>
          </w:p>
        </w:tc>
        <w:tc>
          <w:tcPr>
            <w:tcW w:type="dxa" w:w="2426"/>
          </w:tcPr>
          <w:p>
            <w:pPr>
              <w:spacing w:after="0"/>
              <w:jc w:val="left"/>
            </w:pPr>
            <w:r>
              <w:rPr>
                <w:sz w:val="16"/>
              </w:rPr>
              <w:t>Inland Flooding</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p>
        </w:tc>
      </w:tr>
    </w:tbl>
    <w:p>
      <w:pPr>
        <w:spacing w:after="40" w:before="60"/>
        <w:ind w:left="360"/>
      </w:pPr>
      <w:r>
        <w:rPr>
          <w:sz w:val="15"/>
        </w:rPr>
        <w:t>School districts and special districts in this county: $1,362,848.63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114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714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22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438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58</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25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130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10</w:t>
            </w:r>
          </w:p>
        </w:tc>
        <w:tc>
          <w:tcPr>
            <w:tcW w:type="dxa" w:w="1356"/>
          </w:tcPr>
          <w:p>
            <w:pPr>
              <w:spacing w:after="0"/>
              <w:jc w:val="right"/>
            </w:pPr>
            <w:r>
              <w:rPr>
                <w:sz w:val="16"/>
              </w:rPr>
              <w:t>15</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28"/>
        <w:gridCol w:w="2861"/>
        <w:gridCol w:w="1110"/>
        <w:gridCol w:w="1778"/>
        <w:gridCol w:w="708"/>
        <w:gridCol w:w="247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28"/>
            <w:shd w:val="clear" w:color="auto" w:fill="E8E8E8"/>
          </w:tcPr>
          <w:p>
            <w:pPr>
              <w:spacing w:after="0"/>
              <w:jc w:val="left"/>
            </w:pPr>
            <w:r>
              <w:rPr>
                <w:b/>
                <w:sz w:val="16"/>
              </w:rPr>
              <w:t>Magnitude or extent</w:t>
            </w:r>
          </w:p>
        </w:tc>
        <w:tc>
          <w:tcPr>
            <w:tcW w:type="dxa" w:w="2861"/>
            <w:shd w:val="clear" w:color="auto" w:fill="E8E8E8"/>
          </w:tcPr>
          <w:p>
            <w:pPr>
              <w:spacing w:after="0"/>
              <w:jc w:val="left"/>
            </w:pPr>
            <w:r>
              <w:rPr>
                <w:b/>
                <w:sz w:val="16"/>
              </w:rPr>
              <w:t>Damage</w:t>
            </w:r>
          </w:p>
          <w:p>
            <w:pPr>
              <w:spacing w:after="0"/>
              <w:jc w:val="left"/>
            </w:pPr>
            <w:r>
              <w:rPr>
                <w:i/>
                <w:color w:val="555555"/>
                <w:sz w:val="14"/>
              </w:rPr>
              <w:t>nominal dollars</w:t>
            </w:r>
          </w:p>
        </w:tc>
        <w:tc>
          <w:tcPr>
            <w:tcW w:type="dxa" w:w="111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78"/>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47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2026-06-22</w:t>
            </w:r>
          </w:p>
        </w:tc>
        <w:tc>
          <w:tcPr>
            <w:tcW w:type="dxa" w:w="1215"/>
          </w:tcPr>
          <w:p>
            <w:pPr>
              <w:spacing w:after="0"/>
              <w:jc w:val="left"/>
            </w:pPr>
            <w:r>
              <w:rPr>
                <w:sz w:val="16"/>
              </w:rPr>
              <w:t>Thunderstorm Wind</w:t>
            </w:r>
          </w:p>
        </w:tc>
        <w:tc>
          <w:tcPr>
            <w:tcW w:type="dxa" w:w="2928"/>
          </w:tcPr>
          <w:p>
            <w:pPr>
              <w:spacing w:after="0"/>
              <w:jc w:val="left"/>
            </w:pPr>
            <w:r>
              <w:rPr>
                <w:sz w:val="16"/>
              </w:rPr>
              <w:t>89 kt (102 mph) measured gust</w:t>
            </w:r>
          </w:p>
        </w:tc>
        <w:tc>
          <w:tcPr>
            <w:tcW w:type="dxa" w:w="2861"/>
          </w:tcPr>
          <w:p>
            <w:pPr>
              <w:spacing w:after="0"/>
              <w:jc w:val="left"/>
            </w:pPr>
            <w:r>
              <w:rPr>
                <w:sz w:val="16"/>
              </w:rPr>
              <w:t>damage not reported</w:t>
            </w:r>
          </w:p>
        </w:tc>
        <w:tc>
          <w:tcPr>
            <w:tcW w:type="dxa" w:w="1110"/>
          </w:tcPr>
          <w:p>
            <w:pPr>
              <w:spacing w:after="0"/>
              <w:jc w:val="right"/>
            </w:pPr>
            <w:r>
              <w:rPr>
                <w:sz w:val="16"/>
              </w:rPr>
              <w:t>0, 0</w:t>
            </w:r>
          </w:p>
        </w:tc>
        <w:tc>
          <w:tcPr>
            <w:tcW w:type="dxa" w:w="1778"/>
          </w:tcPr>
          <w:p>
            <w:pPr>
              <w:spacing w:after="0"/>
              <w:jc w:val="left"/>
            </w:pPr>
            <w:r>
              <w:rPr>
                <w:sz w:val="16"/>
              </w:rPr>
              <w:t>HINTON</w:t>
            </w:r>
          </w:p>
        </w:tc>
        <w:tc>
          <w:tcPr>
            <w:tcW w:type="dxa" w:w="708"/>
          </w:tcPr>
          <w:p>
            <w:pPr>
              <w:spacing w:after="0"/>
              <w:jc w:val="left"/>
            </w:pPr>
            <w:r>
              <w:rPr>
                <w:sz w:val="16"/>
              </w:rPr>
              <w:t>within last 5 years</w:t>
            </w:r>
          </w:p>
        </w:tc>
        <w:tc>
          <w:tcPr>
            <w:tcW w:type="dxa" w:w="2475"/>
          </w:tcPr>
          <w:p>
            <w:pPr>
              <w:spacing w:after="0"/>
              <w:jc w:val="left"/>
            </w:pPr>
            <w:r>
              <w:rPr>
                <w:sz w:val="16"/>
              </w:rPr>
              <w:t>B1-c worst recorded: Thunderstorm Wind</w:t>
            </w:r>
          </w:p>
        </w:tc>
      </w:tr>
      <w:tr>
        <w:trPr>
          <w:cantSplit/>
        </w:trPr>
        <w:tc>
          <w:tcPr>
            <w:tcW w:type="dxa" w:w="1037"/>
          </w:tcPr>
          <w:p>
            <w:pPr>
              <w:spacing w:after="0"/>
              <w:jc w:val="left"/>
            </w:pPr>
            <w:r>
              <w:rPr>
                <w:sz w:val="16"/>
              </w:rPr>
              <w:t>2015-12-27</w:t>
            </w:r>
          </w:p>
        </w:tc>
        <w:tc>
          <w:tcPr>
            <w:tcW w:type="dxa" w:w="1215"/>
          </w:tcPr>
          <w:p>
            <w:pPr>
              <w:spacing w:after="0"/>
              <w:jc w:val="left"/>
            </w:pPr>
            <w:r>
              <w:rPr>
                <w:sz w:val="16"/>
              </w:rPr>
              <w:t>Ice Storm</w:t>
            </w:r>
          </w:p>
        </w:tc>
        <w:tc>
          <w:tcPr>
            <w:tcW w:type="dxa" w:w="2928"/>
          </w:tcPr>
          <w:p>
            <w:pPr>
              <w:spacing w:after="0"/>
              <w:jc w:val="left"/>
            </w:pPr>
          </w:p>
        </w:tc>
        <w:tc>
          <w:tcPr>
            <w:tcW w:type="dxa" w:w="2861"/>
          </w:tcPr>
          <w:p>
            <w:pPr>
              <w:spacing w:after="0"/>
              <w:jc w:val="left"/>
            </w:pPr>
            <w:r>
              <w:rPr>
                <w:sz w:val="16"/>
              </w:rPr>
              <w:t>$5,090,000 property; crops not reported, reported for the zone (2015 dollars)</w:t>
            </w:r>
          </w:p>
        </w:tc>
        <w:tc>
          <w:tcPr>
            <w:tcW w:type="dxa" w:w="1110"/>
          </w:tcPr>
          <w:p>
            <w:pPr>
              <w:spacing w:after="0"/>
              <w:jc w:val="right"/>
            </w:pPr>
            <w:r>
              <w:rPr>
                <w:sz w:val="16"/>
              </w:rPr>
              <w:t>0, 0</w:t>
            </w:r>
          </w:p>
        </w:tc>
        <w:tc>
          <w:tcPr>
            <w:tcW w:type="dxa" w:w="1778"/>
          </w:tcPr>
          <w:p>
            <w:pPr>
              <w:spacing w:after="0"/>
              <w:jc w:val="left"/>
            </w:pPr>
            <w:r>
              <w:rPr>
                <w:sz w:val="16"/>
              </w:rPr>
              <w:t>NWS zone OKZ023 (CADDO), zone-level: may include parts of neighboring counties</w:t>
            </w:r>
          </w:p>
        </w:tc>
        <w:tc>
          <w:tcPr>
            <w:tcW w:type="dxa" w:w="708"/>
          </w:tcPr>
          <w:p>
            <w:pPr>
              <w:spacing w:after="0"/>
              <w:jc w:val="left"/>
            </w:pPr>
          </w:p>
        </w:tc>
        <w:tc>
          <w:tcPr>
            <w:tcW w:type="dxa" w:w="2475"/>
          </w:tcPr>
          <w:p>
            <w:pPr>
              <w:spacing w:after="0"/>
              <w:jc w:val="left"/>
            </w:pPr>
            <w:r>
              <w:rPr>
                <w:sz w:val="16"/>
              </w:rPr>
              <w:t>B1-c worst recorded: Ice Storm</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2928"/>
          </w:tcPr>
          <w:p>
            <w:pPr>
              <w:spacing w:after="0"/>
              <w:jc w:val="left"/>
            </w:pPr>
          </w:p>
        </w:tc>
        <w:tc>
          <w:tcPr>
            <w:tcW w:type="dxa" w:w="2861"/>
          </w:tcPr>
          <w:p>
            <w:pPr>
              <w:spacing w:after="0"/>
              <w:jc w:val="left"/>
            </w:pPr>
            <w:r>
              <w:rPr>
                <w:sz w:val="16"/>
              </w:rPr>
              <w:t>damage not reported</w:t>
            </w:r>
          </w:p>
        </w:tc>
        <w:tc>
          <w:tcPr>
            <w:tcW w:type="dxa" w:w="1110"/>
          </w:tcPr>
          <w:p>
            <w:pPr>
              <w:spacing w:after="0"/>
              <w:jc w:val="right"/>
            </w:pPr>
            <w:r>
              <w:rPr>
                <w:sz w:val="16"/>
              </w:rPr>
              <w:t>0, 0</w:t>
            </w:r>
          </w:p>
        </w:tc>
        <w:tc>
          <w:tcPr>
            <w:tcW w:type="dxa" w:w="1778"/>
          </w:tcPr>
          <w:p>
            <w:pPr>
              <w:spacing w:after="0"/>
              <w:jc w:val="left"/>
            </w:pPr>
            <w:r>
              <w:rPr>
                <w:sz w:val="16"/>
              </w:rPr>
              <w:t>NWS zone OKZ023 (CADDO), zone-level: may include parts of neighboring counties</w:t>
            </w:r>
          </w:p>
        </w:tc>
        <w:tc>
          <w:tcPr>
            <w:tcW w:type="dxa" w:w="708"/>
          </w:tcPr>
          <w:p>
            <w:pPr>
              <w:spacing w:after="0"/>
              <w:jc w:val="left"/>
            </w:pPr>
          </w:p>
        </w:tc>
        <w:tc>
          <w:tcPr>
            <w:tcW w:type="dxa" w:w="2475"/>
          </w:tcPr>
          <w:p>
            <w:pPr>
              <w:spacing w:after="0"/>
              <w:jc w:val="left"/>
            </w:pPr>
            <w:r>
              <w:rPr>
                <w:sz w:val="16"/>
              </w:rPr>
              <w:t>B1-c worst recorded: Drought</w:t>
            </w:r>
          </w:p>
        </w:tc>
      </w:tr>
      <w:tr>
        <w:trPr>
          <w:cantSplit/>
        </w:trPr>
        <w:tc>
          <w:tcPr>
            <w:tcW w:type="dxa" w:w="1037"/>
          </w:tcPr>
          <w:p>
            <w:pPr>
              <w:spacing w:after="0"/>
              <w:jc w:val="left"/>
            </w:pPr>
            <w:r>
              <w:rPr>
                <w:sz w:val="16"/>
              </w:rPr>
              <w:t>2007-08-18</w:t>
            </w:r>
          </w:p>
        </w:tc>
        <w:tc>
          <w:tcPr>
            <w:tcW w:type="dxa" w:w="1215"/>
          </w:tcPr>
          <w:p>
            <w:pPr>
              <w:spacing w:after="0"/>
              <w:jc w:val="left"/>
            </w:pPr>
            <w:r>
              <w:rPr>
                <w:sz w:val="16"/>
              </w:rPr>
              <w:t>Flash Flood</w:t>
            </w:r>
          </w:p>
        </w:tc>
        <w:tc>
          <w:tcPr>
            <w:tcW w:type="dxa" w:w="2928"/>
          </w:tcPr>
          <w:p>
            <w:pPr>
              <w:spacing w:after="0"/>
              <w:jc w:val="left"/>
            </w:pPr>
          </w:p>
        </w:tc>
        <w:tc>
          <w:tcPr>
            <w:tcW w:type="dxa" w:w="2861"/>
          </w:tcPr>
          <w:p>
            <w:pPr>
              <w:spacing w:after="0"/>
              <w:jc w:val="left"/>
            </w:pPr>
            <w:r>
              <w:rPr>
                <w:sz w:val="16"/>
              </w:rPr>
              <w:t>$100,000 property; $0 crops (2007 dollars)</w:t>
            </w:r>
          </w:p>
        </w:tc>
        <w:tc>
          <w:tcPr>
            <w:tcW w:type="dxa" w:w="1110"/>
          </w:tcPr>
          <w:p>
            <w:pPr>
              <w:spacing w:after="0"/>
              <w:jc w:val="right"/>
            </w:pPr>
            <w:r>
              <w:rPr>
                <w:sz w:val="16"/>
              </w:rPr>
              <w:t>1, 0</w:t>
            </w:r>
          </w:p>
        </w:tc>
        <w:tc>
          <w:tcPr>
            <w:tcW w:type="dxa" w:w="1778"/>
          </w:tcPr>
          <w:p>
            <w:pPr>
              <w:spacing w:after="0"/>
              <w:jc w:val="left"/>
            </w:pPr>
            <w:r>
              <w:rPr>
                <w:sz w:val="16"/>
              </w:rPr>
              <w:t>ANADARKO</w:t>
            </w:r>
          </w:p>
        </w:tc>
        <w:tc>
          <w:tcPr>
            <w:tcW w:type="dxa" w:w="708"/>
          </w:tcPr>
          <w:p>
            <w:pPr>
              <w:spacing w:after="0"/>
              <w:jc w:val="left"/>
            </w:pPr>
          </w:p>
        </w:tc>
        <w:tc>
          <w:tcPr>
            <w:tcW w:type="dxa" w:w="2475"/>
          </w:tcPr>
          <w:p>
            <w:pPr>
              <w:spacing w:after="0"/>
              <w:jc w:val="left"/>
            </w:pPr>
            <w:r>
              <w:rPr>
                <w:sz w:val="16"/>
              </w:rPr>
              <w:t>deaths or injuries recorded</w:t>
            </w:r>
          </w:p>
        </w:tc>
      </w:tr>
      <w:tr>
        <w:trPr>
          <w:cantSplit/>
        </w:trPr>
        <w:tc>
          <w:tcPr>
            <w:tcW w:type="dxa" w:w="1037"/>
          </w:tcPr>
          <w:p>
            <w:pPr>
              <w:spacing w:after="0"/>
              <w:jc w:val="left"/>
            </w:pPr>
            <w:r>
              <w:rPr>
                <w:sz w:val="16"/>
              </w:rPr>
              <w:t>2007-08-18</w:t>
            </w:r>
          </w:p>
        </w:tc>
        <w:tc>
          <w:tcPr>
            <w:tcW w:type="dxa" w:w="1215"/>
          </w:tcPr>
          <w:p>
            <w:pPr>
              <w:spacing w:after="0"/>
              <w:jc w:val="left"/>
            </w:pPr>
            <w:r>
              <w:rPr>
                <w:sz w:val="16"/>
              </w:rPr>
              <w:t>Flash Flood</w:t>
            </w:r>
          </w:p>
        </w:tc>
        <w:tc>
          <w:tcPr>
            <w:tcW w:type="dxa" w:w="2928"/>
          </w:tcPr>
          <w:p>
            <w:pPr>
              <w:spacing w:after="0"/>
              <w:jc w:val="left"/>
            </w:pPr>
          </w:p>
        </w:tc>
        <w:tc>
          <w:tcPr>
            <w:tcW w:type="dxa" w:w="2861"/>
          </w:tcPr>
          <w:p>
            <w:pPr>
              <w:spacing w:after="0"/>
              <w:jc w:val="left"/>
            </w:pPr>
            <w:r>
              <w:rPr>
                <w:sz w:val="16"/>
              </w:rPr>
              <w:t>$10,000 property; $0 crops (2007 dollars)</w:t>
            </w:r>
          </w:p>
        </w:tc>
        <w:tc>
          <w:tcPr>
            <w:tcW w:type="dxa" w:w="1110"/>
          </w:tcPr>
          <w:p>
            <w:pPr>
              <w:spacing w:after="0"/>
              <w:jc w:val="right"/>
            </w:pPr>
            <w:r>
              <w:rPr>
                <w:sz w:val="16"/>
              </w:rPr>
              <w:t>3, 0</w:t>
            </w:r>
          </w:p>
        </w:tc>
        <w:tc>
          <w:tcPr>
            <w:tcW w:type="dxa" w:w="1778"/>
          </w:tcPr>
          <w:p>
            <w:pPr>
              <w:spacing w:after="0"/>
              <w:jc w:val="left"/>
            </w:pPr>
            <w:r>
              <w:rPr>
                <w:sz w:val="16"/>
              </w:rPr>
              <w:t>CARNEGIE</w:t>
            </w:r>
          </w:p>
        </w:tc>
        <w:tc>
          <w:tcPr>
            <w:tcW w:type="dxa" w:w="708"/>
          </w:tcPr>
          <w:p>
            <w:pPr>
              <w:spacing w:after="0"/>
              <w:jc w:val="left"/>
            </w:pPr>
          </w:p>
        </w:tc>
        <w:tc>
          <w:tcPr>
            <w:tcW w:type="dxa" w:w="2475"/>
          </w:tcPr>
          <w:p>
            <w:pPr>
              <w:spacing w:after="0"/>
              <w:jc w:val="left"/>
            </w:pPr>
            <w:r>
              <w:rPr>
                <w:sz w:val="16"/>
              </w:rPr>
              <w:t>deaths or injuries recorded</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2928"/>
          </w:tcPr>
          <w:p>
            <w:pPr>
              <w:spacing w:after="0"/>
              <w:jc w:val="left"/>
            </w:pPr>
          </w:p>
        </w:tc>
        <w:tc>
          <w:tcPr>
            <w:tcW w:type="dxa" w:w="2861"/>
          </w:tcPr>
          <w:p>
            <w:pPr>
              <w:spacing w:after="0"/>
              <w:jc w:val="left"/>
            </w:pPr>
            <w:r>
              <w:rPr>
                <w:sz w:val="16"/>
              </w:rPr>
              <w:t>damage not reported</w:t>
            </w:r>
          </w:p>
        </w:tc>
        <w:tc>
          <w:tcPr>
            <w:tcW w:type="dxa" w:w="1110"/>
          </w:tcPr>
          <w:p>
            <w:pPr>
              <w:spacing w:after="0"/>
              <w:jc w:val="right"/>
            </w:pPr>
            <w:r>
              <w:rPr>
                <w:sz w:val="16"/>
              </w:rPr>
              <w:t>0, 0</w:t>
            </w:r>
          </w:p>
        </w:tc>
        <w:tc>
          <w:tcPr>
            <w:tcW w:type="dxa" w:w="1778"/>
          </w:tcPr>
          <w:p>
            <w:pPr>
              <w:spacing w:after="0"/>
              <w:jc w:val="left"/>
            </w:pPr>
            <w:r>
              <w:rPr>
                <w:sz w:val="16"/>
              </w:rPr>
              <w:t>NWS zone OKZ023 (CADDO), zone-level: may include parts of neighboring counties</w:t>
            </w:r>
          </w:p>
        </w:tc>
        <w:tc>
          <w:tcPr>
            <w:tcW w:type="dxa" w:w="708"/>
          </w:tcPr>
          <w:p>
            <w:pPr>
              <w:spacing w:after="0"/>
              <w:jc w:val="left"/>
            </w:pPr>
          </w:p>
        </w:tc>
        <w:tc>
          <w:tcPr>
            <w:tcW w:type="dxa" w:w="2475"/>
          </w:tcPr>
          <w:p>
            <w:pPr>
              <w:spacing w:after="0"/>
              <w:jc w:val="left"/>
            </w:pPr>
            <w:r>
              <w:rPr>
                <w:sz w:val="16"/>
              </w:rPr>
              <w:t>B1-c worst recorded: Excessive Heat, Heat</w:t>
            </w:r>
          </w:p>
        </w:tc>
      </w:tr>
      <w:tr>
        <w:trPr>
          <w:cantSplit/>
        </w:trPr>
        <w:tc>
          <w:tcPr>
            <w:tcW w:type="dxa" w:w="1037"/>
          </w:tcPr>
          <w:p>
            <w:pPr>
              <w:spacing w:after="0"/>
              <w:jc w:val="left"/>
            </w:pPr>
            <w:r>
              <w:rPr>
                <w:sz w:val="16"/>
              </w:rPr>
              <w:t>2002-09-18</w:t>
            </w:r>
          </w:p>
        </w:tc>
        <w:tc>
          <w:tcPr>
            <w:tcW w:type="dxa" w:w="1215"/>
          </w:tcPr>
          <w:p>
            <w:pPr>
              <w:spacing w:after="0"/>
              <w:jc w:val="left"/>
            </w:pPr>
            <w:r>
              <w:rPr>
                <w:sz w:val="16"/>
              </w:rPr>
              <w:t>Hail</w:t>
            </w:r>
          </w:p>
        </w:tc>
        <w:tc>
          <w:tcPr>
            <w:tcW w:type="dxa" w:w="2928"/>
          </w:tcPr>
          <w:p>
            <w:pPr>
              <w:spacing w:after="0"/>
              <w:jc w:val="left"/>
            </w:pPr>
            <w:r>
              <w:rPr>
                <w:sz w:val="16"/>
              </w:rPr>
              <w:t>4.5 in</w:t>
            </w:r>
          </w:p>
        </w:tc>
        <w:tc>
          <w:tcPr>
            <w:tcW w:type="dxa" w:w="2861"/>
          </w:tcPr>
          <w:p>
            <w:pPr>
              <w:spacing w:after="0"/>
              <w:jc w:val="left"/>
            </w:pPr>
            <w:r>
              <w:rPr>
                <w:sz w:val="16"/>
              </w:rPr>
              <w:t>damage not reported</w:t>
            </w:r>
          </w:p>
        </w:tc>
        <w:tc>
          <w:tcPr>
            <w:tcW w:type="dxa" w:w="1110"/>
          </w:tcPr>
          <w:p>
            <w:pPr>
              <w:spacing w:after="0"/>
              <w:jc w:val="right"/>
            </w:pPr>
            <w:r>
              <w:rPr>
                <w:sz w:val="16"/>
              </w:rPr>
              <w:t>0, 0</w:t>
            </w:r>
          </w:p>
        </w:tc>
        <w:tc>
          <w:tcPr>
            <w:tcW w:type="dxa" w:w="1778"/>
          </w:tcPr>
          <w:p>
            <w:pPr>
              <w:spacing w:after="0"/>
              <w:jc w:val="left"/>
            </w:pPr>
            <w:r>
              <w:rPr>
                <w:sz w:val="16"/>
              </w:rPr>
              <w:t>BOONE</w:t>
            </w:r>
          </w:p>
        </w:tc>
        <w:tc>
          <w:tcPr>
            <w:tcW w:type="dxa" w:w="708"/>
          </w:tcPr>
          <w:p>
            <w:pPr>
              <w:spacing w:after="0"/>
              <w:jc w:val="left"/>
            </w:pPr>
          </w:p>
        </w:tc>
        <w:tc>
          <w:tcPr>
            <w:tcW w:type="dxa" w:w="2475"/>
          </w:tcPr>
          <w:p>
            <w:pPr>
              <w:spacing w:after="0"/>
              <w:jc w:val="left"/>
            </w:pPr>
            <w:r>
              <w:rPr>
                <w:sz w:val="16"/>
              </w:rPr>
              <w:t>B1-c worst recorded: Hail</w:t>
            </w:r>
          </w:p>
        </w:tc>
      </w:tr>
      <w:tr>
        <w:trPr>
          <w:cantSplit/>
        </w:trPr>
        <w:tc>
          <w:tcPr>
            <w:tcW w:type="dxa" w:w="1037"/>
          </w:tcPr>
          <w:p>
            <w:pPr>
              <w:spacing w:after="0"/>
              <w:jc w:val="left"/>
            </w:pPr>
            <w:r>
              <w:rPr>
                <w:sz w:val="16"/>
              </w:rPr>
              <w:t>2000-10-22</w:t>
            </w:r>
          </w:p>
        </w:tc>
        <w:tc>
          <w:tcPr>
            <w:tcW w:type="dxa" w:w="1215"/>
          </w:tcPr>
          <w:p>
            <w:pPr>
              <w:spacing w:after="0"/>
              <w:jc w:val="left"/>
            </w:pPr>
            <w:r>
              <w:rPr>
                <w:sz w:val="16"/>
              </w:rPr>
              <w:t>Flash Flood</w:t>
            </w:r>
          </w:p>
        </w:tc>
        <w:tc>
          <w:tcPr>
            <w:tcW w:type="dxa" w:w="2928"/>
          </w:tcPr>
          <w:p>
            <w:pPr>
              <w:spacing w:after="0"/>
              <w:jc w:val="left"/>
            </w:pPr>
          </w:p>
        </w:tc>
        <w:tc>
          <w:tcPr>
            <w:tcW w:type="dxa" w:w="2861"/>
          </w:tcPr>
          <w:p>
            <w:pPr>
              <w:spacing w:after="0"/>
              <w:jc w:val="left"/>
            </w:pPr>
            <w:r>
              <w:rPr>
                <w:sz w:val="16"/>
              </w:rPr>
              <w:t>$6,000,000 property; crops not reported (2000 dollars)</w:t>
            </w:r>
          </w:p>
        </w:tc>
        <w:tc>
          <w:tcPr>
            <w:tcW w:type="dxa" w:w="1110"/>
          </w:tcPr>
          <w:p>
            <w:pPr>
              <w:spacing w:after="0"/>
              <w:jc w:val="right"/>
            </w:pPr>
            <w:r>
              <w:rPr>
                <w:sz w:val="16"/>
              </w:rPr>
              <w:t>0, 0</w:t>
            </w:r>
          </w:p>
        </w:tc>
        <w:tc>
          <w:tcPr>
            <w:tcW w:type="dxa" w:w="1778"/>
          </w:tcPr>
          <w:p>
            <w:pPr>
              <w:spacing w:after="0"/>
              <w:jc w:val="left"/>
            </w:pPr>
            <w:r>
              <w:rPr>
                <w:sz w:val="16"/>
              </w:rPr>
              <w:t>SOUTH PORTION</w:t>
            </w:r>
          </w:p>
        </w:tc>
        <w:tc>
          <w:tcPr>
            <w:tcW w:type="dxa" w:w="708"/>
          </w:tcPr>
          <w:p>
            <w:pPr>
              <w:spacing w:after="0"/>
              <w:jc w:val="left"/>
            </w:pPr>
          </w:p>
        </w:tc>
        <w:tc>
          <w:tcPr>
            <w:tcW w:type="dxa" w:w="247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1996-05-22</w:t>
            </w:r>
          </w:p>
        </w:tc>
        <w:tc>
          <w:tcPr>
            <w:tcW w:type="dxa" w:w="1215"/>
          </w:tcPr>
          <w:p>
            <w:pPr>
              <w:spacing w:after="0"/>
              <w:jc w:val="left"/>
            </w:pPr>
            <w:r>
              <w:rPr>
                <w:sz w:val="16"/>
              </w:rPr>
              <w:t>High Wind</w:t>
            </w:r>
          </w:p>
        </w:tc>
        <w:tc>
          <w:tcPr>
            <w:tcW w:type="dxa" w:w="2928"/>
          </w:tcPr>
          <w:p>
            <w:pPr>
              <w:spacing w:after="0"/>
              <w:jc w:val="left"/>
            </w:pPr>
            <w:r>
              <w:rPr>
                <w:sz w:val="16"/>
              </w:rPr>
              <w:t>65 kt (75 mph), measurement type not recorded</w:t>
            </w:r>
          </w:p>
        </w:tc>
        <w:tc>
          <w:tcPr>
            <w:tcW w:type="dxa" w:w="2861"/>
          </w:tcPr>
          <w:p>
            <w:pPr>
              <w:spacing w:after="0"/>
              <w:jc w:val="left"/>
            </w:pPr>
            <w:r>
              <w:rPr>
                <w:sz w:val="16"/>
              </w:rPr>
              <w:t>damage not reported</w:t>
            </w:r>
          </w:p>
        </w:tc>
        <w:tc>
          <w:tcPr>
            <w:tcW w:type="dxa" w:w="1110"/>
          </w:tcPr>
          <w:p>
            <w:pPr>
              <w:spacing w:after="0"/>
              <w:jc w:val="right"/>
            </w:pPr>
            <w:r>
              <w:rPr>
                <w:sz w:val="16"/>
              </w:rPr>
              <w:t>0, 0</w:t>
            </w:r>
          </w:p>
        </w:tc>
        <w:tc>
          <w:tcPr>
            <w:tcW w:type="dxa" w:w="1778"/>
          </w:tcPr>
          <w:p>
            <w:pPr>
              <w:spacing w:after="0"/>
              <w:jc w:val="left"/>
            </w:pPr>
            <w:r>
              <w:rPr>
                <w:sz w:val="16"/>
              </w:rPr>
              <w:t>NWS zone OKZ023 (CADDO), zone-level: may include parts of neighboring counties</w:t>
            </w:r>
          </w:p>
        </w:tc>
        <w:tc>
          <w:tcPr>
            <w:tcW w:type="dxa" w:w="708"/>
          </w:tcPr>
          <w:p>
            <w:pPr>
              <w:spacing w:after="0"/>
              <w:jc w:val="left"/>
            </w:pPr>
          </w:p>
        </w:tc>
        <w:tc>
          <w:tcPr>
            <w:tcW w:type="dxa" w:w="247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928"/>
          </w:tcPr>
          <w:p>
            <w:pPr>
              <w:spacing w:after="0"/>
              <w:jc w:val="left"/>
            </w:pPr>
          </w:p>
        </w:tc>
        <w:tc>
          <w:tcPr>
            <w:tcW w:type="dxa" w:w="2861"/>
          </w:tcPr>
          <w:p>
            <w:pPr>
              <w:spacing w:after="0"/>
              <w:jc w:val="left"/>
            </w:pPr>
            <w:r>
              <w:rPr>
                <w:sz w:val="16"/>
              </w:rPr>
              <w:t>damage not reported</w:t>
            </w:r>
          </w:p>
        </w:tc>
        <w:tc>
          <w:tcPr>
            <w:tcW w:type="dxa" w:w="1110"/>
          </w:tcPr>
          <w:p>
            <w:pPr>
              <w:spacing w:after="0"/>
              <w:jc w:val="right"/>
            </w:pPr>
            <w:r>
              <w:rPr>
                <w:sz w:val="16"/>
              </w:rPr>
              <w:t>0, 0</w:t>
            </w:r>
          </w:p>
        </w:tc>
        <w:tc>
          <w:tcPr>
            <w:tcW w:type="dxa" w:w="1778"/>
          </w:tcPr>
          <w:p>
            <w:pPr>
              <w:spacing w:after="0"/>
              <w:jc w:val="left"/>
            </w:pPr>
            <w:r>
              <w:rPr>
                <w:sz w:val="16"/>
              </w:rPr>
              <w:t>NWS zone OKZ023 (CADDO), zone-level: may include parts of neighboring counties</w:t>
            </w:r>
          </w:p>
        </w:tc>
        <w:tc>
          <w:tcPr>
            <w:tcW w:type="dxa" w:w="708"/>
          </w:tcPr>
          <w:p>
            <w:pPr>
              <w:spacing w:after="0"/>
              <w:jc w:val="left"/>
            </w:pPr>
          </w:p>
        </w:tc>
        <w:tc>
          <w:tcPr>
            <w:tcW w:type="dxa" w:w="247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1982-05-27</w:t>
            </w:r>
          </w:p>
        </w:tc>
        <w:tc>
          <w:tcPr>
            <w:tcW w:type="dxa" w:w="1215"/>
          </w:tcPr>
          <w:p>
            <w:pPr>
              <w:spacing w:after="0"/>
              <w:jc w:val="left"/>
            </w:pPr>
            <w:r>
              <w:rPr>
                <w:sz w:val="16"/>
              </w:rPr>
              <w:t>Tornado</w:t>
            </w:r>
          </w:p>
        </w:tc>
        <w:tc>
          <w:tcPr>
            <w:tcW w:type="dxa" w:w="2928"/>
          </w:tcPr>
          <w:p>
            <w:pPr>
              <w:spacing w:after="0"/>
              <w:jc w:val="left"/>
            </w:pPr>
            <w:r>
              <w:rPr>
                <w:sz w:val="16"/>
              </w:rPr>
              <w:t>F2, 0.5 mi path length (records before 1996 may include the whole path; rating and listing come from the county where the tornado began), 50 yd wide</w:t>
            </w:r>
          </w:p>
        </w:tc>
        <w:tc>
          <w:tcPr>
            <w:tcW w:type="dxa" w:w="2861"/>
          </w:tcPr>
          <w:p>
            <w:pPr>
              <w:spacing w:after="0"/>
              <w:jc w:val="left"/>
            </w:pPr>
            <w:r>
              <w:rPr>
                <w:sz w:val="16"/>
              </w:rPr>
              <w:t>$250,000 property; crops not recorded (1982 dollars)</w:t>
            </w:r>
          </w:p>
        </w:tc>
        <w:tc>
          <w:tcPr>
            <w:tcW w:type="dxa" w:w="1110"/>
          </w:tcPr>
          <w:p>
            <w:pPr>
              <w:spacing w:after="0"/>
              <w:jc w:val="right"/>
            </w:pPr>
            <w:r>
              <w:rPr>
                <w:sz w:val="16"/>
              </w:rPr>
              <w:t>0, 13</w:t>
            </w:r>
          </w:p>
        </w:tc>
        <w:tc>
          <w:tcPr>
            <w:tcW w:type="dxa" w:w="1778"/>
          </w:tcPr>
          <w:p>
            <w:pPr>
              <w:spacing w:after="0"/>
              <w:jc w:val="left"/>
            </w:pPr>
            <w:r>
              <w:rPr>
                <w:sz w:val="16"/>
              </w:rPr>
              <w:t>location not recorded</w:t>
            </w:r>
          </w:p>
        </w:tc>
        <w:tc>
          <w:tcPr>
            <w:tcW w:type="dxa" w:w="708"/>
          </w:tcPr>
          <w:p>
            <w:pPr>
              <w:spacing w:after="0"/>
              <w:jc w:val="left"/>
            </w:pPr>
          </w:p>
        </w:tc>
        <w:tc>
          <w:tcPr>
            <w:tcW w:type="dxa" w:w="2475"/>
          </w:tcPr>
          <w:p>
            <w:pPr>
              <w:spacing w:after="0"/>
              <w:jc w:val="left"/>
            </w:pPr>
            <w:r>
              <w:rPr>
                <w:sz w:val="16"/>
              </w:rPr>
              <w:t>deaths or injuries recorded</w:t>
            </w:r>
          </w:p>
        </w:tc>
      </w:tr>
      <w:tr>
        <w:trPr>
          <w:cantSplit/>
        </w:trPr>
        <w:tc>
          <w:tcPr>
            <w:tcW w:type="dxa" w:w="1037"/>
          </w:tcPr>
          <w:p>
            <w:pPr>
              <w:spacing w:after="0"/>
              <w:jc w:val="left"/>
            </w:pPr>
            <w:r>
              <w:rPr>
                <w:sz w:val="16"/>
              </w:rPr>
              <w:t>1976-04-17</w:t>
            </w:r>
          </w:p>
        </w:tc>
        <w:tc>
          <w:tcPr>
            <w:tcW w:type="dxa" w:w="1215"/>
          </w:tcPr>
          <w:p>
            <w:pPr>
              <w:spacing w:after="0"/>
              <w:jc w:val="left"/>
            </w:pPr>
            <w:r>
              <w:rPr>
                <w:sz w:val="16"/>
              </w:rPr>
              <w:t>Tornado</w:t>
            </w:r>
          </w:p>
        </w:tc>
        <w:tc>
          <w:tcPr>
            <w:tcW w:type="dxa" w:w="2928"/>
          </w:tcPr>
          <w:p>
            <w:pPr>
              <w:spacing w:after="0"/>
              <w:jc w:val="left"/>
            </w:pPr>
            <w:r>
              <w:rPr>
                <w:sz w:val="16"/>
              </w:rPr>
              <w:t>F4, 32.9 mi path length (records before 1996 may include the whole path; rating and listing come from the county where the tornado began), 440 yd wide</w:t>
            </w:r>
          </w:p>
        </w:tc>
        <w:tc>
          <w:tcPr>
            <w:tcW w:type="dxa" w:w="2861"/>
          </w:tcPr>
          <w:p>
            <w:pPr>
              <w:spacing w:after="0"/>
              <w:jc w:val="left"/>
            </w:pPr>
            <w:r>
              <w:rPr>
                <w:sz w:val="16"/>
              </w:rPr>
              <w:t>$2,500,000 property; crops not recorded (1976 dollars)</w:t>
            </w:r>
          </w:p>
        </w:tc>
        <w:tc>
          <w:tcPr>
            <w:tcW w:type="dxa" w:w="1110"/>
          </w:tcPr>
          <w:p>
            <w:pPr>
              <w:spacing w:after="0"/>
              <w:jc w:val="right"/>
            </w:pPr>
            <w:r>
              <w:rPr>
                <w:sz w:val="16"/>
              </w:rPr>
              <w:t>0, 6</w:t>
            </w:r>
          </w:p>
        </w:tc>
        <w:tc>
          <w:tcPr>
            <w:tcW w:type="dxa" w:w="1778"/>
          </w:tcPr>
          <w:p>
            <w:pPr>
              <w:spacing w:after="0"/>
              <w:jc w:val="left"/>
            </w:pPr>
            <w:r>
              <w:rPr>
                <w:sz w:val="16"/>
              </w:rPr>
              <w:t>location not recorded</w:t>
            </w:r>
          </w:p>
        </w:tc>
        <w:tc>
          <w:tcPr>
            <w:tcW w:type="dxa" w:w="708"/>
          </w:tcPr>
          <w:p>
            <w:pPr>
              <w:spacing w:after="0"/>
              <w:jc w:val="left"/>
            </w:pPr>
          </w:p>
        </w:tc>
        <w:tc>
          <w:tcPr>
            <w:tcW w:type="dxa" w:w="247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(1,595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49"/>
        <w:gridCol w:w="1566"/>
        <w:gridCol w:w="1037"/>
        <w:gridCol w:w="1745"/>
        <w:gridCol w:w="1521"/>
        <w:gridCol w:w="1503"/>
        <w:gridCol w:w="1037"/>
        <w:gridCol w:w="1977"/>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6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5"/>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49"/>
          </w:tcPr>
          <w:p>
            <w:pPr>
              <w:spacing w:after="0"/>
              <w:jc w:val="left"/>
            </w:pPr>
            <w:r>
              <w:rPr>
                <w:sz w:val="16"/>
              </w:rPr>
              <w:t>events per year</w:t>
            </w:r>
          </w:p>
        </w:tc>
        <w:tc>
          <w:tcPr>
            <w:tcW w:type="dxa" w:w="1566"/>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49"/>
          </w:tcPr>
          <w:p>
            <w:pPr>
              <w:spacing w:after="0"/>
              <w:jc w:val="left"/>
            </w:pPr>
            <w:r>
              <w:rPr>
                <w:sz w:val="16"/>
              </w:rPr>
              <w:t>events per year at a location (modeled)</w:t>
            </w:r>
          </w:p>
        </w:tc>
        <w:tc>
          <w:tcPr>
            <w:tcW w:type="dxa" w:w="1566"/>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1.84</w:t>
            </w:r>
          </w:p>
        </w:tc>
        <w:tc>
          <w:tcPr>
            <w:tcW w:type="dxa" w:w="1449"/>
          </w:tcPr>
          <w:p>
            <w:pPr>
              <w:spacing w:after="0"/>
              <w:jc w:val="left"/>
            </w:pPr>
            <w:r>
              <w:rPr>
                <w:sz w:val="16"/>
              </w:rPr>
              <w:t>event-days per year</w:t>
            </w:r>
          </w:p>
        </w:tc>
        <w:tc>
          <w:tcPr>
            <w:tcW w:type="dxa" w:w="1566"/>
          </w:tcPr>
          <w:p>
            <w:pPr>
              <w:spacing w:after="0"/>
              <w:jc w:val="left"/>
            </w:pPr>
            <w:r>
              <w:rPr>
                <w:sz w:val="16"/>
              </w:rPr>
              <w:t>about 1.84 days per year</w:t>
            </w:r>
          </w:p>
        </w:tc>
        <w:tc>
          <w:tcPr>
            <w:tcW w:type="dxa" w:w="1037"/>
          </w:tcPr>
          <w:p>
            <w:pPr>
              <w:spacing w:after="0"/>
              <w:jc w:val="left"/>
            </w:pPr>
            <w:r>
              <w:rPr>
                <w:sz w:val="16"/>
              </w:rPr>
              <w:t>Likely</w:t>
            </w:r>
          </w:p>
        </w:tc>
        <w:tc>
          <w:tcPr>
            <w:tcW w:type="dxa" w:w="1745"/>
          </w:tcPr>
          <w:p>
            <w:pPr>
              <w:spacing w:after="0"/>
              <w:jc w:val="left"/>
            </w:pPr>
            <w:r>
              <w:rPr>
                <w:sz w:val="16"/>
              </w:rPr>
              <w:t>event-days in 5 of 30 years, 1996 to 2025 (16.7%)</w:t>
            </w:r>
          </w:p>
        </w:tc>
        <w:tc>
          <w:tcPr>
            <w:tcW w:type="dxa" w:w="1521"/>
          </w:tcPr>
          <w:p>
            <w:pPr>
              <w:spacing w:after="0"/>
              <w:jc w:val="right"/>
            </w:pPr>
            <w:r>
              <w:rPr>
                <w:sz w:val="16"/>
              </w:rPr>
              <w:t>35</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1.84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54.9</w:t>
            </w:r>
          </w:p>
        </w:tc>
        <w:tc>
          <w:tcPr>
            <w:tcW w:type="dxa" w:w="1449"/>
          </w:tcPr>
          <w:p>
            <w:pPr>
              <w:spacing w:after="0"/>
              <w:jc w:val="left"/>
            </w:pPr>
            <w:r>
              <w:rPr>
                <w:sz w:val="16"/>
              </w:rPr>
              <w:t>event-days per year</w:t>
            </w:r>
          </w:p>
        </w:tc>
        <w:tc>
          <w:tcPr>
            <w:tcW w:type="dxa" w:w="1566"/>
          </w:tcPr>
          <w:p>
            <w:pPr>
              <w:spacing w:after="0"/>
              <w:jc w:val="left"/>
            </w:pPr>
            <w:r>
              <w:rPr>
                <w:sz w:val="16"/>
              </w:rPr>
              <w:t>about 54.9 days per year</w:t>
            </w:r>
          </w:p>
        </w:tc>
        <w:tc>
          <w:tcPr>
            <w:tcW w:type="dxa" w:w="1037"/>
          </w:tcPr>
          <w:p>
            <w:pPr>
              <w:spacing w:after="0"/>
              <w:jc w:val="left"/>
            </w:pPr>
            <w:r>
              <w:rPr>
                <w:sz w:val="16"/>
              </w:rPr>
              <w:t>Likely</w:t>
            </w:r>
          </w:p>
        </w:tc>
        <w:tc>
          <w:tcPr>
            <w:tcW w:type="dxa" w:w="1745"/>
          </w:tcPr>
          <w:p>
            <w:pPr>
              <w:spacing w:after="0"/>
              <w:jc w:val="left"/>
            </w:pPr>
            <w:r>
              <w:rPr>
                <w:sz w:val="16"/>
              </w:rPr>
              <w:t>event-days in 18 of 30 years, 1996 to 2025 (60%)</w:t>
            </w:r>
          </w:p>
        </w:tc>
        <w:tc>
          <w:tcPr>
            <w:tcW w:type="dxa" w:w="1521"/>
          </w:tcPr>
          <w:p>
            <w:pPr>
              <w:spacing w:after="0"/>
              <w:jc w:val="right"/>
            </w:pPr>
            <w:r>
              <w:rPr>
                <w:sz w:val="16"/>
              </w:rPr>
              <w:t>1,897</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Earthquake</w:t>
            </w:r>
          </w:p>
        </w:tc>
        <w:tc>
          <w:tcPr>
            <w:tcW w:type="dxa" w:w="1242"/>
          </w:tcPr>
          <w:p>
            <w:pPr>
              <w:spacing w:after="0"/>
              <w:jc w:val="right"/>
            </w:pPr>
            <w:r>
              <w:rPr>
                <w:sz w:val="16"/>
              </w:rPr>
              <w:t>0.0015</w:t>
            </w:r>
          </w:p>
        </w:tc>
        <w:tc>
          <w:tcPr>
            <w:tcW w:type="dxa" w:w="1449"/>
          </w:tcPr>
          <w:p>
            <w:pPr>
              <w:spacing w:after="0"/>
              <w:jc w:val="left"/>
            </w:pPr>
            <w:r>
              <w:rPr>
                <w:sz w:val="16"/>
              </w:rPr>
              <w:t>annual probability at a location</w:t>
            </w:r>
          </w:p>
        </w:tc>
        <w:tc>
          <w:tcPr>
            <w:tcW w:type="dxa" w:w="1566"/>
          </w:tcPr>
          <w:p>
            <w:pPr>
              <w:spacing w:after="0"/>
              <w:jc w:val="left"/>
            </w:pPr>
            <w:r>
              <w:rPr>
                <w:sz w:val="16"/>
              </w:rPr>
              <w:t>chance a given location in the county has at least minor-damage shaking in a year: 0.15%</w:t>
            </w: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11.8</w:t>
            </w:r>
          </w:p>
        </w:tc>
        <w:tc>
          <w:tcPr>
            <w:tcW w:type="dxa" w:w="1449"/>
          </w:tcPr>
          <w:p>
            <w:pPr>
              <w:spacing w:after="0"/>
              <w:jc w:val="left"/>
            </w:pPr>
            <w:r>
              <w:rPr>
                <w:sz w:val="16"/>
              </w:rPr>
              <w:t>events per year</w:t>
            </w:r>
          </w:p>
        </w:tc>
        <w:tc>
          <w:tcPr>
            <w:tcW w:type="dxa" w:w="1566"/>
          </w:tcPr>
          <w:p>
            <w:pPr>
              <w:spacing w:after="0"/>
              <w:jc w:val="left"/>
            </w:pPr>
            <w:r>
              <w:rPr>
                <w:sz w:val="16"/>
              </w:rPr>
              <w:t>about 11.8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449.3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12.3</w:t>
            </w:r>
          </w:p>
        </w:tc>
        <w:tc>
          <w:tcPr>
            <w:tcW w:type="dxa" w:w="1449"/>
          </w:tcPr>
          <w:p>
            <w:pPr>
              <w:spacing w:after="0"/>
              <w:jc w:val="left"/>
            </w:pPr>
            <w:r>
              <w:rPr>
                <w:sz w:val="16"/>
              </w:rPr>
              <w:t>event-days per year</w:t>
            </w:r>
          </w:p>
        </w:tc>
        <w:tc>
          <w:tcPr>
            <w:tcW w:type="dxa" w:w="1566"/>
          </w:tcPr>
          <w:p>
            <w:pPr>
              <w:spacing w:after="0"/>
              <w:jc w:val="left"/>
            </w:pPr>
            <w:r>
              <w:rPr>
                <w:sz w:val="16"/>
              </w:rPr>
              <w:t>about 12.3 days per year</w:t>
            </w:r>
          </w:p>
        </w:tc>
        <w:tc>
          <w:tcPr>
            <w:tcW w:type="dxa" w:w="1037"/>
          </w:tcPr>
          <w:p>
            <w:pPr>
              <w:spacing w:after="0"/>
              <w:jc w:val="left"/>
            </w:pPr>
            <w:r>
              <w:rPr>
                <w:sz w:val="16"/>
              </w:rPr>
              <w:t>Likely</w:t>
            </w:r>
          </w:p>
        </w:tc>
        <w:tc>
          <w:tcPr>
            <w:tcW w:type="dxa" w:w="1745"/>
          </w:tcPr>
          <w:p>
            <w:pPr>
              <w:spacing w:after="0"/>
              <w:jc w:val="left"/>
            </w:pPr>
            <w:r>
              <w:rPr>
                <w:sz w:val="16"/>
              </w:rPr>
              <w:t>event-days in 6 of 30 years, 1996 to 2025 (20%)</w:t>
            </w:r>
          </w:p>
        </w:tc>
        <w:tc>
          <w:tcPr>
            <w:tcW w:type="dxa" w:w="1521"/>
          </w:tcPr>
          <w:p>
            <w:pPr>
              <w:spacing w:after="0"/>
              <w:jc w:val="right"/>
            </w:pPr>
            <w:r>
              <w:rPr>
                <w:sz w:val="16"/>
              </w:rPr>
              <w:t>190</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12.3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0.00908</w:t>
            </w:r>
          </w:p>
        </w:tc>
        <w:tc>
          <w:tcPr>
            <w:tcW w:type="dxa" w:w="1449"/>
          </w:tcPr>
          <w:p>
            <w:pPr>
              <w:spacing w:after="0"/>
              <w:jc w:val="left"/>
            </w:pPr>
            <w:r>
              <w:rPr>
                <w:sz w:val="16"/>
              </w:rPr>
              <w:t>events per year</w:t>
            </w:r>
          </w:p>
        </w:tc>
        <w:tc>
          <w:tcPr>
            <w:tcW w:type="dxa" w:w="1566"/>
          </w:tcPr>
          <w:p>
            <w:pPr>
              <w:spacing w:after="0"/>
              <w:jc w:val="left"/>
            </w:pPr>
            <w:r>
              <w:rPr>
                <w:sz w:val="16"/>
              </w:rPr>
              <w:t>about 1 in 110 years</w:t>
            </w:r>
          </w:p>
        </w:tc>
        <w:tc>
          <w:tcPr>
            <w:tcW w:type="dxa" w:w="1037"/>
          </w:tcPr>
          <w:p>
            <w:pPr>
              <w:spacing w:after="0"/>
              <w:jc w:val="left"/>
            </w:pPr>
            <w:r>
              <w:rPr>
                <w:sz w:val="16"/>
              </w:rPr>
              <w:t>Unlikely</w:t>
            </w:r>
          </w:p>
        </w:tc>
        <w:tc>
          <w:tcPr>
            <w:tcW w:type="dxa" w:w="1745"/>
          </w:tcPr>
          <w:p>
            <w:pPr>
              <w:spacing w:after="0"/>
              <w:jc w:val="left"/>
            </w:pPr>
            <w:r>
              <w:rPr>
                <w:sz w:val="16"/>
              </w:rPr>
              <w:t>FEMA annualized frequency (modeled)</w:t>
            </w:r>
          </w:p>
        </w:tc>
        <w:tc>
          <w:tcPr>
            <w:tcW w:type="dxa" w:w="1521"/>
          </w:tcPr>
          <w:p>
            <w:pPr>
              <w:spacing w:after="0"/>
              <w:jc w:val="right"/>
            </w:pPr>
            <w:r>
              <w:rPr>
                <w:sz w:val="16"/>
              </w:rPr>
              <w:t>2</w:t>
            </w: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1.32</w:t>
            </w:r>
          </w:p>
        </w:tc>
        <w:tc>
          <w:tcPr>
            <w:tcW w:type="dxa" w:w="1449"/>
          </w:tcPr>
          <w:p>
            <w:pPr>
              <w:spacing w:after="0"/>
              <w:jc w:val="left"/>
            </w:pPr>
            <w:r>
              <w:rPr>
                <w:sz w:val="16"/>
              </w:rPr>
              <w:t>event-days per year</w:t>
            </w:r>
          </w:p>
        </w:tc>
        <w:tc>
          <w:tcPr>
            <w:tcW w:type="dxa" w:w="1566"/>
          </w:tcPr>
          <w:p>
            <w:pPr>
              <w:spacing w:after="0"/>
              <w:jc w:val="left"/>
            </w:pPr>
            <w:r>
              <w:rPr>
                <w:sz w:val="16"/>
              </w:rPr>
              <w:t>about 1.32 days per year</w:t>
            </w:r>
          </w:p>
        </w:tc>
        <w:tc>
          <w:tcPr>
            <w:tcW w:type="dxa" w:w="1037"/>
          </w:tcPr>
          <w:p>
            <w:pPr>
              <w:spacing w:after="0"/>
              <w:jc w:val="left"/>
            </w:pPr>
            <w:r>
              <w:rPr>
                <w:sz w:val="16"/>
              </w:rPr>
              <w:t>Likely</w:t>
            </w:r>
          </w:p>
        </w:tc>
        <w:tc>
          <w:tcPr>
            <w:tcW w:type="dxa" w:w="1745"/>
          </w:tcPr>
          <w:p>
            <w:pPr>
              <w:spacing w:after="0"/>
              <w:jc w:val="left"/>
            </w:pPr>
            <w:r>
              <w:rPr>
                <w:sz w:val="16"/>
              </w:rPr>
              <w:t>event-days in 12 of 30 years, 1996 to 2025 (40%)</w:t>
            </w:r>
          </w:p>
        </w:tc>
        <w:tc>
          <w:tcPr>
            <w:tcW w:type="dxa" w:w="1521"/>
          </w:tcPr>
          <w:p>
            <w:pPr>
              <w:spacing w:after="0"/>
              <w:jc w:val="right"/>
            </w:pPr>
            <w:r>
              <w:rPr>
                <w:sz w:val="16"/>
              </w:rPr>
              <w:t>89</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r>
              <w:rPr>
                <w:sz w:val="16"/>
              </w:rPr>
              <w:t>NRI gives about 1.32 ice storm event-days a year here (its annualized frequency over 67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1.54</w:t>
            </w:r>
          </w:p>
        </w:tc>
        <w:tc>
          <w:tcPr>
            <w:tcW w:type="dxa" w:w="1449"/>
          </w:tcPr>
          <w:p>
            <w:pPr>
              <w:spacing w:after="0"/>
              <w:jc w:val="left"/>
            </w:pPr>
            <w:r>
              <w:rPr>
                <w:sz w:val="16"/>
              </w:rPr>
              <w:t>event-days per year</w:t>
            </w:r>
          </w:p>
        </w:tc>
        <w:tc>
          <w:tcPr>
            <w:tcW w:type="dxa" w:w="1566"/>
          </w:tcPr>
          <w:p>
            <w:pPr>
              <w:spacing w:after="0"/>
              <w:jc w:val="left"/>
            </w:pPr>
            <w:r>
              <w:rPr>
                <w:sz w:val="16"/>
              </w:rPr>
              <w:t>about 1.54 days per year</w:t>
            </w:r>
          </w:p>
        </w:tc>
        <w:tc>
          <w:tcPr>
            <w:tcW w:type="dxa" w:w="1037"/>
          </w:tcPr>
          <w:p>
            <w:pPr>
              <w:spacing w:after="0"/>
              <w:jc w:val="left"/>
            </w:pPr>
            <w:r>
              <w:rPr>
                <w:sz w:val="16"/>
              </w:rPr>
              <w:t>Likely</w:t>
            </w:r>
          </w:p>
        </w:tc>
        <w:tc>
          <w:tcPr>
            <w:tcW w:type="dxa" w:w="1745"/>
          </w:tcPr>
          <w:p>
            <w:pPr>
              <w:spacing w:after="0"/>
              <w:jc w:val="left"/>
            </w:pPr>
            <w:r>
              <w:rPr>
                <w:sz w:val="16"/>
              </w:rPr>
              <w:t>event-days in 18 of 30 years, 1996 to 2025 (60%)</w:t>
            </w:r>
          </w:p>
        </w:tc>
        <w:tc>
          <w:tcPr>
            <w:tcW w:type="dxa" w:w="1521"/>
          </w:tcPr>
          <w:p>
            <w:pPr>
              <w:spacing w:after="0"/>
              <w:jc w:val="right"/>
            </w:pPr>
            <w:r>
              <w:rPr>
                <w:sz w:val="16"/>
              </w:rPr>
              <w:t>43</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0.377</w:t>
            </w:r>
          </w:p>
        </w:tc>
        <w:tc>
          <w:tcPr>
            <w:tcW w:type="dxa" w:w="1449"/>
          </w:tcPr>
          <w:p>
            <w:pPr>
              <w:spacing w:after="0"/>
              <w:jc w:val="left"/>
            </w:pPr>
            <w:r>
              <w:rPr>
                <w:sz w:val="16"/>
              </w:rPr>
              <w:t>events per year (modeled)</w:t>
            </w:r>
          </w:p>
        </w:tc>
        <w:tc>
          <w:tcPr>
            <w:tcW w:type="dxa" w:w="1566"/>
          </w:tcPr>
          <w:p>
            <w:pPr>
              <w:spacing w:after="0"/>
              <w:jc w:val="left"/>
            </w:pPr>
            <w:r>
              <w:rPr>
                <w:sz w:val="16"/>
              </w:rPr>
              <w:t>about 1 in 3 years</w:t>
            </w:r>
          </w:p>
        </w:tc>
        <w:tc>
          <w:tcPr>
            <w:tcW w:type="dxa" w:w="1037"/>
          </w:tcPr>
          <w:p>
            <w:pPr>
              <w:spacing w:after="0"/>
              <w:jc w:val="left"/>
            </w:pPr>
            <w:r>
              <w:rPr>
                <w:sz w:val="16"/>
              </w:rPr>
              <w:t>Likely</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50</w:t>
            </w:r>
          </w:p>
        </w:tc>
        <w:tc>
          <w:tcPr>
            <w:tcW w:type="dxa" w:w="1449"/>
          </w:tcPr>
          <w:p>
            <w:pPr>
              <w:spacing w:after="0"/>
              <w:jc w:val="left"/>
            </w:pPr>
            <w:r>
              <w:rPr>
                <w:sz w:val="16"/>
              </w:rPr>
              <w:t>days per year with a strike</w:t>
            </w:r>
          </w:p>
        </w:tc>
        <w:tc>
          <w:tcPr>
            <w:tcW w:type="dxa" w:w="1566"/>
          </w:tcPr>
          <w:p>
            <w:pPr>
              <w:spacing w:after="0"/>
              <w:jc w:val="left"/>
            </w:pPr>
            <w:r>
              <w:rPr>
                <w:sz w:val="16"/>
              </w:rPr>
              <w:t>about 50 days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5.85</w:t>
            </w:r>
          </w:p>
        </w:tc>
        <w:tc>
          <w:tcPr>
            <w:tcW w:type="dxa" w:w="1449"/>
          </w:tcPr>
          <w:p>
            <w:pPr>
              <w:spacing w:after="0"/>
              <w:jc w:val="left"/>
            </w:pPr>
            <w:r>
              <w:rPr>
                <w:sz w:val="16"/>
              </w:rPr>
              <w:t>events per year</w:t>
            </w:r>
          </w:p>
        </w:tc>
        <w:tc>
          <w:tcPr>
            <w:tcW w:type="dxa" w:w="1566"/>
          </w:tcPr>
          <w:p>
            <w:pPr>
              <w:spacing w:after="0"/>
              <w:jc w:val="left"/>
            </w:pPr>
            <w:r>
              <w:rPr>
                <w:sz w:val="16"/>
              </w:rPr>
              <w:t>about 5.85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223</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1.4</w:t>
            </w:r>
          </w:p>
        </w:tc>
        <w:tc>
          <w:tcPr>
            <w:tcW w:type="dxa" w:w="1449"/>
          </w:tcPr>
          <w:p>
            <w:pPr>
              <w:spacing w:after="0"/>
              <w:jc w:val="left"/>
            </w:pPr>
            <w:r>
              <w:rPr>
                <w:sz w:val="16"/>
              </w:rPr>
              <w:t>events per year</w:t>
            </w:r>
          </w:p>
        </w:tc>
        <w:tc>
          <w:tcPr>
            <w:tcW w:type="dxa" w:w="1566"/>
          </w:tcPr>
          <w:p>
            <w:pPr>
              <w:spacing w:after="0"/>
              <w:jc w:val="left"/>
            </w:pPr>
            <w:r>
              <w:rPr>
                <w:sz w:val="16"/>
              </w:rPr>
              <w:t>about 1.4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66"/>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49"/>
          </w:tcPr>
          <w:p>
            <w:pPr>
              <w:spacing w:after="0"/>
              <w:jc w:val="left"/>
            </w:pPr>
            <w:r>
              <w:rPr>
                <w:sz w:val="16"/>
              </w:rPr>
              <w:t>annual probability</w:t>
            </w:r>
          </w:p>
        </w:tc>
        <w:tc>
          <w:tcPr>
            <w:tcW w:type="dxa" w:w="1566"/>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0.00427</w:t>
            </w:r>
          </w:p>
        </w:tc>
        <w:tc>
          <w:tcPr>
            <w:tcW w:type="dxa" w:w="1449"/>
          </w:tcPr>
          <w:p>
            <w:pPr>
              <w:spacing w:after="0"/>
              <w:jc w:val="left"/>
            </w:pPr>
            <w:r>
              <w:rPr>
                <w:sz w:val="16"/>
              </w:rPr>
              <w:t>annual probability at a location</w:t>
            </w:r>
          </w:p>
        </w:tc>
        <w:tc>
          <w:tcPr>
            <w:tcW w:type="dxa" w:w="1566"/>
          </w:tcPr>
          <w:p>
            <w:pPr>
              <w:spacing w:after="0"/>
              <w:jc w:val="left"/>
            </w:pPr>
            <w:r>
              <w:rPr>
                <w:sz w:val="16"/>
              </w:rPr>
              <w:t>chance a given location in the county burns in a year: 0.427%</w:t>
            </w:r>
          </w:p>
        </w:tc>
        <w:tc>
          <w:tcPr>
            <w:tcW w:type="dxa" w:w="1037"/>
          </w:tcPr>
          <w:p>
            <w:pPr>
              <w:spacing w:after="0"/>
              <w:jc w:val="left"/>
            </w:pPr>
            <w:r>
              <w:rPr>
                <w:sz w:val="16"/>
              </w:rPr>
              <w:t>Likely</w:t>
            </w:r>
          </w:p>
        </w:tc>
        <w:tc>
          <w:tcPr>
            <w:tcW w:type="dxa" w:w="1745"/>
          </w:tcPr>
          <w:p>
            <w:pPr>
              <w:spacing w:after="0"/>
              <w:jc w:val="left"/>
            </w:pPr>
            <w:r>
              <w:rPr>
                <w:sz w:val="16"/>
              </w:rPr>
              <w:t>Storm Events records in 5 of 30 years, 1996 to 2025 (16.7%)</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9.26</w:t>
            </w:r>
          </w:p>
        </w:tc>
        <w:tc>
          <w:tcPr>
            <w:tcW w:type="dxa" w:w="1449"/>
          </w:tcPr>
          <w:p>
            <w:pPr>
              <w:spacing w:after="0"/>
              <w:jc w:val="left"/>
            </w:pPr>
            <w:r>
              <w:rPr>
                <w:sz w:val="16"/>
              </w:rPr>
              <w:t>event-days per year</w:t>
            </w:r>
          </w:p>
        </w:tc>
        <w:tc>
          <w:tcPr>
            <w:tcW w:type="dxa" w:w="1566"/>
          </w:tcPr>
          <w:p>
            <w:pPr>
              <w:spacing w:after="0"/>
              <w:jc w:val="left"/>
            </w:pPr>
            <w:r>
              <w:rPr>
                <w:sz w:val="16"/>
              </w:rPr>
              <w:t>about 9.26 days per year</w:t>
            </w:r>
          </w:p>
        </w:tc>
        <w:tc>
          <w:tcPr>
            <w:tcW w:type="dxa" w:w="1037"/>
          </w:tcPr>
          <w:p>
            <w:pPr>
              <w:spacing w:after="0"/>
              <w:jc w:val="left"/>
            </w:pPr>
            <w:r>
              <w:rPr>
                <w:sz w:val="16"/>
              </w:rPr>
              <w:t>Likely</w:t>
            </w:r>
          </w:p>
        </w:tc>
        <w:tc>
          <w:tcPr>
            <w:tcW w:type="dxa" w:w="1745"/>
          </w:tcPr>
          <w:p>
            <w:pPr>
              <w:spacing w:after="0"/>
              <w:jc w:val="left"/>
            </w:pPr>
            <w:r>
              <w:rPr>
                <w:sz w:val="16"/>
              </w:rPr>
              <w:t>event-days in 22 of 30 years, 1996 to 2025 (73.3%)</w:t>
            </w:r>
          </w:p>
        </w:tc>
        <w:tc>
          <w:tcPr>
            <w:tcW w:type="dxa" w:w="1521"/>
          </w:tcPr>
          <w:p>
            <w:pPr>
              <w:spacing w:after="0"/>
              <w:jc w:val="right"/>
            </w:pPr>
            <w:r>
              <w:rPr>
                <w:sz w:val="16"/>
              </w:rPr>
              <w:t>176</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287</w:t>
            </w:r>
          </w:p>
        </w:tc>
        <w:tc>
          <w:tcPr>
            <w:tcW w:type="dxa" w:w="1476"/>
          </w:tcPr>
          <w:p>
            <w:pPr>
              <w:spacing w:after="0"/>
              <w:jc w:val="right"/>
            </w:pPr>
            <w:r>
              <w:rPr>
                <w:sz w:val="16"/>
              </w:rPr>
              <w:t>30</w:t>
            </w:r>
          </w:p>
        </w:tc>
        <w:tc>
          <w:tcPr>
            <w:tcW w:type="dxa" w:w="1476"/>
          </w:tcPr>
          <w:p>
            <w:pPr>
              <w:spacing w:after="0"/>
              <w:jc w:val="right"/>
            </w:pPr>
            <w:r>
              <w:rPr>
                <w:sz w:val="16"/>
              </w:rPr>
              <w:t>9.57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217</w:t>
            </w:r>
          </w:p>
        </w:tc>
        <w:tc>
          <w:tcPr>
            <w:tcW w:type="dxa" w:w="1476"/>
          </w:tcPr>
          <w:p>
            <w:pPr>
              <w:spacing w:after="0"/>
              <w:jc w:val="right"/>
            </w:pPr>
            <w:r>
              <w:rPr>
                <w:sz w:val="16"/>
              </w:rPr>
              <w:t>30</w:t>
            </w:r>
          </w:p>
        </w:tc>
        <w:tc>
          <w:tcPr>
            <w:tcW w:type="dxa" w:w="1476"/>
          </w:tcPr>
          <w:p>
            <w:pPr>
              <w:spacing w:after="0"/>
              <w:jc w:val="right"/>
            </w:pPr>
            <w:r>
              <w:rPr>
                <w:sz w:val="16"/>
              </w:rPr>
              <w:t>7.23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58</w:t>
            </w:r>
          </w:p>
        </w:tc>
        <w:tc>
          <w:tcPr>
            <w:tcW w:type="dxa" w:w="1476"/>
          </w:tcPr>
          <w:p>
            <w:pPr>
              <w:spacing w:after="0"/>
              <w:jc w:val="right"/>
            </w:pPr>
            <w:r>
              <w:rPr>
                <w:sz w:val="16"/>
              </w:rPr>
              <w:t>30</w:t>
            </w:r>
          </w:p>
        </w:tc>
        <w:tc>
          <w:tcPr>
            <w:tcW w:type="dxa" w:w="1476"/>
          </w:tcPr>
          <w:p>
            <w:pPr>
              <w:spacing w:after="0"/>
              <w:jc w:val="right"/>
            </w:pPr>
            <w:r>
              <w:rPr>
                <w:sz w:val="16"/>
              </w:rPr>
              <w:t>1.93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10 of 10</w:t>
            </w:r>
          </w:p>
        </w:tc>
        <w:tc>
          <w:tcPr>
            <w:tcW w:type="dxa" w:w="876"/>
          </w:tcPr>
          <w:p>
            <w:pPr>
              <w:spacing w:after="0"/>
              <w:jc w:val="right"/>
            </w:pPr>
            <w:r>
              <w:rPr>
                <w:sz w:val="16"/>
              </w:rPr>
              <w:t>82.3</w:t>
            </w:r>
          </w:p>
        </w:tc>
        <w:tc>
          <w:tcPr>
            <w:tcW w:type="dxa" w:w="680"/>
          </w:tcPr>
          <w:p>
            <w:pPr>
              <w:spacing w:after="0"/>
              <w:jc w:val="right"/>
            </w:pPr>
            <w:r>
              <w:rPr>
                <w:sz w:val="16"/>
              </w:rPr>
              <w:t>88.6</w:t>
            </w:r>
          </w:p>
        </w:tc>
        <w:tc>
          <w:tcPr>
            <w:tcW w:type="dxa" w:w="648"/>
          </w:tcPr>
          <w:p>
            <w:pPr>
              <w:spacing w:after="0"/>
              <w:jc w:val="right"/>
            </w:pPr>
            <w:r>
              <w:rPr>
                <w:sz w:val="16"/>
              </w:rPr>
              <w:t>96.2</w:t>
            </w:r>
          </w:p>
        </w:tc>
        <w:tc>
          <w:tcPr>
            <w:tcW w:type="dxa" w:w="3520"/>
          </w:tcPr>
          <w:p>
            <w:pPr>
              <w:spacing w:after="0"/>
              <w:jc w:val="left"/>
            </w:pPr>
            <w:r>
              <w:rPr>
                <w:sz w:val="16"/>
              </w:rPr>
              <w:t>Very High 1, Relatively High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10 of 10</w:t>
            </w:r>
          </w:p>
        </w:tc>
        <w:tc>
          <w:tcPr>
            <w:tcW w:type="dxa" w:w="876"/>
          </w:tcPr>
          <w:p>
            <w:pPr>
              <w:spacing w:after="0"/>
              <w:jc w:val="right"/>
            </w:pPr>
            <w:r>
              <w:rPr>
                <w:sz w:val="16"/>
              </w:rPr>
              <w:t>88.1</w:t>
            </w:r>
          </w:p>
        </w:tc>
        <w:tc>
          <w:tcPr>
            <w:tcW w:type="dxa" w:w="680"/>
          </w:tcPr>
          <w:p>
            <w:pPr>
              <w:spacing w:after="0"/>
              <w:jc w:val="right"/>
            </w:pPr>
            <w:r>
              <w:rPr>
                <w:sz w:val="16"/>
              </w:rPr>
              <w:t>96.1</w:t>
            </w:r>
          </w:p>
        </w:tc>
        <w:tc>
          <w:tcPr>
            <w:tcW w:type="dxa" w:w="648"/>
          </w:tcPr>
          <w:p>
            <w:pPr>
              <w:spacing w:after="0"/>
              <w:jc w:val="right"/>
            </w:pPr>
            <w:r>
              <w:rPr>
                <w:sz w:val="16"/>
              </w:rPr>
              <w:t>98.6</w:t>
            </w:r>
          </w:p>
        </w:tc>
        <w:tc>
          <w:tcPr>
            <w:tcW w:type="dxa" w:w="3520"/>
          </w:tcPr>
          <w:p>
            <w:pPr>
              <w:spacing w:after="0"/>
              <w:jc w:val="left"/>
            </w:pPr>
            <w:r>
              <w:rPr>
                <w:sz w:val="16"/>
              </w:rPr>
              <w:t>Relatively High 2, Relatively Moderate 6, Relatively Low 2</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10 of 10</w:t>
            </w:r>
          </w:p>
        </w:tc>
        <w:tc>
          <w:tcPr>
            <w:tcW w:type="dxa" w:w="876"/>
          </w:tcPr>
          <w:p>
            <w:pPr>
              <w:spacing w:after="0"/>
              <w:jc w:val="right"/>
            </w:pPr>
            <w:r>
              <w:rPr>
                <w:sz w:val="16"/>
              </w:rPr>
              <w:t>40.4</w:t>
            </w:r>
          </w:p>
        </w:tc>
        <w:tc>
          <w:tcPr>
            <w:tcW w:type="dxa" w:w="680"/>
          </w:tcPr>
          <w:p>
            <w:pPr>
              <w:spacing w:after="0"/>
              <w:jc w:val="right"/>
            </w:pPr>
            <w:r>
              <w:rPr>
                <w:sz w:val="16"/>
              </w:rPr>
              <w:t>46.8</w:t>
            </w:r>
          </w:p>
        </w:tc>
        <w:tc>
          <w:tcPr>
            <w:tcW w:type="dxa" w:w="648"/>
          </w:tcPr>
          <w:p>
            <w:pPr>
              <w:spacing w:after="0"/>
              <w:jc w:val="right"/>
            </w:pPr>
            <w:r>
              <w:rPr>
                <w:sz w:val="16"/>
              </w:rPr>
              <w:t>70.6</w:t>
            </w:r>
          </w:p>
        </w:tc>
        <w:tc>
          <w:tcPr>
            <w:tcW w:type="dxa" w:w="3520"/>
          </w:tcPr>
          <w:p>
            <w:pPr>
              <w:spacing w:after="0"/>
              <w:jc w:val="left"/>
            </w:pPr>
            <w:r>
              <w:rPr>
                <w:sz w:val="16"/>
              </w:rPr>
              <w:t>Relatively Low 7, Very Low 3</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10 of 10</w:t>
            </w:r>
          </w:p>
        </w:tc>
        <w:tc>
          <w:tcPr>
            <w:tcW w:type="dxa" w:w="876"/>
          </w:tcPr>
          <w:p>
            <w:pPr>
              <w:spacing w:after="0"/>
              <w:jc w:val="right"/>
            </w:pPr>
            <w:r>
              <w:rPr>
                <w:sz w:val="16"/>
              </w:rPr>
              <w:t>88.6</w:t>
            </w:r>
          </w:p>
        </w:tc>
        <w:tc>
          <w:tcPr>
            <w:tcW w:type="dxa" w:w="680"/>
          </w:tcPr>
          <w:p>
            <w:pPr>
              <w:spacing w:after="0"/>
              <w:jc w:val="right"/>
            </w:pPr>
            <w:r>
              <w:rPr>
                <w:sz w:val="16"/>
              </w:rPr>
              <w:t>92.0</w:t>
            </w:r>
          </w:p>
        </w:tc>
        <w:tc>
          <w:tcPr>
            <w:tcW w:type="dxa" w:w="648"/>
          </w:tcPr>
          <w:p>
            <w:pPr>
              <w:spacing w:after="0"/>
              <w:jc w:val="right"/>
            </w:pPr>
            <w:r>
              <w:rPr>
                <w:sz w:val="16"/>
              </w:rPr>
              <w:t>97.7</w:t>
            </w:r>
          </w:p>
        </w:tc>
        <w:tc>
          <w:tcPr>
            <w:tcW w:type="dxa" w:w="3520"/>
          </w:tcPr>
          <w:p>
            <w:pPr>
              <w:spacing w:after="0"/>
              <w:jc w:val="left"/>
            </w:pPr>
            <w:r>
              <w:rPr>
                <w:sz w:val="16"/>
              </w:rPr>
              <w:t>Relatively High 9, Relatively Moderate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10 of 10</w:t>
            </w:r>
          </w:p>
        </w:tc>
        <w:tc>
          <w:tcPr>
            <w:tcW w:type="dxa" w:w="876"/>
          </w:tcPr>
          <w:p>
            <w:pPr>
              <w:spacing w:after="0"/>
              <w:jc w:val="right"/>
            </w:pPr>
            <w:r>
              <w:rPr>
                <w:sz w:val="16"/>
              </w:rPr>
              <w:t>60.7</w:t>
            </w:r>
          </w:p>
        </w:tc>
        <w:tc>
          <w:tcPr>
            <w:tcW w:type="dxa" w:w="680"/>
          </w:tcPr>
          <w:p>
            <w:pPr>
              <w:spacing w:after="0"/>
              <w:jc w:val="right"/>
            </w:pPr>
            <w:r>
              <w:rPr>
                <w:sz w:val="16"/>
              </w:rPr>
              <w:t>75.7</w:t>
            </w:r>
          </w:p>
        </w:tc>
        <w:tc>
          <w:tcPr>
            <w:tcW w:type="dxa" w:w="648"/>
          </w:tcPr>
          <w:p>
            <w:pPr>
              <w:spacing w:after="0"/>
              <w:jc w:val="right"/>
            </w:pPr>
            <w:r>
              <w:rPr>
                <w:sz w:val="16"/>
              </w:rPr>
              <w:t>90.9</w:t>
            </w:r>
          </w:p>
        </w:tc>
        <w:tc>
          <w:tcPr>
            <w:tcW w:type="dxa" w:w="3520"/>
          </w:tcPr>
          <w:p>
            <w:pPr>
              <w:spacing w:after="0"/>
              <w:jc w:val="left"/>
            </w:pPr>
            <w:r>
              <w:rPr>
                <w:sz w:val="16"/>
              </w:rPr>
              <w:t>Relatively High 2, Relatively Moderate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10 of 10</w:t>
            </w:r>
          </w:p>
        </w:tc>
        <w:tc>
          <w:tcPr>
            <w:tcW w:type="dxa" w:w="876"/>
          </w:tcPr>
          <w:p>
            <w:pPr>
              <w:spacing w:after="0"/>
              <w:jc w:val="right"/>
            </w:pPr>
            <w:r>
              <w:rPr>
                <w:sz w:val="16"/>
              </w:rPr>
              <w:t>34.0</w:t>
            </w:r>
          </w:p>
        </w:tc>
        <w:tc>
          <w:tcPr>
            <w:tcW w:type="dxa" w:w="680"/>
          </w:tcPr>
          <w:p>
            <w:pPr>
              <w:spacing w:after="0"/>
              <w:jc w:val="right"/>
            </w:pPr>
            <w:r>
              <w:rPr>
                <w:sz w:val="16"/>
              </w:rPr>
              <w:t>41.7</w:t>
            </w:r>
          </w:p>
        </w:tc>
        <w:tc>
          <w:tcPr>
            <w:tcW w:type="dxa" w:w="648"/>
          </w:tcPr>
          <w:p>
            <w:pPr>
              <w:spacing w:after="0"/>
              <w:jc w:val="right"/>
            </w:pPr>
            <w:r>
              <w:rPr>
                <w:sz w:val="16"/>
              </w:rPr>
              <w:t>47.8</w:t>
            </w:r>
          </w:p>
        </w:tc>
        <w:tc>
          <w:tcPr>
            <w:tcW w:type="dxa" w:w="3520"/>
          </w:tcPr>
          <w:p>
            <w:pPr>
              <w:spacing w:after="0"/>
              <w:jc w:val="left"/>
            </w:pPr>
            <w:r>
              <w:rPr>
                <w:sz w:val="16"/>
              </w:rPr>
              <w:t>Very Low 10</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10 of 10</w:t>
            </w:r>
          </w:p>
        </w:tc>
        <w:tc>
          <w:tcPr>
            <w:tcW w:type="dxa" w:w="876"/>
          </w:tcPr>
          <w:p>
            <w:pPr>
              <w:spacing w:after="0"/>
              <w:jc w:val="right"/>
            </w:pPr>
            <w:r>
              <w:rPr>
                <w:sz w:val="16"/>
              </w:rPr>
              <w:t>94.9</w:t>
            </w:r>
          </w:p>
        </w:tc>
        <w:tc>
          <w:tcPr>
            <w:tcW w:type="dxa" w:w="680"/>
          </w:tcPr>
          <w:p>
            <w:pPr>
              <w:spacing w:after="0"/>
              <w:jc w:val="right"/>
            </w:pPr>
            <w:r>
              <w:rPr>
                <w:sz w:val="16"/>
              </w:rPr>
              <w:t>96.7</w:t>
            </w:r>
          </w:p>
        </w:tc>
        <w:tc>
          <w:tcPr>
            <w:tcW w:type="dxa" w:w="648"/>
          </w:tcPr>
          <w:p>
            <w:pPr>
              <w:spacing w:after="0"/>
              <w:jc w:val="right"/>
            </w:pPr>
            <w:r>
              <w:rPr>
                <w:sz w:val="16"/>
              </w:rPr>
              <w:t>99.3</w:t>
            </w:r>
          </w:p>
        </w:tc>
        <w:tc>
          <w:tcPr>
            <w:tcW w:type="dxa" w:w="3520"/>
          </w:tcPr>
          <w:p>
            <w:pPr>
              <w:spacing w:after="0"/>
              <w:jc w:val="left"/>
            </w:pPr>
            <w:r>
              <w:rPr>
                <w:sz w:val="16"/>
              </w:rPr>
              <w:t>Very High 2, Relatively High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10 of 10</w:t>
            </w:r>
          </w:p>
        </w:tc>
        <w:tc>
          <w:tcPr>
            <w:tcW w:type="dxa" w:w="876"/>
          </w:tcPr>
          <w:p>
            <w:pPr>
              <w:spacing w:after="0"/>
              <w:jc w:val="right"/>
            </w:pPr>
            <w:r>
              <w:rPr>
                <w:sz w:val="16"/>
              </w:rPr>
              <w:t>15.2</w:t>
            </w:r>
          </w:p>
        </w:tc>
        <w:tc>
          <w:tcPr>
            <w:tcW w:type="dxa" w:w="680"/>
          </w:tcPr>
          <w:p>
            <w:pPr>
              <w:spacing w:after="0"/>
              <w:jc w:val="right"/>
            </w:pPr>
            <w:r>
              <w:rPr>
                <w:sz w:val="16"/>
              </w:rPr>
              <w:t>48.7</w:t>
            </w:r>
          </w:p>
        </w:tc>
        <w:tc>
          <w:tcPr>
            <w:tcW w:type="dxa" w:w="648"/>
          </w:tcPr>
          <w:p>
            <w:pPr>
              <w:spacing w:after="0"/>
              <w:jc w:val="right"/>
            </w:pPr>
            <w:r>
              <w:rPr>
                <w:sz w:val="16"/>
              </w:rPr>
              <w:t>82.0</w:t>
            </w:r>
          </w:p>
        </w:tc>
        <w:tc>
          <w:tcPr>
            <w:tcW w:type="dxa" w:w="3520"/>
          </w:tcPr>
          <w:p>
            <w:pPr>
              <w:spacing w:after="0"/>
              <w:jc w:val="left"/>
            </w:pPr>
            <w:r>
              <w:rPr>
                <w:sz w:val="16"/>
              </w:rPr>
              <w:t>Relatively High 3, Relatively Moderate 2, Relatively Low 5</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10 of 10</w:t>
            </w:r>
          </w:p>
        </w:tc>
        <w:tc>
          <w:tcPr>
            <w:tcW w:type="dxa" w:w="876"/>
          </w:tcPr>
          <w:p>
            <w:pPr>
              <w:spacing w:after="0"/>
              <w:jc w:val="right"/>
            </w:pPr>
            <w:r>
              <w:rPr>
                <w:sz w:val="16"/>
              </w:rPr>
              <w:t>63.4</w:t>
            </w:r>
          </w:p>
        </w:tc>
        <w:tc>
          <w:tcPr>
            <w:tcW w:type="dxa" w:w="680"/>
          </w:tcPr>
          <w:p>
            <w:pPr>
              <w:spacing w:after="0"/>
              <w:jc w:val="right"/>
            </w:pPr>
            <w:r>
              <w:rPr>
                <w:sz w:val="16"/>
              </w:rPr>
              <w:t>85.8</w:t>
            </w:r>
          </w:p>
        </w:tc>
        <w:tc>
          <w:tcPr>
            <w:tcW w:type="dxa" w:w="648"/>
          </w:tcPr>
          <w:p>
            <w:pPr>
              <w:spacing w:after="0"/>
              <w:jc w:val="right"/>
            </w:pPr>
            <w:r>
              <w:rPr>
                <w:sz w:val="16"/>
              </w:rPr>
              <w:t>94.9</w:t>
            </w:r>
          </w:p>
        </w:tc>
        <w:tc>
          <w:tcPr>
            <w:tcW w:type="dxa" w:w="3520"/>
          </w:tcPr>
          <w:p>
            <w:pPr>
              <w:spacing w:after="0"/>
              <w:jc w:val="left"/>
            </w:pPr>
            <w:r>
              <w:rPr>
                <w:sz w:val="16"/>
              </w:rPr>
              <w:t>Relatively Low 6, Very Low 4</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10 of 10</w:t>
            </w:r>
          </w:p>
        </w:tc>
        <w:tc>
          <w:tcPr>
            <w:tcW w:type="dxa" w:w="876"/>
          </w:tcPr>
          <w:p>
            <w:pPr>
              <w:spacing w:after="0"/>
              <w:jc w:val="right"/>
            </w:pPr>
            <w:r>
              <w:rPr>
                <w:sz w:val="16"/>
              </w:rPr>
              <w:t>41.5</w:t>
            </w:r>
          </w:p>
        </w:tc>
        <w:tc>
          <w:tcPr>
            <w:tcW w:type="dxa" w:w="680"/>
          </w:tcPr>
          <w:p>
            <w:pPr>
              <w:spacing w:after="0"/>
              <w:jc w:val="right"/>
            </w:pPr>
            <w:r>
              <w:rPr>
                <w:sz w:val="16"/>
              </w:rPr>
              <w:t>56.7</w:t>
            </w:r>
          </w:p>
        </w:tc>
        <w:tc>
          <w:tcPr>
            <w:tcW w:type="dxa" w:w="648"/>
          </w:tcPr>
          <w:p>
            <w:pPr>
              <w:spacing w:after="0"/>
              <w:jc w:val="right"/>
            </w:pPr>
            <w:r>
              <w:rPr>
                <w:sz w:val="16"/>
              </w:rPr>
              <w:t>78.2</w:t>
            </w:r>
          </w:p>
        </w:tc>
        <w:tc>
          <w:tcPr>
            <w:tcW w:type="dxa" w:w="3520"/>
          </w:tcPr>
          <w:p>
            <w:pPr>
              <w:spacing w:after="0"/>
              <w:jc w:val="left"/>
            </w:pPr>
            <w:r>
              <w:rPr>
                <w:sz w:val="16"/>
              </w:rPr>
              <w:t>Relatively High 1, Relatively Moderate 7, Relatively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10 of 10</w:t>
            </w:r>
          </w:p>
        </w:tc>
        <w:tc>
          <w:tcPr>
            <w:tcW w:type="dxa" w:w="876"/>
          </w:tcPr>
          <w:p>
            <w:pPr>
              <w:spacing w:after="0"/>
              <w:jc w:val="right"/>
            </w:pPr>
            <w:r>
              <w:rPr>
                <w:sz w:val="16"/>
              </w:rPr>
              <w:t>82.9</w:t>
            </w:r>
          </w:p>
        </w:tc>
        <w:tc>
          <w:tcPr>
            <w:tcW w:type="dxa" w:w="680"/>
          </w:tcPr>
          <w:p>
            <w:pPr>
              <w:spacing w:after="0"/>
              <w:jc w:val="right"/>
            </w:pPr>
            <w:r>
              <w:rPr>
                <w:sz w:val="16"/>
              </w:rPr>
              <w:t>90.2</w:t>
            </w:r>
          </w:p>
        </w:tc>
        <w:tc>
          <w:tcPr>
            <w:tcW w:type="dxa" w:w="648"/>
          </w:tcPr>
          <w:p>
            <w:pPr>
              <w:spacing w:after="0"/>
              <w:jc w:val="right"/>
            </w:pPr>
            <w:r>
              <w:rPr>
                <w:sz w:val="16"/>
              </w:rPr>
              <w:t>97.4</w:t>
            </w:r>
          </w:p>
        </w:tc>
        <w:tc>
          <w:tcPr>
            <w:tcW w:type="dxa" w:w="3520"/>
          </w:tcPr>
          <w:p>
            <w:pPr>
              <w:spacing w:after="0"/>
              <w:jc w:val="left"/>
            </w:pPr>
            <w:r>
              <w:rPr>
                <w:sz w:val="16"/>
              </w:rPr>
              <w:t>Very High 1, Relatively High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10 of 10</w:t>
            </w:r>
          </w:p>
        </w:tc>
        <w:tc>
          <w:tcPr>
            <w:tcW w:type="dxa" w:w="876"/>
          </w:tcPr>
          <w:p>
            <w:pPr>
              <w:spacing w:after="0"/>
              <w:jc w:val="right"/>
            </w:pPr>
            <w:r>
              <w:rPr>
                <w:sz w:val="16"/>
              </w:rPr>
              <w:t>78.6</w:t>
            </w:r>
          </w:p>
        </w:tc>
        <w:tc>
          <w:tcPr>
            <w:tcW w:type="dxa" w:w="680"/>
          </w:tcPr>
          <w:p>
            <w:pPr>
              <w:spacing w:after="0"/>
              <w:jc w:val="right"/>
            </w:pPr>
            <w:r>
              <w:rPr>
                <w:sz w:val="16"/>
              </w:rPr>
              <w:t>90.1</w:t>
            </w:r>
          </w:p>
        </w:tc>
        <w:tc>
          <w:tcPr>
            <w:tcW w:type="dxa" w:w="648"/>
          </w:tcPr>
          <w:p>
            <w:pPr>
              <w:spacing w:after="0"/>
              <w:jc w:val="right"/>
            </w:pPr>
            <w:r>
              <w:rPr>
                <w:sz w:val="16"/>
              </w:rPr>
              <w:t>98.5</w:t>
            </w:r>
          </w:p>
        </w:tc>
        <w:tc>
          <w:tcPr>
            <w:tcW w:type="dxa" w:w="3520"/>
          </w:tcPr>
          <w:p>
            <w:pPr>
              <w:spacing w:after="0"/>
              <w:jc w:val="left"/>
            </w:pPr>
            <w:r>
              <w:rPr>
                <w:sz w:val="16"/>
              </w:rPr>
              <w:t>Very High 4, Relatively High 6</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10 of 10</w:t>
            </w:r>
          </w:p>
        </w:tc>
        <w:tc>
          <w:tcPr>
            <w:tcW w:type="dxa" w:w="876"/>
          </w:tcPr>
          <w:p>
            <w:pPr>
              <w:spacing w:after="0"/>
              <w:jc w:val="right"/>
            </w:pPr>
            <w:r>
              <w:rPr>
                <w:sz w:val="16"/>
              </w:rPr>
              <w:t>86.1</w:t>
            </w:r>
          </w:p>
        </w:tc>
        <w:tc>
          <w:tcPr>
            <w:tcW w:type="dxa" w:w="680"/>
          </w:tcPr>
          <w:p>
            <w:pPr>
              <w:spacing w:after="0"/>
              <w:jc w:val="right"/>
            </w:pPr>
            <w:r>
              <w:rPr>
                <w:sz w:val="16"/>
              </w:rPr>
              <w:t>92.2</w:t>
            </w:r>
          </w:p>
        </w:tc>
        <w:tc>
          <w:tcPr>
            <w:tcW w:type="dxa" w:w="648"/>
          </w:tcPr>
          <w:p>
            <w:pPr>
              <w:spacing w:after="0"/>
              <w:jc w:val="right"/>
            </w:pPr>
            <w:r>
              <w:rPr>
                <w:sz w:val="16"/>
              </w:rPr>
              <w:t>96.2</w:t>
            </w:r>
          </w:p>
        </w:tc>
        <w:tc>
          <w:tcPr>
            <w:tcW w:type="dxa" w:w="3520"/>
          </w:tcPr>
          <w:p>
            <w:pPr>
              <w:spacing w:after="0"/>
              <w:jc w:val="left"/>
            </w:pPr>
            <w:r>
              <w:rPr>
                <w:sz w:val="16"/>
              </w:rPr>
              <w:t>Relatively Moderate 9, Relatively Low 1</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10 of 10</w:t>
            </w:r>
          </w:p>
        </w:tc>
        <w:tc>
          <w:tcPr>
            <w:tcW w:type="dxa" w:w="876"/>
          </w:tcPr>
          <w:p>
            <w:pPr>
              <w:spacing w:after="0"/>
              <w:jc w:val="right"/>
            </w:pPr>
            <w:r>
              <w:rPr>
                <w:sz w:val="16"/>
              </w:rPr>
              <w:t>71.0</w:t>
            </w:r>
          </w:p>
        </w:tc>
        <w:tc>
          <w:tcPr>
            <w:tcW w:type="dxa" w:w="680"/>
          </w:tcPr>
          <w:p>
            <w:pPr>
              <w:spacing w:after="0"/>
              <w:jc w:val="right"/>
            </w:pPr>
            <w:r>
              <w:rPr>
                <w:sz w:val="16"/>
              </w:rPr>
              <w:t>81.0</w:t>
            </w:r>
          </w:p>
        </w:tc>
        <w:tc>
          <w:tcPr>
            <w:tcW w:type="dxa" w:w="648"/>
          </w:tcPr>
          <w:p>
            <w:pPr>
              <w:spacing w:after="0"/>
              <w:jc w:val="right"/>
            </w:pPr>
            <w:r>
              <w:rPr>
                <w:sz w:val="16"/>
              </w:rPr>
              <w:t>92.0</w:t>
            </w:r>
          </w:p>
        </w:tc>
        <w:tc>
          <w:tcPr>
            <w:tcW w:type="dxa" w:w="3520"/>
          </w:tcPr>
          <w:p>
            <w:pPr>
              <w:spacing w:after="0"/>
              <w:jc w:val="left"/>
            </w:pPr>
            <w:r>
              <w:rPr>
                <w:sz w:val="16"/>
              </w:rPr>
              <w:t>Relatively High 8, Relatively Moderate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34"/>
        <w:gridCol w:w="903"/>
        <w:gridCol w:w="3276"/>
        <w:gridCol w:w="2802"/>
        <w:gridCol w:w="1971"/>
        <w:gridCol w:w="2564"/>
        <w:gridCol w:w="861"/>
      </w:tblGrid>
      <w:tr>
        <w:trPr>
          <w:cantSplit/>
          <w:tblHeader/>
        </w:trPr>
        <w:tc>
          <w:tcPr>
            <w:tcW w:type="dxa" w:w="1734"/>
            <w:shd w:val="clear" w:color="auto" w:fill="E8E8E8"/>
          </w:tcPr>
          <w:p>
            <w:pPr>
              <w:spacing w:after="0"/>
              <w:jc w:val="left"/>
            </w:pPr>
            <w:r>
              <w:rPr>
                <w:b/>
                <w:sz w:val="16"/>
              </w:rPr>
              <w:t>Member</w:t>
            </w:r>
          </w:p>
        </w:tc>
        <w:tc>
          <w:tcPr>
            <w:tcW w:type="dxa" w:w="903"/>
            <w:shd w:val="clear" w:color="auto" w:fill="E8E8E8"/>
          </w:tcPr>
          <w:p>
            <w:pPr>
              <w:spacing w:after="0"/>
              <w:jc w:val="left"/>
            </w:pPr>
            <w:r>
              <w:rPr>
                <w:b/>
                <w:sz w:val="16"/>
              </w:rPr>
              <w:t>Type</w:t>
            </w:r>
          </w:p>
        </w:tc>
        <w:tc>
          <w:tcPr>
            <w:tcW w:type="dxa" w:w="3276"/>
            <w:shd w:val="clear" w:color="auto" w:fill="E8E8E8"/>
          </w:tcPr>
          <w:p>
            <w:pPr>
              <w:spacing w:after="0"/>
              <w:jc w:val="left"/>
            </w:pPr>
            <w:r>
              <w:rPr>
                <w:b/>
                <w:sz w:val="16"/>
              </w:rPr>
              <w:t>Plan status</w:t>
            </w:r>
          </w:p>
        </w:tc>
        <w:tc>
          <w:tcPr>
            <w:tcW w:type="dxa" w:w="280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6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1"/>
            <w:shd w:val="clear" w:color="auto" w:fill="E8E8E8"/>
          </w:tcPr>
          <w:p>
            <w:pPr>
              <w:spacing w:after="0"/>
              <w:jc w:val="left"/>
            </w:pPr>
            <w:r>
              <w:rPr>
                <w:b/>
                <w:sz w:val="16"/>
              </w:rPr>
              <w:t>Notes</w:t>
            </w:r>
          </w:p>
        </w:tc>
      </w:tr>
      <w:tr>
        <w:trPr>
          <w:cantSplit/>
        </w:trPr>
        <w:tc>
          <w:tcPr>
            <w:tcW w:type="dxa" w:w="1734"/>
          </w:tcPr>
          <w:p>
            <w:pPr>
              <w:spacing w:after="0"/>
              <w:jc w:val="left"/>
            </w:pPr>
            <w:r>
              <w:rPr>
                <w:sz w:val="16"/>
              </w:rPr>
              <w:t>Caddo County</w:t>
            </w:r>
          </w:p>
        </w:tc>
        <w:tc>
          <w:tcPr>
            <w:tcW w:type="dxa" w:w="903"/>
          </w:tcPr>
          <w:p>
            <w:pPr>
              <w:spacing w:after="0"/>
              <w:jc w:val="left"/>
            </w:pPr>
            <w:r>
              <w:rPr>
                <w:sz w:val="16"/>
              </w:rPr>
              <w:t>County</w:t>
            </w:r>
          </w:p>
        </w:tc>
        <w:tc>
          <w:tcPr>
            <w:tcW w:type="dxa" w:w="3276"/>
          </w:tcPr>
          <w:p>
            <w:pPr>
              <w:spacing w:after="0"/>
              <w:jc w:val="left"/>
            </w:pPr>
            <w:r>
              <w:rPr>
                <w:sz w:val="16"/>
              </w:rPr>
              <w:t>No approved plan on record</w:t>
            </w:r>
          </w:p>
        </w:tc>
        <w:tc>
          <w:tcPr>
            <w:tcW w:type="dxa" w:w="2802"/>
          </w:tcPr>
          <w:p>
            <w:pPr>
              <w:spacing w:after="0"/>
              <w:jc w:val="right"/>
            </w:pPr>
            <w:r>
              <w:rPr>
                <w:sz w:val="16"/>
              </w:rPr>
              <w:t>FMA RL 0, SRL 0; any 0</w:t>
            </w:r>
          </w:p>
        </w:tc>
        <w:tc>
          <w:tcPr>
            <w:tcW w:type="dxa" w:w="1971"/>
          </w:tcPr>
          <w:p>
            <w:pPr>
              <w:spacing w:after="0"/>
              <w:jc w:val="right"/>
            </w:pPr>
            <w:r>
              <w:rPr>
                <w:sz w:val="16"/>
              </w:rPr>
              <w:t>$8,489,182.67</w:t>
            </w:r>
          </w:p>
        </w:tc>
        <w:tc>
          <w:tcPr>
            <w:tcW w:type="dxa" w:w="2564"/>
          </w:tcPr>
          <w:p>
            <w:pPr>
              <w:spacing w:after="0"/>
              <w:jc w:val="right"/>
            </w:pPr>
            <w:r>
              <w:rPr>
                <w:sz w:val="16"/>
              </w:rPr>
              <w:t>0; no approved plan</w:t>
            </w:r>
          </w:p>
        </w:tc>
        <w:tc>
          <w:tcPr>
            <w:tcW w:type="dxa" w:w="861"/>
          </w:tcPr>
          <w:p>
            <w:pPr>
              <w:spacing w:after="0"/>
              <w:jc w:val="left"/>
            </w:pPr>
          </w:p>
        </w:tc>
      </w:tr>
      <w:tr>
        <w:trPr>
          <w:cantSplit/>
        </w:trPr>
        <w:tc>
          <w:tcPr>
            <w:tcW w:type="dxa" w:w="1734"/>
          </w:tcPr>
          <w:p>
            <w:pPr>
              <w:spacing w:after="0"/>
              <w:jc w:val="left"/>
            </w:pPr>
            <w:r>
              <w:rPr>
                <w:sz w:val="16"/>
              </w:rPr>
              <w:t>Anadarko city</w:t>
            </w:r>
          </w:p>
        </w:tc>
        <w:tc>
          <w:tcPr>
            <w:tcW w:type="dxa" w:w="903"/>
          </w:tcPr>
          <w:p>
            <w:pPr>
              <w:spacing w:after="0"/>
              <w:jc w:val="left"/>
            </w:pPr>
            <w:r>
              <w:rPr>
                <w:sz w:val="16"/>
              </w:rPr>
              <w:t>City</w:t>
            </w:r>
          </w:p>
        </w:tc>
        <w:tc>
          <w:tcPr>
            <w:tcW w:type="dxa" w:w="3276"/>
          </w:tcPr>
          <w:p>
            <w:pPr>
              <w:spacing w:after="0"/>
              <w:jc w:val="left"/>
            </w:pPr>
            <w:r>
              <w:rPr>
                <w:sz w:val="16"/>
              </w:rPr>
              <w:t>Expired on 2015-10-25</w:t>
            </w:r>
          </w:p>
        </w:tc>
        <w:tc>
          <w:tcPr>
            <w:tcW w:type="dxa" w:w="2802"/>
          </w:tcPr>
          <w:p>
            <w:pPr>
              <w:spacing w:after="0"/>
              <w:jc w:val="right"/>
            </w:pPr>
            <w:r>
              <w:rPr>
                <w:sz w:val="16"/>
              </w:rPr>
              <w:t>FMA RL 0, SRL 0; any 0</w:t>
            </w:r>
          </w:p>
        </w:tc>
        <w:tc>
          <w:tcPr>
            <w:tcW w:type="dxa" w:w="1971"/>
          </w:tcPr>
          <w:p>
            <w:pPr>
              <w:spacing w:after="0"/>
              <w:jc w:val="right"/>
            </w:pPr>
            <w:r>
              <w:rPr>
                <w:sz w:val="16"/>
              </w:rPr>
              <w:t>$1,850,005.38</w:t>
            </w:r>
          </w:p>
        </w:tc>
        <w:tc>
          <w:tcPr>
            <w:tcW w:type="dxa" w:w="2564"/>
          </w:tcPr>
          <w:p>
            <w:pPr>
              <w:spacing w:after="0"/>
              <w:jc w:val="right"/>
            </w:pPr>
            <w:r>
              <w:rPr>
                <w:sz w:val="16"/>
              </w:rPr>
              <w:t>136; 45</w:t>
            </w:r>
          </w:p>
        </w:tc>
        <w:tc>
          <w:tcPr>
            <w:tcW w:type="dxa" w:w="861"/>
          </w:tcPr>
          <w:p>
            <w:pPr>
              <w:spacing w:after="0"/>
              <w:jc w:val="left"/>
            </w:pPr>
          </w:p>
        </w:tc>
      </w:tr>
      <w:tr>
        <w:trPr>
          <w:cantSplit/>
        </w:trPr>
        <w:tc>
          <w:tcPr>
            <w:tcW w:type="dxa" w:w="1734"/>
          </w:tcPr>
          <w:p>
            <w:pPr>
              <w:spacing w:after="0"/>
              <w:jc w:val="left"/>
            </w:pPr>
            <w:r>
              <w:rPr>
                <w:sz w:val="16"/>
              </w:rPr>
              <w:t>Apache town</w:t>
            </w:r>
          </w:p>
        </w:tc>
        <w:tc>
          <w:tcPr>
            <w:tcW w:type="dxa" w:w="903"/>
          </w:tcPr>
          <w:p>
            <w:pPr>
              <w:spacing w:after="0"/>
              <w:jc w:val="left"/>
            </w:pPr>
            <w:r>
              <w:rPr>
                <w:sz w:val="16"/>
              </w:rPr>
              <w:t>Town</w:t>
            </w:r>
          </w:p>
        </w:tc>
        <w:tc>
          <w:tcPr>
            <w:tcW w:type="dxa" w:w="3276"/>
          </w:tcPr>
          <w:p>
            <w:pPr>
              <w:spacing w:after="0"/>
              <w:jc w:val="left"/>
            </w:pPr>
            <w:r>
              <w:rPr>
                <w:sz w:val="16"/>
              </w:rPr>
              <w:t>No approved plan on record</w:t>
            </w:r>
          </w:p>
        </w:tc>
        <w:tc>
          <w:tcPr>
            <w:tcW w:type="dxa" w:w="2802"/>
          </w:tcPr>
          <w:p>
            <w:pPr>
              <w:spacing w:after="0"/>
              <w:jc w:val="right"/>
            </w:pPr>
            <w:r>
              <w:rPr>
                <w:sz w:val="16"/>
              </w:rPr>
              <w:t>FMA RL 2, SRL 0; any 2</w:t>
            </w:r>
          </w:p>
        </w:tc>
        <w:tc>
          <w:tcPr>
            <w:tcW w:type="dxa" w:w="1971"/>
          </w:tcPr>
          <w:p>
            <w:pPr>
              <w:spacing w:after="0"/>
              <w:jc w:val="right"/>
            </w:pPr>
            <w:r>
              <w:rPr>
                <w:sz w:val="16"/>
              </w:rPr>
              <w:t>$164,333.57</w:t>
            </w:r>
          </w:p>
        </w:tc>
        <w:tc>
          <w:tcPr>
            <w:tcW w:type="dxa" w:w="2564"/>
          </w:tcPr>
          <w:p>
            <w:pPr>
              <w:spacing w:after="0"/>
              <w:jc w:val="right"/>
            </w:pPr>
            <w:r>
              <w:rPr>
                <w:sz w:val="16"/>
              </w:rPr>
              <w:t>61; no approved plan</w:t>
            </w:r>
          </w:p>
        </w:tc>
        <w:tc>
          <w:tcPr>
            <w:tcW w:type="dxa" w:w="861"/>
          </w:tcPr>
          <w:p>
            <w:pPr>
              <w:spacing w:after="0"/>
              <w:jc w:val="left"/>
            </w:pPr>
          </w:p>
        </w:tc>
      </w:tr>
      <w:tr>
        <w:trPr>
          <w:cantSplit/>
        </w:trPr>
        <w:tc>
          <w:tcPr>
            <w:tcW w:type="dxa" w:w="1734"/>
          </w:tcPr>
          <w:p>
            <w:pPr>
              <w:spacing w:after="0"/>
              <w:jc w:val="left"/>
            </w:pPr>
            <w:r>
              <w:rPr>
                <w:sz w:val="16"/>
              </w:rPr>
              <w:t>Binger town</w:t>
            </w:r>
          </w:p>
        </w:tc>
        <w:tc>
          <w:tcPr>
            <w:tcW w:type="dxa" w:w="903"/>
          </w:tcPr>
          <w:p>
            <w:pPr>
              <w:spacing w:after="0"/>
              <w:jc w:val="left"/>
            </w:pPr>
            <w:r>
              <w:rPr>
                <w:sz w:val="16"/>
              </w:rPr>
              <w:t>Town</w:t>
            </w:r>
          </w:p>
        </w:tc>
        <w:tc>
          <w:tcPr>
            <w:tcW w:type="dxa" w:w="3276"/>
          </w:tcPr>
          <w:p>
            <w:pPr>
              <w:spacing w:after="0"/>
              <w:jc w:val="left"/>
            </w:pPr>
            <w:r>
              <w:rPr>
                <w:sz w:val="16"/>
              </w:rPr>
              <w:t>No approved plan on record</w:t>
            </w:r>
          </w:p>
        </w:tc>
        <w:tc>
          <w:tcPr>
            <w:tcW w:type="dxa" w:w="2802"/>
          </w:tcPr>
          <w:p>
            <w:pPr>
              <w:spacing w:after="0"/>
              <w:jc w:val="right"/>
            </w:pPr>
            <w:r>
              <w:rPr>
                <w:sz w:val="16"/>
              </w:rPr>
              <w:t>FMA RL 0, SRL 0; any 0</w:t>
            </w:r>
          </w:p>
        </w:tc>
        <w:tc>
          <w:tcPr>
            <w:tcW w:type="dxa" w:w="1971"/>
          </w:tcPr>
          <w:p>
            <w:pPr>
              <w:spacing w:after="0"/>
              <w:jc w:val="right"/>
            </w:pPr>
            <w:r>
              <w:rPr>
                <w:sz w:val="16"/>
              </w:rPr>
              <w:t>$71,844.91</w:t>
            </w:r>
          </w:p>
        </w:tc>
        <w:tc>
          <w:tcPr>
            <w:tcW w:type="dxa" w:w="2564"/>
          </w:tcPr>
          <w:p>
            <w:pPr>
              <w:spacing w:after="0"/>
              <w:jc w:val="right"/>
            </w:pPr>
            <w:r>
              <w:rPr>
                <w:sz w:val="16"/>
              </w:rPr>
              <w:t>39; no approved plan</w:t>
            </w:r>
          </w:p>
        </w:tc>
        <w:tc>
          <w:tcPr>
            <w:tcW w:type="dxa" w:w="861"/>
          </w:tcPr>
          <w:p>
            <w:pPr>
              <w:spacing w:after="0"/>
              <w:jc w:val="left"/>
            </w:pPr>
          </w:p>
        </w:tc>
      </w:tr>
      <w:tr>
        <w:trPr>
          <w:cantSplit/>
        </w:trPr>
        <w:tc>
          <w:tcPr>
            <w:tcW w:type="dxa" w:w="1734"/>
          </w:tcPr>
          <w:p>
            <w:pPr>
              <w:spacing w:after="0"/>
              <w:jc w:val="left"/>
            </w:pPr>
            <w:r>
              <w:rPr>
                <w:sz w:val="16"/>
              </w:rPr>
              <w:t>Bridgeport city</w:t>
            </w:r>
          </w:p>
        </w:tc>
        <w:tc>
          <w:tcPr>
            <w:tcW w:type="dxa" w:w="903"/>
          </w:tcPr>
          <w:p>
            <w:pPr>
              <w:spacing w:after="0"/>
              <w:jc w:val="left"/>
            </w:pPr>
            <w:r>
              <w:rPr>
                <w:sz w:val="16"/>
              </w:rPr>
              <w:t>City</w:t>
            </w:r>
          </w:p>
        </w:tc>
        <w:tc>
          <w:tcPr>
            <w:tcW w:type="dxa" w:w="3276"/>
          </w:tcPr>
          <w:p>
            <w:pPr>
              <w:spacing w:after="0"/>
              <w:jc w:val="left"/>
            </w:pPr>
            <w:r>
              <w:rPr>
                <w:sz w:val="16"/>
              </w:rPr>
              <w:t>No approved plan on record</w:t>
            </w:r>
          </w:p>
        </w:tc>
        <w:tc>
          <w:tcPr>
            <w:tcW w:type="dxa" w:w="2802"/>
          </w:tcPr>
          <w:p>
            <w:pPr>
              <w:spacing w:after="0"/>
              <w:jc w:val="right"/>
            </w:pPr>
            <w:r>
              <w:rPr>
                <w:sz w:val="16"/>
              </w:rPr>
              <w:t>FMA RL 0, SRL 0; any 0</w:t>
            </w:r>
          </w:p>
        </w:tc>
        <w:tc>
          <w:tcPr>
            <w:tcW w:type="dxa" w:w="1971"/>
          </w:tcPr>
          <w:p>
            <w:pPr>
              <w:spacing w:after="0"/>
              <w:jc w:val="right"/>
            </w:pPr>
            <w:r>
              <w:rPr>
                <w:sz w:val="16"/>
              </w:rPr>
              <w:t>$211,109.25</w:t>
            </w:r>
          </w:p>
        </w:tc>
        <w:tc>
          <w:tcPr>
            <w:tcW w:type="dxa" w:w="2564"/>
          </w:tcPr>
          <w:p>
            <w:pPr>
              <w:spacing w:after="0"/>
              <w:jc w:val="right"/>
            </w:pPr>
            <w:r>
              <w:rPr>
                <w:sz w:val="16"/>
              </w:rPr>
              <w:t>14; no approved plan</w:t>
            </w:r>
          </w:p>
        </w:tc>
        <w:tc>
          <w:tcPr>
            <w:tcW w:type="dxa" w:w="861"/>
          </w:tcPr>
          <w:p>
            <w:pPr>
              <w:spacing w:after="0"/>
              <w:jc w:val="left"/>
            </w:pPr>
          </w:p>
        </w:tc>
      </w:tr>
      <w:tr>
        <w:trPr>
          <w:cantSplit/>
        </w:trPr>
        <w:tc>
          <w:tcPr>
            <w:tcW w:type="dxa" w:w="1734"/>
          </w:tcPr>
          <w:p>
            <w:pPr>
              <w:spacing w:after="0"/>
              <w:jc w:val="left"/>
            </w:pPr>
            <w:r>
              <w:rPr>
                <w:sz w:val="16"/>
              </w:rPr>
              <w:t>Carnegie town</w:t>
            </w:r>
          </w:p>
        </w:tc>
        <w:tc>
          <w:tcPr>
            <w:tcW w:type="dxa" w:w="903"/>
          </w:tcPr>
          <w:p>
            <w:pPr>
              <w:spacing w:after="0"/>
              <w:jc w:val="left"/>
            </w:pPr>
            <w:r>
              <w:rPr>
                <w:sz w:val="16"/>
              </w:rPr>
              <w:t>Town</w:t>
            </w:r>
          </w:p>
        </w:tc>
        <w:tc>
          <w:tcPr>
            <w:tcW w:type="dxa" w:w="3276"/>
          </w:tcPr>
          <w:p>
            <w:pPr>
              <w:spacing w:after="0"/>
              <w:jc w:val="left"/>
            </w:pPr>
            <w:r>
              <w:rPr>
                <w:sz w:val="16"/>
              </w:rPr>
              <w:t>No approved plan on record</w:t>
            </w:r>
          </w:p>
        </w:tc>
        <w:tc>
          <w:tcPr>
            <w:tcW w:type="dxa" w:w="2802"/>
          </w:tcPr>
          <w:p>
            <w:pPr>
              <w:spacing w:after="0"/>
              <w:jc w:val="right"/>
            </w:pPr>
            <w:r>
              <w:rPr>
                <w:sz w:val="16"/>
              </w:rPr>
              <w:t>FMA RL 0, SRL 0; any 0</w:t>
            </w:r>
          </w:p>
        </w:tc>
        <w:tc>
          <w:tcPr>
            <w:tcW w:type="dxa" w:w="1971"/>
          </w:tcPr>
          <w:p>
            <w:pPr>
              <w:spacing w:after="0"/>
              <w:jc w:val="right"/>
            </w:pPr>
            <w:r>
              <w:rPr>
                <w:sz w:val="16"/>
              </w:rPr>
              <w:t>$489,080.32</w:t>
            </w:r>
          </w:p>
        </w:tc>
        <w:tc>
          <w:tcPr>
            <w:tcW w:type="dxa" w:w="2564"/>
          </w:tcPr>
          <w:p>
            <w:pPr>
              <w:spacing w:after="0"/>
              <w:jc w:val="right"/>
            </w:pPr>
            <w:r>
              <w:rPr>
                <w:sz w:val="16"/>
              </w:rPr>
              <w:t>87; no approved plan</w:t>
            </w:r>
          </w:p>
        </w:tc>
        <w:tc>
          <w:tcPr>
            <w:tcW w:type="dxa" w:w="861"/>
          </w:tcPr>
          <w:p>
            <w:pPr>
              <w:spacing w:after="0"/>
              <w:jc w:val="left"/>
            </w:pPr>
          </w:p>
        </w:tc>
      </w:tr>
      <w:tr>
        <w:trPr>
          <w:cantSplit/>
        </w:trPr>
        <w:tc>
          <w:tcPr>
            <w:tcW w:type="dxa" w:w="1734"/>
          </w:tcPr>
          <w:p>
            <w:pPr>
              <w:spacing w:after="0"/>
              <w:jc w:val="left"/>
            </w:pPr>
            <w:r>
              <w:rPr>
                <w:sz w:val="16"/>
              </w:rPr>
              <w:t>Cement town</w:t>
            </w:r>
          </w:p>
        </w:tc>
        <w:tc>
          <w:tcPr>
            <w:tcW w:type="dxa" w:w="903"/>
          </w:tcPr>
          <w:p>
            <w:pPr>
              <w:spacing w:after="0"/>
              <w:jc w:val="left"/>
            </w:pPr>
            <w:r>
              <w:rPr>
                <w:sz w:val="16"/>
              </w:rPr>
              <w:t>Town</w:t>
            </w:r>
          </w:p>
        </w:tc>
        <w:tc>
          <w:tcPr>
            <w:tcW w:type="dxa" w:w="3276"/>
          </w:tcPr>
          <w:p>
            <w:pPr>
              <w:spacing w:after="0"/>
              <w:jc w:val="left"/>
            </w:pPr>
            <w:r>
              <w:rPr>
                <w:sz w:val="16"/>
              </w:rPr>
              <w:t>No approved plan on record</w:t>
            </w:r>
          </w:p>
        </w:tc>
        <w:tc>
          <w:tcPr>
            <w:tcW w:type="dxa" w:w="2802"/>
          </w:tcPr>
          <w:p>
            <w:pPr>
              <w:spacing w:after="0"/>
              <w:jc w:val="right"/>
            </w:pPr>
            <w:r>
              <w:rPr>
                <w:sz w:val="16"/>
              </w:rPr>
              <w:t>FMA RL 0, SRL 0; any 0</w:t>
            </w:r>
          </w:p>
        </w:tc>
        <w:tc>
          <w:tcPr>
            <w:tcW w:type="dxa" w:w="1971"/>
          </w:tcPr>
          <w:p>
            <w:pPr>
              <w:spacing w:after="0"/>
              <w:jc w:val="right"/>
            </w:pPr>
            <w:r>
              <w:rPr>
                <w:sz w:val="16"/>
              </w:rPr>
              <w:t>$44,815.76</w:t>
            </w:r>
          </w:p>
        </w:tc>
        <w:tc>
          <w:tcPr>
            <w:tcW w:type="dxa" w:w="2564"/>
          </w:tcPr>
          <w:p>
            <w:pPr>
              <w:spacing w:after="0"/>
              <w:jc w:val="right"/>
            </w:pPr>
            <w:r>
              <w:rPr>
                <w:sz w:val="16"/>
              </w:rPr>
              <w:t>20; no approved plan</w:t>
            </w:r>
          </w:p>
        </w:tc>
        <w:tc>
          <w:tcPr>
            <w:tcW w:type="dxa" w:w="861"/>
          </w:tcPr>
          <w:p>
            <w:pPr>
              <w:spacing w:after="0"/>
              <w:jc w:val="left"/>
            </w:pPr>
          </w:p>
        </w:tc>
      </w:tr>
      <w:tr>
        <w:trPr>
          <w:cantSplit/>
        </w:trPr>
        <w:tc>
          <w:tcPr>
            <w:tcW w:type="dxa" w:w="1734"/>
          </w:tcPr>
          <w:p>
            <w:pPr>
              <w:spacing w:after="0"/>
              <w:jc w:val="left"/>
            </w:pPr>
            <w:r>
              <w:rPr>
                <w:sz w:val="16"/>
              </w:rPr>
              <w:t>Cyril town</w:t>
            </w:r>
          </w:p>
        </w:tc>
        <w:tc>
          <w:tcPr>
            <w:tcW w:type="dxa" w:w="903"/>
          </w:tcPr>
          <w:p>
            <w:pPr>
              <w:spacing w:after="0"/>
              <w:jc w:val="left"/>
            </w:pPr>
            <w:r>
              <w:rPr>
                <w:sz w:val="16"/>
              </w:rPr>
              <w:t>Town</w:t>
            </w:r>
          </w:p>
        </w:tc>
        <w:tc>
          <w:tcPr>
            <w:tcW w:type="dxa" w:w="3276"/>
          </w:tcPr>
          <w:p>
            <w:pPr>
              <w:spacing w:after="0"/>
              <w:jc w:val="left"/>
            </w:pPr>
            <w:r>
              <w:rPr>
                <w:sz w:val="16"/>
              </w:rPr>
              <w:t>No approved plan on record</w:t>
            </w:r>
          </w:p>
        </w:tc>
        <w:tc>
          <w:tcPr>
            <w:tcW w:type="dxa" w:w="2802"/>
          </w:tcPr>
          <w:p>
            <w:pPr>
              <w:spacing w:after="0"/>
              <w:jc w:val="right"/>
            </w:pPr>
            <w:r>
              <w:rPr>
                <w:sz w:val="16"/>
              </w:rPr>
              <w:t>FMA RL 0, SRL 0; any 0</w:t>
            </w:r>
          </w:p>
        </w:tc>
        <w:tc>
          <w:tcPr>
            <w:tcW w:type="dxa" w:w="1971"/>
          </w:tcPr>
          <w:p>
            <w:pPr>
              <w:spacing w:after="0"/>
              <w:jc w:val="right"/>
            </w:pPr>
            <w:r>
              <w:rPr>
                <w:sz w:val="16"/>
              </w:rPr>
              <w:t>$134,400.71</w:t>
            </w:r>
          </w:p>
        </w:tc>
        <w:tc>
          <w:tcPr>
            <w:tcW w:type="dxa" w:w="2564"/>
          </w:tcPr>
          <w:p>
            <w:pPr>
              <w:spacing w:after="0"/>
              <w:jc w:val="right"/>
            </w:pPr>
            <w:r>
              <w:rPr>
                <w:sz w:val="16"/>
              </w:rPr>
              <w:t>103; no approved plan</w:t>
            </w:r>
          </w:p>
        </w:tc>
        <w:tc>
          <w:tcPr>
            <w:tcW w:type="dxa" w:w="861"/>
          </w:tcPr>
          <w:p>
            <w:pPr>
              <w:spacing w:after="0"/>
              <w:jc w:val="left"/>
            </w:pPr>
          </w:p>
        </w:tc>
      </w:tr>
      <w:tr>
        <w:trPr>
          <w:cantSplit/>
        </w:trPr>
        <w:tc>
          <w:tcPr>
            <w:tcW w:type="dxa" w:w="1734"/>
          </w:tcPr>
          <w:p>
            <w:pPr>
              <w:spacing w:after="0"/>
              <w:jc w:val="left"/>
            </w:pPr>
            <w:r>
              <w:rPr>
                <w:sz w:val="16"/>
              </w:rPr>
              <w:t>Eakly town</w:t>
            </w:r>
          </w:p>
        </w:tc>
        <w:tc>
          <w:tcPr>
            <w:tcW w:type="dxa" w:w="903"/>
          </w:tcPr>
          <w:p>
            <w:pPr>
              <w:spacing w:after="0"/>
              <w:jc w:val="left"/>
            </w:pPr>
            <w:r>
              <w:rPr>
                <w:sz w:val="16"/>
              </w:rPr>
              <w:t>Town</w:t>
            </w:r>
          </w:p>
        </w:tc>
        <w:tc>
          <w:tcPr>
            <w:tcW w:type="dxa" w:w="3276"/>
          </w:tcPr>
          <w:p>
            <w:pPr>
              <w:spacing w:after="0"/>
              <w:jc w:val="left"/>
            </w:pPr>
            <w:r>
              <w:rPr>
                <w:sz w:val="16"/>
              </w:rPr>
              <w:t>No approved plan on record</w:t>
            </w:r>
          </w:p>
        </w:tc>
        <w:tc>
          <w:tcPr>
            <w:tcW w:type="dxa" w:w="2802"/>
          </w:tcPr>
          <w:p>
            <w:pPr>
              <w:spacing w:after="0"/>
              <w:jc w:val="right"/>
            </w:pPr>
            <w:r>
              <w:rPr>
                <w:sz w:val="16"/>
              </w:rPr>
              <w:t>FMA RL 0, SRL 0; any 0</w:t>
            </w:r>
          </w:p>
        </w:tc>
        <w:tc>
          <w:tcPr>
            <w:tcW w:type="dxa" w:w="1971"/>
          </w:tcPr>
          <w:p>
            <w:pPr>
              <w:spacing w:after="0"/>
              <w:jc w:val="right"/>
            </w:pPr>
            <w:r>
              <w:rPr>
                <w:sz w:val="16"/>
              </w:rPr>
              <w:t>$12,498.91</w:t>
            </w:r>
          </w:p>
        </w:tc>
        <w:tc>
          <w:tcPr>
            <w:tcW w:type="dxa" w:w="2564"/>
          </w:tcPr>
          <w:p>
            <w:pPr>
              <w:spacing w:after="0"/>
              <w:jc w:val="right"/>
            </w:pPr>
            <w:r>
              <w:rPr>
                <w:sz w:val="16"/>
              </w:rPr>
              <w:t>41; no approved plan</w:t>
            </w:r>
          </w:p>
        </w:tc>
        <w:tc>
          <w:tcPr>
            <w:tcW w:type="dxa" w:w="861"/>
          </w:tcPr>
          <w:p>
            <w:pPr>
              <w:spacing w:after="0"/>
              <w:jc w:val="left"/>
            </w:pPr>
          </w:p>
        </w:tc>
      </w:tr>
      <w:tr>
        <w:trPr>
          <w:cantSplit/>
        </w:trPr>
        <w:tc>
          <w:tcPr>
            <w:tcW w:type="dxa" w:w="1734"/>
          </w:tcPr>
          <w:p>
            <w:pPr>
              <w:spacing w:after="0"/>
              <w:jc w:val="left"/>
            </w:pPr>
            <w:r>
              <w:rPr>
                <w:sz w:val="16"/>
              </w:rPr>
              <w:t>Fort Cobb town</w:t>
            </w:r>
          </w:p>
        </w:tc>
        <w:tc>
          <w:tcPr>
            <w:tcW w:type="dxa" w:w="903"/>
          </w:tcPr>
          <w:p>
            <w:pPr>
              <w:spacing w:after="0"/>
              <w:jc w:val="left"/>
            </w:pPr>
            <w:r>
              <w:rPr>
                <w:sz w:val="16"/>
              </w:rPr>
              <w:t>Town</w:t>
            </w:r>
          </w:p>
        </w:tc>
        <w:tc>
          <w:tcPr>
            <w:tcW w:type="dxa" w:w="3276"/>
          </w:tcPr>
          <w:p>
            <w:pPr>
              <w:spacing w:after="0"/>
              <w:jc w:val="left"/>
            </w:pPr>
            <w:r>
              <w:rPr>
                <w:sz w:val="16"/>
              </w:rPr>
              <w:t>No approved plan on record</w:t>
            </w:r>
          </w:p>
        </w:tc>
        <w:tc>
          <w:tcPr>
            <w:tcW w:type="dxa" w:w="2802"/>
          </w:tcPr>
          <w:p>
            <w:pPr>
              <w:spacing w:after="0"/>
              <w:jc w:val="right"/>
            </w:pPr>
            <w:r>
              <w:rPr>
                <w:sz w:val="16"/>
              </w:rPr>
              <w:t>FMA RL 0, SRL 0; any 0</w:t>
            </w:r>
          </w:p>
        </w:tc>
        <w:tc>
          <w:tcPr>
            <w:tcW w:type="dxa" w:w="1971"/>
          </w:tcPr>
          <w:p>
            <w:pPr>
              <w:spacing w:after="0"/>
              <w:jc w:val="right"/>
            </w:pPr>
            <w:r>
              <w:rPr>
                <w:sz w:val="16"/>
              </w:rPr>
              <w:t>$72,857.33</w:t>
            </w:r>
          </w:p>
        </w:tc>
        <w:tc>
          <w:tcPr>
            <w:tcW w:type="dxa" w:w="2564"/>
          </w:tcPr>
          <w:p>
            <w:pPr>
              <w:spacing w:after="0"/>
              <w:jc w:val="right"/>
            </w:pPr>
            <w:r>
              <w:rPr>
                <w:sz w:val="16"/>
              </w:rPr>
              <w:t>66; no approved plan</w:t>
            </w:r>
          </w:p>
        </w:tc>
        <w:tc>
          <w:tcPr>
            <w:tcW w:type="dxa" w:w="861"/>
          </w:tcPr>
          <w:p>
            <w:pPr>
              <w:spacing w:after="0"/>
              <w:jc w:val="left"/>
            </w:pPr>
          </w:p>
        </w:tc>
      </w:tr>
      <w:tr>
        <w:trPr>
          <w:cantSplit/>
        </w:trPr>
        <w:tc>
          <w:tcPr>
            <w:tcW w:type="dxa" w:w="1734"/>
          </w:tcPr>
          <w:p>
            <w:pPr>
              <w:spacing w:after="0"/>
              <w:jc w:val="left"/>
            </w:pPr>
            <w:r>
              <w:rPr>
                <w:sz w:val="16"/>
              </w:rPr>
              <w:t>Gracemont town</w:t>
            </w:r>
          </w:p>
        </w:tc>
        <w:tc>
          <w:tcPr>
            <w:tcW w:type="dxa" w:w="903"/>
          </w:tcPr>
          <w:p>
            <w:pPr>
              <w:spacing w:after="0"/>
              <w:jc w:val="left"/>
            </w:pPr>
            <w:r>
              <w:rPr>
                <w:sz w:val="16"/>
              </w:rPr>
              <w:t>Town</w:t>
            </w:r>
          </w:p>
        </w:tc>
        <w:tc>
          <w:tcPr>
            <w:tcW w:type="dxa" w:w="3276"/>
          </w:tcPr>
          <w:p>
            <w:pPr>
              <w:spacing w:after="0"/>
              <w:jc w:val="left"/>
            </w:pPr>
            <w:r>
              <w:rPr>
                <w:sz w:val="16"/>
              </w:rPr>
              <w:t>No approved plan on record</w:t>
            </w:r>
          </w:p>
        </w:tc>
        <w:tc>
          <w:tcPr>
            <w:tcW w:type="dxa" w:w="2802"/>
          </w:tcPr>
          <w:p>
            <w:pPr>
              <w:spacing w:after="0"/>
              <w:jc w:val="right"/>
            </w:pPr>
            <w:r>
              <w:rPr>
                <w:sz w:val="16"/>
              </w:rPr>
              <w:t>FMA RL 0, SRL 0; any 0</w:t>
            </w:r>
          </w:p>
        </w:tc>
        <w:tc>
          <w:tcPr>
            <w:tcW w:type="dxa" w:w="1971"/>
          </w:tcPr>
          <w:p>
            <w:pPr>
              <w:spacing w:after="0"/>
              <w:jc w:val="right"/>
            </w:pPr>
            <w:r>
              <w:rPr>
                <w:sz w:val="16"/>
              </w:rPr>
              <w:t>$163,258.66</w:t>
            </w:r>
          </w:p>
        </w:tc>
        <w:tc>
          <w:tcPr>
            <w:tcW w:type="dxa" w:w="2564"/>
          </w:tcPr>
          <w:p>
            <w:pPr>
              <w:spacing w:after="0"/>
              <w:jc w:val="right"/>
            </w:pPr>
            <w:r>
              <w:rPr>
                <w:sz w:val="16"/>
              </w:rPr>
              <w:t>29; no approved plan</w:t>
            </w:r>
          </w:p>
        </w:tc>
        <w:tc>
          <w:tcPr>
            <w:tcW w:type="dxa" w:w="861"/>
          </w:tcPr>
          <w:p>
            <w:pPr>
              <w:spacing w:after="0"/>
              <w:jc w:val="left"/>
            </w:pPr>
          </w:p>
        </w:tc>
      </w:tr>
      <w:tr>
        <w:trPr>
          <w:cantSplit/>
        </w:trPr>
        <w:tc>
          <w:tcPr>
            <w:tcW w:type="dxa" w:w="1734"/>
          </w:tcPr>
          <w:p>
            <w:pPr>
              <w:spacing w:after="0"/>
              <w:jc w:val="left"/>
            </w:pPr>
            <w:r>
              <w:rPr>
                <w:sz w:val="16"/>
              </w:rPr>
              <w:t>Hinton town</w:t>
            </w:r>
          </w:p>
        </w:tc>
        <w:tc>
          <w:tcPr>
            <w:tcW w:type="dxa" w:w="903"/>
          </w:tcPr>
          <w:p>
            <w:pPr>
              <w:spacing w:after="0"/>
              <w:jc w:val="left"/>
            </w:pPr>
            <w:r>
              <w:rPr>
                <w:sz w:val="16"/>
              </w:rPr>
              <w:t>Town</w:t>
            </w:r>
          </w:p>
        </w:tc>
        <w:tc>
          <w:tcPr>
            <w:tcW w:type="dxa" w:w="3276"/>
          </w:tcPr>
          <w:p>
            <w:pPr>
              <w:spacing w:after="0"/>
              <w:jc w:val="left"/>
            </w:pPr>
            <w:r>
              <w:rPr>
                <w:sz w:val="16"/>
              </w:rPr>
              <w:t>No approved plan on record</w:t>
            </w:r>
          </w:p>
        </w:tc>
        <w:tc>
          <w:tcPr>
            <w:tcW w:type="dxa" w:w="2802"/>
          </w:tcPr>
          <w:p>
            <w:pPr>
              <w:spacing w:after="0"/>
              <w:jc w:val="right"/>
            </w:pPr>
            <w:r>
              <w:rPr>
                <w:sz w:val="16"/>
              </w:rPr>
              <w:t>FMA RL 0, SRL 0; any 0</w:t>
            </w:r>
          </w:p>
        </w:tc>
        <w:tc>
          <w:tcPr>
            <w:tcW w:type="dxa" w:w="1971"/>
          </w:tcPr>
          <w:p>
            <w:pPr>
              <w:spacing w:after="0"/>
              <w:jc w:val="right"/>
            </w:pPr>
            <w:r>
              <w:rPr>
                <w:sz w:val="16"/>
              </w:rPr>
              <w:t>$435,410.90</w:t>
            </w:r>
          </w:p>
        </w:tc>
        <w:tc>
          <w:tcPr>
            <w:tcW w:type="dxa" w:w="2564"/>
          </w:tcPr>
          <w:p>
            <w:pPr>
              <w:spacing w:after="0"/>
              <w:jc w:val="right"/>
            </w:pPr>
            <w:r>
              <w:rPr>
                <w:sz w:val="16"/>
              </w:rPr>
              <w:t>101; no approved plan</w:t>
            </w:r>
          </w:p>
        </w:tc>
        <w:tc>
          <w:tcPr>
            <w:tcW w:type="dxa" w:w="861"/>
          </w:tcPr>
          <w:p>
            <w:pPr>
              <w:spacing w:after="0"/>
              <w:jc w:val="left"/>
            </w:pPr>
          </w:p>
        </w:tc>
      </w:tr>
      <w:tr>
        <w:trPr>
          <w:cantSplit/>
        </w:trPr>
        <w:tc>
          <w:tcPr>
            <w:tcW w:type="dxa" w:w="1734"/>
          </w:tcPr>
          <w:p>
            <w:pPr>
              <w:spacing w:after="0"/>
              <w:jc w:val="left"/>
            </w:pPr>
            <w:r>
              <w:rPr>
                <w:sz w:val="16"/>
              </w:rPr>
              <w:t>Hydro town</w:t>
            </w:r>
          </w:p>
        </w:tc>
        <w:tc>
          <w:tcPr>
            <w:tcW w:type="dxa" w:w="903"/>
          </w:tcPr>
          <w:p>
            <w:pPr>
              <w:spacing w:after="0"/>
              <w:jc w:val="left"/>
            </w:pPr>
            <w:r>
              <w:rPr>
                <w:sz w:val="16"/>
              </w:rPr>
              <w:t>Town</w:t>
            </w:r>
          </w:p>
        </w:tc>
        <w:tc>
          <w:tcPr>
            <w:tcW w:type="dxa" w:w="3276"/>
          </w:tcPr>
          <w:p>
            <w:pPr>
              <w:spacing w:after="0"/>
              <w:jc w:val="left"/>
            </w:pPr>
            <w:r>
              <w:rPr>
                <w:sz w:val="16"/>
              </w:rPr>
              <w:t>Plan 106683 approved 2023-03-23, pending adoption here; not yet eligible</w:t>
            </w:r>
          </w:p>
        </w:tc>
        <w:tc>
          <w:tcPr>
            <w:tcW w:type="dxa" w:w="2802"/>
          </w:tcPr>
          <w:p>
            <w:pPr>
              <w:spacing w:after="0"/>
              <w:jc w:val="right"/>
            </w:pPr>
            <w:r>
              <w:rPr>
                <w:sz w:val="16"/>
              </w:rPr>
              <w:t>FMA RL 0, SRL 0; any 0</w:t>
            </w:r>
          </w:p>
        </w:tc>
        <w:tc>
          <w:tcPr>
            <w:tcW w:type="dxa" w:w="1971"/>
          </w:tcPr>
          <w:p>
            <w:pPr>
              <w:spacing w:after="0"/>
              <w:jc w:val="right"/>
            </w:pPr>
            <w:r>
              <w:rPr>
                <w:sz w:val="16"/>
              </w:rPr>
              <w:t>none found</w:t>
            </w:r>
          </w:p>
        </w:tc>
        <w:tc>
          <w:tcPr>
            <w:tcW w:type="dxa" w:w="2564"/>
          </w:tcPr>
          <w:p>
            <w:pPr>
              <w:spacing w:after="0"/>
              <w:jc w:val="right"/>
            </w:pPr>
            <w:r>
              <w:rPr>
                <w:sz w:val="16"/>
              </w:rPr>
              <w:t>49; no approved plan</w:t>
            </w:r>
          </w:p>
        </w:tc>
        <w:tc>
          <w:tcPr>
            <w:tcW w:type="dxa" w:w="861"/>
          </w:tcPr>
          <w:p>
            <w:pPr>
              <w:spacing w:after="0"/>
              <w:jc w:val="left"/>
            </w:pPr>
          </w:p>
        </w:tc>
      </w:tr>
      <w:tr>
        <w:trPr>
          <w:cantSplit/>
        </w:trPr>
        <w:tc>
          <w:tcPr>
            <w:tcW w:type="dxa" w:w="1734"/>
          </w:tcPr>
          <w:p>
            <w:pPr>
              <w:spacing w:after="0"/>
              <w:jc w:val="left"/>
            </w:pPr>
            <w:r>
              <w:rPr>
                <w:sz w:val="16"/>
              </w:rPr>
              <w:t>Lookeba town</w:t>
            </w:r>
          </w:p>
        </w:tc>
        <w:tc>
          <w:tcPr>
            <w:tcW w:type="dxa" w:w="903"/>
          </w:tcPr>
          <w:p>
            <w:pPr>
              <w:spacing w:after="0"/>
              <w:jc w:val="left"/>
            </w:pPr>
            <w:r>
              <w:rPr>
                <w:sz w:val="16"/>
              </w:rPr>
              <w:t>Town</w:t>
            </w:r>
          </w:p>
        </w:tc>
        <w:tc>
          <w:tcPr>
            <w:tcW w:type="dxa" w:w="3276"/>
          </w:tcPr>
          <w:p>
            <w:pPr>
              <w:spacing w:after="0"/>
              <w:jc w:val="left"/>
            </w:pPr>
            <w:r>
              <w:rPr>
                <w:sz w:val="16"/>
              </w:rPr>
              <w:t>No approved plan on record</w:t>
            </w:r>
          </w:p>
        </w:tc>
        <w:tc>
          <w:tcPr>
            <w:tcW w:type="dxa" w:w="2802"/>
          </w:tcPr>
          <w:p>
            <w:pPr>
              <w:spacing w:after="0"/>
              <w:jc w:val="right"/>
            </w:pPr>
            <w:r>
              <w:rPr>
                <w:sz w:val="16"/>
              </w:rPr>
              <w:t>FMA RL 0, SRL 0; any 0</w:t>
            </w:r>
          </w:p>
        </w:tc>
        <w:tc>
          <w:tcPr>
            <w:tcW w:type="dxa" w:w="1971"/>
          </w:tcPr>
          <w:p>
            <w:pPr>
              <w:spacing w:after="0"/>
              <w:jc w:val="right"/>
            </w:pPr>
            <w:r>
              <w:rPr>
                <w:sz w:val="16"/>
              </w:rPr>
              <w:t>$14,454.69</w:t>
            </w:r>
          </w:p>
        </w:tc>
        <w:tc>
          <w:tcPr>
            <w:tcW w:type="dxa" w:w="2564"/>
          </w:tcPr>
          <w:p>
            <w:pPr>
              <w:spacing w:after="0"/>
              <w:jc w:val="right"/>
            </w:pPr>
            <w:r>
              <w:rPr>
                <w:sz w:val="16"/>
              </w:rPr>
              <w:t>21; no approved plan</w:t>
            </w:r>
          </w:p>
        </w:tc>
        <w:tc>
          <w:tcPr>
            <w:tcW w:type="dxa" w:w="86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8"/>
        <w:gridCol w:w="1037"/>
        <w:gridCol w:w="1126"/>
        <w:gridCol w:w="1190"/>
        <w:gridCol w:w="1305"/>
        <w:gridCol w:w="1208"/>
        <w:gridCol w:w="1131"/>
        <w:gridCol w:w="1131"/>
        <w:gridCol w:w="129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3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$4,507,929,971</w:t>
            </w:r>
          </w:p>
        </w:tc>
        <w:tc>
          <w:tcPr>
            <w:tcW w:type="dxa" w:w="1215"/>
          </w:tcPr>
          <w:p>
            <w:pPr>
              <w:spacing w:after="0"/>
              <w:jc w:val="right"/>
            </w:pPr>
            <w:r>
              <w:rPr>
                <w:sz w:val="16"/>
              </w:rPr>
              <w:t>$170,083,789</w:t>
            </w:r>
          </w:p>
        </w:tc>
        <w:tc>
          <w:tcPr>
            <w:tcW w:type="dxa" w:w="1048"/>
          </w:tcPr>
          <w:p>
            <w:pPr>
              <w:spacing w:after="0"/>
              <w:jc w:val="right"/>
            </w:pPr>
            <w:r>
              <w:rPr>
                <w:sz w:val="16"/>
              </w:rPr>
              <w:t>26,908</w:t>
            </w:r>
          </w:p>
        </w:tc>
        <w:tc>
          <w:tcPr>
            <w:tcW w:type="dxa" w:w="1037"/>
          </w:tcPr>
          <w:p>
            <w:pPr>
              <w:spacing w:after="0"/>
              <w:jc w:val="right"/>
            </w:pPr>
            <w:r>
              <w:rPr>
                <w:sz w:val="16"/>
              </w:rPr>
              <w:t>$19,109</w:t>
            </w:r>
          </w:p>
        </w:tc>
        <w:tc>
          <w:tcPr>
            <w:tcW w:type="dxa" w:w="1126"/>
          </w:tcPr>
          <w:p>
            <w:pPr>
              <w:spacing w:after="0"/>
              <w:jc w:val="right"/>
            </w:pPr>
            <w:r>
              <w:rPr>
                <w:sz w:val="16"/>
              </w:rPr>
              <w:t>$243,854</w:t>
            </w:r>
          </w:p>
        </w:tc>
        <w:tc>
          <w:tcPr>
            <w:tcW w:type="dxa" w:w="1190"/>
          </w:tcPr>
          <w:p>
            <w:pPr>
              <w:spacing w:after="0"/>
              <w:jc w:val="right"/>
            </w:pPr>
            <w:r>
              <w:rPr>
                <w:sz w:val="16"/>
              </w:rPr>
              <w:t>$2,238,380</w:t>
            </w:r>
          </w:p>
        </w:tc>
        <w:tc>
          <w:tcPr>
            <w:tcW w:type="dxa" w:w="1305"/>
          </w:tcPr>
          <w:p>
            <w:pPr>
              <w:spacing w:after="0"/>
              <w:jc w:val="right"/>
            </w:pPr>
            <w:r>
              <w:rPr>
                <w:sz w:val="16"/>
              </w:rPr>
              <w:t>0.000424%</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$46,029,364</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$1,146,341</w:t>
            </w:r>
          </w:p>
        </w:tc>
        <w:tc>
          <w:tcPr>
            <w:tcW w:type="dxa" w:w="1190"/>
          </w:tcPr>
          <w:p>
            <w:pPr>
              <w:spacing w:after="0"/>
              <w:jc w:val="right"/>
            </w:pPr>
          </w:p>
        </w:tc>
        <w:tc>
          <w:tcPr>
            <w:tcW w:type="dxa" w:w="1305"/>
          </w:tcPr>
          <w:p>
            <w:pPr>
              <w:spacing w:after="0"/>
              <w:jc w:val="right"/>
            </w:pPr>
            <w:r>
              <w:rPr>
                <w:sz w:val="16"/>
              </w:rPr>
              <w:t>2.49% (agriculture)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$7,834,440,499</w:t>
            </w:r>
          </w:p>
        </w:tc>
        <w:tc>
          <w:tcPr>
            <w:tcW w:type="dxa" w:w="1215"/>
          </w:tcPr>
          <w:p>
            <w:pPr>
              <w:spacing w:after="0"/>
              <w:jc w:val="right"/>
            </w:pPr>
          </w:p>
        </w:tc>
        <w:tc>
          <w:tcPr>
            <w:tcW w:type="dxa" w:w="1048"/>
          </w:tcPr>
          <w:p>
            <w:pPr>
              <w:spacing w:after="0"/>
              <w:jc w:val="right"/>
            </w:pPr>
            <w:r>
              <w:rPr>
                <w:sz w:val="16"/>
              </w:rPr>
              <w:t>26,945</w:t>
            </w:r>
          </w:p>
        </w:tc>
        <w:tc>
          <w:tcPr>
            <w:tcW w:type="dxa" w:w="1037"/>
          </w:tcPr>
          <w:p>
            <w:pPr>
              <w:spacing w:after="0"/>
              <w:jc w:val="right"/>
            </w:pPr>
            <w:r>
              <w:rPr>
                <w:sz w:val="16"/>
              </w:rPr>
              <w:t>$222,577</w:t>
            </w:r>
          </w:p>
        </w:tc>
        <w:tc>
          <w:tcPr>
            <w:tcW w:type="dxa" w:w="1126"/>
          </w:tcPr>
          <w:p>
            <w:pPr>
              <w:spacing w:after="0"/>
              <w:jc w:val="right"/>
            </w:pPr>
          </w:p>
        </w:tc>
        <w:tc>
          <w:tcPr>
            <w:tcW w:type="dxa" w:w="1190"/>
          </w:tcPr>
          <w:p>
            <w:pPr>
              <w:spacing w:after="0"/>
              <w:jc w:val="right"/>
            </w:pPr>
            <w:r>
              <w:rPr>
                <w:sz w:val="16"/>
              </w:rPr>
              <w:t>$87,391</w:t>
            </w:r>
          </w:p>
        </w:tc>
        <w:tc>
          <w:tcPr>
            <w:tcW w:type="dxa" w:w="1305"/>
          </w:tcPr>
          <w:p>
            <w:pPr>
              <w:spacing w:after="0"/>
              <w:jc w:val="right"/>
            </w:pPr>
            <w:r>
              <w:rPr>
                <w:sz w:val="16"/>
              </w:rPr>
              <w:t>0.00284%</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$4,507,929,971</w:t>
            </w:r>
          </w:p>
        </w:tc>
        <w:tc>
          <w:tcPr>
            <w:tcW w:type="dxa" w:w="1215"/>
          </w:tcPr>
          <w:p>
            <w:pPr>
              <w:spacing w:after="0"/>
              <w:jc w:val="right"/>
            </w:pPr>
            <w:r>
              <w:rPr>
                <w:sz w:val="16"/>
              </w:rPr>
              <w:t>$170,083,789</w:t>
            </w:r>
          </w:p>
        </w:tc>
        <w:tc>
          <w:tcPr>
            <w:tcW w:type="dxa" w:w="1048"/>
          </w:tcPr>
          <w:p>
            <w:pPr>
              <w:spacing w:after="0"/>
              <w:jc w:val="right"/>
            </w:pPr>
            <w:r>
              <w:rPr>
                <w:sz w:val="16"/>
              </w:rPr>
              <w:t>26,908</w:t>
            </w:r>
          </w:p>
        </w:tc>
        <w:tc>
          <w:tcPr>
            <w:tcW w:type="dxa" w:w="1037"/>
          </w:tcPr>
          <w:p>
            <w:pPr>
              <w:spacing w:after="0"/>
              <w:jc w:val="right"/>
            </w:pPr>
            <w:r>
              <w:rPr>
                <w:sz w:val="16"/>
              </w:rPr>
              <w:t>$1,015,074</w:t>
            </w:r>
          </w:p>
        </w:tc>
        <w:tc>
          <w:tcPr>
            <w:tcW w:type="dxa" w:w="1126"/>
          </w:tcPr>
          <w:p>
            <w:pPr>
              <w:spacing w:after="0"/>
              <w:jc w:val="right"/>
            </w:pPr>
            <w:r>
              <w:rPr>
                <w:sz w:val="16"/>
              </w:rPr>
              <w:t>$15,949</w:t>
            </w:r>
          </w:p>
        </w:tc>
        <w:tc>
          <w:tcPr>
            <w:tcW w:type="dxa" w:w="1190"/>
          </w:tcPr>
          <w:p>
            <w:pPr>
              <w:spacing w:after="0"/>
              <w:jc w:val="right"/>
            </w:pPr>
            <w:r>
              <w:rPr>
                <w:sz w:val="16"/>
              </w:rPr>
              <w:t>$17,640</w:t>
            </w:r>
          </w:p>
        </w:tc>
        <w:tc>
          <w:tcPr>
            <w:tcW w:type="dxa" w:w="1305"/>
          </w:tcPr>
          <w:p>
            <w:pPr>
              <w:spacing w:after="0"/>
              <w:jc w:val="right"/>
            </w:pPr>
            <w:r>
              <w:rPr>
                <w:sz w:val="16"/>
              </w:rPr>
              <w:t>0.0225%</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$4,507,929,971</w:t>
            </w:r>
          </w:p>
        </w:tc>
        <w:tc>
          <w:tcPr>
            <w:tcW w:type="dxa" w:w="1215"/>
          </w:tcPr>
          <w:p>
            <w:pPr>
              <w:spacing w:after="0"/>
              <w:jc w:val="right"/>
            </w:pPr>
            <w:r>
              <w:rPr>
                <w:sz w:val="16"/>
              </w:rPr>
              <w:t>$170,083,789</w:t>
            </w:r>
          </w:p>
        </w:tc>
        <w:tc>
          <w:tcPr>
            <w:tcW w:type="dxa" w:w="1048"/>
          </w:tcPr>
          <w:p>
            <w:pPr>
              <w:spacing w:after="0"/>
              <w:jc w:val="right"/>
            </w:pPr>
            <w:r>
              <w:rPr>
                <w:sz w:val="16"/>
              </w:rPr>
              <w:t>26,908</w:t>
            </w:r>
          </w:p>
        </w:tc>
        <w:tc>
          <w:tcPr>
            <w:tcW w:type="dxa" w:w="1037"/>
          </w:tcPr>
          <w:p>
            <w:pPr>
              <w:spacing w:after="0"/>
              <w:jc w:val="right"/>
            </w:pPr>
            <w:r>
              <w:rPr>
                <w:sz w:val="16"/>
              </w:rPr>
              <w:t>$171</w:t>
            </w:r>
          </w:p>
        </w:tc>
        <w:tc>
          <w:tcPr>
            <w:tcW w:type="dxa" w:w="1126"/>
          </w:tcPr>
          <w:p>
            <w:pPr>
              <w:spacing w:after="0"/>
              <w:jc w:val="right"/>
            </w:pPr>
            <w:r>
              <w:rPr>
                <w:sz w:val="16"/>
              </w:rPr>
              <w:t>$1,319</w:t>
            </w:r>
          </w:p>
        </w:tc>
        <w:tc>
          <w:tcPr>
            <w:tcW w:type="dxa" w:w="1190"/>
          </w:tcPr>
          <w:p>
            <w:pPr>
              <w:spacing w:after="0"/>
              <w:jc w:val="right"/>
            </w:pPr>
            <w:r>
              <w:rPr>
                <w:sz w:val="16"/>
              </w:rPr>
              <w:t>$791,305</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$4,506,808,383</w:t>
            </w:r>
          </w:p>
        </w:tc>
        <w:tc>
          <w:tcPr>
            <w:tcW w:type="dxa" w:w="1215"/>
          </w:tcPr>
          <w:p>
            <w:pPr>
              <w:spacing w:after="0"/>
              <w:jc w:val="right"/>
            </w:pPr>
            <w:r>
              <w:rPr>
                <w:sz w:val="16"/>
              </w:rPr>
              <w:t>$167,471,998</w:t>
            </w:r>
          </w:p>
        </w:tc>
        <w:tc>
          <w:tcPr>
            <w:tcW w:type="dxa" w:w="1048"/>
          </w:tcPr>
          <w:p>
            <w:pPr>
              <w:spacing w:after="0"/>
              <w:jc w:val="right"/>
            </w:pPr>
            <w:r>
              <w:rPr>
                <w:sz w:val="16"/>
              </w:rPr>
              <w:t>26,907</w:t>
            </w:r>
          </w:p>
        </w:tc>
        <w:tc>
          <w:tcPr>
            <w:tcW w:type="dxa" w:w="1037"/>
          </w:tcPr>
          <w:p>
            <w:pPr>
              <w:spacing w:after="0"/>
              <w:jc w:val="right"/>
            </w:pPr>
            <w:r>
              <w:rPr>
                <w:sz w:val="16"/>
              </w:rPr>
              <w:t>$11,239</w:t>
            </w:r>
          </w:p>
        </w:tc>
        <w:tc>
          <w:tcPr>
            <w:tcW w:type="dxa" w:w="1126"/>
          </w:tcPr>
          <w:p>
            <w:pPr>
              <w:spacing w:after="0"/>
              <w:jc w:val="right"/>
            </w:pPr>
            <w:r>
              <w:rPr>
                <w:sz w:val="16"/>
              </w:rPr>
              <w:t>$9,102</w:t>
            </w:r>
          </w:p>
        </w:tc>
        <w:tc>
          <w:tcPr>
            <w:tcW w:type="dxa" w:w="1190"/>
          </w:tcPr>
          <w:p>
            <w:pPr>
              <w:spacing w:after="0"/>
              <w:jc w:val="right"/>
            </w:pPr>
            <w:r>
              <w:rPr>
                <w:sz w:val="16"/>
              </w:rPr>
              <w:t>$151</w:t>
            </w:r>
          </w:p>
        </w:tc>
        <w:tc>
          <w:tcPr>
            <w:tcW w:type="dxa" w:w="1305"/>
          </w:tcPr>
          <w:p>
            <w:pPr>
              <w:spacing w:after="0"/>
              <w:jc w:val="right"/>
            </w:pPr>
            <w:r>
              <w:rPr>
                <w:sz w:val="16"/>
              </w:rPr>
              <w:t>0.000249%</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$4,507,505,359</w:t>
            </w:r>
          </w:p>
        </w:tc>
        <w:tc>
          <w:tcPr>
            <w:tcW w:type="dxa" w:w="1215"/>
          </w:tcPr>
          <w:p>
            <w:pPr>
              <w:spacing w:after="0"/>
              <w:jc w:val="right"/>
            </w:pPr>
          </w:p>
        </w:tc>
        <w:tc>
          <w:tcPr>
            <w:tcW w:type="dxa" w:w="1048"/>
          </w:tcPr>
          <w:p>
            <w:pPr>
              <w:spacing w:after="0"/>
              <w:jc w:val="right"/>
            </w:pPr>
            <w:r>
              <w:rPr>
                <w:sz w:val="16"/>
              </w:rPr>
              <w:t>26,907</w:t>
            </w:r>
          </w:p>
        </w:tc>
        <w:tc>
          <w:tcPr>
            <w:tcW w:type="dxa" w:w="1037"/>
          </w:tcPr>
          <w:p>
            <w:pPr>
              <w:spacing w:after="0"/>
              <w:jc w:val="right"/>
            </w:pPr>
            <w:r>
              <w:rPr>
                <w:sz w:val="16"/>
              </w:rPr>
              <w:t>$728,972</w:t>
            </w:r>
          </w:p>
        </w:tc>
        <w:tc>
          <w:tcPr>
            <w:tcW w:type="dxa" w:w="1126"/>
          </w:tcPr>
          <w:p>
            <w:pPr>
              <w:spacing w:after="0"/>
              <w:jc w:val="right"/>
            </w:pPr>
          </w:p>
        </w:tc>
        <w:tc>
          <w:tcPr>
            <w:tcW w:type="dxa" w:w="1190"/>
          </w:tcPr>
          <w:p>
            <w:pPr>
              <w:spacing w:after="0"/>
              <w:jc w:val="right"/>
            </w:pPr>
            <w:r>
              <w:rPr>
                <w:sz w:val="16"/>
              </w:rPr>
              <w:t>$102,762</w:t>
            </w:r>
          </w:p>
        </w:tc>
        <w:tc>
          <w:tcPr>
            <w:tcW w:type="dxa" w:w="1305"/>
          </w:tcPr>
          <w:p>
            <w:pPr>
              <w:spacing w:after="0"/>
              <w:jc w:val="right"/>
            </w:pPr>
            <w:r>
              <w:rPr>
                <w:sz w:val="16"/>
              </w:rPr>
              <w:t>0.0162%</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$4,505,413,152</w:t>
            </w:r>
          </w:p>
        </w:tc>
        <w:tc>
          <w:tcPr>
            <w:tcW w:type="dxa" w:w="1215"/>
          </w:tcPr>
          <w:p>
            <w:pPr>
              <w:spacing w:after="0"/>
              <w:jc w:val="right"/>
            </w:pPr>
            <w:r>
              <w:rPr>
                <w:sz w:val="16"/>
              </w:rPr>
              <w:t>$29,779,646</w:t>
            </w:r>
          </w:p>
        </w:tc>
        <w:tc>
          <w:tcPr>
            <w:tcW w:type="dxa" w:w="1048"/>
          </w:tcPr>
          <w:p>
            <w:pPr>
              <w:spacing w:after="0"/>
              <w:jc w:val="right"/>
            </w:pPr>
            <w:r>
              <w:rPr>
                <w:sz w:val="16"/>
              </w:rPr>
              <w:t>674</w:t>
            </w:r>
          </w:p>
        </w:tc>
        <w:tc>
          <w:tcPr>
            <w:tcW w:type="dxa" w:w="1037"/>
          </w:tcPr>
          <w:p>
            <w:pPr>
              <w:spacing w:after="0"/>
              <w:jc w:val="right"/>
            </w:pPr>
            <w:r>
              <w:rPr>
                <w:sz w:val="16"/>
              </w:rPr>
              <w:t>$3,624,262</w:t>
            </w:r>
          </w:p>
        </w:tc>
        <w:tc>
          <w:tcPr>
            <w:tcW w:type="dxa" w:w="1126"/>
          </w:tcPr>
          <w:p>
            <w:pPr>
              <w:spacing w:after="0"/>
              <w:jc w:val="right"/>
            </w:pPr>
            <w:r>
              <w:rPr>
                <w:sz w:val="16"/>
              </w:rPr>
              <w:t>$540,783</w:t>
            </w:r>
          </w:p>
        </w:tc>
        <w:tc>
          <w:tcPr>
            <w:tcW w:type="dxa" w:w="1190"/>
          </w:tcPr>
          <w:p>
            <w:pPr>
              <w:spacing w:after="0"/>
              <w:jc w:val="right"/>
            </w:pPr>
            <w:r>
              <w:rPr>
                <w:sz w:val="16"/>
              </w:rPr>
              <w:t>$1,359,271</w:t>
            </w:r>
          </w:p>
        </w:tc>
        <w:tc>
          <w:tcPr>
            <w:tcW w:type="dxa" w:w="1305"/>
          </w:tcPr>
          <w:p>
            <w:pPr>
              <w:spacing w:after="0"/>
              <w:jc w:val="right"/>
            </w:pPr>
            <w:r>
              <w:rPr>
                <w:sz w:val="16"/>
              </w:rPr>
              <w:t>n/a (see note)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$33,781,693</w:t>
            </w:r>
          </w:p>
        </w:tc>
        <w:tc>
          <w:tcPr>
            <w:tcW w:type="dxa" w:w="1215"/>
          </w:tcPr>
          <w:p>
            <w:pPr>
              <w:spacing w:after="0"/>
              <w:jc w:val="right"/>
            </w:pPr>
          </w:p>
        </w:tc>
        <w:tc>
          <w:tcPr>
            <w:tcW w:type="dxa" w:w="1048"/>
          </w:tcPr>
          <w:p>
            <w:pPr>
              <w:spacing w:after="0"/>
              <w:jc w:val="right"/>
            </w:pPr>
            <w:r>
              <w:rPr>
                <w:sz w:val="16"/>
              </w:rPr>
              <w:t>193</w:t>
            </w:r>
          </w:p>
        </w:tc>
        <w:tc>
          <w:tcPr>
            <w:tcW w:type="dxa" w:w="1037"/>
          </w:tcPr>
          <w:p>
            <w:pPr>
              <w:spacing w:after="0"/>
              <w:jc w:val="right"/>
            </w:pPr>
            <w:r>
              <w:rPr>
                <w:sz w:val="16"/>
              </w:rPr>
              <w:t>$201</w:t>
            </w:r>
          </w:p>
        </w:tc>
        <w:tc>
          <w:tcPr>
            <w:tcW w:type="dxa" w:w="1126"/>
          </w:tcPr>
          <w:p>
            <w:pPr>
              <w:spacing w:after="0"/>
              <w:jc w:val="right"/>
            </w:pPr>
          </w:p>
        </w:tc>
        <w:tc>
          <w:tcPr>
            <w:tcW w:type="dxa" w:w="1190"/>
          </w:tcPr>
          <w:p>
            <w:pPr>
              <w:spacing w:after="0"/>
              <w:jc w:val="right"/>
            </w:pPr>
            <w:r>
              <w:rPr>
                <w:sz w:val="16"/>
              </w:rPr>
              <w:t>$4,304</w:t>
            </w:r>
          </w:p>
        </w:tc>
        <w:tc>
          <w:tcPr>
            <w:tcW w:type="dxa" w:w="1305"/>
          </w:tcPr>
          <w:p>
            <w:pPr>
              <w:spacing w:after="0"/>
              <w:jc w:val="right"/>
            </w:pPr>
            <w:r>
              <w:rPr>
                <w:sz w:val="16"/>
              </w:rPr>
              <w:t>0.000595%</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$4,507,929,971</w:t>
            </w:r>
          </w:p>
        </w:tc>
        <w:tc>
          <w:tcPr>
            <w:tcW w:type="dxa" w:w="1215"/>
          </w:tcPr>
          <w:p>
            <w:pPr>
              <w:spacing w:after="0"/>
              <w:jc w:val="right"/>
            </w:pPr>
          </w:p>
        </w:tc>
        <w:tc>
          <w:tcPr>
            <w:tcW w:type="dxa" w:w="1048"/>
          </w:tcPr>
          <w:p>
            <w:pPr>
              <w:spacing w:after="0"/>
              <w:jc w:val="right"/>
            </w:pPr>
            <w:r>
              <w:rPr>
                <w:sz w:val="16"/>
              </w:rPr>
              <w:t>26,908</w:t>
            </w:r>
          </w:p>
        </w:tc>
        <w:tc>
          <w:tcPr>
            <w:tcW w:type="dxa" w:w="1037"/>
          </w:tcPr>
          <w:p>
            <w:pPr>
              <w:spacing w:after="0"/>
              <w:jc w:val="right"/>
            </w:pPr>
            <w:r>
              <w:rPr>
                <w:sz w:val="16"/>
              </w:rPr>
              <w:t>$24,809</w:t>
            </w:r>
          </w:p>
        </w:tc>
        <w:tc>
          <w:tcPr>
            <w:tcW w:type="dxa" w:w="1126"/>
          </w:tcPr>
          <w:p>
            <w:pPr>
              <w:spacing w:after="0"/>
              <w:jc w:val="right"/>
            </w:pPr>
          </w:p>
        </w:tc>
        <w:tc>
          <w:tcPr>
            <w:tcW w:type="dxa" w:w="1190"/>
          </w:tcPr>
          <w:p>
            <w:pPr>
              <w:spacing w:after="0"/>
              <w:jc w:val="right"/>
            </w:pPr>
            <w:r>
              <w:rPr>
                <w:sz w:val="16"/>
              </w:rPr>
              <w:t>$103,488</w:t>
            </w:r>
          </w:p>
        </w:tc>
        <w:tc>
          <w:tcPr>
            <w:tcW w:type="dxa" w:w="1305"/>
          </w:tcPr>
          <w:p>
            <w:pPr>
              <w:spacing w:after="0"/>
              <w:jc w:val="right"/>
            </w:pPr>
            <w:r>
              <w:rPr>
                <w:sz w:val="16"/>
              </w:rPr>
              <w:t>0.00055%</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$4,507,929,971</w:t>
            </w:r>
          </w:p>
        </w:tc>
        <w:tc>
          <w:tcPr>
            <w:tcW w:type="dxa" w:w="1215"/>
          </w:tcPr>
          <w:p>
            <w:pPr>
              <w:spacing w:after="0"/>
              <w:jc w:val="right"/>
            </w:pPr>
            <w:r>
              <w:rPr>
                <w:sz w:val="16"/>
              </w:rPr>
              <w:t>$170,083,789</w:t>
            </w:r>
          </w:p>
        </w:tc>
        <w:tc>
          <w:tcPr>
            <w:tcW w:type="dxa" w:w="1048"/>
          </w:tcPr>
          <w:p>
            <w:pPr>
              <w:spacing w:after="0"/>
              <w:jc w:val="right"/>
            </w:pPr>
            <w:r>
              <w:rPr>
                <w:sz w:val="16"/>
              </w:rPr>
              <w:t>26,908</w:t>
            </w:r>
          </w:p>
        </w:tc>
        <w:tc>
          <w:tcPr>
            <w:tcW w:type="dxa" w:w="1037"/>
          </w:tcPr>
          <w:p>
            <w:pPr>
              <w:spacing w:after="0"/>
              <w:jc w:val="right"/>
            </w:pPr>
            <w:r>
              <w:rPr>
                <w:sz w:val="16"/>
              </w:rPr>
              <w:t>$496,967</w:t>
            </w:r>
          </w:p>
        </w:tc>
        <w:tc>
          <w:tcPr>
            <w:tcW w:type="dxa" w:w="1126"/>
          </w:tcPr>
          <w:p>
            <w:pPr>
              <w:spacing w:after="0"/>
              <w:jc w:val="right"/>
            </w:pPr>
            <w:r>
              <w:rPr>
                <w:sz w:val="16"/>
              </w:rPr>
              <w:t>$848</w:t>
            </w:r>
          </w:p>
        </w:tc>
        <w:tc>
          <w:tcPr>
            <w:tcW w:type="dxa" w:w="1190"/>
          </w:tcPr>
          <w:p>
            <w:pPr>
              <w:spacing w:after="0"/>
              <w:jc w:val="right"/>
            </w:pPr>
            <w:r>
              <w:rPr>
                <w:sz w:val="16"/>
              </w:rPr>
              <w:t>$336,276</w:t>
            </w:r>
          </w:p>
        </w:tc>
        <w:tc>
          <w:tcPr>
            <w:tcW w:type="dxa" w:w="1305"/>
          </w:tcPr>
          <w:p>
            <w:pPr>
              <w:spacing w:after="0"/>
              <w:jc w:val="right"/>
            </w:pPr>
            <w:r>
              <w:rPr>
                <w:sz w:val="16"/>
              </w:rPr>
              <w:t>0.011%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$4,507,929,971</w:t>
            </w:r>
          </w:p>
        </w:tc>
        <w:tc>
          <w:tcPr>
            <w:tcW w:type="dxa" w:w="1215"/>
          </w:tcPr>
          <w:p>
            <w:pPr>
              <w:spacing w:after="0"/>
              <w:jc w:val="right"/>
            </w:pPr>
            <w:r>
              <w:rPr>
                <w:sz w:val="16"/>
              </w:rPr>
              <w:t>$170,083,789</w:t>
            </w:r>
          </w:p>
        </w:tc>
        <w:tc>
          <w:tcPr>
            <w:tcW w:type="dxa" w:w="1048"/>
          </w:tcPr>
          <w:p>
            <w:pPr>
              <w:spacing w:after="0"/>
              <w:jc w:val="right"/>
            </w:pPr>
            <w:r>
              <w:rPr>
                <w:sz w:val="16"/>
              </w:rPr>
              <w:t>26,908</w:t>
            </w:r>
          </w:p>
        </w:tc>
        <w:tc>
          <w:tcPr>
            <w:tcW w:type="dxa" w:w="1037"/>
          </w:tcPr>
          <w:p>
            <w:pPr>
              <w:spacing w:after="0"/>
              <w:jc w:val="right"/>
            </w:pPr>
            <w:r>
              <w:rPr>
                <w:sz w:val="16"/>
              </w:rPr>
              <w:t>$1,509,756</w:t>
            </w:r>
          </w:p>
        </w:tc>
        <w:tc>
          <w:tcPr>
            <w:tcW w:type="dxa" w:w="1126"/>
          </w:tcPr>
          <w:p>
            <w:pPr>
              <w:spacing w:after="0"/>
              <w:jc w:val="right"/>
            </w:pPr>
            <w:r>
              <w:rPr>
                <w:sz w:val="16"/>
              </w:rPr>
              <w:t>$10,378</w:t>
            </w:r>
          </w:p>
        </w:tc>
        <w:tc>
          <w:tcPr>
            <w:tcW w:type="dxa" w:w="1190"/>
          </w:tcPr>
          <w:p>
            <w:pPr>
              <w:spacing w:after="0"/>
              <w:jc w:val="right"/>
            </w:pPr>
            <w:r>
              <w:rPr>
                <w:sz w:val="16"/>
              </w:rPr>
              <w:t>$1,742,353</w:t>
            </w:r>
          </w:p>
        </w:tc>
        <w:tc>
          <w:tcPr>
            <w:tcW w:type="dxa" w:w="1305"/>
          </w:tcPr>
          <w:p>
            <w:pPr>
              <w:spacing w:after="0"/>
              <w:jc w:val="right"/>
            </w:pPr>
            <w:r>
              <w:rPr>
                <w:sz w:val="16"/>
              </w:rPr>
              <w:t>0.0335%</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$781,666,017</w:t>
            </w:r>
          </w:p>
        </w:tc>
        <w:tc>
          <w:tcPr>
            <w:tcW w:type="dxa" w:w="1215"/>
          </w:tcPr>
          <w:p>
            <w:pPr>
              <w:spacing w:after="0"/>
              <w:jc w:val="right"/>
            </w:pPr>
            <w:r>
              <w:rPr>
                <w:sz w:val="16"/>
              </w:rPr>
              <w:t>$65,553,024</w:t>
            </w:r>
          </w:p>
        </w:tc>
        <w:tc>
          <w:tcPr>
            <w:tcW w:type="dxa" w:w="1048"/>
          </w:tcPr>
          <w:p>
            <w:pPr>
              <w:spacing w:after="0"/>
              <w:jc w:val="right"/>
            </w:pPr>
            <w:r>
              <w:rPr>
                <w:sz w:val="16"/>
              </w:rPr>
              <w:t>8,605</w:t>
            </w:r>
          </w:p>
        </w:tc>
        <w:tc>
          <w:tcPr>
            <w:tcW w:type="dxa" w:w="1037"/>
          </w:tcPr>
          <w:p>
            <w:pPr>
              <w:spacing w:after="0"/>
              <w:jc w:val="right"/>
            </w:pPr>
            <w:r>
              <w:rPr>
                <w:sz w:val="16"/>
              </w:rPr>
              <w:t>$409,388</w:t>
            </w:r>
          </w:p>
        </w:tc>
        <w:tc>
          <w:tcPr>
            <w:tcW w:type="dxa" w:w="1126"/>
          </w:tcPr>
          <w:p>
            <w:pPr>
              <w:spacing w:after="0"/>
              <w:jc w:val="right"/>
            </w:pPr>
            <w:r>
              <w:rPr>
                <w:sz w:val="16"/>
              </w:rPr>
              <w:t>$2,395</w:t>
            </w:r>
          </w:p>
        </w:tc>
        <w:tc>
          <w:tcPr>
            <w:tcW w:type="dxa" w:w="1190"/>
          </w:tcPr>
          <w:p>
            <w:pPr>
              <w:spacing w:after="0"/>
              <w:jc w:val="right"/>
            </w:pPr>
            <w:r>
              <w:rPr>
                <w:sz w:val="16"/>
              </w:rPr>
              <w:t>$121,345</w:t>
            </w:r>
          </w:p>
        </w:tc>
        <w:tc>
          <w:tcPr>
            <w:tcW w:type="dxa" w:w="1305"/>
          </w:tcPr>
          <w:p>
            <w:pPr>
              <w:spacing w:after="0"/>
              <w:jc w:val="right"/>
            </w:pPr>
            <w:r>
              <w:rPr>
                <w:sz w:val="16"/>
              </w:rPr>
              <w:t>0.0524%</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$4,507,929,971</w:t>
            </w:r>
          </w:p>
        </w:tc>
        <w:tc>
          <w:tcPr>
            <w:tcW w:type="dxa" w:w="1215"/>
          </w:tcPr>
          <w:p>
            <w:pPr>
              <w:spacing w:after="0"/>
              <w:jc w:val="right"/>
            </w:pPr>
            <w:r>
              <w:rPr>
                <w:sz w:val="16"/>
              </w:rPr>
              <w:t>$170,083,789</w:t>
            </w:r>
          </w:p>
        </w:tc>
        <w:tc>
          <w:tcPr>
            <w:tcW w:type="dxa" w:w="1048"/>
          </w:tcPr>
          <w:p>
            <w:pPr>
              <w:spacing w:after="0"/>
              <w:jc w:val="right"/>
            </w:pPr>
            <w:r>
              <w:rPr>
                <w:sz w:val="16"/>
              </w:rPr>
              <w:t>26,908</w:t>
            </w:r>
          </w:p>
        </w:tc>
        <w:tc>
          <w:tcPr>
            <w:tcW w:type="dxa" w:w="1037"/>
          </w:tcPr>
          <w:p>
            <w:pPr>
              <w:spacing w:after="0"/>
              <w:jc w:val="right"/>
            </w:pPr>
            <w:r>
              <w:rPr>
                <w:sz w:val="16"/>
              </w:rPr>
              <w:t>$14,953</w:t>
            </w:r>
          </w:p>
        </w:tc>
        <w:tc>
          <w:tcPr>
            <w:tcW w:type="dxa" w:w="1126"/>
          </w:tcPr>
          <w:p>
            <w:pPr>
              <w:spacing w:after="0"/>
              <w:jc w:val="right"/>
            </w:pPr>
            <w:r>
              <w:rPr>
                <w:sz w:val="16"/>
              </w:rPr>
              <w:t>$1,878</w:t>
            </w:r>
          </w:p>
        </w:tc>
        <w:tc>
          <w:tcPr>
            <w:tcW w:type="dxa" w:w="1190"/>
          </w:tcPr>
          <w:p>
            <w:pPr>
              <w:spacing w:after="0"/>
              <w:jc w:val="right"/>
            </w:pPr>
            <w:r>
              <w:rPr>
                <w:sz w:val="16"/>
              </w:rPr>
              <w:t>$70,757</w:t>
            </w:r>
          </w:p>
        </w:tc>
        <w:tc>
          <w:tcPr>
            <w:tcW w:type="dxa" w:w="1305"/>
          </w:tcPr>
          <w:p>
            <w:pPr>
              <w:spacing w:after="0"/>
              <w:jc w:val="right"/>
            </w:pPr>
            <w:r>
              <w:rPr>
                <w:sz w:val="16"/>
              </w:rPr>
              <w:t>0.000332%</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26,908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$4,507,929,971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$170,083,789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$10,050,323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$6,975,424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APACHE, CITY OF</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Caddo County</w:t>
            </w:r>
          </w:p>
        </w:tc>
        <w:tc>
          <w:tcPr>
            <w:tcW w:type="dxa" w:w="1527"/>
          </w:tcPr>
          <w:p>
            <w:pPr>
              <w:spacing w:after="0"/>
              <w:jc w:val="left"/>
            </w:pPr>
            <w:r>
              <w:rPr>
                <w:sz w:val="16"/>
              </w:rPr>
              <w:t>400479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Anadarko city</w:t>
            </w:r>
          </w:p>
        </w:tc>
        <w:tc>
          <w:tcPr>
            <w:tcW w:type="dxa" w:w="1527"/>
          </w:tcPr>
          <w:p>
            <w:pPr>
              <w:spacing w:after="0"/>
              <w:jc w:val="left"/>
            </w:pPr>
            <w:r>
              <w:rPr>
                <w:sz w:val="16"/>
              </w:rPr>
              <w:t>400018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Apache town</w:t>
            </w:r>
          </w:p>
        </w:tc>
        <w:tc>
          <w:tcPr>
            <w:tcW w:type="dxa" w:w="1527"/>
          </w:tcPr>
          <w:p>
            <w:pPr>
              <w:spacing w:after="0"/>
              <w:jc w:val="left"/>
            </w:pPr>
            <w:r>
              <w:rPr>
                <w:sz w:val="16"/>
              </w:rPr>
              <w:t>400019</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Binger town</w:t>
            </w:r>
          </w:p>
        </w:tc>
        <w:tc>
          <w:tcPr>
            <w:tcW w:type="dxa" w:w="1527"/>
          </w:tcPr>
          <w:p>
            <w:pPr>
              <w:spacing w:after="0"/>
              <w:jc w:val="left"/>
            </w:pPr>
            <w:r>
              <w:rPr>
                <w:sz w:val="16"/>
              </w:rPr>
              <w:t>400020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Bridgeport city</w:t>
            </w:r>
          </w:p>
        </w:tc>
        <w:tc>
          <w:tcPr>
            <w:tcW w:type="dxa" w:w="1527"/>
          </w:tcPr>
          <w:p>
            <w:pPr>
              <w:spacing w:after="0"/>
              <w:jc w:val="left"/>
            </w:pPr>
            <w:r>
              <w:rPr>
                <w:sz w:val="16"/>
              </w:rPr>
              <w:t>400465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Carnegie town</w:t>
            </w:r>
          </w:p>
        </w:tc>
        <w:tc>
          <w:tcPr>
            <w:tcW w:type="dxa" w:w="1527"/>
          </w:tcPr>
          <w:p>
            <w:pPr>
              <w:spacing w:after="0"/>
              <w:jc w:val="left"/>
            </w:pPr>
            <w:r>
              <w:rPr>
                <w:sz w:val="16"/>
              </w:rPr>
              <w:t>400021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Cement town</w:t>
            </w:r>
          </w:p>
        </w:tc>
        <w:tc>
          <w:tcPr>
            <w:tcW w:type="dxa" w:w="1527"/>
          </w:tcPr>
          <w:p>
            <w:pPr>
              <w:spacing w:after="0"/>
              <w:jc w:val="left"/>
            </w:pPr>
            <w:r>
              <w:rPr>
                <w:sz w:val="16"/>
              </w:rPr>
              <w:t>400533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Cyril town</w:t>
            </w:r>
          </w:p>
        </w:tc>
        <w:tc>
          <w:tcPr>
            <w:tcW w:type="dxa" w:w="1527"/>
          </w:tcPr>
          <w:p>
            <w:pPr>
              <w:spacing w:after="0"/>
              <w:jc w:val="left"/>
            </w:pPr>
            <w:r>
              <w:rPr>
                <w:sz w:val="16"/>
              </w:rPr>
              <w:t>400364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Eakly town</w:t>
            </w:r>
          </w:p>
        </w:tc>
        <w:tc>
          <w:tcPr>
            <w:tcW w:type="dxa" w:w="1527"/>
          </w:tcPr>
          <w:p>
            <w:pPr>
              <w:spacing w:after="0"/>
              <w:jc w:val="left"/>
            </w:pPr>
            <w:r>
              <w:rPr>
                <w:sz w:val="16"/>
              </w:rPr>
              <w:t>400532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Fort Cobb town</w:t>
            </w:r>
          </w:p>
        </w:tc>
        <w:tc>
          <w:tcPr>
            <w:tcW w:type="dxa" w:w="1527"/>
          </w:tcPr>
          <w:p>
            <w:pPr>
              <w:spacing w:after="0"/>
              <w:jc w:val="left"/>
            </w:pPr>
            <w:r>
              <w:rPr>
                <w:sz w:val="16"/>
              </w:rPr>
              <w:t>400022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Gracemont town</w:t>
            </w:r>
          </w:p>
        </w:tc>
        <w:tc>
          <w:tcPr>
            <w:tcW w:type="dxa" w:w="1527"/>
          </w:tcPr>
          <w:p>
            <w:pPr>
              <w:spacing w:after="0"/>
              <w:jc w:val="left"/>
            </w:pPr>
            <w:r>
              <w:rPr>
                <w:sz w:val="16"/>
              </w:rPr>
              <w:t>400023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Hinton town</w:t>
            </w:r>
          </w:p>
        </w:tc>
        <w:tc>
          <w:tcPr>
            <w:tcW w:type="dxa" w:w="1527"/>
          </w:tcPr>
          <w:p>
            <w:pPr>
              <w:spacing w:after="0"/>
              <w:jc w:val="left"/>
            </w:pPr>
            <w:r>
              <w:rPr>
                <w:sz w:val="16"/>
              </w:rPr>
              <w:t>400534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Hydro town</w:t>
            </w:r>
          </w:p>
        </w:tc>
        <w:tc>
          <w:tcPr>
            <w:tcW w:type="dxa" w:w="1527"/>
          </w:tcPr>
          <w:p>
            <w:pPr>
              <w:spacing w:after="0"/>
              <w:jc w:val="left"/>
            </w:pPr>
            <w:r>
              <w:rPr>
                <w:sz w:val="16"/>
              </w:rPr>
              <w:t>400024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Lookeba town</w:t>
            </w:r>
          </w:p>
        </w:tc>
        <w:tc>
          <w:tcPr>
            <w:tcW w:type="dxa" w:w="1527"/>
          </w:tcPr>
          <w:p>
            <w:pPr>
              <w:spacing w:after="0"/>
              <w:jc w:val="left"/>
            </w:pPr>
            <w:r>
              <w:rPr>
                <w:sz w:val="16"/>
              </w:rPr>
              <w:t>400025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Caddo County, OK: risk-assessment baseline packet, release 2026-10 (data as of 2026-09-28; County area 40015).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Caddo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Caddo County, OK: Risk-assessment baseline packet</dc:title>
  <dc:subject>Hazard Plain release 2026-10, as of 2026-09-28. Preview: automated baseline</dc:subject>
  <dc:creator>Hazard Plain</dc:creator>
  <cp:keywords>Hazard Plain; hazard mitigation; risk assessment; 40015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