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Columbus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37047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2030-09-15</w:t>
      </w:r>
    </w:p>
    <w:p>
      <w:pPr>
        <w:keepNext/>
        <w:spacing w:after="40" w:before="0"/>
      </w:pPr>
      <w:r>
        <w:rPr>
          <w:b/>
        </w:rPr>
        <w:t xml:space="preserve">Plan: </w:t>
      </w:r>
      <w:r>
        <w:rPr/>
        <w:t>Bladen Columbus Robeson Regional (FEMA plan 111051)</w:t>
      </w:r>
    </w:p>
    <w:p>
      <w:pPr>
        <w:keepNext/>
        <w:spacing w:after="40" w:before="0"/>
      </w:pPr>
      <w:r>
        <w:rPr>
          <w:b/>
        </w:rPr>
        <w:t xml:space="preserve">Approved: </w:t>
      </w:r>
      <w:r>
        <w:rPr/>
        <w:t>2025-09-16</w:t>
      </w:r>
    </w:p>
    <w:p>
      <w:pPr>
        <w:keepNext/>
        <w:spacing w:after="40" w:before="0"/>
      </w:pPr>
      <w:r>
        <w:rPr>
          <w:b/>
        </w:rPr>
        <w:t xml:space="preserve">Expires: </w:t>
      </w:r>
      <w:r>
        <w:rPr/>
        <w:t>2030-09-15</w:t>
      </w:r>
    </w:p>
    <w:p>
      <w:pPr>
        <w:keepNext/>
        <w:spacing w:after="40" w:before="0"/>
      </w:pPr>
      <w:r>
        <w:rPr>
          <w:b/>
        </w:rPr>
        <w:t xml:space="preserve">As of: </w:t>
      </w:r>
      <w:r>
        <w:rPr/>
        <w:t>2026-09-28</w:t>
      </w:r>
    </w:p>
    <w:p>
      <w:pPr>
        <w:keepNext/>
        <w:spacing w:after="40" w:before="0"/>
      </w:pPr>
      <w:r>
        <w:rPr>
          <w:b/>
        </w:rPr>
        <w:t xml:space="preserve">Days: </w:t>
      </w:r>
      <w:r>
        <w:rPr/>
        <w:t>1,448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EM-3637-NC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26, SRL 14 (44 CFR 77.2); any definition: 91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079"/>
        <w:gridCol w:w="3347"/>
        <w:gridCol w:w="1037"/>
        <w:gridCol w:w="1037"/>
        <w:gridCol w:w="856"/>
        <w:gridCol w:w="916"/>
        <w:gridCol w:w="196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79"/>
            <w:shd w:val="clear" w:color="auto" w:fill="E8E8E8"/>
          </w:tcPr>
          <w:p>
            <w:pPr>
              <w:spacing w:after="0"/>
              <w:jc w:val="left"/>
            </w:pPr>
            <w:r>
              <w:rPr>
                <w:b/>
                <w:sz w:val="16"/>
              </w:rPr>
              <w:t>Status</w:t>
            </w:r>
          </w:p>
        </w:tc>
        <w:tc>
          <w:tcPr>
            <w:tcW w:type="dxa" w:w="334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6"/>
            <w:shd w:val="clear" w:color="auto" w:fill="E8E8E8"/>
          </w:tcPr>
          <w:p>
            <w:pPr>
              <w:spacing w:after="0"/>
              <w:jc w:val="left"/>
            </w:pPr>
            <w:r>
              <w:rPr>
                <w:b/>
                <w:sz w:val="16"/>
              </w:rPr>
              <w:t>Update underway</w:t>
            </w:r>
          </w:p>
        </w:tc>
        <w:tc>
          <w:tcPr>
            <w:tcW w:type="dxa" w:w="1963"/>
            <w:shd w:val="clear" w:color="auto" w:fill="E8E8E8"/>
          </w:tcPr>
          <w:p>
            <w:pPr>
              <w:spacing w:after="0"/>
              <w:jc w:val="left"/>
            </w:pPr>
            <w:r>
              <w:rPr>
                <w:b/>
                <w:sz w:val="16"/>
              </w:rPr>
              <w:t>Notes</w:t>
            </w:r>
          </w:p>
        </w:tc>
      </w:tr>
      <w:tr>
        <w:trPr>
          <w:cantSplit/>
        </w:trPr>
        <w:tc>
          <w:tcPr>
            <w:tcW w:type="dxa" w:w="1483"/>
          </w:tcPr>
          <w:p>
            <w:pPr>
              <w:spacing w:after="0"/>
              <w:jc w:val="left"/>
            </w:pPr>
            <w:r>
              <w:rPr>
                <w:sz w:val="16"/>
              </w:rPr>
              <w:t>Columbus County (unincorporated area)</w:t>
            </w:r>
          </w:p>
        </w:tc>
        <w:tc>
          <w:tcPr>
            <w:tcW w:type="dxa" w:w="1394"/>
          </w:tcPr>
          <w:p>
            <w:pPr>
              <w:spacing w:after="0"/>
              <w:jc w:val="left"/>
            </w:pPr>
            <w:r>
              <w:rPr>
                <w:sz w:val="16"/>
              </w:rPr>
              <w:t>Unincorporated</w:t>
            </w:r>
          </w:p>
        </w:tc>
        <w:tc>
          <w:tcPr>
            <w:tcW w:type="dxa" w:w="2079"/>
          </w:tcPr>
          <w:p>
            <w:pPr>
              <w:spacing w:after="0"/>
              <w:jc w:val="left"/>
            </w:pPr>
            <w:r>
              <w:rPr>
                <w:sz w:val="16"/>
              </w:rPr>
              <w:t>Approved, expires 2030-09-15</w:t>
            </w:r>
          </w:p>
        </w:tc>
        <w:tc>
          <w:tcPr>
            <w:tcW w:type="dxa" w:w="3347"/>
          </w:tcPr>
          <w:p>
            <w:pPr>
              <w:spacing w:after="0"/>
              <w:jc w:val="left"/>
            </w:pPr>
            <w:r>
              <w:rPr>
                <w:sz w:val="16"/>
              </w:rPr>
              <w:t>Bladen Columbus Robeson Regional (FEMA plan 111051)</w:t>
            </w:r>
          </w:p>
        </w:tc>
        <w:tc>
          <w:tcPr>
            <w:tcW w:type="dxa" w:w="1037"/>
          </w:tcPr>
          <w:p>
            <w:pPr>
              <w:spacing w:after="0"/>
              <w:jc w:val="left"/>
            </w:pPr>
            <w:r>
              <w:rPr>
                <w:sz w:val="16"/>
              </w:rPr>
              <w:t>2025-09-16</w:t>
            </w:r>
          </w:p>
        </w:tc>
        <w:tc>
          <w:tcPr>
            <w:tcW w:type="dxa" w:w="1037"/>
          </w:tcPr>
          <w:p>
            <w:pPr>
              <w:spacing w:after="0"/>
              <w:jc w:val="left"/>
            </w:pPr>
            <w:r>
              <w:rPr>
                <w:sz w:val="16"/>
              </w:rPr>
              <w:t>2030-09-15</w:t>
            </w:r>
          </w:p>
        </w:tc>
        <w:tc>
          <w:tcPr>
            <w:tcW w:type="dxa" w:w="856"/>
          </w:tcPr>
          <w:p>
            <w:pPr>
              <w:spacing w:after="0"/>
              <w:jc w:val="right"/>
            </w:pPr>
            <w:r>
              <w:rPr>
                <w:sz w:val="16"/>
              </w:rPr>
              <w:t>1,448</w:t>
            </w:r>
          </w:p>
        </w:tc>
        <w:tc>
          <w:tcPr>
            <w:tcW w:type="dxa" w:w="916"/>
          </w:tcPr>
          <w:p>
            <w:pPr>
              <w:spacing w:after="0"/>
              <w:jc w:val="left"/>
            </w:pPr>
          </w:p>
        </w:tc>
        <w:tc>
          <w:tcPr>
            <w:tcW w:type="dxa" w:w="1963"/>
          </w:tcPr>
          <w:p>
            <w:pPr>
              <w:spacing w:after="0"/>
              <w:jc w:val="left"/>
            </w:pPr>
            <w:r>
              <w:rPr>
                <w:sz w:val="16"/>
              </w:rPr>
              <w:t>member approved 2026-05-12</w:t>
            </w:r>
          </w:p>
        </w:tc>
      </w:tr>
      <w:tr>
        <w:trPr>
          <w:cantSplit/>
        </w:trPr>
        <w:tc>
          <w:tcPr>
            <w:tcW w:type="dxa" w:w="1483"/>
          </w:tcPr>
          <w:p>
            <w:pPr>
              <w:spacing w:after="0"/>
              <w:jc w:val="left"/>
            </w:pPr>
            <w:r>
              <w:rPr>
                <w:sz w:val="16"/>
              </w:rPr>
              <w:t>Boardman town</w:t>
            </w:r>
          </w:p>
        </w:tc>
        <w:tc>
          <w:tcPr>
            <w:tcW w:type="dxa" w:w="1394"/>
          </w:tcPr>
          <w:p>
            <w:pPr>
              <w:spacing w:after="0"/>
              <w:jc w:val="left"/>
            </w:pPr>
            <w:r>
              <w:rPr>
                <w:sz w:val="16"/>
              </w:rPr>
              <w:t>Town</w:t>
            </w:r>
          </w:p>
        </w:tc>
        <w:tc>
          <w:tcPr>
            <w:tcW w:type="dxa" w:w="2079"/>
          </w:tcPr>
          <w:p>
            <w:pPr>
              <w:spacing w:after="0"/>
              <w:jc w:val="left"/>
            </w:pPr>
            <w:r>
              <w:rPr>
                <w:sz w:val="16"/>
              </w:rPr>
              <w:t>Approved, expires 2030-09-15</w:t>
            </w:r>
          </w:p>
        </w:tc>
        <w:tc>
          <w:tcPr>
            <w:tcW w:type="dxa" w:w="3347"/>
          </w:tcPr>
          <w:p>
            <w:pPr>
              <w:spacing w:after="0"/>
              <w:jc w:val="left"/>
            </w:pPr>
            <w:r>
              <w:rPr>
                <w:sz w:val="16"/>
              </w:rPr>
              <w:t>Bladen Columbus Robeson Regional (FEMA plan 111051)</w:t>
            </w:r>
          </w:p>
        </w:tc>
        <w:tc>
          <w:tcPr>
            <w:tcW w:type="dxa" w:w="1037"/>
          </w:tcPr>
          <w:p>
            <w:pPr>
              <w:spacing w:after="0"/>
              <w:jc w:val="left"/>
            </w:pPr>
            <w:r>
              <w:rPr>
                <w:sz w:val="16"/>
              </w:rPr>
              <w:t>2025-09-16</w:t>
            </w:r>
          </w:p>
        </w:tc>
        <w:tc>
          <w:tcPr>
            <w:tcW w:type="dxa" w:w="1037"/>
          </w:tcPr>
          <w:p>
            <w:pPr>
              <w:spacing w:after="0"/>
              <w:jc w:val="left"/>
            </w:pPr>
            <w:r>
              <w:rPr>
                <w:sz w:val="16"/>
              </w:rPr>
              <w:t>2030-09-15</w:t>
            </w:r>
          </w:p>
        </w:tc>
        <w:tc>
          <w:tcPr>
            <w:tcW w:type="dxa" w:w="856"/>
          </w:tcPr>
          <w:p>
            <w:pPr>
              <w:spacing w:after="0"/>
              <w:jc w:val="right"/>
            </w:pPr>
            <w:r>
              <w:rPr>
                <w:sz w:val="16"/>
              </w:rPr>
              <w:t>1,448</w:t>
            </w:r>
          </w:p>
        </w:tc>
        <w:tc>
          <w:tcPr>
            <w:tcW w:type="dxa" w:w="916"/>
          </w:tcPr>
          <w:p>
            <w:pPr>
              <w:spacing w:after="0"/>
              <w:jc w:val="left"/>
            </w:pPr>
          </w:p>
        </w:tc>
        <w:tc>
          <w:tcPr>
            <w:tcW w:type="dxa" w:w="1963"/>
          </w:tcPr>
          <w:p>
            <w:pPr>
              <w:spacing w:after="0"/>
              <w:jc w:val="left"/>
            </w:pPr>
            <w:r>
              <w:rPr>
                <w:sz w:val="16"/>
              </w:rPr>
              <w:t>member approved 2026-09-18</w:t>
            </w:r>
          </w:p>
        </w:tc>
      </w:tr>
      <w:tr>
        <w:trPr>
          <w:cantSplit/>
        </w:trPr>
        <w:tc>
          <w:tcPr>
            <w:tcW w:type="dxa" w:w="1483"/>
          </w:tcPr>
          <w:p>
            <w:pPr>
              <w:spacing w:after="0"/>
              <w:jc w:val="left"/>
            </w:pPr>
            <w:r>
              <w:rPr>
                <w:sz w:val="16"/>
              </w:rPr>
              <w:t>Bolton town</w:t>
            </w:r>
          </w:p>
        </w:tc>
        <w:tc>
          <w:tcPr>
            <w:tcW w:type="dxa" w:w="1394"/>
          </w:tcPr>
          <w:p>
            <w:pPr>
              <w:spacing w:after="0"/>
              <w:jc w:val="left"/>
            </w:pPr>
            <w:r>
              <w:rPr>
                <w:sz w:val="16"/>
              </w:rPr>
              <w:t>Town</w:t>
            </w:r>
          </w:p>
        </w:tc>
        <w:tc>
          <w:tcPr>
            <w:tcW w:type="dxa" w:w="2079"/>
          </w:tcPr>
          <w:p>
            <w:pPr>
              <w:spacing w:after="0"/>
              <w:jc w:val="left"/>
            </w:pPr>
            <w:r>
              <w:rPr>
                <w:sz w:val="16"/>
              </w:rPr>
              <w:t>Approved, expires 2030-09-15</w:t>
            </w:r>
          </w:p>
        </w:tc>
        <w:tc>
          <w:tcPr>
            <w:tcW w:type="dxa" w:w="3347"/>
          </w:tcPr>
          <w:p>
            <w:pPr>
              <w:spacing w:after="0"/>
              <w:jc w:val="left"/>
            </w:pPr>
            <w:r>
              <w:rPr>
                <w:sz w:val="16"/>
              </w:rPr>
              <w:t>Bladen Columbus Robeson Regional (FEMA plan 111051)</w:t>
            </w:r>
          </w:p>
        </w:tc>
        <w:tc>
          <w:tcPr>
            <w:tcW w:type="dxa" w:w="1037"/>
          </w:tcPr>
          <w:p>
            <w:pPr>
              <w:spacing w:after="0"/>
              <w:jc w:val="left"/>
            </w:pPr>
            <w:r>
              <w:rPr>
                <w:sz w:val="16"/>
              </w:rPr>
              <w:t>2025-09-16</w:t>
            </w:r>
          </w:p>
        </w:tc>
        <w:tc>
          <w:tcPr>
            <w:tcW w:type="dxa" w:w="1037"/>
          </w:tcPr>
          <w:p>
            <w:pPr>
              <w:spacing w:after="0"/>
              <w:jc w:val="left"/>
            </w:pPr>
            <w:r>
              <w:rPr>
                <w:sz w:val="16"/>
              </w:rPr>
              <w:t>2030-09-15</w:t>
            </w:r>
          </w:p>
        </w:tc>
        <w:tc>
          <w:tcPr>
            <w:tcW w:type="dxa" w:w="856"/>
          </w:tcPr>
          <w:p>
            <w:pPr>
              <w:spacing w:after="0"/>
              <w:jc w:val="right"/>
            </w:pPr>
            <w:r>
              <w:rPr>
                <w:sz w:val="16"/>
              </w:rPr>
              <w:t>1,448</w:t>
            </w:r>
          </w:p>
        </w:tc>
        <w:tc>
          <w:tcPr>
            <w:tcW w:type="dxa" w:w="916"/>
          </w:tcPr>
          <w:p>
            <w:pPr>
              <w:spacing w:after="0"/>
              <w:jc w:val="left"/>
            </w:pPr>
          </w:p>
        </w:tc>
        <w:tc>
          <w:tcPr>
            <w:tcW w:type="dxa" w:w="1963"/>
          </w:tcPr>
          <w:p>
            <w:pPr>
              <w:spacing w:after="0"/>
              <w:jc w:val="left"/>
            </w:pPr>
          </w:p>
        </w:tc>
      </w:tr>
      <w:tr>
        <w:trPr>
          <w:cantSplit/>
        </w:trPr>
        <w:tc>
          <w:tcPr>
            <w:tcW w:type="dxa" w:w="1483"/>
          </w:tcPr>
          <w:p>
            <w:pPr>
              <w:spacing w:after="0"/>
              <w:jc w:val="left"/>
            </w:pPr>
            <w:r>
              <w:rPr>
                <w:sz w:val="16"/>
              </w:rPr>
              <w:t>Brunswick town</w:t>
            </w:r>
          </w:p>
        </w:tc>
        <w:tc>
          <w:tcPr>
            <w:tcW w:type="dxa" w:w="1394"/>
          </w:tcPr>
          <w:p>
            <w:pPr>
              <w:spacing w:after="0"/>
              <w:jc w:val="left"/>
            </w:pPr>
            <w:r>
              <w:rPr>
                <w:sz w:val="16"/>
              </w:rPr>
              <w:t>Town</w:t>
            </w:r>
          </w:p>
        </w:tc>
        <w:tc>
          <w:tcPr>
            <w:tcW w:type="dxa" w:w="2079"/>
          </w:tcPr>
          <w:p>
            <w:pPr>
              <w:spacing w:after="0"/>
              <w:jc w:val="left"/>
            </w:pPr>
            <w:r>
              <w:rPr>
                <w:sz w:val="16"/>
              </w:rPr>
              <w:t>Approved, expires 2030-09-15</w:t>
            </w:r>
          </w:p>
        </w:tc>
        <w:tc>
          <w:tcPr>
            <w:tcW w:type="dxa" w:w="3347"/>
          </w:tcPr>
          <w:p>
            <w:pPr>
              <w:spacing w:after="0"/>
              <w:jc w:val="left"/>
            </w:pPr>
            <w:r>
              <w:rPr>
                <w:sz w:val="16"/>
              </w:rPr>
              <w:t>Bladen Columbus Robeson Regional (FEMA plan 111051)</w:t>
            </w:r>
          </w:p>
        </w:tc>
        <w:tc>
          <w:tcPr>
            <w:tcW w:type="dxa" w:w="1037"/>
          </w:tcPr>
          <w:p>
            <w:pPr>
              <w:spacing w:after="0"/>
              <w:jc w:val="left"/>
            </w:pPr>
            <w:r>
              <w:rPr>
                <w:sz w:val="16"/>
              </w:rPr>
              <w:t>2025-09-16</w:t>
            </w:r>
          </w:p>
        </w:tc>
        <w:tc>
          <w:tcPr>
            <w:tcW w:type="dxa" w:w="1037"/>
          </w:tcPr>
          <w:p>
            <w:pPr>
              <w:spacing w:after="0"/>
              <w:jc w:val="left"/>
            </w:pPr>
            <w:r>
              <w:rPr>
                <w:sz w:val="16"/>
              </w:rPr>
              <w:t>2030-09-15</w:t>
            </w:r>
          </w:p>
        </w:tc>
        <w:tc>
          <w:tcPr>
            <w:tcW w:type="dxa" w:w="856"/>
          </w:tcPr>
          <w:p>
            <w:pPr>
              <w:spacing w:after="0"/>
              <w:jc w:val="right"/>
            </w:pPr>
            <w:r>
              <w:rPr>
                <w:sz w:val="16"/>
              </w:rPr>
              <w:t>1,448</w:t>
            </w:r>
          </w:p>
        </w:tc>
        <w:tc>
          <w:tcPr>
            <w:tcW w:type="dxa" w:w="916"/>
          </w:tcPr>
          <w:p>
            <w:pPr>
              <w:spacing w:after="0"/>
              <w:jc w:val="left"/>
            </w:pPr>
          </w:p>
        </w:tc>
        <w:tc>
          <w:tcPr>
            <w:tcW w:type="dxa" w:w="1963"/>
          </w:tcPr>
          <w:p>
            <w:pPr>
              <w:spacing w:after="0"/>
              <w:jc w:val="left"/>
            </w:pPr>
            <w:r>
              <w:rPr>
                <w:sz w:val="16"/>
              </w:rPr>
              <w:t>member approved 2026-08-14</w:t>
            </w:r>
          </w:p>
        </w:tc>
      </w:tr>
      <w:tr>
        <w:trPr>
          <w:cantSplit/>
        </w:trPr>
        <w:tc>
          <w:tcPr>
            <w:tcW w:type="dxa" w:w="1483"/>
          </w:tcPr>
          <w:p>
            <w:pPr>
              <w:spacing w:after="0"/>
              <w:jc w:val="left"/>
            </w:pPr>
            <w:r>
              <w:rPr>
                <w:sz w:val="16"/>
              </w:rPr>
              <w:t>Cerro Gordo town</w:t>
            </w:r>
          </w:p>
        </w:tc>
        <w:tc>
          <w:tcPr>
            <w:tcW w:type="dxa" w:w="1394"/>
          </w:tcPr>
          <w:p>
            <w:pPr>
              <w:spacing w:after="0"/>
              <w:jc w:val="left"/>
            </w:pPr>
            <w:r>
              <w:rPr>
                <w:sz w:val="16"/>
              </w:rPr>
              <w:t>Town</w:t>
            </w:r>
          </w:p>
        </w:tc>
        <w:tc>
          <w:tcPr>
            <w:tcW w:type="dxa" w:w="2079"/>
          </w:tcPr>
          <w:p>
            <w:pPr>
              <w:spacing w:after="0"/>
              <w:jc w:val="left"/>
            </w:pPr>
            <w:r>
              <w:rPr>
                <w:sz w:val="16"/>
              </w:rPr>
              <w:t>Approved, expires 2030-09-15</w:t>
            </w:r>
          </w:p>
        </w:tc>
        <w:tc>
          <w:tcPr>
            <w:tcW w:type="dxa" w:w="3347"/>
          </w:tcPr>
          <w:p>
            <w:pPr>
              <w:spacing w:after="0"/>
              <w:jc w:val="left"/>
            </w:pPr>
            <w:r>
              <w:rPr>
                <w:sz w:val="16"/>
              </w:rPr>
              <w:t>Bladen Columbus Robeson Regional (FEMA plan 111051)</w:t>
            </w:r>
          </w:p>
        </w:tc>
        <w:tc>
          <w:tcPr>
            <w:tcW w:type="dxa" w:w="1037"/>
          </w:tcPr>
          <w:p>
            <w:pPr>
              <w:spacing w:after="0"/>
              <w:jc w:val="left"/>
            </w:pPr>
            <w:r>
              <w:rPr>
                <w:sz w:val="16"/>
              </w:rPr>
              <w:t>2025-09-16</w:t>
            </w:r>
          </w:p>
        </w:tc>
        <w:tc>
          <w:tcPr>
            <w:tcW w:type="dxa" w:w="1037"/>
          </w:tcPr>
          <w:p>
            <w:pPr>
              <w:spacing w:after="0"/>
              <w:jc w:val="left"/>
            </w:pPr>
            <w:r>
              <w:rPr>
                <w:sz w:val="16"/>
              </w:rPr>
              <w:t>2030-09-15</w:t>
            </w:r>
          </w:p>
        </w:tc>
        <w:tc>
          <w:tcPr>
            <w:tcW w:type="dxa" w:w="856"/>
          </w:tcPr>
          <w:p>
            <w:pPr>
              <w:spacing w:after="0"/>
              <w:jc w:val="right"/>
            </w:pPr>
            <w:r>
              <w:rPr>
                <w:sz w:val="16"/>
              </w:rPr>
              <w:t>1,448</w:t>
            </w:r>
          </w:p>
        </w:tc>
        <w:tc>
          <w:tcPr>
            <w:tcW w:type="dxa" w:w="916"/>
          </w:tcPr>
          <w:p>
            <w:pPr>
              <w:spacing w:after="0"/>
              <w:jc w:val="left"/>
            </w:pPr>
          </w:p>
        </w:tc>
        <w:tc>
          <w:tcPr>
            <w:tcW w:type="dxa" w:w="1963"/>
          </w:tcPr>
          <w:p>
            <w:pPr>
              <w:spacing w:after="0"/>
              <w:jc w:val="left"/>
            </w:pPr>
          </w:p>
        </w:tc>
      </w:tr>
      <w:tr>
        <w:trPr>
          <w:cantSplit/>
        </w:trPr>
        <w:tc>
          <w:tcPr>
            <w:tcW w:type="dxa" w:w="1483"/>
          </w:tcPr>
          <w:p>
            <w:pPr>
              <w:spacing w:after="0"/>
              <w:jc w:val="left"/>
            </w:pPr>
            <w:r>
              <w:rPr>
                <w:sz w:val="16"/>
              </w:rPr>
              <w:t>Chadbourn town</w:t>
            </w:r>
          </w:p>
        </w:tc>
        <w:tc>
          <w:tcPr>
            <w:tcW w:type="dxa" w:w="1394"/>
          </w:tcPr>
          <w:p>
            <w:pPr>
              <w:spacing w:after="0"/>
              <w:jc w:val="left"/>
            </w:pPr>
            <w:r>
              <w:rPr>
                <w:sz w:val="16"/>
              </w:rPr>
              <w:t>Town</w:t>
            </w:r>
          </w:p>
        </w:tc>
        <w:tc>
          <w:tcPr>
            <w:tcW w:type="dxa" w:w="2079"/>
          </w:tcPr>
          <w:p>
            <w:pPr>
              <w:spacing w:after="0"/>
              <w:jc w:val="left"/>
            </w:pPr>
            <w:r>
              <w:rPr>
                <w:sz w:val="16"/>
              </w:rPr>
              <w:t>Approved, expires 2030-09-15</w:t>
            </w:r>
          </w:p>
        </w:tc>
        <w:tc>
          <w:tcPr>
            <w:tcW w:type="dxa" w:w="3347"/>
          </w:tcPr>
          <w:p>
            <w:pPr>
              <w:spacing w:after="0"/>
              <w:jc w:val="left"/>
            </w:pPr>
            <w:r>
              <w:rPr>
                <w:sz w:val="16"/>
              </w:rPr>
              <w:t>Bladen Columbus Robeson Regional (FEMA plan 111051)</w:t>
            </w:r>
          </w:p>
        </w:tc>
        <w:tc>
          <w:tcPr>
            <w:tcW w:type="dxa" w:w="1037"/>
          </w:tcPr>
          <w:p>
            <w:pPr>
              <w:spacing w:after="0"/>
              <w:jc w:val="left"/>
            </w:pPr>
            <w:r>
              <w:rPr>
                <w:sz w:val="16"/>
              </w:rPr>
              <w:t>2025-09-16</w:t>
            </w:r>
          </w:p>
        </w:tc>
        <w:tc>
          <w:tcPr>
            <w:tcW w:type="dxa" w:w="1037"/>
          </w:tcPr>
          <w:p>
            <w:pPr>
              <w:spacing w:after="0"/>
              <w:jc w:val="left"/>
            </w:pPr>
            <w:r>
              <w:rPr>
                <w:sz w:val="16"/>
              </w:rPr>
              <w:t>2030-09-15</w:t>
            </w:r>
          </w:p>
        </w:tc>
        <w:tc>
          <w:tcPr>
            <w:tcW w:type="dxa" w:w="856"/>
          </w:tcPr>
          <w:p>
            <w:pPr>
              <w:spacing w:after="0"/>
              <w:jc w:val="right"/>
            </w:pPr>
            <w:r>
              <w:rPr>
                <w:sz w:val="16"/>
              </w:rPr>
              <w:t>1,448</w:t>
            </w:r>
          </w:p>
        </w:tc>
        <w:tc>
          <w:tcPr>
            <w:tcW w:type="dxa" w:w="916"/>
          </w:tcPr>
          <w:p>
            <w:pPr>
              <w:spacing w:after="0"/>
              <w:jc w:val="left"/>
            </w:pPr>
          </w:p>
        </w:tc>
        <w:tc>
          <w:tcPr>
            <w:tcW w:type="dxa" w:w="1963"/>
          </w:tcPr>
          <w:p>
            <w:pPr>
              <w:spacing w:after="0"/>
              <w:jc w:val="left"/>
            </w:pPr>
            <w:r>
              <w:rPr>
                <w:sz w:val="16"/>
              </w:rPr>
              <w:t>member approved 2026-02-09</w:t>
            </w:r>
          </w:p>
        </w:tc>
      </w:tr>
      <w:tr>
        <w:trPr>
          <w:cantSplit/>
        </w:trPr>
        <w:tc>
          <w:tcPr>
            <w:tcW w:type="dxa" w:w="1483"/>
          </w:tcPr>
          <w:p>
            <w:pPr>
              <w:spacing w:after="0"/>
              <w:jc w:val="left"/>
            </w:pPr>
            <w:r>
              <w:rPr>
                <w:sz w:val="16"/>
              </w:rPr>
              <w:t>Fair Bluff town</w:t>
            </w:r>
          </w:p>
        </w:tc>
        <w:tc>
          <w:tcPr>
            <w:tcW w:type="dxa" w:w="1394"/>
          </w:tcPr>
          <w:p>
            <w:pPr>
              <w:spacing w:after="0"/>
              <w:jc w:val="left"/>
            </w:pPr>
            <w:r>
              <w:rPr>
                <w:sz w:val="16"/>
              </w:rPr>
              <w:t>Town</w:t>
            </w:r>
          </w:p>
        </w:tc>
        <w:tc>
          <w:tcPr>
            <w:tcW w:type="dxa" w:w="2079"/>
          </w:tcPr>
          <w:p>
            <w:pPr>
              <w:spacing w:after="0"/>
              <w:jc w:val="left"/>
            </w:pPr>
            <w:r>
              <w:rPr>
                <w:sz w:val="16"/>
              </w:rPr>
              <w:t>Approved, expires 2030-09-15</w:t>
            </w:r>
          </w:p>
        </w:tc>
        <w:tc>
          <w:tcPr>
            <w:tcW w:type="dxa" w:w="3347"/>
          </w:tcPr>
          <w:p>
            <w:pPr>
              <w:spacing w:after="0"/>
              <w:jc w:val="left"/>
            </w:pPr>
            <w:r>
              <w:rPr>
                <w:sz w:val="16"/>
              </w:rPr>
              <w:t>Bladen Columbus Robeson Regional (FEMA plan 111051)</w:t>
            </w:r>
          </w:p>
        </w:tc>
        <w:tc>
          <w:tcPr>
            <w:tcW w:type="dxa" w:w="1037"/>
          </w:tcPr>
          <w:p>
            <w:pPr>
              <w:spacing w:after="0"/>
              <w:jc w:val="left"/>
            </w:pPr>
            <w:r>
              <w:rPr>
                <w:sz w:val="16"/>
              </w:rPr>
              <w:t>2025-09-16</w:t>
            </w:r>
          </w:p>
        </w:tc>
        <w:tc>
          <w:tcPr>
            <w:tcW w:type="dxa" w:w="1037"/>
          </w:tcPr>
          <w:p>
            <w:pPr>
              <w:spacing w:after="0"/>
              <w:jc w:val="left"/>
            </w:pPr>
            <w:r>
              <w:rPr>
                <w:sz w:val="16"/>
              </w:rPr>
              <w:t>2030-09-15</w:t>
            </w:r>
          </w:p>
        </w:tc>
        <w:tc>
          <w:tcPr>
            <w:tcW w:type="dxa" w:w="856"/>
          </w:tcPr>
          <w:p>
            <w:pPr>
              <w:spacing w:after="0"/>
              <w:jc w:val="right"/>
            </w:pPr>
            <w:r>
              <w:rPr>
                <w:sz w:val="16"/>
              </w:rPr>
              <w:t>1,448</w:t>
            </w:r>
          </w:p>
        </w:tc>
        <w:tc>
          <w:tcPr>
            <w:tcW w:type="dxa" w:w="916"/>
          </w:tcPr>
          <w:p>
            <w:pPr>
              <w:spacing w:after="0"/>
              <w:jc w:val="left"/>
            </w:pPr>
          </w:p>
        </w:tc>
        <w:tc>
          <w:tcPr>
            <w:tcW w:type="dxa" w:w="1963"/>
          </w:tcPr>
          <w:p>
            <w:pPr>
              <w:spacing w:after="0"/>
              <w:jc w:val="left"/>
            </w:pPr>
          </w:p>
        </w:tc>
      </w:tr>
      <w:tr>
        <w:trPr>
          <w:cantSplit/>
        </w:trPr>
        <w:tc>
          <w:tcPr>
            <w:tcW w:type="dxa" w:w="1483"/>
          </w:tcPr>
          <w:p>
            <w:pPr>
              <w:spacing w:after="0"/>
              <w:jc w:val="left"/>
            </w:pPr>
            <w:r>
              <w:rPr>
                <w:sz w:val="16"/>
              </w:rPr>
              <w:t>Lake Waccamaw town</w:t>
            </w:r>
          </w:p>
        </w:tc>
        <w:tc>
          <w:tcPr>
            <w:tcW w:type="dxa" w:w="1394"/>
          </w:tcPr>
          <w:p>
            <w:pPr>
              <w:spacing w:after="0"/>
              <w:jc w:val="left"/>
            </w:pPr>
            <w:r>
              <w:rPr>
                <w:sz w:val="16"/>
              </w:rPr>
              <w:t>Town</w:t>
            </w:r>
          </w:p>
        </w:tc>
        <w:tc>
          <w:tcPr>
            <w:tcW w:type="dxa" w:w="2079"/>
          </w:tcPr>
          <w:p>
            <w:pPr>
              <w:spacing w:after="0"/>
              <w:jc w:val="left"/>
            </w:pPr>
            <w:r>
              <w:rPr>
                <w:sz w:val="16"/>
              </w:rPr>
              <w:t>Approved, expires 2030-09-15</w:t>
            </w:r>
          </w:p>
        </w:tc>
        <w:tc>
          <w:tcPr>
            <w:tcW w:type="dxa" w:w="3347"/>
          </w:tcPr>
          <w:p>
            <w:pPr>
              <w:spacing w:after="0"/>
              <w:jc w:val="left"/>
            </w:pPr>
            <w:r>
              <w:rPr>
                <w:sz w:val="16"/>
              </w:rPr>
              <w:t>Bladen Columbus Robeson Regional (FEMA plan 111051)</w:t>
            </w:r>
          </w:p>
        </w:tc>
        <w:tc>
          <w:tcPr>
            <w:tcW w:type="dxa" w:w="1037"/>
          </w:tcPr>
          <w:p>
            <w:pPr>
              <w:spacing w:after="0"/>
              <w:jc w:val="left"/>
            </w:pPr>
            <w:r>
              <w:rPr>
                <w:sz w:val="16"/>
              </w:rPr>
              <w:t>2025-09-16</w:t>
            </w:r>
          </w:p>
        </w:tc>
        <w:tc>
          <w:tcPr>
            <w:tcW w:type="dxa" w:w="1037"/>
          </w:tcPr>
          <w:p>
            <w:pPr>
              <w:spacing w:after="0"/>
              <w:jc w:val="left"/>
            </w:pPr>
            <w:r>
              <w:rPr>
                <w:sz w:val="16"/>
              </w:rPr>
              <w:t>2030-09-15</w:t>
            </w:r>
          </w:p>
        </w:tc>
        <w:tc>
          <w:tcPr>
            <w:tcW w:type="dxa" w:w="856"/>
          </w:tcPr>
          <w:p>
            <w:pPr>
              <w:spacing w:after="0"/>
              <w:jc w:val="right"/>
            </w:pPr>
            <w:r>
              <w:rPr>
                <w:sz w:val="16"/>
              </w:rPr>
              <w:t>1,448</w:t>
            </w:r>
          </w:p>
        </w:tc>
        <w:tc>
          <w:tcPr>
            <w:tcW w:type="dxa" w:w="916"/>
          </w:tcPr>
          <w:p>
            <w:pPr>
              <w:spacing w:after="0"/>
              <w:jc w:val="left"/>
            </w:pPr>
          </w:p>
        </w:tc>
        <w:tc>
          <w:tcPr>
            <w:tcW w:type="dxa" w:w="1963"/>
          </w:tcPr>
          <w:p>
            <w:pPr>
              <w:spacing w:after="0"/>
              <w:jc w:val="left"/>
            </w:pPr>
            <w:r>
              <w:rPr>
                <w:sz w:val="16"/>
              </w:rPr>
              <w:t>member approved 2026-09-14</w:t>
            </w:r>
          </w:p>
        </w:tc>
      </w:tr>
      <w:tr>
        <w:trPr>
          <w:cantSplit/>
        </w:trPr>
        <w:tc>
          <w:tcPr>
            <w:tcW w:type="dxa" w:w="1483"/>
          </w:tcPr>
          <w:p>
            <w:pPr>
              <w:spacing w:after="0"/>
              <w:jc w:val="left"/>
            </w:pPr>
            <w:r>
              <w:rPr>
                <w:sz w:val="16"/>
              </w:rPr>
              <w:t>Sandyfield town</w:t>
            </w:r>
          </w:p>
        </w:tc>
        <w:tc>
          <w:tcPr>
            <w:tcW w:type="dxa" w:w="1394"/>
          </w:tcPr>
          <w:p>
            <w:pPr>
              <w:spacing w:after="0"/>
              <w:jc w:val="left"/>
            </w:pPr>
            <w:r>
              <w:rPr>
                <w:sz w:val="16"/>
              </w:rPr>
              <w:t>Town</w:t>
            </w:r>
          </w:p>
        </w:tc>
        <w:tc>
          <w:tcPr>
            <w:tcW w:type="dxa" w:w="2079"/>
          </w:tcPr>
          <w:p>
            <w:pPr>
              <w:spacing w:after="0"/>
              <w:jc w:val="left"/>
            </w:pPr>
            <w:r>
              <w:rPr>
                <w:sz w:val="16"/>
              </w:rPr>
              <w:t>Approved, expires 2030-09-15</w:t>
            </w:r>
          </w:p>
        </w:tc>
        <w:tc>
          <w:tcPr>
            <w:tcW w:type="dxa" w:w="3347"/>
          </w:tcPr>
          <w:p>
            <w:pPr>
              <w:spacing w:after="0"/>
              <w:jc w:val="left"/>
            </w:pPr>
            <w:r>
              <w:rPr>
                <w:sz w:val="16"/>
              </w:rPr>
              <w:t>Bladen Columbus Robeson Regional (FEMA plan 111051)</w:t>
            </w:r>
          </w:p>
        </w:tc>
        <w:tc>
          <w:tcPr>
            <w:tcW w:type="dxa" w:w="1037"/>
          </w:tcPr>
          <w:p>
            <w:pPr>
              <w:spacing w:after="0"/>
              <w:jc w:val="left"/>
            </w:pPr>
            <w:r>
              <w:rPr>
                <w:sz w:val="16"/>
              </w:rPr>
              <w:t>2025-09-16</w:t>
            </w:r>
          </w:p>
        </w:tc>
        <w:tc>
          <w:tcPr>
            <w:tcW w:type="dxa" w:w="1037"/>
          </w:tcPr>
          <w:p>
            <w:pPr>
              <w:spacing w:after="0"/>
              <w:jc w:val="left"/>
            </w:pPr>
            <w:r>
              <w:rPr>
                <w:sz w:val="16"/>
              </w:rPr>
              <w:t>2030-09-15</w:t>
            </w:r>
          </w:p>
        </w:tc>
        <w:tc>
          <w:tcPr>
            <w:tcW w:type="dxa" w:w="856"/>
          </w:tcPr>
          <w:p>
            <w:pPr>
              <w:spacing w:after="0"/>
              <w:jc w:val="right"/>
            </w:pPr>
            <w:r>
              <w:rPr>
                <w:sz w:val="16"/>
              </w:rPr>
              <w:t>1,448</w:t>
            </w:r>
          </w:p>
        </w:tc>
        <w:tc>
          <w:tcPr>
            <w:tcW w:type="dxa" w:w="916"/>
          </w:tcPr>
          <w:p>
            <w:pPr>
              <w:spacing w:after="0"/>
              <w:jc w:val="left"/>
            </w:pPr>
          </w:p>
        </w:tc>
        <w:tc>
          <w:tcPr>
            <w:tcW w:type="dxa" w:w="1963"/>
          </w:tcPr>
          <w:p>
            <w:pPr>
              <w:spacing w:after="0"/>
              <w:jc w:val="left"/>
            </w:pPr>
            <w:r>
              <w:rPr>
                <w:sz w:val="16"/>
              </w:rPr>
              <w:t>member approved 2026-01-26</w:t>
            </w:r>
          </w:p>
        </w:tc>
      </w:tr>
      <w:tr>
        <w:trPr>
          <w:cantSplit/>
        </w:trPr>
        <w:tc>
          <w:tcPr>
            <w:tcW w:type="dxa" w:w="1483"/>
          </w:tcPr>
          <w:p>
            <w:pPr>
              <w:spacing w:after="0"/>
              <w:jc w:val="left"/>
            </w:pPr>
            <w:r>
              <w:rPr>
                <w:sz w:val="16"/>
              </w:rPr>
              <w:t>Tabor City town</w:t>
            </w:r>
          </w:p>
        </w:tc>
        <w:tc>
          <w:tcPr>
            <w:tcW w:type="dxa" w:w="1394"/>
          </w:tcPr>
          <w:p>
            <w:pPr>
              <w:spacing w:after="0"/>
              <w:jc w:val="left"/>
            </w:pPr>
            <w:r>
              <w:rPr>
                <w:sz w:val="16"/>
              </w:rPr>
              <w:t>Town</w:t>
            </w:r>
          </w:p>
        </w:tc>
        <w:tc>
          <w:tcPr>
            <w:tcW w:type="dxa" w:w="2079"/>
          </w:tcPr>
          <w:p>
            <w:pPr>
              <w:spacing w:after="0"/>
              <w:jc w:val="left"/>
            </w:pPr>
            <w:r>
              <w:rPr>
                <w:sz w:val="16"/>
              </w:rPr>
              <w:t>Approved, expires 2030-09-15</w:t>
            </w:r>
          </w:p>
        </w:tc>
        <w:tc>
          <w:tcPr>
            <w:tcW w:type="dxa" w:w="3347"/>
          </w:tcPr>
          <w:p>
            <w:pPr>
              <w:spacing w:after="0"/>
              <w:jc w:val="left"/>
            </w:pPr>
            <w:r>
              <w:rPr>
                <w:sz w:val="16"/>
              </w:rPr>
              <w:t>Bladen Columbus Robeson Regional (FEMA plan 111051)</w:t>
            </w:r>
          </w:p>
        </w:tc>
        <w:tc>
          <w:tcPr>
            <w:tcW w:type="dxa" w:w="1037"/>
          </w:tcPr>
          <w:p>
            <w:pPr>
              <w:spacing w:after="0"/>
              <w:jc w:val="left"/>
            </w:pPr>
            <w:r>
              <w:rPr>
                <w:sz w:val="16"/>
              </w:rPr>
              <w:t>2025-09-16</w:t>
            </w:r>
          </w:p>
        </w:tc>
        <w:tc>
          <w:tcPr>
            <w:tcW w:type="dxa" w:w="1037"/>
          </w:tcPr>
          <w:p>
            <w:pPr>
              <w:spacing w:after="0"/>
              <w:jc w:val="left"/>
            </w:pPr>
            <w:r>
              <w:rPr>
                <w:sz w:val="16"/>
              </w:rPr>
              <w:t>2030-09-15</w:t>
            </w:r>
          </w:p>
        </w:tc>
        <w:tc>
          <w:tcPr>
            <w:tcW w:type="dxa" w:w="856"/>
          </w:tcPr>
          <w:p>
            <w:pPr>
              <w:spacing w:after="0"/>
              <w:jc w:val="right"/>
            </w:pPr>
            <w:r>
              <w:rPr>
                <w:sz w:val="16"/>
              </w:rPr>
              <w:t>1,448</w:t>
            </w:r>
          </w:p>
        </w:tc>
        <w:tc>
          <w:tcPr>
            <w:tcW w:type="dxa" w:w="916"/>
          </w:tcPr>
          <w:p>
            <w:pPr>
              <w:spacing w:after="0"/>
              <w:jc w:val="left"/>
            </w:pPr>
          </w:p>
        </w:tc>
        <w:tc>
          <w:tcPr>
            <w:tcW w:type="dxa" w:w="1963"/>
          </w:tcPr>
          <w:p>
            <w:pPr>
              <w:spacing w:after="0"/>
              <w:jc w:val="left"/>
            </w:pPr>
            <w:r>
              <w:rPr>
                <w:sz w:val="16"/>
              </w:rPr>
              <w:t>member approved 2026-01-26</w:t>
            </w:r>
          </w:p>
        </w:tc>
      </w:tr>
      <w:tr>
        <w:trPr>
          <w:cantSplit/>
        </w:trPr>
        <w:tc>
          <w:tcPr>
            <w:tcW w:type="dxa" w:w="1483"/>
          </w:tcPr>
          <w:p>
            <w:pPr>
              <w:spacing w:after="0"/>
              <w:jc w:val="left"/>
            </w:pPr>
            <w:r>
              <w:rPr>
                <w:sz w:val="16"/>
              </w:rPr>
              <w:t>Whiteville city</w:t>
            </w:r>
          </w:p>
        </w:tc>
        <w:tc>
          <w:tcPr>
            <w:tcW w:type="dxa" w:w="1394"/>
          </w:tcPr>
          <w:p>
            <w:pPr>
              <w:spacing w:after="0"/>
              <w:jc w:val="left"/>
            </w:pPr>
            <w:r>
              <w:rPr>
                <w:sz w:val="16"/>
              </w:rPr>
              <w:t>Town</w:t>
            </w:r>
          </w:p>
        </w:tc>
        <w:tc>
          <w:tcPr>
            <w:tcW w:type="dxa" w:w="2079"/>
          </w:tcPr>
          <w:p>
            <w:pPr>
              <w:spacing w:after="0"/>
              <w:jc w:val="left"/>
            </w:pPr>
            <w:r>
              <w:rPr>
                <w:sz w:val="16"/>
              </w:rPr>
              <w:t>Approved, expires 2030-09-15</w:t>
            </w:r>
          </w:p>
        </w:tc>
        <w:tc>
          <w:tcPr>
            <w:tcW w:type="dxa" w:w="3347"/>
          </w:tcPr>
          <w:p>
            <w:pPr>
              <w:spacing w:after="0"/>
              <w:jc w:val="left"/>
            </w:pPr>
            <w:r>
              <w:rPr>
                <w:sz w:val="16"/>
              </w:rPr>
              <w:t>Bladen Columbus Robeson Regional (FEMA plan 111051)</w:t>
            </w:r>
          </w:p>
        </w:tc>
        <w:tc>
          <w:tcPr>
            <w:tcW w:type="dxa" w:w="1037"/>
          </w:tcPr>
          <w:p>
            <w:pPr>
              <w:spacing w:after="0"/>
              <w:jc w:val="left"/>
            </w:pPr>
            <w:r>
              <w:rPr>
                <w:sz w:val="16"/>
              </w:rPr>
              <w:t>2025-09-16</w:t>
            </w:r>
          </w:p>
        </w:tc>
        <w:tc>
          <w:tcPr>
            <w:tcW w:type="dxa" w:w="1037"/>
          </w:tcPr>
          <w:p>
            <w:pPr>
              <w:spacing w:after="0"/>
              <w:jc w:val="left"/>
            </w:pPr>
            <w:r>
              <w:rPr>
                <w:sz w:val="16"/>
              </w:rPr>
              <w:t>2030-09-15</w:t>
            </w:r>
          </w:p>
        </w:tc>
        <w:tc>
          <w:tcPr>
            <w:tcW w:type="dxa" w:w="856"/>
          </w:tcPr>
          <w:p>
            <w:pPr>
              <w:spacing w:after="0"/>
              <w:jc w:val="right"/>
            </w:pPr>
            <w:r>
              <w:rPr>
                <w:sz w:val="16"/>
              </w:rPr>
              <w:t>1,448</w:t>
            </w:r>
          </w:p>
        </w:tc>
        <w:tc>
          <w:tcPr>
            <w:tcW w:type="dxa" w:w="916"/>
          </w:tcPr>
          <w:p>
            <w:pPr>
              <w:spacing w:after="0"/>
              <w:jc w:val="left"/>
            </w:pPr>
          </w:p>
        </w:tc>
        <w:tc>
          <w:tcPr>
            <w:tcW w:type="dxa" w:w="1963"/>
          </w:tcPr>
          <w:p>
            <w:pPr>
              <w:spacing w:after="0"/>
              <w:jc w:val="left"/>
            </w:pPr>
            <w:r>
              <w:rPr>
                <w:sz w:val="16"/>
              </w:rPr>
              <w:t>member approved 2026-06-17</w:t>
            </w:r>
          </w:p>
        </w:tc>
      </w:tr>
    </w:tbl>
    <w:p>
      <w:pPr>
        <w:spacing w:after="40" w:before="60"/>
      </w:pPr>
      <w:r>
        <w:rPr>
          <w:sz w:val="15"/>
        </w:rPr>
        <w:t>Plan 111051 lists 24 other participants not on this page, 10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Hurricane</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$19,320,969</w:t>
            </w:r>
          </w:p>
        </w:tc>
        <w:tc>
          <w:tcPr>
            <w:tcW w:type="dxa" w:w="1126"/>
          </w:tcPr>
          <w:p>
            <w:pPr>
              <w:spacing w:after="0"/>
              <w:jc w:val="right"/>
            </w:pPr>
            <w:r>
              <w:rPr>
                <w:sz w:val="16"/>
              </w:rPr>
              <w:t>$2,261,333</w:t>
            </w:r>
          </w:p>
        </w:tc>
        <w:tc>
          <w:tcPr>
            <w:tcW w:type="dxa" w:w="1284"/>
          </w:tcPr>
          <w:p>
            <w:pPr>
              <w:spacing w:after="0"/>
              <w:jc w:val="right"/>
            </w:pPr>
            <w:r>
              <w:rPr>
                <w:sz w:val="16"/>
              </w:rPr>
              <w:t>$547,084</w:t>
            </w:r>
          </w:p>
        </w:tc>
        <w:tc>
          <w:tcPr>
            <w:tcW w:type="dxa" w:w="1160"/>
          </w:tcPr>
          <w:p>
            <w:pPr>
              <w:spacing w:after="0"/>
              <w:jc w:val="right"/>
            </w:pPr>
            <w:r>
              <w:rPr>
                <w:sz w:val="16"/>
              </w:rPr>
              <w:t>$22,129,385</w:t>
            </w:r>
          </w:p>
        </w:tc>
        <w:tc>
          <w:tcPr>
            <w:tcW w:type="dxa" w:w="1168"/>
          </w:tcPr>
          <w:p>
            <w:pPr>
              <w:spacing w:after="0"/>
              <w:jc w:val="right"/>
            </w:pPr>
            <w:r>
              <w:rPr>
                <w:sz w:val="16"/>
              </w:rPr>
              <w:t>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$6,168,073</w:t>
            </w:r>
          </w:p>
        </w:tc>
        <w:tc>
          <w:tcPr>
            <w:tcW w:type="dxa" w:w="1126"/>
          </w:tcPr>
          <w:p>
            <w:pPr>
              <w:spacing w:after="0"/>
              <w:jc w:val="right"/>
            </w:pPr>
            <w:r>
              <w:rPr>
                <w:sz w:val="16"/>
              </w:rPr>
              <w:t>$153,983</w:t>
            </w:r>
          </w:p>
        </w:tc>
        <w:tc>
          <w:tcPr>
            <w:tcW w:type="dxa" w:w="1284"/>
          </w:tcPr>
          <w:p>
            <w:pPr>
              <w:spacing w:after="0"/>
              <w:jc w:val="right"/>
            </w:pPr>
            <w:r>
              <w:rPr>
                <w:sz w:val="16"/>
              </w:rPr>
              <w:t>$672,698</w:t>
            </w:r>
          </w:p>
        </w:tc>
        <w:tc>
          <w:tcPr>
            <w:tcW w:type="dxa" w:w="1160"/>
          </w:tcPr>
          <w:p>
            <w:pPr>
              <w:spacing w:after="0"/>
              <w:jc w:val="right"/>
            </w:pPr>
            <w:r>
              <w:rPr>
                <w:sz w:val="16"/>
              </w:rPr>
              <w:t>$6,994,754</w:t>
            </w:r>
          </w:p>
        </w:tc>
        <w:tc>
          <w:tcPr>
            <w:tcW w:type="dxa" w:w="1168"/>
          </w:tcPr>
          <w:p>
            <w:pPr>
              <w:spacing w:after="0"/>
              <w:jc w:val="right"/>
            </w:pPr>
            <w:r>
              <w:rPr>
                <w:sz w:val="16"/>
              </w:rPr>
              <w:t>59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Strong Wind</w:t>
            </w:r>
          </w:p>
        </w:tc>
        <w:tc>
          <w:tcPr>
            <w:tcW w:type="dxa" w:w="1209"/>
          </w:tcPr>
          <w:p>
            <w:pPr>
              <w:spacing w:after="0"/>
              <w:jc w:val="left"/>
            </w:pPr>
            <w:r>
              <w:rPr>
                <w:sz w:val="16"/>
              </w:rPr>
              <w:t>Very High</w:t>
            </w:r>
          </w:p>
        </w:tc>
        <w:tc>
          <w:tcPr>
            <w:tcW w:type="dxa" w:w="1209"/>
          </w:tcPr>
          <w:p>
            <w:pPr>
              <w:spacing w:after="0"/>
              <w:jc w:val="left"/>
            </w:pPr>
            <w:r>
              <w:rPr>
                <w:sz w:val="16"/>
              </w:rPr>
              <w:t>Relatively High</w:t>
            </w:r>
          </w:p>
        </w:tc>
        <w:tc>
          <w:tcPr>
            <w:tcW w:type="dxa" w:w="1126"/>
          </w:tcPr>
          <w:p>
            <w:pPr>
              <w:spacing w:after="0"/>
              <w:jc w:val="right"/>
            </w:pPr>
            <w:r>
              <w:rPr>
                <w:sz w:val="16"/>
              </w:rPr>
              <w:t>$1,434,378</w:t>
            </w:r>
          </w:p>
        </w:tc>
        <w:tc>
          <w:tcPr>
            <w:tcW w:type="dxa" w:w="1126"/>
          </w:tcPr>
          <w:p>
            <w:pPr>
              <w:spacing w:after="0"/>
              <w:jc w:val="right"/>
            </w:pPr>
            <w:r>
              <w:rPr>
                <w:sz w:val="16"/>
              </w:rPr>
              <w:t>$1,572,788</w:t>
            </w:r>
          </w:p>
        </w:tc>
        <w:tc>
          <w:tcPr>
            <w:tcW w:type="dxa" w:w="1284"/>
          </w:tcPr>
          <w:p>
            <w:pPr>
              <w:spacing w:after="0"/>
              <w:jc w:val="right"/>
            </w:pPr>
            <w:r>
              <w:rPr>
                <w:sz w:val="16"/>
              </w:rPr>
              <w:t>$1,035,746</w:t>
            </w:r>
          </w:p>
        </w:tc>
        <w:tc>
          <w:tcPr>
            <w:tcW w:type="dxa" w:w="1160"/>
          </w:tcPr>
          <w:p>
            <w:pPr>
              <w:spacing w:after="0"/>
              <w:jc w:val="right"/>
            </w:pPr>
            <w:r>
              <w:rPr>
                <w:sz w:val="16"/>
              </w:rPr>
              <w:t>$4,042,912</w:t>
            </w:r>
          </w:p>
        </w:tc>
        <w:tc>
          <w:tcPr>
            <w:tcW w:type="dxa" w:w="1168"/>
          </w:tcPr>
          <w:p>
            <w:pPr>
              <w:spacing w:after="0"/>
              <w:jc w:val="right"/>
            </w:pPr>
            <w:r>
              <w:rPr>
                <w:sz w:val="16"/>
              </w:rPr>
              <w:t>231</w:t>
            </w:r>
          </w:p>
        </w:tc>
        <w:tc>
          <w:tcPr>
            <w:tcW w:type="dxa" w:w="2095"/>
          </w:tcPr>
          <w:p>
            <w:pPr>
              <w:spacing w:after="0"/>
              <w:jc w:val="left"/>
            </w:pPr>
          </w:p>
        </w:tc>
        <w:tc>
          <w:tcPr>
            <w:tcW w:type="dxa" w:w="2017"/>
          </w:tcPr>
          <w:p>
            <w:pPr>
              <w:spacing w:after="0"/>
              <w:jc w:val="left"/>
            </w:pPr>
            <w:r>
              <w:rPr>
                <w:sz w:val="16"/>
              </w:rPr>
              <w:t>Includes 7 High Wind records and 2 Strong Wind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$958,002</w:t>
            </w:r>
          </w:p>
        </w:tc>
        <w:tc>
          <w:tcPr>
            <w:tcW w:type="dxa" w:w="1126"/>
          </w:tcPr>
          <w:p>
            <w:pPr>
              <w:spacing w:after="0"/>
              <w:jc w:val="right"/>
            </w:pPr>
            <w:r>
              <w:rPr>
                <w:sz w:val="16"/>
              </w:rPr>
              <w:t>$5,391</w:t>
            </w:r>
          </w:p>
        </w:tc>
        <w:tc>
          <w:tcPr>
            <w:tcW w:type="dxa" w:w="1284"/>
          </w:tcPr>
          <w:p>
            <w:pPr>
              <w:spacing w:after="0"/>
              <w:jc w:val="right"/>
            </w:pPr>
            <w:r>
              <w:rPr>
                <w:sz w:val="16"/>
              </w:rPr>
              <w:t>$1,962,476</w:t>
            </w:r>
          </w:p>
        </w:tc>
        <w:tc>
          <w:tcPr>
            <w:tcW w:type="dxa" w:w="1160"/>
          </w:tcPr>
          <w:p>
            <w:pPr>
              <w:spacing w:after="0"/>
              <w:jc w:val="right"/>
            </w:pPr>
            <w:r>
              <w:rPr>
                <w:sz w:val="16"/>
              </w:rPr>
              <w:t>$2,925,869</w:t>
            </w:r>
          </w:p>
        </w:tc>
        <w:tc>
          <w:tcPr>
            <w:tcW w:type="dxa" w:w="1168"/>
          </w:tcPr>
          <w:p>
            <w:pPr>
              <w:spacing w:after="0"/>
              <w:jc w:val="right"/>
            </w:pPr>
            <w:r>
              <w:rPr>
                <w:sz w:val="16"/>
              </w:rPr>
              <w:t>23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$52</w:t>
            </w:r>
          </w:p>
        </w:tc>
        <w:tc>
          <w:tcPr>
            <w:tcW w:type="dxa" w:w="1126"/>
          </w:tcPr>
          <w:p>
            <w:pPr>
              <w:spacing w:after="0"/>
              <w:jc w:val="right"/>
            </w:pPr>
            <w:r>
              <w:rPr>
                <w:sz w:val="16"/>
              </w:rPr>
              <w:t>$482</w:t>
            </w:r>
          </w:p>
        </w:tc>
        <w:tc>
          <w:tcPr>
            <w:tcW w:type="dxa" w:w="1284"/>
          </w:tcPr>
          <w:p>
            <w:pPr>
              <w:spacing w:after="0"/>
              <w:jc w:val="right"/>
            </w:pPr>
            <w:r>
              <w:rPr>
                <w:sz w:val="16"/>
              </w:rPr>
              <w:t>$1,466,448</w:t>
            </w:r>
          </w:p>
        </w:tc>
        <w:tc>
          <w:tcPr>
            <w:tcW w:type="dxa" w:w="1160"/>
          </w:tcPr>
          <w:p>
            <w:pPr>
              <w:spacing w:after="0"/>
              <w:jc w:val="right"/>
            </w:pPr>
            <w:r>
              <w:rPr>
                <w:sz w:val="16"/>
              </w:rPr>
              <w:t>$1,466,981</w:t>
            </w:r>
          </w:p>
        </w:tc>
        <w:tc>
          <w:tcPr>
            <w:tcW w:type="dxa" w:w="1168"/>
          </w:tcPr>
          <w:p>
            <w:pPr>
              <w:spacing w:after="0"/>
              <w:jc w:val="right"/>
            </w:pPr>
            <w:r>
              <w:rPr>
                <w:sz w:val="16"/>
              </w:rPr>
              <w:t>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$872,435</w:t>
            </w:r>
          </w:p>
        </w:tc>
        <w:tc>
          <w:tcPr>
            <w:tcW w:type="dxa" w:w="1126"/>
          </w:tcPr>
          <w:p>
            <w:pPr>
              <w:spacing w:after="0"/>
              <w:jc w:val="right"/>
            </w:pPr>
          </w:p>
        </w:tc>
        <w:tc>
          <w:tcPr>
            <w:tcW w:type="dxa" w:w="1284"/>
          </w:tcPr>
          <w:p>
            <w:pPr>
              <w:spacing w:after="0"/>
              <w:jc w:val="right"/>
            </w:pPr>
            <w:r>
              <w:rPr>
                <w:sz w:val="16"/>
              </w:rPr>
              <w:t>$530,445</w:t>
            </w:r>
          </w:p>
        </w:tc>
        <w:tc>
          <w:tcPr>
            <w:tcW w:type="dxa" w:w="1160"/>
          </w:tcPr>
          <w:p>
            <w:pPr>
              <w:spacing w:after="0"/>
              <w:jc w:val="right"/>
            </w:pPr>
            <w:r>
              <w:rPr>
                <w:sz w:val="16"/>
              </w:rPr>
              <w:t>$1,402,880</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$27,960</w:t>
            </w:r>
          </w:p>
        </w:tc>
        <w:tc>
          <w:tcPr>
            <w:tcW w:type="dxa" w:w="1126"/>
          </w:tcPr>
          <w:p>
            <w:pPr>
              <w:spacing w:after="0"/>
              <w:jc w:val="right"/>
            </w:pPr>
          </w:p>
        </w:tc>
        <w:tc>
          <w:tcPr>
            <w:tcW w:type="dxa" w:w="1284"/>
          </w:tcPr>
          <w:p>
            <w:pPr>
              <w:spacing w:after="0"/>
              <w:jc w:val="right"/>
            </w:pPr>
            <w:r>
              <w:rPr>
                <w:sz w:val="16"/>
              </w:rPr>
              <w:t>$1,174,286</w:t>
            </w:r>
          </w:p>
        </w:tc>
        <w:tc>
          <w:tcPr>
            <w:tcW w:type="dxa" w:w="1160"/>
          </w:tcPr>
          <w:p>
            <w:pPr>
              <w:spacing w:after="0"/>
              <w:jc w:val="right"/>
            </w:pPr>
            <w:r>
              <w:rPr>
                <w:sz w:val="16"/>
              </w:rPr>
              <w:t>$1,202,245</w:t>
            </w:r>
          </w:p>
        </w:tc>
        <w:tc>
          <w:tcPr>
            <w:tcW w:type="dxa" w:w="1168"/>
          </w:tcPr>
          <w:p>
            <w:pPr>
              <w:spacing w:after="0"/>
              <w:jc w:val="right"/>
            </w:pPr>
            <w:r>
              <w:rPr>
                <w:sz w:val="16"/>
              </w:rPr>
              <w:t>16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Cold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$2,986</w:t>
            </w:r>
          </w:p>
        </w:tc>
        <w:tc>
          <w:tcPr>
            <w:tcW w:type="dxa" w:w="1126"/>
          </w:tcPr>
          <w:p>
            <w:pPr>
              <w:spacing w:after="0"/>
              <w:jc w:val="right"/>
            </w:pPr>
            <w:r>
              <w:rPr>
                <w:sz w:val="16"/>
              </w:rPr>
              <w:t>$76,940</w:t>
            </w:r>
          </w:p>
        </w:tc>
        <w:tc>
          <w:tcPr>
            <w:tcW w:type="dxa" w:w="1284"/>
          </w:tcPr>
          <w:p>
            <w:pPr>
              <w:spacing w:after="0"/>
              <w:jc w:val="right"/>
            </w:pPr>
            <w:r>
              <w:rPr>
                <w:sz w:val="16"/>
              </w:rPr>
              <w:t>$1,006,098</w:t>
            </w:r>
          </w:p>
        </w:tc>
        <w:tc>
          <w:tcPr>
            <w:tcW w:type="dxa" w:w="1160"/>
          </w:tcPr>
          <w:p>
            <w:pPr>
              <w:spacing w:after="0"/>
              <w:jc w:val="right"/>
            </w:pPr>
            <w:r>
              <w:rPr>
                <w:sz w:val="16"/>
              </w:rPr>
              <w:t>$1,086,024</w:t>
            </w:r>
          </w:p>
        </w:tc>
        <w:tc>
          <w:tcPr>
            <w:tcW w:type="dxa" w:w="1168"/>
          </w:tcPr>
          <w:p>
            <w:pPr>
              <w:spacing w:after="0"/>
              <w:jc w:val="right"/>
            </w:pPr>
            <w:r>
              <w:rPr>
                <w:sz w:val="16"/>
              </w:rPr>
              <w:t>2</w:t>
            </w:r>
          </w:p>
        </w:tc>
        <w:tc>
          <w:tcPr>
            <w:tcW w:type="dxa" w:w="2095"/>
          </w:tcPr>
          <w:p>
            <w:pPr>
              <w:spacing w:after="0"/>
              <w:jc w:val="left"/>
            </w:pPr>
          </w:p>
        </w:tc>
        <w:tc>
          <w:tcPr>
            <w:tcW w:type="dxa" w:w="2017"/>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$264,757</w:t>
            </w:r>
          </w:p>
        </w:tc>
        <w:tc>
          <w:tcPr>
            <w:tcW w:type="dxa" w:w="1126"/>
          </w:tcPr>
          <w:p>
            <w:pPr>
              <w:spacing w:after="0"/>
              <w:jc w:val="right"/>
            </w:pPr>
          </w:p>
        </w:tc>
        <w:tc>
          <w:tcPr>
            <w:tcW w:type="dxa" w:w="1284"/>
          </w:tcPr>
          <w:p>
            <w:pPr>
              <w:spacing w:after="0"/>
              <w:jc w:val="right"/>
            </w:pPr>
            <w:r>
              <w:rPr>
                <w:sz w:val="16"/>
              </w:rPr>
              <w:t>$25,225</w:t>
            </w:r>
          </w:p>
        </w:tc>
        <w:tc>
          <w:tcPr>
            <w:tcW w:type="dxa" w:w="1160"/>
          </w:tcPr>
          <w:p>
            <w:pPr>
              <w:spacing w:after="0"/>
              <w:jc w:val="right"/>
            </w:pPr>
            <w:r>
              <w:rPr>
                <w:sz w:val="16"/>
              </w:rPr>
              <w:t>$289,982</w:t>
            </w:r>
          </w:p>
        </w:tc>
        <w:tc>
          <w:tcPr>
            <w:tcW w:type="dxa" w:w="1168"/>
          </w:tcPr>
          <w:p>
            <w:pPr>
              <w:spacing w:after="0"/>
              <w:jc w:val="right"/>
            </w:pPr>
            <w:r>
              <w:rPr>
                <w:sz w:val="16"/>
              </w:rPr>
              <w:t>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Wildfire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$181,914</w:t>
            </w:r>
          </w:p>
        </w:tc>
        <w:tc>
          <w:tcPr>
            <w:tcW w:type="dxa" w:w="1126"/>
          </w:tcPr>
          <w:p>
            <w:pPr>
              <w:spacing w:after="0"/>
              <w:jc w:val="right"/>
            </w:pPr>
            <w:r>
              <w:rPr>
                <w:sz w:val="16"/>
              </w:rPr>
              <w:t>$945</w:t>
            </w:r>
          </w:p>
        </w:tc>
        <w:tc>
          <w:tcPr>
            <w:tcW w:type="dxa" w:w="1284"/>
          </w:tcPr>
          <w:p>
            <w:pPr>
              <w:spacing w:after="0"/>
              <w:jc w:val="right"/>
            </w:pPr>
            <w:r>
              <w:rPr>
                <w:sz w:val="16"/>
              </w:rPr>
              <w:t>$30,469</w:t>
            </w:r>
          </w:p>
        </w:tc>
        <w:tc>
          <w:tcPr>
            <w:tcW w:type="dxa" w:w="1160"/>
          </w:tcPr>
          <w:p>
            <w:pPr>
              <w:spacing w:after="0"/>
              <w:jc w:val="right"/>
            </w:pPr>
            <w:r>
              <w:rPr>
                <w:sz w:val="16"/>
              </w:rPr>
              <w:t>$213,328</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$6,466</w:t>
            </w:r>
          </w:p>
        </w:tc>
        <w:tc>
          <w:tcPr>
            <w:tcW w:type="dxa" w:w="1126"/>
          </w:tcPr>
          <w:p>
            <w:pPr>
              <w:spacing w:after="0"/>
              <w:jc w:val="right"/>
            </w:pPr>
            <w:r>
              <w:rPr>
                <w:sz w:val="16"/>
              </w:rPr>
              <w:t>$208</w:t>
            </w:r>
          </w:p>
        </w:tc>
        <w:tc>
          <w:tcPr>
            <w:tcW w:type="dxa" w:w="1284"/>
          </w:tcPr>
          <w:p>
            <w:pPr>
              <w:spacing w:after="0"/>
              <w:jc w:val="right"/>
            </w:pPr>
            <w:r>
              <w:rPr>
                <w:sz w:val="16"/>
              </w:rPr>
              <w:t>$160,744</w:t>
            </w:r>
          </w:p>
        </w:tc>
        <w:tc>
          <w:tcPr>
            <w:tcW w:type="dxa" w:w="1160"/>
          </w:tcPr>
          <w:p>
            <w:pPr>
              <w:spacing w:after="0"/>
              <w:jc w:val="right"/>
            </w:pPr>
            <w:r>
              <w:rPr>
                <w:sz w:val="16"/>
              </w:rPr>
              <w:t>$167,417</w:t>
            </w:r>
          </w:p>
        </w:tc>
        <w:tc>
          <w:tcPr>
            <w:tcW w:type="dxa" w:w="1168"/>
          </w:tcPr>
          <w:p>
            <w:pPr>
              <w:spacing w:after="0"/>
              <w:jc w:val="right"/>
            </w:pPr>
            <w:r>
              <w:rPr>
                <w:sz w:val="16"/>
              </w:rPr>
              <w:t>17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$102,789</w:t>
            </w:r>
          </w:p>
        </w:tc>
        <w:tc>
          <w:tcPr>
            <w:tcW w:type="dxa" w:w="1126"/>
          </w:tcPr>
          <w:p>
            <w:pPr>
              <w:spacing w:after="0"/>
              <w:jc w:val="right"/>
            </w:pPr>
            <w:r>
              <w:rPr>
                <w:sz w:val="16"/>
              </w:rPr>
              <w:t>$28,755</w:t>
            </w:r>
          </w:p>
        </w:tc>
        <w:tc>
          <w:tcPr>
            <w:tcW w:type="dxa" w:w="1284"/>
          </w:tcPr>
          <w:p>
            <w:pPr>
              <w:spacing w:after="0"/>
              <w:jc w:val="right"/>
            </w:pPr>
            <w:r>
              <w:rPr>
                <w:sz w:val="16"/>
              </w:rPr>
              <w:t>$9,332</w:t>
            </w:r>
          </w:p>
        </w:tc>
        <w:tc>
          <w:tcPr>
            <w:tcW w:type="dxa" w:w="1160"/>
          </w:tcPr>
          <w:p>
            <w:pPr>
              <w:spacing w:after="0"/>
              <w:jc w:val="right"/>
            </w:pPr>
            <w:r>
              <w:rPr>
                <w:sz w:val="16"/>
              </w:rPr>
              <w:t>$140,875</w:t>
            </w:r>
          </w:p>
        </w:tc>
        <w:tc>
          <w:tcPr>
            <w:tcW w:type="dxa" w:w="1168"/>
          </w:tcPr>
          <w:p>
            <w:pPr>
              <w:spacing w:after="0"/>
              <w:jc w:val="right"/>
            </w:pPr>
            <w:r>
              <w:rPr>
                <w:sz w:val="16"/>
              </w:rPr>
              <w:t>140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$80,722</w:t>
            </w:r>
          </w:p>
        </w:tc>
        <w:tc>
          <w:tcPr>
            <w:tcW w:type="dxa" w:w="1284"/>
          </w:tcPr>
          <w:p>
            <w:pPr>
              <w:spacing w:after="0"/>
              <w:jc w:val="right"/>
            </w:pPr>
          </w:p>
        </w:tc>
        <w:tc>
          <w:tcPr>
            <w:tcW w:type="dxa" w:w="1160"/>
          </w:tcPr>
          <w:p>
            <w:pPr>
              <w:spacing w:after="0"/>
              <w:jc w:val="right"/>
            </w:pPr>
            <w:r>
              <w:rPr>
                <w:sz w:val="16"/>
              </w:rPr>
              <w:t>$80,722</w:t>
            </w:r>
          </w:p>
        </w:tc>
        <w:tc>
          <w:tcPr>
            <w:tcW w:type="dxa" w:w="1168"/>
          </w:tcPr>
          <w:p>
            <w:pPr>
              <w:spacing w:after="0"/>
              <w:jc w:val="right"/>
            </w:pPr>
            <w:r>
              <w:rPr>
                <w:sz w:val="16"/>
              </w:rPr>
              <w:t>11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Coastal Flooding</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$110</w:t>
            </w:r>
          </w:p>
        </w:tc>
        <w:tc>
          <w:tcPr>
            <w:tcW w:type="dxa" w:w="1126"/>
          </w:tcPr>
          <w:p>
            <w:pPr>
              <w:spacing w:after="0"/>
              <w:jc w:val="right"/>
            </w:pPr>
          </w:p>
        </w:tc>
        <w:tc>
          <w:tcPr>
            <w:tcW w:type="dxa" w:w="1284"/>
          </w:tcPr>
          <w:p>
            <w:pPr>
              <w:spacing w:after="0"/>
              <w:jc w:val="right"/>
            </w:pPr>
            <w:r>
              <w:rPr>
                <w:sz w:val="16"/>
              </w:rPr>
              <w:t>$12</w:t>
            </w:r>
          </w:p>
        </w:tc>
        <w:tc>
          <w:tcPr>
            <w:tcW w:type="dxa" w:w="1160"/>
          </w:tcPr>
          <w:p>
            <w:pPr>
              <w:spacing w:after="0"/>
              <w:jc w:val="right"/>
            </w:pPr>
            <w:r>
              <w:rPr>
                <w:sz w:val="16"/>
              </w:rPr>
              <w:t>$122</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$38</w:t>
            </w:r>
          </w:p>
        </w:tc>
        <w:tc>
          <w:tcPr>
            <w:tcW w:type="dxa" w:w="1126"/>
          </w:tcPr>
          <w:p>
            <w:pPr>
              <w:spacing w:after="0"/>
              <w:jc w:val="right"/>
            </w:pPr>
          </w:p>
        </w:tc>
        <w:tc>
          <w:tcPr>
            <w:tcW w:type="dxa" w:w="1284"/>
          </w:tcPr>
          <w:p>
            <w:pPr>
              <w:spacing w:after="0"/>
              <w:jc w:val="right"/>
            </w:pPr>
            <w:r>
              <w:rPr>
                <w:sz w:val="16"/>
              </w:rPr>
              <w:t>$1</w:t>
            </w:r>
          </w:p>
        </w:tc>
        <w:tc>
          <w:tcPr>
            <w:tcW w:type="dxa" w:w="1160"/>
          </w:tcPr>
          <w:p>
            <w:pPr>
              <w:spacing w:after="0"/>
              <w:jc w:val="right"/>
            </w:pPr>
            <w:r>
              <w:rPr>
                <w:sz w:val="16"/>
              </w:rPr>
              <w:t>$38</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 of 15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6"/>
        <w:gridCol w:w="1688"/>
        <w:gridCol w:w="1499"/>
        <w:gridCol w:w="1780"/>
        <w:gridCol w:w="1882"/>
        <w:gridCol w:w="1872"/>
        <w:gridCol w:w="1590"/>
        <w:gridCol w:w="2134"/>
      </w:tblGrid>
      <w:tr>
        <w:trPr>
          <w:cantSplit/>
          <w:tblHeader/>
        </w:trPr>
        <w:tc>
          <w:tcPr>
            <w:tcW w:type="dxa" w:w="1666"/>
            <w:shd w:val="clear" w:color="auto" w:fill="E8E8E8"/>
          </w:tcPr>
          <w:p>
            <w:pPr>
              <w:spacing w:after="0"/>
              <w:jc w:val="left"/>
            </w:pPr>
            <w:r>
              <w:rPr>
                <w:b/>
                <w:sz w:val="16"/>
              </w:rPr>
              <w:t>Hazard</w:t>
            </w:r>
          </w:p>
        </w:tc>
        <w:tc>
          <w:tcPr>
            <w:tcW w:type="dxa" w:w="1688"/>
            <w:shd w:val="clear" w:color="auto" w:fill="E8E8E8"/>
          </w:tcPr>
          <w:p>
            <w:pPr>
              <w:spacing w:after="0"/>
              <w:jc w:val="left"/>
            </w:pPr>
            <w:r>
              <w:rPr>
                <w:b/>
                <w:sz w:val="16"/>
              </w:rPr>
              <w:t>Scale</w:t>
            </w:r>
          </w:p>
        </w:tc>
        <w:tc>
          <w:tcPr>
            <w:tcW w:type="dxa" w:w="1499"/>
            <w:shd w:val="clear" w:color="auto" w:fill="E8E8E8"/>
          </w:tcPr>
          <w:p>
            <w:pPr>
              <w:spacing w:after="0"/>
              <w:jc w:val="right"/>
            </w:pPr>
            <w:r>
              <w:rPr>
                <w:b/>
                <w:sz w:val="16"/>
              </w:rPr>
              <w:t>Records</w:t>
            </w:r>
          </w:p>
          <w:p>
            <w:pPr>
              <w:spacing w:after="0"/>
              <w:jc w:val="right"/>
            </w:pPr>
            <w:r>
              <w:rPr>
                <w:i/>
                <w:color w:val="555555"/>
                <w:sz w:val="14"/>
              </w:rPr>
              <w:t>count, years</w:t>
            </w:r>
          </w:p>
        </w:tc>
        <w:tc>
          <w:tcPr>
            <w:tcW w:type="dxa" w:w="1780"/>
            <w:shd w:val="clear" w:color="auto" w:fill="E8E8E8"/>
          </w:tcPr>
          <w:p>
            <w:pPr>
              <w:spacing w:after="0"/>
              <w:jc w:val="left"/>
            </w:pPr>
            <w:r>
              <w:rPr>
                <w:b/>
                <w:sz w:val="16"/>
              </w:rPr>
              <w:t>Observed range</w:t>
            </w:r>
          </w:p>
        </w:tc>
        <w:tc>
          <w:tcPr>
            <w:tcW w:type="dxa" w:w="1882"/>
            <w:shd w:val="clear" w:color="auto" w:fill="E8E8E8"/>
          </w:tcPr>
          <w:p>
            <w:pPr>
              <w:spacing w:after="0"/>
              <w:jc w:val="left"/>
            </w:pPr>
            <w:r>
              <w:rPr>
                <w:b/>
                <w:sz w:val="16"/>
              </w:rPr>
              <w:t>Worst recorded event</w:t>
            </w:r>
          </w:p>
        </w:tc>
        <w:tc>
          <w:tcPr>
            <w:tcW w:type="dxa" w:w="1872"/>
            <w:shd w:val="clear" w:color="auto" w:fill="E8E8E8"/>
          </w:tcPr>
          <w:p>
            <w:pPr>
              <w:spacing w:after="0"/>
              <w:jc w:val="left"/>
            </w:pPr>
            <w:r>
              <w:rPr>
                <w:b/>
                <w:sz w:val="16"/>
              </w:rPr>
              <w:t>Most damaging (when different)</w:t>
            </w:r>
          </w:p>
        </w:tc>
        <w:tc>
          <w:tcPr>
            <w:tcW w:type="dxa" w:w="1590"/>
            <w:shd w:val="clear" w:color="auto" w:fill="E8E8E8"/>
          </w:tcPr>
          <w:p>
            <w:pPr>
              <w:spacing w:after="0"/>
              <w:jc w:val="left"/>
            </w:pPr>
            <w:r>
              <w:rPr>
                <w:b/>
                <w:sz w:val="16"/>
              </w:rPr>
              <w:t>How it applies to members</w:t>
            </w:r>
          </w:p>
        </w:tc>
        <w:tc>
          <w:tcPr>
            <w:tcW w:type="dxa" w:w="2134"/>
            <w:shd w:val="clear" w:color="auto" w:fill="E8E8E8"/>
          </w:tcPr>
          <w:p>
            <w:pPr>
              <w:spacing w:after="0"/>
              <w:jc w:val="left"/>
            </w:pPr>
            <w:r>
              <w:rPr>
                <w:b/>
                <w:sz w:val="16"/>
              </w:rPr>
              <w:t>Note</w:t>
            </w:r>
          </w:p>
        </w:tc>
      </w:tr>
      <w:tr>
        <w:trPr>
          <w:cantSplit/>
        </w:trPr>
        <w:tc>
          <w:tcPr>
            <w:tcW w:type="dxa" w:w="1666"/>
          </w:tcPr>
          <w:p>
            <w:pPr>
              <w:spacing w:after="0"/>
              <w:jc w:val="left"/>
            </w:pPr>
            <w:r>
              <w:rPr>
                <w:sz w:val="16"/>
              </w:rPr>
              <w:t>Avalanche</w:t>
            </w:r>
          </w:p>
        </w:tc>
        <w:tc>
          <w:tcPr>
            <w:tcW w:type="dxa" w:w="1688"/>
          </w:tcPr>
          <w:p>
            <w:pPr>
              <w:spacing w:after="0"/>
              <w:jc w:val="left"/>
            </w:pPr>
            <w:r>
              <w:rPr>
                <w:sz w:val="16"/>
              </w:rPr>
              <w:t>none (count and damage)</w:t>
            </w:r>
          </w:p>
        </w:tc>
        <w:tc>
          <w:tcPr>
            <w:tcW w:type="dxa" w:w="1499"/>
          </w:tcPr>
          <w:p>
            <w:pPr>
              <w:spacing w:after="0"/>
              <w:jc w:val="right"/>
            </w:pPr>
            <w:r>
              <w:rPr>
                <w:sz w:val="16"/>
              </w:rPr>
              <w:t>0</w:t>
            </w:r>
          </w:p>
        </w:tc>
        <w:tc>
          <w:tcPr>
            <w:tcW w:type="dxa" w:w="1780"/>
          </w:tcPr>
          <w:p>
            <w:pPr>
              <w:spacing w:after="0"/>
              <w:jc w:val="left"/>
            </w:pPr>
          </w:p>
        </w:tc>
        <w:tc>
          <w:tcPr>
            <w:tcW w:type="dxa" w:w="1882"/>
          </w:tcPr>
          <w:p>
            <w:pPr>
              <w:spacing w:after="0"/>
              <w:jc w:val="left"/>
            </w:pPr>
          </w:p>
        </w:tc>
        <w:tc>
          <w:tcPr>
            <w:tcW w:type="dxa" w:w="1872"/>
          </w:tcPr>
          <w:p>
            <w:pPr>
              <w:spacing w:after="0"/>
              <w:jc w:val="left"/>
            </w:pPr>
          </w:p>
        </w:tc>
        <w:tc>
          <w:tcPr>
            <w:tcW w:type="dxa" w:w="1590"/>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Coastal Flood, Storm Surge/Tide</w:t>
            </w:r>
          </w:p>
        </w:tc>
        <w:tc>
          <w:tcPr>
            <w:tcW w:type="dxa" w:w="1688"/>
          </w:tcPr>
          <w:p>
            <w:pPr>
              <w:spacing w:after="0"/>
              <w:jc w:val="left"/>
            </w:pPr>
            <w:r>
              <w:rPr>
                <w:sz w:val="16"/>
              </w:rPr>
              <w:t>none in data (FIRM for depth)</w:t>
            </w:r>
          </w:p>
        </w:tc>
        <w:tc>
          <w:tcPr>
            <w:tcW w:type="dxa" w:w="1499"/>
          </w:tcPr>
          <w:p>
            <w:pPr>
              <w:spacing w:after="0"/>
              <w:jc w:val="right"/>
            </w:pPr>
            <w:r>
              <w:rPr>
                <w:sz w:val="16"/>
              </w:rPr>
              <w:t>0</w:t>
            </w:r>
          </w:p>
        </w:tc>
        <w:tc>
          <w:tcPr>
            <w:tcW w:type="dxa" w:w="1780"/>
          </w:tcPr>
          <w:p>
            <w:pPr>
              <w:spacing w:after="0"/>
              <w:jc w:val="left"/>
            </w:pPr>
          </w:p>
        </w:tc>
        <w:tc>
          <w:tcPr>
            <w:tcW w:type="dxa" w:w="1882"/>
          </w:tcPr>
          <w:p>
            <w:pPr>
              <w:spacing w:after="0"/>
              <w:jc w:val="left"/>
            </w:pPr>
          </w:p>
        </w:tc>
        <w:tc>
          <w:tcPr>
            <w:tcW w:type="dxa" w:w="1872"/>
          </w:tcPr>
          <w:p>
            <w:pPr>
              <w:spacing w:after="0"/>
              <w:jc w:val="left"/>
            </w:pPr>
          </w:p>
        </w:tc>
        <w:tc>
          <w:tcPr>
            <w:tcW w:type="dxa" w:w="1590"/>
          </w:tcPr>
          <w:p>
            <w:pPr>
              <w:spacing w:after="0"/>
              <w:jc w:val="left"/>
            </w:pPr>
          </w:p>
        </w:tc>
        <w:tc>
          <w:tcPr>
            <w:tcW w:type="dxa" w:w="2134"/>
          </w:tcPr>
          <w:p>
            <w:pPr>
              <w:spacing w:after="0"/>
              <w:jc w:val="left"/>
            </w:pPr>
            <w:r>
              <w:rPr>
                <w:sz w:val="16"/>
              </w:rPr>
              <w:t>Flood depth: see the FEMA Flood Insurance Rate Map.</w:t>
            </w:r>
          </w:p>
        </w:tc>
      </w:tr>
      <w:tr>
        <w:trPr>
          <w:cantSplit/>
        </w:trPr>
        <w:tc>
          <w:tcPr>
            <w:tcW w:type="dxa" w:w="1666"/>
          </w:tcPr>
          <w:p>
            <w:pPr>
              <w:spacing w:after="0"/>
              <w:jc w:val="left"/>
            </w:pPr>
            <w:r>
              <w:rPr>
                <w:sz w:val="16"/>
              </w:rPr>
              <w:t>Cold/Wind Chill, Extreme Cold/Wind Chill</w:t>
            </w:r>
          </w:p>
        </w:tc>
        <w:tc>
          <w:tcPr>
            <w:tcW w:type="dxa" w:w="1688"/>
          </w:tcPr>
          <w:p>
            <w:pPr>
              <w:spacing w:after="0"/>
              <w:jc w:val="left"/>
            </w:pPr>
            <w:r>
              <w:rPr>
                <w:sz w:val="16"/>
              </w:rPr>
              <w:t>wind chill</w:t>
            </w:r>
          </w:p>
        </w:tc>
        <w:tc>
          <w:tcPr>
            <w:tcW w:type="dxa" w:w="1499"/>
          </w:tcPr>
          <w:p>
            <w:pPr>
              <w:spacing w:after="0"/>
              <w:jc w:val="right"/>
            </w:pPr>
            <w:r>
              <w:rPr>
                <w:sz w:val="16"/>
              </w:rPr>
              <w:t>0</w:t>
            </w:r>
          </w:p>
        </w:tc>
        <w:tc>
          <w:tcPr>
            <w:tcW w:type="dxa" w:w="1780"/>
          </w:tcPr>
          <w:p>
            <w:pPr>
              <w:spacing w:after="0"/>
              <w:jc w:val="left"/>
            </w:pPr>
          </w:p>
        </w:tc>
        <w:tc>
          <w:tcPr>
            <w:tcW w:type="dxa" w:w="1882"/>
          </w:tcPr>
          <w:p>
            <w:pPr>
              <w:spacing w:after="0"/>
              <w:jc w:val="left"/>
            </w:pPr>
          </w:p>
        </w:tc>
        <w:tc>
          <w:tcPr>
            <w:tcW w:type="dxa" w:w="1872"/>
          </w:tcPr>
          <w:p>
            <w:pPr>
              <w:spacing w:after="0"/>
              <w:jc w:val="left"/>
            </w:pPr>
          </w:p>
        </w:tc>
        <w:tc>
          <w:tcPr>
            <w:tcW w:type="dxa" w:w="1590"/>
          </w:tcPr>
          <w:p>
            <w:pPr>
              <w:spacing w:after="0"/>
              <w:jc w:val="left"/>
            </w:pPr>
          </w:p>
        </w:tc>
        <w:tc>
          <w:tcPr>
            <w:tcW w:type="dxa" w:w="2134"/>
          </w:tcPr>
          <w:p>
            <w:pPr>
              <w:spacing w:after="0"/>
              <w:jc w:val="left"/>
            </w:pPr>
            <w:r>
              <w:rPr>
                <w:sz w:val="16"/>
              </w:rPr>
              <w:t>Wind chill: in event narratives only; local data required.</w:t>
            </w:r>
          </w:p>
        </w:tc>
      </w:tr>
      <w:tr>
        <w:trPr>
          <w:cantSplit/>
        </w:trPr>
        <w:tc>
          <w:tcPr>
            <w:tcW w:type="dxa" w:w="1666"/>
          </w:tcPr>
          <w:p>
            <w:pPr>
              <w:spacing w:after="0"/>
              <w:jc w:val="left"/>
            </w:pPr>
            <w:r>
              <w:rPr>
                <w:sz w:val="16"/>
              </w:rPr>
              <w:t>Frost/Freeze (outside NRI Cold Wave definition)</w:t>
            </w:r>
          </w:p>
        </w:tc>
        <w:tc>
          <w:tcPr>
            <w:tcW w:type="dxa" w:w="1688"/>
          </w:tcPr>
          <w:p>
            <w:pPr>
              <w:spacing w:after="0"/>
              <w:jc w:val="left"/>
            </w:pPr>
            <w:r>
              <w:rPr>
                <w:sz w:val="16"/>
              </w:rPr>
              <w:t>crop damage</w:t>
            </w:r>
          </w:p>
        </w:tc>
        <w:tc>
          <w:tcPr>
            <w:tcW w:type="dxa" w:w="1499"/>
          </w:tcPr>
          <w:p>
            <w:pPr>
              <w:spacing w:after="0"/>
              <w:jc w:val="right"/>
            </w:pPr>
            <w:r>
              <w:rPr>
                <w:sz w:val="16"/>
              </w:rPr>
              <w:t>2, 2017 to 2017 (2 zone-level)</w:t>
            </w:r>
          </w:p>
        </w:tc>
        <w:tc>
          <w:tcPr>
            <w:tcW w:type="dxa" w:w="1780"/>
          </w:tcPr>
          <w:p>
            <w:pPr>
              <w:spacing w:after="0"/>
              <w:jc w:val="left"/>
            </w:pPr>
          </w:p>
        </w:tc>
        <w:tc>
          <w:tcPr>
            <w:tcW w:type="dxa" w:w="1882"/>
          </w:tcPr>
          <w:p>
            <w:pPr>
              <w:spacing w:after="0"/>
              <w:jc w:val="left"/>
            </w:pPr>
            <w:r>
              <w:rPr>
                <w:sz w:val="16"/>
              </w:rPr>
              <w:t>No crop damage reported in 2 records.</w:t>
            </w:r>
          </w:p>
        </w:tc>
        <w:tc>
          <w:tcPr>
            <w:tcW w:type="dxa" w:w="1872"/>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Temperature: in event narratives only; local data required.</w:t>
            </w:r>
          </w:p>
        </w:tc>
      </w:tr>
      <w:tr>
        <w:trPr>
          <w:cantSplit/>
        </w:trPr>
        <w:tc>
          <w:tcPr>
            <w:tcW w:type="dxa" w:w="1666"/>
          </w:tcPr>
          <w:p>
            <w:pPr>
              <w:spacing w:after="0"/>
              <w:jc w:val="left"/>
            </w:pPr>
            <w:r>
              <w:rPr>
                <w:sz w:val="16"/>
              </w:rPr>
              <w:t>Drought</w:t>
            </w:r>
          </w:p>
        </w:tc>
        <w:tc>
          <w:tcPr>
            <w:tcW w:type="dxa" w:w="1688"/>
          </w:tcPr>
          <w:p>
            <w:pPr>
              <w:spacing w:after="0"/>
              <w:jc w:val="left"/>
            </w:pPr>
            <w:r>
              <w:rPr>
                <w:sz w:val="16"/>
              </w:rPr>
              <w:t>US Drought Monitor D-scale</w:t>
            </w:r>
          </w:p>
        </w:tc>
        <w:tc>
          <w:tcPr>
            <w:tcW w:type="dxa" w:w="1499"/>
          </w:tcPr>
          <w:p>
            <w:pPr>
              <w:spacing w:after="0"/>
              <w:jc w:val="right"/>
            </w:pPr>
            <w:r>
              <w:rPr>
                <w:sz w:val="16"/>
              </w:rPr>
              <w:t>11, 1999 to 2011 (11 zone-level)</w:t>
            </w:r>
          </w:p>
        </w:tc>
        <w:tc>
          <w:tcPr>
            <w:tcW w:type="dxa" w:w="1780"/>
          </w:tcPr>
          <w:p>
            <w:pPr>
              <w:spacing w:after="0"/>
              <w:jc w:val="left"/>
            </w:pPr>
            <w:r>
              <w:rPr>
                <w:sz w:val="16"/>
              </w:rPr>
              <w:t>1 day to 152 days (median 25 days); 6 with a recorded value</w:t>
            </w:r>
          </w:p>
        </w:tc>
        <w:tc>
          <w:tcPr>
            <w:tcW w:type="dxa" w:w="1882"/>
          </w:tcPr>
          <w:p>
            <w:pPr>
              <w:spacing w:after="0"/>
              <w:jc w:val="left"/>
            </w:pPr>
            <w:r>
              <w:rPr>
                <w:sz w:val="16"/>
              </w:rPr>
              <w:t>152 days (5 months), 2007-10-01 to 2008-02-29, a run of 5 consecutive Storm Events drought records, zone-level</w:t>
            </w:r>
          </w:p>
        </w:tc>
        <w:tc>
          <w:tcPr>
            <w:tcW w:type="dxa" w:w="1872"/>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6"/>
          </w:tcPr>
          <w:p>
            <w:pPr>
              <w:spacing w:after="0"/>
              <w:jc w:val="left"/>
            </w:pPr>
            <w:r>
              <w:rPr>
                <w:sz w:val="16"/>
              </w:rPr>
              <w:t>Earthquake</w:t>
            </w:r>
          </w:p>
        </w:tc>
        <w:tc>
          <w:tcPr>
            <w:tcW w:type="dxa" w:w="1688"/>
          </w:tcPr>
          <w:p>
            <w:pPr>
              <w:spacing w:after="0"/>
              <w:jc w:val="left"/>
            </w:pPr>
            <w:r>
              <w:rPr>
                <w:sz w:val="16"/>
              </w:rPr>
              <w:t>Modified Mercalli (local data)</w:t>
            </w:r>
          </w:p>
        </w:tc>
        <w:tc>
          <w:tcPr>
            <w:tcW w:type="dxa" w:w="1499"/>
          </w:tcPr>
          <w:p>
            <w:pPr>
              <w:spacing w:after="0"/>
              <w:jc w:val="right"/>
            </w:pPr>
            <w:r>
              <w:rPr>
                <w:sz w:val="16"/>
              </w:rPr>
              <w:t>0</w:t>
            </w:r>
          </w:p>
        </w:tc>
        <w:tc>
          <w:tcPr>
            <w:tcW w:type="dxa" w:w="1780"/>
          </w:tcPr>
          <w:p>
            <w:pPr>
              <w:spacing w:after="0"/>
              <w:jc w:val="left"/>
            </w:pPr>
          </w:p>
        </w:tc>
        <w:tc>
          <w:tcPr>
            <w:tcW w:type="dxa" w:w="1882"/>
          </w:tcPr>
          <w:p>
            <w:pPr>
              <w:spacing w:after="0"/>
              <w:jc w:val="left"/>
            </w:pPr>
          </w:p>
        </w:tc>
        <w:tc>
          <w:tcPr>
            <w:tcW w:type="dxa" w:w="1872"/>
          </w:tcPr>
          <w:p>
            <w:pPr>
              <w:spacing w:after="0"/>
              <w:jc w:val="left"/>
            </w:pPr>
          </w:p>
        </w:tc>
        <w:tc>
          <w:tcPr>
            <w:tcW w:type="dxa" w:w="1590"/>
          </w:tcPr>
          <w:p>
            <w:pPr>
              <w:spacing w:after="0"/>
              <w:jc w:val="left"/>
            </w:pPr>
          </w:p>
        </w:tc>
        <w:tc>
          <w:tcPr>
            <w:tcW w:type="dxa" w:w="2134"/>
          </w:tcPr>
          <w:p>
            <w:pPr>
              <w:spacing w:after="0"/>
              <w:jc w:val="left"/>
            </w:pPr>
            <w:r>
              <w:rPr>
                <w:sz w:val="16"/>
              </w:rPr>
              <w:t>No Storm Events record; local data required (e.g., USGS).</w:t>
            </w:r>
          </w:p>
        </w:tc>
      </w:tr>
      <w:tr>
        <w:trPr>
          <w:cantSplit/>
        </w:trPr>
        <w:tc>
          <w:tcPr>
            <w:tcW w:type="dxa" w:w="1666"/>
          </w:tcPr>
          <w:p>
            <w:pPr>
              <w:spacing w:after="0"/>
              <w:jc w:val="left"/>
            </w:pPr>
            <w:r>
              <w:rPr>
                <w:sz w:val="16"/>
              </w:rPr>
              <w:t>Hail</w:t>
            </w:r>
          </w:p>
        </w:tc>
        <w:tc>
          <w:tcPr>
            <w:tcW w:type="dxa" w:w="1688"/>
          </w:tcPr>
          <w:p>
            <w:pPr>
              <w:spacing w:after="0"/>
              <w:jc w:val="left"/>
            </w:pPr>
            <w:r>
              <w:rPr>
                <w:sz w:val="16"/>
              </w:rPr>
              <w:t>hail size (inches)</w:t>
            </w:r>
          </w:p>
        </w:tc>
        <w:tc>
          <w:tcPr>
            <w:tcW w:type="dxa" w:w="1499"/>
          </w:tcPr>
          <w:p>
            <w:pPr>
              <w:spacing w:after="0"/>
              <w:jc w:val="right"/>
            </w:pPr>
            <w:r>
              <w:rPr>
                <w:sz w:val="16"/>
              </w:rPr>
              <w:t>179, 1966 to 2025</w:t>
            </w:r>
          </w:p>
        </w:tc>
        <w:tc>
          <w:tcPr>
            <w:tcW w:type="dxa" w:w="1780"/>
          </w:tcPr>
          <w:p>
            <w:pPr>
              <w:spacing w:after="0"/>
              <w:jc w:val="left"/>
            </w:pPr>
            <w:r>
              <w:rPr>
                <w:sz w:val="16"/>
              </w:rPr>
              <w:t>0.7 in to 2.75 in (median 1 in); 179 with a recorded value</w:t>
            </w:r>
          </w:p>
        </w:tc>
        <w:tc>
          <w:tcPr>
            <w:tcW w:type="dxa" w:w="1882"/>
          </w:tcPr>
          <w:p>
            <w:pPr>
              <w:spacing w:after="0"/>
              <w:jc w:val="left"/>
            </w:pPr>
            <w:r>
              <w:rPr>
                <w:sz w:val="16"/>
              </w:rPr>
              <w:t>2.75 in hail, 2011-04-28</w:t>
            </w:r>
          </w:p>
        </w:tc>
        <w:tc>
          <w:tcPr>
            <w:tcW w:type="dxa" w:w="1872"/>
          </w:tcPr>
          <w:p>
            <w:pPr>
              <w:spacing w:after="0"/>
              <w:jc w:val="left"/>
            </w:pPr>
            <w:r>
              <w:rPr>
                <w:sz w:val="16"/>
              </w:rPr>
              <w:t>Hail, 1994-05-03, property not recorded; $5,000,000 crops (1994 dollars)</w:t>
            </w:r>
          </w:p>
        </w:tc>
        <w:tc>
          <w:tcPr>
            <w:tcW w:type="dxa" w:w="1590"/>
          </w:tcPr>
          <w:p>
            <w:pPr>
              <w:spacing w:after="0"/>
              <w:jc w:val="left"/>
            </w:pPr>
            <w:r>
              <w:rPr>
                <w:sz w:val="16"/>
              </w:rPr>
              <w:t>Event records naming member places: Whiteville city (30 records), Tabor City town (15 records), Bolton town (14 records), Chadbourn town (10 records), Lake Waccamaw town (7 records), Cerro Gordo town (5 records), Fair Bluff town (3 records), Brunswick town (2 records).</w:t>
            </w:r>
          </w:p>
        </w:tc>
        <w:tc>
          <w:tcPr>
            <w:tcW w:type="dxa" w:w="2134"/>
          </w:tcPr>
          <w:p>
            <w:pPr>
              <w:spacing w:after="0"/>
              <w:jc w:val="left"/>
            </w:pPr>
          </w:p>
        </w:tc>
      </w:tr>
      <w:tr>
        <w:trPr>
          <w:cantSplit/>
        </w:trPr>
        <w:tc>
          <w:tcPr>
            <w:tcW w:type="dxa" w:w="1666"/>
          </w:tcPr>
          <w:p>
            <w:pPr>
              <w:spacing w:after="0"/>
              <w:jc w:val="left"/>
            </w:pPr>
            <w:r>
              <w:rPr>
                <w:sz w:val="16"/>
              </w:rPr>
              <w:t>Excessive Heat, Heat</w:t>
            </w:r>
          </w:p>
        </w:tc>
        <w:tc>
          <w:tcPr>
            <w:tcW w:type="dxa" w:w="1688"/>
          </w:tcPr>
          <w:p>
            <w:pPr>
              <w:spacing w:after="0"/>
              <w:jc w:val="left"/>
            </w:pPr>
            <w:r>
              <w:rPr>
                <w:sz w:val="16"/>
              </w:rPr>
              <w:t>heat index (narratives)</w:t>
            </w:r>
          </w:p>
        </w:tc>
        <w:tc>
          <w:tcPr>
            <w:tcW w:type="dxa" w:w="1499"/>
          </w:tcPr>
          <w:p>
            <w:pPr>
              <w:spacing w:after="0"/>
              <w:jc w:val="right"/>
            </w:pPr>
            <w:r>
              <w:rPr>
                <w:sz w:val="16"/>
              </w:rPr>
              <w:t>5, 1999 to 2015 (5 zone-level)</w:t>
            </w:r>
          </w:p>
        </w:tc>
        <w:tc>
          <w:tcPr>
            <w:tcW w:type="dxa" w:w="1780"/>
          </w:tcPr>
          <w:p>
            <w:pPr>
              <w:spacing w:after="0"/>
              <w:jc w:val="left"/>
            </w:pPr>
            <w:r>
              <w:rPr>
                <w:sz w:val="16"/>
              </w:rPr>
              <w:t>2 days to 13 days (median 4 days); 5 with a recorded value</w:t>
            </w:r>
          </w:p>
        </w:tc>
        <w:tc>
          <w:tcPr>
            <w:tcW w:type="dxa" w:w="1882"/>
          </w:tcPr>
          <w:p>
            <w:pPr>
              <w:spacing w:after="0"/>
              <w:jc w:val="left"/>
            </w:pPr>
            <w:r>
              <w:rPr>
                <w:sz w:val="16"/>
              </w:rPr>
              <w:t>13 consecutive days, 2015-06-14 to 2015-06-26, zone-level</w:t>
            </w:r>
          </w:p>
        </w:tc>
        <w:tc>
          <w:tcPr>
            <w:tcW w:type="dxa" w:w="1872"/>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Heat index: in event narratives only; local data required.</w:t>
            </w:r>
          </w:p>
        </w:tc>
      </w:tr>
      <w:tr>
        <w:trPr>
          <w:cantSplit/>
        </w:trPr>
        <w:tc>
          <w:tcPr>
            <w:tcW w:type="dxa" w:w="1666"/>
          </w:tcPr>
          <w:p>
            <w:pPr>
              <w:spacing w:after="0"/>
              <w:jc w:val="left"/>
            </w:pPr>
            <w:r>
              <w:rPr>
                <w:sz w:val="16"/>
              </w:rPr>
              <w:t>Hurricane, Tropical Storm, Tropical Depression</w:t>
            </w:r>
          </w:p>
        </w:tc>
        <w:tc>
          <w:tcPr>
            <w:tcW w:type="dxa" w:w="1688"/>
          </w:tcPr>
          <w:p>
            <w:pPr>
              <w:spacing w:after="0"/>
              <w:jc w:val="left"/>
            </w:pPr>
            <w:r>
              <w:rPr>
                <w:sz w:val="16"/>
              </w:rPr>
              <w:t>Saffir-Simpson</w:t>
            </w:r>
          </w:p>
        </w:tc>
        <w:tc>
          <w:tcPr>
            <w:tcW w:type="dxa" w:w="1499"/>
          </w:tcPr>
          <w:p>
            <w:pPr>
              <w:spacing w:after="0"/>
              <w:jc w:val="right"/>
            </w:pPr>
            <w:r>
              <w:rPr>
                <w:sz w:val="16"/>
              </w:rPr>
              <w:t>9, 2004 to 2022 (9 zone-level)</w:t>
            </w:r>
          </w:p>
        </w:tc>
        <w:tc>
          <w:tcPr>
            <w:tcW w:type="dxa" w:w="1780"/>
          </w:tcPr>
          <w:p>
            <w:pPr>
              <w:spacing w:after="0"/>
              <w:jc w:val="left"/>
            </w:pPr>
          </w:p>
        </w:tc>
        <w:tc>
          <w:tcPr>
            <w:tcW w:type="dxa" w:w="1882"/>
          </w:tcPr>
          <w:p>
            <w:pPr>
              <w:spacing w:after="0"/>
              <w:jc w:val="left"/>
            </w:pPr>
            <w:r>
              <w:rPr>
                <w:sz w:val="16"/>
              </w:rPr>
              <w:t>Strongest recorded (records with damage, a wind speed or direct casualties first, then storm type, category and wind): Hurricane (Typhoon) record, 2004-08-14, $150,000 property; crops not reported, reported for the zone (2004 dollars); NWS zone NCZ099 (COLUMBUS), zone-level: may include parts of neighboring counties</w:t>
            </w:r>
          </w:p>
        </w:tc>
        <w:tc>
          <w:tcPr>
            <w:tcW w:type="dxa" w:w="1872"/>
          </w:tcPr>
          <w:p>
            <w:pPr>
              <w:spacing w:after="0"/>
              <w:jc w:val="left"/>
            </w:pPr>
            <w:r>
              <w:rPr>
                <w:sz w:val="16"/>
              </w:rPr>
              <w:t>Most damaging recorded: Tropical Storm, 2016-10-08, $91,000,000 property; crops not reported, reported for the zone (2016 dollars)</w:t>
            </w:r>
          </w:p>
        </w:tc>
        <w:tc>
          <w:tcPr>
            <w:tcW w:type="dxa" w:w="1590"/>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6"/>
          </w:tcPr>
          <w:p>
            <w:pPr>
              <w:spacing w:after="0"/>
              <w:jc w:val="left"/>
            </w:pPr>
            <w:r>
              <w:rPr>
                <w:sz w:val="16"/>
              </w:rPr>
              <w:t>Ice Storm</w:t>
            </w:r>
          </w:p>
        </w:tc>
        <w:tc>
          <w:tcPr>
            <w:tcW w:type="dxa" w:w="1688"/>
          </w:tcPr>
          <w:p>
            <w:pPr>
              <w:spacing w:after="0"/>
              <w:jc w:val="left"/>
            </w:pPr>
            <w:r>
              <w:rPr>
                <w:sz w:val="16"/>
              </w:rPr>
              <w:t>Sperry-Piltz (local data)</w:t>
            </w:r>
          </w:p>
        </w:tc>
        <w:tc>
          <w:tcPr>
            <w:tcW w:type="dxa" w:w="1499"/>
          </w:tcPr>
          <w:p>
            <w:pPr>
              <w:spacing w:after="0"/>
              <w:jc w:val="right"/>
            </w:pPr>
            <w:r>
              <w:rPr>
                <w:sz w:val="16"/>
              </w:rPr>
              <w:t>1, 2004 to 2004 (1 zone-level)</w:t>
            </w:r>
          </w:p>
        </w:tc>
        <w:tc>
          <w:tcPr>
            <w:tcW w:type="dxa" w:w="1780"/>
          </w:tcPr>
          <w:p>
            <w:pPr>
              <w:spacing w:after="0"/>
              <w:jc w:val="left"/>
            </w:pPr>
          </w:p>
        </w:tc>
        <w:tc>
          <w:tcPr>
            <w:tcW w:type="dxa" w:w="1882"/>
          </w:tcPr>
          <w:p>
            <w:pPr>
              <w:spacing w:after="0"/>
              <w:jc w:val="left"/>
            </w:pPr>
            <w:r>
              <w:rPr>
                <w:sz w:val="16"/>
              </w:rPr>
              <w:t>Ice Storm, 2004-01-26, $6,000,000 property; crops not reported, reported for the zone (2004 dollars); NWS zone NCZ099 (COLUMBUS), zone-level: may include parts of neighboring counties</w:t>
            </w:r>
          </w:p>
        </w:tc>
        <w:tc>
          <w:tcPr>
            <w:tcW w:type="dxa" w:w="1872"/>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Ice thickness: in event narratives only; local data required.</w:t>
            </w:r>
          </w:p>
        </w:tc>
      </w:tr>
      <w:tr>
        <w:trPr>
          <w:cantSplit/>
        </w:trPr>
        <w:tc>
          <w:tcPr>
            <w:tcW w:type="dxa" w:w="1666"/>
          </w:tcPr>
          <w:p>
            <w:pPr>
              <w:spacing w:after="0"/>
              <w:jc w:val="left"/>
            </w:pPr>
            <w:r>
              <w:rPr>
                <w:sz w:val="16"/>
              </w:rPr>
              <w:t>Flash Flood, Flood, Lakeshore Flood</w:t>
            </w:r>
          </w:p>
        </w:tc>
        <w:tc>
          <w:tcPr>
            <w:tcW w:type="dxa" w:w="1688"/>
          </w:tcPr>
          <w:p>
            <w:pPr>
              <w:spacing w:after="0"/>
              <w:jc w:val="left"/>
            </w:pPr>
            <w:r>
              <w:rPr>
                <w:sz w:val="16"/>
              </w:rPr>
              <w:t>damage and flood days (FIRM for depth)</w:t>
            </w:r>
          </w:p>
        </w:tc>
        <w:tc>
          <w:tcPr>
            <w:tcW w:type="dxa" w:w="1499"/>
          </w:tcPr>
          <w:p>
            <w:pPr>
              <w:spacing w:after="0"/>
              <w:jc w:val="right"/>
            </w:pPr>
            <w:r>
              <w:rPr>
                <w:sz w:val="16"/>
              </w:rPr>
              <w:t>59, 1996 to 2025</w:t>
            </w:r>
          </w:p>
        </w:tc>
        <w:tc>
          <w:tcPr>
            <w:tcW w:type="dxa" w:w="1780"/>
          </w:tcPr>
          <w:p>
            <w:pPr>
              <w:spacing w:after="0"/>
              <w:jc w:val="left"/>
            </w:pPr>
          </w:p>
        </w:tc>
        <w:tc>
          <w:tcPr>
            <w:tcW w:type="dxa" w:w="1882"/>
          </w:tcPr>
          <w:p>
            <w:pPr>
              <w:spacing w:after="0"/>
              <w:jc w:val="left"/>
            </w:pPr>
            <w:r>
              <w:rPr>
                <w:sz w:val="16"/>
              </w:rPr>
              <w:t>Flash Flood, 1999-09-15, $30,000,000 property; $10,000,000 crops (1999 dollars), 1 direct death, 1 direct injury</w:t>
            </w:r>
          </w:p>
        </w:tc>
        <w:tc>
          <w:tcPr>
            <w:tcW w:type="dxa" w:w="1872"/>
          </w:tcPr>
          <w:p>
            <w:pPr>
              <w:spacing w:after="0"/>
              <w:jc w:val="left"/>
            </w:pPr>
          </w:p>
        </w:tc>
        <w:tc>
          <w:tcPr>
            <w:tcW w:type="dxa" w:w="1590"/>
          </w:tcPr>
          <w:p>
            <w:pPr>
              <w:spacing w:after="0"/>
              <w:jc w:val="left"/>
            </w:pPr>
            <w:r>
              <w:rPr>
                <w:sz w:val="16"/>
              </w:rPr>
              <w:t>Event records naming member places: Whiteville city (16 records), Tabor City town (4 records), Chadbourn town (3 records), Lake Waccamaw town (3 records), Cerro Gordo town (2 records), Bolton town (1 record), Brunswick town (1 record).</w:t>
            </w:r>
          </w:p>
        </w:tc>
        <w:tc>
          <w:tcPr>
            <w:tcW w:type="dxa" w:w="21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6"/>
          </w:tcPr>
          <w:p>
            <w:pPr>
              <w:spacing w:after="0"/>
              <w:jc w:val="left"/>
            </w:pPr>
            <w:r>
              <w:rPr>
                <w:sz w:val="16"/>
              </w:rPr>
              <w:t>Debris Flow</w:t>
            </w:r>
          </w:p>
        </w:tc>
        <w:tc>
          <w:tcPr>
            <w:tcW w:type="dxa" w:w="1688"/>
          </w:tcPr>
          <w:p>
            <w:pPr>
              <w:spacing w:after="0"/>
              <w:jc w:val="left"/>
            </w:pPr>
            <w:r>
              <w:rPr>
                <w:sz w:val="16"/>
              </w:rPr>
              <w:t>none (count and damage)</w:t>
            </w:r>
          </w:p>
        </w:tc>
        <w:tc>
          <w:tcPr>
            <w:tcW w:type="dxa" w:w="1499"/>
          </w:tcPr>
          <w:p>
            <w:pPr>
              <w:spacing w:after="0"/>
              <w:jc w:val="right"/>
            </w:pPr>
            <w:r>
              <w:rPr>
                <w:sz w:val="16"/>
              </w:rPr>
              <w:t>0</w:t>
            </w:r>
          </w:p>
        </w:tc>
        <w:tc>
          <w:tcPr>
            <w:tcW w:type="dxa" w:w="1780"/>
          </w:tcPr>
          <w:p>
            <w:pPr>
              <w:spacing w:after="0"/>
              <w:jc w:val="left"/>
            </w:pPr>
          </w:p>
        </w:tc>
        <w:tc>
          <w:tcPr>
            <w:tcW w:type="dxa" w:w="1882"/>
          </w:tcPr>
          <w:p>
            <w:pPr>
              <w:spacing w:after="0"/>
              <w:jc w:val="left"/>
            </w:pPr>
          </w:p>
        </w:tc>
        <w:tc>
          <w:tcPr>
            <w:tcW w:type="dxa" w:w="1872"/>
          </w:tcPr>
          <w:p>
            <w:pPr>
              <w:spacing w:after="0"/>
              <w:jc w:val="left"/>
            </w:pPr>
          </w:p>
        </w:tc>
        <w:tc>
          <w:tcPr>
            <w:tcW w:type="dxa" w:w="1590"/>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Lightning</w:t>
            </w:r>
          </w:p>
        </w:tc>
        <w:tc>
          <w:tcPr>
            <w:tcW w:type="dxa" w:w="1688"/>
          </w:tcPr>
          <w:p>
            <w:pPr>
              <w:spacing w:after="0"/>
              <w:jc w:val="left"/>
            </w:pPr>
            <w:r>
              <w:rPr>
                <w:sz w:val="16"/>
              </w:rPr>
              <w:t>annualized frequency (the measure FEMA's Local Mitigation Planning Handbook names)</w:t>
            </w:r>
          </w:p>
        </w:tc>
        <w:tc>
          <w:tcPr>
            <w:tcW w:type="dxa" w:w="1499"/>
          </w:tcPr>
          <w:p>
            <w:pPr>
              <w:spacing w:after="0"/>
              <w:jc w:val="right"/>
            </w:pPr>
            <w:r>
              <w:rPr>
                <w:sz w:val="16"/>
              </w:rPr>
              <w:t>16, 1996 to 2023</w:t>
            </w:r>
          </w:p>
        </w:tc>
        <w:tc>
          <w:tcPr>
            <w:tcW w:type="dxa" w:w="1780"/>
          </w:tcPr>
          <w:p>
            <w:pPr>
              <w:spacing w:after="0"/>
              <w:jc w:val="left"/>
            </w:pPr>
          </w:p>
        </w:tc>
        <w:tc>
          <w:tcPr>
            <w:tcW w:type="dxa" w:w="1882"/>
          </w:tcPr>
          <w:p>
            <w:pPr>
              <w:spacing w:after="0"/>
              <w:jc w:val="left"/>
            </w:pPr>
            <w:r>
              <w:rPr>
                <w:sz w:val="16"/>
              </w:rPr>
              <w:t>Lightning, 1999-07-24, damage not reported, 2 direct deaths</w:t>
            </w:r>
          </w:p>
        </w:tc>
        <w:tc>
          <w:tcPr>
            <w:tcW w:type="dxa" w:w="1872"/>
          </w:tcPr>
          <w:p>
            <w:pPr>
              <w:spacing w:after="0"/>
              <w:jc w:val="left"/>
            </w:pPr>
            <w:r>
              <w:rPr>
                <w:sz w:val="16"/>
              </w:rPr>
              <w:t>Lightning, 1998-07-24, $250,000 property; crops not reported (1998 dollars)</w:t>
            </w:r>
          </w:p>
        </w:tc>
        <w:tc>
          <w:tcPr>
            <w:tcW w:type="dxa" w:w="1590"/>
          </w:tcPr>
          <w:p>
            <w:pPr>
              <w:spacing w:after="0"/>
              <w:jc w:val="left"/>
            </w:pPr>
            <w:r>
              <w:rPr>
                <w:sz w:val="16"/>
              </w:rPr>
              <w:t>Event records naming member places: Whiteville city (6 records), Lake Waccamaw town (2 records), Bolton town (1 record), Brunswick town (1 record), Chadbourn town (1 record).</w:t>
            </w:r>
          </w:p>
        </w:tc>
        <w:tc>
          <w:tcPr>
            <w:tcW w:type="dxa" w:w="2134"/>
          </w:tcPr>
          <w:p>
            <w:pPr>
              <w:spacing w:after="0"/>
              <w:jc w:val="left"/>
            </w:pPr>
            <w:r>
              <w:rPr>
                <w:sz w:val="16"/>
              </w:rPr>
              <w:t>Storm Events lists lightning with damage or casualties; physical measure in event narratives only; local data required.</w:t>
            </w:r>
          </w:p>
        </w:tc>
      </w:tr>
      <w:tr>
        <w:trPr>
          <w:cantSplit/>
        </w:trPr>
        <w:tc>
          <w:tcPr>
            <w:tcW w:type="dxa" w:w="1666"/>
          </w:tcPr>
          <w:p>
            <w:pPr>
              <w:spacing w:after="0"/>
              <w:jc w:val="left"/>
            </w:pPr>
            <w:r>
              <w:rPr>
                <w:sz w:val="16"/>
              </w:rPr>
              <w:t>High Wind and Strong Wind (outside NRI Strong Wind definition)</w:t>
            </w:r>
          </w:p>
        </w:tc>
        <w:tc>
          <w:tcPr>
            <w:tcW w:type="dxa" w:w="1688"/>
          </w:tcPr>
          <w:p>
            <w:pPr>
              <w:spacing w:after="0"/>
              <w:jc w:val="left"/>
            </w:pPr>
            <w:r>
              <w:rPr>
                <w:sz w:val="16"/>
              </w:rPr>
              <w:t>wind speed (kt and mph)</w:t>
            </w:r>
          </w:p>
        </w:tc>
        <w:tc>
          <w:tcPr>
            <w:tcW w:type="dxa" w:w="1499"/>
          </w:tcPr>
          <w:p>
            <w:pPr>
              <w:spacing w:after="0"/>
              <w:jc w:val="right"/>
            </w:pPr>
            <w:r>
              <w:rPr>
                <w:sz w:val="16"/>
              </w:rPr>
              <w:t>9, 1996 to 2015 (9 zone-level)</w:t>
            </w:r>
          </w:p>
        </w:tc>
        <w:tc>
          <w:tcPr>
            <w:tcW w:type="dxa" w:w="1780"/>
          </w:tcPr>
          <w:p>
            <w:pPr>
              <w:spacing w:after="0"/>
              <w:jc w:val="left"/>
            </w:pPr>
            <w:r>
              <w:rPr>
                <w:sz w:val="16"/>
              </w:rPr>
              <w:t>39 kt (45 mph) to 75 kt (86 mph) (median 60 kt (69 mph)); 9 with a recorded value</w:t>
            </w:r>
          </w:p>
        </w:tc>
        <w:tc>
          <w:tcPr>
            <w:tcW w:type="dxa" w:w="1882"/>
          </w:tcPr>
          <w:p>
            <w:pPr>
              <w:spacing w:after="0"/>
              <w:jc w:val="left"/>
            </w:pPr>
            <w:r>
              <w:rPr>
                <w:sz w:val="16"/>
              </w:rPr>
              <w:t>75 kt (86 mph), measurement type not recorded, High Wind, 1996-09-05, 1 direct injury (reported for the zone); NWS zone NCZ099 (COLUMBUS), zone-level: may include parts of neighboring counties</w:t>
            </w:r>
          </w:p>
        </w:tc>
        <w:tc>
          <w:tcPr>
            <w:tcW w:type="dxa" w:w="1872"/>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34"/>
          </w:tcPr>
          <w:p>
            <w:pPr>
              <w:spacing w:after="0"/>
              <w:jc w:val="left"/>
            </w:pPr>
          </w:p>
        </w:tc>
      </w:tr>
      <w:tr>
        <w:trPr>
          <w:cantSplit/>
        </w:trPr>
        <w:tc>
          <w:tcPr>
            <w:tcW w:type="dxa" w:w="1666"/>
          </w:tcPr>
          <w:p>
            <w:pPr>
              <w:spacing w:after="0"/>
              <w:jc w:val="left"/>
            </w:pPr>
            <w:r>
              <w:rPr>
                <w:sz w:val="16"/>
              </w:rPr>
              <w:t>Thunderstorm Wind</w:t>
            </w:r>
          </w:p>
        </w:tc>
        <w:tc>
          <w:tcPr>
            <w:tcW w:type="dxa" w:w="1688"/>
          </w:tcPr>
          <w:p>
            <w:pPr>
              <w:spacing w:after="0"/>
              <w:jc w:val="left"/>
            </w:pPr>
            <w:r>
              <w:rPr>
                <w:sz w:val="16"/>
              </w:rPr>
              <w:t>wind speed (kt and mph)</w:t>
            </w:r>
          </w:p>
        </w:tc>
        <w:tc>
          <w:tcPr>
            <w:tcW w:type="dxa" w:w="1499"/>
          </w:tcPr>
          <w:p>
            <w:pPr>
              <w:spacing w:after="0"/>
              <w:jc w:val="right"/>
            </w:pPr>
            <w:r>
              <w:rPr>
                <w:sz w:val="16"/>
              </w:rPr>
              <w:t>273, 1961 to 2026</w:t>
            </w:r>
          </w:p>
        </w:tc>
        <w:tc>
          <w:tcPr>
            <w:tcW w:type="dxa" w:w="1780"/>
          </w:tcPr>
          <w:p>
            <w:pPr>
              <w:spacing w:after="0"/>
              <w:jc w:val="left"/>
            </w:pPr>
            <w:r>
              <w:rPr>
                <w:sz w:val="16"/>
              </w:rPr>
              <w:t>50 kt (58 mph) to 75 kt (86 mph) (median 52 kt (60 mph)); 225 with a recorded value</w:t>
            </w:r>
          </w:p>
        </w:tc>
        <w:tc>
          <w:tcPr>
            <w:tcW w:type="dxa" w:w="1882"/>
          </w:tcPr>
          <w:p>
            <w:pPr>
              <w:spacing w:after="0"/>
              <w:jc w:val="left"/>
            </w:pPr>
            <w:r>
              <w:rPr>
                <w:sz w:val="16"/>
              </w:rPr>
              <w:t>75 kt (86 mph), measurement type not recorded, Thunderstorm Wind, 1998-06-15; same speed and measurement basis also recorded on 1998-03-09</w:t>
            </w:r>
          </w:p>
        </w:tc>
        <w:tc>
          <w:tcPr>
            <w:tcW w:type="dxa" w:w="1872"/>
          </w:tcPr>
          <w:p>
            <w:pPr>
              <w:spacing w:after="0"/>
              <w:jc w:val="left"/>
            </w:pPr>
            <w:r>
              <w:rPr>
                <w:sz w:val="16"/>
              </w:rPr>
              <w:t>Thunderstorm Wind, 1994-05-03, $5,000,000 property; crops not recorded (1994 dollars)</w:t>
            </w:r>
          </w:p>
        </w:tc>
        <w:tc>
          <w:tcPr>
            <w:tcW w:type="dxa" w:w="1590"/>
          </w:tcPr>
          <w:p>
            <w:pPr>
              <w:spacing w:after="0"/>
              <w:jc w:val="left"/>
            </w:pPr>
            <w:r>
              <w:rPr>
                <w:sz w:val="16"/>
              </w:rPr>
              <w:t>Event records naming member places: Whiteville city (49 records), Chadbourn town (19 records), Tabor City town (18 records), Lake Waccamaw town (13 records), Cerro Gordo town (11 records), Fair Bluff town (6 records), Bolton town (5 records), Brunswick town (3 records), Boardman town (2 records).</w:t>
            </w:r>
          </w:p>
        </w:tc>
        <w:tc>
          <w:tcPr>
            <w:tcW w:type="dxa" w:w="2134"/>
          </w:tcPr>
          <w:p>
            <w:pPr>
              <w:spacing w:after="0"/>
              <w:jc w:val="left"/>
            </w:pPr>
          </w:p>
        </w:tc>
      </w:tr>
      <w:tr>
        <w:trPr>
          <w:cantSplit/>
        </w:trPr>
        <w:tc>
          <w:tcPr>
            <w:tcW w:type="dxa" w:w="1666"/>
          </w:tcPr>
          <w:p>
            <w:pPr>
              <w:spacing w:after="0"/>
              <w:jc w:val="left"/>
            </w:pPr>
            <w:r>
              <w:rPr>
                <w:sz w:val="16"/>
              </w:rPr>
              <w:t>Tornado</w:t>
            </w:r>
          </w:p>
        </w:tc>
        <w:tc>
          <w:tcPr>
            <w:tcW w:type="dxa" w:w="1688"/>
          </w:tcPr>
          <w:p>
            <w:pPr>
              <w:spacing w:after="0"/>
              <w:jc w:val="left"/>
            </w:pPr>
            <w:r>
              <w:rPr>
                <w:sz w:val="16"/>
              </w:rPr>
              <w:t>Enhanced Fujita (F before Feb 2007)</w:t>
            </w:r>
          </w:p>
        </w:tc>
        <w:tc>
          <w:tcPr>
            <w:tcW w:type="dxa" w:w="1499"/>
          </w:tcPr>
          <w:p>
            <w:pPr>
              <w:spacing w:after="0"/>
              <w:jc w:val="right"/>
            </w:pPr>
            <w:r>
              <w:rPr>
                <w:sz w:val="16"/>
              </w:rPr>
              <w:t>34, 1950 to 2026</w:t>
            </w:r>
          </w:p>
        </w:tc>
        <w:tc>
          <w:tcPr>
            <w:tcW w:type="dxa" w:w="1780"/>
          </w:tcPr>
          <w:p>
            <w:pPr>
              <w:spacing w:after="0"/>
              <w:jc w:val="left"/>
            </w:pPr>
            <w:r>
              <w:rPr>
                <w:sz w:val="16"/>
              </w:rPr>
              <w:t>F/EF0 to F/EF3 (median F/EF1); 33 with a recorded value</w:t>
            </w:r>
          </w:p>
        </w:tc>
        <w:tc>
          <w:tcPr>
            <w:tcW w:type="dxa" w:w="1882"/>
          </w:tcPr>
          <w:p>
            <w:pPr>
              <w:spacing w:after="0"/>
              <w:jc w:val="left"/>
            </w:pPr>
            <w:r>
              <w:rPr>
                <w:sz w:val="16"/>
              </w:rPr>
              <w:t>F3 tornado, 2006-11-16, 2.15 mi within this county, 300 yd wide, $500,000 property; $0 crops (2006 dollars), 8 direct deaths, 20 direct injuries</w:t>
            </w:r>
          </w:p>
        </w:tc>
        <w:tc>
          <w:tcPr>
            <w:tcW w:type="dxa" w:w="1872"/>
          </w:tcPr>
          <w:p>
            <w:pPr>
              <w:spacing w:after="0"/>
              <w:jc w:val="left"/>
            </w:pPr>
            <w:r>
              <w:rPr>
                <w:sz w:val="16"/>
              </w:rPr>
              <w:t>Tornado, 1984-03-28, $2,500,000 property; crops not recorded (1984 dollars)</w:t>
            </w:r>
          </w:p>
        </w:tc>
        <w:tc>
          <w:tcPr>
            <w:tcW w:type="dxa" w:w="1590"/>
          </w:tcPr>
          <w:p>
            <w:pPr>
              <w:spacing w:after="0"/>
              <w:jc w:val="left"/>
            </w:pPr>
            <w:r>
              <w:rPr>
                <w:sz w:val="16"/>
              </w:rPr>
              <w:t>Event records naming member places: Bolton town (2 records), Cerro Gordo town (2 records), Boardman town (1 record), Brunswick town (1 record), Chadbourn town (1 record), Fair Bluff town (1 record), Lake Waccamaw town (1 record), Tabor City town (1 record), Whiteville city (1 record).</w:t>
            </w:r>
          </w:p>
        </w:tc>
        <w:tc>
          <w:tcPr>
            <w:tcW w:type="dxa" w:w="21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6"/>
          </w:tcPr>
          <w:p>
            <w:pPr>
              <w:spacing w:after="0"/>
              <w:jc w:val="left"/>
            </w:pPr>
            <w:r>
              <w:rPr>
                <w:sz w:val="16"/>
              </w:rPr>
              <w:t>Tsunami</w:t>
            </w:r>
          </w:p>
        </w:tc>
        <w:tc>
          <w:tcPr>
            <w:tcW w:type="dxa" w:w="1688"/>
          </w:tcPr>
          <w:p>
            <w:pPr>
              <w:spacing w:after="0"/>
              <w:jc w:val="left"/>
            </w:pPr>
            <w:r>
              <w:rPr>
                <w:sz w:val="16"/>
              </w:rPr>
              <w:t>none (count and damage)</w:t>
            </w:r>
          </w:p>
        </w:tc>
        <w:tc>
          <w:tcPr>
            <w:tcW w:type="dxa" w:w="1499"/>
          </w:tcPr>
          <w:p>
            <w:pPr>
              <w:spacing w:after="0"/>
              <w:jc w:val="right"/>
            </w:pPr>
            <w:r>
              <w:rPr>
                <w:sz w:val="16"/>
              </w:rPr>
              <w:t>0</w:t>
            </w:r>
          </w:p>
        </w:tc>
        <w:tc>
          <w:tcPr>
            <w:tcW w:type="dxa" w:w="1780"/>
          </w:tcPr>
          <w:p>
            <w:pPr>
              <w:spacing w:after="0"/>
              <w:jc w:val="left"/>
            </w:pPr>
          </w:p>
        </w:tc>
        <w:tc>
          <w:tcPr>
            <w:tcW w:type="dxa" w:w="1882"/>
          </w:tcPr>
          <w:p>
            <w:pPr>
              <w:spacing w:after="0"/>
              <w:jc w:val="left"/>
            </w:pPr>
          </w:p>
        </w:tc>
        <w:tc>
          <w:tcPr>
            <w:tcW w:type="dxa" w:w="1872"/>
          </w:tcPr>
          <w:p>
            <w:pPr>
              <w:spacing w:after="0"/>
              <w:jc w:val="left"/>
            </w:pPr>
          </w:p>
        </w:tc>
        <w:tc>
          <w:tcPr>
            <w:tcW w:type="dxa" w:w="1590"/>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Volcanic Ash, Volcanic Ashfall</w:t>
            </w:r>
          </w:p>
        </w:tc>
        <w:tc>
          <w:tcPr>
            <w:tcW w:type="dxa" w:w="1688"/>
          </w:tcPr>
          <w:p>
            <w:pPr>
              <w:spacing w:after="0"/>
              <w:jc w:val="left"/>
            </w:pPr>
            <w:r>
              <w:rPr>
                <w:sz w:val="16"/>
              </w:rPr>
              <w:t>Volcanic Explosivity Index (local data)</w:t>
            </w:r>
          </w:p>
        </w:tc>
        <w:tc>
          <w:tcPr>
            <w:tcW w:type="dxa" w:w="1499"/>
          </w:tcPr>
          <w:p>
            <w:pPr>
              <w:spacing w:after="0"/>
              <w:jc w:val="right"/>
            </w:pPr>
            <w:r>
              <w:rPr>
                <w:sz w:val="16"/>
              </w:rPr>
              <w:t>0</w:t>
            </w:r>
          </w:p>
        </w:tc>
        <w:tc>
          <w:tcPr>
            <w:tcW w:type="dxa" w:w="1780"/>
          </w:tcPr>
          <w:p>
            <w:pPr>
              <w:spacing w:after="0"/>
              <w:jc w:val="left"/>
            </w:pPr>
          </w:p>
        </w:tc>
        <w:tc>
          <w:tcPr>
            <w:tcW w:type="dxa" w:w="1882"/>
          </w:tcPr>
          <w:p>
            <w:pPr>
              <w:spacing w:after="0"/>
              <w:jc w:val="left"/>
            </w:pPr>
          </w:p>
        </w:tc>
        <w:tc>
          <w:tcPr>
            <w:tcW w:type="dxa" w:w="1872"/>
          </w:tcPr>
          <w:p>
            <w:pPr>
              <w:spacing w:after="0"/>
              <w:jc w:val="left"/>
            </w:pPr>
          </w:p>
        </w:tc>
        <w:tc>
          <w:tcPr>
            <w:tcW w:type="dxa" w:w="1590"/>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Wildfire</w:t>
            </w:r>
          </w:p>
        </w:tc>
        <w:tc>
          <w:tcPr>
            <w:tcW w:type="dxa" w:w="1688"/>
          </w:tcPr>
          <w:p>
            <w:pPr>
              <w:spacing w:after="0"/>
              <w:jc w:val="left"/>
            </w:pPr>
            <w:r>
              <w:rPr>
                <w:sz w:val="16"/>
              </w:rPr>
              <w:t>acres burned (local data)</w:t>
            </w:r>
          </w:p>
        </w:tc>
        <w:tc>
          <w:tcPr>
            <w:tcW w:type="dxa" w:w="1499"/>
          </w:tcPr>
          <w:p>
            <w:pPr>
              <w:spacing w:after="0"/>
              <w:jc w:val="right"/>
            </w:pPr>
            <w:r>
              <w:rPr>
                <w:sz w:val="16"/>
              </w:rPr>
              <w:t>0</w:t>
            </w:r>
          </w:p>
        </w:tc>
        <w:tc>
          <w:tcPr>
            <w:tcW w:type="dxa" w:w="1780"/>
          </w:tcPr>
          <w:p>
            <w:pPr>
              <w:spacing w:after="0"/>
              <w:jc w:val="left"/>
            </w:pPr>
          </w:p>
        </w:tc>
        <w:tc>
          <w:tcPr>
            <w:tcW w:type="dxa" w:w="1882"/>
          </w:tcPr>
          <w:p>
            <w:pPr>
              <w:spacing w:after="0"/>
              <w:jc w:val="left"/>
            </w:pPr>
          </w:p>
        </w:tc>
        <w:tc>
          <w:tcPr>
            <w:tcW w:type="dxa" w:w="1872"/>
          </w:tcPr>
          <w:p>
            <w:pPr>
              <w:spacing w:after="0"/>
              <w:jc w:val="left"/>
            </w:pPr>
          </w:p>
        </w:tc>
        <w:tc>
          <w:tcPr>
            <w:tcW w:type="dxa" w:w="1590"/>
          </w:tcPr>
          <w:p>
            <w:pPr>
              <w:spacing w:after="0"/>
              <w:jc w:val="left"/>
            </w:pPr>
          </w:p>
        </w:tc>
        <w:tc>
          <w:tcPr>
            <w:tcW w:type="dxa" w:w="2134"/>
          </w:tcPr>
          <w:p>
            <w:pPr>
              <w:spacing w:after="0"/>
              <w:jc w:val="left"/>
            </w:pPr>
            <w:r>
              <w:rPr>
                <w:sz w:val="16"/>
              </w:rPr>
              <w:t>Acres burned: in event narratives only; local data required.</w:t>
            </w:r>
          </w:p>
        </w:tc>
      </w:tr>
      <w:tr>
        <w:trPr>
          <w:cantSplit/>
        </w:trPr>
        <w:tc>
          <w:tcPr>
            <w:tcW w:type="dxa" w:w="1666"/>
          </w:tcPr>
          <w:p>
            <w:pPr>
              <w:spacing w:after="0"/>
              <w:jc w:val="left"/>
            </w:pPr>
            <w:r>
              <w:rPr>
                <w:sz w:val="16"/>
              </w:rPr>
              <w:t>Winter Storm, Heavy Snow, Blizzard, Lake-Effect Snow, Winter Weather, Sleet</w:t>
            </w:r>
          </w:p>
        </w:tc>
        <w:tc>
          <w:tcPr>
            <w:tcW w:type="dxa" w:w="1688"/>
          </w:tcPr>
          <w:p>
            <w:pPr>
              <w:spacing w:after="0"/>
              <w:jc w:val="left"/>
            </w:pPr>
            <w:r>
              <w:rPr>
                <w:sz w:val="16"/>
              </w:rPr>
              <w:t>none in data (snowfall local)</w:t>
            </w:r>
          </w:p>
        </w:tc>
        <w:tc>
          <w:tcPr>
            <w:tcW w:type="dxa" w:w="1499"/>
          </w:tcPr>
          <w:p>
            <w:pPr>
              <w:spacing w:after="0"/>
              <w:jc w:val="right"/>
            </w:pPr>
            <w:r>
              <w:rPr>
                <w:sz w:val="16"/>
              </w:rPr>
              <w:t>17, 2000 to 2026 (17 zone-level)</w:t>
            </w:r>
          </w:p>
        </w:tc>
        <w:tc>
          <w:tcPr>
            <w:tcW w:type="dxa" w:w="1780"/>
          </w:tcPr>
          <w:p>
            <w:pPr>
              <w:spacing w:after="0"/>
              <w:jc w:val="left"/>
            </w:pPr>
          </w:p>
        </w:tc>
        <w:tc>
          <w:tcPr>
            <w:tcW w:type="dxa" w:w="1882"/>
          </w:tcPr>
          <w:p>
            <w:pPr>
              <w:spacing w:after="0"/>
              <w:jc w:val="left"/>
            </w:pPr>
            <w:r>
              <w:rPr>
                <w:sz w:val="16"/>
              </w:rPr>
              <w:t>Heavy Snow, 2010-12-26, $5,000 property; $0 crops, reported for the zone (2010 dollars); NWS zone NCZ099 (COLUMBUS), zone-level: may include parts of neighboring counties</w:t>
            </w:r>
          </w:p>
        </w:tc>
        <w:tc>
          <w:tcPr>
            <w:tcW w:type="dxa" w:w="1872"/>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2"/>
        <w:gridCol w:w="1082"/>
        <w:gridCol w:w="1082"/>
        <w:gridCol w:w="1455"/>
        <w:gridCol w:w="1827"/>
        <w:gridCol w:w="2368"/>
        <w:gridCol w:w="1492"/>
        <w:gridCol w:w="2792"/>
        <w:gridCol w:w="933"/>
      </w:tblGrid>
      <w:tr>
        <w:trPr>
          <w:cantSplit/>
          <w:tblHeader/>
        </w:trPr>
        <w:tc>
          <w:tcPr>
            <w:tcW w:type="dxa" w:w="1082"/>
            <w:shd w:val="clear" w:color="auto" w:fill="E8E8E8"/>
          </w:tcPr>
          <w:p>
            <w:pPr>
              <w:spacing w:after="0"/>
              <w:jc w:val="left"/>
            </w:pPr>
            <w:r>
              <w:rPr>
                <w:b/>
                <w:sz w:val="16"/>
              </w:rPr>
              <w:t>Declared</w:t>
            </w:r>
          </w:p>
        </w:tc>
        <w:tc>
          <w:tcPr>
            <w:tcW w:type="dxa" w:w="1082"/>
            <w:shd w:val="clear" w:color="auto" w:fill="E8E8E8"/>
          </w:tcPr>
          <w:p>
            <w:pPr>
              <w:spacing w:after="0"/>
              <w:jc w:val="left"/>
            </w:pPr>
            <w:r>
              <w:rPr>
                <w:b/>
                <w:sz w:val="16"/>
              </w:rPr>
              <w:t>Incident began</w:t>
            </w:r>
          </w:p>
        </w:tc>
        <w:tc>
          <w:tcPr>
            <w:tcW w:type="dxa" w:w="1082"/>
            <w:shd w:val="clear" w:color="auto" w:fill="E8E8E8"/>
          </w:tcPr>
          <w:p>
            <w:pPr>
              <w:spacing w:after="0"/>
              <w:jc w:val="left"/>
            </w:pPr>
            <w:r>
              <w:rPr>
                <w:b/>
                <w:sz w:val="16"/>
              </w:rPr>
              <w:t>FEMA number</w:t>
            </w:r>
          </w:p>
        </w:tc>
        <w:tc>
          <w:tcPr>
            <w:tcW w:type="dxa" w:w="1455"/>
            <w:shd w:val="clear" w:color="auto" w:fill="E8E8E8"/>
          </w:tcPr>
          <w:p>
            <w:pPr>
              <w:spacing w:after="0"/>
              <w:jc w:val="left"/>
            </w:pPr>
            <w:r>
              <w:rPr>
                <w:b/>
                <w:sz w:val="16"/>
              </w:rPr>
              <w:t>Type</w:t>
            </w:r>
          </w:p>
        </w:tc>
        <w:tc>
          <w:tcPr>
            <w:tcW w:type="dxa" w:w="1827"/>
            <w:shd w:val="clear" w:color="auto" w:fill="E8E8E8"/>
          </w:tcPr>
          <w:p>
            <w:pPr>
              <w:spacing w:after="0"/>
              <w:jc w:val="left"/>
            </w:pPr>
            <w:r>
              <w:rPr>
                <w:b/>
                <w:sz w:val="16"/>
              </w:rPr>
              <w:t>Title</w:t>
            </w:r>
          </w:p>
        </w:tc>
        <w:tc>
          <w:tcPr>
            <w:tcW w:type="dxa" w:w="2368"/>
            <w:shd w:val="clear" w:color="auto" w:fill="E8E8E8"/>
          </w:tcPr>
          <w:p>
            <w:pPr>
              <w:spacing w:after="0"/>
              <w:jc w:val="left"/>
            </w:pPr>
            <w:r>
              <w:rPr>
                <w:b/>
                <w:sz w:val="16"/>
              </w:rPr>
              <w:t>Mapped hazard</w:t>
            </w:r>
          </w:p>
        </w:tc>
        <w:tc>
          <w:tcPr>
            <w:tcW w:type="dxa" w:w="14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92"/>
            <w:shd w:val="clear" w:color="auto" w:fill="E8E8E8"/>
          </w:tcPr>
          <w:p>
            <w:pPr>
              <w:spacing w:after="0"/>
              <w:jc w:val="left"/>
            </w:pPr>
            <w:r>
              <w:rPr>
                <w:b/>
                <w:sz w:val="16"/>
              </w:rPr>
              <w:t>Flags</w:t>
            </w:r>
          </w:p>
        </w:tc>
        <w:tc>
          <w:tcPr>
            <w:tcW w:type="dxa" w:w="933"/>
            <w:shd w:val="clear" w:color="auto" w:fill="E8E8E8"/>
          </w:tcPr>
          <w:p>
            <w:pPr>
              <w:spacing w:after="0"/>
              <w:jc w:val="left"/>
            </w:pPr>
            <w:r>
              <w:rPr>
                <w:b/>
                <w:sz w:val="16"/>
              </w:rPr>
              <w:t>Notes</w:t>
            </w:r>
          </w:p>
        </w:tc>
      </w:tr>
      <w:tr>
        <w:trPr>
          <w:cantSplit/>
        </w:trPr>
        <w:tc>
          <w:tcPr>
            <w:tcW w:type="dxa" w:w="1082"/>
          </w:tcPr>
          <w:p>
            <w:pPr>
              <w:spacing w:after="0"/>
              <w:jc w:val="left"/>
            </w:pPr>
            <w:r>
              <w:rPr>
                <w:sz w:val="16"/>
              </w:rPr>
              <w:t>2026-01-24</w:t>
            </w:r>
          </w:p>
        </w:tc>
        <w:tc>
          <w:tcPr>
            <w:tcW w:type="dxa" w:w="1082"/>
          </w:tcPr>
          <w:p>
            <w:pPr>
              <w:spacing w:after="0"/>
              <w:jc w:val="left"/>
            </w:pPr>
            <w:r>
              <w:rPr>
                <w:sz w:val="16"/>
              </w:rPr>
              <w:t>2026-01-21</w:t>
            </w:r>
          </w:p>
        </w:tc>
        <w:tc>
          <w:tcPr>
            <w:tcW w:type="dxa" w:w="1082"/>
          </w:tcPr>
          <w:p>
            <w:pPr>
              <w:spacing w:after="0"/>
              <w:jc w:val="left"/>
            </w:pPr>
            <w:r>
              <w:rPr>
                <w:sz w:val="16"/>
              </w:rPr>
              <w:t>EM-3637-NC</w:t>
            </w:r>
          </w:p>
        </w:tc>
        <w:tc>
          <w:tcPr>
            <w:tcW w:type="dxa" w:w="1455"/>
          </w:tcPr>
          <w:p>
            <w:pPr>
              <w:spacing w:after="0"/>
              <w:jc w:val="left"/>
            </w:pPr>
            <w:r>
              <w:rPr>
                <w:sz w:val="16"/>
              </w:rPr>
              <w:t>Emergency</w:t>
            </w:r>
          </w:p>
        </w:tc>
        <w:tc>
          <w:tcPr>
            <w:tcW w:type="dxa" w:w="1827"/>
          </w:tcPr>
          <w:p>
            <w:pPr>
              <w:spacing w:after="0"/>
              <w:jc w:val="left"/>
            </w:pPr>
            <w:r>
              <w:rPr>
                <w:sz w:val="16"/>
              </w:rPr>
              <w:t>SEVERE WINTER STORM</w:t>
            </w:r>
          </w:p>
        </w:tc>
        <w:tc>
          <w:tcPr>
            <w:tcW w:type="dxa" w:w="2368"/>
          </w:tcPr>
          <w:p>
            <w:pPr>
              <w:spacing w:after="0"/>
              <w:jc w:val="left"/>
            </w:pPr>
            <w:r>
              <w:rPr>
                <w:sz w:val="16"/>
              </w:rPr>
              <w:t>Winter Weather</w:t>
            </w:r>
          </w:p>
        </w:tc>
        <w:tc>
          <w:tcPr>
            <w:tcW w:type="dxa" w:w="1492"/>
          </w:tcPr>
          <w:p>
            <w:pPr>
              <w:spacing w:after="0"/>
              <w:jc w:val="right"/>
            </w:pPr>
            <w:r>
              <w:rPr>
                <w:sz w:val="16"/>
              </w:rPr>
              <w:t>none found</w:t>
            </w:r>
          </w:p>
        </w:tc>
        <w:tc>
          <w:tcPr>
            <w:tcW w:type="dxa" w:w="2792"/>
          </w:tcPr>
          <w:p>
            <w:pPr>
              <w:spacing w:after="0"/>
              <w:jc w:val="left"/>
            </w:pPr>
            <w:r>
              <w:rPr>
                <w:sz w:val="16"/>
              </w:rPr>
              <w:t>new since last plan; within last 5 years</w:t>
            </w:r>
          </w:p>
        </w:tc>
        <w:tc>
          <w:tcPr>
            <w:tcW w:type="dxa" w:w="933"/>
          </w:tcPr>
          <w:p>
            <w:pPr>
              <w:spacing w:after="0"/>
              <w:jc w:val="left"/>
            </w:pPr>
          </w:p>
        </w:tc>
      </w:tr>
      <w:tr>
        <w:trPr>
          <w:cantSplit/>
        </w:trPr>
        <w:tc>
          <w:tcPr>
            <w:tcW w:type="dxa" w:w="1082"/>
          </w:tcPr>
          <w:p>
            <w:pPr>
              <w:spacing w:after="0"/>
              <w:jc w:val="left"/>
            </w:pPr>
            <w:r>
              <w:rPr>
                <w:sz w:val="16"/>
              </w:rPr>
              <w:t>2024-09-26</w:t>
            </w:r>
          </w:p>
        </w:tc>
        <w:tc>
          <w:tcPr>
            <w:tcW w:type="dxa" w:w="1082"/>
          </w:tcPr>
          <w:p>
            <w:pPr>
              <w:spacing w:after="0"/>
              <w:jc w:val="left"/>
            </w:pPr>
            <w:r>
              <w:rPr>
                <w:sz w:val="16"/>
              </w:rPr>
              <w:t>2024-09-25</w:t>
            </w:r>
          </w:p>
        </w:tc>
        <w:tc>
          <w:tcPr>
            <w:tcW w:type="dxa" w:w="1082"/>
          </w:tcPr>
          <w:p>
            <w:pPr>
              <w:spacing w:after="0"/>
              <w:jc w:val="left"/>
            </w:pPr>
            <w:r>
              <w:rPr>
                <w:sz w:val="16"/>
              </w:rPr>
              <w:t>EM-3617-NC</w:t>
            </w:r>
          </w:p>
        </w:tc>
        <w:tc>
          <w:tcPr>
            <w:tcW w:type="dxa" w:w="1455"/>
          </w:tcPr>
          <w:p>
            <w:pPr>
              <w:spacing w:after="0"/>
              <w:jc w:val="left"/>
            </w:pPr>
            <w:r>
              <w:rPr>
                <w:sz w:val="16"/>
              </w:rPr>
              <w:t>Emergency</w:t>
            </w:r>
          </w:p>
        </w:tc>
        <w:tc>
          <w:tcPr>
            <w:tcW w:type="dxa" w:w="1827"/>
          </w:tcPr>
          <w:p>
            <w:pPr>
              <w:spacing w:after="0"/>
              <w:jc w:val="left"/>
            </w:pPr>
            <w:r>
              <w:rPr>
                <w:sz w:val="16"/>
              </w:rPr>
              <w:t>HURRICANE HELENE</w:t>
            </w:r>
          </w:p>
        </w:tc>
        <w:tc>
          <w:tcPr>
            <w:tcW w:type="dxa" w:w="2368"/>
          </w:tcPr>
          <w:p>
            <w:pPr>
              <w:spacing w:after="0"/>
              <w:jc w:val="left"/>
            </w:pPr>
            <w:r>
              <w:rPr>
                <w:sz w:val="16"/>
              </w:rPr>
              <w:t>Hurricane (primary); also designated: Inland Flooding, Landslide</w:t>
            </w:r>
          </w:p>
        </w:tc>
        <w:tc>
          <w:tcPr>
            <w:tcW w:type="dxa" w:w="1492"/>
          </w:tcPr>
          <w:p>
            <w:pPr>
              <w:spacing w:after="0"/>
              <w:jc w:val="right"/>
            </w:pPr>
            <w:r>
              <w:rPr>
                <w:sz w:val="16"/>
              </w:rPr>
              <w:t>none found</w:t>
            </w:r>
          </w:p>
        </w:tc>
        <w:tc>
          <w:tcPr>
            <w:tcW w:type="dxa" w:w="2792"/>
          </w:tcPr>
          <w:p>
            <w:pPr>
              <w:spacing w:after="0"/>
              <w:jc w:val="left"/>
            </w:pPr>
            <w:r>
              <w:rPr>
                <w:sz w:val="16"/>
              </w:rPr>
              <w:t>during plan review, check whether your last plan included it; within last 5 years</w:t>
            </w:r>
          </w:p>
        </w:tc>
        <w:tc>
          <w:tcPr>
            <w:tcW w:type="dxa" w:w="933"/>
          </w:tcPr>
          <w:p>
            <w:pPr>
              <w:spacing w:after="0"/>
              <w:jc w:val="left"/>
            </w:pPr>
          </w:p>
        </w:tc>
      </w:tr>
      <w:tr>
        <w:trPr>
          <w:cantSplit/>
        </w:trPr>
        <w:tc>
          <w:tcPr>
            <w:tcW w:type="dxa" w:w="1082"/>
          </w:tcPr>
          <w:p>
            <w:pPr>
              <w:spacing w:after="0"/>
              <w:jc w:val="left"/>
            </w:pPr>
            <w:r>
              <w:rPr>
                <w:sz w:val="16"/>
              </w:rPr>
              <w:t>2024-08-06</w:t>
            </w:r>
          </w:p>
        </w:tc>
        <w:tc>
          <w:tcPr>
            <w:tcW w:type="dxa" w:w="1082"/>
          </w:tcPr>
          <w:p>
            <w:pPr>
              <w:spacing w:after="0"/>
              <w:jc w:val="left"/>
            </w:pPr>
            <w:r>
              <w:rPr>
                <w:sz w:val="16"/>
              </w:rPr>
              <w:t>2024-08-05</w:t>
            </w:r>
          </w:p>
        </w:tc>
        <w:tc>
          <w:tcPr>
            <w:tcW w:type="dxa" w:w="1082"/>
          </w:tcPr>
          <w:p>
            <w:pPr>
              <w:spacing w:after="0"/>
              <w:jc w:val="left"/>
            </w:pPr>
            <w:r>
              <w:rPr>
                <w:sz w:val="16"/>
              </w:rPr>
              <w:t>EM-3608-NC</w:t>
            </w:r>
          </w:p>
        </w:tc>
        <w:tc>
          <w:tcPr>
            <w:tcW w:type="dxa" w:w="1455"/>
          </w:tcPr>
          <w:p>
            <w:pPr>
              <w:spacing w:after="0"/>
              <w:jc w:val="left"/>
            </w:pPr>
            <w:r>
              <w:rPr>
                <w:sz w:val="16"/>
              </w:rPr>
              <w:t>Emergency</w:t>
            </w:r>
          </w:p>
        </w:tc>
        <w:tc>
          <w:tcPr>
            <w:tcW w:type="dxa" w:w="1827"/>
          </w:tcPr>
          <w:p>
            <w:pPr>
              <w:spacing w:after="0"/>
              <w:jc w:val="left"/>
            </w:pPr>
            <w:r>
              <w:rPr>
                <w:sz w:val="16"/>
              </w:rPr>
              <w:t>TROPICAL STORM DEBBY</w:t>
            </w:r>
          </w:p>
        </w:tc>
        <w:tc>
          <w:tcPr>
            <w:tcW w:type="dxa" w:w="2368"/>
          </w:tcPr>
          <w:p>
            <w:pPr>
              <w:spacing w:after="0"/>
              <w:jc w:val="left"/>
            </w:pPr>
            <w:r>
              <w:rPr>
                <w:sz w:val="16"/>
              </w:rPr>
              <w:t>Hurricane</w:t>
            </w:r>
          </w:p>
        </w:tc>
        <w:tc>
          <w:tcPr>
            <w:tcW w:type="dxa" w:w="1492"/>
          </w:tcPr>
          <w:p>
            <w:pPr>
              <w:spacing w:after="0"/>
              <w:jc w:val="right"/>
            </w:pPr>
            <w:r>
              <w:rPr>
                <w:sz w:val="16"/>
              </w:rPr>
              <w:t>$223,078.53</w:t>
            </w:r>
          </w:p>
        </w:tc>
        <w:tc>
          <w:tcPr>
            <w:tcW w:type="dxa" w:w="2792"/>
          </w:tcPr>
          <w:p>
            <w:pPr>
              <w:spacing w:after="0"/>
              <w:jc w:val="left"/>
            </w:pPr>
            <w:r>
              <w:rPr>
                <w:sz w:val="16"/>
              </w:rPr>
              <w:t>within last 5 years</w:t>
            </w:r>
          </w:p>
        </w:tc>
        <w:tc>
          <w:tcPr>
            <w:tcW w:type="dxa" w:w="933"/>
          </w:tcPr>
          <w:p>
            <w:pPr>
              <w:spacing w:after="0"/>
              <w:jc w:val="left"/>
            </w:pPr>
          </w:p>
        </w:tc>
      </w:tr>
      <w:tr>
        <w:trPr>
          <w:cantSplit/>
        </w:trPr>
        <w:tc>
          <w:tcPr>
            <w:tcW w:type="dxa" w:w="1082"/>
          </w:tcPr>
          <w:p>
            <w:pPr>
              <w:spacing w:after="0"/>
              <w:jc w:val="left"/>
            </w:pPr>
            <w:r>
              <w:rPr>
                <w:sz w:val="16"/>
              </w:rPr>
              <w:t>2022-10-01</w:t>
            </w:r>
          </w:p>
        </w:tc>
        <w:tc>
          <w:tcPr>
            <w:tcW w:type="dxa" w:w="1082"/>
          </w:tcPr>
          <w:p>
            <w:pPr>
              <w:spacing w:after="0"/>
              <w:jc w:val="left"/>
            </w:pPr>
            <w:r>
              <w:rPr>
                <w:sz w:val="16"/>
              </w:rPr>
              <w:t>2022-09-28</w:t>
            </w:r>
          </w:p>
        </w:tc>
        <w:tc>
          <w:tcPr>
            <w:tcW w:type="dxa" w:w="1082"/>
          </w:tcPr>
          <w:p>
            <w:pPr>
              <w:spacing w:after="0"/>
              <w:jc w:val="left"/>
            </w:pPr>
            <w:r>
              <w:rPr>
                <w:sz w:val="16"/>
              </w:rPr>
              <w:t>EM-3586-NC</w:t>
            </w:r>
          </w:p>
        </w:tc>
        <w:tc>
          <w:tcPr>
            <w:tcW w:type="dxa" w:w="1455"/>
          </w:tcPr>
          <w:p>
            <w:pPr>
              <w:spacing w:after="0"/>
              <w:jc w:val="left"/>
            </w:pPr>
            <w:r>
              <w:rPr>
                <w:sz w:val="16"/>
              </w:rPr>
              <w:t>Emergency</w:t>
            </w:r>
          </w:p>
        </w:tc>
        <w:tc>
          <w:tcPr>
            <w:tcW w:type="dxa" w:w="1827"/>
          </w:tcPr>
          <w:p>
            <w:pPr>
              <w:spacing w:after="0"/>
              <w:jc w:val="left"/>
            </w:pPr>
            <w:r>
              <w:rPr>
                <w:sz w:val="16"/>
              </w:rPr>
              <w:t>HURRICANE IAN</w:t>
            </w:r>
          </w:p>
        </w:tc>
        <w:tc>
          <w:tcPr>
            <w:tcW w:type="dxa" w:w="2368"/>
          </w:tcPr>
          <w:p>
            <w:pPr>
              <w:spacing w:after="0"/>
              <w:jc w:val="left"/>
            </w:pPr>
            <w:r>
              <w:rPr>
                <w:sz w:val="16"/>
              </w:rPr>
              <w:t>Hurricane</w:t>
            </w:r>
          </w:p>
        </w:tc>
        <w:tc>
          <w:tcPr>
            <w:tcW w:type="dxa" w:w="1492"/>
          </w:tcPr>
          <w:p>
            <w:pPr>
              <w:spacing w:after="0"/>
              <w:jc w:val="right"/>
            </w:pPr>
            <w:r>
              <w:rPr>
                <w:sz w:val="16"/>
              </w:rPr>
              <w:t>$23,625.35</w:t>
            </w:r>
          </w:p>
        </w:tc>
        <w:tc>
          <w:tcPr>
            <w:tcW w:type="dxa" w:w="2792"/>
          </w:tcPr>
          <w:p>
            <w:pPr>
              <w:spacing w:after="0"/>
              <w:jc w:val="left"/>
            </w:pPr>
            <w:r>
              <w:rPr>
                <w:sz w:val="16"/>
              </w:rPr>
              <w:t>within last 5 years</w:t>
            </w:r>
          </w:p>
        </w:tc>
        <w:tc>
          <w:tcPr>
            <w:tcW w:type="dxa" w:w="933"/>
          </w:tcPr>
          <w:p>
            <w:pPr>
              <w:spacing w:after="0"/>
              <w:jc w:val="left"/>
            </w:pPr>
          </w:p>
        </w:tc>
      </w:tr>
      <w:tr>
        <w:trPr>
          <w:cantSplit/>
        </w:trPr>
        <w:tc>
          <w:tcPr>
            <w:tcW w:type="dxa" w:w="1082"/>
          </w:tcPr>
          <w:p>
            <w:pPr>
              <w:spacing w:after="0"/>
              <w:jc w:val="left"/>
            </w:pPr>
            <w:r>
              <w:rPr>
                <w:sz w:val="16"/>
              </w:rPr>
              <w:t>2020-10-14</w:t>
            </w:r>
          </w:p>
        </w:tc>
        <w:tc>
          <w:tcPr>
            <w:tcW w:type="dxa" w:w="1082"/>
          </w:tcPr>
          <w:p>
            <w:pPr>
              <w:spacing w:after="0"/>
              <w:jc w:val="left"/>
            </w:pPr>
            <w:r>
              <w:rPr>
                <w:sz w:val="16"/>
              </w:rPr>
              <w:t>2020-07-31</w:t>
            </w:r>
          </w:p>
        </w:tc>
        <w:tc>
          <w:tcPr>
            <w:tcW w:type="dxa" w:w="1082"/>
          </w:tcPr>
          <w:p>
            <w:pPr>
              <w:spacing w:after="0"/>
              <w:jc w:val="left"/>
            </w:pPr>
            <w:r>
              <w:rPr>
                <w:sz w:val="16"/>
              </w:rPr>
              <w:t>DR-4568-NC</w:t>
            </w:r>
          </w:p>
        </w:tc>
        <w:tc>
          <w:tcPr>
            <w:tcW w:type="dxa" w:w="1455"/>
          </w:tcPr>
          <w:p>
            <w:pPr>
              <w:spacing w:after="0"/>
              <w:jc w:val="left"/>
            </w:pPr>
            <w:r>
              <w:rPr>
                <w:sz w:val="16"/>
              </w:rPr>
              <w:t>Major disaster</w:t>
            </w:r>
          </w:p>
        </w:tc>
        <w:tc>
          <w:tcPr>
            <w:tcW w:type="dxa" w:w="1827"/>
          </w:tcPr>
          <w:p>
            <w:pPr>
              <w:spacing w:after="0"/>
              <w:jc w:val="left"/>
            </w:pPr>
            <w:r>
              <w:rPr>
                <w:sz w:val="16"/>
              </w:rPr>
              <w:t>HURRICANE ISAIAS</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2020-08-02</w:t>
            </w:r>
          </w:p>
        </w:tc>
        <w:tc>
          <w:tcPr>
            <w:tcW w:type="dxa" w:w="1082"/>
          </w:tcPr>
          <w:p>
            <w:pPr>
              <w:spacing w:after="0"/>
              <w:jc w:val="left"/>
            </w:pPr>
            <w:r>
              <w:rPr>
                <w:sz w:val="16"/>
              </w:rPr>
              <w:t>2020-07-31</w:t>
            </w:r>
          </w:p>
        </w:tc>
        <w:tc>
          <w:tcPr>
            <w:tcW w:type="dxa" w:w="1082"/>
          </w:tcPr>
          <w:p>
            <w:pPr>
              <w:spacing w:after="0"/>
              <w:jc w:val="left"/>
            </w:pPr>
            <w:r>
              <w:rPr>
                <w:sz w:val="16"/>
              </w:rPr>
              <w:t>EM-3534-NC</w:t>
            </w:r>
          </w:p>
        </w:tc>
        <w:tc>
          <w:tcPr>
            <w:tcW w:type="dxa" w:w="1455"/>
          </w:tcPr>
          <w:p>
            <w:pPr>
              <w:spacing w:after="0"/>
              <w:jc w:val="left"/>
            </w:pPr>
            <w:r>
              <w:rPr>
                <w:sz w:val="16"/>
              </w:rPr>
              <w:t>Emergency</w:t>
            </w:r>
          </w:p>
        </w:tc>
        <w:tc>
          <w:tcPr>
            <w:tcW w:type="dxa" w:w="1827"/>
          </w:tcPr>
          <w:p>
            <w:pPr>
              <w:spacing w:after="0"/>
              <w:jc w:val="left"/>
            </w:pPr>
            <w:r>
              <w:rPr>
                <w:sz w:val="16"/>
              </w:rPr>
              <w:t>HURRICANE ISAIAS</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DR-4568</w:t>
            </w:r>
          </w:p>
        </w:tc>
      </w:tr>
      <w:tr>
        <w:trPr>
          <w:cantSplit/>
        </w:trPr>
        <w:tc>
          <w:tcPr>
            <w:tcW w:type="dxa" w:w="1082"/>
          </w:tcPr>
          <w:p>
            <w:pPr>
              <w:spacing w:after="0"/>
              <w:jc w:val="left"/>
            </w:pPr>
            <w:r>
              <w:rPr>
                <w:sz w:val="16"/>
              </w:rPr>
              <w:t>2020-03-25</w:t>
            </w:r>
          </w:p>
        </w:tc>
        <w:tc>
          <w:tcPr>
            <w:tcW w:type="dxa" w:w="1082"/>
          </w:tcPr>
          <w:p>
            <w:pPr>
              <w:spacing w:after="0"/>
              <w:jc w:val="left"/>
            </w:pPr>
            <w:r>
              <w:rPr>
                <w:sz w:val="16"/>
              </w:rPr>
              <w:t>2020-01-20</w:t>
            </w:r>
          </w:p>
        </w:tc>
        <w:tc>
          <w:tcPr>
            <w:tcW w:type="dxa" w:w="1082"/>
          </w:tcPr>
          <w:p>
            <w:pPr>
              <w:spacing w:after="0"/>
              <w:jc w:val="left"/>
            </w:pPr>
            <w:r>
              <w:rPr>
                <w:sz w:val="16"/>
              </w:rPr>
              <w:t>DR-4487-NC</w:t>
            </w:r>
          </w:p>
        </w:tc>
        <w:tc>
          <w:tcPr>
            <w:tcW w:type="dxa" w:w="1455"/>
          </w:tcPr>
          <w:p>
            <w:pPr>
              <w:spacing w:after="0"/>
              <w:jc w:val="left"/>
            </w:pPr>
            <w:r>
              <w:rPr>
                <w:sz w:val="16"/>
              </w:rPr>
              <w:t>Major disaster</w:t>
            </w:r>
          </w:p>
        </w:tc>
        <w:tc>
          <w:tcPr>
            <w:tcW w:type="dxa" w:w="1827"/>
          </w:tcPr>
          <w:p>
            <w:pPr>
              <w:spacing w:after="0"/>
              <w:jc w:val="left"/>
            </w:pPr>
            <w:r>
              <w:rPr>
                <w:sz w:val="16"/>
              </w:rPr>
              <w:t>COVID-19 PANDEMIC</w:t>
            </w:r>
          </w:p>
        </w:tc>
        <w:tc>
          <w:tcPr>
            <w:tcW w:type="dxa" w:w="2368"/>
          </w:tcPr>
          <w:p>
            <w:pPr>
              <w:spacing w:after="0"/>
              <w:jc w:val="left"/>
            </w:pPr>
            <w:r>
              <w:rPr>
                <w:sz w:val="16"/>
              </w:rPr>
              <w:t>Non-natural, not counted</w:t>
            </w:r>
          </w:p>
        </w:tc>
        <w:tc>
          <w:tcPr>
            <w:tcW w:type="dxa" w:w="1492"/>
          </w:tcPr>
          <w:p>
            <w:pPr>
              <w:spacing w:after="0"/>
              <w:jc w:val="right"/>
            </w:pPr>
            <w:r>
              <w:rPr>
                <w:sz w:val="16"/>
              </w:rPr>
              <w:t>$328,886.94</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2020-03-13</w:t>
            </w:r>
          </w:p>
        </w:tc>
        <w:tc>
          <w:tcPr>
            <w:tcW w:type="dxa" w:w="1082"/>
          </w:tcPr>
          <w:p>
            <w:pPr>
              <w:spacing w:after="0"/>
              <w:jc w:val="left"/>
            </w:pPr>
            <w:r>
              <w:rPr>
                <w:sz w:val="16"/>
              </w:rPr>
              <w:t>2020-01-20</w:t>
            </w:r>
          </w:p>
        </w:tc>
        <w:tc>
          <w:tcPr>
            <w:tcW w:type="dxa" w:w="1082"/>
          </w:tcPr>
          <w:p>
            <w:pPr>
              <w:spacing w:after="0"/>
              <w:jc w:val="left"/>
            </w:pPr>
            <w:r>
              <w:rPr>
                <w:sz w:val="16"/>
              </w:rPr>
              <w:t>EM-3471-NC</w:t>
            </w:r>
          </w:p>
        </w:tc>
        <w:tc>
          <w:tcPr>
            <w:tcW w:type="dxa" w:w="1455"/>
          </w:tcPr>
          <w:p>
            <w:pPr>
              <w:spacing w:after="0"/>
              <w:jc w:val="left"/>
            </w:pPr>
            <w:r>
              <w:rPr>
                <w:sz w:val="16"/>
              </w:rPr>
              <w:t>Emergency</w:t>
            </w:r>
          </w:p>
        </w:tc>
        <w:tc>
          <w:tcPr>
            <w:tcW w:type="dxa" w:w="1827"/>
          </w:tcPr>
          <w:p>
            <w:pPr>
              <w:spacing w:after="0"/>
              <w:jc w:val="left"/>
            </w:pPr>
            <w:r>
              <w:rPr>
                <w:sz w:val="16"/>
              </w:rPr>
              <w:t>COVID-19</w:t>
            </w:r>
          </w:p>
        </w:tc>
        <w:tc>
          <w:tcPr>
            <w:tcW w:type="dxa" w:w="2368"/>
          </w:tcPr>
          <w:p>
            <w:pPr>
              <w:spacing w:after="0"/>
              <w:jc w:val="left"/>
            </w:pPr>
            <w:r>
              <w:rPr>
                <w:sz w:val="16"/>
              </w:rPr>
              <w:t>Non-natural, not counted</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DR-4487</w:t>
            </w:r>
          </w:p>
        </w:tc>
      </w:tr>
      <w:tr>
        <w:trPr>
          <w:cantSplit/>
        </w:trPr>
        <w:tc>
          <w:tcPr>
            <w:tcW w:type="dxa" w:w="1082"/>
          </w:tcPr>
          <w:p>
            <w:pPr>
              <w:spacing w:after="0"/>
              <w:jc w:val="left"/>
            </w:pPr>
            <w:r>
              <w:rPr>
                <w:sz w:val="16"/>
              </w:rPr>
              <w:t>2019-10-04</w:t>
            </w:r>
          </w:p>
        </w:tc>
        <w:tc>
          <w:tcPr>
            <w:tcW w:type="dxa" w:w="1082"/>
          </w:tcPr>
          <w:p>
            <w:pPr>
              <w:spacing w:after="0"/>
              <w:jc w:val="left"/>
            </w:pPr>
            <w:r>
              <w:rPr>
                <w:sz w:val="16"/>
              </w:rPr>
              <w:t>2019-09-01</w:t>
            </w:r>
          </w:p>
        </w:tc>
        <w:tc>
          <w:tcPr>
            <w:tcW w:type="dxa" w:w="1082"/>
          </w:tcPr>
          <w:p>
            <w:pPr>
              <w:spacing w:after="0"/>
              <w:jc w:val="left"/>
            </w:pPr>
            <w:r>
              <w:rPr>
                <w:sz w:val="16"/>
              </w:rPr>
              <w:t>DR-4465-NC</w:t>
            </w:r>
          </w:p>
        </w:tc>
        <w:tc>
          <w:tcPr>
            <w:tcW w:type="dxa" w:w="1455"/>
          </w:tcPr>
          <w:p>
            <w:pPr>
              <w:spacing w:after="0"/>
              <w:jc w:val="left"/>
            </w:pPr>
            <w:r>
              <w:rPr>
                <w:sz w:val="16"/>
              </w:rPr>
              <w:t>Major disaster</w:t>
            </w:r>
          </w:p>
        </w:tc>
        <w:tc>
          <w:tcPr>
            <w:tcW w:type="dxa" w:w="1827"/>
          </w:tcPr>
          <w:p>
            <w:pPr>
              <w:spacing w:after="0"/>
              <w:jc w:val="left"/>
            </w:pPr>
            <w:r>
              <w:rPr>
                <w:sz w:val="16"/>
              </w:rPr>
              <w:t>HURRICANE DORIAN</w:t>
            </w:r>
          </w:p>
        </w:tc>
        <w:tc>
          <w:tcPr>
            <w:tcW w:type="dxa" w:w="2368"/>
          </w:tcPr>
          <w:p>
            <w:pPr>
              <w:spacing w:after="0"/>
              <w:jc w:val="left"/>
            </w:pPr>
            <w:r>
              <w:rPr>
                <w:sz w:val="16"/>
              </w:rPr>
              <w:t>Hurricane</w:t>
            </w:r>
          </w:p>
        </w:tc>
        <w:tc>
          <w:tcPr>
            <w:tcW w:type="dxa" w:w="1492"/>
          </w:tcPr>
          <w:p>
            <w:pPr>
              <w:spacing w:after="0"/>
              <w:jc w:val="right"/>
            </w:pPr>
            <w:r>
              <w:rPr>
                <w:sz w:val="16"/>
              </w:rPr>
              <w:t>$323,244.24</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2019-09-03</w:t>
            </w:r>
          </w:p>
        </w:tc>
        <w:tc>
          <w:tcPr>
            <w:tcW w:type="dxa" w:w="1082"/>
          </w:tcPr>
          <w:p>
            <w:pPr>
              <w:spacing w:after="0"/>
              <w:jc w:val="left"/>
            </w:pPr>
            <w:r>
              <w:rPr>
                <w:sz w:val="16"/>
              </w:rPr>
              <w:t>2019-09-01</w:t>
            </w:r>
          </w:p>
        </w:tc>
        <w:tc>
          <w:tcPr>
            <w:tcW w:type="dxa" w:w="1082"/>
          </w:tcPr>
          <w:p>
            <w:pPr>
              <w:spacing w:after="0"/>
              <w:jc w:val="left"/>
            </w:pPr>
            <w:r>
              <w:rPr>
                <w:sz w:val="16"/>
              </w:rPr>
              <w:t>EM-3423-NC</w:t>
            </w:r>
          </w:p>
        </w:tc>
        <w:tc>
          <w:tcPr>
            <w:tcW w:type="dxa" w:w="1455"/>
          </w:tcPr>
          <w:p>
            <w:pPr>
              <w:spacing w:after="0"/>
              <w:jc w:val="left"/>
            </w:pPr>
            <w:r>
              <w:rPr>
                <w:sz w:val="16"/>
              </w:rPr>
              <w:t>Emergency</w:t>
            </w:r>
          </w:p>
        </w:tc>
        <w:tc>
          <w:tcPr>
            <w:tcW w:type="dxa" w:w="1827"/>
          </w:tcPr>
          <w:p>
            <w:pPr>
              <w:spacing w:after="0"/>
              <w:jc w:val="left"/>
            </w:pPr>
            <w:r>
              <w:rPr>
                <w:sz w:val="16"/>
              </w:rPr>
              <w:t>HURRICANE DORIAN</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DR-4465</w:t>
            </w:r>
          </w:p>
        </w:tc>
      </w:tr>
      <w:tr>
        <w:trPr>
          <w:cantSplit/>
        </w:trPr>
        <w:tc>
          <w:tcPr>
            <w:tcW w:type="dxa" w:w="1082"/>
          </w:tcPr>
          <w:p>
            <w:pPr>
              <w:spacing w:after="0"/>
              <w:jc w:val="left"/>
            </w:pPr>
            <w:r>
              <w:rPr>
                <w:sz w:val="16"/>
              </w:rPr>
              <w:t>2018-09-14</w:t>
            </w:r>
          </w:p>
        </w:tc>
        <w:tc>
          <w:tcPr>
            <w:tcW w:type="dxa" w:w="1082"/>
          </w:tcPr>
          <w:p>
            <w:pPr>
              <w:spacing w:after="0"/>
              <w:jc w:val="left"/>
            </w:pPr>
            <w:r>
              <w:rPr>
                <w:sz w:val="16"/>
              </w:rPr>
              <w:t>2018-09-07</w:t>
            </w:r>
          </w:p>
        </w:tc>
        <w:tc>
          <w:tcPr>
            <w:tcW w:type="dxa" w:w="1082"/>
          </w:tcPr>
          <w:p>
            <w:pPr>
              <w:spacing w:after="0"/>
              <w:jc w:val="left"/>
            </w:pPr>
            <w:r>
              <w:rPr>
                <w:sz w:val="16"/>
              </w:rPr>
              <w:t>DR-4393-NC</w:t>
            </w:r>
          </w:p>
        </w:tc>
        <w:tc>
          <w:tcPr>
            <w:tcW w:type="dxa" w:w="1455"/>
          </w:tcPr>
          <w:p>
            <w:pPr>
              <w:spacing w:after="0"/>
              <w:jc w:val="left"/>
            </w:pPr>
            <w:r>
              <w:rPr>
                <w:sz w:val="16"/>
              </w:rPr>
              <w:t>Major disaster</w:t>
            </w:r>
          </w:p>
        </w:tc>
        <w:tc>
          <w:tcPr>
            <w:tcW w:type="dxa" w:w="1827"/>
          </w:tcPr>
          <w:p>
            <w:pPr>
              <w:spacing w:after="0"/>
              <w:jc w:val="left"/>
            </w:pPr>
            <w:r>
              <w:rPr>
                <w:sz w:val="16"/>
              </w:rPr>
              <w:t>HURRICANE FLORENCE</w:t>
            </w:r>
          </w:p>
        </w:tc>
        <w:tc>
          <w:tcPr>
            <w:tcW w:type="dxa" w:w="2368"/>
          </w:tcPr>
          <w:p>
            <w:pPr>
              <w:spacing w:after="0"/>
              <w:jc w:val="left"/>
            </w:pPr>
            <w:r>
              <w:rPr>
                <w:sz w:val="16"/>
              </w:rPr>
              <w:t>Hurricane</w:t>
            </w:r>
          </w:p>
        </w:tc>
        <w:tc>
          <w:tcPr>
            <w:tcW w:type="dxa" w:w="1492"/>
          </w:tcPr>
          <w:p>
            <w:pPr>
              <w:spacing w:after="0"/>
              <w:jc w:val="right"/>
            </w:pPr>
            <w:r>
              <w:rPr>
                <w:sz w:val="16"/>
              </w:rPr>
              <w:t>$3,664,738.36</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2018-09-10</w:t>
            </w:r>
          </w:p>
        </w:tc>
        <w:tc>
          <w:tcPr>
            <w:tcW w:type="dxa" w:w="1082"/>
          </w:tcPr>
          <w:p>
            <w:pPr>
              <w:spacing w:after="0"/>
              <w:jc w:val="left"/>
            </w:pPr>
            <w:r>
              <w:rPr>
                <w:sz w:val="16"/>
              </w:rPr>
              <w:t>2018-09-07</w:t>
            </w:r>
          </w:p>
        </w:tc>
        <w:tc>
          <w:tcPr>
            <w:tcW w:type="dxa" w:w="1082"/>
          </w:tcPr>
          <w:p>
            <w:pPr>
              <w:spacing w:after="0"/>
              <w:jc w:val="left"/>
            </w:pPr>
            <w:r>
              <w:rPr>
                <w:sz w:val="16"/>
              </w:rPr>
              <w:t>EM-3401-NC</w:t>
            </w:r>
          </w:p>
        </w:tc>
        <w:tc>
          <w:tcPr>
            <w:tcW w:type="dxa" w:w="1455"/>
          </w:tcPr>
          <w:p>
            <w:pPr>
              <w:spacing w:after="0"/>
              <w:jc w:val="left"/>
            </w:pPr>
            <w:r>
              <w:rPr>
                <w:sz w:val="16"/>
              </w:rPr>
              <w:t>Emergency</w:t>
            </w:r>
          </w:p>
        </w:tc>
        <w:tc>
          <w:tcPr>
            <w:tcW w:type="dxa" w:w="1827"/>
          </w:tcPr>
          <w:p>
            <w:pPr>
              <w:spacing w:after="0"/>
              <w:jc w:val="left"/>
            </w:pPr>
            <w:r>
              <w:rPr>
                <w:sz w:val="16"/>
              </w:rPr>
              <w:t>HURRICANE FLORENCE</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DR-4393</w:t>
            </w:r>
          </w:p>
        </w:tc>
      </w:tr>
      <w:tr>
        <w:trPr>
          <w:cantSplit/>
        </w:trPr>
        <w:tc>
          <w:tcPr>
            <w:tcW w:type="dxa" w:w="1082"/>
          </w:tcPr>
          <w:p>
            <w:pPr>
              <w:spacing w:after="0"/>
              <w:jc w:val="left"/>
            </w:pPr>
            <w:r>
              <w:rPr>
                <w:sz w:val="16"/>
              </w:rPr>
              <w:t>2016-10-10</w:t>
            </w:r>
          </w:p>
        </w:tc>
        <w:tc>
          <w:tcPr>
            <w:tcW w:type="dxa" w:w="1082"/>
          </w:tcPr>
          <w:p>
            <w:pPr>
              <w:spacing w:after="0"/>
              <w:jc w:val="left"/>
            </w:pPr>
            <w:r>
              <w:rPr>
                <w:sz w:val="16"/>
              </w:rPr>
              <w:t>2016-10-04</w:t>
            </w:r>
          </w:p>
        </w:tc>
        <w:tc>
          <w:tcPr>
            <w:tcW w:type="dxa" w:w="1082"/>
          </w:tcPr>
          <w:p>
            <w:pPr>
              <w:spacing w:after="0"/>
              <w:jc w:val="left"/>
            </w:pPr>
            <w:r>
              <w:rPr>
                <w:sz w:val="16"/>
              </w:rPr>
              <w:t>DR-4285-NC</w:t>
            </w:r>
          </w:p>
        </w:tc>
        <w:tc>
          <w:tcPr>
            <w:tcW w:type="dxa" w:w="1455"/>
          </w:tcPr>
          <w:p>
            <w:pPr>
              <w:spacing w:after="0"/>
              <w:jc w:val="left"/>
            </w:pPr>
            <w:r>
              <w:rPr>
                <w:sz w:val="16"/>
              </w:rPr>
              <w:t>Major disaster</w:t>
            </w:r>
          </w:p>
        </w:tc>
        <w:tc>
          <w:tcPr>
            <w:tcW w:type="dxa" w:w="1827"/>
          </w:tcPr>
          <w:p>
            <w:pPr>
              <w:spacing w:after="0"/>
              <w:jc w:val="left"/>
            </w:pPr>
            <w:r>
              <w:rPr>
                <w:sz w:val="16"/>
              </w:rPr>
              <w:t>HURRICANE MATTHEW</w:t>
            </w:r>
          </w:p>
        </w:tc>
        <w:tc>
          <w:tcPr>
            <w:tcW w:type="dxa" w:w="2368"/>
          </w:tcPr>
          <w:p>
            <w:pPr>
              <w:spacing w:after="0"/>
              <w:jc w:val="left"/>
            </w:pPr>
            <w:r>
              <w:rPr>
                <w:sz w:val="16"/>
              </w:rPr>
              <w:t>Hurricane</w:t>
            </w:r>
          </w:p>
        </w:tc>
        <w:tc>
          <w:tcPr>
            <w:tcW w:type="dxa" w:w="1492"/>
          </w:tcPr>
          <w:p>
            <w:pPr>
              <w:spacing w:after="0"/>
              <w:jc w:val="right"/>
            </w:pPr>
            <w:r>
              <w:rPr>
                <w:sz w:val="16"/>
              </w:rPr>
              <w:t>$3,130,936.05</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2016-10-07</w:t>
            </w:r>
          </w:p>
        </w:tc>
        <w:tc>
          <w:tcPr>
            <w:tcW w:type="dxa" w:w="1082"/>
          </w:tcPr>
          <w:p>
            <w:pPr>
              <w:spacing w:after="0"/>
              <w:jc w:val="left"/>
            </w:pPr>
            <w:r>
              <w:rPr>
                <w:sz w:val="16"/>
              </w:rPr>
              <w:t>2016-10-04</w:t>
            </w:r>
          </w:p>
        </w:tc>
        <w:tc>
          <w:tcPr>
            <w:tcW w:type="dxa" w:w="1082"/>
          </w:tcPr>
          <w:p>
            <w:pPr>
              <w:spacing w:after="0"/>
              <w:jc w:val="left"/>
            </w:pPr>
            <w:r>
              <w:rPr>
                <w:sz w:val="16"/>
              </w:rPr>
              <w:t>EM-3380-NC</w:t>
            </w:r>
          </w:p>
        </w:tc>
        <w:tc>
          <w:tcPr>
            <w:tcW w:type="dxa" w:w="1455"/>
          </w:tcPr>
          <w:p>
            <w:pPr>
              <w:spacing w:after="0"/>
              <w:jc w:val="left"/>
            </w:pPr>
            <w:r>
              <w:rPr>
                <w:sz w:val="16"/>
              </w:rPr>
              <w:t>Emergency</w:t>
            </w:r>
          </w:p>
        </w:tc>
        <w:tc>
          <w:tcPr>
            <w:tcW w:type="dxa" w:w="1827"/>
          </w:tcPr>
          <w:p>
            <w:pPr>
              <w:spacing w:after="0"/>
              <w:jc w:val="left"/>
            </w:pPr>
            <w:r>
              <w:rPr>
                <w:sz w:val="16"/>
              </w:rPr>
              <w:t>HURRICANE MATTHEW</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DR-4285</w:t>
            </w:r>
          </w:p>
        </w:tc>
      </w:tr>
      <w:tr>
        <w:trPr>
          <w:cantSplit/>
        </w:trPr>
        <w:tc>
          <w:tcPr>
            <w:tcW w:type="dxa" w:w="1082"/>
          </w:tcPr>
          <w:p>
            <w:pPr>
              <w:spacing w:after="0"/>
              <w:jc w:val="left"/>
            </w:pPr>
            <w:r>
              <w:rPr>
                <w:sz w:val="16"/>
              </w:rPr>
              <w:t>2011-08-31</w:t>
            </w:r>
          </w:p>
        </w:tc>
        <w:tc>
          <w:tcPr>
            <w:tcW w:type="dxa" w:w="1082"/>
          </w:tcPr>
          <w:p>
            <w:pPr>
              <w:spacing w:after="0"/>
              <w:jc w:val="left"/>
            </w:pPr>
            <w:r>
              <w:rPr>
                <w:sz w:val="16"/>
              </w:rPr>
              <w:t>2011-08-25</w:t>
            </w:r>
          </w:p>
        </w:tc>
        <w:tc>
          <w:tcPr>
            <w:tcW w:type="dxa" w:w="1082"/>
          </w:tcPr>
          <w:p>
            <w:pPr>
              <w:spacing w:after="0"/>
              <w:jc w:val="left"/>
            </w:pPr>
            <w:r>
              <w:rPr>
                <w:sz w:val="16"/>
              </w:rPr>
              <w:t>DR-4019-NC</w:t>
            </w:r>
          </w:p>
        </w:tc>
        <w:tc>
          <w:tcPr>
            <w:tcW w:type="dxa" w:w="1455"/>
          </w:tcPr>
          <w:p>
            <w:pPr>
              <w:spacing w:after="0"/>
              <w:jc w:val="left"/>
            </w:pPr>
            <w:r>
              <w:rPr>
                <w:sz w:val="16"/>
              </w:rPr>
              <w:t>Major disaster</w:t>
            </w:r>
          </w:p>
        </w:tc>
        <w:tc>
          <w:tcPr>
            <w:tcW w:type="dxa" w:w="1827"/>
          </w:tcPr>
          <w:p>
            <w:pPr>
              <w:spacing w:after="0"/>
              <w:jc w:val="left"/>
            </w:pPr>
            <w:r>
              <w:rPr>
                <w:sz w:val="16"/>
              </w:rPr>
              <w:t>HURRICANE IRENE</w:t>
            </w:r>
          </w:p>
        </w:tc>
        <w:tc>
          <w:tcPr>
            <w:tcW w:type="dxa" w:w="2368"/>
          </w:tcPr>
          <w:p>
            <w:pPr>
              <w:spacing w:after="0"/>
              <w:jc w:val="left"/>
            </w:pPr>
            <w:r>
              <w:rPr>
                <w:sz w:val="16"/>
              </w:rPr>
              <w:t>Hurricane</w:t>
            </w:r>
          </w:p>
        </w:tc>
        <w:tc>
          <w:tcPr>
            <w:tcW w:type="dxa" w:w="1492"/>
          </w:tcPr>
          <w:p>
            <w:pPr>
              <w:spacing w:after="0"/>
              <w:jc w:val="right"/>
            </w:pPr>
            <w:r>
              <w:rPr>
                <w:sz w:val="16"/>
              </w:rPr>
              <w:t>$80,504.93</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2011-08-25</w:t>
            </w:r>
          </w:p>
        </w:tc>
        <w:tc>
          <w:tcPr>
            <w:tcW w:type="dxa" w:w="1082"/>
          </w:tcPr>
          <w:p>
            <w:pPr>
              <w:spacing w:after="0"/>
              <w:jc w:val="left"/>
            </w:pPr>
            <w:r>
              <w:rPr>
                <w:sz w:val="16"/>
              </w:rPr>
              <w:t>2011-08-25</w:t>
            </w:r>
          </w:p>
        </w:tc>
        <w:tc>
          <w:tcPr>
            <w:tcW w:type="dxa" w:w="1082"/>
          </w:tcPr>
          <w:p>
            <w:pPr>
              <w:spacing w:after="0"/>
              <w:jc w:val="left"/>
            </w:pPr>
            <w:r>
              <w:rPr>
                <w:sz w:val="16"/>
              </w:rPr>
              <w:t>EM-3327-NC</w:t>
            </w:r>
          </w:p>
        </w:tc>
        <w:tc>
          <w:tcPr>
            <w:tcW w:type="dxa" w:w="1455"/>
          </w:tcPr>
          <w:p>
            <w:pPr>
              <w:spacing w:after="0"/>
              <w:jc w:val="left"/>
            </w:pPr>
            <w:r>
              <w:rPr>
                <w:sz w:val="16"/>
              </w:rPr>
              <w:t>Emergency</w:t>
            </w:r>
          </w:p>
        </w:tc>
        <w:tc>
          <w:tcPr>
            <w:tcW w:type="dxa" w:w="1827"/>
          </w:tcPr>
          <w:p>
            <w:pPr>
              <w:spacing w:after="0"/>
              <w:jc w:val="left"/>
            </w:pPr>
            <w:r>
              <w:rPr>
                <w:sz w:val="16"/>
              </w:rPr>
              <w:t>HURRICANE IRENE</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DR-4019</w:t>
            </w:r>
          </w:p>
        </w:tc>
      </w:tr>
      <w:tr>
        <w:trPr>
          <w:cantSplit/>
        </w:trPr>
        <w:tc>
          <w:tcPr>
            <w:tcW w:type="dxa" w:w="1082"/>
          </w:tcPr>
          <w:p>
            <w:pPr>
              <w:spacing w:after="0"/>
              <w:jc w:val="left"/>
            </w:pPr>
            <w:r>
              <w:rPr>
                <w:sz w:val="16"/>
              </w:rPr>
              <w:t>2010-09-01</w:t>
            </w:r>
          </w:p>
        </w:tc>
        <w:tc>
          <w:tcPr>
            <w:tcW w:type="dxa" w:w="1082"/>
          </w:tcPr>
          <w:p>
            <w:pPr>
              <w:spacing w:after="0"/>
              <w:jc w:val="left"/>
            </w:pPr>
            <w:r>
              <w:rPr>
                <w:sz w:val="16"/>
              </w:rPr>
              <w:t>2010-09-01</w:t>
            </w:r>
          </w:p>
        </w:tc>
        <w:tc>
          <w:tcPr>
            <w:tcW w:type="dxa" w:w="1082"/>
          </w:tcPr>
          <w:p>
            <w:pPr>
              <w:spacing w:after="0"/>
              <w:jc w:val="left"/>
            </w:pPr>
            <w:r>
              <w:rPr>
                <w:sz w:val="16"/>
              </w:rPr>
              <w:t>EM-3314-NC</w:t>
            </w:r>
          </w:p>
        </w:tc>
        <w:tc>
          <w:tcPr>
            <w:tcW w:type="dxa" w:w="1455"/>
          </w:tcPr>
          <w:p>
            <w:pPr>
              <w:spacing w:after="0"/>
              <w:jc w:val="left"/>
            </w:pPr>
            <w:r>
              <w:rPr>
                <w:sz w:val="16"/>
              </w:rPr>
              <w:t>Emergency</w:t>
            </w:r>
          </w:p>
        </w:tc>
        <w:tc>
          <w:tcPr>
            <w:tcW w:type="dxa" w:w="1827"/>
          </w:tcPr>
          <w:p>
            <w:pPr>
              <w:spacing w:after="0"/>
              <w:jc w:val="left"/>
            </w:pPr>
            <w:r>
              <w:rPr>
                <w:sz w:val="16"/>
              </w:rPr>
              <w:t>HURRICANE EARL</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2005-09-14</w:t>
            </w:r>
          </w:p>
        </w:tc>
        <w:tc>
          <w:tcPr>
            <w:tcW w:type="dxa" w:w="1082"/>
          </w:tcPr>
          <w:p>
            <w:pPr>
              <w:spacing w:after="0"/>
              <w:jc w:val="left"/>
            </w:pPr>
            <w:r>
              <w:rPr>
                <w:sz w:val="16"/>
              </w:rPr>
              <w:t>2005-09-11</w:t>
            </w:r>
          </w:p>
        </w:tc>
        <w:tc>
          <w:tcPr>
            <w:tcW w:type="dxa" w:w="1082"/>
          </w:tcPr>
          <w:p>
            <w:pPr>
              <w:spacing w:after="0"/>
              <w:jc w:val="left"/>
            </w:pPr>
            <w:r>
              <w:rPr>
                <w:sz w:val="16"/>
              </w:rPr>
              <w:t>EM-3254-NC</w:t>
            </w:r>
          </w:p>
        </w:tc>
        <w:tc>
          <w:tcPr>
            <w:tcW w:type="dxa" w:w="1455"/>
          </w:tcPr>
          <w:p>
            <w:pPr>
              <w:spacing w:after="0"/>
              <w:jc w:val="left"/>
            </w:pPr>
            <w:r>
              <w:rPr>
                <w:sz w:val="16"/>
              </w:rPr>
              <w:t>Emergency</w:t>
            </w:r>
          </w:p>
        </w:tc>
        <w:tc>
          <w:tcPr>
            <w:tcW w:type="dxa" w:w="1827"/>
          </w:tcPr>
          <w:p>
            <w:pPr>
              <w:spacing w:after="0"/>
              <w:jc w:val="left"/>
            </w:pPr>
            <w:r>
              <w:rPr>
                <w:sz w:val="16"/>
              </w:rPr>
              <w:t>HURRICANE OPHELIA</w:t>
            </w:r>
          </w:p>
        </w:tc>
        <w:tc>
          <w:tcPr>
            <w:tcW w:type="dxa" w:w="2368"/>
          </w:tcPr>
          <w:p>
            <w:pPr>
              <w:spacing w:after="0"/>
              <w:jc w:val="left"/>
            </w:pPr>
            <w:r>
              <w:rPr>
                <w:sz w:val="16"/>
              </w:rPr>
              <w:t>Hurricane</w:t>
            </w:r>
          </w:p>
        </w:tc>
        <w:tc>
          <w:tcPr>
            <w:tcW w:type="dxa" w:w="1492"/>
          </w:tcPr>
          <w:p>
            <w:pPr>
              <w:spacing w:after="0"/>
              <w:jc w:val="right"/>
            </w:pPr>
            <w:r>
              <w:rPr>
                <w:sz w:val="16"/>
              </w:rPr>
              <w:t>$8,655.63</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2005-09-05</w:t>
            </w:r>
          </w:p>
        </w:tc>
        <w:tc>
          <w:tcPr>
            <w:tcW w:type="dxa" w:w="1082"/>
          </w:tcPr>
          <w:p>
            <w:pPr>
              <w:spacing w:after="0"/>
              <w:jc w:val="left"/>
            </w:pPr>
            <w:r>
              <w:rPr>
                <w:sz w:val="16"/>
              </w:rPr>
              <w:t>2005-08-29</w:t>
            </w:r>
          </w:p>
        </w:tc>
        <w:tc>
          <w:tcPr>
            <w:tcW w:type="dxa" w:w="1082"/>
          </w:tcPr>
          <w:p>
            <w:pPr>
              <w:spacing w:after="0"/>
              <w:jc w:val="left"/>
            </w:pPr>
            <w:r>
              <w:rPr>
                <w:sz w:val="16"/>
              </w:rPr>
              <w:t>EM-3222-NC</w:t>
            </w:r>
          </w:p>
        </w:tc>
        <w:tc>
          <w:tcPr>
            <w:tcW w:type="dxa" w:w="1455"/>
          </w:tcPr>
          <w:p>
            <w:pPr>
              <w:spacing w:after="0"/>
              <w:jc w:val="left"/>
            </w:pPr>
            <w:r>
              <w:rPr>
                <w:sz w:val="16"/>
              </w:rPr>
              <w:t>Emergency</w:t>
            </w:r>
          </w:p>
        </w:tc>
        <w:tc>
          <w:tcPr>
            <w:tcW w:type="dxa" w:w="1827"/>
          </w:tcPr>
          <w:p>
            <w:pPr>
              <w:spacing w:after="0"/>
              <w:jc w:val="left"/>
            </w:pPr>
            <w:r>
              <w:rPr>
                <w:sz w:val="16"/>
              </w:rPr>
              <w:t>HURRICANE KATRINA EVACUATION</w:t>
            </w:r>
          </w:p>
        </w:tc>
        <w:tc>
          <w:tcPr>
            <w:tcW w:type="dxa" w:w="2368"/>
          </w:tcPr>
          <w:p>
            <w:pPr>
              <w:spacing w:after="0"/>
              <w:jc w:val="left"/>
            </w:pPr>
            <w:r>
              <w:rPr>
                <w:sz w:val="16"/>
              </w:rPr>
              <w:t>Hurricane: evacuation support, not a local hazard event; not counted</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2004-09-10</w:t>
            </w:r>
          </w:p>
        </w:tc>
        <w:tc>
          <w:tcPr>
            <w:tcW w:type="dxa" w:w="1082"/>
          </w:tcPr>
          <w:p>
            <w:pPr>
              <w:spacing w:after="0"/>
              <w:jc w:val="left"/>
            </w:pPr>
            <w:r>
              <w:rPr>
                <w:sz w:val="16"/>
              </w:rPr>
              <w:t>2004-09-07</w:t>
            </w:r>
          </w:p>
        </w:tc>
        <w:tc>
          <w:tcPr>
            <w:tcW w:type="dxa" w:w="1082"/>
          </w:tcPr>
          <w:p>
            <w:pPr>
              <w:spacing w:after="0"/>
              <w:jc w:val="left"/>
            </w:pPr>
            <w:r>
              <w:rPr>
                <w:sz w:val="16"/>
              </w:rPr>
              <w:t>DR-1546-NC</w:t>
            </w:r>
          </w:p>
        </w:tc>
        <w:tc>
          <w:tcPr>
            <w:tcW w:type="dxa" w:w="1455"/>
          </w:tcPr>
          <w:p>
            <w:pPr>
              <w:spacing w:after="0"/>
              <w:jc w:val="left"/>
            </w:pPr>
            <w:r>
              <w:rPr>
                <w:sz w:val="16"/>
              </w:rPr>
              <w:t>Major disaster</w:t>
            </w:r>
          </w:p>
        </w:tc>
        <w:tc>
          <w:tcPr>
            <w:tcW w:type="dxa" w:w="1827"/>
          </w:tcPr>
          <w:p>
            <w:pPr>
              <w:spacing w:after="0"/>
              <w:jc w:val="left"/>
            </w:pPr>
            <w:r>
              <w:rPr>
                <w:sz w:val="16"/>
              </w:rPr>
              <w:t>TROPICAL STORM FRANCES</w:t>
            </w:r>
          </w:p>
        </w:tc>
        <w:tc>
          <w:tcPr>
            <w:tcW w:type="dxa" w:w="2368"/>
          </w:tcPr>
          <w:p>
            <w:pPr>
              <w:spacing w:after="0"/>
              <w:jc w:val="left"/>
            </w:pPr>
            <w:r>
              <w:rPr>
                <w:sz w:val="16"/>
              </w:rPr>
              <w:t>Hurricane</w:t>
            </w:r>
          </w:p>
        </w:tc>
        <w:tc>
          <w:tcPr>
            <w:tcW w:type="dxa" w:w="1492"/>
          </w:tcPr>
          <w:p>
            <w:pPr>
              <w:spacing w:after="0"/>
              <w:jc w:val="right"/>
            </w:pPr>
            <w:r>
              <w:rPr>
                <w:sz w:val="16"/>
              </w:rPr>
              <w:t>PA not declared for this county</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2003-09-18</w:t>
            </w:r>
          </w:p>
        </w:tc>
        <w:tc>
          <w:tcPr>
            <w:tcW w:type="dxa" w:w="1082"/>
          </w:tcPr>
          <w:p>
            <w:pPr>
              <w:spacing w:after="0"/>
              <w:jc w:val="left"/>
            </w:pPr>
            <w:r>
              <w:rPr>
                <w:sz w:val="16"/>
              </w:rPr>
              <w:t>2003-09-18</w:t>
            </w:r>
          </w:p>
        </w:tc>
        <w:tc>
          <w:tcPr>
            <w:tcW w:type="dxa" w:w="1082"/>
          </w:tcPr>
          <w:p>
            <w:pPr>
              <w:spacing w:after="0"/>
              <w:jc w:val="left"/>
            </w:pPr>
            <w:r>
              <w:rPr>
                <w:sz w:val="16"/>
              </w:rPr>
              <w:t>DR-1490-NC</w:t>
            </w:r>
          </w:p>
        </w:tc>
        <w:tc>
          <w:tcPr>
            <w:tcW w:type="dxa" w:w="1455"/>
          </w:tcPr>
          <w:p>
            <w:pPr>
              <w:spacing w:after="0"/>
              <w:jc w:val="left"/>
            </w:pPr>
            <w:r>
              <w:rPr>
                <w:sz w:val="16"/>
              </w:rPr>
              <w:t>Major disaster</w:t>
            </w:r>
          </w:p>
        </w:tc>
        <w:tc>
          <w:tcPr>
            <w:tcW w:type="dxa" w:w="1827"/>
          </w:tcPr>
          <w:p>
            <w:pPr>
              <w:spacing w:after="0"/>
              <w:jc w:val="left"/>
            </w:pPr>
            <w:r>
              <w:rPr>
                <w:sz w:val="16"/>
              </w:rPr>
              <w:t>HURRICANE ISABEL</w:t>
            </w:r>
          </w:p>
        </w:tc>
        <w:tc>
          <w:tcPr>
            <w:tcW w:type="dxa" w:w="2368"/>
          </w:tcPr>
          <w:p>
            <w:pPr>
              <w:spacing w:after="0"/>
              <w:jc w:val="left"/>
            </w:pPr>
            <w:r>
              <w:rPr>
                <w:sz w:val="16"/>
              </w:rPr>
              <w:t>Hurricane</w:t>
            </w:r>
          </w:p>
        </w:tc>
        <w:tc>
          <w:tcPr>
            <w:tcW w:type="dxa" w:w="1492"/>
          </w:tcPr>
          <w:p>
            <w:pPr>
              <w:spacing w:after="0"/>
              <w:jc w:val="right"/>
            </w:pPr>
            <w:r>
              <w:rPr>
                <w:sz w:val="16"/>
              </w:rPr>
              <w:t>PA not declared for this county</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1999-09-16</w:t>
            </w:r>
          </w:p>
        </w:tc>
        <w:tc>
          <w:tcPr>
            <w:tcW w:type="dxa" w:w="1082"/>
          </w:tcPr>
          <w:p>
            <w:pPr>
              <w:spacing w:after="0"/>
              <w:jc w:val="left"/>
            </w:pPr>
            <w:r>
              <w:rPr>
                <w:sz w:val="16"/>
              </w:rPr>
              <w:t>1999-09-15</w:t>
            </w:r>
          </w:p>
        </w:tc>
        <w:tc>
          <w:tcPr>
            <w:tcW w:type="dxa" w:w="1082"/>
          </w:tcPr>
          <w:p>
            <w:pPr>
              <w:spacing w:after="0"/>
              <w:jc w:val="left"/>
            </w:pPr>
            <w:r>
              <w:rPr>
                <w:sz w:val="16"/>
              </w:rPr>
              <w:t>DR-1292-NC</w:t>
            </w:r>
          </w:p>
        </w:tc>
        <w:tc>
          <w:tcPr>
            <w:tcW w:type="dxa" w:w="1455"/>
          </w:tcPr>
          <w:p>
            <w:pPr>
              <w:spacing w:after="0"/>
              <w:jc w:val="left"/>
            </w:pPr>
            <w:r>
              <w:rPr>
                <w:sz w:val="16"/>
              </w:rPr>
              <w:t>Major disaster</w:t>
            </w:r>
          </w:p>
        </w:tc>
        <w:tc>
          <w:tcPr>
            <w:tcW w:type="dxa" w:w="1827"/>
          </w:tcPr>
          <w:p>
            <w:pPr>
              <w:spacing w:after="0"/>
              <w:jc w:val="left"/>
            </w:pPr>
            <w:r>
              <w:rPr>
                <w:sz w:val="16"/>
              </w:rPr>
              <w:t>HURRICANE FLOYD MAJOR DISASTER DECLARATIONS</w:t>
            </w:r>
          </w:p>
        </w:tc>
        <w:tc>
          <w:tcPr>
            <w:tcW w:type="dxa" w:w="2368"/>
          </w:tcPr>
          <w:p>
            <w:pPr>
              <w:spacing w:after="0"/>
              <w:jc w:val="left"/>
            </w:pPr>
            <w:r>
              <w:rPr>
                <w:sz w:val="16"/>
              </w:rPr>
              <w:t>Hurricane</w:t>
            </w:r>
          </w:p>
        </w:tc>
        <w:tc>
          <w:tcPr>
            <w:tcW w:type="dxa" w:w="1492"/>
          </w:tcPr>
          <w:p>
            <w:pPr>
              <w:spacing w:after="0"/>
              <w:jc w:val="right"/>
            </w:pPr>
            <w:r>
              <w:rPr>
                <w:sz w:val="16"/>
              </w:rPr>
              <w:t>$1,201,273.73</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1999-09-15</w:t>
            </w:r>
          </w:p>
        </w:tc>
        <w:tc>
          <w:tcPr>
            <w:tcW w:type="dxa" w:w="1082"/>
          </w:tcPr>
          <w:p>
            <w:pPr>
              <w:spacing w:after="0"/>
              <w:jc w:val="left"/>
            </w:pPr>
            <w:r>
              <w:rPr>
                <w:sz w:val="16"/>
              </w:rPr>
              <w:t>1999-09-15</w:t>
            </w:r>
          </w:p>
        </w:tc>
        <w:tc>
          <w:tcPr>
            <w:tcW w:type="dxa" w:w="1082"/>
          </w:tcPr>
          <w:p>
            <w:pPr>
              <w:spacing w:after="0"/>
              <w:jc w:val="left"/>
            </w:pPr>
            <w:r>
              <w:rPr>
                <w:sz w:val="16"/>
              </w:rPr>
              <w:t>EM-3146-NC</w:t>
            </w:r>
          </w:p>
        </w:tc>
        <w:tc>
          <w:tcPr>
            <w:tcW w:type="dxa" w:w="1455"/>
          </w:tcPr>
          <w:p>
            <w:pPr>
              <w:spacing w:after="0"/>
              <w:jc w:val="left"/>
            </w:pPr>
            <w:r>
              <w:rPr>
                <w:sz w:val="16"/>
              </w:rPr>
              <w:t>Emergency</w:t>
            </w:r>
          </w:p>
        </w:tc>
        <w:tc>
          <w:tcPr>
            <w:tcW w:type="dxa" w:w="1827"/>
          </w:tcPr>
          <w:p>
            <w:pPr>
              <w:spacing w:after="0"/>
              <w:jc w:val="left"/>
            </w:pPr>
            <w:r>
              <w:rPr>
                <w:sz w:val="16"/>
              </w:rPr>
              <w:t>HURRICANE FLOYD EMERGENCY DECLARATIONS</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r>
              <w:rPr>
                <w:sz w:val="16"/>
              </w:rPr>
              <w:t>same incident as DR-1292</w:t>
            </w:r>
          </w:p>
        </w:tc>
      </w:tr>
      <w:tr>
        <w:trPr>
          <w:cantSplit/>
        </w:trPr>
        <w:tc>
          <w:tcPr>
            <w:tcW w:type="dxa" w:w="1082"/>
          </w:tcPr>
          <w:p>
            <w:pPr>
              <w:spacing w:after="0"/>
              <w:jc w:val="left"/>
            </w:pPr>
            <w:r>
              <w:rPr>
                <w:sz w:val="16"/>
              </w:rPr>
              <w:t>1998-08-27</w:t>
            </w:r>
          </w:p>
        </w:tc>
        <w:tc>
          <w:tcPr>
            <w:tcW w:type="dxa" w:w="1082"/>
          </w:tcPr>
          <w:p>
            <w:pPr>
              <w:spacing w:after="0"/>
              <w:jc w:val="left"/>
            </w:pPr>
            <w:r>
              <w:rPr>
                <w:sz w:val="16"/>
              </w:rPr>
              <w:t>1998-08-20</w:t>
            </w:r>
          </w:p>
        </w:tc>
        <w:tc>
          <w:tcPr>
            <w:tcW w:type="dxa" w:w="1082"/>
          </w:tcPr>
          <w:p>
            <w:pPr>
              <w:spacing w:after="0"/>
              <w:jc w:val="left"/>
            </w:pPr>
            <w:r>
              <w:rPr>
                <w:sz w:val="16"/>
              </w:rPr>
              <w:t>DR-1240-NC</w:t>
            </w:r>
          </w:p>
        </w:tc>
        <w:tc>
          <w:tcPr>
            <w:tcW w:type="dxa" w:w="1455"/>
          </w:tcPr>
          <w:p>
            <w:pPr>
              <w:spacing w:after="0"/>
              <w:jc w:val="left"/>
            </w:pPr>
            <w:r>
              <w:rPr>
                <w:sz w:val="16"/>
              </w:rPr>
              <w:t>Major disaster</w:t>
            </w:r>
          </w:p>
        </w:tc>
        <w:tc>
          <w:tcPr>
            <w:tcW w:type="dxa" w:w="1827"/>
          </w:tcPr>
          <w:p>
            <w:pPr>
              <w:spacing w:after="0"/>
              <w:jc w:val="left"/>
            </w:pPr>
            <w:r>
              <w:rPr>
                <w:sz w:val="16"/>
              </w:rPr>
              <w:t>HURRICANE BONNIE</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1996-09-06</w:t>
            </w:r>
          </w:p>
        </w:tc>
        <w:tc>
          <w:tcPr>
            <w:tcW w:type="dxa" w:w="1082"/>
          </w:tcPr>
          <w:p>
            <w:pPr>
              <w:spacing w:after="0"/>
              <w:jc w:val="left"/>
            </w:pPr>
            <w:r>
              <w:rPr>
                <w:sz w:val="16"/>
              </w:rPr>
              <w:t>1996-09-05</w:t>
            </w:r>
          </w:p>
        </w:tc>
        <w:tc>
          <w:tcPr>
            <w:tcW w:type="dxa" w:w="1082"/>
          </w:tcPr>
          <w:p>
            <w:pPr>
              <w:spacing w:after="0"/>
              <w:jc w:val="left"/>
            </w:pPr>
            <w:r>
              <w:rPr>
                <w:sz w:val="16"/>
              </w:rPr>
              <w:t>DR-1134-NC</w:t>
            </w:r>
          </w:p>
        </w:tc>
        <w:tc>
          <w:tcPr>
            <w:tcW w:type="dxa" w:w="1455"/>
          </w:tcPr>
          <w:p>
            <w:pPr>
              <w:spacing w:after="0"/>
              <w:jc w:val="left"/>
            </w:pPr>
            <w:r>
              <w:rPr>
                <w:sz w:val="16"/>
              </w:rPr>
              <w:t>Major disaster</w:t>
            </w:r>
          </w:p>
        </w:tc>
        <w:tc>
          <w:tcPr>
            <w:tcW w:type="dxa" w:w="1827"/>
          </w:tcPr>
          <w:p>
            <w:pPr>
              <w:spacing w:after="0"/>
              <w:jc w:val="left"/>
            </w:pPr>
            <w:r>
              <w:rPr>
                <w:sz w:val="16"/>
              </w:rPr>
              <w:t>HURRICANE FRAN</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1996-07-18</w:t>
            </w:r>
          </w:p>
        </w:tc>
        <w:tc>
          <w:tcPr>
            <w:tcW w:type="dxa" w:w="1082"/>
          </w:tcPr>
          <w:p>
            <w:pPr>
              <w:spacing w:after="0"/>
              <w:jc w:val="left"/>
            </w:pPr>
            <w:r>
              <w:rPr>
                <w:sz w:val="16"/>
              </w:rPr>
              <w:t>1996-07-10</w:t>
            </w:r>
          </w:p>
        </w:tc>
        <w:tc>
          <w:tcPr>
            <w:tcW w:type="dxa" w:w="1082"/>
          </w:tcPr>
          <w:p>
            <w:pPr>
              <w:spacing w:after="0"/>
              <w:jc w:val="left"/>
            </w:pPr>
            <w:r>
              <w:rPr>
                <w:sz w:val="16"/>
              </w:rPr>
              <w:t>DR-1127-NC</w:t>
            </w:r>
          </w:p>
        </w:tc>
        <w:tc>
          <w:tcPr>
            <w:tcW w:type="dxa" w:w="1455"/>
          </w:tcPr>
          <w:p>
            <w:pPr>
              <w:spacing w:after="0"/>
              <w:jc w:val="left"/>
            </w:pPr>
            <w:r>
              <w:rPr>
                <w:sz w:val="16"/>
              </w:rPr>
              <w:t>Major disaster</w:t>
            </w:r>
          </w:p>
        </w:tc>
        <w:tc>
          <w:tcPr>
            <w:tcW w:type="dxa" w:w="1827"/>
          </w:tcPr>
          <w:p>
            <w:pPr>
              <w:spacing w:after="0"/>
              <w:jc w:val="left"/>
            </w:pPr>
            <w:r>
              <w:rPr>
                <w:sz w:val="16"/>
              </w:rPr>
              <w:t>HURRICANE BERTHA</w:t>
            </w:r>
          </w:p>
        </w:tc>
        <w:tc>
          <w:tcPr>
            <w:tcW w:type="dxa" w:w="2368"/>
          </w:tcPr>
          <w:p>
            <w:pPr>
              <w:spacing w:after="0"/>
              <w:jc w:val="left"/>
            </w:pPr>
            <w:r>
              <w:rPr>
                <w:sz w:val="16"/>
              </w:rPr>
              <w:t>Hurricane</w:t>
            </w:r>
          </w:p>
        </w:tc>
        <w:tc>
          <w:tcPr>
            <w:tcW w:type="dxa" w:w="1492"/>
          </w:tcPr>
          <w:p>
            <w:pPr>
              <w:spacing w:after="0"/>
              <w:jc w:val="right"/>
            </w:pPr>
            <w:r>
              <w:rPr>
                <w:sz w:val="16"/>
              </w:rPr>
              <w:t>PA not declared for this county</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1993-03-17</w:t>
            </w:r>
          </w:p>
        </w:tc>
        <w:tc>
          <w:tcPr>
            <w:tcW w:type="dxa" w:w="1082"/>
          </w:tcPr>
          <w:p>
            <w:pPr>
              <w:spacing w:after="0"/>
              <w:jc w:val="left"/>
            </w:pPr>
            <w:r>
              <w:rPr>
                <w:sz w:val="16"/>
              </w:rPr>
              <w:t>1993-03-13</w:t>
            </w:r>
          </w:p>
        </w:tc>
        <w:tc>
          <w:tcPr>
            <w:tcW w:type="dxa" w:w="1082"/>
          </w:tcPr>
          <w:p>
            <w:pPr>
              <w:spacing w:after="0"/>
              <w:jc w:val="left"/>
            </w:pPr>
            <w:r>
              <w:rPr>
                <w:sz w:val="16"/>
              </w:rPr>
              <w:t>EM-3110-NC</w:t>
            </w:r>
          </w:p>
        </w:tc>
        <w:tc>
          <w:tcPr>
            <w:tcW w:type="dxa" w:w="1455"/>
          </w:tcPr>
          <w:p>
            <w:pPr>
              <w:spacing w:after="0"/>
              <w:jc w:val="left"/>
            </w:pPr>
            <w:r>
              <w:rPr>
                <w:sz w:val="16"/>
              </w:rPr>
              <w:t>Emergency</w:t>
            </w:r>
          </w:p>
        </w:tc>
        <w:tc>
          <w:tcPr>
            <w:tcW w:type="dxa" w:w="1827"/>
          </w:tcPr>
          <w:p>
            <w:pPr>
              <w:spacing w:after="0"/>
              <w:jc w:val="left"/>
            </w:pPr>
            <w:r>
              <w:rPr>
                <w:sz w:val="16"/>
              </w:rPr>
              <w:t>SEVERE SNOWFALL &amp; WINTER STORM</w:t>
            </w:r>
          </w:p>
        </w:tc>
        <w:tc>
          <w:tcPr>
            <w:tcW w:type="dxa" w:w="2368"/>
          </w:tcPr>
          <w:p>
            <w:pPr>
              <w:spacing w:after="0"/>
              <w:jc w:val="left"/>
            </w:pPr>
            <w:r>
              <w:rPr>
                <w:sz w:val="16"/>
              </w:rPr>
              <w:t>Winter Weather</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1984-09-21</w:t>
            </w:r>
          </w:p>
        </w:tc>
        <w:tc>
          <w:tcPr>
            <w:tcW w:type="dxa" w:w="1082"/>
          </w:tcPr>
          <w:p>
            <w:pPr>
              <w:spacing w:after="0"/>
              <w:jc w:val="left"/>
            </w:pPr>
            <w:r>
              <w:rPr>
                <w:sz w:val="16"/>
              </w:rPr>
              <w:t>1984-09-11</w:t>
            </w:r>
          </w:p>
        </w:tc>
        <w:tc>
          <w:tcPr>
            <w:tcW w:type="dxa" w:w="1082"/>
          </w:tcPr>
          <w:p>
            <w:pPr>
              <w:spacing w:after="0"/>
              <w:jc w:val="left"/>
            </w:pPr>
            <w:r>
              <w:rPr>
                <w:sz w:val="16"/>
              </w:rPr>
              <w:t>DR-724-NC</w:t>
            </w:r>
          </w:p>
        </w:tc>
        <w:tc>
          <w:tcPr>
            <w:tcW w:type="dxa" w:w="1455"/>
          </w:tcPr>
          <w:p>
            <w:pPr>
              <w:spacing w:after="0"/>
              <w:jc w:val="left"/>
            </w:pPr>
            <w:r>
              <w:rPr>
                <w:sz w:val="16"/>
              </w:rPr>
              <w:t>Major disaster</w:t>
            </w:r>
          </w:p>
        </w:tc>
        <w:tc>
          <w:tcPr>
            <w:tcW w:type="dxa" w:w="1827"/>
          </w:tcPr>
          <w:p>
            <w:pPr>
              <w:spacing w:after="0"/>
              <w:jc w:val="left"/>
            </w:pPr>
            <w:r>
              <w:rPr>
                <w:sz w:val="16"/>
              </w:rPr>
              <w:t>HURRICANE DIANA</w:t>
            </w:r>
          </w:p>
        </w:tc>
        <w:tc>
          <w:tcPr>
            <w:tcW w:type="dxa" w:w="2368"/>
          </w:tcPr>
          <w:p>
            <w:pPr>
              <w:spacing w:after="0"/>
              <w:jc w:val="left"/>
            </w:pPr>
            <w:r>
              <w:rPr>
                <w:sz w:val="16"/>
              </w:rPr>
              <w:t>Hurricane</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1977-08-11</w:t>
            </w:r>
          </w:p>
        </w:tc>
        <w:tc>
          <w:tcPr>
            <w:tcW w:type="dxa" w:w="1082"/>
          </w:tcPr>
          <w:p>
            <w:pPr>
              <w:spacing w:after="0"/>
              <w:jc w:val="left"/>
            </w:pPr>
            <w:r>
              <w:rPr>
                <w:sz w:val="16"/>
              </w:rPr>
              <w:t>1977-08-11</w:t>
            </w:r>
          </w:p>
        </w:tc>
        <w:tc>
          <w:tcPr>
            <w:tcW w:type="dxa" w:w="1082"/>
          </w:tcPr>
          <w:p>
            <w:pPr>
              <w:spacing w:after="0"/>
              <w:jc w:val="left"/>
            </w:pPr>
            <w:r>
              <w:rPr>
                <w:sz w:val="16"/>
              </w:rPr>
              <w:t>EM-3049-NC</w:t>
            </w:r>
          </w:p>
        </w:tc>
        <w:tc>
          <w:tcPr>
            <w:tcW w:type="dxa" w:w="1455"/>
          </w:tcPr>
          <w:p>
            <w:pPr>
              <w:spacing w:after="0"/>
              <w:jc w:val="left"/>
            </w:pPr>
            <w:r>
              <w:rPr>
                <w:sz w:val="16"/>
              </w:rPr>
              <w:t>Emergency</w:t>
            </w:r>
          </w:p>
        </w:tc>
        <w:tc>
          <w:tcPr>
            <w:tcW w:type="dxa" w:w="1827"/>
          </w:tcPr>
          <w:p>
            <w:pPr>
              <w:spacing w:after="0"/>
              <w:jc w:val="left"/>
            </w:pPr>
            <w:r>
              <w:rPr>
                <w:sz w:val="16"/>
              </w:rPr>
              <w:t>DROUGHT</w:t>
            </w:r>
          </w:p>
        </w:tc>
        <w:tc>
          <w:tcPr>
            <w:tcW w:type="dxa" w:w="2368"/>
          </w:tcPr>
          <w:p>
            <w:pPr>
              <w:spacing w:after="0"/>
              <w:jc w:val="left"/>
            </w:pPr>
            <w:r>
              <w:rPr>
                <w:sz w:val="16"/>
              </w:rPr>
              <w:t>Drought</w:t>
            </w:r>
          </w:p>
        </w:tc>
        <w:tc>
          <w:tcPr>
            <w:tcW w:type="dxa" w:w="1492"/>
          </w:tcPr>
          <w:p>
            <w:pPr>
              <w:spacing w:after="0"/>
              <w:jc w:val="right"/>
            </w:pPr>
            <w:r>
              <w:rPr>
                <w:sz w:val="16"/>
              </w:rPr>
              <w:t>none found</w:t>
            </w:r>
          </w:p>
        </w:tc>
        <w:tc>
          <w:tcPr>
            <w:tcW w:type="dxa" w:w="2792"/>
          </w:tcPr>
          <w:p>
            <w:pPr>
              <w:spacing w:after="0"/>
              <w:jc w:val="left"/>
            </w:pPr>
          </w:p>
        </w:tc>
        <w:tc>
          <w:tcPr>
            <w:tcW w:type="dxa" w:w="93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179</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59</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282</w:t>
            </w:r>
          </w:p>
        </w:tc>
        <w:tc>
          <w:tcPr>
            <w:tcW w:type="dxa" w:w="1422"/>
          </w:tcPr>
          <w:p>
            <w:pPr>
              <w:spacing w:after="0"/>
              <w:jc w:val="right"/>
            </w:pPr>
            <w:r>
              <w:rPr>
                <w:sz w:val="16"/>
              </w:rPr>
              <w:t>4</w:t>
            </w:r>
          </w:p>
        </w:tc>
        <w:tc>
          <w:tcPr>
            <w:tcW w:type="dxa" w:w="1356"/>
          </w:tcPr>
          <w:p>
            <w:pPr>
              <w:spacing w:after="0"/>
              <w:jc w:val="right"/>
            </w:pPr>
            <w:r>
              <w:rPr>
                <w:sz w:val="16"/>
              </w:rPr>
              <w:t>10</w:t>
            </w:r>
          </w:p>
        </w:tc>
        <w:tc>
          <w:tcPr>
            <w:tcW w:type="dxa" w:w="963"/>
          </w:tcPr>
          <w:p>
            <w:pPr>
              <w:spacing w:after="0"/>
              <w:jc w:val="right"/>
            </w:pPr>
            <w:r>
              <w:rPr>
                <w:sz w:val="16"/>
              </w:rPr>
              <w:t>36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66"/>
        <w:gridCol w:w="1841"/>
        <w:gridCol w:w="1273"/>
        <w:gridCol w:w="2270"/>
        <w:gridCol w:w="648"/>
        <w:gridCol w:w="436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66"/>
            <w:shd w:val="clear" w:color="auto" w:fill="E8E8E8"/>
          </w:tcPr>
          <w:p>
            <w:pPr>
              <w:spacing w:after="0"/>
              <w:jc w:val="left"/>
            </w:pPr>
            <w:r>
              <w:rPr>
                <w:b/>
                <w:sz w:val="16"/>
              </w:rPr>
              <w:t>Magnitude or extent</w:t>
            </w:r>
          </w:p>
        </w:tc>
        <w:tc>
          <w:tcPr>
            <w:tcW w:type="dxa" w:w="1841"/>
            <w:shd w:val="clear" w:color="auto" w:fill="E8E8E8"/>
          </w:tcPr>
          <w:p>
            <w:pPr>
              <w:spacing w:after="0"/>
              <w:jc w:val="left"/>
            </w:pPr>
            <w:r>
              <w:rPr>
                <w:b/>
                <w:sz w:val="16"/>
              </w:rPr>
              <w:t>Damage</w:t>
            </w:r>
          </w:p>
          <w:p>
            <w:pPr>
              <w:spacing w:after="0"/>
              <w:jc w:val="left"/>
            </w:pPr>
            <w:r>
              <w:rPr>
                <w:i/>
                <w:color w:val="555555"/>
                <w:sz w:val="14"/>
              </w:rPr>
              <w:t>nominal dollars</w:t>
            </w:r>
          </w:p>
        </w:tc>
        <w:tc>
          <w:tcPr>
            <w:tcW w:type="dxa" w:w="127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7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43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2015-06-14</w:t>
            </w:r>
          </w:p>
        </w:tc>
        <w:tc>
          <w:tcPr>
            <w:tcW w:type="dxa" w:w="1215"/>
          </w:tcPr>
          <w:p>
            <w:pPr>
              <w:spacing w:after="0"/>
              <w:jc w:val="left"/>
            </w:pPr>
            <w:r>
              <w:rPr>
                <w:sz w:val="16"/>
              </w:rPr>
              <w:t>Heat</w:t>
            </w:r>
          </w:p>
        </w:tc>
        <w:tc>
          <w:tcPr>
            <w:tcW w:type="dxa" w:w="1466"/>
          </w:tcPr>
          <w:p>
            <w:pPr>
              <w:spacing w:after="0"/>
              <w:jc w:val="left"/>
            </w:pPr>
          </w:p>
        </w:tc>
        <w:tc>
          <w:tcPr>
            <w:tcW w:type="dxa" w:w="1841"/>
          </w:tcPr>
          <w:p>
            <w:pPr>
              <w:spacing w:after="0"/>
              <w:jc w:val="left"/>
            </w:pPr>
            <w:r>
              <w:rPr>
                <w:sz w:val="16"/>
              </w:rPr>
              <w:t>damage not reported</w:t>
            </w:r>
          </w:p>
        </w:tc>
        <w:tc>
          <w:tcPr>
            <w:tcW w:type="dxa" w:w="1273"/>
          </w:tcPr>
          <w:p>
            <w:pPr>
              <w:spacing w:after="0"/>
              <w:jc w:val="right"/>
            </w:pPr>
            <w:r>
              <w:rPr>
                <w:sz w:val="16"/>
              </w:rPr>
              <w:t>0, 0</w:t>
            </w:r>
          </w:p>
        </w:tc>
        <w:tc>
          <w:tcPr>
            <w:tcW w:type="dxa" w:w="2270"/>
          </w:tcPr>
          <w:p>
            <w:pPr>
              <w:spacing w:after="0"/>
              <w:jc w:val="left"/>
            </w:pPr>
            <w:r>
              <w:rPr>
                <w:sz w:val="16"/>
              </w:rPr>
              <w:t>NWS zone NCZ099 (COLUMBUS), zone-level: may include parts of neighboring counties</w:t>
            </w:r>
          </w:p>
        </w:tc>
        <w:tc>
          <w:tcPr>
            <w:tcW w:type="dxa" w:w="648"/>
          </w:tcPr>
          <w:p>
            <w:pPr>
              <w:spacing w:after="0"/>
              <w:jc w:val="left"/>
            </w:pPr>
          </w:p>
        </w:tc>
        <w:tc>
          <w:tcPr>
            <w:tcW w:type="dxa" w:w="4362"/>
          </w:tcPr>
          <w:p>
            <w:pPr>
              <w:spacing w:after="0"/>
              <w:jc w:val="left"/>
            </w:pPr>
            <w:r>
              <w:rPr>
                <w:sz w:val="16"/>
              </w:rPr>
              <w:t>B1-c worst recorded: Excessive Heat, Heat</w:t>
            </w:r>
          </w:p>
        </w:tc>
      </w:tr>
      <w:tr>
        <w:trPr>
          <w:cantSplit/>
        </w:trPr>
        <w:tc>
          <w:tcPr>
            <w:tcW w:type="dxa" w:w="1037"/>
          </w:tcPr>
          <w:p>
            <w:pPr>
              <w:spacing w:after="0"/>
              <w:jc w:val="left"/>
            </w:pPr>
            <w:r>
              <w:rPr>
                <w:sz w:val="16"/>
              </w:rPr>
              <w:t>2011-04-28</w:t>
            </w:r>
          </w:p>
        </w:tc>
        <w:tc>
          <w:tcPr>
            <w:tcW w:type="dxa" w:w="1215"/>
          </w:tcPr>
          <w:p>
            <w:pPr>
              <w:spacing w:after="0"/>
              <w:jc w:val="left"/>
            </w:pPr>
            <w:r>
              <w:rPr>
                <w:sz w:val="16"/>
              </w:rPr>
              <w:t>Hail</w:t>
            </w:r>
          </w:p>
        </w:tc>
        <w:tc>
          <w:tcPr>
            <w:tcW w:type="dxa" w:w="1466"/>
          </w:tcPr>
          <w:p>
            <w:pPr>
              <w:spacing w:after="0"/>
              <w:jc w:val="left"/>
            </w:pPr>
            <w:r>
              <w:rPr>
                <w:sz w:val="16"/>
              </w:rPr>
              <w:t>2.75 in</w:t>
            </w:r>
          </w:p>
        </w:tc>
        <w:tc>
          <w:tcPr>
            <w:tcW w:type="dxa" w:w="1841"/>
          </w:tcPr>
          <w:p>
            <w:pPr>
              <w:spacing w:after="0"/>
              <w:jc w:val="left"/>
            </w:pPr>
            <w:r>
              <w:rPr>
                <w:sz w:val="16"/>
              </w:rPr>
              <w:t>$5,000 property; $0 crops (2011 dollars)</w:t>
            </w:r>
          </w:p>
        </w:tc>
        <w:tc>
          <w:tcPr>
            <w:tcW w:type="dxa" w:w="1273"/>
          </w:tcPr>
          <w:p>
            <w:pPr>
              <w:spacing w:after="0"/>
              <w:jc w:val="right"/>
            </w:pPr>
            <w:r>
              <w:rPr>
                <w:sz w:val="16"/>
              </w:rPr>
              <w:t>0, 0</w:t>
            </w:r>
          </w:p>
        </w:tc>
        <w:tc>
          <w:tcPr>
            <w:tcW w:type="dxa" w:w="2270"/>
          </w:tcPr>
          <w:p>
            <w:pPr>
              <w:spacing w:after="0"/>
              <w:jc w:val="left"/>
            </w:pPr>
            <w:r>
              <w:rPr>
                <w:sz w:val="16"/>
              </w:rPr>
              <w:t>GRIST</w:t>
            </w:r>
          </w:p>
        </w:tc>
        <w:tc>
          <w:tcPr>
            <w:tcW w:type="dxa" w:w="648"/>
          </w:tcPr>
          <w:p>
            <w:pPr>
              <w:spacing w:after="0"/>
              <w:jc w:val="left"/>
            </w:pPr>
          </w:p>
        </w:tc>
        <w:tc>
          <w:tcPr>
            <w:tcW w:type="dxa" w:w="4362"/>
          </w:tcPr>
          <w:p>
            <w:pPr>
              <w:spacing w:after="0"/>
              <w:jc w:val="left"/>
            </w:pPr>
            <w:r>
              <w:rPr>
                <w:sz w:val="16"/>
              </w:rPr>
              <w:t>B1-c worst recorded: Hail</w:t>
            </w:r>
          </w:p>
        </w:tc>
      </w:tr>
      <w:tr>
        <w:trPr>
          <w:cantSplit/>
        </w:trPr>
        <w:tc>
          <w:tcPr>
            <w:tcW w:type="dxa" w:w="1037"/>
          </w:tcPr>
          <w:p>
            <w:pPr>
              <w:spacing w:after="0"/>
              <w:jc w:val="left"/>
            </w:pPr>
            <w:r>
              <w:rPr>
                <w:sz w:val="16"/>
              </w:rPr>
              <w:t>2010-12-26</w:t>
            </w:r>
          </w:p>
        </w:tc>
        <w:tc>
          <w:tcPr>
            <w:tcW w:type="dxa" w:w="1215"/>
          </w:tcPr>
          <w:p>
            <w:pPr>
              <w:spacing w:after="0"/>
              <w:jc w:val="left"/>
            </w:pPr>
            <w:r>
              <w:rPr>
                <w:sz w:val="16"/>
              </w:rPr>
              <w:t>Heavy Snow</w:t>
            </w:r>
          </w:p>
        </w:tc>
        <w:tc>
          <w:tcPr>
            <w:tcW w:type="dxa" w:w="1466"/>
          </w:tcPr>
          <w:p>
            <w:pPr>
              <w:spacing w:after="0"/>
              <w:jc w:val="left"/>
            </w:pPr>
          </w:p>
        </w:tc>
        <w:tc>
          <w:tcPr>
            <w:tcW w:type="dxa" w:w="1841"/>
          </w:tcPr>
          <w:p>
            <w:pPr>
              <w:spacing w:after="0"/>
              <w:jc w:val="left"/>
            </w:pPr>
            <w:r>
              <w:rPr>
                <w:sz w:val="16"/>
              </w:rPr>
              <w:t>$5,000 property; $0 crops, reported for the zone (2010 dollars)</w:t>
            </w:r>
          </w:p>
        </w:tc>
        <w:tc>
          <w:tcPr>
            <w:tcW w:type="dxa" w:w="1273"/>
          </w:tcPr>
          <w:p>
            <w:pPr>
              <w:spacing w:after="0"/>
              <w:jc w:val="right"/>
            </w:pPr>
            <w:r>
              <w:rPr>
                <w:sz w:val="16"/>
              </w:rPr>
              <w:t>0, 0</w:t>
            </w:r>
          </w:p>
        </w:tc>
        <w:tc>
          <w:tcPr>
            <w:tcW w:type="dxa" w:w="2270"/>
          </w:tcPr>
          <w:p>
            <w:pPr>
              <w:spacing w:after="0"/>
              <w:jc w:val="left"/>
            </w:pPr>
            <w:r>
              <w:rPr>
                <w:sz w:val="16"/>
              </w:rPr>
              <w:t>NWS zone NCZ099 (COLUMBUS), zone-level: may include parts of neighboring counties</w:t>
            </w:r>
          </w:p>
        </w:tc>
        <w:tc>
          <w:tcPr>
            <w:tcW w:type="dxa" w:w="648"/>
          </w:tcPr>
          <w:p>
            <w:pPr>
              <w:spacing w:after="0"/>
              <w:jc w:val="left"/>
            </w:pPr>
          </w:p>
        </w:tc>
        <w:tc>
          <w:tcPr>
            <w:tcW w:type="dxa" w:w="436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2007-10-01</w:t>
            </w:r>
          </w:p>
        </w:tc>
        <w:tc>
          <w:tcPr>
            <w:tcW w:type="dxa" w:w="1215"/>
          </w:tcPr>
          <w:p>
            <w:pPr>
              <w:spacing w:after="0"/>
              <w:jc w:val="left"/>
            </w:pPr>
            <w:r>
              <w:rPr>
                <w:sz w:val="16"/>
              </w:rPr>
              <w:t>Drought</w:t>
            </w:r>
          </w:p>
        </w:tc>
        <w:tc>
          <w:tcPr>
            <w:tcW w:type="dxa" w:w="1466"/>
          </w:tcPr>
          <w:p>
            <w:pPr>
              <w:spacing w:after="0"/>
              <w:jc w:val="left"/>
            </w:pPr>
          </w:p>
        </w:tc>
        <w:tc>
          <w:tcPr>
            <w:tcW w:type="dxa" w:w="1841"/>
          </w:tcPr>
          <w:p>
            <w:pPr>
              <w:spacing w:after="0"/>
              <w:jc w:val="left"/>
            </w:pPr>
            <w:r>
              <w:rPr>
                <w:sz w:val="16"/>
              </w:rPr>
              <w:t>damage not reported</w:t>
            </w:r>
          </w:p>
        </w:tc>
        <w:tc>
          <w:tcPr>
            <w:tcW w:type="dxa" w:w="1273"/>
          </w:tcPr>
          <w:p>
            <w:pPr>
              <w:spacing w:after="0"/>
              <w:jc w:val="right"/>
            </w:pPr>
            <w:r>
              <w:rPr>
                <w:sz w:val="16"/>
              </w:rPr>
              <w:t>0, 0</w:t>
            </w:r>
          </w:p>
        </w:tc>
        <w:tc>
          <w:tcPr>
            <w:tcW w:type="dxa" w:w="2270"/>
          </w:tcPr>
          <w:p>
            <w:pPr>
              <w:spacing w:after="0"/>
              <w:jc w:val="left"/>
            </w:pPr>
            <w:r>
              <w:rPr>
                <w:sz w:val="16"/>
              </w:rPr>
              <w:t>NWS zone NCZ099 (COLUMBUS), zone-level: may include parts of neighboring counties</w:t>
            </w:r>
          </w:p>
        </w:tc>
        <w:tc>
          <w:tcPr>
            <w:tcW w:type="dxa" w:w="648"/>
          </w:tcPr>
          <w:p>
            <w:pPr>
              <w:spacing w:after="0"/>
              <w:jc w:val="left"/>
            </w:pPr>
          </w:p>
        </w:tc>
        <w:tc>
          <w:tcPr>
            <w:tcW w:type="dxa" w:w="4362"/>
          </w:tcPr>
          <w:p>
            <w:pPr>
              <w:spacing w:after="0"/>
              <w:jc w:val="left"/>
            </w:pPr>
            <w:r>
              <w:rPr>
                <w:sz w:val="16"/>
              </w:rPr>
              <w:t>B1-c worst recorded: Drought</w:t>
            </w:r>
          </w:p>
        </w:tc>
      </w:tr>
      <w:tr>
        <w:trPr>
          <w:cantSplit/>
        </w:trPr>
        <w:tc>
          <w:tcPr>
            <w:tcW w:type="dxa" w:w="1037"/>
          </w:tcPr>
          <w:p>
            <w:pPr>
              <w:spacing w:after="0"/>
              <w:jc w:val="left"/>
            </w:pPr>
            <w:r>
              <w:rPr>
                <w:sz w:val="16"/>
              </w:rPr>
              <w:t>2006-11-16</w:t>
            </w:r>
          </w:p>
        </w:tc>
        <w:tc>
          <w:tcPr>
            <w:tcW w:type="dxa" w:w="1215"/>
          </w:tcPr>
          <w:p>
            <w:pPr>
              <w:spacing w:after="0"/>
              <w:jc w:val="left"/>
            </w:pPr>
            <w:r>
              <w:rPr>
                <w:sz w:val="16"/>
              </w:rPr>
              <w:t>Tornado</w:t>
            </w:r>
          </w:p>
        </w:tc>
        <w:tc>
          <w:tcPr>
            <w:tcW w:type="dxa" w:w="1466"/>
          </w:tcPr>
          <w:p>
            <w:pPr>
              <w:spacing w:after="0"/>
              <w:jc w:val="left"/>
            </w:pPr>
            <w:r>
              <w:rPr>
                <w:sz w:val="16"/>
              </w:rPr>
              <w:t>F3, 2.15 mi within this county, 300 yd wide</w:t>
            </w:r>
          </w:p>
        </w:tc>
        <w:tc>
          <w:tcPr>
            <w:tcW w:type="dxa" w:w="1841"/>
          </w:tcPr>
          <w:p>
            <w:pPr>
              <w:spacing w:after="0"/>
              <w:jc w:val="left"/>
            </w:pPr>
            <w:r>
              <w:rPr>
                <w:sz w:val="16"/>
              </w:rPr>
              <w:t>$500,000 property; $0 crops (2006 dollars)</w:t>
            </w:r>
          </w:p>
        </w:tc>
        <w:tc>
          <w:tcPr>
            <w:tcW w:type="dxa" w:w="1273"/>
          </w:tcPr>
          <w:p>
            <w:pPr>
              <w:spacing w:after="0"/>
              <w:jc w:val="right"/>
            </w:pPr>
            <w:r>
              <w:rPr>
                <w:sz w:val="16"/>
              </w:rPr>
              <w:t>8, 20</w:t>
            </w:r>
          </w:p>
        </w:tc>
        <w:tc>
          <w:tcPr>
            <w:tcW w:type="dxa" w:w="2270"/>
          </w:tcPr>
          <w:p>
            <w:pPr>
              <w:spacing w:after="0"/>
              <w:jc w:val="left"/>
            </w:pPr>
            <w:r>
              <w:rPr>
                <w:sz w:val="16"/>
              </w:rPr>
              <w:t>RIEGELWOOD to ARMOUR</w:t>
            </w:r>
          </w:p>
        </w:tc>
        <w:tc>
          <w:tcPr>
            <w:tcW w:type="dxa" w:w="648"/>
          </w:tcPr>
          <w:p>
            <w:pPr>
              <w:spacing w:after="0"/>
              <w:jc w:val="left"/>
            </w:pPr>
          </w:p>
        </w:tc>
        <w:tc>
          <w:tcPr>
            <w:tcW w:type="dxa" w:w="4362"/>
          </w:tcPr>
          <w:p>
            <w:pPr>
              <w:spacing w:after="0"/>
              <w:jc w:val="left"/>
            </w:pPr>
            <w:r>
              <w:rPr>
                <w:sz w:val="16"/>
              </w:rPr>
              <w:t>deaths or injuries recorded</w:t>
            </w:r>
          </w:p>
        </w:tc>
      </w:tr>
      <w:tr>
        <w:trPr>
          <w:cantSplit/>
        </w:trPr>
        <w:tc>
          <w:tcPr>
            <w:tcW w:type="dxa" w:w="1037"/>
          </w:tcPr>
          <w:p>
            <w:pPr>
              <w:spacing w:after="0"/>
              <w:jc w:val="left"/>
            </w:pPr>
            <w:r>
              <w:rPr>
                <w:sz w:val="16"/>
              </w:rPr>
              <w:t>2004-08-14</w:t>
            </w:r>
          </w:p>
        </w:tc>
        <w:tc>
          <w:tcPr>
            <w:tcW w:type="dxa" w:w="1215"/>
          </w:tcPr>
          <w:p>
            <w:pPr>
              <w:spacing w:after="0"/>
              <w:jc w:val="left"/>
            </w:pPr>
            <w:r>
              <w:rPr>
                <w:sz w:val="16"/>
              </w:rPr>
              <w:t>Hurricane (Typhoon)</w:t>
            </w:r>
          </w:p>
        </w:tc>
        <w:tc>
          <w:tcPr>
            <w:tcW w:type="dxa" w:w="1466"/>
          </w:tcPr>
          <w:p>
            <w:pPr>
              <w:spacing w:after="0"/>
              <w:jc w:val="left"/>
            </w:pPr>
          </w:p>
        </w:tc>
        <w:tc>
          <w:tcPr>
            <w:tcW w:type="dxa" w:w="1841"/>
          </w:tcPr>
          <w:p>
            <w:pPr>
              <w:spacing w:after="0"/>
              <w:jc w:val="left"/>
            </w:pPr>
            <w:r>
              <w:rPr>
                <w:sz w:val="16"/>
              </w:rPr>
              <w:t>$150,000 property; crops not reported, reported for the zone (2004 dollars)</w:t>
            </w:r>
          </w:p>
        </w:tc>
        <w:tc>
          <w:tcPr>
            <w:tcW w:type="dxa" w:w="1273"/>
          </w:tcPr>
          <w:p>
            <w:pPr>
              <w:spacing w:after="0"/>
              <w:jc w:val="right"/>
            </w:pPr>
            <w:r>
              <w:rPr>
                <w:sz w:val="16"/>
              </w:rPr>
              <w:t>0, 0</w:t>
            </w:r>
          </w:p>
        </w:tc>
        <w:tc>
          <w:tcPr>
            <w:tcW w:type="dxa" w:w="2270"/>
          </w:tcPr>
          <w:p>
            <w:pPr>
              <w:spacing w:after="0"/>
              <w:jc w:val="left"/>
            </w:pPr>
            <w:r>
              <w:rPr>
                <w:sz w:val="16"/>
              </w:rPr>
              <w:t>NWS zone NCZ099 (COLUMBUS), zone-level: may include parts of neighboring counties</w:t>
            </w:r>
          </w:p>
        </w:tc>
        <w:tc>
          <w:tcPr>
            <w:tcW w:type="dxa" w:w="648"/>
          </w:tcPr>
          <w:p>
            <w:pPr>
              <w:spacing w:after="0"/>
              <w:jc w:val="left"/>
            </w:pPr>
          </w:p>
        </w:tc>
        <w:tc>
          <w:tcPr>
            <w:tcW w:type="dxa" w:w="436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2004-01-26</w:t>
            </w:r>
          </w:p>
        </w:tc>
        <w:tc>
          <w:tcPr>
            <w:tcW w:type="dxa" w:w="1215"/>
          </w:tcPr>
          <w:p>
            <w:pPr>
              <w:spacing w:after="0"/>
              <w:jc w:val="left"/>
            </w:pPr>
            <w:r>
              <w:rPr>
                <w:sz w:val="16"/>
              </w:rPr>
              <w:t>Ice Storm</w:t>
            </w:r>
          </w:p>
        </w:tc>
        <w:tc>
          <w:tcPr>
            <w:tcW w:type="dxa" w:w="1466"/>
          </w:tcPr>
          <w:p>
            <w:pPr>
              <w:spacing w:after="0"/>
              <w:jc w:val="left"/>
            </w:pPr>
          </w:p>
        </w:tc>
        <w:tc>
          <w:tcPr>
            <w:tcW w:type="dxa" w:w="1841"/>
          </w:tcPr>
          <w:p>
            <w:pPr>
              <w:spacing w:after="0"/>
              <w:jc w:val="left"/>
            </w:pPr>
            <w:r>
              <w:rPr>
                <w:sz w:val="16"/>
              </w:rPr>
              <w:t>$6,000,000 property; crops not reported, reported for the zone (2004 dollars)</w:t>
            </w:r>
          </w:p>
        </w:tc>
        <w:tc>
          <w:tcPr>
            <w:tcW w:type="dxa" w:w="1273"/>
          </w:tcPr>
          <w:p>
            <w:pPr>
              <w:spacing w:after="0"/>
              <w:jc w:val="right"/>
            </w:pPr>
            <w:r>
              <w:rPr>
                <w:sz w:val="16"/>
              </w:rPr>
              <w:t>0, 0</w:t>
            </w:r>
          </w:p>
        </w:tc>
        <w:tc>
          <w:tcPr>
            <w:tcW w:type="dxa" w:w="2270"/>
          </w:tcPr>
          <w:p>
            <w:pPr>
              <w:spacing w:after="0"/>
              <w:jc w:val="left"/>
            </w:pPr>
            <w:r>
              <w:rPr>
                <w:sz w:val="16"/>
              </w:rPr>
              <w:t>NWS zone NCZ099 (COLUMBUS), zone-level: may include parts of neighboring counties</w:t>
            </w:r>
          </w:p>
        </w:tc>
        <w:tc>
          <w:tcPr>
            <w:tcW w:type="dxa" w:w="648"/>
          </w:tcPr>
          <w:p>
            <w:pPr>
              <w:spacing w:after="0"/>
              <w:jc w:val="left"/>
            </w:pPr>
          </w:p>
        </w:tc>
        <w:tc>
          <w:tcPr>
            <w:tcW w:type="dxa" w:w="4362"/>
          </w:tcPr>
          <w:p>
            <w:pPr>
              <w:spacing w:after="0"/>
              <w:jc w:val="left"/>
            </w:pPr>
            <w:r>
              <w:rPr>
                <w:sz w:val="16"/>
              </w:rPr>
              <w:t>B1-c worst recorded: Ice Storm</w:t>
            </w:r>
          </w:p>
        </w:tc>
      </w:tr>
      <w:tr>
        <w:trPr>
          <w:cantSplit/>
        </w:trPr>
        <w:tc>
          <w:tcPr>
            <w:tcW w:type="dxa" w:w="1037"/>
          </w:tcPr>
          <w:p>
            <w:pPr>
              <w:spacing w:after="0"/>
              <w:jc w:val="left"/>
            </w:pPr>
            <w:r>
              <w:rPr>
                <w:sz w:val="16"/>
              </w:rPr>
              <w:t>1999-09-15</w:t>
            </w:r>
          </w:p>
        </w:tc>
        <w:tc>
          <w:tcPr>
            <w:tcW w:type="dxa" w:w="1215"/>
          </w:tcPr>
          <w:p>
            <w:pPr>
              <w:spacing w:after="0"/>
              <w:jc w:val="left"/>
            </w:pPr>
            <w:r>
              <w:rPr>
                <w:sz w:val="16"/>
              </w:rPr>
              <w:t>Flash Flood</w:t>
            </w:r>
          </w:p>
        </w:tc>
        <w:tc>
          <w:tcPr>
            <w:tcW w:type="dxa" w:w="1466"/>
          </w:tcPr>
          <w:p>
            <w:pPr>
              <w:spacing w:after="0"/>
              <w:jc w:val="left"/>
            </w:pPr>
          </w:p>
        </w:tc>
        <w:tc>
          <w:tcPr>
            <w:tcW w:type="dxa" w:w="1841"/>
          </w:tcPr>
          <w:p>
            <w:pPr>
              <w:spacing w:after="0"/>
              <w:jc w:val="left"/>
            </w:pPr>
            <w:r>
              <w:rPr>
                <w:sz w:val="16"/>
              </w:rPr>
              <w:t>$30,000,000 property; $10,000,000 crops (1999 dollars)</w:t>
            </w:r>
          </w:p>
        </w:tc>
        <w:tc>
          <w:tcPr>
            <w:tcW w:type="dxa" w:w="1273"/>
          </w:tcPr>
          <w:p>
            <w:pPr>
              <w:spacing w:after="0"/>
              <w:jc w:val="right"/>
            </w:pPr>
            <w:r>
              <w:rPr>
                <w:sz w:val="16"/>
              </w:rPr>
              <w:t>1, 1</w:t>
            </w:r>
          </w:p>
        </w:tc>
        <w:tc>
          <w:tcPr>
            <w:tcW w:type="dxa" w:w="2270"/>
          </w:tcPr>
          <w:p>
            <w:pPr>
              <w:spacing w:after="0"/>
              <w:jc w:val="left"/>
            </w:pPr>
            <w:r>
              <w:rPr>
                <w:sz w:val="16"/>
              </w:rPr>
              <w:t>BOLTON</w:t>
            </w:r>
          </w:p>
        </w:tc>
        <w:tc>
          <w:tcPr>
            <w:tcW w:type="dxa" w:w="648"/>
          </w:tcPr>
          <w:p>
            <w:pPr>
              <w:spacing w:after="0"/>
              <w:jc w:val="left"/>
            </w:pPr>
          </w:p>
        </w:tc>
        <w:tc>
          <w:tcPr>
            <w:tcW w:type="dxa" w:w="43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1999-07-24</w:t>
            </w:r>
          </w:p>
        </w:tc>
        <w:tc>
          <w:tcPr>
            <w:tcW w:type="dxa" w:w="1215"/>
          </w:tcPr>
          <w:p>
            <w:pPr>
              <w:spacing w:after="0"/>
              <w:jc w:val="left"/>
            </w:pPr>
            <w:r>
              <w:rPr>
                <w:sz w:val="16"/>
              </w:rPr>
              <w:t>Lightning</w:t>
            </w:r>
          </w:p>
        </w:tc>
        <w:tc>
          <w:tcPr>
            <w:tcW w:type="dxa" w:w="1466"/>
          </w:tcPr>
          <w:p>
            <w:pPr>
              <w:spacing w:after="0"/>
              <w:jc w:val="left"/>
            </w:pPr>
          </w:p>
        </w:tc>
        <w:tc>
          <w:tcPr>
            <w:tcW w:type="dxa" w:w="1841"/>
          </w:tcPr>
          <w:p>
            <w:pPr>
              <w:spacing w:after="0"/>
              <w:jc w:val="left"/>
            </w:pPr>
            <w:r>
              <w:rPr>
                <w:sz w:val="16"/>
              </w:rPr>
              <w:t>damage not reported</w:t>
            </w:r>
          </w:p>
        </w:tc>
        <w:tc>
          <w:tcPr>
            <w:tcW w:type="dxa" w:w="1273"/>
          </w:tcPr>
          <w:p>
            <w:pPr>
              <w:spacing w:after="0"/>
              <w:jc w:val="right"/>
            </w:pPr>
            <w:r>
              <w:rPr>
                <w:sz w:val="16"/>
              </w:rPr>
              <w:t>2, 0</w:t>
            </w:r>
          </w:p>
        </w:tc>
        <w:tc>
          <w:tcPr>
            <w:tcW w:type="dxa" w:w="2270"/>
          </w:tcPr>
          <w:p>
            <w:pPr>
              <w:spacing w:after="0"/>
              <w:jc w:val="left"/>
            </w:pPr>
            <w:r>
              <w:rPr>
                <w:sz w:val="16"/>
              </w:rPr>
              <w:t>CHADBOURN</w:t>
            </w:r>
          </w:p>
        </w:tc>
        <w:tc>
          <w:tcPr>
            <w:tcW w:type="dxa" w:w="648"/>
          </w:tcPr>
          <w:p>
            <w:pPr>
              <w:spacing w:after="0"/>
              <w:jc w:val="left"/>
            </w:pPr>
          </w:p>
        </w:tc>
        <w:tc>
          <w:tcPr>
            <w:tcW w:type="dxa" w:w="4362"/>
          </w:tcPr>
          <w:p>
            <w:pPr>
              <w:spacing w:after="0"/>
              <w:jc w:val="left"/>
            </w:pPr>
            <w:r>
              <w:rPr>
                <w:sz w:val="16"/>
              </w:rPr>
              <w:t>deaths or injuries recorded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466"/>
          </w:tcPr>
          <w:p>
            <w:pPr>
              <w:spacing w:after="0"/>
              <w:jc w:val="left"/>
            </w:pPr>
          </w:p>
        </w:tc>
        <w:tc>
          <w:tcPr>
            <w:tcW w:type="dxa" w:w="1841"/>
          </w:tcPr>
          <w:p>
            <w:pPr>
              <w:spacing w:after="0"/>
              <w:jc w:val="left"/>
            </w:pPr>
            <w:r>
              <w:rPr>
                <w:sz w:val="16"/>
              </w:rPr>
              <w:t>damage not reported</w:t>
            </w:r>
          </w:p>
        </w:tc>
        <w:tc>
          <w:tcPr>
            <w:tcW w:type="dxa" w:w="1273"/>
          </w:tcPr>
          <w:p>
            <w:pPr>
              <w:spacing w:after="0"/>
              <w:jc w:val="right"/>
            </w:pPr>
            <w:r>
              <w:rPr>
                <w:sz w:val="16"/>
              </w:rPr>
              <w:t>1, 15</w:t>
            </w:r>
          </w:p>
        </w:tc>
        <w:tc>
          <w:tcPr>
            <w:tcW w:type="dxa" w:w="2270"/>
          </w:tcPr>
          <w:p>
            <w:pPr>
              <w:spacing w:after="0"/>
              <w:jc w:val="left"/>
            </w:pPr>
            <w:r>
              <w:rPr>
                <w:sz w:val="16"/>
              </w:rPr>
              <w:t>NWS zone NCZ099 (COLUMBUS), zone-level: may include parts of neighboring counties</w:t>
            </w:r>
          </w:p>
        </w:tc>
        <w:tc>
          <w:tcPr>
            <w:tcW w:type="dxa" w:w="648"/>
          </w:tcPr>
          <w:p>
            <w:pPr>
              <w:spacing w:after="0"/>
              <w:jc w:val="left"/>
            </w:pPr>
          </w:p>
        </w:tc>
        <w:tc>
          <w:tcPr>
            <w:tcW w:type="dxa" w:w="4362"/>
          </w:tcPr>
          <w:p>
            <w:pPr>
              <w:spacing w:after="0"/>
              <w:jc w:val="left"/>
            </w:pPr>
            <w:r>
              <w:rPr>
                <w:sz w:val="16"/>
              </w:rPr>
              <w:t>deaths or injuries recorded</w:t>
            </w:r>
          </w:p>
        </w:tc>
      </w:tr>
      <w:tr>
        <w:trPr>
          <w:cantSplit/>
        </w:trPr>
        <w:tc>
          <w:tcPr>
            <w:tcW w:type="dxa" w:w="1037"/>
          </w:tcPr>
          <w:p>
            <w:pPr>
              <w:spacing w:after="0"/>
              <w:jc w:val="left"/>
            </w:pPr>
            <w:r>
              <w:rPr>
                <w:sz w:val="16"/>
              </w:rPr>
              <w:t>1998-06-15</w:t>
            </w:r>
          </w:p>
        </w:tc>
        <w:tc>
          <w:tcPr>
            <w:tcW w:type="dxa" w:w="1215"/>
          </w:tcPr>
          <w:p>
            <w:pPr>
              <w:spacing w:after="0"/>
              <w:jc w:val="left"/>
            </w:pPr>
            <w:r>
              <w:rPr>
                <w:sz w:val="16"/>
              </w:rPr>
              <w:t>Thunderstorm Wind</w:t>
            </w:r>
          </w:p>
        </w:tc>
        <w:tc>
          <w:tcPr>
            <w:tcW w:type="dxa" w:w="1466"/>
          </w:tcPr>
          <w:p>
            <w:pPr>
              <w:spacing w:after="0"/>
              <w:jc w:val="left"/>
            </w:pPr>
            <w:r>
              <w:rPr>
                <w:sz w:val="16"/>
              </w:rPr>
              <w:t>75 kt (86 mph), measurement type not recorded</w:t>
            </w:r>
          </w:p>
        </w:tc>
        <w:tc>
          <w:tcPr>
            <w:tcW w:type="dxa" w:w="1841"/>
          </w:tcPr>
          <w:p>
            <w:pPr>
              <w:spacing w:after="0"/>
              <w:jc w:val="left"/>
            </w:pPr>
            <w:r>
              <w:rPr>
                <w:sz w:val="16"/>
              </w:rPr>
              <w:t>$30,000 property; $5,000 crops (1998 dollars)</w:t>
            </w:r>
          </w:p>
        </w:tc>
        <w:tc>
          <w:tcPr>
            <w:tcW w:type="dxa" w:w="1273"/>
          </w:tcPr>
          <w:p>
            <w:pPr>
              <w:spacing w:after="0"/>
              <w:jc w:val="right"/>
            </w:pPr>
            <w:r>
              <w:rPr>
                <w:sz w:val="16"/>
              </w:rPr>
              <w:t>0, 0</w:t>
            </w:r>
          </w:p>
        </w:tc>
        <w:tc>
          <w:tcPr>
            <w:tcW w:type="dxa" w:w="2270"/>
          </w:tcPr>
          <w:p>
            <w:pPr>
              <w:spacing w:after="0"/>
              <w:jc w:val="left"/>
            </w:pPr>
            <w:r>
              <w:rPr>
                <w:sz w:val="16"/>
              </w:rPr>
              <w:t>EVERGREEN to HALLSBORO</w:t>
            </w:r>
          </w:p>
        </w:tc>
        <w:tc>
          <w:tcPr>
            <w:tcW w:type="dxa" w:w="648"/>
          </w:tcPr>
          <w:p>
            <w:pPr>
              <w:spacing w:after="0"/>
              <w:jc w:val="left"/>
            </w:pPr>
          </w:p>
        </w:tc>
        <w:tc>
          <w:tcPr>
            <w:tcW w:type="dxa" w:w="4362"/>
          </w:tcPr>
          <w:p>
            <w:pPr>
              <w:spacing w:after="0"/>
              <w:jc w:val="left"/>
            </w:pPr>
            <w:r>
              <w:rPr>
                <w:sz w:val="16"/>
              </w:rPr>
              <w:t>B1-c worst recorded: Thunderstorm Wind</w:t>
            </w:r>
          </w:p>
        </w:tc>
      </w:tr>
      <w:tr>
        <w:trPr>
          <w:cantSplit/>
        </w:trPr>
        <w:tc>
          <w:tcPr>
            <w:tcW w:type="dxa" w:w="1037"/>
          </w:tcPr>
          <w:p>
            <w:pPr>
              <w:spacing w:after="0"/>
              <w:jc w:val="left"/>
            </w:pPr>
            <w:r>
              <w:rPr>
                <w:sz w:val="16"/>
              </w:rPr>
              <w:t>1996-09-05</w:t>
            </w:r>
          </w:p>
        </w:tc>
        <w:tc>
          <w:tcPr>
            <w:tcW w:type="dxa" w:w="1215"/>
          </w:tcPr>
          <w:p>
            <w:pPr>
              <w:spacing w:after="0"/>
              <w:jc w:val="left"/>
            </w:pPr>
            <w:r>
              <w:rPr>
                <w:sz w:val="16"/>
              </w:rPr>
              <w:t>High Wind</w:t>
            </w:r>
          </w:p>
        </w:tc>
        <w:tc>
          <w:tcPr>
            <w:tcW w:type="dxa" w:w="1466"/>
          </w:tcPr>
          <w:p>
            <w:pPr>
              <w:spacing w:after="0"/>
              <w:jc w:val="left"/>
            </w:pPr>
            <w:r>
              <w:rPr>
                <w:sz w:val="16"/>
              </w:rPr>
              <w:t>75 kt (86 mph), measurement type not recorded</w:t>
            </w:r>
          </w:p>
        </w:tc>
        <w:tc>
          <w:tcPr>
            <w:tcW w:type="dxa" w:w="1841"/>
          </w:tcPr>
          <w:p>
            <w:pPr>
              <w:spacing w:after="0"/>
              <w:jc w:val="left"/>
            </w:pPr>
            <w:r>
              <w:rPr>
                <w:sz w:val="16"/>
              </w:rPr>
              <w:t>$18,000,000 property; $18,000,000 crops, reported for the zone (1996 dollars)</w:t>
            </w:r>
          </w:p>
        </w:tc>
        <w:tc>
          <w:tcPr>
            <w:tcW w:type="dxa" w:w="1273"/>
          </w:tcPr>
          <w:p>
            <w:pPr>
              <w:spacing w:after="0"/>
              <w:jc w:val="right"/>
            </w:pPr>
            <w:r>
              <w:rPr>
                <w:sz w:val="16"/>
              </w:rPr>
              <w:t>0, 1</w:t>
            </w:r>
          </w:p>
        </w:tc>
        <w:tc>
          <w:tcPr>
            <w:tcW w:type="dxa" w:w="2270"/>
          </w:tcPr>
          <w:p>
            <w:pPr>
              <w:spacing w:after="0"/>
              <w:jc w:val="left"/>
            </w:pPr>
            <w:r>
              <w:rPr>
                <w:sz w:val="16"/>
              </w:rPr>
              <w:t>NWS zone NCZ099 (COLUMBUS), zone-level: may include parts of neighboring counties</w:t>
            </w:r>
          </w:p>
        </w:tc>
        <w:tc>
          <w:tcPr>
            <w:tcW w:type="dxa" w:w="648"/>
          </w:tcPr>
          <w:p>
            <w:pPr>
              <w:spacing w:after="0"/>
              <w:jc w:val="left"/>
            </w:pPr>
          </w:p>
        </w:tc>
        <w:tc>
          <w:tcPr>
            <w:tcW w:type="dxa" w:w="4362"/>
          </w:tcPr>
          <w:p>
            <w:pPr>
              <w:spacing w:after="0"/>
              <w:jc w:val="left"/>
            </w:pPr>
            <w:r>
              <w:rPr>
                <w:sz w:val="16"/>
              </w:rPr>
              <w:t>B1-c worst recorded: High Wind and Strong Wind (outside NRI Strong Wind definition)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(615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0.01</w:t>
            </w:r>
          </w:p>
        </w:tc>
        <w:tc>
          <w:tcPr>
            <w:tcW w:type="dxa" w:w="1438"/>
          </w:tcPr>
          <w:p>
            <w:pPr>
              <w:spacing w:after="0"/>
              <w:jc w:val="left"/>
            </w:pPr>
            <w:r>
              <w:rPr>
                <w:sz w:val="16"/>
              </w:rPr>
              <w:t>events per year at a location (modeled)</w:t>
            </w:r>
          </w:p>
        </w:tc>
        <w:tc>
          <w:tcPr>
            <w:tcW w:type="dxa" w:w="1559"/>
          </w:tcPr>
          <w:p>
            <w:pPr>
              <w:spacing w:after="0"/>
              <w:jc w:val="left"/>
            </w:pPr>
            <w:r>
              <w:rPr>
                <w:sz w:val="16"/>
              </w:rPr>
              <w:t>about 0.01 per year at a given location in the county</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0.474</w:t>
            </w:r>
          </w:p>
        </w:tc>
        <w:tc>
          <w:tcPr>
            <w:tcW w:type="dxa" w:w="1438"/>
          </w:tcPr>
          <w:p>
            <w:pPr>
              <w:spacing w:after="0"/>
              <w:jc w:val="left"/>
            </w:pPr>
            <w:r>
              <w:rPr>
                <w:sz w:val="16"/>
              </w:rPr>
              <w:t>event-days per year</w:t>
            </w:r>
          </w:p>
        </w:tc>
        <w:tc>
          <w:tcPr>
            <w:tcW w:type="dxa" w:w="1559"/>
          </w:tcPr>
          <w:p>
            <w:pPr>
              <w:spacing w:after="0"/>
              <w:jc w:val="left"/>
            </w:pPr>
            <w:r>
              <w:rPr>
                <w:sz w:val="16"/>
              </w:rPr>
              <w:t>about 0.474 days per year</w:t>
            </w:r>
          </w:p>
        </w:tc>
        <w:tc>
          <w:tcPr>
            <w:tcW w:type="dxa" w:w="1037"/>
          </w:tcPr>
          <w:p>
            <w:pPr>
              <w:spacing w:after="0"/>
              <w:jc w:val="left"/>
            </w:pPr>
          </w:p>
        </w:tc>
        <w:tc>
          <w:tcPr>
            <w:tcW w:type="dxa" w:w="1738"/>
          </w:tcPr>
          <w:p>
            <w:pPr>
              <w:spacing w:after="0"/>
              <w:jc w:val="left"/>
            </w:pPr>
            <w:r>
              <w:rPr>
                <w:sz w:val="16"/>
              </w:rPr>
              <w:t>event-days in 0 of 30 years, 1996 to 2025 (0%)</w:t>
            </w:r>
          </w:p>
        </w:tc>
        <w:tc>
          <w:tcPr>
            <w:tcW w:type="dxa" w:w="1516"/>
          </w:tcPr>
          <w:p>
            <w:pPr>
              <w:spacing w:after="0"/>
              <w:jc w:val="right"/>
            </w:pPr>
            <w:r>
              <w:rPr>
                <w:sz w:val="16"/>
              </w:rPr>
              <w:t>9.01</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9.24</w:t>
            </w:r>
          </w:p>
        </w:tc>
        <w:tc>
          <w:tcPr>
            <w:tcW w:type="dxa" w:w="1438"/>
          </w:tcPr>
          <w:p>
            <w:pPr>
              <w:spacing w:after="0"/>
              <w:jc w:val="left"/>
            </w:pPr>
            <w:r>
              <w:rPr>
                <w:sz w:val="16"/>
              </w:rPr>
              <w:t>event-days per year</w:t>
            </w:r>
          </w:p>
        </w:tc>
        <w:tc>
          <w:tcPr>
            <w:tcW w:type="dxa" w:w="1559"/>
          </w:tcPr>
          <w:p>
            <w:pPr>
              <w:spacing w:after="0"/>
              <w:jc w:val="left"/>
            </w:pPr>
            <w:r>
              <w:rPr>
                <w:sz w:val="16"/>
              </w:rPr>
              <w:t>about 9.24 days per year</w:t>
            </w:r>
          </w:p>
        </w:tc>
        <w:tc>
          <w:tcPr>
            <w:tcW w:type="dxa" w:w="1037"/>
          </w:tcPr>
          <w:p>
            <w:pPr>
              <w:spacing w:after="0"/>
              <w:jc w:val="left"/>
            </w:pPr>
            <w:r>
              <w:rPr>
                <w:sz w:val="16"/>
              </w:rPr>
              <w:t>Likely</w:t>
            </w:r>
          </w:p>
        </w:tc>
        <w:tc>
          <w:tcPr>
            <w:tcW w:type="dxa" w:w="1738"/>
          </w:tcPr>
          <w:p>
            <w:pPr>
              <w:spacing w:after="0"/>
              <w:jc w:val="left"/>
            </w:pPr>
            <w:r>
              <w:rPr>
                <w:sz w:val="16"/>
              </w:rPr>
              <w:t>event-days in 6 of 30 years, 1996 to 2025 (20%)</w:t>
            </w:r>
          </w:p>
        </w:tc>
        <w:tc>
          <w:tcPr>
            <w:tcW w:type="dxa" w:w="1516"/>
          </w:tcPr>
          <w:p>
            <w:pPr>
              <w:spacing w:after="0"/>
              <w:jc w:val="right"/>
            </w:pPr>
            <w:r>
              <w:rPr>
                <w:sz w:val="16"/>
              </w:rPr>
              <w:t>350</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9.24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0.00207</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0.207%</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3.01</w:t>
            </w:r>
          </w:p>
        </w:tc>
        <w:tc>
          <w:tcPr>
            <w:tcW w:type="dxa" w:w="1438"/>
          </w:tcPr>
          <w:p>
            <w:pPr>
              <w:spacing w:after="0"/>
              <w:jc w:val="left"/>
            </w:pPr>
            <w:r>
              <w:rPr>
                <w:sz w:val="16"/>
              </w:rPr>
              <w:t>events per year</w:t>
            </w:r>
          </w:p>
        </w:tc>
        <w:tc>
          <w:tcPr>
            <w:tcW w:type="dxa" w:w="1559"/>
          </w:tcPr>
          <w:p>
            <w:pPr>
              <w:spacing w:after="0"/>
              <w:jc w:val="left"/>
            </w:pPr>
            <w:r>
              <w:rPr>
                <w:sz w:val="16"/>
              </w:rPr>
              <w:t>about 3.01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114.3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8.48</w:t>
            </w:r>
          </w:p>
        </w:tc>
        <w:tc>
          <w:tcPr>
            <w:tcW w:type="dxa" w:w="1438"/>
          </w:tcPr>
          <w:p>
            <w:pPr>
              <w:spacing w:after="0"/>
              <w:jc w:val="left"/>
            </w:pPr>
            <w:r>
              <w:rPr>
                <w:sz w:val="16"/>
              </w:rPr>
              <w:t>event-days per year</w:t>
            </w:r>
          </w:p>
        </w:tc>
        <w:tc>
          <w:tcPr>
            <w:tcW w:type="dxa" w:w="1559"/>
          </w:tcPr>
          <w:p>
            <w:pPr>
              <w:spacing w:after="0"/>
              <w:jc w:val="left"/>
            </w:pPr>
            <w:r>
              <w:rPr>
                <w:sz w:val="16"/>
              </w:rPr>
              <w:t>about 8.48 days per year</w:t>
            </w:r>
          </w:p>
        </w:tc>
        <w:tc>
          <w:tcPr>
            <w:tcW w:type="dxa" w:w="1037"/>
          </w:tcPr>
          <w:p>
            <w:pPr>
              <w:spacing w:after="0"/>
              <w:jc w:val="left"/>
            </w:pPr>
            <w:r>
              <w:rPr>
                <w:sz w:val="16"/>
              </w:rPr>
              <w:t>Likely</w:t>
            </w:r>
          </w:p>
        </w:tc>
        <w:tc>
          <w:tcPr>
            <w:tcW w:type="dxa" w:w="1738"/>
          </w:tcPr>
          <w:p>
            <w:pPr>
              <w:spacing w:after="0"/>
              <w:jc w:val="left"/>
            </w:pPr>
            <w:r>
              <w:rPr>
                <w:sz w:val="16"/>
              </w:rPr>
              <w:t>event-days in 4 of 30 years, 1996 to 2025 (13.3%)</w:t>
            </w:r>
          </w:p>
        </w:tc>
        <w:tc>
          <w:tcPr>
            <w:tcW w:type="dxa" w:w="1516"/>
          </w:tcPr>
          <w:p>
            <w:pPr>
              <w:spacing w:after="0"/>
              <w:jc w:val="right"/>
            </w:pPr>
            <w:r>
              <w:rPr>
                <w:sz w:val="16"/>
              </w:rPr>
              <w:t>137</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8.48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0.31</w:t>
            </w:r>
          </w:p>
        </w:tc>
        <w:tc>
          <w:tcPr>
            <w:tcW w:type="dxa" w:w="1438"/>
          </w:tcPr>
          <w:p>
            <w:pPr>
              <w:spacing w:after="0"/>
              <w:jc w:val="left"/>
            </w:pPr>
            <w:r>
              <w:rPr>
                <w:sz w:val="16"/>
              </w:rPr>
              <w:t>events per year</w:t>
            </w:r>
          </w:p>
        </w:tc>
        <w:tc>
          <w:tcPr>
            <w:tcW w:type="dxa" w:w="1559"/>
          </w:tcPr>
          <w:p>
            <w:pPr>
              <w:spacing w:after="0"/>
              <w:jc w:val="left"/>
            </w:pPr>
            <w:r>
              <w:rPr>
                <w:sz w:val="16"/>
              </w:rPr>
              <w:t>about 1 in 3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115</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0.709</w:t>
            </w:r>
          </w:p>
        </w:tc>
        <w:tc>
          <w:tcPr>
            <w:tcW w:type="dxa" w:w="1438"/>
          </w:tcPr>
          <w:p>
            <w:pPr>
              <w:spacing w:after="0"/>
              <w:jc w:val="left"/>
            </w:pPr>
            <w:r>
              <w:rPr>
                <w:sz w:val="16"/>
              </w:rPr>
              <w:t>event-days per year</w:t>
            </w:r>
          </w:p>
        </w:tc>
        <w:tc>
          <w:tcPr>
            <w:tcW w:type="dxa" w:w="1559"/>
          </w:tcPr>
          <w:p>
            <w:pPr>
              <w:spacing w:after="0"/>
              <w:jc w:val="left"/>
            </w:pPr>
            <w:r>
              <w:rPr>
                <w:sz w:val="16"/>
              </w:rPr>
              <w:t>about 0.709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48</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1.14</w:t>
            </w:r>
          </w:p>
        </w:tc>
        <w:tc>
          <w:tcPr>
            <w:tcW w:type="dxa" w:w="1438"/>
          </w:tcPr>
          <w:p>
            <w:pPr>
              <w:spacing w:after="0"/>
              <w:jc w:val="left"/>
            </w:pPr>
            <w:r>
              <w:rPr>
                <w:sz w:val="16"/>
              </w:rPr>
              <w:t>event-days per year</w:t>
            </w:r>
          </w:p>
        </w:tc>
        <w:tc>
          <w:tcPr>
            <w:tcW w:type="dxa" w:w="1559"/>
          </w:tcPr>
          <w:p>
            <w:pPr>
              <w:spacing w:after="0"/>
              <w:jc w:val="left"/>
            </w:pPr>
            <w:r>
              <w:rPr>
                <w:sz w:val="16"/>
              </w:rPr>
              <w:t>about 1.14 days per year</w:t>
            </w:r>
          </w:p>
        </w:tc>
        <w:tc>
          <w:tcPr>
            <w:tcW w:type="dxa" w:w="1037"/>
          </w:tcPr>
          <w:p>
            <w:pPr>
              <w:spacing w:after="0"/>
              <w:jc w:val="left"/>
            </w:pPr>
            <w:r>
              <w:rPr>
                <w:sz w:val="16"/>
              </w:rPr>
              <w:t>Likely</w:t>
            </w:r>
          </w:p>
        </w:tc>
        <w:tc>
          <w:tcPr>
            <w:tcW w:type="dxa" w:w="1738"/>
          </w:tcPr>
          <w:p>
            <w:pPr>
              <w:spacing w:after="0"/>
              <w:jc w:val="left"/>
            </w:pPr>
            <w:r>
              <w:rPr>
                <w:sz w:val="16"/>
              </w:rPr>
              <w:t>event-days in 17 of 30 years, 1996 to 2025 (56.7%)</w:t>
            </w:r>
          </w:p>
        </w:tc>
        <w:tc>
          <w:tcPr>
            <w:tcW w:type="dxa" w:w="1516"/>
          </w:tcPr>
          <w:p>
            <w:pPr>
              <w:spacing w:after="0"/>
              <w:jc w:val="right"/>
            </w:pPr>
            <w:r>
              <w:rPr>
                <w:sz w:val="16"/>
              </w:rPr>
              <w:t>32</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0.139</w:t>
            </w:r>
          </w:p>
        </w:tc>
        <w:tc>
          <w:tcPr>
            <w:tcW w:type="dxa" w:w="1438"/>
          </w:tcPr>
          <w:p>
            <w:pPr>
              <w:spacing w:after="0"/>
              <w:jc w:val="left"/>
            </w:pPr>
            <w:r>
              <w:rPr>
                <w:sz w:val="16"/>
              </w:rPr>
              <w:t>events per year (modeled)</w:t>
            </w:r>
          </w:p>
        </w:tc>
        <w:tc>
          <w:tcPr>
            <w:tcW w:type="dxa" w:w="1559"/>
          </w:tcPr>
          <w:p>
            <w:pPr>
              <w:spacing w:after="0"/>
              <w:jc w:val="left"/>
            </w:pPr>
            <w:r>
              <w:rPr>
                <w:sz w:val="16"/>
              </w:rPr>
              <w:t>about 1 in 7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58</w:t>
            </w:r>
          </w:p>
        </w:tc>
        <w:tc>
          <w:tcPr>
            <w:tcW w:type="dxa" w:w="1438"/>
          </w:tcPr>
          <w:p>
            <w:pPr>
              <w:spacing w:after="0"/>
              <w:jc w:val="left"/>
            </w:pPr>
            <w:r>
              <w:rPr>
                <w:sz w:val="16"/>
              </w:rPr>
              <w:t>days per year with a strike</w:t>
            </w:r>
          </w:p>
        </w:tc>
        <w:tc>
          <w:tcPr>
            <w:tcW w:type="dxa" w:w="1559"/>
          </w:tcPr>
          <w:p>
            <w:pPr>
              <w:spacing w:after="0"/>
              <w:jc w:val="left"/>
            </w:pPr>
            <w:r>
              <w:rPr>
                <w:sz w:val="16"/>
              </w:rPr>
              <w:t>about 58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2.56</w:t>
            </w:r>
          </w:p>
        </w:tc>
        <w:tc>
          <w:tcPr>
            <w:tcW w:type="dxa" w:w="1438"/>
          </w:tcPr>
          <w:p>
            <w:pPr>
              <w:spacing w:after="0"/>
              <w:jc w:val="left"/>
            </w:pPr>
            <w:r>
              <w:rPr>
                <w:sz w:val="16"/>
              </w:rPr>
              <w:t>events per year</w:t>
            </w:r>
          </w:p>
        </w:tc>
        <w:tc>
          <w:tcPr>
            <w:tcW w:type="dxa" w:w="1559"/>
          </w:tcPr>
          <w:p>
            <w:pPr>
              <w:spacing w:after="0"/>
              <w:jc w:val="left"/>
            </w:pPr>
            <w:r>
              <w:rPr>
                <w:sz w:val="16"/>
              </w:rPr>
              <w:t>about 2.56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98</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0.534</w:t>
            </w:r>
          </w:p>
        </w:tc>
        <w:tc>
          <w:tcPr>
            <w:tcW w:type="dxa" w:w="1438"/>
          </w:tcPr>
          <w:p>
            <w:pPr>
              <w:spacing w:after="0"/>
              <w:jc w:val="left"/>
            </w:pPr>
            <w:r>
              <w:rPr>
                <w:sz w:val="16"/>
              </w:rPr>
              <w:t>events per year</w:t>
            </w:r>
          </w:p>
        </w:tc>
        <w:tc>
          <w:tcPr>
            <w:tcW w:type="dxa" w:w="1559"/>
          </w:tcPr>
          <w:p>
            <w:pPr>
              <w:spacing w:after="0"/>
              <w:jc w:val="left"/>
            </w:pPr>
            <w:r>
              <w:rPr>
                <w:sz w:val="16"/>
              </w:rPr>
              <w:t>about 0.53 per year</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0.00133</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0.133%</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1.84</w:t>
            </w:r>
          </w:p>
        </w:tc>
        <w:tc>
          <w:tcPr>
            <w:tcW w:type="dxa" w:w="1438"/>
          </w:tcPr>
          <w:p>
            <w:pPr>
              <w:spacing w:after="0"/>
              <w:jc w:val="left"/>
            </w:pPr>
            <w:r>
              <w:rPr>
                <w:sz w:val="16"/>
              </w:rPr>
              <w:t>event-days per year</w:t>
            </w:r>
          </w:p>
        </w:tc>
        <w:tc>
          <w:tcPr>
            <w:tcW w:type="dxa" w:w="1559"/>
          </w:tcPr>
          <w:p>
            <w:pPr>
              <w:spacing w:after="0"/>
              <w:jc w:val="left"/>
            </w:pPr>
            <w:r>
              <w:rPr>
                <w:sz w:val="16"/>
              </w:rPr>
              <w:t>about 1.84 days per year</w:t>
            </w:r>
          </w:p>
        </w:tc>
        <w:tc>
          <w:tcPr>
            <w:tcW w:type="dxa" w:w="1037"/>
          </w:tcPr>
          <w:p>
            <w:pPr>
              <w:spacing w:after="0"/>
              <w:jc w:val="left"/>
            </w:pPr>
            <w:r>
              <w:rPr>
                <w:sz w:val="16"/>
              </w:rPr>
              <w:t>Likely</w:t>
            </w:r>
          </w:p>
        </w:tc>
        <w:tc>
          <w:tcPr>
            <w:tcW w:type="dxa" w:w="1738"/>
          </w:tcPr>
          <w:p>
            <w:pPr>
              <w:spacing w:after="0"/>
              <w:jc w:val="left"/>
            </w:pPr>
            <w:r>
              <w:rPr>
                <w:sz w:val="16"/>
              </w:rPr>
              <w:t>event-days in 10 of 30 years, 1996 to 2025 (33.3%)</w:t>
            </w:r>
          </w:p>
        </w:tc>
        <w:tc>
          <w:tcPr>
            <w:tcW w:type="dxa" w:w="1516"/>
          </w:tcPr>
          <w:p>
            <w:pPr>
              <w:spacing w:after="0"/>
              <w:jc w:val="right"/>
            </w:pPr>
            <w:r>
              <w:rPr>
                <w:sz w:val="16"/>
              </w:rPr>
              <w:t>35</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1.84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75</w:t>
            </w:r>
          </w:p>
        </w:tc>
        <w:tc>
          <w:tcPr>
            <w:tcW w:type="dxa" w:w="1476"/>
          </w:tcPr>
          <w:p>
            <w:pPr>
              <w:spacing w:after="0"/>
              <w:jc w:val="right"/>
            </w:pPr>
            <w:r>
              <w:rPr>
                <w:sz w:val="16"/>
              </w:rPr>
              <w:t>30</w:t>
            </w:r>
          </w:p>
        </w:tc>
        <w:tc>
          <w:tcPr>
            <w:tcW w:type="dxa" w:w="1476"/>
          </w:tcPr>
          <w:p>
            <w:pPr>
              <w:spacing w:after="0"/>
              <w:jc w:val="right"/>
            </w:pPr>
            <w:r>
              <w:rPr>
                <w:sz w:val="16"/>
              </w:rPr>
              <w:t>2.5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189</w:t>
            </w:r>
          </w:p>
        </w:tc>
        <w:tc>
          <w:tcPr>
            <w:tcW w:type="dxa" w:w="1476"/>
          </w:tcPr>
          <w:p>
            <w:pPr>
              <w:spacing w:after="0"/>
              <w:jc w:val="right"/>
            </w:pPr>
            <w:r>
              <w:rPr>
                <w:sz w:val="16"/>
              </w:rPr>
              <w:t>30</w:t>
            </w:r>
          </w:p>
        </w:tc>
        <w:tc>
          <w:tcPr>
            <w:tcW w:type="dxa" w:w="1476"/>
          </w:tcPr>
          <w:p>
            <w:pPr>
              <w:spacing w:after="0"/>
              <w:jc w:val="right"/>
            </w:pPr>
            <w:r>
              <w:rPr>
                <w:sz w:val="16"/>
              </w:rPr>
              <w:t>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15</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1 of 15</w:t>
            </w:r>
          </w:p>
        </w:tc>
        <w:tc>
          <w:tcPr>
            <w:tcW w:type="dxa" w:w="876"/>
          </w:tcPr>
          <w:p>
            <w:pPr>
              <w:spacing w:after="0"/>
              <w:jc w:val="right"/>
            </w:pPr>
            <w:r>
              <w:rPr>
                <w:sz w:val="16"/>
              </w:rPr>
              <w:t>73.4</w:t>
            </w:r>
          </w:p>
        </w:tc>
        <w:tc>
          <w:tcPr>
            <w:tcW w:type="dxa" w:w="680"/>
          </w:tcPr>
          <w:p>
            <w:pPr>
              <w:spacing w:after="0"/>
              <w:jc w:val="right"/>
            </w:pPr>
            <w:r>
              <w:rPr>
                <w:sz w:val="16"/>
              </w:rPr>
              <w:t>73.4</w:t>
            </w:r>
          </w:p>
        </w:tc>
        <w:tc>
          <w:tcPr>
            <w:tcW w:type="dxa" w:w="648"/>
          </w:tcPr>
          <w:p>
            <w:pPr>
              <w:spacing w:after="0"/>
              <w:jc w:val="right"/>
            </w:pPr>
            <w:r>
              <w:rPr>
                <w:sz w:val="16"/>
              </w:rPr>
              <w:t>73.4</w:t>
            </w:r>
          </w:p>
        </w:tc>
        <w:tc>
          <w:tcPr>
            <w:tcW w:type="dxa" w:w="3520"/>
          </w:tcPr>
          <w:p>
            <w:pPr>
              <w:spacing w:after="0"/>
              <w:jc w:val="left"/>
            </w:pPr>
            <w:r>
              <w:rPr>
                <w:sz w:val="16"/>
              </w:rPr>
              <w:t>Very Low 1, No Rating 14</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15 of 15</w:t>
            </w:r>
          </w:p>
        </w:tc>
        <w:tc>
          <w:tcPr>
            <w:tcW w:type="dxa" w:w="876"/>
          </w:tcPr>
          <w:p>
            <w:pPr>
              <w:spacing w:after="0"/>
              <w:jc w:val="right"/>
            </w:pPr>
            <w:r>
              <w:rPr>
                <w:sz w:val="16"/>
              </w:rPr>
              <w:t>46.2</w:t>
            </w:r>
          </w:p>
        </w:tc>
        <w:tc>
          <w:tcPr>
            <w:tcW w:type="dxa" w:w="680"/>
          </w:tcPr>
          <w:p>
            <w:pPr>
              <w:spacing w:after="0"/>
              <w:jc w:val="right"/>
            </w:pPr>
            <w:r>
              <w:rPr>
                <w:sz w:val="16"/>
              </w:rPr>
              <w:t>65.0</w:t>
            </w:r>
          </w:p>
        </w:tc>
        <w:tc>
          <w:tcPr>
            <w:tcW w:type="dxa" w:w="648"/>
          </w:tcPr>
          <w:p>
            <w:pPr>
              <w:spacing w:after="0"/>
              <w:jc w:val="right"/>
            </w:pPr>
            <w:r>
              <w:rPr>
                <w:sz w:val="16"/>
              </w:rPr>
              <w:t>76.5</w:t>
            </w:r>
          </w:p>
        </w:tc>
        <w:tc>
          <w:tcPr>
            <w:tcW w:type="dxa" w:w="3520"/>
          </w:tcPr>
          <w:p>
            <w:pPr>
              <w:spacing w:after="0"/>
              <w:jc w:val="left"/>
            </w:pPr>
            <w:r>
              <w:rPr>
                <w:sz w:val="16"/>
              </w:rPr>
              <w:t>Relatively Moderate 14,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15 of 15</w:t>
            </w:r>
          </w:p>
        </w:tc>
        <w:tc>
          <w:tcPr>
            <w:tcW w:type="dxa" w:w="876"/>
          </w:tcPr>
          <w:p>
            <w:pPr>
              <w:spacing w:after="0"/>
              <w:jc w:val="right"/>
            </w:pPr>
            <w:r>
              <w:rPr>
                <w:sz w:val="16"/>
              </w:rPr>
              <w:t>81.6</w:t>
            </w:r>
          </w:p>
        </w:tc>
        <w:tc>
          <w:tcPr>
            <w:tcW w:type="dxa" w:w="680"/>
          </w:tcPr>
          <w:p>
            <w:pPr>
              <w:spacing w:after="0"/>
              <w:jc w:val="right"/>
            </w:pPr>
            <w:r>
              <w:rPr>
                <w:sz w:val="16"/>
              </w:rPr>
              <w:t>85.3</w:t>
            </w:r>
          </w:p>
        </w:tc>
        <w:tc>
          <w:tcPr>
            <w:tcW w:type="dxa" w:w="648"/>
          </w:tcPr>
          <w:p>
            <w:pPr>
              <w:spacing w:after="0"/>
              <w:jc w:val="right"/>
            </w:pPr>
            <w:r>
              <w:rPr>
                <w:sz w:val="16"/>
              </w:rPr>
              <w:t>91.0</w:t>
            </w:r>
          </w:p>
        </w:tc>
        <w:tc>
          <w:tcPr>
            <w:tcW w:type="dxa" w:w="3520"/>
          </w:tcPr>
          <w:p>
            <w:pPr>
              <w:spacing w:after="0"/>
              <w:jc w:val="left"/>
            </w:pPr>
            <w:r>
              <w:rPr>
                <w:sz w:val="16"/>
              </w:rPr>
              <w:t>Relatively Low 15</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15 of 15</w:t>
            </w:r>
          </w:p>
        </w:tc>
        <w:tc>
          <w:tcPr>
            <w:tcW w:type="dxa" w:w="876"/>
          </w:tcPr>
          <w:p>
            <w:pPr>
              <w:spacing w:after="0"/>
              <w:jc w:val="right"/>
            </w:pPr>
            <w:r>
              <w:rPr>
                <w:sz w:val="16"/>
              </w:rPr>
              <w:t>50.1</w:t>
            </w:r>
          </w:p>
        </w:tc>
        <w:tc>
          <w:tcPr>
            <w:tcW w:type="dxa" w:w="680"/>
          </w:tcPr>
          <w:p>
            <w:pPr>
              <w:spacing w:after="0"/>
              <w:jc w:val="right"/>
            </w:pPr>
            <w:r>
              <w:rPr>
                <w:sz w:val="16"/>
              </w:rPr>
              <w:t>70.6</w:t>
            </w:r>
          </w:p>
        </w:tc>
        <w:tc>
          <w:tcPr>
            <w:tcW w:type="dxa" w:w="648"/>
          </w:tcPr>
          <w:p>
            <w:pPr>
              <w:spacing w:after="0"/>
              <w:jc w:val="right"/>
            </w:pPr>
            <w:r>
              <w:rPr>
                <w:sz w:val="16"/>
              </w:rPr>
              <w:t>83.8</w:t>
            </w:r>
          </w:p>
        </w:tc>
        <w:tc>
          <w:tcPr>
            <w:tcW w:type="dxa" w:w="3520"/>
          </w:tcPr>
          <w:p>
            <w:pPr>
              <w:spacing w:after="0"/>
              <w:jc w:val="left"/>
            </w:pPr>
            <w:r>
              <w:rPr>
                <w:sz w:val="16"/>
              </w:rPr>
              <w:t>Relatively Moderate 6, Relatively Low 9</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15 of 15</w:t>
            </w:r>
          </w:p>
        </w:tc>
        <w:tc>
          <w:tcPr>
            <w:tcW w:type="dxa" w:w="876"/>
          </w:tcPr>
          <w:p>
            <w:pPr>
              <w:spacing w:after="0"/>
              <w:jc w:val="right"/>
            </w:pPr>
            <w:r>
              <w:rPr>
                <w:sz w:val="16"/>
              </w:rPr>
              <w:t>36.9</w:t>
            </w:r>
          </w:p>
        </w:tc>
        <w:tc>
          <w:tcPr>
            <w:tcW w:type="dxa" w:w="680"/>
          </w:tcPr>
          <w:p>
            <w:pPr>
              <w:spacing w:after="0"/>
              <w:jc w:val="right"/>
            </w:pPr>
            <w:r>
              <w:rPr>
                <w:sz w:val="16"/>
              </w:rPr>
              <w:t>60.7</w:t>
            </w:r>
          </w:p>
        </w:tc>
        <w:tc>
          <w:tcPr>
            <w:tcW w:type="dxa" w:w="648"/>
          </w:tcPr>
          <w:p>
            <w:pPr>
              <w:spacing w:after="0"/>
              <w:jc w:val="right"/>
            </w:pPr>
            <w:r>
              <w:rPr>
                <w:sz w:val="16"/>
              </w:rPr>
              <w:t>71.4</w:t>
            </w:r>
          </w:p>
        </w:tc>
        <w:tc>
          <w:tcPr>
            <w:tcW w:type="dxa" w:w="3520"/>
          </w:tcPr>
          <w:p>
            <w:pPr>
              <w:spacing w:after="0"/>
              <w:jc w:val="left"/>
            </w:pPr>
            <w:r>
              <w:rPr>
                <w:sz w:val="16"/>
              </w:rPr>
              <w:t>Relatively Moderate 2, Relatively Low 12, Very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15 of 15</w:t>
            </w:r>
          </w:p>
        </w:tc>
        <w:tc>
          <w:tcPr>
            <w:tcW w:type="dxa" w:w="876"/>
          </w:tcPr>
          <w:p>
            <w:pPr>
              <w:spacing w:after="0"/>
              <w:jc w:val="right"/>
            </w:pPr>
            <w:r>
              <w:rPr>
                <w:sz w:val="16"/>
              </w:rPr>
              <w:t>62.2</w:t>
            </w:r>
          </w:p>
        </w:tc>
        <w:tc>
          <w:tcPr>
            <w:tcW w:type="dxa" w:w="680"/>
          </w:tcPr>
          <w:p>
            <w:pPr>
              <w:spacing w:after="0"/>
              <w:jc w:val="right"/>
            </w:pPr>
            <w:r>
              <w:rPr>
                <w:sz w:val="16"/>
              </w:rPr>
              <w:t>83.3</w:t>
            </w:r>
          </w:p>
        </w:tc>
        <w:tc>
          <w:tcPr>
            <w:tcW w:type="dxa" w:w="648"/>
          </w:tcPr>
          <w:p>
            <w:pPr>
              <w:spacing w:after="0"/>
              <w:jc w:val="right"/>
            </w:pPr>
            <w:r>
              <w:rPr>
                <w:sz w:val="16"/>
              </w:rPr>
              <w:t>91.4</w:t>
            </w:r>
          </w:p>
        </w:tc>
        <w:tc>
          <w:tcPr>
            <w:tcW w:type="dxa" w:w="3520"/>
          </w:tcPr>
          <w:p>
            <w:pPr>
              <w:spacing w:after="0"/>
              <w:jc w:val="left"/>
            </w:pPr>
            <w:r>
              <w:rPr>
                <w:sz w:val="16"/>
              </w:rPr>
              <w:t>Relatively High 7, Relatively Moderate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15 of 15</w:t>
            </w:r>
          </w:p>
        </w:tc>
        <w:tc>
          <w:tcPr>
            <w:tcW w:type="dxa" w:w="876"/>
          </w:tcPr>
          <w:p>
            <w:pPr>
              <w:spacing w:after="0"/>
              <w:jc w:val="right"/>
            </w:pPr>
            <w:r>
              <w:rPr>
                <w:sz w:val="16"/>
              </w:rPr>
              <w:t>90.9</w:t>
            </w:r>
          </w:p>
        </w:tc>
        <w:tc>
          <w:tcPr>
            <w:tcW w:type="dxa" w:w="680"/>
          </w:tcPr>
          <w:p>
            <w:pPr>
              <w:spacing w:after="0"/>
              <w:jc w:val="right"/>
            </w:pPr>
            <w:r>
              <w:rPr>
                <w:sz w:val="16"/>
              </w:rPr>
              <w:t>97.6</w:t>
            </w:r>
          </w:p>
        </w:tc>
        <w:tc>
          <w:tcPr>
            <w:tcW w:type="dxa" w:w="648"/>
          </w:tcPr>
          <w:p>
            <w:pPr>
              <w:spacing w:after="0"/>
              <w:jc w:val="right"/>
            </w:pPr>
            <w:r>
              <w:rPr>
                <w:sz w:val="16"/>
              </w:rPr>
              <w:t>99.6</w:t>
            </w:r>
          </w:p>
        </w:tc>
        <w:tc>
          <w:tcPr>
            <w:tcW w:type="dxa" w:w="3520"/>
          </w:tcPr>
          <w:p>
            <w:pPr>
              <w:spacing w:after="0"/>
              <w:jc w:val="left"/>
            </w:pPr>
            <w:r>
              <w:rPr>
                <w:sz w:val="16"/>
              </w:rPr>
              <w:t>Very High 10, Relatively High 5</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15 of 15</w:t>
            </w:r>
          </w:p>
        </w:tc>
        <w:tc>
          <w:tcPr>
            <w:tcW w:type="dxa" w:w="876"/>
          </w:tcPr>
          <w:p>
            <w:pPr>
              <w:spacing w:after="0"/>
              <w:jc w:val="right"/>
            </w:pPr>
            <w:r>
              <w:rPr>
                <w:sz w:val="16"/>
              </w:rPr>
              <w:t>58.4</w:t>
            </w:r>
          </w:p>
        </w:tc>
        <w:tc>
          <w:tcPr>
            <w:tcW w:type="dxa" w:w="680"/>
          </w:tcPr>
          <w:p>
            <w:pPr>
              <w:spacing w:after="0"/>
              <w:jc w:val="right"/>
            </w:pPr>
            <w:r>
              <w:rPr>
                <w:sz w:val="16"/>
              </w:rPr>
              <w:t>86.1</w:t>
            </w:r>
          </w:p>
        </w:tc>
        <w:tc>
          <w:tcPr>
            <w:tcW w:type="dxa" w:w="648"/>
          </w:tcPr>
          <w:p>
            <w:pPr>
              <w:spacing w:after="0"/>
              <w:jc w:val="right"/>
            </w:pPr>
            <w:r>
              <w:rPr>
                <w:sz w:val="16"/>
              </w:rPr>
              <w:t>94.2</w:t>
            </w:r>
          </w:p>
        </w:tc>
        <w:tc>
          <w:tcPr>
            <w:tcW w:type="dxa" w:w="3520"/>
          </w:tcPr>
          <w:p>
            <w:pPr>
              <w:spacing w:after="0"/>
              <w:jc w:val="left"/>
            </w:pPr>
            <w:r>
              <w:rPr>
                <w:sz w:val="16"/>
              </w:rPr>
              <w:t>Relatively High 4, Relatively Moderate 8,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15 of 15</w:t>
            </w:r>
          </w:p>
        </w:tc>
        <w:tc>
          <w:tcPr>
            <w:tcW w:type="dxa" w:w="876"/>
          </w:tcPr>
          <w:p>
            <w:pPr>
              <w:spacing w:after="0"/>
              <w:jc w:val="right"/>
            </w:pPr>
            <w:r>
              <w:rPr>
                <w:sz w:val="16"/>
              </w:rPr>
              <w:t>9.3</w:t>
            </w:r>
          </w:p>
        </w:tc>
        <w:tc>
          <w:tcPr>
            <w:tcW w:type="dxa" w:w="680"/>
          </w:tcPr>
          <w:p>
            <w:pPr>
              <w:spacing w:after="0"/>
              <w:jc w:val="right"/>
            </w:pPr>
            <w:r>
              <w:rPr>
                <w:sz w:val="16"/>
              </w:rPr>
              <w:t>50.5</w:t>
            </w:r>
          </w:p>
        </w:tc>
        <w:tc>
          <w:tcPr>
            <w:tcW w:type="dxa" w:w="648"/>
          </w:tcPr>
          <w:p>
            <w:pPr>
              <w:spacing w:after="0"/>
              <w:jc w:val="right"/>
            </w:pPr>
            <w:r>
              <w:rPr>
                <w:sz w:val="16"/>
              </w:rPr>
              <w:t>76.8</w:t>
            </w:r>
          </w:p>
        </w:tc>
        <w:tc>
          <w:tcPr>
            <w:tcW w:type="dxa" w:w="3520"/>
          </w:tcPr>
          <w:p>
            <w:pPr>
              <w:spacing w:after="0"/>
              <w:jc w:val="left"/>
            </w:pPr>
            <w:r>
              <w:rPr>
                <w:sz w:val="16"/>
              </w:rPr>
              <w:t>Relatively Moderate 8, Relatively Low 5, Very Low 2</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15 of 15</w:t>
            </w:r>
          </w:p>
        </w:tc>
        <w:tc>
          <w:tcPr>
            <w:tcW w:type="dxa" w:w="876"/>
          </w:tcPr>
          <w:p>
            <w:pPr>
              <w:spacing w:after="0"/>
              <w:jc w:val="right"/>
            </w:pPr>
            <w:r>
              <w:rPr>
                <w:sz w:val="16"/>
              </w:rPr>
              <w:t>22.5</w:t>
            </w:r>
          </w:p>
        </w:tc>
        <w:tc>
          <w:tcPr>
            <w:tcW w:type="dxa" w:w="680"/>
          </w:tcPr>
          <w:p>
            <w:pPr>
              <w:spacing w:after="0"/>
              <w:jc w:val="right"/>
            </w:pPr>
            <w:r>
              <w:rPr>
                <w:sz w:val="16"/>
              </w:rPr>
              <w:t>41.8</w:t>
            </w:r>
          </w:p>
        </w:tc>
        <w:tc>
          <w:tcPr>
            <w:tcW w:type="dxa" w:w="648"/>
          </w:tcPr>
          <w:p>
            <w:pPr>
              <w:spacing w:after="0"/>
              <w:jc w:val="right"/>
            </w:pPr>
            <w:r>
              <w:rPr>
                <w:sz w:val="16"/>
              </w:rPr>
              <w:t>69.2</w:t>
            </w:r>
          </w:p>
        </w:tc>
        <w:tc>
          <w:tcPr>
            <w:tcW w:type="dxa" w:w="3520"/>
          </w:tcPr>
          <w:p>
            <w:pPr>
              <w:spacing w:after="0"/>
              <w:jc w:val="left"/>
            </w:pPr>
            <w:r>
              <w:rPr>
                <w:sz w:val="16"/>
              </w:rPr>
              <w:t>Very Low 15</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15 of 15</w:t>
            </w:r>
          </w:p>
        </w:tc>
        <w:tc>
          <w:tcPr>
            <w:tcW w:type="dxa" w:w="876"/>
          </w:tcPr>
          <w:p>
            <w:pPr>
              <w:spacing w:after="0"/>
              <w:jc w:val="right"/>
            </w:pPr>
            <w:r>
              <w:rPr>
                <w:sz w:val="16"/>
              </w:rPr>
              <w:t>90.2</w:t>
            </w:r>
          </w:p>
        </w:tc>
        <w:tc>
          <w:tcPr>
            <w:tcW w:type="dxa" w:w="680"/>
          </w:tcPr>
          <w:p>
            <w:pPr>
              <w:spacing w:after="0"/>
              <w:jc w:val="right"/>
            </w:pPr>
            <w:r>
              <w:rPr>
                <w:sz w:val="16"/>
              </w:rPr>
              <w:t>98.2</w:t>
            </w:r>
          </w:p>
        </w:tc>
        <w:tc>
          <w:tcPr>
            <w:tcW w:type="dxa" w:w="648"/>
          </w:tcPr>
          <w:p>
            <w:pPr>
              <w:spacing w:after="0"/>
              <w:jc w:val="right"/>
            </w:pPr>
            <w:r>
              <w:rPr>
                <w:sz w:val="16"/>
              </w:rPr>
              <w:t>99.5</w:t>
            </w:r>
          </w:p>
        </w:tc>
        <w:tc>
          <w:tcPr>
            <w:tcW w:type="dxa" w:w="3520"/>
          </w:tcPr>
          <w:p>
            <w:pPr>
              <w:spacing w:after="0"/>
              <w:jc w:val="left"/>
            </w:pPr>
            <w:r>
              <w:rPr>
                <w:sz w:val="16"/>
              </w:rPr>
              <w:t>Very High 12, Relatively High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15 of 15</w:t>
            </w:r>
          </w:p>
        </w:tc>
        <w:tc>
          <w:tcPr>
            <w:tcW w:type="dxa" w:w="876"/>
          </w:tcPr>
          <w:p>
            <w:pPr>
              <w:spacing w:after="0"/>
              <w:jc w:val="right"/>
            </w:pPr>
            <w:r>
              <w:rPr>
                <w:sz w:val="16"/>
              </w:rPr>
              <w:t>94.4</w:t>
            </w:r>
          </w:p>
        </w:tc>
        <w:tc>
          <w:tcPr>
            <w:tcW w:type="dxa" w:w="680"/>
          </w:tcPr>
          <w:p>
            <w:pPr>
              <w:spacing w:after="0"/>
              <w:jc w:val="right"/>
            </w:pPr>
            <w:r>
              <w:rPr>
                <w:sz w:val="16"/>
              </w:rPr>
              <w:t>99.1</w:t>
            </w:r>
          </w:p>
        </w:tc>
        <w:tc>
          <w:tcPr>
            <w:tcW w:type="dxa" w:w="648"/>
          </w:tcPr>
          <w:p>
            <w:pPr>
              <w:spacing w:after="0"/>
              <w:jc w:val="right"/>
            </w:pPr>
            <w:r>
              <w:rPr>
                <w:sz w:val="16"/>
              </w:rPr>
              <w:t>99.8</w:t>
            </w:r>
          </w:p>
        </w:tc>
        <w:tc>
          <w:tcPr>
            <w:tcW w:type="dxa" w:w="3520"/>
          </w:tcPr>
          <w:p>
            <w:pPr>
              <w:spacing w:after="0"/>
              <w:jc w:val="left"/>
            </w:pPr>
            <w:r>
              <w:rPr>
                <w:sz w:val="16"/>
              </w:rPr>
              <w:t>Very High 12, Relatively High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15 of 15</w:t>
            </w:r>
          </w:p>
        </w:tc>
        <w:tc>
          <w:tcPr>
            <w:tcW w:type="dxa" w:w="876"/>
          </w:tcPr>
          <w:p>
            <w:pPr>
              <w:spacing w:after="0"/>
              <w:jc w:val="right"/>
            </w:pPr>
            <w:r>
              <w:rPr>
                <w:sz w:val="16"/>
              </w:rPr>
              <w:t>58.3</w:t>
            </w:r>
          </w:p>
        </w:tc>
        <w:tc>
          <w:tcPr>
            <w:tcW w:type="dxa" w:w="680"/>
          </w:tcPr>
          <w:p>
            <w:pPr>
              <w:spacing w:after="0"/>
              <w:jc w:val="right"/>
            </w:pPr>
            <w:r>
              <w:rPr>
                <w:sz w:val="16"/>
              </w:rPr>
              <w:t>81.8</w:t>
            </w:r>
          </w:p>
        </w:tc>
        <w:tc>
          <w:tcPr>
            <w:tcW w:type="dxa" w:w="648"/>
          </w:tcPr>
          <w:p>
            <w:pPr>
              <w:spacing w:after="0"/>
              <w:jc w:val="right"/>
            </w:pPr>
            <w:r>
              <w:rPr>
                <w:sz w:val="16"/>
              </w:rPr>
              <w:t>93.9</w:t>
            </w:r>
          </w:p>
        </w:tc>
        <w:tc>
          <w:tcPr>
            <w:tcW w:type="dxa" w:w="3520"/>
          </w:tcPr>
          <w:p>
            <w:pPr>
              <w:spacing w:after="0"/>
              <w:jc w:val="left"/>
            </w:pPr>
            <w:r>
              <w:rPr>
                <w:sz w:val="16"/>
              </w:rPr>
              <w:t>Very High 1, Relatively High 9, Relatively Moderate 5</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15</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15</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15 of 15</w:t>
            </w:r>
          </w:p>
        </w:tc>
        <w:tc>
          <w:tcPr>
            <w:tcW w:type="dxa" w:w="876"/>
          </w:tcPr>
          <w:p>
            <w:pPr>
              <w:spacing w:after="0"/>
              <w:jc w:val="right"/>
            </w:pPr>
            <w:r>
              <w:rPr>
                <w:sz w:val="16"/>
              </w:rPr>
              <w:t>79.1</w:t>
            </w:r>
          </w:p>
        </w:tc>
        <w:tc>
          <w:tcPr>
            <w:tcW w:type="dxa" w:w="680"/>
          </w:tcPr>
          <w:p>
            <w:pPr>
              <w:spacing w:after="0"/>
              <w:jc w:val="right"/>
            </w:pPr>
            <w:r>
              <w:rPr>
                <w:sz w:val="16"/>
              </w:rPr>
              <w:t>86.7</w:t>
            </w:r>
          </w:p>
        </w:tc>
        <w:tc>
          <w:tcPr>
            <w:tcW w:type="dxa" w:w="648"/>
          </w:tcPr>
          <w:p>
            <w:pPr>
              <w:spacing w:after="0"/>
              <w:jc w:val="right"/>
            </w:pPr>
            <w:r>
              <w:rPr>
                <w:sz w:val="16"/>
              </w:rPr>
              <w:t>92.4</w:t>
            </w:r>
          </w:p>
        </w:tc>
        <w:tc>
          <w:tcPr>
            <w:tcW w:type="dxa" w:w="3520"/>
          </w:tcPr>
          <w:p>
            <w:pPr>
              <w:spacing w:after="0"/>
              <w:jc w:val="left"/>
            </w:pPr>
            <w:r>
              <w:rPr>
                <w:sz w:val="16"/>
              </w:rPr>
              <w:t>Relatively Moderate 4, Relatively Low 11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15 of 15</w:t>
            </w:r>
          </w:p>
        </w:tc>
        <w:tc>
          <w:tcPr>
            <w:tcW w:type="dxa" w:w="876"/>
          </w:tcPr>
          <w:p>
            <w:pPr>
              <w:spacing w:after="0"/>
              <w:jc w:val="right"/>
            </w:pPr>
            <w:r>
              <w:rPr>
                <w:sz w:val="16"/>
              </w:rPr>
              <w:t>71.6</w:t>
            </w:r>
          </w:p>
        </w:tc>
        <w:tc>
          <w:tcPr>
            <w:tcW w:type="dxa" w:w="680"/>
          </w:tcPr>
          <w:p>
            <w:pPr>
              <w:spacing w:after="0"/>
              <w:jc w:val="right"/>
            </w:pPr>
            <w:r>
              <w:rPr>
                <w:sz w:val="16"/>
              </w:rPr>
              <w:t>87.6</w:t>
            </w:r>
          </w:p>
        </w:tc>
        <w:tc>
          <w:tcPr>
            <w:tcW w:type="dxa" w:w="648"/>
          </w:tcPr>
          <w:p>
            <w:pPr>
              <w:spacing w:after="0"/>
              <w:jc w:val="right"/>
            </w:pPr>
            <w:r>
              <w:rPr>
                <w:sz w:val="16"/>
              </w:rPr>
              <w:t>94.0</w:t>
            </w:r>
          </w:p>
        </w:tc>
        <w:tc>
          <w:tcPr>
            <w:tcW w:type="dxa" w:w="3520"/>
          </w:tcPr>
          <w:p>
            <w:pPr>
              <w:spacing w:after="0"/>
              <w:jc w:val="left"/>
            </w:pPr>
            <w:r>
              <w:rPr>
                <w:sz w:val="16"/>
              </w:rPr>
              <w:t>Relatively High 12, Relatively Moderate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3"/>
        <w:gridCol w:w="1431"/>
        <w:gridCol w:w="2715"/>
        <w:gridCol w:w="2256"/>
        <w:gridCol w:w="1523"/>
        <w:gridCol w:w="1853"/>
        <w:gridCol w:w="2811"/>
      </w:tblGrid>
      <w:tr>
        <w:trPr>
          <w:cantSplit/>
          <w:tblHeader/>
        </w:trPr>
        <w:tc>
          <w:tcPr>
            <w:tcW w:type="dxa" w:w="1523"/>
            <w:shd w:val="clear" w:color="auto" w:fill="E8E8E8"/>
          </w:tcPr>
          <w:p>
            <w:pPr>
              <w:spacing w:after="0"/>
              <w:jc w:val="left"/>
            </w:pPr>
            <w:r>
              <w:rPr>
                <w:b/>
                <w:sz w:val="16"/>
              </w:rPr>
              <w:t>Member</w:t>
            </w:r>
          </w:p>
        </w:tc>
        <w:tc>
          <w:tcPr>
            <w:tcW w:type="dxa" w:w="1431"/>
            <w:shd w:val="clear" w:color="auto" w:fill="E8E8E8"/>
          </w:tcPr>
          <w:p>
            <w:pPr>
              <w:spacing w:after="0"/>
              <w:jc w:val="left"/>
            </w:pPr>
            <w:r>
              <w:rPr>
                <w:b/>
                <w:sz w:val="16"/>
              </w:rPr>
              <w:t>Type</w:t>
            </w:r>
          </w:p>
        </w:tc>
        <w:tc>
          <w:tcPr>
            <w:tcW w:type="dxa" w:w="2715"/>
            <w:shd w:val="clear" w:color="auto" w:fill="E8E8E8"/>
          </w:tcPr>
          <w:p>
            <w:pPr>
              <w:spacing w:after="0"/>
              <w:jc w:val="left"/>
            </w:pPr>
            <w:r>
              <w:rPr>
                <w:b/>
                <w:sz w:val="16"/>
              </w:rPr>
              <w:t>Plan status</w:t>
            </w:r>
          </w:p>
        </w:tc>
        <w:tc>
          <w:tcPr>
            <w:tcW w:type="dxa" w:w="22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11"/>
            <w:shd w:val="clear" w:color="auto" w:fill="E8E8E8"/>
          </w:tcPr>
          <w:p>
            <w:pPr>
              <w:spacing w:after="0"/>
              <w:jc w:val="left"/>
            </w:pPr>
            <w:r>
              <w:rPr>
                <w:b/>
                <w:sz w:val="16"/>
              </w:rPr>
              <w:t>Notes</w:t>
            </w:r>
          </w:p>
        </w:tc>
      </w:tr>
      <w:tr>
        <w:trPr>
          <w:cantSplit/>
        </w:trPr>
        <w:tc>
          <w:tcPr>
            <w:tcW w:type="dxa" w:w="1523"/>
          </w:tcPr>
          <w:p>
            <w:pPr>
              <w:spacing w:after="0"/>
              <w:jc w:val="left"/>
            </w:pPr>
            <w:r>
              <w:rPr>
                <w:sz w:val="16"/>
              </w:rPr>
              <w:t>Columbus County (unincorporated area)</w:t>
            </w:r>
          </w:p>
        </w:tc>
        <w:tc>
          <w:tcPr>
            <w:tcW w:type="dxa" w:w="1431"/>
          </w:tcPr>
          <w:p>
            <w:pPr>
              <w:spacing w:after="0"/>
              <w:jc w:val="left"/>
            </w:pPr>
            <w:r>
              <w:rPr>
                <w:sz w:val="16"/>
              </w:rPr>
              <w:t>Unincorporated</w:t>
            </w:r>
          </w:p>
        </w:tc>
        <w:tc>
          <w:tcPr>
            <w:tcW w:type="dxa" w:w="2715"/>
          </w:tcPr>
          <w:p>
            <w:pPr>
              <w:spacing w:after="0"/>
              <w:jc w:val="left"/>
            </w:pPr>
            <w:r>
              <w:rPr>
                <w:sz w:val="16"/>
              </w:rPr>
              <w:t>Approved, expires 2030-09-15</w:t>
            </w:r>
          </w:p>
        </w:tc>
        <w:tc>
          <w:tcPr>
            <w:tcW w:type="dxa" w:w="2256"/>
          </w:tcPr>
          <w:p>
            <w:pPr>
              <w:spacing w:after="0"/>
              <w:jc w:val="right"/>
            </w:pPr>
            <w:r>
              <w:rPr>
                <w:sz w:val="16"/>
              </w:rPr>
              <w:t>FMA RL 11, SRL 3; any 38</w:t>
            </w:r>
          </w:p>
        </w:tc>
        <w:tc>
          <w:tcPr>
            <w:tcW w:type="dxa" w:w="1523"/>
          </w:tcPr>
          <w:p>
            <w:pPr>
              <w:spacing w:after="0"/>
              <w:jc w:val="right"/>
            </w:pPr>
            <w:r>
              <w:rPr>
                <w:sz w:val="16"/>
              </w:rPr>
              <w:t>$2,792,744.24</w:t>
            </w:r>
          </w:p>
        </w:tc>
        <w:tc>
          <w:tcPr>
            <w:tcW w:type="dxa" w:w="1853"/>
          </w:tcPr>
          <w:p>
            <w:pPr>
              <w:spacing w:after="0"/>
              <w:jc w:val="right"/>
            </w:pPr>
            <w:r>
              <w:rPr>
                <w:sz w:val="16"/>
              </w:rPr>
              <w:t>0; 0</w:t>
            </w:r>
          </w:p>
        </w:tc>
        <w:tc>
          <w:tcPr>
            <w:tcW w:type="dxa" w:w="2811"/>
          </w:tcPr>
          <w:p>
            <w:pPr>
              <w:spacing w:after="0"/>
              <w:jc w:val="left"/>
            </w:pPr>
            <w:r>
              <w:rPr>
                <w:sz w:val="16"/>
              </w:rPr>
              <w:t>Includes $328,886.94 for declarations not counted as hazard incidents (DR-4487-NC).</w:t>
            </w:r>
          </w:p>
        </w:tc>
      </w:tr>
      <w:tr>
        <w:trPr>
          <w:cantSplit/>
        </w:trPr>
        <w:tc>
          <w:tcPr>
            <w:tcW w:type="dxa" w:w="1523"/>
          </w:tcPr>
          <w:p>
            <w:pPr>
              <w:spacing w:after="0"/>
              <w:jc w:val="left"/>
            </w:pPr>
            <w:r>
              <w:rPr>
                <w:sz w:val="16"/>
              </w:rPr>
              <w:t>Boardman town</w:t>
            </w:r>
          </w:p>
        </w:tc>
        <w:tc>
          <w:tcPr>
            <w:tcW w:type="dxa" w:w="1431"/>
          </w:tcPr>
          <w:p>
            <w:pPr>
              <w:spacing w:after="0"/>
              <w:jc w:val="left"/>
            </w:pPr>
            <w:r>
              <w:rPr>
                <w:sz w:val="16"/>
              </w:rPr>
              <w:t>Town</w:t>
            </w:r>
          </w:p>
        </w:tc>
        <w:tc>
          <w:tcPr>
            <w:tcW w:type="dxa" w:w="2715"/>
          </w:tcPr>
          <w:p>
            <w:pPr>
              <w:spacing w:after="0"/>
              <w:jc w:val="left"/>
            </w:pPr>
            <w:r>
              <w:rPr>
                <w:sz w:val="16"/>
              </w:rPr>
              <w:t>Approved, expires 2030-09-15</w:t>
            </w:r>
          </w:p>
        </w:tc>
        <w:tc>
          <w:tcPr>
            <w:tcW w:type="dxa" w:w="2256"/>
          </w:tcPr>
          <w:p>
            <w:pPr>
              <w:spacing w:after="0"/>
              <w:jc w:val="right"/>
            </w:pPr>
            <w:r>
              <w:rPr>
                <w:sz w:val="16"/>
              </w:rPr>
              <w:t>FMA RL 1, SRL 1; any 1</w:t>
            </w:r>
          </w:p>
        </w:tc>
        <w:tc>
          <w:tcPr>
            <w:tcW w:type="dxa" w:w="1523"/>
          </w:tcPr>
          <w:p>
            <w:pPr>
              <w:spacing w:after="0"/>
              <w:jc w:val="right"/>
            </w:pPr>
            <w:r>
              <w:rPr>
                <w:sz w:val="16"/>
              </w:rPr>
              <w:t>$3,305.96</w:t>
            </w:r>
          </w:p>
        </w:tc>
        <w:tc>
          <w:tcPr>
            <w:tcW w:type="dxa" w:w="1853"/>
          </w:tcPr>
          <w:p>
            <w:pPr>
              <w:spacing w:after="0"/>
              <w:jc w:val="right"/>
            </w:pPr>
            <w:r>
              <w:rPr>
                <w:sz w:val="16"/>
              </w:rPr>
              <w:t>3; 0</w:t>
            </w:r>
          </w:p>
        </w:tc>
        <w:tc>
          <w:tcPr>
            <w:tcW w:type="dxa" w:w="2811"/>
          </w:tcPr>
          <w:p>
            <w:pPr>
              <w:spacing w:after="0"/>
              <w:jc w:val="left"/>
            </w:pPr>
          </w:p>
        </w:tc>
      </w:tr>
      <w:tr>
        <w:trPr>
          <w:cantSplit/>
        </w:trPr>
        <w:tc>
          <w:tcPr>
            <w:tcW w:type="dxa" w:w="1523"/>
          </w:tcPr>
          <w:p>
            <w:pPr>
              <w:spacing w:after="0"/>
              <w:jc w:val="left"/>
            </w:pPr>
            <w:r>
              <w:rPr>
                <w:sz w:val="16"/>
              </w:rPr>
              <w:t>Bolton town</w:t>
            </w:r>
          </w:p>
        </w:tc>
        <w:tc>
          <w:tcPr>
            <w:tcW w:type="dxa" w:w="1431"/>
          </w:tcPr>
          <w:p>
            <w:pPr>
              <w:spacing w:after="0"/>
              <w:jc w:val="left"/>
            </w:pPr>
            <w:r>
              <w:rPr>
                <w:sz w:val="16"/>
              </w:rPr>
              <w:t>Town</w:t>
            </w:r>
          </w:p>
        </w:tc>
        <w:tc>
          <w:tcPr>
            <w:tcW w:type="dxa" w:w="2715"/>
          </w:tcPr>
          <w:p>
            <w:pPr>
              <w:spacing w:after="0"/>
              <w:jc w:val="left"/>
            </w:pPr>
            <w:r>
              <w:rPr>
                <w:sz w:val="16"/>
              </w:rPr>
              <w:t>Approved, expires 2030-09-15</w:t>
            </w:r>
          </w:p>
        </w:tc>
        <w:tc>
          <w:tcPr>
            <w:tcW w:type="dxa" w:w="2256"/>
          </w:tcPr>
          <w:p>
            <w:pPr>
              <w:spacing w:after="0"/>
              <w:jc w:val="right"/>
            </w:pPr>
            <w:r>
              <w:rPr>
                <w:sz w:val="16"/>
              </w:rPr>
              <w:t>FMA RL 0, SRL 0; any 0</w:t>
            </w:r>
          </w:p>
        </w:tc>
        <w:tc>
          <w:tcPr>
            <w:tcW w:type="dxa" w:w="1523"/>
          </w:tcPr>
          <w:p>
            <w:pPr>
              <w:spacing w:after="0"/>
              <w:jc w:val="right"/>
            </w:pPr>
            <w:r>
              <w:rPr>
                <w:sz w:val="16"/>
              </w:rPr>
              <w:t>$83,578.66</w:t>
            </w:r>
          </w:p>
        </w:tc>
        <w:tc>
          <w:tcPr>
            <w:tcW w:type="dxa" w:w="1853"/>
          </w:tcPr>
          <w:p>
            <w:pPr>
              <w:spacing w:after="0"/>
              <w:jc w:val="right"/>
            </w:pPr>
            <w:r>
              <w:rPr>
                <w:sz w:val="16"/>
              </w:rPr>
              <w:t>23; 0</w:t>
            </w:r>
          </w:p>
        </w:tc>
        <w:tc>
          <w:tcPr>
            <w:tcW w:type="dxa" w:w="2811"/>
          </w:tcPr>
          <w:p>
            <w:pPr>
              <w:spacing w:after="0"/>
              <w:jc w:val="left"/>
            </w:pPr>
          </w:p>
        </w:tc>
      </w:tr>
      <w:tr>
        <w:trPr>
          <w:cantSplit/>
        </w:trPr>
        <w:tc>
          <w:tcPr>
            <w:tcW w:type="dxa" w:w="1523"/>
          </w:tcPr>
          <w:p>
            <w:pPr>
              <w:spacing w:after="0"/>
              <w:jc w:val="left"/>
            </w:pPr>
            <w:r>
              <w:rPr>
                <w:sz w:val="16"/>
              </w:rPr>
              <w:t>Brunswick town</w:t>
            </w:r>
          </w:p>
        </w:tc>
        <w:tc>
          <w:tcPr>
            <w:tcW w:type="dxa" w:w="1431"/>
          </w:tcPr>
          <w:p>
            <w:pPr>
              <w:spacing w:after="0"/>
              <w:jc w:val="left"/>
            </w:pPr>
            <w:r>
              <w:rPr>
                <w:sz w:val="16"/>
              </w:rPr>
              <w:t>Town</w:t>
            </w:r>
          </w:p>
        </w:tc>
        <w:tc>
          <w:tcPr>
            <w:tcW w:type="dxa" w:w="2715"/>
          </w:tcPr>
          <w:p>
            <w:pPr>
              <w:spacing w:after="0"/>
              <w:jc w:val="left"/>
            </w:pPr>
            <w:r>
              <w:rPr>
                <w:sz w:val="16"/>
              </w:rPr>
              <w:t>Approved, expires 2030-09-15</w:t>
            </w:r>
          </w:p>
        </w:tc>
        <w:tc>
          <w:tcPr>
            <w:tcW w:type="dxa" w:w="2256"/>
          </w:tcPr>
          <w:p>
            <w:pPr>
              <w:spacing w:after="0"/>
              <w:jc w:val="right"/>
            </w:pPr>
            <w:r>
              <w:rPr>
                <w:sz w:val="16"/>
              </w:rPr>
              <w:t>FMA RL 0, SRL 0; any 0</w:t>
            </w:r>
          </w:p>
        </w:tc>
        <w:tc>
          <w:tcPr>
            <w:tcW w:type="dxa" w:w="1523"/>
          </w:tcPr>
          <w:p>
            <w:pPr>
              <w:spacing w:after="0"/>
              <w:jc w:val="right"/>
            </w:pPr>
            <w:r>
              <w:rPr>
                <w:sz w:val="16"/>
              </w:rPr>
              <w:t>$36,219.32</w:t>
            </w:r>
          </w:p>
        </w:tc>
        <w:tc>
          <w:tcPr>
            <w:tcW w:type="dxa" w:w="1853"/>
          </w:tcPr>
          <w:p>
            <w:pPr>
              <w:spacing w:after="0"/>
              <w:jc w:val="right"/>
            </w:pPr>
            <w:r>
              <w:rPr>
                <w:sz w:val="16"/>
              </w:rPr>
              <w:t>8; 0</w:t>
            </w:r>
          </w:p>
        </w:tc>
        <w:tc>
          <w:tcPr>
            <w:tcW w:type="dxa" w:w="2811"/>
          </w:tcPr>
          <w:p>
            <w:pPr>
              <w:spacing w:after="0"/>
              <w:jc w:val="left"/>
            </w:pPr>
          </w:p>
        </w:tc>
      </w:tr>
      <w:tr>
        <w:trPr>
          <w:cantSplit/>
        </w:trPr>
        <w:tc>
          <w:tcPr>
            <w:tcW w:type="dxa" w:w="1523"/>
          </w:tcPr>
          <w:p>
            <w:pPr>
              <w:spacing w:after="0"/>
              <w:jc w:val="left"/>
            </w:pPr>
            <w:r>
              <w:rPr>
                <w:sz w:val="16"/>
              </w:rPr>
              <w:t>Cerro Gordo town</w:t>
            </w:r>
          </w:p>
        </w:tc>
        <w:tc>
          <w:tcPr>
            <w:tcW w:type="dxa" w:w="1431"/>
          </w:tcPr>
          <w:p>
            <w:pPr>
              <w:spacing w:after="0"/>
              <w:jc w:val="left"/>
            </w:pPr>
            <w:r>
              <w:rPr>
                <w:sz w:val="16"/>
              </w:rPr>
              <w:t>Town</w:t>
            </w:r>
          </w:p>
        </w:tc>
        <w:tc>
          <w:tcPr>
            <w:tcW w:type="dxa" w:w="2715"/>
          </w:tcPr>
          <w:p>
            <w:pPr>
              <w:spacing w:after="0"/>
              <w:jc w:val="left"/>
            </w:pPr>
            <w:r>
              <w:rPr>
                <w:sz w:val="16"/>
              </w:rPr>
              <w:t>Approved, expires 2030-09-15</w:t>
            </w:r>
          </w:p>
        </w:tc>
        <w:tc>
          <w:tcPr>
            <w:tcW w:type="dxa" w:w="2256"/>
          </w:tcPr>
          <w:p>
            <w:pPr>
              <w:spacing w:after="0"/>
              <w:jc w:val="right"/>
            </w:pPr>
            <w:r>
              <w:rPr>
                <w:sz w:val="16"/>
              </w:rPr>
              <w:t>FMA RL 0, SRL 0; any 0</w:t>
            </w:r>
          </w:p>
        </w:tc>
        <w:tc>
          <w:tcPr>
            <w:tcW w:type="dxa" w:w="1523"/>
          </w:tcPr>
          <w:p>
            <w:pPr>
              <w:spacing w:after="0"/>
              <w:jc w:val="right"/>
            </w:pPr>
            <w:r>
              <w:rPr>
                <w:sz w:val="16"/>
              </w:rPr>
              <w:t>none found</w:t>
            </w:r>
          </w:p>
        </w:tc>
        <w:tc>
          <w:tcPr>
            <w:tcW w:type="dxa" w:w="1853"/>
          </w:tcPr>
          <w:p>
            <w:pPr>
              <w:spacing w:after="0"/>
              <w:jc w:val="right"/>
            </w:pPr>
            <w:r>
              <w:rPr>
                <w:sz w:val="16"/>
              </w:rPr>
              <w:t>20; 1</w:t>
            </w:r>
          </w:p>
        </w:tc>
        <w:tc>
          <w:tcPr>
            <w:tcW w:type="dxa" w:w="2811"/>
          </w:tcPr>
          <w:p>
            <w:pPr>
              <w:spacing w:after="0"/>
              <w:jc w:val="left"/>
            </w:pPr>
          </w:p>
        </w:tc>
      </w:tr>
      <w:tr>
        <w:trPr>
          <w:cantSplit/>
        </w:trPr>
        <w:tc>
          <w:tcPr>
            <w:tcW w:type="dxa" w:w="1523"/>
          </w:tcPr>
          <w:p>
            <w:pPr>
              <w:spacing w:after="0"/>
              <w:jc w:val="left"/>
            </w:pPr>
            <w:r>
              <w:rPr>
                <w:sz w:val="16"/>
              </w:rPr>
              <w:t>Chadbourn town</w:t>
            </w:r>
          </w:p>
        </w:tc>
        <w:tc>
          <w:tcPr>
            <w:tcW w:type="dxa" w:w="1431"/>
          </w:tcPr>
          <w:p>
            <w:pPr>
              <w:spacing w:after="0"/>
              <w:jc w:val="left"/>
            </w:pPr>
            <w:r>
              <w:rPr>
                <w:sz w:val="16"/>
              </w:rPr>
              <w:t>Town</w:t>
            </w:r>
          </w:p>
        </w:tc>
        <w:tc>
          <w:tcPr>
            <w:tcW w:type="dxa" w:w="2715"/>
          </w:tcPr>
          <w:p>
            <w:pPr>
              <w:spacing w:after="0"/>
              <w:jc w:val="left"/>
            </w:pPr>
            <w:r>
              <w:rPr>
                <w:sz w:val="16"/>
              </w:rPr>
              <w:t>Approved, expires 2030-09-15</w:t>
            </w:r>
          </w:p>
        </w:tc>
        <w:tc>
          <w:tcPr>
            <w:tcW w:type="dxa" w:w="2256"/>
          </w:tcPr>
          <w:p>
            <w:pPr>
              <w:spacing w:after="0"/>
              <w:jc w:val="right"/>
            </w:pPr>
            <w:r>
              <w:rPr>
                <w:sz w:val="16"/>
              </w:rPr>
              <w:t>FMA RL 0, SRL 0; any 0</w:t>
            </w:r>
          </w:p>
        </w:tc>
        <w:tc>
          <w:tcPr>
            <w:tcW w:type="dxa" w:w="1523"/>
          </w:tcPr>
          <w:p>
            <w:pPr>
              <w:spacing w:after="0"/>
              <w:jc w:val="right"/>
            </w:pPr>
            <w:r>
              <w:rPr>
                <w:sz w:val="16"/>
              </w:rPr>
              <w:t>$136,585.60</w:t>
            </w:r>
          </w:p>
        </w:tc>
        <w:tc>
          <w:tcPr>
            <w:tcW w:type="dxa" w:w="1853"/>
          </w:tcPr>
          <w:p>
            <w:pPr>
              <w:spacing w:after="0"/>
              <w:jc w:val="right"/>
            </w:pPr>
            <w:r>
              <w:rPr>
                <w:sz w:val="16"/>
              </w:rPr>
              <w:t>34; 0</w:t>
            </w:r>
          </w:p>
        </w:tc>
        <w:tc>
          <w:tcPr>
            <w:tcW w:type="dxa" w:w="2811"/>
          </w:tcPr>
          <w:p>
            <w:pPr>
              <w:spacing w:after="0"/>
              <w:jc w:val="left"/>
            </w:pPr>
          </w:p>
        </w:tc>
      </w:tr>
      <w:tr>
        <w:trPr>
          <w:cantSplit/>
        </w:trPr>
        <w:tc>
          <w:tcPr>
            <w:tcW w:type="dxa" w:w="1523"/>
          </w:tcPr>
          <w:p>
            <w:pPr>
              <w:spacing w:after="0"/>
              <w:jc w:val="left"/>
            </w:pPr>
            <w:r>
              <w:rPr>
                <w:sz w:val="16"/>
              </w:rPr>
              <w:t>Fair Bluff town</w:t>
            </w:r>
          </w:p>
        </w:tc>
        <w:tc>
          <w:tcPr>
            <w:tcW w:type="dxa" w:w="1431"/>
          </w:tcPr>
          <w:p>
            <w:pPr>
              <w:spacing w:after="0"/>
              <w:jc w:val="left"/>
            </w:pPr>
            <w:r>
              <w:rPr>
                <w:sz w:val="16"/>
              </w:rPr>
              <w:t>Town</w:t>
            </w:r>
          </w:p>
        </w:tc>
        <w:tc>
          <w:tcPr>
            <w:tcW w:type="dxa" w:w="2715"/>
          </w:tcPr>
          <w:p>
            <w:pPr>
              <w:spacing w:after="0"/>
              <w:jc w:val="left"/>
            </w:pPr>
            <w:r>
              <w:rPr>
                <w:sz w:val="16"/>
              </w:rPr>
              <w:t>Approved, expires 2030-09-15</w:t>
            </w:r>
          </w:p>
        </w:tc>
        <w:tc>
          <w:tcPr>
            <w:tcW w:type="dxa" w:w="2256"/>
          </w:tcPr>
          <w:p>
            <w:pPr>
              <w:spacing w:after="0"/>
              <w:jc w:val="right"/>
            </w:pPr>
            <w:r>
              <w:rPr>
                <w:sz w:val="16"/>
              </w:rPr>
              <w:t>FMA RL 7, SRL 3; any 10</w:t>
            </w:r>
          </w:p>
        </w:tc>
        <w:tc>
          <w:tcPr>
            <w:tcW w:type="dxa" w:w="1523"/>
          </w:tcPr>
          <w:p>
            <w:pPr>
              <w:spacing w:after="0"/>
              <w:jc w:val="right"/>
            </w:pPr>
            <w:r>
              <w:rPr>
                <w:sz w:val="16"/>
              </w:rPr>
              <w:t>$183,228.42</w:t>
            </w:r>
          </w:p>
        </w:tc>
        <w:tc>
          <w:tcPr>
            <w:tcW w:type="dxa" w:w="1853"/>
          </w:tcPr>
          <w:p>
            <w:pPr>
              <w:spacing w:after="0"/>
              <w:jc w:val="right"/>
            </w:pPr>
            <w:r>
              <w:rPr>
                <w:sz w:val="16"/>
              </w:rPr>
              <w:t>10; 0</w:t>
            </w:r>
          </w:p>
        </w:tc>
        <w:tc>
          <w:tcPr>
            <w:tcW w:type="dxa" w:w="2811"/>
          </w:tcPr>
          <w:p>
            <w:pPr>
              <w:spacing w:after="0"/>
              <w:jc w:val="left"/>
            </w:pPr>
          </w:p>
        </w:tc>
      </w:tr>
      <w:tr>
        <w:trPr>
          <w:cantSplit/>
        </w:trPr>
        <w:tc>
          <w:tcPr>
            <w:tcW w:type="dxa" w:w="1523"/>
          </w:tcPr>
          <w:p>
            <w:pPr>
              <w:spacing w:after="0"/>
              <w:jc w:val="left"/>
            </w:pPr>
            <w:r>
              <w:rPr>
                <w:sz w:val="16"/>
              </w:rPr>
              <w:t>Lake Waccamaw town</w:t>
            </w:r>
          </w:p>
        </w:tc>
        <w:tc>
          <w:tcPr>
            <w:tcW w:type="dxa" w:w="1431"/>
          </w:tcPr>
          <w:p>
            <w:pPr>
              <w:spacing w:after="0"/>
              <w:jc w:val="left"/>
            </w:pPr>
            <w:r>
              <w:rPr>
                <w:sz w:val="16"/>
              </w:rPr>
              <w:t>Town</w:t>
            </w:r>
          </w:p>
        </w:tc>
        <w:tc>
          <w:tcPr>
            <w:tcW w:type="dxa" w:w="2715"/>
          </w:tcPr>
          <w:p>
            <w:pPr>
              <w:spacing w:after="0"/>
              <w:jc w:val="left"/>
            </w:pPr>
            <w:r>
              <w:rPr>
                <w:sz w:val="16"/>
              </w:rPr>
              <w:t>Approved, expires 2030-09-15</w:t>
            </w:r>
          </w:p>
        </w:tc>
        <w:tc>
          <w:tcPr>
            <w:tcW w:type="dxa" w:w="2256"/>
          </w:tcPr>
          <w:p>
            <w:pPr>
              <w:spacing w:after="0"/>
              <w:jc w:val="right"/>
            </w:pPr>
            <w:r>
              <w:rPr>
                <w:sz w:val="16"/>
              </w:rPr>
              <w:t>FMA RL 2, SRL 0; any 11</w:t>
            </w:r>
          </w:p>
        </w:tc>
        <w:tc>
          <w:tcPr>
            <w:tcW w:type="dxa" w:w="1523"/>
          </w:tcPr>
          <w:p>
            <w:pPr>
              <w:spacing w:after="0"/>
              <w:jc w:val="right"/>
            </w:pPr>
            <w:r>
              <w:rPr>
                <w:sz w:val="16"/>
              </w:rPr>
              <w:t>$510,659.77</w:t>
            </w:r>
          </w:p>
        </w:tc>
        <w:tc>
          <w:tcPr>
            <w:tcW w:type="dxa" w:w="1853"/>
          </w:tcPr>
          <w:p>
            <w:pPr>
              <w:spacing w:after="0"/>
              <w:jc w:val="right"/>
            </w:pPr>
            <w:r>
              <w:rPr>
                <w:sz w:val="16"/>
              </w:rPr>
              <w:t>26; 0</w:t>
            </w:r>
          </w:p>
        </w:tc>
        <w:tc>
          <w:tcPr>
            <w:tcW w:type="dxa" w:w="2811"/>
          </w:tcPr>
          <w:p>
            <w:pPr>
              <w:spacing w:after="0"/>
              <w:jc w:val="left"/>
            </w:pPr>
          </w:p>
        </w:tc>
      </w:tr>
      <w:tr>
        <w:trPr>
          <w:cantSplit/>
        </w:trPr>
        <w:tc>
          <w:tcPr>
            <w:tcW w:type="dxa" w:w="1523"/>
          </w:tcPr>
          <w:p>
            <w:pPr>
              <w:spacing w:after="0"/>
              <w:jc w:val="left"/>
            </w:pPr>
            <w:r>
              <w:rPr>
                <w:sz w:val="16"/>
              </w:rPr>
              <w:t>Sandyfield town</w:t>
            </w:r>
          </w:p>
        </w:tc>
        <w:tc>
          <w:tcPr>
            <w:tcW w:type="dxa" w:w="1431"/>
          </w:tcPr>
          <w:p>
            <w:pPr>
              <w:spacing w:after="0"/>
              <w:jc w:val="left"/>
            </w:pPr>
            <w:r>
              <w:rPr>
                <w:sz w:val="16"/>
              </w:rPr>
              <w:t>Town</w:t>
            </w:r>
          </w:p>
        </w:tc>
        <w:tc>
          <w:tcPr>
            <w:tcW w:type="dxa" w:w="2715"/>
          </w:tcPr>
          <w:p>
            <w:pPr>
              <w:spacing w:after="0"/>
              <w:jc w:val="left"/>
            </w:pPr>
            <w:r>
              <w:rPr>
                <w:sz w:val="16"/>
              </w:rPr>
              <w:t>Approved, expires 2030-09-15</w:t>
            </w:r>
          </w:p>
        </w:tc>
        <w:tc>
          <w:tcPr>
            <w:tcW w:type="dxa" w:w="2256"/>
          </w:tcPr>
          <w:p>
            <w:pPr>
              <w:spacing w:after="0"/>
              <w:jc w:val="right"/>
            </w:pPr>
            <w:r>
              <w:rPr>
                <w:sz w:val="16"/>
              </w:rPr>
              <w:t>FMA RL 0, SRL 0; any 0</w:t>
            </w:r>
          </w:p>
        </w:tc>
        <w:tc>
          <w:tcPr>
            <w:tcW w:type="dxa" w:w="1523"/>
          </w:tcPr>
          <w:p>
            <w:pPr>
              <w:spacing w:after="0"/>
              <w:jc w:val="right"/>
            </w:pPr>
            <w:r>
              <w:rPr>
                <w:sz w:val="16"/>
              </w:rPr>
              <w:t>$63,631.13</w:t>
            </w:r>
          </w:p>
        </w:tc>
        <w:tc>
          <w:tcPr>
            <w:tcW w:type="dxa" w:w="1853"/>
          </w:tcPr>
          <w:p>
            <w:pPr>
              <w:spacing w:after="0"/>
              <w:jc w:val="right"/>
            </w:pPr>
            <w:r>
              <w:rPr>
                <w:sz w:val="16"/>
              </w:rPr>
              <w:t>0; 0</w:t>
            </w:r>
          </w:p>
        </w:tc>
        <w:tc>
          <w:tcPr>
            <w:tcW w:type="dxa" w:w="2811"/>
          </w:tcPr>
          <w:p>
            <w:pPr>
              <w:spacing w:after="0"/>
              <w:jc w:val="left"/>
            </w:pPr>
          </w:p>
        </w:tc>
      </w:tr>
      <w:tr>
        <w:trPr>
          <w:cantSplit/>
        </w:trPr>
        <w:tc>
          <w:tcPr>
            <w:tcW w:type="dxa" w:w="1523"/>
          </w:tcPr>
          <w:p>
            <w:pPr>
              <w:spacing w:after="0"/>
              <w:jc w:val="left"/>
            </w:pPr>
            <w:r>
              <w:rPr>
                <w:sz w:val="16"/>
              </w:rPr>
              <w:t>Tabor City town</w:t>
            </w:r>
          </w:p>
        </w:tc>
        <w:tc>
          <w:tcPr>
            <w:tcW w:type="dxa" w:w="1431"/>
          </w:tcPr>
          <w:p>
            <w:pPr>
              <w:spacing w:after="0"/>
              <w:jc w:val="left"/>
            </w:pPr>
            <w:r>
              <w:rPr>
                <w:sz w:val="16"/>
              </w:rPr>
              <w:t>Town</w:t>
            </w:r>
          </w:p>
        </w:tc>
        <w:tc>
          <w:tcPr>
            <w:tcW w:type="dxa" w:w="2715"/>
          </w:tcPr>
          <w:p>
            <w:pPr>
              <w:spacing w:after="0"/>
              <w:jc w:val="left"/>
            </w:pPr>
            <w:r>
              <w:rPr>
                <w:sz w:val="16"/>
              </w:rPr>
              <w:t>Approved, expires 2030-09-15</w:t>
            </w:r>
          </w:p>
        </w:tc>
        <w:tc>
          <w:tcPr>
            <w:tcW w:type="dxa" w:w="2256"/>
          </w:tcPr>
          <w:p>
            <w:pPr>
              <w:spacing w:after="0"/>
              <w:jc w:val="right"/>
            </w:pPr>
            <w:r>
              <w:rPr>
                <w:sz w:val="16"/>
              </w:rPr>
              <w:t>FMA RL 0, SRL 0; any 5</w:t>
            </w:r>
          </w:p>
        </w:tc>
        <w:tc>
          <w:tcPr>
            <w:tcW w:type="dxa" w:w="1523"/>
          </w:tcPr>
          <w:p>
            <w:pPr>
              <w:spacing w:after="0"/>
              <w:jc w:val="right"/>
            </w:pPr>
            <w:r>
              <w:rPr>
                <w:sz w:val="16"/>
              </w:rPr>
              <w:t>$1,321,194.10</w:t>
            </w:r>
          </w:p>
        </w:tc>
        <w:tc>
          <w:tcPr>
            <w:tcW w:type="dxa" w:w="1853"/>
          </w:tcPr>
          <w:p>
            <w:pPr>
              <w:spacing w:after="0"/>
              <w:jc w:val="right"/>
            </w:pPr>
            <w:r>
              <w:rPr>
                <w:sz w:val="16"/>
              </w:rPr>
              <w:t>38; 0</w:t>
            </w:r>
          </w:p>
        </w:tc>
        <w:tc>
          <w:tcPr>
            <w:tcW w:type="dxa" w:w="2811"/>
          </w:tcPr>
          <w:p>
            <w:pPr>
              <w:spacing w:after="0"/>
              <w:jc w:val="left"/>
            </w:pPr>
          </w:p>
        </w:tc>
      </w:tr>
      <w:tr>
        <w:trPr>
          <w:cantSplit/>
        </w:trPr>
        <w:tc>
          <w:tcPr>
            <w:tcW w:type="dxa" w:w="1523"/>
          </w:tcPr>
          <w:p>
            <w:pPr>
              <w:spacing w:after="0"/>
              <w:jc w:val="left"/>
            </w:pPr>
            <w:r>
              <w:rPr>
                <w:sz w:val="16"/>
              </w:rPr>
              <w:t>Whiteville city</w:t>
            </w:r>
          </w:p>
        </w:tc>
        <w:tc>
          <w:tcPr>
            <w:tcW w:type="dxa" w:w="1431"/>
          </w:tcPr>
          <w:p>
            <w:pPr>
              <w:spacing w:after="0"/>
              <w:jc w:val="left"/>
            </w:pPr>
            <w:r>
              <w:rPr>
                <w:sz w:val="16"/>
              </w:rPr>
              <w:t>Town</w:t>
            </w:r>
          </w:p>
        </w:tc>
        <w:tc>
          <w:tcPr>
            <w:tcW w:type="dxa" w:w="2715"/>
          </w:tcPr>
          <w:p>
            <w:pPr>
              <w:spacing w:after="0"/>
              <w:jc w:val="left"/>
            </w:pPr>
            <w:r>
              <w:rPr>
                <w:sz w:val="16"/>
              </w:rPr>
              <w:t>Approved, expires 2030-09-15</w:t>
            </w:r>
          </w:p>
        </w:tc>
        <w:tc>
          <w:tcPr>
            <w:tcW w:type="dxa" w:w="2256"/>
          </w:tcPr>
          <w:p>
            <w:pPr>
              <w:spacing w:after="0"/>
              <w:jc w:val="right"/>
            </w:pPr>
            <w:r>
              <w:rPr>
                <w:sz w:val="16"/>
              </w:rPr>
              <w:t>FMA RL 5, SRL 7; any 26</w:t>
            </w:r>
          </w:p>
        </w:tc>
        <w:tc>
          <w:tcPr>
            <w:tcW w:type="dxa" w:w="1523"/>
          </w:tcPr>
          <w:p>
            <w:pPr>
              <w:spacing w:after="0"/>
              <w:jc w:val="right"/>
            </w:pPr>
            <w:r>
              <w:rPr>
                <w:sz w:val="16"/>
              </w:rPr>
              <w:t>$1,646,092.01</w:t>
            </w:r>
          </w:p>
        </w:tc>
        <w:tc>
          <w:tcPr>
            <w:tcW w:type="dxa" w:w="1853"/>
          </w:tcPr>
          <w:p>
            <w:pPr>
              <w:spacing w:after="0"/>
              <w:jc w:val="right"/>
            </w:pPr>
            <w:r>
              <w:rPr>
                <w:sz w:val="16"/>
              </w:rPr>
              <w:t>102; 2</w:t>
            </w:r>
          </w:p>
        </w:tc>
        <w:tc>
          <w:tcPr>
            <w:tcW w:type="dxa" w:w="281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2025-09-16</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$34,253,455</w:t>
            </w:r>
          </w:p>
        </w:tc>
        <w:tc>
          <w:tcPr>
            <w:tcW w:type="dxa" w:w="1215"/>
          </w:tcPr>
          <w:p>
            <w:pPr>
              <w:spacing w:after="0"/>
              <w:jc w:val="right"/>
            </w:pPr>
          </w:p>
        </w:tc>
        <w:tc>
          <w:tcPr>
            <w:tcW w:type="dxa" w:w="1040"/>
          </w:tcPr>
          <w:p>
            <w:pPr>
              <w:spacing w:after="0"/>
              <w:jc w:val="right"/>
            </w:pPr>
            <w:r>
              <w:rPr>
                <w:sz w:val="16"/>
              </w:rPr>
              <w:t>257</w:t>
            </w:r>
          </w:p>
        </w:tc>
        <w:tc>
          <w:tcPr>
            <w:tcW w:type="dxa" w:w="1126"/>
          </w:tcPr>
          <w:p>
            <w:pPr>
              <w:spacing w:after="0"/>
              <w:jc w:val="right"/>
            </w:pPr>
            <w:r>
              <w:rPr>
                <w:sz w:val="16"/>
              </w:rPr>
              <w:t>$110</w:t>
            </w:r>
          </w:p>
        </w:tc>
        <w:tc>
          <w:tcPr>
            <w:tcW w:type="dxa" w:w="1126"/>
          </w:tcPr>
          <w:p>
            <w:pPr>
              <w:spacing w:after="0"/>
              <w:jc w:val="right"/>
            </w:pPr>
          </w:p>
        </w:tc>
        <w:tc>
          <w:tcPr>
            <w:tcW w:type="dxa" w:w="1146"/>
          </w:tcPr>
          <w:p>
            <w:pPr>
              <w:spacing w:after="0"/>
              <w:jc w:val="right"/>
            </w:pPr>
            <w:r>
              <w:rPr>
                <w:sz w:val="16"/>
              </w:rPr>
              <w:t>$12</w:t>
            </w:r>
          </w:p>
        </w:tc>
        <w:tc>
          <w:tcPr>
            <w:tcW w:type="dxa" w:w="1305"/>
          </w:tcPr>
          <w:p>
            <w:pPr>
              <w:spacing w:after="0"/>
              <w:jc w:val="right"/>
            </w:pPr>
            <w:r>
              <w:rPr>
                <w:sz w:val="16"/>
              </w:rPr>
              <w:t>0.000321%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$8,998,203,091</w:t>
            </w:r>
          </w:p>
        </w:tc>
        <w:tc>
          <w:tcPr>
            <w:tcW w:type="dxa" w:w="1215"/>
          </w:tcPr>
          <w:p>
            <w:pPr>
              <w:spacing w:after="0"/>
              <w:jc w:val="right"/>
            </w:pPr>
            <w:r>
              <w:rPr>
                <w:sz w:val="16"/>
              </w:rPr>
              <w:t>$208,624,961</w:t>
            </w:r>
          </w:p>
        </w:tc>
        <w:tc>
          <w:tcPr>
            <w:tcW w:type="dxa" w:w="1040"/>
          </w:tcPr>
          <w:p>
            <w:pPr>
              <w:spacing w:after="0"/>
              <w:jc w:val="right"/>
            </w:pPr>
            <w:r>
              <w:rPr>
                <w:sz w:val="16"/>
              </w:rPr>
              <w:t>50,557</w:t>
            </w:r>
          </w:p>
        </w:tc>
        <w:tc>
          <w:tcPr>
            <w:tcW w:type="dxa" w:w="1126"/>
          </w:tcPr>
          <w:p>
            <w:pPr>
              <w:spacing w:after="0"/>
              <w:jc w:val="right"/>
            </w:pPr>
            <w:r>
              <w:rPr>
                <w:sz w:val="16"/>
              </w:rPr>
              <w:t>$2,986</w:t>
            </w:r>
          </w:p>
        </w:tc>
        <w:tc>
          <w:tcPr>
            <w:tcW w:type="dxa" w:w="1126"/>
          </w:tcPr>
          <w:p>
            <w:pPr>
              <w:spacing w:after="0"/>
              <w:jc w:val="right"/>
            </w:pPr>
            <w:r>
              <w:rPr>
                <w:sz w:val="16"/>
              </w:rPr>
              <w:t>$76,940</w:t>
            </w:r>
          </w:p>
        </w:tc>
        <w:tc>
          <w:tcPr>
            <w:tcW w:type="dxa" w:w="1146"/>
          </w:tcPr>
          <w:p>
            <w:pPr>
              <w:spacing w:after="0"/>
              <w:jc w:val="right"/>
            </w:pPr>
            <w:r>
              <w:rPr>
                <w:sz w:val="16"/>
              </w:rPr>
              <w:t>$1,006,098</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$58,592,295</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$80,722</w:t>
            </w:r>
          </w:p>
        </w:tc>
        <w:tc>
          <w:tcPr>
            <w:tcW w:type="dxa" w:w="1146"/>
          </w:tcPr>
          <w:p>
            <w:pPr>
              <w:spacing w:after="0"/>
              <w:jc w:val="right"/>
            </w:pPr>
          </w:p>
        </w:tc>
        <w:tc>
          <w:tcPr>
            <w:tcW w:type="dxa" w:w="1305"/>
          </w:tcPr>
          <w:p>
            <w:pPr>
              <w:spacing w:after="0"/>
              <w:jc w:val="right"/>
            </w:pPr>
            <w:r>
              <w:rPr>
                <w:sz w:val="16"/>
              </w:rPr>
              <w:t>0.138% (agriculture)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$16,052,227,897</w:t>
            </w:r>
          </w:p>
        </w:tc>
        <w:tc>
          <w:tcPr>
            <w:tcW w:type="dxa" w:w="1215"/>
          </w:tcPr>
          <w:p>
            <w:pPr>
              <w:spacing w:after="0"/>
              <w:jc w:val="right"/>
            </w:pPr>
          </w:p>
        </w:tc>
        <w:tc>
          <w:tcPr>
            <w:tcW w:type="dxa" w:w="1040"/>
          </w:tcPr>
          <w:p>
            <w:pPr>
              <w:spacing w:after="0"/>
              <w:jc w:val="right"/>
            </w:pPr>
            <w:r>
              <w:rPr>
                <w:sz w:val="16"/>
              </w:rPr>
              <w:t>50,623</w:t>
            </w:r>
          </w:p>
        </w:tc>
        <w:tc>
          <w:tcPr>
            <w:tcW w:type="dxa" w:w="1126"/>
          </w:tcPr>
          <w:p>
            <w:pPr>
              <w:spacing w:after="0"/>
              <w:jc w:val="right"/>
            </w:pPr>
            <w:r>
              <w:rPr>
                <w:sz w:val="16"/>
              </w:rPr>
              <w:t>$872,435</w:t>
            </w:r>
          </w:p>
        </w:tc>
        <w:tc>
          <w:tcPr>
            <w:tcW w:type="dxa" w:w="1126"/>
          </w:tcPr>
          <w:p>
            <w:pPr>
              <w:spacing w:after="0"/>
              <w:jc w:val="right"/>
            </w:pPr>
          </w:p>
        </w:tc>
        <w:tc>
          <w:tcPr>
            <w:tcW w:type="dxa" w:w="1146"/>
          </w:tcPr>
          <w:p>
            <w:pPr>
              <w:spacing w:after="0"/>
              <w:jc w:val="right"/>
            </w:pPr>
            <w:r>
              <w:rPr>
                <w:sz w:val="16"/>
              </w:rPr>
              <w:t>$530,445</w:t>
            </w:r>
          </w:p>
        </w:tc>
        <w:tc>
          <w:tcPr>
            <w:tcW w:type="dxa" w:w="1305"/>
          </w:tcPr>
          <w:p>
            <w:pPr>
              <w:spacing w:after="0"/>
              <w:jc w:val="right"/>
            </w:pPr>
            <w:r>
              <w:rPr>
                <w:sz w:val="16"/>
              </w:rPr>
              <w:t>0.00543%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$8,998,203,591</w:t>
            </w:r>
          </w:p>
        </w:tc>
        <w:tc>
          <w:tcPr>
            <w:tcW w:type="dxa" w:w="1215"/>
          </w:tcPr>
          <w:p>
            <w:pPr>
              <w:spacing w:after="0"/>
              <w:jc w:val="right"/>
            </w:pPr>
            <w:r>
              <w:rPr>
                <w:sz w:val="16"/>
              </w:rPr>
              <w:t>$208,624,961</w:t>
            </w:r>
          </w:p>
        </w:tc>
        <w:tc>
          <w:tcPr>
            <w:tcW w:type="dxa" w:w="1040"/>
          </w:tcPr>
          <w:p>
            <w:pPr>
              <w:spacing w:after="0"/>
              <w:jc w:val="right"/>
            </w:pPr>
            <w:r>
              <w:rPr>
                <w:sz w:val="16"/>
              </w:rPr>
              <w:t>50,557</w:t>
            </w:r>
          </w:p>
        </w:tc>
        <w:tc>
          <w:tcPr>
            <w:tcW w:type="dxa" w:w="1126"/>
          </w:tcPr>
          <w:p>
            <w:pPr>
              <w:spacing w:after="0"/>
              <w:jc w:val="right"/>
            </w:pPr>
            <w:r>
              <w:rPr>
                <w:sz w:val="16"/>
              </w:rPr>
              <w:t>$102,789</w:t>
            </w:r>
          </w:p>
        </w:tc>
        <w:tc>
          <w:tcPr>
            <w:tcW w:type="dxa" w:w="1126"/>
          </w:tcPr>
          <w:p>
            <w:pPr>
              <w:spacing w:after="0"/>
              <w:jc w:val="right"/>
            </w:pPr>
            <w:r>
              <w:rPr>
                <w:sz w:val="16"/>
              </w:rPr>
              <w:t>$28,755</w:t>
            </w:r>
          </w:p>
        </w:tc>
        <w:tc>
          <w:tcPr>
            <w:tcW w:type="dxa" w:w="1146"/>
          </w:tcPr>
          <w:p>
            <w:pPr>
              <w:spacing w:after="0"/>
              <w:jc w:val="right"/>
            </w:pPr>
            <w:r>
              <w:rPr>
                <w:sz w:val="16"/>
              </w:rPr>
              <w:t>$9,332</w:t>
            </w:r>
          </w:p>
        </w:tc>
        <w:tc>
          <w:tcPr>
            <w:tcW w:type="dxa" w:w="1305"/>
          </w:tcPr>
          <w:p>
            <w:pPr>
              <w:spacing w:after="0"/>
              <w:jc w:val="right"/>
            </w:pPr>
            <w:r>
              <w:rPr>
                <w:sz w:val="16"/>
              </w:rPr>
              <w:t>0.00114%</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$8,998,203,091</w:t>
            </w:r>
          </w:p>
        </w:tc>
        <w:tc>
          <w:tcPr>
            <w:tcW w:type="dxa" w:w="1215"/>
          </w:tcPr>
          <w:p>
            <w:pPr>
              <w:spacing w:after="0"/>
              <w:jc w:val="right"/>
            </w:pPr>
            <w:r>
              <w:rPr>
                <w:sz w:val="16"/>
              </w:rPr>
              <w:t>$208,624,961</w:t>
            </w:r>
          </w:p>
        </w:tc>
        <w:tc>
          <w:tcPr>
            <w:tcW w:type="dxa" w:w="1040"/>
          </w:tcPr>
          <w:p>
            <w:pPr>
              <w:spacing w:after="0"/>
              <w:jc w:val="right"/>
            </w:pPr>
            <w:r>
              <w:rPr>
                <w:sz w:val="16"/>
              </w:rPr>
              <w:t>50,557</w:t>
            </w:r>
          </w:p>
        </w:tc>
        <w:tc>
          <w:tcPr>
            <w:tcW w:type="dxa" w:w="1126"/>
          </w:tcPr>
          <w:p>
            <w:pPr>
              <w:spacing w:after="0"/>
              <w:jc w:val="right"/>
            </w:pPr>
            <w:r>
              <w:rPr>
                <w:sz w:val="16"/>
              </w:rPr>
              <w:t>$52</w:t>
            </w:r>
          </w:p>
        </w:tc>
        <w:tc>
          <w:tcPr>
            <w:tcW w:type="dxa" w:w="1126"/>
          </w:tcPr>
          <w:p>
            <w:pPr>
              <w:spacing w:after="0"/>
              <w:jc w:val="right"/>
            </w:pPr>
            <w:r>
              <w:rPr>
                <w:sz w:val="16"/>
              </w:rPr>
              <w:t>$482</w:t>
            </w:r>
          </w:p>
        </w:tc>
        <w:tc>
          <w:tcPr>
            <w:tcW w:type="dxa" w:w="1146"/>
          </w:tcPr>
          <w:p>
            <w:pPr>
              <w:spacing w:after="0"/>
              <w:jc w:val="right"/>
            </w:pPr>
            <w:r>
              <w:rPr>
                <w:sz w:val="16"/>
              </w:rPr>
              <w:t>$1,466,448</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$8,998,203,091</w:t>
            </w:r>
          </w:p>
        </w:tc>
        <w:tc>
          <w:tcPr>
            <w:tcW w:type="dxa" w:w="1215"/>
          </w:tcPr>
          <w:p>
            <w:pPr>
              <w:spacing w:after="0"/>
              <w:jc w:val="right"/>
            </w:pPr>
            <w:r>
              <w:rPr>
                <w:sz w:val="16"/>
              </w:rPr>
              <w:t>$208,624,961</w:t>
            </w:r>
          </w:p>
        </w:tc>
        <w:tc>
          <w:tcPr>
            <w:tcW w:type="dxa" w:w="1040"/>
          </w:tcPr>
          <w:p>
            <w:pPr>
              <w:spacing w:after="0"/>
              <w:jc w:val="right"/>
            </w:pPr>
            <w:r>
              <w:rPr>
                <w:sz w:val="16"/>
              </w:rPr>
              <w:t>50,557</w:t>
            </w:r>
          </w:p>
        </w:tc>
        <w:tc>
          <w:tcPr>
            <w:tcW w:type="dxa" w:w="1126"/>
          </w:tcPr>
          <w:p>
            <w:pPr>
              <w:spacing w:after="0"/>
              <w:jc w:val="right"/>
            </w:pPr>
            <w:r>
              <w:rPr>
                <w:sz w:val="16"/>
              </w:rPr>
              <w:t>$19,320,969</w:t>
            </w:r>
          </w:p>
        </w:tc>
        <w:tc>
          <w:tcPr>
            <w:tcW w:type="dxa" w:w="1126"/>
          </w:tcPr>
          <w:p>
            <w:pPr>
              <w:spacing w:after="0"/>
              <w:jc w:val="right"/>
            </w:pPr>
            <w:r>
              <w:rPr>
                <w:sz w:val="16"/>
              </w:rPr>
              <w:t>$2,261,333</w:t>
            </w:r>
          </w:p>
        </w:tc>
        <w:tc>
          <w:tcPr>
            <w:tcW w:type="dxa" w:w="1146"/>
          </w:tcPr>
          <w:p>
            <w:pPr>
              <w:spacing w:after="0"/>
              <w:jc w:val="right"/>
            </w:pPr>
            <w:r>
              <w:rPr>
                <w:sz w:val="16"/>
              </w:rPr>
              <w:t>$547,084</w:t>
            </w:r>
          </w:p>
        </w:tc>
        <w:tc>
          <w:tcPr>
            <w:tcW w:type="dxa" w:w="1305"/>
          </w:tcPr>
          <w:p>
            <w:pPr>
              <w:spacing w:after="0"/>
              <w:jc w:val="right"/>
            </w:pPr>
            <w:r>
              <w:rPr>
                <w:sz w:val="16"/>
              </w:rPr>
              <w:t>0.215%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$8,998,189,691</w:t>
            </w:r>
          </w:p>
        </w:tc>
        <w:tc>
          <w:tcPr>
            <w:tcW w:type="dxa" w:w="1215"/>
          </w:tcPr>
          <w:p>
            <w:pPr>
              <w:spacing w:after="0"/>
              <w:jc w:val="right"/>
            </w:pPr>
          </w:p>
        </w:tc>
        <w:tc>
          <w:tcPr>
            <w:tcW w:type="dxa" w:w="1040"/>
          </w:tcPr>
          <w:p>
            <w:pPr>
              <w:spacing w:after="0"/>
              <w:jc w:val="right"/>
            </w:pPr>
            <w:r>
              <w:rPr>
                <w:sz w:val="16"/>
              </w:rPr>
              <w:t>50,557</w:t>
            </w:r>
          </w:p>
        </w:tc>
        <w:tc>
          <w:tcPr>
            <w:tcW w:type="dxa" w:w="1126"/>
          </w:tcPr>
          <w:p>
            <w:pPr>
              <w:spacing w:after="0"/>
              <w:jc w:val="right"/>
            </w:pPr>
            <w:r>
              <w:rPr>
                <w:sz w:val="16"/>
              </w:rPr>
              <w:t>$264,757</w:t>
            </w:r>
          </w:p>
        </w:tc>
        <w:tc>
          <w:tcPr>
            <w:tcW w:type="dxa" w:w="1126"/>
          </w:tcPr>
          <w:p>
            <w:pPr>
              <w:spacing w:after="0"/>
              <w:jc w:val="right"/>
            </w:pPr>
          </w:p>
        </w:tc>
        <w:tc>
          <w:tcPr>
            <w:tcW w:type="dxa" w:w="1146"/>
          </w:tcPr>
          <w:p>
            <w:pPr>
              <w:spacing w:after="0"/>
              <w:jc w:val="right"/>
            </w:pPr>
            <w:r>
              <w:rPr>
                <w:sz w:val="16"/>
              </w:rPr>
              <w:t>$25,225</w:t>
            </w:r>
          </w:p>
        </w:tc>
        <w:tc>
          <w:tcPr>
            <w:tcW w:type="dxa" w:w="1305"/>
          </w:tcPr>
          <w:p>
            <w:pPr>
              <w:spacing w:after="0"/>
              <w:jc w:val="right"/>
            </w:pPr>
            <w:r>
              <w:rPr>
                <w:sz w:val="16"/>
              </w:rPr>
              <w:t>0.00294%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$8,992,311,197</w:t>
            </w:r>
          </w:p>
        </w:tc>
        <w:tc>
          <w:tcPr>
            <w:tcW w:type="dxa" w:w="1215"/>
          </w:tcPr>
          <w:p>
            <w:pPr>
              <w:spacing w:after="0"/>
              <w:jc w:val="right"/>
            </w:pPr>
            <w:r>
              <w:rPr>
                <w:sz w:val="16"/>
              </w:rPr>
              <w:t>$9,433,824</w:t>
            </w:r>
          </w:p>
        </w:tc>
        <w:tc>
          <w:tcPr>
            <w:tcW w:type="dxa" w:w="1040"/>
          </w:tcPr>
          <w:p>
            <w:pPr>
              <w:spacing w:after="0"/>
              <w:jc w:val="right"/>
            </w:pPr>
            <w:r>
              <w:rPr>
                <w:sz w:val="16"/>
              </w:rPr>
              <w:t>1,500</w:t>
            </w:r>
          </w:p>
        </w:tc>
        <w:tc>
          <w:tcPr>
            <w:tcW w:type="dxa" w:w="1126"/>
          </w:tcPr>
          <w:p>
            <w:pPr>
              <w:spacing w:after="0"/>
              <w:jc w:val="right"/>
            </w:pPr>
            <w:r>
              <w:rPr>
                <w:sz w:val="16"/>
              </w:rPr>
              <w:t>$6,168,073</w:t>
            </w:r>
          </w:p>
        </w:tc>
        <w:tc>
          <w:tcPr>
            <w:tcW w:type="dxa" w:w="1126"/>
          </w:tcPr>
          <w:p>
            <w:pPr>
              <w:spacing w:after="0"/>
              <w:jc w:val="right"/>
            </w:pPr>
            <w:r>
              <w:rPr>
                <w:sz w:val="16"/>
              </w:rPr>
              <w:t>$153,983</w:t>
            </w:r>
          </w:p>
        </w:tc>
        <w:tc>
          <w:tcPr>
            <w:tcW w:type="dxa" w:w="1146"/>
          </w:tcPr>
          <w:p>
            <w:pPr>
              <w:spacing w:after="0"/>
              <w:jc w:val="right"/>
            </w:pPr>
            <w:r>
              <w:rPr>
                <w:sz w:val="16"/>
              </w:rPr>
              <w:t>$672,698</w:t>
            </w:r>
          </w:p>
        </w:tc>
        <w:tc>
          <w:tcPr>
            <w:tcW w:type="dxa" w:w="1305"/>
          </w:tcPr>
          <w:p>
            <w:pPr>
              <w:spacing w:after="0"/>
              <w:jc w:val="right"/>
            </w:pPr>
            <w:r>
              <w:rPr>
                <w:sz w:val="16"/>
              </w:rPr>
              <w:t>n/a (see note)</w:t>
            </w:r>
          </w:p>
        </w:tc>
        <w:tc>
          <w:tcPr>
            <w:tcW w:type="dxa" w:w="1155"/>
          </w:tcPr>
          <w:p>
            <w:pPr>
              <w:spacing w:after="0"/>
              <w:jc w:val="right"/>
            </w:pPr>
            <w:r>
              <w:rPr>
                <w:sz w:val="16"/>
              </w:rPr>
              <w:t>$6,000</w:t>
            </w: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$4,945,679</w:t>
            </w:r>
          </w:p>
        </w:tc>
        <w:tc>
          <w:tcPr>
            <w:tcW w:type="dxa" w:w="1215"/>
          </w:tcPr>
          <w:p>
            <w:pPr>
              <w:spacing w:after="0"/>
              <w:jc w:val="right"/>
            </w:pPr>
          </w:p>
        </w:tc>
        <w:tc>
          <w:tcPr>
            <w:tcW w:type="dxa" w:w="1040"/>
          </w:tcPr>
          <w:p>
            <w:pPr>
              <w:spacing w:after="0"/>
              <w:jc w:val="right"/>
            </w:pPr>
            <w:r>
              <w:rPr>
                <w:sz w:val="16"/>
              </w:rPr>
              <w:t>20</w:t>
            </w:r>
          </w:p>
        </w:tc>
        <w:tc>
          <w:tcPr>
            <w:tcW w:type="dxa" w:w="1126"/>
          </w:tcPr>
          <w:p>
            <w:pPr>
              <w:spacing w:after="0"/>
              <w:jc w:val="right"/>
            </w:pPr>
            <w:r>
              <w:rPr>
                <w:sz w:val="16"/>
              </w:rPr>
              <w:t>$38</w:t>
            </w:r>
          </w:p>
        </w:tc>
        <w:tc>
          <w:tcPr>
            <w:tcW w:type="dxa" w:w="1126"/>
          </w:tcPr>
          <w:p>
            <w:pPr>
              <w:spacing w:after="0"/>
              <w:jc w:val="right"/>
            </w:pPr>
          </w:p>
        </w:tc>
        <w:tc>
          <w:tcPr>
            <w:tcW w:type="dxa" w:w="1146"/>
          </w:tcPr>
          <w:p>
            <w:pPr>
              <w:spacing w:after="0"/>
              <w:jc w:val="right"/>
            </w:pPr>
            <w:r>
              <w:rPr>
                <w:sz w:val="16"/>
              </w:rPr>
              <w:t>$1</w:t>
            </w:r>
          </w:p>
        </w:tc>
        <w:tc>
          <w:tcPr>
            <w:tcW w:type="dxa" w:w="1305"/>
          </w:tcPr>
          <w:p>
            <w:pPr>
              <w:spacing w:after="0"/>
              <w:jc w:val="right"/>
            </w:pPr>
            <w:r>
              <w:rPr>
                <w:sz w:val="16"/>
              </w:rPr>
              <w:t>0.00076%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$8,998,203,591</w:t>
            </w:r>
          </w:p>
        </w:tc>
        <w:tc>
          <w:tcPr>
            <w:tcW w:type="dxa" w:w="1215"/>
          </w:tcPr>
          <w:p>
            <w:pPr>
              <w:spacing w:after="0"/>
              <w:jc w:val="right"/>
            </w:pPr>
          </w:p>
        </w:tc>
        <w:tc>
          <w:tcPr>
            <w:tcW w:type="dxa" w:w="1040"/>
          </w:tcPr>
          <w:p>
            <w:pPr>
              <w:spacing w:after="0"/>
              <w:jc w:val="right"/>
            </w:pPr>
            <w:r>
              <w:rPr>
                <w:sz w:val="16"/>
              </w:rPr>
              <w:t>50,557</w:t>
            </w:r>
          </w:p>
        </w:tc>
        <w:tc>
          <w:tcPr>
            <w:tcW w:type="dxa" w:w="1126"/>
          </w:tcPr>
          <w:p>
            <w:pPr>
              <w:spacing w:after="0"/>
              <w:jc w:val="right"/>
            </w:pPr>
            <w:r>
              <w:rPr>
                <w:sz w:val="16"/>
              </w:rPr>
              <w:t>$27,960</w:t>
            </w:r>
          </w:p>
        </w:tc>
        <w:tc>
          <w:tcPr>
            <w:tcW w:type="dxa" w:w="1126"/>
          </w:tcPr>
          <w:p>
            <w:pPr>
              <w:spacing w:after="0"/>
              <w:jc w:val="right"/>
            </w:pPr>
          </w:p>
        </w:tc>
        <w:tc>
          <w:tcPr>
            <w:tcW w:type="dxa" w:w="1146"/>
          </w:tcPr>
          <w:p>
            <w:pPr>
              <w:spacing w:after="0"/>
              <w:jc w:val="right"/>
            </w:pPr>
            <w:r>
              <w:rPr>
                <w:sz w:val="16"/>
              </w:rPr>
              <w:t>$1,174,286</w:t>
            </w:r>
          </w:p>
        </w:tc>
        <w:tc>
          <w:tcPr>
            <w:tcW w:type="dxa" w:w="1305"/>
          </w:tcPr>
          <w:p>
            <w:pPr>
              <w:spacing w:after="0"/>
              <w:jc w:val="right"/>
            </w:pPr>
            <w:r>
              <w:rPr>
                <w:sz w:val="16"/>
              </w:rPr>
              <w:t>0.000311%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$8,998,203,591</w:t>
            </w:r>
          </w:p>
        </w:tc>
        <w:tc>
          <w:tcPr>
            <w:tcW w:type="dxa" w:w="1215"/>
          </w:tcPr>
          <w:p>
            <w:pPr>
              <w:spacing w:after="0"/>
              <w:jc w:val="right"/>
            </w:pPr>
            <w:r>
              <w:rPr>
                <w:sz w:val="16"/>
              </w:rPr>
              <w:t>$208,624,961</w:t>
            </w:r>
          </w:p>
        </w:tc>
        <w:tc>
          <w:tcPr>
            <w:tcW w:type="dxa" w:w="1040"/>
          </w:tcPr>
          <w:p>
            <w:pPr>
              <w:spacing w:after="0"/>
              <w:jc w:val="right"/>
            </w:pPr>
            <w:r>
              <w:rPr>
                <w:sz w:val="16"/>
              </w:rPr>
              <w:t>50,557</w:t>
            </w:r>
          </w:p>
        </w:tc>
        <w:tc>
          <w:tcPr>
            <w:tcW w:type="dxa" w:w="1126"/>
          </w:tcPr>
          <w:p>
            <w:pPr>
              <w:spacing w:after="0"/>
              <w:jc w:val="right"/>
            </w:pPr>
            <w:r>
              <w:rPr>
                <w:sz w:val="16"/>
              </w:rPr>
              <w:t>$1,434,378</w:t>
            </w:r>
          </w:p>
        </w:tc>
        <w:tc>
          <w:tcPr>
            <w:tcW w:type="dxa" w:w="1126"/>
          </w:tcPr>
          <w:p>
            <w:pPr>
              <w:spacing w:after="0"/>
              <w:jc w:val="right"/>
            </w:pPr>
            <w:r>
              <w:rPr>
                <w:sz w:val="16"/>
              </w:rPr>
              <w:t>$1,572,788</w:t>
            </w:r>
          </w:p>
        </w:tc>
        <w:tc>
          <w:tcPr>
            <w:tcW w:type="dxa" w:w="1146"/>
          </w:tcPr>
          <w:p>
            <w:pPr>
              <w:spacing w:after="0"/>
              <w:jc w:val="right"/>
            </w:pPr>
            <w:r>
              <w:rPr>
                <w:sz w:val="16"/>
              </w:rPr>
              <w:t>$1,035,746</w:t>
            </w:r>
          </w:p>
        </w:tc>
        <w:tc>
          <w:tcPr>
            <w:tcW w:type="dxa" w:w="1305"/>
          </w:tcPr>
          <w:p>
            <w:pPr>
              <w:spacing w:after="0"/>
              <w:jc w:val="right"/>
            </w:pPr>
            <w:r>
              <w:rPr>
                <w:sz w:val="16"/>
              </w:rPr>
              <w:t>0.0159%</w:t>
            </w:r>
          </w:p>
        </w:tc>
        <w:tc>
          <w:tcPr>
            <w:tcW w:type="dxa" w:w="1155"/>
          </w:tcPr>
          <w:p>
            <w:pPr>
              <w:spacing w:after="0"/>
              <w:jc w:val="right"/>
            </w:pPr>
            <w:r>
              <w:rPr>
                <w:sz w:val="16"/>
              </w:rPr>
              <w:t>$1,000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$8,998,203,591</w:t>
            </w:r>
          </w:p>
        </w:tc>
        <w:tc>
          <w:tcPr>
            <w:tcW w:type="dxa" w:w="1215"/>
          </w:tcPr>
          <w:p>
            <w:pPr>
              <w:spacing w:after="0"/>
              <w:jc w:val="right"/>
            </w:pPr>
            <w:r>
              <w:rPr>
                <w:sz w:val="16"/>
              </w:rPr>
              <w:t>$208,624,961</w:t>
            </w:r>
          </w:p>
        </w:tc>
        <w:tc>
          <w:tcPr>
            <w:tcW w:type="dxa" w:w="1040"/>
          </w:tcPr>
          <w:p>
            <w:pPr>
              <w:spacing w:after="0"/>
              <w:jc w:val="right"/>
            </w:pPr>
            <w:r>
              <w:rPr>
                <w:sz w:val="16"/>
              </w:rPr>
              <w:t>50,557</w:t>
            </w:r>
          </w:p>
        </w:tc>
        <w:tc>
          <w:tcPr>
            <w:tcW w:type="dxa" w:w="1126"/>
          </w:tcPr>
          <w:p>
            <w:pPr>
              <w:spacing w:after="0"/>
              <w:jc w:val="right"/>
            </w:pPr>
            <w:r>
              <w:rPr>
                <w:sz w:val="16"/>
              </w:rPr>
              <w:t>$958,002</w:t>
            </w:r>
          </w:p>
        </w:tc>
        <w:tc>
          <w:tcPr>
            <w:tcW w:type="dxa" w:w="1126"/>
          </w:tcPr>
          <w:p>
            <w:pPr>
              <w:spacing w:after="0"/>
              <w:jc w:val="right"/>
            </w:pPr>
            <w:r>
              <w:rPr>
                <w:sz w:val="16"/>
              </w:rPr>
              <w:t>$5,391</w:t>
            </w:r>
          </w:p>
        </w:tc>
        <w:tc>
          <w:tcPr>
            <w:tcW w:type="dxa" w:w="1146"/>
          </w:tcPr>
          <w:p>
            <w:pPr>
              <w:spacing w:after="0"/>
              <w:jc w:val="right"/>
            </w:pPr>
            <w:r>
              <w:rPr>
                <w:sz w:val="16"/>
              </w:rPr>
              <w:t>$1,962,476</w:t>
            </w:r>
          </w:p>
        </w:tc>
        <w:tc>
          <w:tcPr>
            <w:tcW w:type="dxa" w:w="1305"/>
          </w:tcPr>
          <w:p>
            <w:pPr>
              <w:spacing w:after="0"/>
              <w:jc w:val="right"/>
            </w:pPr>
            <w:r>
              <w:rPr>
                <w:sz w:val="16"/>
              </w:rPr>
              <w:t>0.0106%</w:t>
            </w:r>
          </w:p>
        </w:tc>
        <w:tc>
          <w:tcPr>
            <w:tcW w:type="dxa" w:w="1155"/>
          </w:tcPr>
          <w:p>
            <w:pPr>
              <w:spacing w:after="0"/>
              <w:jc w:val="right"/>
            </w:pPr>
            <w:r>
              <w:rPr>
                <w:sz w:val="16"/>
              </w:rPr>
              <w:t>$50,000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$1,469,932,149</w:t>
            </w:r>
          </w:p>
        </w:tc>
        <w:tc>
          <w:tcPr>
            <w:tcW w:type="dxa" w:w="1215"/>
          </w:tcPr>
          <w:p>
            <w:pPr>
              <w:spacing w:after="0"/>
              <w:jc w:val="right"/>
            </w:pPr>
            <w:r>
              <w:rPr>
                <w:sz w:val="16"/>
              </w:rPr>
              <w:t>$79,845,685</w:t>
            </w:r>
          </w:p>
        </w:tc>
        <w:tc>
          <w:tcPr>
            <w:tcW w:type="dxa" w:w="1040"/>
          </w:tcPr>
          <w:p>
            <w:pPr>
              <w:spacing w:after="0"/>
              <w:jc w:val="right"/>
            </w:pPr>
            <w:r>
              <w:rPr>
                <w:sz w:val="16"/>
              </w:rPr>
              <w:t>15,207</w:t>
            </w:r>
          </w:p>
        </w:tc>
        <w:tc>
          <w:tcPr>
            <w:tcW w:type="dxa" w:w="1126"/>
          </w:tcPr>
          <w:p>
            <w:pPr>
              <w:spacing w:after="0"/>
              <w:jc w:val="right"/>
            </w:pPr>
            <w:r>
              <w:rPr>
                <w:sz w:val="16"/>
              </w:rPr>
              <w:t>$181,914</w:t>
            </w:r>
          </w:p>
        </w:tc>
        <w:tc>
          <w:tcPr>
            <w:tcW w:type="dxa" w:w="1126"/>
          </w:tcPr>
          <w:p>
            <w:pPr>
              <w:spacing w:after="0"/>
              <w:jc w:val="right"/>
            </w:pPr>
            <w:r>
              <w:rPr>
                <w:sz w:val="16"/>
              </w:rPr>
              <w:t>$945</w:t>
            </w:r>
          </w:p>
        </w:tc>
        <w:tc>
          <w:tcPr>
            <w:tcW w:type="dxa" w:w="1146"/>
          </w:tcPr>
          <w:p>
            <w:pPr>
              <w:spacing w:after="0"/>
              <w:jc w:val="right"/>
            </w:pPr>
            <w:r>
              <w:rPr>
                <w:sz w:val="16"/>
              </w:rPr>
              <w:t>$30,469</w:t>
            </w:r>
          </w:p>
        </w:tc>
        <w:tc>
          <w:tcPr>
            <w:tcW w:type="dxa" w:w="1305"/>
          </w:tcPr>
          <w:p>
            <w:pPr>
              <w:spacing w:after="0"/>
              <w:jc w:val="right"/>
            </w:pPr>
            <w:r>
              <w:rPr>
                <w:sz w:val="16"/>
              </w:rPr>
              <w:t>0.0124%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$8,998,203,091</w:t>
            </w:r>
          </w:p>
        </w:tc>
        <w:tc>
          <w:tcPr>
            <w:tcW w:type="dxa" w:w="1215"/>
          </w:tcPr>
          <w:p>
            <w:pPr>
              <w:spacing w:after="0"/>
              <w:jc w:val="right"/>
            </w:pPr>
            <w:r>
              <w:rPr>
                <w:sz w:val="16"/>
              </w:rPr>
              <w:t>$208,624,961</w:t>
            </w:r>
          </w:p>
        </w:tc>
        <w:tc>
          <w:tcPr>
            <w:tcW w:type="dxa" w:w="1040"/>
          </w:tcPr>
          <w:p>
            <w:pPr>
              <w:spacing w:after="0"/>
              <w:jc w:val="right"/>
            </w:pPr>
            <w:r>
              <w:rPr>
                <w:sz w:val="16"/>
              </w:rPr>
              <w:t>50,557</w:t>
            </w:r>
          </w:p>
        </w:tc>
        <w:tc>
          <w:tcPr>
            <w:tcW w:type="dxa" w:w="1126"/>
          </w:tcPr>
          <w:p>
            <w:pPr>
              <w:spacing w:after="0"/>
              <w:jc w:val="right"/>
            </w:pPr>
            <w:r>
              <w:rPr>
                <w:sz w:val="16"/>
              </w:rPr>
              <w:t>$6,466</w:t>
            </w:r>
          </w:p>
        </w:tc>
        <w:tc>
          <w:tcPr>
            <w:tcW w:type="dxa" w:w="1126"/>
          </w:tcPr>
          <w:p>
            <w:pPr>
              <w:spacing w:after="0"/>
              <w:jc w:val="right"/>
            </w:pPr>
            <w:r>
              <w:rPr>
                <w:sz w:val="16"/>
              </w:rPr>
              <w:t>$208</w:t>
            </w:r>
          </w:p>
        </w:tc>
        <w:tc>
          <w:tcPr>
            <w:tcW w:type="dxa" w:w="1146"/>
          </w:tcPr>
          <w:p>
            <w:pPr>
              <w:spacing w:after="0"/>
              <w:jc w:val="right"/>
            </w:pPr>
            <w:r>
              <w:rPr>
                <w:sz w:val="16"/>
              </w:rPr>
              <w:t>$160,744</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2025-09-16 (Storm Events through 2026-06-30): 8 county-coded records, 8 with a damage value recorded (including $0), $57,000; 2 zone-level records, 2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50,557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$8,998,203,591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$208,624,961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$33,522,473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$8,621,063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26</w:t>
            </w:r>
          </w:p>
        </w:tc>
        <w:tc>
          <w:tcPr>
            <w:tcW w:type="dxa" w:w="1558"/>
          </w:tcPr>
          <w:p>
            <w:pPr>
              <w:spacing w:after="0"/>
              <w:jc w:val="right"/>
            </w:pPr>
            <w:r>
              <w:rPr>
                <w:sz w:val="16"/>
              </w:rPr>
              <w:t>14</w:t>
            </w:r>
          </w:p>
        </w:tc>
        <w:tc>
          <w:tcPr>
            <w:tcW w:type="dxa" w:w="1558"/>
          </w:tcPr>
          <w:p>
            <w:pPr>
              <w:spacing w:after="0"/>
              <w:jc w:val="right"/>
            </w:pPr>
            <w:r>
              <w:rPr>
                <w:sz w:val="16"/>
              </w:rPr>
              <w:t>88</w:t>
            </w:r>
          </w:p>
        </w:tc>
        <w:tc>
          <w:tcPr>
            <w:tcW w:type="dxa" w:w="1558"/>
          </w:tcPr>
          <w:p>
            <w:pPr>
              <w:spacing w:after="0"/>
              <w:jc w:val="right"/>
            </w:pPr>
            <w:r>
              <w:rPr>
                <w:sz w:val="16"/>
              </w:rPr>
              <w:t>12</w:t>
            </w:r>
          </w:p>
        </w:tc>
        <w:tc>
          <w:tcPr>
            <w:tcW w:type="dxa" w:w="1558"/>
          </w:tcPr>
          <w:p>
            <w:pPr>
              <w:spacing w:after="0"/>
              <w:jc w:val="right"/>
            </w:pPr>
            <w:r>
              <w:rPr>
                <w:sz w:val="16"/>
              </w:rPr>
              <w:t>91</w:t>
            </w:r>
          </w:p>
        </w:tc>
        <w:tc>
          <w:tcPr>
            <w:tcW w:type="dxa" w:w="1558"/>
          </w:tcPr>
          <w:p>
            <w:pPr>
              <w:spacing w:after="0"/>
              <w:jc w:val="right"/>
            </w:pPr>
            <w:r>
              <w:rPr>
                <w:sz w:val="16"/>
              </w:rPr>
              <w:t>1</w:t>
            </w:r>
          </w:p>
        </w:tc>
        <w:tc>
          <w:tcPr>
            <w:tcW w:type="dxa" w:w="1735"/>
          </w:tcPr>
          <w:p>
            <w:pPr>
              <w:spacing w:after="0"/>
              <w:jc w:val="right"/>
            </w:pPr>
            <w:r>
              <w:rPr>
                <w:sz w:val="16"/>
              </w:rPr>
              <w:t>43</w:t>
            </w:r>
          </w:p>
        </w:tc>
      </w:tr>
      <w:tr>
        <w:trPr>
          <w:cantSplit/>
        </w:trPr>
        <w:tc>
          <w:tcPr>
            <w:tcW w:type="dxa" w:w="3027"/>
          </w:tcPr>
          <w:p>
            <w:pPr>
              <w:spacing w:after="0"/>
              <w:jc w:val="left"/>
            </w:pPr>
            <w:r>
              <w:rPr>
                <w:sz w:val="16"/>
              </w:rPr>
              <w:t>FAIR BLUFF,TOWN OF</w:t>
            </w:r>
          </w:p>
        </w:tc>
        <w:tc>
          <w:tcPr>
            <w:tcW w:type="dxa" w:w="1558"/>
          </w:tcPr>
          <w:p>
            <w:pPr>
              <w:spacing w:after="0"/>
              <w:jc w:val="right"/>
            </w:pPr>
            <w:r>
              <w:rPr>
                <w:sz w:val="16"/>
              </w:rPr>
              <w:t>7</w:t>
            </w:r>
          </w:p>
        </w:tc>
        <w:tc>
          <w:tcPr>
            <w:tcW w:type="dxa" w:w="1558"/>
          </w:tcPr>
          <w:p>
            <w:pPr>
              <w:spacing w:after="0"/>
              <w:jc w:val="right"/>
            </w:pPr>
            <w:r>
              <w:rPr>
                <w:sz w:val="16"/>
              </w:rPr>
              <w:t>3</w:t>
            </w:r>
          </w:p>
        </w:tc>
        <w:tc>
          <w:tcPr>
            <w:tcW w:type="dxa" w:w="1558"/>
          </w:tcPr>
          <w:p>
            <w:pPr>
              <w:spacing w:after="0"/>
              <w:jc w:val="right"/>
            </w:pPr>
            <w:r>
              <w:rPr>
                <w:sz w:val="16"/>
              </w:rPr>
              <w:t>10</w:t>
            </w:r>
          </w:p>
        </w:tc>
        <w:tc>
          <w:tcPr>
            <w:tcW w:type="dxa" w:w="1558"/>
          </w:tcPr>
          <w:p>
            <w:pPr>
              <w:spacing w:after="0"/>
              <w:jc w:val="right"/>
            </w:pPr>
            <w:r>
              <w:rPr>
                <w:sz w:val="16"/>
              </w:rPr>
              <w:t>2</w:t>
            </w:r>
          </w:p>
        </w:tc>
        <w:tc>
          <w:tcPr>
            <w:tcW w:type="dxa" w:w="1558"/>
          </w:tcPr>
          <w:p>
            <w:pPr>
              <w:spacing w:after="0"/>
              <w:jc w:val="right"/>
            </w:pPr>
            <w:r>
              <w:rPr>
                <w:sz w:val="16"/>
              </w:rPr>
              <w:t>10</w:t>
            </w:r>
          </w:p>
        </w:tc>
        <w:tc>
          <w:tcPr>
            <w:tcW w:type="dxa" w:w="1558"/>
          </w:tcPr>
          <w:p>
            <w:pPr>
              <w:spacing w:after="0"/>
              <w:jc w:val="right"/>
            </w:pPr>
            <w:r>
              <w:rPr>
                <w:sz w:val="16"/>
              </w:rPr>
              <w:t>0</w:t>
            </w:r>
          </w:p>
        </w:tc>
        <w:tc>
          <w:tcPr>
            <w:tcW w:type="dxa" w:w="1735"/>
          </w:tcPr>
          <w:p>
            <w:pPr>
              <w:spacing w:after="0"/>
              <w:jc w:val="right"/>
            </w:pPr>
            <w:r>
              <w:rPr>
                <w:sz w:val="16"/>
              </w:rPr>
              <w:t>5</w:t>
            </w:r>
          </w:p>
        </w:tc>
      </w:tr>
      <w:tr>
        <w:trPr>
          <w:cantSplit/>
        </w:trPr>
        <w:tc>
          <w:tcPr>
            <w:tcW w:type="dxa" w:w="3027"/>
          </w:tcPr>
          <w:p>
            <w:pPr>
              <w:spacing w:after="0"/>
              <w:jc w:val="left"/>
            </w:pPr>
            <w:r>
              <w:rPr>
                <w:sz w:val="16"/>
              </w:rPr>
              <w:t>LAKE WACCAMAW, TOWN OF</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11</w:t>
            </w:r>
          </w:p>
        </w:tc>
        <w:tc>
          <w:tcPr>
            <w:tcW w:type="dxa" w:w="1558"/>
          </w:tcPr>
          <w:p>
            <w:pPr>
              <w:spacing w:after="0"/>
              <w:jc w:val="right"/>
            </w:pPr>
            <w:r>
              <w:rPr>
                <w:sz w:val="16"/>
              </w:rPr>
              <w:t>0</w:t>
            </w:r>
          </w:p>
        </w:tc>
        <w:tc>
          <w:tcPr>
            <w:tcW w:type="dxa" w:w="1558"/>
          </w:tcPr>
          <w:p>
            <w:pPr>
              <w:spacing w:after="0"/>
              <w:jc w:val="right"/>
            </w:pPr>
            <w:r>
              <w:rPr>
                <w:sz w:val="16"/>
              </w:rPr>
              <w:t>11</w:t>
            </w:r>
          </w:p>
        </w:tc>
        <w:tc>
          <w:tcPr>
            <w:tcW w:type="dxa" w:w="1558"/>
          </w:tcPr>
          <w:p>
            <w:pPr>
              <w:spacing w:after="0"/>
              <w:jc w:val="right"/>
            </w:pPr>
            <w:r>
              <w:rPr>
                <w:sz w:val="16"/>
              </w:rPr>
              <w:t>0</w:t>
            </w:r>
          </w:p>
        </w:tc>
        <w:tc>
          <w:tcPr>
            <w:tcW w:type="dxa" w:w="1735"/>
          </w:tcPr>
          <w:p>
            <w:pPr>
              <w:spacing w:after="0"/>
              <w:jc w:val="right"/>
            </w:pPr>
            <w:r>
              <w:rPr>
                <w:sz w:val="16"/>
              </w:rPr>
              <w:t>5</w:t>
            </w:r>
          </w:p>
        </w:tc>
      </w:tr>
      <w:tr>
        <w:trPr>
          <w:cantSplit/>
        </w:trPr>
        <w:tc>
          <w:tcPr>
            <w:tcW w:type="dxa" w:w="3027"/>
          </w:tcPr>
          <w:p>
            <w:pPr>
              <w:spacing w:after="0"/>
              <w:jc w:val="left"/>
            </w:pPr>
            <w:r>
              <w:rPr>
                <w:sz w:val="16"/>
              </w:rPr>
              <w:t>TABOR CITY,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WHITEVILLE CITY OF</w:t>
            </w:r>
          </w:p>
        </w:tc>
        <w:tc>
          <w:tcPr>
            <w:tcW w:type="dxa" w:w="1558"/>
          </w:tcPr>
          <w:p>
            <w:pPr>
              <w:spacing w:after="0"/>
              <w:jc w:val="right"/>
            </w:pPr>
            <w:r>
              <w:rPr>
                <w:sz w:val="16"/>
              </w:rPr>
              <w:t>5</w:t>
            </w:r>
          </w:p>
        </w:tc>
        <w:tc>
          <w:tcPr>
            <w:tcW w:type="dxa" w:w="1558"/>
          </w:tcPr>
          <w:p>
            <w:pPr>
              <w:spacing w:after="0"/>
              <w:jc w:val="right"/>
            </w:pPr>
            <w:r>
              <w:rPr>
                <w:sz w:val="16"/>
              </w:rPr>
              <w:t>7</w:t>
            </w:r>
          </w:p>
        </w:tc>
        <w:tc>
          <w:tcPr>
            <w:tcW w:type="dxa" w:w="1558"/>
          </w:tcPr>
          <w:p>
            <w:pPr>
              <w:spacing w:after="0"/>
              <w:jc w:val="right"/>
            </w:pPr>
            <w:r>
              <w:rPr>
                <w:sz w:val="16"/>
              </w:rPr>
              <w:t>26</w:t>
            </w:r>
          </w:p>
        </w:tc>
        <w:tc>
          <w:tcPr>
            <w:tcW w:type="dxa" w:w="1558"/>
          </w:tcPr>
          <w:p>
            <w:pPr>
              <w:spacing w:after="0"/>
              <w:jc w:val="right"/>
            </w:pPr>
            <w:r>
              <w:rPr>
                <w:sz w:val="16"/>
              </w:rPr>
              <w:t>7</w:t>
            </w:r>
          </w:p>
        </w:tc>
        <w:tc>
          <w:tcPr>
            <w:tcW w:type="dxa" w:w="1558"/>
          </w:tcPr>
          <w:p>
            <w:pPr>
              <w:spacing w:after="0"/>
              <w:jc w:val="right"/>
            </w:pPr>
            <w:r>
              <w:rPr>
                <w:sz w:val="16"/>
              </w:rPr>
              <w:t>26</w:t>
            </w:r>
          </w:p>
        </w:tc>
        <w:tc>
          <w:tcPr>
            <w:tcW w:type="dxa" w:w="1558"/>
          </w:tcPr>
          <w:p>
            <w:pPr>
              <w:spacing w:after="0"/>
              <w:jc w:val="right"/>
            </w:pPr>
            <w:r>
              <w:rPr>
                <w:sz w:val="16"/>
              </w:rPr>
              <w:t>0</w:t>
            </w:r>
          </w:p>
        </w:tc>
        <w:tc>
          <w:tcPr>
            <w:tcW w:type="dxa" w:w="1735"/>
          </w:tcPr>
          <w:p>
            <w:pPr>
              <w:spacing w:after="0"/>
              <w:jc w:val="right"/>
            </w:pPr>
            <w:r>
              <w:rPr>
                <w:sz w:val="16"/>
              </w:rPr>
              <w:t>16</w:t>
            </w:r>
          </w:p>
        </w:tc>
      </w:tr>
      <w:tr>
        <w:trPr>
          <w:cantSplit/>
        </w:trPr>
        <w:tc>
          <w:tcPr>
            <w:tcW w:type="dxa" w:w="3027"/>
          </w:tcPr>
          <w:p>
            <w:pPr>
              <w:spacing w:after="0"/>
              <w:jc w:val="left"/>
            </w:pPr>
            <w:r>
              <w:rPr>
                <w:sz w:val="16"/>
              </w:rPr>
              <w:t>COLUMBUS COUNTY *</w:t>
            </w:r>
          </w:p>
        </w:tc>
        <w:tc>
          <w:tcPr>
            <w:tcW w:type="dxa" w:w="1558"/>
          </w:tcPr>
          <w:p>
            <w:pPr>
              <w:spacing w:after="0"/>
              <w:jc w:val="right"/>
            </w:pPr>
            <w:r>
              <w:rPr>
                <w:sz w:val="16"/>
              </w:rPr>
              <w:t>11</w:t>
            </w:r>
          </w:p>
        </w:tc>
        <w:tc>
          <w:tcPr>
            <w:tcW w:type="dxa" w:w="1558"/>
          </w:tcPr>
          <w:p>
            <w:pPr>
              <w:spacing w:after="0"/>
              <w:jc w:val="right"/>
            </w:pPr>
            <w:r>
              <w:rPr>
                <w:sz w:val="16"/>
              </w:rPr>
              <w:t>3</w:t>
            </w:r>
          </w:p>
        </w:tc>
        <w:tc>
          <w:tcPr>
            <w:tcW w:type="dxa" w:w="1558"/>
          </w:tcPr>
          <w:p>
            <w:pPr>
              <w:spacing w:after="0"/>
              <w:jc w:val="right"/>
            </w:pPr>
            <w:r>
              <w:rPr>
                <w:sz w:val="16"/>
              </w:rPr>
              <w:t>35</w:t>
            </w:r>
          </w:p>
        </w:tc>
        <w:tc>
          <w:tcPr>
            <w:tcW w:type="dxa" w:w="1558"/>
          </w:tcPr>
          <w:p>
            <w:pPr>
              <w:spacing w:after="0"/>
              <w:jc w:val="right"/>
            </w:pPr>
            <w:r>
              <w:rPr>
                <w:sz w:val="16"/>
              </w:rPr>
              <w:t>2</w:t>
            </w:r>
          </w:p>
        </w:tc>
        <w:tc>
          <w:tcPr>
            <w:tcW w:type="dxa" w:w="1558"/>
          </w:tcPr>
          <w:p>
            <w:pPr>
              <w:spacing w:after="0"/>
              <w:jc w:val="right"/>
            </w:pPr>
            <w:r>
              <w:rPr>
                <w:sz w:val="16"/>
              </w:rPr>
              <w:t>38</w:t>
            </w:r>
          </w:p>
        </w:tc>
        <w:tc>
          <w:tcPr>
            <w:tcW w:type="dxa" w:w="1558"/>
          </w:tcPr>
          <w:p>
            <w:pPr>
              <w:spacing w:after="0"/>
              <w:jc w:val="right"/>
            </w:pPr>
            <w:r>
              <w:rPr>
                <w:sz w:val="16"/>
              </w:rPr>
              <w:t>1</w:t>
            </w:r>
          </w:p>
        </w:tc>
        <w:tc>
          <w:tcPr>
            <w:tcW w:type="dxa" w:w="1735"/>
          </w:tcPr>
          <w:p>
            <w:pPr>
              <w:spacing w:after="0"/>
              <w:jc w:val="right"/>
            </w:pPr>
            <w:r>
              <w:rPr>
                <w:sz w:val="16"/>
              </w:rPr>
              <w:t>15</w:t>
            </w:r>
          </w:p>
        </w:tc>
      </w:tr>
      <w:tr>
        <w:trPr>
          <w:cantSplit/>
        </w:trPr>
        <w:tc>
          <w:tcPr>
            <w:tcW w:type="dxa" w:w="3027"/>
          </w:tcPr>
          <w:p>
            <w:pPr>
              <w:spacing w:after="0"/>
              <w:jc w:val="left"/>
            </w:pPr>
            <w:r>
              <w:rPr>
                <w:sz w:val="16"/>
              </w:rPr>
              <w:t>BOARDMAN, TOWN OF</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Columbus County (unincorporated area)</w:t>
            </w:r>
          </w:p>
        </w:tc>
        <w:tc>
          <w:tcPr>
            <w:tcW w:type="dxa" w:w="1499"/>
          </w:tcPr>
          <w:p>
            <w:pPr>
              <w:spacing w:after="0"/>
              <w:jc w:val="left"/>
            </w:pPr>
            <w:r>
              <w:rPr>
                <w:sz w:val="16"/>
              </w:rPr>
              <w:t>370305</w:t>
            </w:r>
          </w:p>
        </w:tc>
        <w:tc>
          <w:tcPr>
            <w:tcW w:type="dxa" w:w="1347"/>
          </w:tcPr>
          <w:p>
            <w:pPr>
              <w:spacing w:after="0"/>
              <w:jc w:val="right"/>
            </w:pPr>
            <w:r>
              <w:rPr>
                <w:sz w:val="16"/>
              </w:rPr>
              <w:t>11</w:t>
            </w:r>
          </w:p>
        </w:tc>
        <w:tc>
          <w:tcPr>
            <w:tcW w:type="dxa" w:w="1347"/>
          </w:tcPr>
          <w:p>
            <w:pPr>
              <w:spacing w:after="0"/>
              <w:jc w:val="right"/>
            </w:pPr>
            <w:r>
              <w:rPr>
                <w:sz w:val="16"/>
              </w:rPr>
              <w:t>3</w:t>
            </w:r>
          </w:p>
        </w:tc>
        <w:tc>
          <w:tcPr>
            <w:tcW w:type="dxa" w:w="1347"/>
          </w:tcPr>
          <w:p>
            <w:pPr>
              <w:spacing w:after="0"/>
              <w:jc w:val="right"/>
            </w:pPr>
            <w:r>
              <w:rPr>
                <w:sz w:val="16"/>
              </w:rPr>
              <w:t>35</w:t>
            </w:r>
          </w:p>
        </w:tc>
        <w:tc>
          <w:tcPr>
            <w:tcW w:type="dxa" w:w="1347"/>
          </w:tcPr>
          <w:p>
            <w:pPr>
              <w:spacing w:after="0"/>
              <w:jc w:val="right"/>
            </w:pPr>
            <w:r>
              <w:rPr>
                <w:sz w:val="16"/>
              </w:rPr>
              <w:t>2</w:t>
            </w:r>
          </w:p>
        </w:tc>
        <w:tc>
          <w:tcPr>
            <w:tcW w:type="dxa" w:w="1347"/>
          </w:tcPr>
          <w:p>
            <w:pPr>
              <w:spacing w:after="0"/>
              <w:jc w:val="right"/>
            </w:pPr>
            <w:r>
              <w:rPr>
                <w:sz w:val="16"/>
              </w:rPr>
              <w:t>38</w:t>
            </w:r>
          </w:p>
        </w:tc>
        <w:tc>
          <w:tcPr>
            <w:tcW w:type="dxa" w:w="1347"/>
          </w:tcPr>
          <w:p>
            <w:pPr>
              <w:spacing w:after="0"/>
              <w:jc w:val="right"/>
            </w:pPr>
            <w:r>
              <w:rPr>
                <w:sz w:val="16"/>
              </w:rPr>
              <w:t>1</w:t>
            </w:r>
          </w:p>
        </w:tc>
        <w:tc>
          <w:tcPr>
            <w:tcW w:type="dxa" w:w="1499"/>
          </w:tcPr>
          <w:p>
            <w:pPr>
              <w:spacing w:after="0"/>
              <w:jc w:val="right"/>
            </w:pPr>
            <w:r>
              <w:rPr>
                <w:sz w:val="16"/>
              </w:rPr>
              <w:t>15</w:t>
            </w:r>
          </w:p>
        </w:tc>
        <w:tc>
          <w:tcPr>
            <w:tcW w:type="dxa" w:w="921"/>
          </w:tcPr>
          <w:p>
            <w:pPr>
              <w:spacing w:after="0"/>
              <w:jc w:val="left"/>
            </w:pPr>
          </w:p>
        </w:tc>
      </w:tr>
      <w:tr>
        <w:trPr>
          <w:cantSplit/>
        </w:trPr>
        <w:tc>
          <w:tcPr>
            <w:tcW w:type="dxa" w:w="2109"/>
          </w:tcPr>
          <w:p>
            <w:pPr>
              <w:spacing w:after="0"/>
              <w:jc w:val="left"/>
            </w:pPr>
            <w:r>
              <w:rPr>
                <w:sz w:val="16"/>
              </w:rPr>
              <w:t>Boardman town</w:t>
            </w:r>
          </w:p>
        </w:tc>
        <w:tc>
          <w:tcPr>
            <w:tcW w:type="dxa" w:w="1499"/>
          </w:tcPr>
          <w:p>
            <w:pPr>
              <w:spacing w:after="0"/>
              <w:jc w:val="left"/>
            </w:pPr>
            <w:r>
              <w:rPr>
                <w:sz w:val="16"/>
              </w:rPr>
              <w:t>370659</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Bolton town</w:t>
            </w:r>
          </w:p>
        </w:tc>
        <w:tc>
          <w:tcPr>
            <w:tcW w:type="dxa" w:w="1499"/>
          </w:tcPr>
          <w:p>
            <w:pPr>
              <w:spacing w:after="0"/>
              <w:jc w:val="left"/>
            </w:pPr>
            <w:r>
              <w:rPr>
                <w:sz w:val="16"/>
              </w:rPr>
              <w:t>370274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Brunswick town</w:t>
            </w:r>
          </w:p>
        </w:tc>
        <w:tc>
          <w:tcPr>
            <w:tcW w:type="dxa" w:w="1499"/>
          </w:tcPr>
          <w:p>
            <w:pPr>
              <w:spacing w:after="0"/>
              <w:jc w:val="left"/>
            </w:pPr>
            <w:r>
              <w:rPr>
                <w:sz w:val="16"/>
              </w:rPr>
              <w:t>370306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Cerro Gordo town</w:t>
            </w:r>
          </w:p>
        </w:tc>
        <w:tc>
          <w:tcPr>
            <w:tcW w:type="dxa" w:w="1499"/>
          </w:tcPr>
          <w:p>
            <w:pPr>
              <w:spacing w:after="0"/>
              <w:jc w:val="left"/>
            </w:pPr>
            <w:r>
              <w:rPr>
                <w:sz w:val="16"/>
              </w:rPr>
              <w:t>370311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Chadbourn town</w:t>
            </w:r>
          </w:p>
        </w:tc>
        <w:tc>
          <w:tcPr>
            <w:tcW w:type="dxa" w:w="1499"/>
          </w:tcPr>
          <w:p>
            <w:pPr>
              <w:spacing w:after="0"/>
              <w:jc w:val="left"/>
            </w:pPr>
            <w:r>
              <w:rPr>
                <w:sz w:val="16"/>
              </w:rPr>
              <w:t>370065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Fair Bluff town</w:t>
            </w:r>
          </w:p>
        </w:tc>
        <w:tc>
          <w:tcPr>
            <w:tcW w:type="dxa" w:w="1499"/>
          </w:tcPr>
          <w:p>
            <w:pPr>
              <w:spacing w:after="0"/>
              <w:jc w:val="left"/>
            </w:pPr>
            <w:r>
              <w:rPr>
                <w:sz w:val="16"/>
              </w:rPr>
              <w:t>370067</w:t>
            </w:r>
          </w:p>
        </w:tc>
        <w:tc>
          <w:tcPr>
            <w:tcW w:type="dxa" w:w="1347"/>
          </w:tcPr>
          <w:p>
            <w:pPr>
              <w:spacing w:after="0"/>
              <w:jc w:val="right"/>
            </w:pPr>
            <w:r>
              <w:rPr>
                <w:sz w:val="16"/>
              </w:rPr>
              <w:t>7</w:t>
            </w:r>
          </w:p>
        </w:tc>
        <w:tc>
          <w:tcPr>
            <w:tcW w:type="dxa" w:w="1347"/>
          </w:tcPr>
          <w:p>
            <w:pPr>
              <w:spacing w:after="0"/>
              <w:jc w:val="right"/>
            </w:pPr>
            <w:r>
              <w:rPr>
                <w:sz w:val="16"/>
              </w:rPr>
              <w:t>3</w:t>
            </w:r>
          </w:p>
        </w:tc>
        <w:tc>
          <w:tcPr>
            <w:tcW w:type="dxa" w:w="1347"/>
          </w:tcPr>
          <w:p>
            <w:pPr>
              <w:spacing w:after="0"/>
              <w:jc w:val="right"/>
            </w:pPr>
            <w:r>
              <w:rPr>
                <w:sz w:val="16"/>
              </w:rPr>
              <w:t>10</w:t>
            </w:r>
          </w:p>
        </w:tc>
        <w:tc>
          <w:tcPr>
            <w:tcW w:type="dxa" w:w="1347"/>
          </w:tcPr>
          <w:p>
            <w:pPr>
              <w:spacing w:after="0"/>
              <w:jc w:val="right"/>
            </w:pPr>
            <w:r>
              <w:rPr>
                <w:sz w:val="16"/>
              </w:rPr>
              <w:t>2</w:t>
            </w:r>
          </w:p>
        </w:tc>
        <w:tc>
          <w:tcPr>
            <w:tcW w:type="dxa" w:w="1347"/>
          </w:tcPr>
          <w:p>
            <w:pPr>
              <w:spacing w:after="0"/>
              <w:jc w:val="right"/>
            </w:pPr>
            <w:r>
              <w:rPr>
                <w:sz w:val="16"/>
              </w:rPr>
              <w:t>10</w:t>
            </w:r>
          </w:p>
        </w:tc>
        <w:tc>
          <w:tcPr>
            <w:tcW w:type="dxa" w:w="1347"/>
          </w:tcPr>
          <w:p>
            <w:pPr>
              <w:spacing w:after="0"/>
              <w:jc w:val="right"/>
            </w:pPr>
            <w:r>
              <w:rPr>
                <w:sz w:val="16"/>
              </w:rPr>
              <w:t>0</w:t>
            </w:r>
          </w:p>
        </w:tc>
        <w:tc>
          <w:tcPr>
            <w:tcW w:type="dxa" w:w="1499"/>
          </w:tcPr>
          <w:p>
            <w:pPr>
              <w:spacing w:after="0"/>
              <w:jc w:val="right"/>
            </w:pPr>
            <w:r>
              <w:rPr>
                <w:sz w:val="16"/>
              </w:rPr>
              <w:t>5</w:t>
            </w:r>
          </w:p>
        </w:tc>
        <w:tc>
          <w:tcPr>
            <w:tcW w:type="dxa" w:w="921"/>
          </w:tcPr>
          <w:p>
            <w:pPr>
              <w:spacing w:after="0"/>
              <w:jc w:val="left"/>
            </w:pPr>
          </w:p>
        </w:tc>
      </w:tr>
      <w:tr>
        <w:trPr>
          <w:cantSplit/>
        </w:trPr>
        <w:tc>
          <w:tcPr>
            <w:tcW w:type="dxa" w:w="2109"/>
          </w:tcPr>
          <w:p>
            <w:pPr>
              <w:spacing w:after="0"/>
              <w:jc w:val="left"/>
            </w:pPr>
            <w:r>
              <w:rPr>
                <w:sz w:val="16"/>
              </w:rPr>
              <w:t>Lake Waccamaw town</w:t>
            </w:r>
          </w:p>
        </w:tc>
        <w:tc>
          <w:tcPr>
            <w:tcW w:type="dxa" w:w="1499"/>
          </w:tcPr>
          <w:p>
            <w:pPr>
              <w:spacing w:after="0"/>
              <w:jc w:val="left"/>
            </w:pPr>
            <w:r>
              <w:rPr>
                <w:sz w:val="16"/>
              </w:rPr>
              <w:t>370069</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11</w:t>
            </w:r>
          </w:p>
        </w:tc>
        <w:tc>
          <w:tcPr>
            <w:tcW w:type="dxa" w:w="1347"/>
          </w:tcPr>
          <w:p>
            <w:pPr>
              <w:spacing w:after="0"/>
              <w:jc w:val="right"/>
            </w:pPr>
            <w:r>
              <w:rPr>
                <w:sz w:val="16"/>
              </w:rPr>
              <w:t>0</w:t>
            </w:r>
          </w:p>
        </w:tc>
        <w:tc>
          <w:tcPr>
            <w:tcW w:type="dxa" w:w="1347"/>
          </w:tcPr>
          <w:p>
            <w:pPr>
              <w:spacing w:after="0"/>
              <w:jc w:val="right"/>
            </w:pPr>
            <w:r>
              <w:rPr>
                <w:sz w:val="16"/>
              </w:rPr>
              <w:t>11</w:t>
            </w:r>
          </w:p>
        </w:tc>
        <w:tc>
          <w:tcPr>
            <w:tcW w:type="dxa" w:w="1347"/>
          </w:tcPr>
          <w:p>
            <w:pPr>
              <w:spacing w:after="0"/>
              <w:jc w:val="right"/>
            </w:pPr>
            <w:r>
              <w:rPr>
                <w:sz w:val="16"/>
              </w:rPr>
              <w:t>0</w:t>
            </w:r>
          </w:p>
        </w:tc>
        <w:tc>
          <w:tcPr>
            <w:tcW w:type="dxa" w:w="1499"/>
          </w:tcPr>
          <w:p>
            <w:pPr>
              <w:spacing w:after="0"/>
              <w:jc w:val="right"/>
            </w:pPr>
            <w:r>
              <w:rPr>
                <w:sz w:val="16"/>
              </w:rPr>
              <w:t>5</w:t>
            </w:r>
          </w:p>
        </w:tc>
        <w:tc>
          <w:tcPr>
            <w:tcW w:type="dxa" w:w="921"/>
          </w:tcPr>
          <w:p>
            <w:pPr>
              <w:spacing w:after="0"/>
              <w:jc w:val="left"/>
            </w:pPr>
          </w:p>
        </w:tc>
      </w:tr>
      <w:tr>
        <w:trPr>
          <w:cantSplit/>
        </w:trPr>
        <w:tc>
          <w:tcPr>
            <w:tcW w:type="dxa" w:w="2109"/>
          </w:tcPr>
          <w:p>
            <w:pPr>
              <w:spacing w:after="0"/>
              <w:jc w:val="left"/>
            </w:pPr>
            <w:r>
              <w:rPr>
                <w:sz w:val="16"/>
              </w:rPr>
              <w:t>Sandyfield town</w:t>
            </w:r>
          </w:p>
        </w:tc>
        <w:tc>
          <w:tcPr>
            <w:tcW w:type="dxa" w:w="1499"/>
          </w:tcPr>
          <w:p>
            <w:pPr>
              <w:spacing w:after="0"/>
              <w:jc w:val="left"/>
            </w:pPr>
            <w:r>
              <w:rPr>
                <w:sz w:val="16"/>
              </w:rPr>
              <w:t>370644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Tabor City town</w:t>
            </w:r>
          </w:p>
        </w:tc>
        <w:tc>
          <w:tcPr>
            <w:tcW w:type="dxa" w:w="1499"/>
          </w:tcPr>
          <w:p>
            <w:pPr>
              <w:spacing w:after="0"/>
              <w:jc w:val="left"/>
            </w:pPr>
            <w:r>
              <w:rPr>
                <w:sz w:val="16"/>
              </w:rPr>
              <w:t>370070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Whiteville city</w:t>
            </w:r>
          </w:p>
        </w:tc>
        <w:tc>
          <w:tcPr>
            <w:tcW w:type="dxa" w:w="1499"/>
          </w:tcPr>
          <w:p>
            <w:pPr>
              <w:spacing w:after="0"/>
              <w:jc w:val="left"/>
            </w:pPr>
            <w:r>
              <w:rPr>
                <w:sz w:val="16"/>
              </w:rPr>
              <w:t>370071</w:t>
            </w:r>
          </w:p>
        </w:tc>
        <w:tc>
          <w:tcPr>
            <w:tcW w:type="dxa" w:w="1347"/>
          </w:tcPr>
          <w:p>
            <w:pPr>
              <w:spacing w:after="0"/>
              <w:jc w:val="right"/>
            </w:pPr>
            <w:r>
              <w:rPr>
                <w:sz w:val="16"/>
              </w:rPr>
              <w:t>5</w:t>
            </w:r>
          </w:p>
        </w:tc>
        <w:tc>
          <w:tcPr>
            <w:tcW w:type="dxa" w:w="1347"/>
          </w:tcPr>
          <w:p>
            <w:pPr>
              <w:spacing w:after="0"/>
              <w:jc w:val="right"/>
            </w:pPr>
            <w:r>
              <w:rPr>
                <w:sz w:val="16"/>
              </w:rPr>
              <w:t>7</w:t>
            </w:r>
          </w:p>
        </w:tc>
        <w:tc>
          <w:tcPr>
            <w:tcW w:type="dxa" w:w="1347"/>
          </w:tcPr>
          <w:p>
            <w:pPr>
              <w:spacing w:after="0"/>
              <w:jc w:val="right"/>
            </w:pPr>
            <w:r>
              <w:rPr>
                <w:sz w:val="16"/>
              </w:rPr>
              <w:t>26</w:t>
            </w:r>
          </w:p>
        </w:tc>
        <w:tc>
          <w:tcPr>
            <w:tcW w:type="dxa" w:w="1347"/>
          </w:tcPr>
          <w:p>
            <w:pPr>
              <w:spacing w:after="0"/>
              <w:jc w:val="right"/>
            </w:pPr>
            <w:r>
              <w:rPr>
                <w:sz w:val="16"/>
              </w:rPr>
              <w:t>7</w:t>
            </w:r>
          </w:p>
        </w:tc>
        <w:tc>
          <w:tcPr>
            <w:tcW w:type="dxa" w:w="1347"/>
          </w:tcPr>
          <w:p>
            <w:pPr>
              <w:spacing w:after="0"/>
              <w:jc w:val="right"/>
            </w:pPr>
            <w:r>
              <w:rPr>
                <w:sz w:val="16"/>
              </w:rPr>
              <w:t>26</w:t>
            </w:r>
          </w:p>
        </w:tc>
        <w:tc>
          <w:tcPr>
            <w:tcW w:type="dxa" w:w="1347"/>
          </w:tcPr>
          <w:p>
            <w:pPr>
              <w:spacing w:after="0"/>
              <w:jc w:val="right"/>
            </w:pPr>
            <w:r>
              <w:rPr>
                <w:sz w:val="16"/>
              </w:rPr>
              <w:t>0</w:t>
            </w:r>
          </w:p>
        </w:tc>
        <w:tc>
          <w:tcPr>
            <w:tcW w:type="dxa" w:w="1499"/>
          </w:tcPr>
          <w:p>
            <w:pPr>
              <w:spacing w:after="0"/>
              <w:jc w:val="right"/>
            </w:pPr>
            <w:r>
              <w:rPr>
                <w:sz w:val="16"/>
              </w:rPr>
              <w:t>16</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18</w:t>
            </w:r>
          </w:p>
        </w:tc>
        <w:tc>
          <w:tcPr>
            <w:tcW w:type="dxa" w:w="1496"/>
          </w:tcPr>
          <w:p>
            <w:pPr>
              <w:spacing w:after="0"/>
              <w:jc w:val="right"/>
            </w:pPr>
            <w:r>
              <w:rPr>
                <w:sz w:val="16"/>
              </w:rPr>
              <w:t>7</w:t>
            </w:r>
          </w:p>
        </w:tc>
        <w:tc>
          <w:tcPr>
            <w:tcW w:type="dxa" w:w="1496"/>
          </w:tcPr>
          <w:p>
            <w:pPr>
              <w:spacing w:after="0"/>
              <w:jc w:val="right"/>
            </w:pPr>
            <w:r>
              <w:rPr>
                <w:sz w:val="16"/>
              </w:rPr>
              <w:t>61</w:t>
            </w:r>
          </w:p>
        </w:tc>
        <w:tc>
          <w:tcPr>
            <w:tcW w:type="dxa" w:w="1496"/>
          </w:tcPr>
          <w:p>
            <w:pPr>
              <w:spacing w:after="0"/>
              <w:jc w:val="right"/>
            </w:pPr>
            <w:r>
              <w:rPr>
                <w:sz w:val="16"/>
              </w:rPr>
              <w:t>6</w:t>
            </w:r>
          </w:p>
        </w:tc>
        <w:tc>
          <w:tcPr>
            <w:tcW w:type="dxa" w:w="1496"/>
          </w:tcPr>
          <w:p>
            <w:pPr>
              <w:spacing w:after="0"/>
              <w:jc w:val="right"/>
            </w:pPr>
            <w:r>
              <w:rPr>
                <w:sz w:val="16"/>
              </w:rPr>
              <w:t>64</w:t>
            </w:r>
          </w:p>
        </w:tc>
        <w:tc>
          <w:tcPr>
            <w:tcW w:type="dxa" w:w="1496"/>
          </w:tcPr>
          <w:p>
            <w:pPr>
              <w:spacing w:after="0"/>
              <w:jc w:val="right"/>
            </w:pPr>
            <w:r>
              <w:rPr>
                <w:sz w:val="16"/>
              </w:rPr>
              <w:t>1</w:t>
            </w:r>
          </w:p>
        </w:tc>
        <w:tc>
          <w:tcPr>
            <w:tcW w:type="dxa" w:w="1665"/>
          </w:tcPr>
          <w:p>
            <w:pPr>
              <w:spacing w:after="0"/>
              <w:jc w:val="right"/>
            </w:pPr>
            <w:r>
              <w:rPr>
                <w:sz w:val="16"/>
              </w:rPr>
              <w:t>23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4</w:t>
            </w:r>
          </w:p>
        </w:tc>
        <w:tc>
          <w:tcPr>
            <w:tcW w:type="dxa" w:w="1496"/>
          </w:tcPr>
          <w:p>
            <w:pPr>
              <w:spacing w:after="0"/>
              <w:jc w:val="right"/>
            </w:pPr>
            <w:r>
              <w:rPr>
                <w:sz w:val="16"/>
              </w:rPr>
              <w:t>6</w:t>
            </w:r>
          </w:p>
        </w:tc>
        <w:tc>
          <w:tcPr>
            <w:tcW w:type="dxa" w:w="1496"/>
          </w:tcPr>
          <w:p>
            <w:pPr>
              <w:spacing w:after="0"/>
              <w:jc w:val="right"/>
            </w:pPr>
            <w:r>
              <w:rPr>
                <w:sz w:val="16"/>
              </w:rPr>
              <w:t>23</w:t>
            </w:r>
          </w:p>
        </w:tc>
        <w:tc>
          <w:tcPr>
            <w:tcW w:type="dxa" w:w="1496"/>
          </w:tcPr>
          <w:p>
            <w:pPr>
              <w:spacing w:after="0"/>
              <w:jc w:val="right"/>
            </w:pPr>
            <w:r>
              <w:rPr>
                <w:sz w:val="16"/>
              </w:rPr>
              <w:t>6</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17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65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Columbus County, NC: risk-assessment baseline packet, release 2026-10 (data as of 2026-09-28; County area 37047).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Columbus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Columbus County, NC: Risk-assessment baseline packet</dc:title>
  <dc:subject>Hazard Plain release 2026-10, as of 2026-09-28. Preview: automated baseline</dc:subject>
  <dc:creator>Hazard Plain</dc:creator>
  <cp:keywords>Hazard Plain; hazard mitigation; risk assessment; 37047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