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Sanilac County, MI</w:t>
      </w:r>
    </w:p>
    <w:p>
      <w:pPr>
        <w:spacing w:after="120" w:before="0"/>
      </w:pPr>
      <w:r>
        <w:rPr>
          <w:color w:val="555555"/>
          <w:sz w:val="24"/>
        </w:rPr>
        <w:t>Risk-assessment baseline packet</w:t>
      </w:r>
    </w:p>
    <w:p>
      <w:pPr>
        <w:spacing w:after="120" w:before="0"/>
      </w:pPr>
      <w:r>
        <w:rPr>
          <w:b/>
          <w:sz w:val="18"/>
        </w:rPr>
        <w:t xml:space="preserve">County FIPS: </w:t>
      </w:r>
      <w:r>
        <w:rPr>
          <w:sz w:val="18"/>
        </w:rPr>
        <w:t>26151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2025-10-20. Plan: Sanilac HMP Update (FEMA plan 106301), approved 2020-10-21.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2020-10-21: no new hazard declaration and 25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Cold Wave ($10,212,845 a year), Inland Flooding ($8,883,400) and Tornado ($1,554,999).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26151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2025-10-20</w:t>
      </w:r>
    </w:p>
    <w:p>
      <w:pPr>
        <w:keepNext/>
        <w:spacing w:after="40" w:before="0"/>
      </w:pPr>
      <w:r>
        <w:rPr>
          <w:b/>
        </w:rPr>
        <w:t xml:space="preserve">Plan: </w:t>
      </w:r>
      <w:r>
        <w:rPr/>
        <w:t>Sanilac HMP Update (FEMA plan 106301)</w:t>
      </w:r>
    </w:p>
    <w:p>
      <w:pPr>
        <w:keepNext/>
        <w:spacing w:after="40" w:before="0"/>
      </w:pPr>
      <w:r>
        <w:rPr>
          <w:b/>
        </w:rPr>
        <w:t xml:space="preserve">Approved: </w:t>
      </w:r>
      <w:r>
        <w:rPr/>
        <w:t>2020-10-21</w:t>
      </w:r>
    </w:p>
    <w:p>
      <w:pPr>
        <w:keepNext/>
        <w:spacing w:after="40" w:before="0"/>
      </w:pPr>
      <w:r>
        <w:rPr>
          <w:b/>
        </w:rPr>
        <w:t xml:space="preserve">Days since expiry: </w:t>
      </w:r>
      <w:r>
        <w:rPr/>
        <w:t>345</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(38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2020-10-21)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36"/>
        <w:gridCol w:w="858"/>
        <w:gridCol w:w="1985"/>
        <w:gridCol w:w="3356"/>
        <w:gridCol w:w="1037"/>
        <w:gridCol w:w="1037"/>
        <w:gridCol w:w="890"/>
        <w:gridCol w:w="1774"/>
        <w:gridCol w:w="1439"/>
      </w:tblGrid>
      <w:tr>
        <w:trPr>
          <w:cantSplit/>
          <w:tblHeader/>
        </w:trPr>
        <w:tc>
          <w:tcPr>
            <w:tcW w:type="dxa" w:w="1736"/>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1985"/>
            <w:shd w:val="clear" w:color="auto" w:fill="E8E8E8"/>
          </w:tcPr>
          <w:p>
            <w:pPr>
              <w:spacing w:after="0"/>
              <w:jc w:val="left"/>
            </w:pPr>
            <w:r>
              <w:rPr>
                <w:b/>
                <w:sz w:val="16"/>
              </w:rPr>
              <w:t>Status</w:t>
            </w:r>
          </w:p>
        </w:tc>
        <w:tc>
          <w:tcPr>
            <w:tcW w:type="dxa" w:w="3356"/>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9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774"/>
            <w:shd w:val="clear" w:color="auto" w:fill="E8E8E8"/>
          </w:tcPr>
          <w:p>
            <w:pPr>
              <w:spacing w:after="0"/>
              <w:jc w:val="left"/>
            </w:pPr>
            <w:r>
              <w:rPr>
                <w:b/>
                <w:sz w:val="16"/>
              </w:rPr>
              <w:t>Update underway</w:t>
            </w:r>
          </w:p>
        </w:tc>
        <w:tc>
          <w:tcPr>
            <w:tcW w:type="dxa" w:w="1439"/>
            <w:shd w:val="clear" w:color="auto" w:fill="E8E8E8"/>
          </w:tcPr>
          <w:p>
            <w:pPr>
              <w:spacing w:after="0"/>
              <w:jc w:val="left"/>
            </w:pPr>
            <w:r>
              <w:rPr>
                <w:b/>
                <w:sz w:val="16"/>
              </w:rPr>
              <w:t>Notes</w:t>
            </w:r>
          </w:p>
        </w:tc>
      </w:tr>
      <w:tr>
        <w:trPr>
          <w:cantSplit/>
        </w:trPr>
        <w:tc>
          <w:tcPr>
            <w:tcW w:type="dxa" w:w="1736"/>
          </w:tcPr>
          <w:p>
            <w:pPr>
              <w:spacing w:after="0"/>
              <w:jc w:val="left"/>
            </w:pPr>
            <w:r>
              <w:rPr>
                <w:sz w:val="16"/>
              </w:rPr>
              <w:t>Sanilac County</w:t>
            </w:r>
          </w:p>
        </w:tc>
        <w:tc>
          <w:tcPr>
            <w:tcW w:type="dxa" w:w="858"/>
          </w:tcPr>
          <w:p>
            <w:pPr>
              <w:spacing w:after="0"/>
              <w:jc w:val="left"/>
            </w:pPr>
            <w:r>
              <w:rPr>
                <w:sz w:val="16"/>
              </w:rPr>
              <w:t>County</w:t>
            </w:r>
          </w:p>
        </w:tc>
        <w:tc>
          <w:tcPr>
            <w:tcW w:type="dxa" w:w="1985"/>
          </w:tcPr>
          <w:p>
            <w:pPr>
              <w:spacing w:after="0"/>
              <w:jc w:val="left"/>
            </w:pPr>
            <w:r>
              <w:rPr>
                <w:sz w:val="16"/>
              </w:rPr>
              <w:t>Expired on 2025-10-20</w:t>
            </w:r>
          </w:p>
        </w:tc>
        <w:tc>
          <w:tcPr>
            <w:tcW w:type="dxa" w:w="3356"/>
          </w:tcPr>
          <w:p>
            <w:pPr>
              <w:spacing w:after="0"/>
              <w:jc w:val="left"/>
            </w:pPr>
            <w:r>
              <w:rPr>
                <w:sz w:val="16"/>
              </w:rPr>
              <w:t>Sanilac HMP Update (FEMA plan 106301)</w:t>
            </w:r>
          </w:p>
        </w:tc>
        <w:tc>
          <w:tcPr>
            <w:tcW w:type="dxa" w:w="1037"/>
          </w:tcPr>
          <w:p>
            <w:pPr>
              <w:spacing w:after="0"/>
              <w:jc w:val="left"/>
            </w:pPr>
            <w:r>
              <w:rPr>
                <w:sz w:val="16"/>
              </w:rPr>
              <w:t>2020-10-21</w:t>
            </w:r>
          </w:p>
        </w:tc>
        <w:tc>
          <w:tcPr>
            <w:tcW w:type="dxa" w:w="1037"/>
          </w:tcPr>
          <w:p>
            <w:pPr>
              <w:spacing w:after="0"/>
              <w:jc w:val="left"/>
            </w:pPr>
            <w:r>
              <w:rPr>
                <w:sz w:val="16"/>
              </w:rPr>
              <w:t>2025-10-20</w:t>
            </w:r>
          </w:p>
        </w:tc>
        <w:tc>
          <w:tcPr>
            <w:tcW w:type="dxa" w:w="890"/>
          </w:tcPr>
          <w:p>
            <w:pPr>
              <w:spacing w:after="0"/>
              <w:jc w:val="right"/>
            </w:pPr>
            <w:r>
              <w:rPr>
                <w:sz w:val="16"/>
              </w:rPr>
              <w:t>-345</w:t>
            </w:r>
          </w:p>
        </w:tc>
        <w:tc>
          <w:tcPr>
            <w:tcW w:type="dxa" w:w="1774"/>
          </w:tcPr>
          <w:p>
            <w:pPr>
              <w:spacing w:after="0"/>
              <w:jc w:val="left"/>
            </w:pPr>
          </w:p>
        </w:tc>
        <w:tc>
          <w:tcPr>
            <w:tcW w:type="dxa" w:w="1439"/>
          </w:tcPr>
          <w:p>
            <w:pPr>
              <w:spacing w:after="0"/>
              <w:jc w:val="left"/>
            </w:pPr>
          </w:p>
        </w:tc>
      </w:tr>
      <w:tr>
        <w:trPr>
          <w:cantSplit/>
        </w:trPr>
        <w:tc>
          <w:tcPr>
            <w:tcW w:type="dxa" w:w="1736"/>
          </w:tcPr>
          <w:p>
            <w:pPr>
              <w:spacing w:after="0"/>
              <w:jc w:val="left"/>
            </w:pPr>
            <w:r>
              <w:rPr>
                <w:sz w:val="16"/>
              </w:rPr>
              <w:t>Applegate village</w:t>
            </w:r>
          </w:p>
        </w:tc>
        <w:tc>
          <w:tcPr>
            <w:tcW w:type="dxa" w:w="858"/>
          </w:tcPr>
          <w:p>
            <w:pPr>
              <w:spacing w:after="0"/>
              <w:jc w:val="left"/>
            </w:pPr>
            <w:r>
              <w:rPr>
                <w:sz w:val="16"/>
              </w:rPr>
              <w:t>Village</w:t>
            </w:r>
          </w:p>
        </w:tc>
        <w:tc>
          <w:tcPr>
            <w:tcW w:type="dxa" w:w="1985"/>
          </w:tcPr>
          <w:p>
            <w:pPr>
              <w:spacing w:after="0"/>
              <w:jc w:val="left"/>
            </w:pPr>
            <w:r>
              <w:rPr>
                <w:sz w:val="16"/>
              </w:rPr>
              <w:t>Expired on 2025-10-20</w:t>
            </w:r>
          </w:p>
        </w:tc>
        <w:tc>
          <w:tcPr>
            <w:tcW w:type="dxa" w:w="3356"/>
          </w:tcPr>
          <w:p>
            <w:pPr>
              <w:spacing w:after="0"/>
              <w:jc w:val="left"/>
            </w:pPr>
            <w:r>
              <w:rPr>
                <w:sz w:val="16"/>
              </w:rPr>
              <w:t>Sanilac HMP Update (FEMA plan 106301)</w:t>
            </w:r>
          </w:p>
        </w:tc>
        <w:tc>
          <w:tcPr>
            <w:tcW w:type="dxa" w:w="1037"/>
          </w:tcPr>
          <w:p>
            <w:pPr>
              <w:spacing w:after="0"/>
              <w:jc w:val="left"/>
            </w:pPr>
            <w:r>
              <w:rPr>
                <w:sz w:val="16"/>
              </w:rPr>
              <w:t>2020-10-21</w:t>
            </w:r>
          </w:p>
        </w:tc>
        <w:tc>
          <w:tcPr>
            <w:tcW w:type="dxa" w:w="1037"/>
          </w:tcPr>
          <w:p>
            <w:pPr>
              <w:spacing w:after="0"/>
              <w:jc w:val="left"/>
            </w:pPr>
            <w:r>
              <w:rPr>
                <w:sz w:val="16"/>
              </w:rPr>
              <w:t>2025-10-20</w:t>
            </w:r>
          </w:p>
        </w:tc>
        <w:tc>
          <w:tcPr>
            <w:tcW w:type="dxa" w:w="890"/>
          </w:tcPr>
          <w:p>
            <w:pPr>
              <w:spacing w:after="0"/>
              <w:jc w:val="right"/>
            </w:pPr>
            <w:r>
              <w:rPr>
                <w:sz w:val="16"/>
              </w:rPr>
              <w:t>-345</w:t>
            </w:r>
          </w:p>
        </w:tc>
        <w:tc>
          <w:tcPr>
            <w:tcW w:type="dxa" w:w="1774"/>
          </w:tcPr>
          <w:p>
            <w:pPr>
              <w:spacing w:after="0"/>
              <w:jc w:val="left"/>
            </w:pPr>
          </w:p>
        </w:tc>
        <w:tc>
          <w:tcPr>
            <w:tcW w:type="dxa" w:w="1439"/>
          </w:tcPr>
          <w:p>
            <w:pPr>
              <w:spacing w:after="0"/>
              <w:jc w:val="left"/>
            </w:pPr>
          </w:p>
        </w:tc>
      </w:tr>
      <w:tr>
        <w:trPr>
          <w:cantSplit/>
        </w:trPr>
        <w:tc>
          <w:tcPr>
            <w:tcW w:type="dxa" w:w="1736"/>
          </w:tcPr>
          <w:p>
            <w:pPr>
              <w:spacing w:after="0"/>
              <w:jc w:val="left"/>
            </w:pPr>
            <w:r>
              <w:rPr>
                <w:sz w:val="16"/>
              </w:rPr>
              <w:t>Brown City city</w:t>
            </w:r>
          </w:p>
        </w:tc>
        <w:tc>
          <w:tcPr>
            <w:tcW w:type="dxa" w:w="858"/>
          </w:tcPr>
          <w:p>
            <w:pPr>
              <w:spacing w:after="0"/>
              <w:jc w:val="left"/>
            </w:pPr>
            <w:r>
              <w:rPr>
                <w:sz w:val="16"/>
              </w:rPr>
              <w:t>City</w:t>
            </w:r>
          </w:p>
        </w:tc>
        <w:tc>
          <w:tcPr>
            <w:tcW w:type="dxa" w:w="1985"/>
          </w:tcPr>
          <w:p>
            <w:pPr>
              <w:spacing w:after="0"/>
              <w:jc w:val="left"/>
            </w:pPr>
            <w:r>
              <w:rPr>
                <w:sz w:val="16"/>
              </w:rPr>
              <w:t>Expired on 2025-10-20</w:t>
            </w:r>
          </w:p>
        </w:tc>
        <w:tc>
          <w:tcPr>
            <w:tcW w:type="dxa" w:w="3356"/>
          </w:tcPr>
          <w:p>
            <w:pPr>
              <w:spacing w:after="0"/>
              <w:jc w:val="left"/>
            </w:pPr>
            <w:r>
              <w:rPr>
                <w:sz w:val="16"/>
              </w:rPr>
              <w:t>Sanilac HMP Update (FEMA plan 106301)</w:t>
            </w:r>
          </w:p>
        </w:tc>
        <w:tc>
          <w:tcPr>
            <w:tcW w:type="dxa" w:w="1037"/>
          </w:tcPr>
          <w:p>
            <w:pPr>
              <w:spacing w:after="0"/>
              <w:jc w:val="left"/>
            </w:pPr>
            <w:r>
              <w:rPr>
                <w:sz w:val="16"/>
              </w:rPr>
              <w:t>2020-10-21</w:t>
            </w:r>
          </w:p>
        </w:tc>
        <w:tc>
          <w:tcPr>
            <w:tcW w:type="dxa" w:w="1037"/>
          </w:tcPr>
          <w:p>
            <w:pPr>
              <w:spacing w:after="0"/>
              <w:jc w:val="left"/>
            </w:pPr>
            <w:r>
              <w:rPr>
                <w:sz w:val="16"/>
              </w:rPr>
              <w:t>2025-10-20</w:t>
            </w:r>
          </w:p>
        </w:tc>
        <w:tc>
          <w:tcPr>
            <w:tcW w:type="dxa" w:w="890"/>
          </w:tcPr>
          <w:p>
            <w:pPr>
              <w:spacing w:after="0"/>
              <w:jc w:val="right"/>
            </w:pPr>
            <w:r>
              <w:rPr>
                <w:sz w:val="16"/>
              </w:rPr>
              <w:t>-345</w:t>
            </w:r>
          </w:p>
        </w:tc>
        <w:tc>
          <w:tcPr>
            <w:tcW w:type="dxa" w:w="1774"/>
          </w:tcPr>
          <w:p>
            <w:pPr>
              <w:spacing w:after="0"/>
              <w:jc w:val="left"/>
            </w:pPr>
            <w:r>
              <w:rPr>
                <w:sz w:val="16"/>
              </w:rPr>
              <w:t>FEMA tracker shows a plan approvable pending adoption</w:t>
            </w:r>
          </w:p>
        </w:tc>
        <w:tc>
          <w:tcPr>
            <w:tcW w:type="dxa" w:w="1439"/>
          </w:tcPr>
          <w:p>
            <w:pPr>
              <w:spacing w:after="0"/>
              <w:jc w:val="left"/>
            </w:pPr>
            <w:r>
              <w:rPr>
                <w:sz w:val="16"/>
              </w:rPr>
              <w:t>Not yet eligible: adopt the approved plan.</w:t>
            </w:r>
          </w:p>
        </w:tc>
      </w:tr>
      <w:tr>
        <w:trPr>
          <w:cantSplit/>
        </w:trPr>
        <w:tc>
          <w:tcPr>
            <w:tcW w:type="dxa" w:w="1736"/>
          </w:tcPr>
          <w:p>
            <w:pPr>
              <w:spacing w:after="0"/>
              <w:jc w:val="left"/>
            </w:pPr>
            <w:r>
              <w:rPr>
                <w:sz w:val="16"/>
              </w:rPr>
              <w:t>Carsonville village</w:t>
            </w:r>
          </w:p>
        </w:tc>
        <w:tc>
          <w:tcPr>
            <w:tcW w:type="dxa" w:w="858"/>
          </w:tcPr>
          <w:p>
            <w:pPr>
              <w:spacing w:after="0"/>
              <w:jc w:val="left"/>
            </w:pPr>
            <w:r>
              <w:rPr>
                <w:sz w:val="16"/>
              </w:rPr>
              <w:t>Village</w:t>
            </w:r>
          </w:p>
        </w:tc>
        <w:tc>
          <w:tcPr>
            <w:tcW w:type="dxa" w:w="1985"/>
          </w:tcPr>
          <w:p>
            <w:pPr>
              <w:spacing w:after="0"/>
              <w:jc w:val="left"/>
            </w:pPr>
            <w:r>
              <w:rPr>
                <w:sz w:val="16"/>
              </w:rPr>
              <w:t>Expired on 2025-10-20</w:t>
            </w:r>
          </w:p>
        </w:tc>
        <w:tc>
          <w:tcPr>
            <w:tcW w:type="dxa" w:w="3356"/>
          </w:tcPr>
          <w:p>
            <w:pPr>
              <w:spacing w:after="0"/>
              <w:jc w:val="left"/>
            </w:pPr>
            <w:r>
              <w:rPr>
                <w:sz w:val="16"/>
              </w:rPr>
              <w:t>Sanilac HMP Update (FEMA plan 106301)</w:t>
            </w:r>
          </w:p>
        </w:tc>
        <w:tc>
          <w:tcPr>
            <w:tcW w:type="dxa" w:w="1037"/>
          </w:tcPr>
          <w:p>
            <w:pPr>
              <w:spacing w:after="0"/>
              <w:jc w:val="left"/>
            </w:pPr>
            <w:r>
              <w:rPr>
                <w:sz w:val="16"/>
              </w:rPr>
              <w:t>2020-10-21</w:t>
            </w:r>
          </w:p>
        </w:tc>
        <w:tc>
          <w:tcPr>
            <w:tcW w:type="dxa" w:w="1037"/>
          </w:tcPr>
          <w:p>
            <w:pPr>
              <w:spacing w:after="0"/>
              <w:jc w:val="left"/>
            </w:pPr>
            <w:r>
              <w:rPr>
                <w:sz w:val="16"/>
              </w:rPr>
              <w:t>2025-10-20</w:t>
            </w:r>
          </w:p>
        </w:tc>
        <w:tc>
          <w:tcPr>
            <w:tcW w:type="dxa" w:w="890"/>
          </w:tcPr>
          <w:p>
            <w:pPr>
              <w:spacing w:after="0"/>
              <w:jc w:val="right"/>
            </w:pPr>
            <w:r>
              <w:rPr>
                <w:sz w:val="16"/>
              </w:rPr>
              <w:t>-345</w:t>
            </w:r>
          </w:p>
        </w:tc>
        <w:tc>
          <w:tcPr>
            <w:tcW w:type="dxa" w:w="1774"/>
          </w:tcPr>
          <w:p>
            <w:pPr>
              <w:spacing w:after="0"/>
              <w:jc w:val="left"/>
            </w:pPr>
          </w:p>
        </w:tc>
        <w:tc>
          <w:tcPr>
            <w:tcW w:type="dxa" w:w="1439"/>
          </w:tcPr>
          <w:p>
            <w:pPr>
              <w:spacing w:after="0"/>
              <w:jc w:val="left"/>
            </w:pPr>
          </w:p>
        </w:tc>
      </w:tr>
      <w:tr>
        <w:trPr>
          <w:cantSplit/>
        </w:trPr>
        <w:tc>
          <w:tcPr>
            <w:tcW w:type="dxa" w:w="1736"/>
          </w:tcPr>
          <w:p>
            <w:pPr>
              <w:spacing w:after="0"/>
              <w:jc w:val="left"/>
            </w:pPr>
            <w:r>
              <w:rPr>
                <w:sz w:val="16"/>
              </w:rPr>
              <w:t>Croswell city</w:t>
            </w:r>
          </w:p>
        </w:tc>
        <w:tc>
          <w:tcPr>
            <w:tcW w:type="dxa" w:w="858"/>
          </w:tcPr>
          <w:p>
            <w:pPr>
              <w:spacing w:after="0"/>
              <w:jc w:val="left"/>
            </w:pPr>
            <w:r>
              <w:rPr>
                <w:sz w:val="16"/>
              </w:rPr>
              <w:t>City</w:t>
            </w:r>
          </w:p>
        </w:tc>
        <w:tc>
          <w:tcPr>
            <w:tcW w:type="dxa" w:w="1985"/>
          </w:tcPr>
          <w:p>
            <w:pPr>
              <w:spacing w:after="0"/>
              <w:jc w:val="left"/>
            </w:pPr>
            <w:r>
              <w:rPr>
                <w:sz w:val="16"/>
              </w:rPr>
              <w:t>Expired on 2025-10-20</w:t>
            </w:r>
          </w:p>
        </w:tc>
        <w:tc>
          <w:tcPr>
            <w:tcW w:type="dxa" w:w="3356"/>
          </w:tcPr>
          <w:p>
            <w:pPr>
              <w:spacing w:after="0"/>
              <w:jc w:val="left"/>
            </w:pPr>
            <w:r>
              <w:rPr>
                <w:sz w:val="16"/>
              </w:rPr>
              <w:t>Sanilac HMP Update (FEMA plan 106301)</w:t>
            </w:r>
          </w:p>
        </w:tc>
        <w:tc>
          <w:tcPr>
            <w:tcW w:type="dxa" w:w="1037"/>
          </w:tcPr>
          <w:p>
            <w:pPr>
              <w:spacing w:after="0"/>
              <w:jc w:val="left"/>
            </w:pPr>
            <w:r>
              <w:rPr>
                <w:sz w:val="16"/>
              </w:rPr>
              <w:t>2020-10-21</w:t>
            </w:r>
          </w:p>
        </w:tc>
        <w:tc>
          <w:tcPr>
            <w:tcW w:type="dxa" w:w="1037"/>
          </w:tcPr>
          <w:p>
            <w:pPr>
              <w:spacing w:after="0"/>
              <w:jc w:val="left"/>
            </w:pPr>
            <w:r>
              <w:rPr>
                <w:sz w:val="16"/>
              </w:rPr>
              <w:t>2025-10-20</w:t>
            </w:r>
          </w:p>
        </w:tc>
        <w:tc>
          <w:tcPr>
            <w:tcW w:type="dxa" w:w="890"/>
          </w:tcPr>
          <w:p>
            <w:pPr>
              <w:spacing w:after="0"/>
              <w:jc w:val="right"/>
            </w:pPr>
            <w:r>
              <w:rPr>
                <w:sz w:val="16"/>
              </w:rPr>
              <w:t>-345</w:t>
            </w:r>
          </w:p>
        </w:tc>
        <w:tc>
          <w:tcPr>
            <w:tcW w:type="dxa" w:w="1774"/>
          </w:tcPr>
          <w:p>
            <w:pPr>
              <w:spacing w:after="0"/>
              <w:jc w:val="left"/>
            </w:pPr>
          </w:p>
        </w:tc>
        <w:tc>
          <w:tcPr>
            <w:tcW w:type="dxa" w:w="1439"/>
          </w:tcPr>
          <w:p>
            <w:pPr>
              <w:spacing w:after="0"/>
              <w:jc w:val="left"/>
            </w:pPr>
          </w:p>
        </w:tc>
      </w:tr>
      <w:tr>
        <w:trPr>
          <w:cantSplit/>
        </w:trPr>
        <w:tc>
          <w:tcPr>
            <w:tcW w:type="dxa" w:w="1736"/>
          </w:tcPr>
          <w:p>
            <w:pPr>
              <w:spacing w:after="0"/>
              <w:jc w:val="left"/>
            </w:pPr>
            <w:r>
              <w:rPr>
                <w:sz w:val="16"/>
              </w:rPr>
              <w:t>Deckerville village</w:t>
            </w:r>
          </w:p>
        </w:tc>
        <w:tc>
          <w:tcPr>
            <w:tcW w:type="dxa" w:w="858"/>
          </w:tcPr>
          <w:p>
            <w:pPr>
              <w:spacing w:after="0"/>
              <w:jc w:val="left"/>
            </w:pPr>
            <w:r>
              <w:rPr>
                <w:sz w:val="16"/>
              </w:rPr>
              <w:t>Village</w:t>
            </w:r>
          </w:p>
        </w:tc>
        <w:tc>
          <w:tcPr>
            <w:tcW w:type="dxa" w:w="1985"/>
          </w:tcPr>
          <w:p>
            <w:pPr>
              <w:spacing w:after="0"/>
              <w:jc w:val="left"/>
            </w:pPr>
            <w:r>
              <w:rPr>
                <w:sz w:val="16"/>
              </w:rPr>
              <w:t>Expired on 2025-10-20</w:t>
            </w:r>
          </w:p>
        </w:tc>
        <w:tc>
          <w:tcPr>
            <w:tcW w:type="dxa" w:w="3356"/>
          </w:tcPr>
          <w:p>
            <w:pPr>
              <w:spacing w:after="0"/>
              <w:jc w:val="left"/>
            </w:pPr>
            <w:r>
              <w:rPr>
                <w:sz w:val="16"/>
              </w:rPr>
              <w:t>Sanilac HMP Update (FEMA plan 106301)</w:t>
            </w:r>
          </w:p>
        </w:tc>
        <w:tc>
          <w:tcPr>
            <w:tcW w:type="dxa" w:w="1037"/>
          </w:tcPr>
          <w:p>
            <w:pPr>
              <w:spacing w:after="0"/>
              <w:jc w:val="left"/>
            </w:pPr>
            <w:r>
              <w:rPr>
                <w:sz w:val="16"/>
              </w:rPr>
              <w:t>2020-10-21</w:t>
            </w:r>
          </w:p>
        </w:tc>
        <w:tc>
          <w:tcPr>
            <w:tcW w:type="dxa" w:w="1037"/>
          </w:tcPr>
          <w:p>
            <w:pPr>
              <w:spacing w:after="0"/>
              <w:jc w:val="left"/>
            </w:pPr>
            <w:r>
              <w:rPr>
                <w:sz w:val="16"/>
              </w:rPr>
              <w:t>2025-10-20</w:t>
            </w:r>
          </w:p>
        </w:tc>
        <w:tc>
          <w:tcPr>
            <w:tcW w:type="dxa" w:w="890"/>
          </w:tcPr>
          <w:p>
            <w:pPr>
              <w:spacing w:after="0"/>
              <w:jc w:val="right"/>
            </w:pPr>
            <w:r>
              <w:rPr>
                <w:sz w:val="16"/>
              </w:rPr>
              <w:t>-345</w:t>
            </w:r>
          </w:p>
        </w:tc>
        <w:tc>
          <w:tcPr>
            <w:tcW w:type="dxa" w:w="1774"/>
          </w:tcPr>
          <w:p>
            <w:pPr>
              <w:spacing w:after="0"/>
              <w:jc w:val="left"/>
            </w:pPr>
          </w:p>
        </w:tc>
        <w:tc>
          <w:tcPr>
            <w:tcW w:type="dxa" w:w="1439"/>
          </w:tcPr>
          <w:p>
            <w:pPr>
              <w:spacing w:after="0"/>
              <w:jc w:val="left"/>
            </w:pPr>
          </w:p>
        </w:tc>
      </w:tr>
      <w:tr>
        <w:trPr>
          <w:cantSplit/>
        </w:trPr>
        <w:tc>
          <w:tcPr>
            <w:tcW w:type="dxa" w:w="1736"/>
          </w:tcPr>
          <w:p>
            <w:pPr>
              <w:spacing w:after="0"/>
              <w:jc w:val="left"/>
            </w:pPr>
            <w:r>
              <w:rPr>
                <w:sz w:val="16"/>
              </w:rPr>
              <w:t>Forestville village</w:t>
            </w:r>
          </w:p>
        </w:tc>
        <w:tc>
          <w:tcPr>
            <w:tcW w:type="dxa" w:w="858"/>
          </w:tcPr>
          <w:p>
            <w:pPr>
              <w:spacing w:after="0"/>
              <w:jc w:val="left"/>
            </w:pPr>
            <w:r>
              <w:rPr>
                <w:sz w:val="16"/>
              </w:rPr>
              <w:t>Village</w:t>
            </w:r>
          </w:p>
        </w:tc>
        <w:tc>
          <w:tcPr>
            <w:tcW w:type="dxa" w:w="1985"/>
          </w:tcPr>
          <w:p>
            <w:pPr>
              <w:spacing w:after="0"/>
              <w:jc w:val="left"/>
            </w:pPr>
            <w:r>
              <w:rPr>
                <w:sz w:val="16"/>
              </w:rPr>
              <w:t>Expired on 2025-10-20</w:t>
            </w:r>
          </w:p>
        </w:tc>
        <w:tc>
          <w:tcPr>
            <w:tcW w:type="dxa" w:w="3356"/>
          </w:tcPr>
          <w:p>
            <w:pPr>
              <w:spacing w:after="0"/>
              <w:jc w:val="left"/>
            </w:pPr>
            <w:r>
              <w:rPr>
                <w:sz w:val="16"/>
              </w:rPr>
              <w:t>Sanilac HMP Update (FEMA plan 106301)</w:t>
            </w:r>
          </w:p>
        </w:tc>
        <w:tc>
          <w:tcPr>
            <w:tcW w:type="dxa" w:w="1037"/>
          </w:tcPr>
          <w:p>
            <w:pPr>
              <w:spacing w:after="0"/>
              <w:jc w:val="left"/>
            </w:pPr>
            <w:r>
              <w:rPr>
                <w:sz w:val="16"/>
              </w:rPr>
              <w:t>2020-10-21</w:t>
            </w:r>
          </w:p>
        </w:tc>
        <w:tc>
          <w:tcPr>
            <w:tcW w:type="dxa" w:w="1037"/>
          </w:tcPr>
          <w:p>
            <w:pPr>
              <w:spacing w:after="0"/>
              <w:jc w:val="left"/>
            </w:pPr>
            <w:r>
              <w:rPr>
                <w:sz w:val="16"/>
              </w:rPr>
              <w:t>2025-10-20</w:t>
            </w:r>
          </w:p>
        </w:tc>
        <w:tc>
          <w:tcPr>
            <w:tcW w:type="dxa" w:w="890"/>
          </w:tcPr>
          <w:p>
            <w:pPr>
              <w:spacing w:after="0"/>
              <w:jc w:val="right"/>
            </w:pPr>
            <w:r>
              <w:rPr>
                <w:sz w:val="16"/>
              </w:rPr>
              <w:t>-345</w:t>
            </w:r>
          </w:p>
        </w:tc>
        <w:tc>
          <w:tcPr>
            <w:tcW w:type="dxa" w:w="1774"/>
          </w:tcPr>
          <w:p>
            <w:pPr>
              <w:spacing w:after="0"/>
              <w:jc w:val="left"/>
            </w:pPr>
          </w:p>
        </w:tc>
        <w:tc>
          <w:tcPr>
            <w:tcW w:type="dxa" w:w="1439"/>
          </w:tcPr>
          <w:p>
            <w:pPr>
              <w:spacing w:after="0"/>
              <w:jc w:val="left"/>
            </w:pPr>
          </w:p>
        </w:tc>
      </w:tr>
      <w:tr>
        <w:trPr>
          <w:cantSplit/>
        </w:trPr>
        <w:tc>
          <w:tcPr>
            <w:tcW w:type="dxa" w:w="1736"/>
          </w:tcPr>
          <w:p>
            <w:pPr>
              <w:spacing w:after="0"/>
              <w:jc w:val="left"/>
            </w:pPr>
            <w:r>
              <w:rPr>
                <w:sz w:val="16"/>
              </w:rPr>
              <w:t>Lexington village</w:t>
            </w:r>
          </w:p>
        </w:tc>
        <w:tc>
          <w:tcPr>
            <w:tcW w:type="dxa" w:w="858"/>
          </w:tcPr>
          <w:p>
            <w:pPr>
              <w:spacing w:after="0"/>
              <w:jc w:val="left"/>
            </w:pPr>
            <w:r>
              <w:rPr>
                <w:sz w:val="16"/>
              </w:rPr>
              <w:t>Village</w:t>
            </w:r>
          </w:p>
        </w:tc>
        <w:tc>
          <w:tcPr>
            <w:tcW w:type="dxa" w:w="1985"/>
          </w:tcPr>
          <w:p>
            <w:pPr>
              <w:spacing w:after="0"/>
              <w:jc w:val="left"/>
            </w:pPr>
            <w:r>
              <w:rPr>
                <w:sz w:val="16"/>
              </w:rPr>
              <w:t>Expired on 2025-10-20</w:t>
            </w:r>
          </w:p>
        </w:tc>
        <w:tc>
          <w:tcPr>
            <w:tcW w:type="dxa" w:w="3356"/>
          </w:tcPr>
          <w:p>
            <w:pPr>
              <w:spacing w:after="0"/>
              <w:jc w:val="left"/>
            </w:pPr>
            <w:r>
              <w:rPr>
                <w:sz w:val="16"/>
              </w:rPr>
              <w:t>Sanilac HMP Update (FEMA plan 106301)</w:t>
            </w:r>
          </w:p>
        </w:tc>
        <w:tc>
          <w:tcPr>
            <w:tcW w:type="dxa" w:w="1037"/>
          </w:tcPr>
          <w:p>
            <w:pPr>
              <w:spacing w:after="0"/>
              <w:jc w:val="left"/>
            </w:pPr>
            <w:r>
              <w:rPr>
                <w:sz w:val="16"/>
              </w:rPr>
              <w:t>2020-10-21</w:t>
            </w:r>
          </w:p>
        </w:tc>
        <w:tc>
          <w:tcPr>
            <w:tcW w:type="dxa" w:w="1037"/>
          </w:tcPr>
          <w:p>
            <w:pPr>
              <w:spacing w:after="0"/>
              <w:jc w:val="left"/>
            </w:pPr>
            <w:r>
              <w:rPr>
                <w:sz w:val="16"/>
              </w:rPr>
              <w:t>2025-10-20</w:t>
            </w:r>
          </w:p>
        </w:tc>
        <w:tc>
          <w:tcPr>
            <w:tcW w:type="dxa" w:w="890"/>
          </w:tcPr>
          <w:p>
            <w:pPr>
              <w:spacing w:after="0"/>
              <w:jc w:val="right"/>
            </w:pPr>
            <w:r>
              <w:rPr>
                <w:sz w:val="16"/>
              </w:rPr>
              <w:t>-345</w:t>
            </w:r>
          </w:p>
        </w:tc>
        <w:tc>
          <w:tcPr>
            <w:tcW w:type="dxa" w:w="1774"/>
          </w:tcPr>
          <w:p>
            <w:pPr>
              <w:spacing w:after="0"/>
              <w:jc w:val="left"/>
            </w:pPr>
          </w:p>
        </w:tc>
        <w:tc>
          <w:tcPr>
            <w:tcW w:type="dxa" w:w="1439"/>
          </w:tcPr>
          <w:p>
            <w:pPr>
              <w:spacing w:after="0"/>
              <w:jc w:val="left"/>
            </w:pPr>
          </w:p>
        </w:tc>
      </w:tr>
      <w:tr>
        <w:trPr>
          <w:cantSplit/>
        </w:trPr>
        <w:tc>
          <w:tcPr>
            <w:tcW w:type="dxa" w:w="1736"/>
          </w:tcPr>
          <w:p>
            <w:pPr>
              <w:spacing w:after="0"/>
              <w:jc w:val="left"/>
            </w:pPr>
            <w:r>
              <w:rPr>
                <w:sz w:val="16"/>
              </w:rPr>
              <w:t>Marlette city</w:t>
            </w:r>
          </w:p>
        </w:tc>
        <w:tc>
          <w:tcPr>
            <w:tcW w:type="dxa" w:w="858"/>
          </w:tcPr>
          <w:p>
            <w:pPr>
              <w:spacing w:after="0"/>
              <w:jc w:val="left"/>
            </w:pPr>
            <w:r>
              <w:rPr>
                <w:sz w:val="16"/>
              </w:rPr>
              <w:t>City</w:t>
            </w:r>
          </w:p>
        </w:tc>
        <w:tc>
          <w:tcPr>
            <w:tcW w:type="dxa" w:w="1985"/>
          </w:tcPr>
          <w:p>
            <w:pPr>
              <w:spacing w:after="0"/>
              <w:jc w:val="left"/>
            </w:pPr>
            <w:r>
              <w:rPr>
                <w:sz w:val="16"/>
              </w:rPr>
              <w:t>Expired on 2025-10-20</w:t>
            </w:r>
          </w:p>
        </w:tc>
        <w:tc>
          <w:tcPr>
            <w:tcW w:type="dxa" w:w="3356"/>
          </w:tcPr>
          <w:p>
            <w:pPr>
              <w:spacing w:after="0"/>
              <w:jc w:val="left"/>
            </w:pPr>
            <w:r>
              <w:rPr>
                <w:sz w:val="16"/>
              </w:rPr>
              <w:t>Sanilac HMP Update (FEMA plan 106301)</w:t>
            </w:r>
          </w:p>
        </w:tc>
        <w:tc>
          <w:tcPr>
            <w:tcW w:type="dxa" w:w="1037"/>
          </w:tcPr>
          <w:p>
            <w:pPr>
              <w:spacing w:after="0"/>
              <w:jc w:val="left"/>
            </w:pPr>
            <w:r>
              <w:rPr>
                <w:sz w:val="16"/>
              </w:rPr>
              <w:t>2020-10-21</w:t>
            </w:r>
          </w:p>
        </w:tc>
        <w:tc>
          <w:tcPr>
            <w:tcW w:type="dxa" w:w="1037"/>
          </w:tcPr>
          <w:p>
            <w:pPr>
              <w:spacing w:after="0"/>
              <w:jc w:val="left"/>
            </w:pPr>
            <w:r>
              <w:rPr>
                <w:sz w:val="16"/>
              </w:rPr>
              <w:t>2025-10-20</w:t>
            </w:r>
          </w:p>
        </w:tc>
        <w:tc>
          <w:tcPr>
            <w:tcW w:type="dxa" w:w="890"/>
          </w:tcPr>
          <w:p>
            <w:pPr>
              <w:spacing w:after="0"/>
              <w:jc w:val="right"/>
            </w:pPr>
            <w:r>
              <w:rPr>
                <w:sz w:val="16"/>
              </w:rPr>
              <w:t>-345</w:t>
            </w:r>
          </w:p>
        </w:tc>
        <w:tc>
          <w:tcPr>
            <w:tcW w:type="dxa" w:w="1774"/>
          </w:tcPr>
          <w:p>
            <w:pPr>
              <w:spacing w:after="0"/>
              <w:jc w:val="left"/>
            </w:pPr>
          </w:p>
        </w:tc>
        <w:tc>
          <w:tcPr>
            <w:tcW w:type="dxa" w:w="1439"/>
          </w:tcPr>
          <w:p>
            <w:pPr>
              <w:spacing w:after="0"/>
              <w:jc w:val="left"/>
            </w:pPr>
          </w:p>
        </w:tc>
      </w:tr>
      <w:tr>
        <w:trPr>
          <w:cantSplit/>
        </w:trPr>
        <w:tc>
          <w:tcPr>
            <w:tcW w:type="dxa" w:w="1736"/>
          </w:tcPr>
          <w:p>
            <w:pPr>
              <w:spacing w:after="0"/>
              <w:jc w:val="left"/>
            </w:pPr>
            <w:r>
              <w:rPr>
                <w:sz w:val="16"/>
              </w:rPr>
              <w:t>Melvin village</w:t>
            </w:r>
          </w:p>
        </w:tc>
        <w:tc>
          <w:tcPr>
            <w:tcW w:type="dxa" w:w="858"/>
          </w:tcPr>
          <w:p>
            <w:pPr>
              <w:spacing w:after="0"/>
              <w:jc w:val="left"/>
            </w:pPr>
            <w:r>
              <w:rPr>
                <w:sz w:val="16"/>
              </w:rPr>
              <w:t>Village</w:t>
            </w:r>
          </w:p>
        </w:tc>
        <w:tc>
          <w:tcPr>
            <w:tcW w:type="dxa" w:w="1985"/>
          </w:tcPr>
          <w:p>
            <w:pPr>
              <w:spacing w:after="0"/>
              <w:jc w:val="left"/>
            </w:pPr>
            <w:r>
              <w:rPr>
                <w:sz w:val="16"/>
              </w:rPr>
              <w:t>Expired on 2025-10-20</w:t>
            </w:r>
          </w:p>
        </w:tc>
        <w:tc>
          <w:tcPr>
            <w:tcW w:type="dxa" w:w="3356"/>
          </w:tcPr>
          <w:p>
            <w:pPr>
              <w:spacing w:after="0"/>
              <w:jc w:val="left"/>
            </w:pPr>
            <w:r>
              <w:rPr>
                <w:sz w:val="16"/>
              </w:rPr>
              <w:t>Sanilac HMP Update (FEMA plan 106301)</w:t>
            </w:r>
          </w:p>
        </w:tc>
        <w:tc>
          <w:tcPr>
            <w:tcW w:type="dxa" w:w="1037"/>
          </w:tcPr>
          <w:p>
            <w:pPr>
              <w:spacing w:after="0"/>
              <w:jc w:val="left"/>
            </w:pPr>
            <w:r>
              <w:rPr>
                <w:sz w:val="16"/>
              </w:rPr>
              <w:t>2020-10-21</w:t>
            </w:r>
          </w:p>
        </w:tc>
        <w:tc>
          <w:tcPr>
            <w:tcW w:type="dxa" w:w="1037"/>
          </w:tcPr>
          <w:p>
            <w:pPr>
              <w:spacing w:after="0"/>
              <w:jc w:val="left"/>
            </w:pPr>
            <w:r>
              <w:rPr>
                <w:sz w:val="16"/>
              </w:rPr>
              <w:t>2025-10-20</w:t>
            </w:r>
          </w:p>
        </w:tc>
        <w:tc>
          <w:tcPr>
            <w:tcW w:type="dxa" w:w="890"/>
          </w:tcPr>
          <w:p>
            <w:pPr>
              <w:spacing w:after="0"/>
              <w:jc w:val="right"/>
            </w:pPr>
            <w:r>
              <w:rPr>
                <w:sz w:val="16"/>
              </w:rPr>
              <w:t>-345</w:t>
            </w:r>
          </w:p>
        </w:tc>
        <w:tc>
          <w:tcPr>
            <w:tcW w:type="dxa" w:w="1774"/>
          </w:tcPr>
          <w:p>
            <w:pPr>
              <w:spacing w:after="0"/>
              <w:jc w:val="left"/>
            </w:pPr>
          </w:p>
        </w:tc>
        <w:tc>
          <w:tcPr>
            <w:tcW w:type="dxa" w:w="1439"/>
          </w:tcPr>
          <w:p>
            <w:pPr>
              <w:spacing w:after="0"/>
              <w:jc w:val="left"/>
            </w:pPr>
          </w:p>
        </w:tc>
      </w:tr>
      <w:tr>
        <w:trPr>
          <w:cantSplit/>
        </w:trPr>
        <w:tc>
          <w:tcPr>
            <w:tcW w:type="dxa" w:w="1736"/>
          </w:tcPr>
          <w:p>
            <w:pPr>
              <w:spacing w:after="0"/>
              <w:jc w:val="left"/>
            </w:pPr>
            <w:r>
              <w:rPr>
                <w:sz w:val="16"/>
              </w:rPr>
              <w:t>Minden City village</w:t>
            </w:r>
          </w:p>
        </w:tc>
        <w:tc>
          <w:tcPr>
            <w:tcW w:type="dxa" w:w="858"/>
          </w:tcPr>
          <w:p>
            <w:pPr>
              <w:spacing w:after="0"/>
              <w:jc w:val="left"/>
            </w:pPr>
            <w:r>
              <w:rPr>
                <w:sz w:val="16"/>
              </w:rPr>
              <w:t>Village</w:t>
            </w:r>
          </w:p>
        </w:tc>
        <w:tc>
          <w:tcPr>
            <w:tcW w:type="dxa" w:w="1985"/>
          </w:tcPr>
          <w:p>
            <w:pPr>
              <w:spacing w:after="0"/>
              <w:jc w:val="left"/>
            </w:pPr>
            <w:r>
              <w:rPr>
                <w:sz w:val="16"/>
              </w:rPr>
              <w:t>Expired on 2025-10-20</w:t>
            </w:r>
          </w:p>
        </w:tc>
        <w:tc>
          <w:tcPr>
            <w:tcW w:type="dxa" w:w="3356"/>
          </w:tcPr>
          <w:p>
            <w:pPr>
              <w:spacing w:after="0"/>
              <w:jc w:val="left"/>
            </w:pPr>
            <w:r>
              <w:rPr>
                <w:sz w:val="16"/>
              </w:rPr>
              <w:t>Sanilac HMP Update (FEMA plan 106301)</w:t>
            </w:r>
          </w:p>
        </w:tc>
        <w:tc>
          <w:tcPr>
            <w:tcW w:type="dxa" w:w="1037"/>
          </w:tcPr>
          <w:p>
            <w:pPr>
              <w:spacing w:after="0"/>
              <w:jc w:val="left"/>
            </w:pPr>
            <w:r>
              <w:rPr>
                <w:sz w:val="16"/>
              </w:rPr>
              <w:t>2020-10-21</w:t>
            </w:r>
          </w:p>
        </w:tc>
        <w:tc>
          <w:tcPr>
            <w:tcW w:type="dxa" w:w="1037"/>
          </w:tcPr>
          <w:p>
            <w:pPr>
              <w:spacing w:after="0"/>
              <w:jc w:val="left"/>
            </w:pPr>
            <w:r>
              <w:rPr>
                <w:sz w:val="16"/>
              </w:rPr>
              <w:t>2025-10-20</w:t>
            </w:r>
          </w:p>
        </w:tc>
        <w:tc>
          <w:tcPr>
            <w:tcW w:type="dxa" w:w="890"/>
          </w:tcPr>
          <w:p>
            <w:pPr>
              <w:spacing w:after="0"/>
              <w:jc w:val="right"/>
            </w:pPr>
            <w:r>
              <w:rPr>
                <w:sz w:val="16"/>
              </w:rPr>
              <w:t>-345</w:t>
            </w:r>
          </w:p>
        </w:tc>
        <w:tc>
          <w:tcPr>
            <w:tcW w:type="dxa" w:w="1774"/>
          </w:tcPr>
          <w:p>
            <w:pPr>
              <w:spacing w:after="0"/>
              <w:jc w:val="left"/>
            </w:pPr>
          </w:p>
        </w:tc>
        <w:tc>
          <w:tcPr>
            <w:tcW w:type="dxa" w:w="1439"/>
          </w:tcPr>
          <w:p>
            <w:pPr>
              <w:spacing w:after="0"/>
              <w:jc w:val="left"/>
            </w:pPr>
          </w:p>
        </w:tc>
      </w:tr>
      <w:tr>
        <w:trPr>
          <w:cantSplit/>
        </w:trPr>
        <w:tc>
          <w:tcPr>
            <w:tcW w:type="dxa" w:w="1736"/>
          </w:tcPr>
          <w:p>
            <w:pPr>
              <w:spacing w:after="0"/>
              <w:jc w:val="left"/>
            </w:pPr>
            <w:r>
              <w:rPr>
                <w:sz w:val="16"/>
              </w:rPr>
              <w:t>Peck village</w:t>
            </w:r>
          </w:p>
        </w:tc>
        <w:tc>
          <w:tcPr>
            <w:tcW w:type="dxa" w:w="858"/>
          </w:tcPr>
          <w:p>
            <w:pPr>
              <w:spacing w:after="0"/>
              <w:jc w:val="left"/>
            </w:pPr>
            <w:r>
              <w:rPr>
                <w:sz w:val="16"/>
              </w:rPr>
              <w:t>Village</w:t>
            </w:r>
          </w:p>
        </w:tc>
        <w:tc>
          <w:tcPr>
            <w:tcW w:type="dxa" w:w="1985"/>
          </w:tcPr>
          <w:p>
            <w:pPr>
              <w:spacing w:after="0"/>
              <w:jc w:val="left"/>
            </w:pPr>
            <w:r>
              <w:rPr>
                <w:sz w:val="16"/>
              </w:rPr>
              <w:t>Expired on 2025-10-20</w:t>
            </w:r>
          </w:p>
        </w:tc>
        <w:tc>
          <w:tcPr>
            <w:tcW w:type="dxa" w:w="3356"/>
          </w:tcPr>
          <w:p>
            <w:pPr>
              <w:spacing w:after="0"/>
              <w:jc w:val="left"/>
            </w:pPr>
            <w:r>
              <w:rPr>
                <w:sz w:val="16"/>
              </w:rPr>
              <w:t>Sanilac HMP Update (FEMA plan 106301)</w:t>
            </w:r>
          </w:p>
        </w:tc>
        <w:tc>
          <w:tcPr>
            <w:tcW w:type="dxa" w:w="1037"/>
          </w:tcPr>
          <w:p>
            <w:pPr>
              <w:spacing w:after="0"/>
              <w:jc w:val="left"/>
            </w:pPr>
            <w:r>
              <w:rPr>
                <w:sz w:val="16"/>
              </w:rPr>
              <w:t>2020-10-21</w:t>
            </w:r>
          </w:p>
        </w:tc>
        <w:tc>
          <w:tcPr>
            <w:tcW w:type="dxa" w:w="1037"/>
          </w:tcPr>
          <w:p>
            <w:pPr>
              <w:spacing w:after="0"/>
              <w:jc w:val="left"/>
            </w:pPr>
            <w:r>
              <w:rPr>
                <w:sz w:val="16"/>
              </w:rPr>
              <w:t>2025-10-20</w:t>
            </w:r>
          </w:p>
        </w:tc>
        <w:tc>
          <w:tcPr>
            <w:tcW w:type="dxa" w:w="890"/>
          </w:tcPr>
          <w:p>
            <w:pPr>
              <w:spacing w:after="0"/>
              <w:jc w:val="right"/>
            </w:pPr>
            <w:r>
              <w:rPr>
                <w:sz w:val="16"/>
              </w:rPr>
              <w:t>-345</w:t>
            </w:r>
          </w:p>
        </w:tc>
        <w:tc>
          <w:tcPr>
            <w:tcW w:type="dxa" w:w="1774"/>
          </w:tcPr>
          <w:p>
            <w:pPr>
              <w:spacing w:after="0"/>
              <w:jc w:val="left"/>
            </w:pPr>
          </w:p>
        </w:tc>
        <w:tc>
          <w:tcPr>
            <w:tcW w:type="dxa" w:w="1439"/>
          </w:tcPr>
          <w:p>
            <w:pPr>
              <w:spacing w:after="0"/>
              <w:jc w:val="left"/>
            </w:pPr>
          </w:p>
        </w:tc>
      </w:tr>
      <w:tr>
        <w:trPr>
          <w:cantSplit/>
        </w:trPr>
        <w:tc>
          <w:tcPr>
            <w:tcW w:type="dxa" w:w="1736"/>
          </w:tcPr>
          <w:p>
            <w:pPr>
              <w:spacing w:after="0"/>
              <w:jc w:val="left"/>
            </w:pPr>
            <w:r>
              <w:rPr>
                <w:sz w:val="16"/>
              </w:rPr>
              <w:t>Port Sanilac village</w:t>
            </w:r>
          </w:p>
        </w:tc>
        <w:tc>
          <w:tcPr>
            <w:tcW w:type="dxa" w:w="858"/>
          </w:tcPr>
          <w:p>
            <w:pPr>
              <w:spacing w:after="0"/>
              <w:jc w:val="left"/>
            </w:pPr>
            <w:r>
              <w:rPr>
                <w:sz w:val="16"/>
              </w:rPr>
              <w:t>Village</w:t>
            </w:r>
          </w:p>
        </w:tc>
        <w:tc>
          <w:tcPr>
            <w:tcW w:type="dxa" w:w="1985"/>
          </w:tcPr>
          <w:p>
            <w:pPr>
              <w:spacing w:after="0"/>
              <w:jc w:val="left"/>
            </w:pPr>
            <w:r>
              <w:rPr>
                <w:sz w:val="16"/>
              </w:rPr>
              <w:t>Expired on 2025-10-20</w:t>
            </w:r>
          </w:p>
        </w:tc>
        <w:tc>
          <w:tcPr>
            <w:tcW w:type="dxa" w:w="3356"/>
          </w:tcPr>
          <w:p>
            <w:pPr>
              <w:spacing w:after="0"/>
              <w:jc w:val="left"/>
            </w:pPr>
            <w:r>
              <w:rPr>
                <w:sz w:val="16"/>
              </w:rPr>
              <w:t>Sanilac HMP Update (FEMA plan 106301)</w:t>
            </w:r>
          </w:p>
        </w:tc>
        <w:tc>
          <w:tcPr>
            <w:tcW w:type="dxa" w:w="1037"/>
          </w:tcPr>
          <w:p>
            <w:pPr>
              <w:spacing w:after="0"/>
              <w:jc w:val="left"/>
            </w:pPr>
            <w:r>
              <w:rPr>
                <w:sz w:val="16"/>
              </w:rPr>
              <w:t>2020-10-21</w:t>
            </w:r>
          </w:p>
        </w:tc>
        <w:tc>
          <w:tcPr>
            <w:tcW w:type="dxa" w:w="1037"/>
          </w:tcPr>
          <w:p>
            <w:pPr>
              <w:spacing w:after="0"/>
              <w:jc w:val="left"/>
            </w:pPr>
            <w:r>
              <w:rPr>
                <w:sz w:val="16"/>
              </w:rPr>
              <w:t>2025-10-20</w:t>
            </w:r>
          </w:p>
        </w:tc>
        <w:tc>
          <w:tcPr>
            <w:tcW w:type="dxa" w:w="890"/>
          </w:tcPr>
          <w:p>
            <w:pPr>
              <w:spacing w:after="0"/>
              <w:jc w:val="right"/>
            </w:pPr>
            <w:r>
              <w:rPr>
                <w:sz w:val="16"/>
              </w:rPr>
              <w:t>-345</w:t>
            </w:r>
          </w:p>
        </w:tc>
        <w:tc>
          <w:tcPr>
            <w:tcW w:type="dxa" w:w="1774"/>
          </w:tcPr>
          <w:p>
            <w:pPr>
              <w:spacing w:after="0"/>
              <w:jc w:val="left"/>
            </w:pPr>
          </w:p>
        </w:tc>
        <w:tc>
          <w:tcPr>
            <w:tcW w:type="dxa" w:w="1439"/>
          </w:tcPr>
          <w:p>
            <w:pPr>
              <w:spacing w:after="0"/>
              <w:jc w:val="left"/>
            </w:pPr>
          </w:p>
        </w:tc>
      </w:tr>
      <w:tr>
        <w:trPr>
          <w:cantSplit/>
        </w:trPr>
        <w:tc>
          <w:tcPr>
            <w:tcW w:type="dxa" w:w="1736"/>
          </w:tcPr>
          <w:p>
            <w:pPr>
              <w:spacing w:after="0"/>
              <w:jc w:val="left"/>
            </w:pPr>
            <w:r>
              <w:rPr>
                <w:sz w:val="16"/>
              </w:rPr>
              <w:t>Sandusky city</w:t>
            </w:r>
          </w:p>
        </w:tc>
        <w:tc>
          <w:tcPr>
            <w:tcW w:type="dxa" w:w="858"/>
          </w:tcPr>
          <w:p>
            <w:pPr>
              <w:spacing w:after="0"/>
              <w:jc w:val="left"/>
            </w:pPr>
            <w:r>
              <w:rPr>
                <w:sz w:val="16"/>
              </w:rPr>
              <w:t>City</w:t>
            </w:r>
          </w:p>
        </w:tc>
        <w:tc>
          <w:tcPr>
            <w:tcW w:type="dxa" w:w="1985"/>
          </w:tcPr>
          <w:p>
            <w:pPr>
              <w:spacing w:after="0"/>
              <w:jc w:val="left"/>
            </w:pPr>
            <w:r>
              <w:rPr>
                <w:sz w:val="16"/>
              </w:rPr>
              <w:t>Expired on 2025-10-20</w:t>
            </w:r>
          </w:p>
        </w:tc>
        <w:tc>
          <w:tcPr>
            <w:tcW w:type="dxa" w:w="3356"/>
          </w:tcPr>
          <w:p>
            <w:pPr>
              <w:spacing w:after="0"/>
              <w:jc w:val="left"/>
            </w:pPr>
            <w:r>
              <w:rPr>
                <w:sz w:val="16"/>
              </w:rPr>
              <w:t>Sanilac HMP Update (FEMA plan 106301)</w:t>
            </w:r>
          </w:p>
        </w:tc>
        <w:tc>
          <w:tcPr>
            <w:tcW w:type="dxa" w:w="1037"/>
          </w:tcPr>
          <w:p>
            <w:pPr>
              <w:spacing w:after="0"/>
              <w:jc w:val="left"/>
            </w:pPr>
            <w:r>
              <w:rPr>
                <w:sz w:val="16"/>
              </w:rPr>
              <w:t>2020-10-21</w:t>
            </w:r>
          </w:p>
        </w:tc>
        <w:tc>
          <w:tcPr>
            <w:tcW w:type="dxa" w:w="1037"/>
          </w:tcPr>
          <w:p>
            <w:pPr>
              <w:spacing w:after="0"/>
              <w:jc w:val="left"/>
            </w:pPr>
            <w:r>
              <w:rPr>
                <w:sz w:val="16"/>
              </w:rPr>
              <w:t>2025-10-20</w:t>
            </w:r>
          </w:p>
        </w:tc>
        <w:tc>
          <w:tcPr>
            <w:tcW w:type="dxa" w:w="890"/>
          </w:tcPr>
          <w:p>
            <w:pPr>
              <w:spacing w:after="0"/>
              <w:jc w:val="right"/>
            </w:pPr>
            <w:r>
              <w:rPr>
                <w:sz w:val="16"/>
              </w:rPr>
              <w:t>-345</w:t>
            </w:r>
          </w:p>
        </w:tc>
        <w:tc>
          <w:tcPr>
            <w:tcW w:type="dxa" w:w="1774"/>
          </w:tcPr>
          <w:p>
            <w:pPr>
              <w:spacing w:after="0"/>
              <w:jc w:val="left"/>
            </w:pPr>
          </w:p>
        </w:tc>
        <w:tc>
          <w:tcPr>
            <w:tcW w:type="dxa" w:w="1439"/>
          </w:tcPr>
          <w:p>
            <w:pPr>
              <w:spacing w:after="0"/>
              <w:jc w:val="left"/>
            </w:pPr>
          </w:p>
        </w:tc>
      </w:tr>
      <w:tr>
        <w:trPr>
          <w:cantSplit/>
        </w:trPr>
        <w:tc>
          <w:tcPr>
            <w:tcW w:type="dxa" w:w="1736"/>
          </w:tcPr>
          <w:p>
            <w:pPr>
              <w:spacing w:after="0"/>
              <w:jc w:val="left"/>
            </w:pPr>
            <w:r>
              <w:rPr>
                <w:sz w:val="16"/>
              </w:rPr>
              <w:t>Argyle township</w:t>
            </w:r>
          </w:p>
        </w:tc>
        <w:tc>
          <w:tcPr>
            <w:tcW w:type="dxa" w:w="858"/>
          </w:tcPr>
          <w:p>
            <w:pPr>
              <w:spacing w:after="0"/>
              <w:jc w:val="left"/>
            </w:pPr>
            <w:r>
              <w:rPr>
                <w:sz w:val="16"/>
              </w:rPr>
              <w:t>Township</w:t>
            </w:r>
          </w:p>
        </w:tc>
        <w:tc>
          <w:tcPr>
            <w:tcW w:type="dxa" w:w="1985"/>
          </w:tcPr>
          <w:p>
            <w:pPr>
              <w:spacing w:after="0"/>
              <w:jc w:val="left"/>
            </w:pPr>
            <w:r>
              <w:rPr>
                <w:sz w:val="16"/>
              </w:rPr>
              <w:t>Expired on 2025-10-20</w:t>
            </w:r>
          </w:p>
        </w:tc>
        <w:tc>
          <w:tcPr>
            <w:tcW w:type="dxa" w:w="3356"/>
          </w:tcPr>
          <w:p>
            <w:pPr>
              <w:spacing w:after="0"/>
              <w:jc w:val="left"/>
            </w:pPr>
            <w:r>
              <w:rPr>
                <w:sz w:val="16"/>
              </w:rPr>
              <w:t>Sanilac HMP Update (FEMA plan 106301)</w:t>
            </w:r>
          </w:p>
        </w:tc>
        <w:tc>
          <w:tcPr>
            <w:tcW w:type="dxa" w:w="1037"/>
          </w:tcPr>
          <w:p>
            <w:pPr>
              <w:spacing w:after="0"/>
              <w:jc w:val="left"/>
            </w:pPr>
            <w:r>
              <w:rPr>
                <w:sz w:val="16"/>
              </w:rPr>
              <w:t>2020-10-21</w:t>
            </w:r>
          </w:p>
        </w:tc>
        <w:tc>
          <w:tcPr>
            <w:tcW w:type="dxa" w:w="1037"/>
          </w:tcPr>
          <w:p>
            <w:pPr>
              <w:spacing w:after="0"/>
              <w:jc w:val="left"/>
            </w:pPr>
            <w:r>
              <w:rPr>
                <w:sz w:val="16"/>
              </w:rPr>
              <w:t>2025-10-20</w:t>
            </w:r>
          </w:p>
        </w:tc>
        <w:tc>
          <w:tcPr>
            <w:tcW w:type="dxa" w:w="890"/>
          </w:tcPr>
          <w:p>
            <w:pPr>
              <w:spacing w:after="0"/>
              <w:jc w:val="right"/>
            </w:pPr>
            <w:r>
              <w:rPr>
                <w:sz w:val="16"/>
              </w:rPr>
              <w:t>-345</w:t>
            </w:r>
          </w:p>
        </w:tc>
        <w:tc>
          <w:tcPr>
            <w:tcW w:type="dxa" w:w="1774"/>
          </w:tcPr>
          <w:p>
            <w:pPr>
              <w:spacing w:after="0"/>
              <w:jc w:val="left"/>
            </w:pPr>
          </w:p>
        </w:tc>
        <w:tc>
          <w:tcPr>
            <w:tcW w:type="dxa" w:w="1439"/>
          </w:tcPr>
          <w:p>
            <w:pPr>
              <w:spacing w:after="0"/>
              <w:jc w:val="left"/>
            </w:pPr>
          </w:p>
        </w:tc>
      </w:tr>
      <w:tr>
        <w:trPr>
          <w:cantSplit/>
        </w:trPr>
        <w:tc>
          <w:tcPr>
            <w:tcW w:type="dxa" w:w="1736"/>
          </w:tcPr>
          <w:p>
            <w:pPr>
              <w:spacing w:after="0"/>
              <w:jc w:val="left"/>
            </w:pPr>
            <w:r>
              <w:rPr>
                <w:sz w:val="16"/>
              </w:rPr>
              <w:t>Austin township</w:t>
            </w:r>
          </w:p>
        </w:tc>
        <w:tc>
          <w:tcPr>
            <w:tcW w:type="dxa" w:w="858"/>
          </w:tcPr>
          <w:p>
            <w:pPr>
              <w:spacing w:after="0"/>
              <w:jc w:val="left"/>
            </w:pPr>
            <w:r>
              <w:rPr>
                <w:sz w:val="16"/>
              </w:rPr>
              <w:t>Township</w:t>
            </w:r>
          </w:p>
        </w:tc>
        <w:tc>
          <w:tcPr>
            <w:tcW w:type="dxa" w:w="1985"/>
          </w:tcPr>
          <w:p>
            <w:pPr>
              <w:spacing w:after="0"/>
              <w:jc w:val="left"/>
            </w:pPr>
            <w:r>
              <w:rPr>
                <w:sz w:val="16"/>
              </w:rPr>
              <w:t>Expired on 2025-10-20</w:t>
            </w:r>
          </w:p>
        </w:tc>
        <w:tc>
          <w:tcPr>
            <w:tcW w:type="dxa" w:w="3356"/>
          </w:tcPr>
          <w:p>
            <w:pPr>
              <w:spacing w:after="0"/>
              <w:jc w:val="left"/>
            </w:pPr>
            <w:r>
              <w:rPr>
                <w:sz w:val="16"/>
              </w:rPr>
              <w:t>Sanilac HMP Update (FEMA plan 106301)</w:t>
            </w:r>
          </w:p>
        </w:tc>
        <w:tc>
          <w:tcPr>
            <w:tcW w:type="dxa" w:w="1037"/>
          </w:tcPr>
          <w:p>
            <w:pPr>
              <w:spacing w:after="0"/>
              <w:jc w:val="left"/>
            </w:pPr>
            <w:r>
              <w:rPr>
                <w:sz w:val="16"/>
              </w:rPr>
              <w:t>2020-10-21</w:t>
            </w:r>
          </w:p>
        </w:tc>
        <w:tc>
          <w:tcPr>
            <w:tcW w:type="dxa" w:w="1037"/>
          </w:tcPr>
          <w:p>
            <w:pPr>
              <w:spacing w:after="0"/>
              <w:jc w:val="left"/>
            </w:pPr>
            <w:r>
              <w:rPr>
                <w:sz w:val="16"/>
              </w:rPr>
              <w:t>2025-10-20</w:t>
            </w:r>
          </w:p>
        </w:tc>
        <w:tc>
          <w:tcPr>
            <w:tcW w:type="dxa" w:w="890"/>
          </w:tcPr>
          <w:p>
            <w:pPr>
              <w:spacing w:after="0"/>
              <w:jc w:val="right"/>
            </w:pPr>
            <w:r>
              <w:rPr>
                <w:sz w:val="16"/>
              </w:rPr>
              <w:t>-345</w:t>
            </w:r>
          </w:p>
        </w:tc>
        <w:tc>
          <w:tcPr>
            <w:tcW w:type="dxa" w:w="1774"/>
          </w:tcPr>
          <w:p>
            <w:pPr>
              <w:spacing w:after="0"/>
              <w:jc w:val="left"/>
            </w:pPr>
          </w:p>
        </w:tc>
        <w:tc>
          <w:tcPr>
            <w:tcW w:type="dxa" w:w="1439"/>
          </w:tcPr>
          <w:p>
            <w:pPr>
              <w:spacing w:after="0"/>
              <w:jc w:val="left"/>
            </w:pPr>
          </w:p>
        </w:tc>
      </w:tr>
      <w:tr>
        <w:trPr>
          <w:cantSplit/>
        </w:trPr>
        <w:tc>
          <w:tcPr>
            <w:tcW w:type="dxa" w:w="1736"/>
          </w:tcPr>
          <w:p>
            <w:pPr>
              <w:spacing w:after="0"/>
              <w:jc w:val="left"/>
            </w:pPr>
            <w:r>
              <w:rPr>
                <w:sz w:val="16"/>
              </w:rPr>
              <w:t>Bridgehampton township</w:t>
            </w:r>
          </w:p>
        </w:tc>
        <w:tc>
          <w:tcPr>
            <w:tcW w:type="dxa" w:w="858"/>
          </w:tcPr>
          <w:p>
            <w:pPr>
              <w:spacing w:after="0"/>
              <w:jc w:val="left"/>
            </w:pPr>
            <w:r>
              <w:rPr>
                <w:sz w:val="16"/>
              </w:rPr>
              <w:t>Township</w:t>
            </w:r>
          </w:p>
        </w:tc>
        <w:tc>
          <w:tcPr>
            <w:tcW w:type="dxa" w:w="1985"/>
          </w:tcPr>
          <w:p>
            <w:pPr>
              <w:spacing w:after="0"/>
              <w:jc w:val="left"/>
            </w:pPr>
            <w:r>
              <w:rPr>
                <w:sz w:val="16"/>
              </w:rPr>
              <w:t>Expired on 2025-10-20</w:t>
            </w:r>
          </w:p>
        </w:tc>
        <w:tc>
          <w:tcPr>
            <w:tcW w:type="dxa" w:w="3356"/>
          </w:tcPr>
          <w:p>
            <w:pPr>
              <w:spacing w:after="0"/>
              <w:jc w:val="left"/>
            </w:pPr>
            <w:r>
              <w:rPr>
                <w:sz w:val="16"/>
              </w:rPr>
              <w:t>Sanilac HMP Update (FEMA plan 106301)</w:t>
            </w:r>
          </w:p>
        </w:tc>
        <w:tc>
          <w:tcPr>
            <w:tcW w:type="dxa" w:w="1037"/>
          </w:tcPr>
          <w:p>
            <w:pPr>
              <w:spacing w:after="0"/>
              <w:jc w:val="left"/>
            </w:pPr>
            <w:r>
              <w:rPr>
                <w:sz w:val="16"/>
              </w:rPr>
              <w:t>2020-10-21</w:t>
            </w:r>
          </w:p>
        </w:tc>
        <w:tc>
          <w:tcPr>
            <w:tcW w:type="dxa" w:w="1037"/>
          </w:tcPr>
          <w:p>
            <w:pPr>
              <w:spacing w:after="0"/>
              <w:jc w:val="left"/>
            </w:pPr>
            <w:r>
              <w:rPr>
                <w:sz w:val="16"/>
              </w:rPr>
              <w:t>2025-10-20</w:t>
            </w:r>
          </w:p>
        </w:tc>
        <w:tc>
          <w:tcPr>
            <w:tcW w:type="dxa" w:w="890"/>
          </w:tcPr>
          <w:p>
            <w:pPr>
              <w:spacing w:after="0"/>
              <w:jc w:val="right"/>
            </w:pPr>
            <w:r>
              <w:rPr>
                <w:sz w:val="16"/>
              </w:rPr>
              <w:t>-345</w:t>
            </w:r>
          </w:p>
        </w:tc>
        <w:tc>
          <w:tcPr>
            <w:tcW w:type="dxa" w:w="1774"/>
          </w:tcPr>
          <w:p>
            <w:pPr>
              <w:spacing w:after="0"/>
              <w:jc w:val="left"/>
            </w:pPr>
          </w:p>
        </w:tc>
        <w:tc>
          <w:tcPr>
            <w:tcW w:type="dxa" w:w="1439"/>
          </w:tcPr>
          <w:p>
            <w:pPr>
              <w:spacing w:after="0"/>
              <w:jc w:val="left"/>
            </w:pPr>
          </w:p>
        </w:tc>
      </w:tr>
      <w:tr>
        <w:trPr>
          <w:cantSplit/>
        </w:trPr>
        <w:tc>
          <w:tcPr>
            <w:tcW w:type="dxa" w:w="1736"/>
          </w:tcPr>
          <w:p>
            <w:pPr>
              <w:spacing w:after="0"/>
              <w:jc w:val="left"/>
            </w:pPr>
            <w:r>
              <w:rPr>
                <w:sz w:val="16"/>
              </w:rPr>
              <w:t>Buel township</w:t>
            </w:r>
          </w:p>
        </w:tc>
        <w:tc>
          <w:tcPr>
            <w:tcW w:type="dxa" w:w="858"/>
          </w:tcPr>
          <w:p>
            <w:pPr>
              <w:spacing w:after="0"/>
              <w:jc w:val="left"/>
            </w:pPr>
            <w:r>
              <w:rPr>
                <w:sz w:val="16"/>
              </w:rPr>
              <w:t>Township</w:t>
            </w:r>
          </w:p>
        </w:tc>
        <w:tc>
          <w:tcPr>
            <w:tcW w:type="dxa" w:w="1985"/>
          </w:tcPr>
          <w:p>
            <w:pPr>
              <w:spacing w:after="0"/>
              <w:jc w:val="left"/>
            </w:pPr>
            <w:r>
              <w:rPr>
                <w:sz w:val="16"/>
              </w:rPr>
              <w:t>Expired on 2025-10-20</w:t>
            </w:r>
          </w:p>
        </w:tc>
        <w:tc>
          <w:tcPr>
            <w:tcW w:type="dxa" w:w="3356"/>
          </w:tcPr>
          <w:p>
            <w:pPr>
              <w:spacing w:after="0"/>
              <w:jc w:val="left"/>
            </w:pPr>
            <w:r>
              <w:rPr>
                <w:sz w:val="16"/>
              </w:rPr>
              <w:t>Sanilac HMP Update (FEMA plan 106301)</w:t>
            </w:r>
          </w:p>
        </w:tc>
        <w:tc>
          <w:tcPr>
            <w:tcW w:type="dxa" w:w="1037"/>
          </w:tcPr>
          <w:p>
            <w:pPr>
              <w:spacing w:after="0"/>
              <w:jc w:val="left"/>
            </w:pPr>
            <w:r>
              <w:rPr>
                <w:sz w:val="16"/>
              </w:rPr>
              <w:t>2020-10-21</w:t>
            </w:r>
          </w:p>
        </w:tc>
        <w:tc>
          <w:tcPr>
            <w:tcW w:type="dxa" w:w="1037"/>
          </w:tcPr>
          <w:p>
            <w:pPr>
              <w:spacing w:after="0"/>
              <w:jc w:val="left"/>
            </w:pPr>
            <w:r>
              <w:rPr>
                <w:sz w:val="16"/>
              </w:rPr>
              <w:t>2025-10-20</w:t>
            </w:r>
          </w:p>
        </w:tc>
        <w:tc>
          <w:tcPr>
            <w:tcW w:type="dxa" w:w="890"/>
          </w:tcPr>
          <w:p>
            <w:pPr>
              <w:spacing w:after="0"/>
              <w:jc w:val="right"/>
            </w:pPr>
            <w:r>
              <w:rPr>
                <w:sz w:val="16"/>
              </w:rPr>
              <w:t>-345</w:t>
            </w:r>
          </w:p>
        </w:tc>
        <w:tc>
          <w:tcPr>
            <w:tcW w:type="dxa" w:w="1774"/>
          </w:tcPr>
          <w:p>
            <w:pPr>
              <w:spacing w:after="0"/>
              <w:jc w:val="left"/>
            </w:pPr>
          </w:p>
        </w:tc>
        <w:tc>
          <w:tcPr>
            <w:tcW w:type="dxa" w:w="1439"/>
          </w:tcPr>
          <w:p>
            <w:pPr>
              <w:spacing w:after="0"/>
              <w:jc w:val="left"/>
            </w:pPr>
          </w:p>
        </w:tc>
      </w:tr>
      <w:tr>
        <w:trPr>
          <w:cantSplit/>
        </w:trPr>
        <w:tc>
          <w:tcPr>
            <w:tcW w:type="dxa" w:w="1736"/>
          </w:tcPr>
          <w:p>
            <w:pPr>
              <w:spacing w:after="0"/>
              <w:jc w:val="left"/>
            </w:pPr>
            <w:r>
              <w:rPr>
                <w:sz w:val="16"/>
              </w:rPr>
              <w:t>Elk township</w:t>
            </w:r>
          </w:p>
        </w:tc>
        <w:tc>
          <w:tcPr>
            <w:tcW w:type="dxa" w:w="858"/>
          </w:tcPr>
          <w:p>
            <w:pPr>
              <w:spacing w:after="0"/>
              <w:jc w:val="left"/>
            </w:pPr>
            <w:r>
              <w:rPr>
                <w:sz w:val="16"/>
              </w:rPr>
              <w:t>Township</w:t>
            </w:r>
          </w:p>
        </w:tc>
        <w:tc>
          <w:tcPr>
            <w:tcW w:type="dxa" w:w="1985"/>
          </w:tcPr>
          <w:p>
            <w:pPr>
              <w:spacing w:after="0"/>
              <w:jc w:val="left"/>
            </w:pPr>
            <w:r>
              <w:rPr>
                <w:sz w:val="16"/>
              </w:rPr>
              <w:t>Expired on 2025-10-20</w:t>
            </w:r>
          </w:p>
        </w:tc>
        <w:tc>
          <w:tcPr>
            <w:tcW w:type="dxa" w:w="3356"/>
          </w:tcPr>
          <w:p>
            <w:pPr>
              <w:spacing w:after="0"/>
              <w:jc w:val="left"/>
            </w:pPr>
            <w:r>
              <w:rPr>
                <w:sz w:val="16"/>
              </w:rPr>
              <w:t>Sanilac HMP Update (FEMA plan 106301)</w:t>
            </w:r>
          </w:p>
        </w:tc>
        <w:tc>
          <w:tcPr>
            <w:tcW w:type="dxa" w:w="1037"/>
          </w:tcPr>
          <w:p>
            <w:pPr>
              <w:spacing w:after="0"/>
              <w:jc w:val="left"/>
            </w:pPr>
            <w:r>
              <w:rPr>
                <w:sz w:val="16"/>
              </w:rPr>
              <w:t>2020-10-21</w:t>
            </w:r>
          </w:p>
        </w:tc>
        <w:tc>
          <w:tcPr>
            <w:tcW w:type="dxa" w:w="1037"/>
          </w:tcPr>
          <w:p>
            <w:pPr>
              <w:spacing w:after="0"/>
              <w:jc w:val="left"/>
            </w:pPr>
            <w:r>
              <w:rPr>
                <w:sz w:val="16"/>
              </w:rPr>
              <w:t>2025-10-20</w:t>
            </w:r>
          </w:p>
        </w:tc>
        <w:tc>
          <w:tcPr>
            <w:tcW w:type="dxa" w:w="890"/>
          </w:tcPr>
          <w:p>
            <w:pPr>
              <w:spacing w:after="0"/>
              <w:jc w:val="right"/>
            </w:pPr>
            <w:r>
              <w:rPr>
                <w:sz w:val="16"/>
              </w:rPr>
              <w:t>-345</w:t>
            </w:r>
          </w:p>
        </w:tc>
        <w:tc>
          <w:tcPr>
            <w:tcW w:type="dxa" w:w="1774"/>
          </w:tcPr>
          <w:p>
            <w:pPr>
              <w:spacing w:after="0"/>
              <w:jc w:val="left"/>
            </w:pPr>
          </w:p>
        </w:tc>
        <w:tc>
          <w:tcPr>
            <w:tcW w:type="dxa" w:w="1439"/>
          </w:tcPr>
          <w:p>
            <w:pPr>
              <w:spacing w:after="0"/>
              <w:jc w:val="left"/>
            </w:pPr>
          </w:p>
        </w:tc>
      </w:tr>
      <w:tr>
        <w:trPr>
          <w:cantSplit/>
        </w:trPr>
        <w:tc>
          <w:tcPr>
            <w:tcW w:type="dxa" w:w="1736"/>
          </w:tcPr>
          <w:p>
            <w:pPr>
              <w:spacing w:after="0"/>
              <w:jc w:val="left"/>
            </w:pPr>
            <w:r>
              <w:rPr>
                <w:sz w:val="16"/>
              </w:rPr>
              <w:t>Elmer township</w:t>
            </w:r>
          </w:p>
        </w:tc>
        <w:tc>
          <w:tcPr>
            <w:tcW w:type="dxa" w:w="858"/>
          </w:tcPr>
          <w:p>
            <w:pPr>
              <w:spacing w:after="0"/>
              <w:jc w:val="left"/>
            </w:pPr>
            <w:r>
              <w:rPr>
                <w:sz w:val="16"/>
              </w:rPr>
              <w:t>Township</w:t>
            </w:r>
          </w:p>
        </w:tc>
        <w:tc>
          <w:tcPr>
            <w:tcW w:type="dxa" w:w="1985"/>
          </w:tcPr>
          <w:p>
            <w:pPr>
              <w:spacing w:after="0"/>
              <w:jc w:val="left"/>
            </w:pPr>
            <w:r>
              <w:rPr>
                <w:sz w:val="16"/>
              </w:rPr>
              <w:t>Expired on 2025-10-20</w:t>
            </w:r>
          </w:p>
        </w:tc>
        <w:tc>
          <w:tcPr>
            <w:tcW w:type="dxa" w:w="3356"/>
          </w:tcPr>
          <w:p>
            <w:pPr>
              <w:spacing w:after="0"/>
              <w:jc w:val="left"/>
            </w:pPr>
            <w:r>
              <w:rPr>
                <w:sz w:val="16"/>
              </w:rPr>
              <w:t>Sanilac HMP Update (FEMA plan 106301)</w:t>
            </w:r>
          </w:p>
        </w:tc>
        <w:tc>
          <w:tcPr>
            <w:tcW w:type="dxa" w:w="1037"/>
          </w:tcPr>
          <w:p>
            <w:pPr>
              <w:spacing w:after="0"/>
              <w:jc w:val="left"/>
            </w:pPr>
            <w:r>
              <w:rPr>
                <w:sz w:val="16"/>
              </w:rPr>
              <w:t>2020-10-21</w:t>
            </w:r>
          </w:p>
        </w:tc>
        <w:tc>
          <w:tcPr>
            <w:tcW w:type="dxa" w:w="1037"/>
          </w:tcPr>
          <w:p>
            <w:pPr>
              <w:spacing w:after="0"/>
              <w:jc w:val="left"/>
            </w:pPr>
            <w:r>
              <w:rPr>
                <w:sz w:val="16"/>
              </w:rPr>
              <w:t>2025-10-20</w:t>
            </w:r>
          </w:p>
        </w:tc>
        <w:tc>
          <w:tcPr>
            <w:tcW w:type="dxa" w:w="890"/>
          </w:tcPr>
          <w:p>
            <w:pPr>
              <w:spacing w:after="0"/>
              <w:jc w:val="right"/>
            </w:pPr>
            <w:r>
              <w:rPr>
                <w:sz w:val="16"/>
              </w:rPr>
              <w:t>-345</w:t>
            </w:r>
          </w:p>
        </w:tc>
        <w:tc>
          <w:tcPr>
            <w:tcW w:type="dxa" w:w="1774"/>
          </w:tcPr>
          <w:p>
            <w:pPr>
              <w:spacing w:after="0"/>
              <w:jc w:val="left"/>
            </w:pPr>
          </w:p>
        </w:tc>
        <w:tc>
          <w:tcPr>
            <w:tcW w:type="dxa" w:w="1439"/>
          </w:tcPr>
          <w:p>
            <w:pPr>
              <w:spacing w:after="0"/>
              <w:jc w:val="left"/>
            </w:pPr>
          </w:p>
        </w:tc>
      </w:tr>
      <w:tr>
        <w:trPr>
          <w:cantSplit/>
        </w:trPr>
        <w:tc>
          <w:tcPr>
            <w:tcW w:type="dxa" w:w="1736"/>
          </w:tcPr>
          <w:p>
            <w:pPr>
              <w:spacing w:after="0"/>
              <w:jc w:val="left"/>
            </w:pPr>
            <w:r>
              <w:rPr>
                <w:sz w:val="16"/>
              </w:rPr>
              <w:t>Evergreen township</w:t>
            </w:r>
          </w:p>
        </w:tc>
        <w:tc>
          <w:tcPr>
            <w:tcW w:type="dxa" w:w="858"/>
          </w:tcPr>
          <w:p>
            <w:pPr>
              <w:spacing w:after="0"/>
              <w:jc w:val="left"/>
            </w:pPr>
            <w:r>
              <w:rPr>
                <w:sz w:val="16"/>
              </w:rPr>
              <w:t>Township</w:t>
            </w:r>
          </w:p>
        </w:tc>
        <w:tc>
          <w:tcPr>
            <w:tcW w:type="dxa" w:w="1985"/>
          </w:tcPr>
          <w:p>
            <w:pPr>
              <w:spacing w:after="0"/>
              <w:jc w:val="left"/>
            </w:pPr>
            <w:r>
              <w:rPr>
                <w:sz w:val="16"/>
              </w:rPr>
              <w:t>Expired on 2025-10-20</w:t>
            </w:r>
          </w:p>
        </w:tc>
        <w:tc>
          <w:tcPr>
            <w:tcW w:type="dxa" w:w="3356"/>
          </w:tcPr>
          <w:p>
            <w:pPr>
              <w:spacing w:after="0"/>
              <w:jc w:val="left"/>
            </w:pPr>
            <w:r>
              <w:rPr>
                <w:sz w:val="16"/>
              </w:rPr>
              <w:t>Sanilac HMP Update (FEMA plan 106301)</w:t>
            </w:r>
          </w:p>
        </w:tc>
        <w:tc>
          <w:tcPr>
            <w:tcW w:type="dxa" w:w="1037"/>
          </w:tcPr>
          <w:p>
            <w:pPr>
              <w:spacing w:after="0"/>
              <w:jc w:val="left"/>
            </w:pPr>
            <w:r>
              <w:rPr>
                <w:sz w:val="16"/>
              </w:rPr>
              <w:t>2020-10-21</w:t>
            </w:r>
          </w:p>
        </w:tc>
        <w:tc>
          <w:tcPr>
            <w:tcW w:type="dxa" w:w="1037"/>
          </w:tcPr>
          <w:p>
            <w:pPr>
              <w:spacing w:after="0"/>
              <w:jc w:val="left"/>
            </w:pPr>
            <w:r>
              <w:rPr>
                <w:sz w:val="16"/>
              </w:rPr>
              <w:t>2025-10-20</w:t>
            </w:r>
          </w:p>
        </w:tc>
        <w:tc>
          <w:tcPr>
            <w:tcW w:type="dxa" w:w="890"/>
          </w:tcPr>
          <w:p>
            <w:pPr>
              <w:spacing w:after="0"/>
              <w:jc w:val="right"/>
            </w:pPr>
            <w:r>
              <w:rPr>
                <w:sz w:val="16"/>
              </w:rPr>
              <w:t>-345</w:t>
            </w:r>
          </w:p>
        </w:tc>
        <w:tc>
          <w:tcPr>
            <w:tcW w:type="dxa" w:w="1774"/>
          </w:tcPr>
          <w:p>
            <w:pPr>
              <w:spacing w:after="0"/>
              <w:jc w:val="left"/>
            </w:pPr>
          </w:p>
        </w:tc>
        <w:tc>
          <w:tcPr>
            <w:tcW w:type="dxa" w:w="1439"/>
          </w:tcPr>
          <w:p>
            <w:pPr>
              <w:spacing w:after="0"/>
              <w:jc w:val="left"/>
            </w:pPr>
          </w:p>
        </w:tc>
      </w:tr>
      <w:tr>
        <w:trPr>
          <w:cantSplit/>
        </w:trPr>
        <w:tc>
          <w:tcPr>
            <w:tcW w:type="dxa" w:w="1736"/>
          </w:tcPr>
          <w:p>
            <w:pPr>
              <w:spacing w:after="0"/>
              <w:jc w:val="left"/>
            </w:pPr>
            <w:r>
              <w:rPr>
                <w:sz w:val="16"/>
              </w:rPr>
              <w:t>Flynn township</w:t>
            </w:r>
          </w:p>
        </w:tc>
        <w:tc>
          <w:tcPr>
            <w:tcW w:type="dxa" w:w="858"/>
          </w:tcPr>
          <w:p>
            <w:pPr>
              <w:spacing w:after="0"/>
              <w:jc w:val="left"/>
            </w:pPr>
            <w:r>
              <w:rPr>
                <w:sz w:val="16"/>
              </w:rPr>
              <w:t>Township</w:t>
            </w:r>
          </w:p>
        </w:tc>
        <w:tc>
          <w:tcPr>
            <w:tcW w:type="dxa" w:w="1985"/>
          </w:tcPr>
          <w:p>
            <w:pPr>
              <w:spacing w:after="0"/>
              <w:jc w:val="left"/>
            </w:pPr>
            <w:r>
              <w:rPr>
                <w:sz w:val="16"/>
              </w:rPr>
              <w:t>Expired on 2025-10-20</w:t>
            </w:r>
          </w:p>
        </w:tc>
        <w:tc>
          <w:tcPr>
            <w:tcW w:type="dxa" w:w="3356"/>
          </w:tcPr>
          <w:p>
            <w:pPr>
              <w:spacing w:after="0"/>
              <w:jc w:val="left"/>
            </w:pPr>
            <w:r>
              <w:rPr>
                <w:sz w:val="16"/>
              </w:rPr>
              <w:t>Sanilac HMP Update (FEMA plan 106301)</w:t>
            </w:r>
          </w:p>
        </w:tc>
        <w:tc>
          <w:tcPr>
            <w:tcW w:type="dxa" w:w="1037"/>
          </w:tcPr>
          <w:p>
            <w:pPr>
              <w:spacing w:after="0"/>
              <w:jc w:val="left"/>
            </w:pPr>
            <w:r>
              <w:rPr>
                <w:sz w:val="16"/>
              </w:rPr>
              <w:t>2020-10-21</w:t>
            </w:r>
          </w:p>
        </w:tc>
        <w:tc>
          <w:tcPr>
            <w:tcW w:type="dxa" w:w="1037"/>
          </w:tcPr>
          <w:p>
            <w:pPr>
              <w:spacing w:after="0"/>
              <w:jc w:val="left"/>
            </w:pPr>
            <w:r>
              <w:rPr>
                <w:sz w:val="16"/>
              </w:rPr>
              <w:t>2025-10-20</w:t>
            </w:r>
          </w:p>
        </w:tc>
        <w:tc>
          <w:tcPr>
            <w:tcW w:type="dxa" w:w="890"/>
          </w:tcPr>
          <w:p>
            <w:pPr>
              <w:spacing w:after="0"/>
              <w:jc w:val="right"/>
            </w:pPr>
            <w:r>
              <w:rPr>
                <w:sz w:val="16"/>
              </w:rPr>
              <w:t>-345</w:t>
            </w:r>
          </w:p>
        </w:tc>
        <w:tc>
          <w:tcPr>
            <w:tcW w:type="dxa" w:w="1774"/>
          </w:tcPr>
          <w:p>
            <w:pPr>
              <w:spacing w:after="0"/>
              <w:jc w:val="left"/>
            </w:pPr>
          </w:p>
        </w:tc>
        <w:tc>
          <w:tcPr>
            <w:tcW w:type="dxa" w:w="1439"/>
          </w:tcPr>
          <w:p>
            <w:pPr>
              <w:spacing w:after="0"/>
              <w:jc w:val="left"/>
            </w:pPr>
          </w:p>
        </w:tc>
      </w:tr>
      <w:tr>
        <w:trPr>
          <w:cantSplit/>
        </w:trPr>
        <w:tc>
          <w:tcPr>
            <w:tcW w:type="dxa" w:w="1736"/>
          </w:tcPr>
          <w:p>
            <w:pPr>
              <w:spacing w:after="0"/>
              <w:jc w:val="left"/>
            </w:pPr>
            <w:r>
              <w:rPr>
                <w:sz w:val="16"/>
              </w:rPr>
              <w:t>Forester township</w:t>
            </w:r>
          </w:p>
        </w:tc>
        <w:tc>
          <w:tcPr>
            <w:tcW w:type="dxa" w:w="858"/>
          </w:tcPr>
          <w:p>
            <w:pPr>
              <w:spacing w:after="0"/>
              <w:jc w:val="left"/>
            </w:pPr>
            <w:r>
              <w:rPr>
                <w:sz w:val="16"/>
              </w:rPr>
              <w:t>Township</w:t>
            </w:r>
          </w:p>
        </w:tc>
        <w:tc>
          <w:tcPr>
            <w:tcW w:type="dxa" w:w="1985"/>
          </w:tcPr>
          <w:p>
            <w:pPr>
              <w:spacing w:after="0"/>
              <w:jc w:val="left"/>
            </w:pPr>
            <w:r>
              <w:rPr>
                <w:sz w:val="16"/>
              </w:rPr>
              <w:t>Expired on 2025-10-20</w:t>
            </w:r>
          </w:p>
        </w:tc>
        <w:tc>
          <w:tcPr>
            <w:tcW w:type="dxa" w:w="3356"/>
          </w:tcPr>
          <w:p>
            <w:pPr>
              <w:spacing w:after="0"/>
              <w:jc w:val="left"/>
            </w:pPr>
            <w:r>
              <w:rPr>
                <w:sz w:val="16"/>
              </w:rPr>
              <w:t>Sanilac HMP Update (FEMA plan 106301)</w:t>
            </w:r>
          </w:p>
        </w:tc>
        <w:tc>
          <w:tcPr>
            <w:tcW w:type="dxa" w:w="1037"/>
          </w:tcPr>
          <w:p>
            <w:pPr>
              <w:spacing w:after="0"/>
              <w:jc w:val="left"/>
            </w:pPr>
            <w:r>
              <w:rPr>
                <w:sz w:val="16"/>
              </w:rPr>
              <w:t>2020-10-21</w:t>
            </w:r>
          </w:p>
        </w:tc>
        <w:tc>
          <w:tcPr>
            <w:tcW w:type="dxa" w:w="1037"/>
          </w:tcPr>
          <w:p>
            <w:pPr>
              <w:spacing w:after="0"/>
              <w:jc w:val="left"/>
            </w:pPr>
            <w:r>
              <w:rPr>
                <w:sz w:val="16"/>
              </w:rPr>
              <w:t>2025-10-20</w:t>
            </w:r>
          </w:p>
        </w:tc>
        <w:tc>
          <w:tcPr>
            <w:tcW w:type="dxa" w:w="890"/>
          </w:tcPr>
          <w:p>
            <w:pPr>
              <w:spacing w:after="0"/>
              <w:jc w:val="right"/>
            </w:pPr>
            <w:r>
              <w:rPr>
                <w:sz w:val="16"/>
              </w:rPr>
              <w:t>-345</w:t>
            </w:r>
          </w:p>
        </w:tc>
        <w:tc>
          <w:tcPr>
            <w:tcW w:type="dxa" w:w="1774"/>
          </w:tcPr>
          <w:p>
            <w:pPr>
              <w:spacing w:after="0"/>
              <w:jc w:val="left"/>
            </w:pPr>
          </w:p>
        </w:tc>
        <w:tc>
          <w:tcPr>
            <w:tcW w:type="dxa" w:w="1439"/>
          </w:tcPr>
          <w:p>
            <w:pPr>
              <w:spacing w:after="0"/>
              <w:jc w:val="left"/>
            </w:pPr>
          </w:p>
        </w:tc>
      </w:tr>
      <w:tr>
        <w:trPr>
          <w:cantSplit/>
        </w:trPr>
        <w:tc>
          <w:tcPr>
            <w:tcW w:type="dxa" w:w="1736"/>
          </w:tcPr>
          <w:p>
            <w:pPr>
              <w:spacing w:after="0"/>
              <w:jc w:val="left"/>
            </w:pPr>
            <w:r>
              <w:rPr>
                <w:sz w:val="16"/>
              </w:rPr>
              <w:t>Fremont township</w:t>
            </w:r>
          </w:p>
        </w:tc>
        <w:tc>
          <w:tcPr>
            <w:tcW w:type="dxa" w:w="858"/>
          </w:tcPr>
          <w:p>
            <w:pPr>
              <w:spacing w:after="0"/>
              <w:jc w:val="left"/>
            </w:pPr>
            <w:r>
              <w:rPr>
                <w:sz w:val="16"/>
              </w:rPr>
              <w:t>Township</w:t>
            </w:r>
          </w:p>
        </w:tc>
        <w:tc>
          <w:tcPr>
            <w:tcW w:type="dxa" w:w="1985"/>
          </w:tcPr>
          <w:p>
            <w:pPr>
              <w:spacing w:after="0"/>
              <w:jc w:val="left"/>
            </w:pPr>
            <w:r>
              <w:rPr>
                <w:sz w:val="16"/>
              </w:rPr>
              <w:t>Expired on 2025-10-20</w:t>
            </w:r>
          </w:p>
        </w:tc>
        <w:tc>
          <w:tcPr>
            <w:tcW w:type="dxa" w:w="3356"/>
          </w:tcPr>
          <w:p>
            <w:pPr>
              <w:spacing w:after="0"/>
              <w:jc w:val="left"/>
            </w:pPr>
            <w:r>
              <w:rPr>
                <w:sz w:val="16"/>
              </w:rPr>
              <w:t>Sanilac HMP Update (FEMA plan 106301)</w:t>
            </w:r>
          </w:p>
        </w:tc>
        <w:tc>
          <w:tcPr>
            <w:tcW w:type="dxa" w:w="1037"/>
          </w:tcPr>
          <w:p>
            <w:pPr>
              <w:spacing w:after="0"/>
              <w:jc w:val="left"/>
            </w:pPr>
            <w:r>
              <w:rPr>
                <w:sz w:val="16"/>
              </w:rPr>
              <w:t>2020-10-21</w:t>
            </w:r>
          </w:p>
        </w:tc>
        <w:tc>
          <w:tcPr>
            <w:tcW w:type="dxa" w:w="1037"/>
          </w:tcPr>
          <w:p>
            <w:pPr>
              <w:spacing w:after="0"/>
              <w:jc w:val="left"/>
            </w:pPr>
            <w:r>
              <w:rPr>
                <w:sz w:val="16"/>
              </w:rPr>
              <w:t>2025-10-20</w:t>
            </w:r>
          </w:p>
        </w:tc>
        <w:tc>
          <w:tcPr>
            <w:tcW w:type="dxa" w:w="890"/>
          </w:tcPr>
          <w:p>
            <w:pPr>
              <w:spacing w:after="0"/>
              <w:jc w:val="right"/>
            </w:pPr>
            <w:r>
              <w:rPr>
                <w:sz w:val="16"/>
              </w:rPr>
              <w:t>-345</w:t>
            </w:r>
          </w:p>
        </w:tc>
        <w:tc>
          <w:tcPr>
            <w:tcW w:type="dxa" w:w="1774"/>
          </w:tcPr>
          <w:p>
            <w:pPr>
              <w:spacing w:after="0"/>
              <w:jc w:val="left"/>
            </w:pPr>
          </w:p>
        </w:tc>
        <w:tc>
          <w:tcPr>
            <w:tcW w:type="dxa" w:w="1439"/>
          </w:tcPr>
          <w:p>
            <w:pPr>
              <w:spacing w:after="0"/>
              <w:jc w:val="left"/>
            </w:pPr>
          </w:p>
        </w:tc>
      </w:tr>
      <w:tr>
        <w:trPr>
          <w:cantSplit/>
        </w:trPr>
        <w:tc>
          <w:tcPr>
            <w:tcW w:type="dxa" w:w="1736"/>
          </w:tcPr>
          <w:p>
            <w:pPr>
              <w:spacing w:after="0"/>
              <w:jc w:val="left"/>
            </w:pPr>
            <w:r>
              <w:rPr>
                <w:sz w:val="16"/>
              </w:rPr>
              <w:t>Greenleaf township</w:t>
            </w:r>
          </w:p>
        </w:tc>
        <w:tc>
          <w:tcPr>
            <w:tcW w:type="dxa" w:w="858"/>
          </w:tcPr>
          <w:p>
            <w:pPr>
              <w:spacing w:after="0"/>
              <w:jc w:val="left"/>
            </w:pPr>
            <w:r>
              <w:rPr>
                <w:sz w:val="16"/>
              </w:rPr>
              <w:t>Township</w:t>
            </w:r>
          </w:p>
        </w:tc>
        <w:tc>
          <w:tcPr>
            <w:tcW w:type="dxa" w:w="1985"/>
          </w:tcPr>
          <w:p>
            <w:pPr>
              <w:spacing w:after="0"/>
              <w:jc w:val="left"/>
            </w:pPr>
            <w:r>
              <w:rPr>
                <w:sz w:val="16"/>
              </w:rPr>
              <w:t>Expired on 2025-10-20</w:t>
            </w:r>
          </w:p>
        </w:tc>
        <w:tc>
          <w:tcPr>
            <w:tcW w:type="dxa" w:w="3356"/>
          </w:tcPr>
          <w:p>
            <w:pPr>
              <w:spacing w:after="0"/>
              <w:jc w:val="left"/>
            </w:pPr>
            <w:r>
              <w:rPr>
                <w:sz w:val="16"/>
              </w:rPr>
              <w:t>Sanilac HMP Update (FEMA plan 106301)</w:t>
            </w:r>
          </w:p>
        </w:tc>
        <w:tc>
          <w:tcPr>
            <w:tcW w:type="dxa" w:w="1037"/>
          </w:tcPr>
          <w:p>
            <w:pPr>
              <w:spacing w:after="0"/>
              <w:jc w:val="left"/>
            </w:pPr>
            <w:r>
              <w:rPr>
                <w:sz w:val="16"/>
              </w:rPr>
              <w:t>2020-10-21</w:t>
            </w:r>
          </w:p>
        </w:tc>
        <w:tc>
          <w:tcPr>
            <w:tcW w:type="dxa" w:w="1037"/>
          </w:tcPr>
          <w:p>
            <w:pPr>
              <w:spacing w:after="0"/>
              <w:jc w:val="left"/>
            </w:pPr>
            <w:r>
              <w:rPr>
                <w:sz w:val="16"/>
              </w:rPr>
              <w:t>2025-10-20</w:t>
            </w:r>
          </w:p>
        </w:tc>
        <w:tc>
          <w:tcPr>
            <w:tcW w:type="dxa" w:w="890"/>
          </w:tcPr>
          <w:p>
            <w:pPr>
              <w:spacing w:after="0"/>
              <w:jc w:val="right"/>
            </w:pPr>
            <w:r>
              <w:rPr>
                <w:sz w:val="16"/>
              </w:rPr>
              <w:t>-345</w:t>
            </w:r>
          </w:p>
        </w:tc>
        <w:tc>
          <w:tcPr>
            <w:tcW w:type="dxa" w:w="1774"/>
          </w:tcPr>
          <w:p>
            <w:pPr>
              <w:spacing w:after="0"/>
              <w:jc w:val="left"/>
            </w:pPr>
          </w:p>
        </w:tc>
        <w:tc>
          <w:tcPr>
            <w:tcW w:type="dxa" w:w="1439"/>
          </w:tcPr>
          <w:p>
            <w:pPr>
              <w:spacing w:after="0"/>
              <w:jc w:val="left"/>
            </w:pPr>
          </w:p>
        </w:tc>
      </w:tr>
      <w:tr>
        <w:trPr>
          <w:cantSplit/>
        </w:trPr>
        <w:tc>
          <w:tcPr>
            <w:tcW w:type="dxa" w:w="1736"/>
          </w:tcPr>
          <w:p>
            <w:pPr>
              <w:spacing w:after="0"/>
              <w:jc w:val="left"/>
            </w:pPr>
            <w:r>
              <w:rPr>
                <w:sz w:val="16"/>
              </w:rPr>
              <w:t>Lamotte township</w:t>
            </w:r>
          </w:p>
        </w:tc>
        <w:tc>
          <w:tcPr>
            <w:tcW w:type="dxa" w:w="858"/>
          </w:tcPr>
          <w:p>
            <w:pPr>
              <w:spacing w:after="0"/>
              <w:jc w:val="left"/>
            </w:pPr>
            <w:r>
              <w:rPr>
                <w:sz w:val="16"/>
              </w:rPr>
              <w:t>Township</w:t>
            </w:r>
          </w:p>
        </w:tc>
        <w:tc>
          <w:tcPr>
            <w:tcW w:type="dxa" w:w="1985"/>
          </w:tcPr>
          <w:p>
            <w:pPr>
              <w:spacing w:after="0"/>
              <w:jc w:val="left"/>
            </w:pPr>
            <w:r>
              <w:rPr>
                <w:sz w:val="16"/>
              </w:rPr>
              <w:t>Expired on 2025-10-20</w:t>
            </w:r>
          </w:p>
        </w:tc>
        <w:tc>
          <w:tcPr>
            <w:tcW w:type="dxa" w:w="3356"/>
          </w:tcPr>
          <w:p>
            <w:pPr>
              <w:spacing w:after="0"/>
              <w:jc w:val="left"/>
            </w:pPr>
            <w:r>
              <w:rPr>
                <w:sz w:val="16"/>
              </w:rPr>
              <w:t>Sanilac HMP Update (FEMA plan 106301)</w:t>
            </w:r>
          </w:p>
        </w:tc>
        <w:tc>
          <w:tcPr>
            <w:tcW w:type="dxa" w:w="1037"/>
          </w:tcPr>
          <w:p>
            <w:pPr>
              <w:spacing w:after="0"/>
              <w:jc w:val="left"/>
            </w:pPr>
            <w:r>
              <w:rPr>
                <w:sz w:val="16"/>
              </w:rPr>
              <w:t>2020-10-21</w:t>
            </w:r>
          </w:p>
        </w:tc>
        <w:tc>
          <w:tcPr>
            <w:tcW w:type="dxa" w:w="1037"/>
          </w:tcPr>
          <w:p>
            <w:pPr>
              <w:spacing w:after="0"/>
              <w:jc w:val="left"/>
            </w:pPr>
            <w:r>
              <w:rPr>
                <w:sz w:val="16"/>
              </w:rPr>
              <w:t>2025-10-20</w:t>
            </w:r>
          </w:p>
        </w:tc>
        <w:tc>
          <w:tcPr>
            <w:tcW w:type="dxa" w:w="890"/>
          </w:tcPr>
          <w:p>
            <w:pPr>
              <w:spacing w:after="0"/>
              <w:jc w:val="right"/>
            </w:pPr>
            <w:r>
              <w:rPr>
                <w:sz w:val="16"/>
              </w:rPr>
              <w:t>-345</w:t>
            </w:r>
          </w:p>
        </w:tc>
        <w:tc>
          <w:tcPr>
            <w:tcW w:type="dxa" w:w="1774"/>
          </w:tcPr>
          <w:p>
            <w:pPr>
              <w:spacing w:after="0"/>
              <w:jc w:val="left"/>
            </w:pPr>
          </w:p>
        </w:tc>
        <w:tc>
          <w:tcPr>
            <w:tcW w:type="dxa" w:w="1439"/>
          </w:tcPr>
          <w:p>
            <w:pPr>
              <w:spacing w:after="0"/>
              <w:jc w:val="left"/>
            </w:pPr>
          </w:p>
        </w:tc>
      </w:tr>
      <w:tr>
        <w:trPr>
          <w:cantSplit/>
        </w:trPr>
        <w:tc>
          <w:tcPr>
            <w:tcW w:type="dxa" w:w="1736"/>
          </w:tcPr>
          <w:p>
            <w:pPr>
              <w:spacing w:after="0"/>
              <w:jc w:val="left"/>
            </w:pPr>
            <w:r>
              <w:rPr>
                <w:sz w:val="16"/>
              </w:rPr>
              <w:t>Lexington township</w:t>
            </w:r>
          </w:p>
        </w:tc>
        <w:tc>
          <w:tcPr>
            <w:tcW w:type="dxa" w:w="858"/>
          </w:tcPr>
          <w:p>
            <w:pPr>
              <w:spacing w:after="0"/>
              <w:jc w:val="left"/>
            </w:pPr>
            <w:r>
              <w:rPr>
                <w:sz w:val="16"/>
              </w:rPr>
              <w:t>Township</w:t>
            </w:r>
          </w:p>
        </w:tc>
        <w:tc>
          <w:tcPr>
            <w:tcW w:type="dxa" w:w="1985"/>
          </w:tcPr>
          <w:p>
            <w:pPr>
              <w:spacing w:after="0"/>
              <w:jc w:val="left"/>
            </w:pPr>
            <w:r>
              <w:rPr>
                <w:sz w:val="16"/>
              </w:rPr>
              <w:t>Expired on 2025-10-20</w:t>
            </w:r>
          </w:p>
        </w:tc>
        <w:tc>
          <w:tcPr>
            <w:tcW w:type="dxa" w:w="3356"/>
          </w:tcPr>
          <w:p>
            <w:pPr>
              <w:spacing w:after="0"/>
              <w:jc w:val="left"/>
            </w:pPr>
            <w:r>
              <w:rPr>
                <w:sz w:val="16"/>
              </w:rPr>
              <w:t>Sanilac HMP Update (FEMA plan 106301)</w:t>
            </w:r>
          </w:p>
        </w:tc>
        <w:tc>
          <w:tcPr>
            <w:tcW w:type="dxa" w:w="1037"/>
          </w:tcPr>
          <w:p>
            <w:pPr>
              <w:spacing w:after="0"/>
              <w:jc w:val="left"/>
            </w:pPr>
            <w:r>
              <w:rPr>
                <w:sz w:val="16"/>
              </w:rPr>
              <w:t>2020-10-21</w:t>
            </w:r>
          </w:p>
        </w:tc>
        <w:tc>
          <w:tcPr>
            <w:tcW w:type="dxa" w:w="1037"/>
          </w:tcPr>
          <w:p>
            <w:pPr>
              <w:spacing w:after="0"/>
              <w:jc w:val="left"/>
            </w:pPr>
            <w:r>
              <w:rPr>
                <w:sz w:val="16"/>
              </w:rPr>
              <w:t>2025-10-20</w:t>
            </w:r>
          </w:p>
        </w:tc>
        <w:tc>
          <w:tcPr>
            <w:tcW w:type="dxa" w:w="890"/>
          </w:tcPr>
          <w:p>
            <w:pPr>
              <w:spacing w:after="0"/>
              <w:jc w:val="right"/>
            </w:pPr>
            <w:r>
              <w:rPr>
                <w:sz w:val="16"/>
              </w:rPr>
              <w:t>-345</w:t>
            </w:r>
          </w:p>
        </w:tc>
        <w:tc>
          <w:tcPr>
            <w:tcW w:type="dxa" w:w="1774"/>
          </w:tcPr>
          <w:p>
            <w:pPr>
              <w:spacing w:after="0"/>
              <w:jc w:val="left"/>
            </w:pPr>
          </w:p>
        </w:tc>
        <w:tc>
          <w:tcPr>
            <w:tcW w:type="dxa" w:w="1439"/>
          </w:tcPr>
          <w:p>
            <w:pPr>
              <w:spacing w:after="0"/>
              <w:jc w:val="left"/>
            </w:pPr>
          </w:p>
        </w:tc>
      </w:tr>
      <w:tr>
        <w:trPr>
          <w:cantSplit/>
        </w:trPr>
        <w:tc>
          <w:tcPr>
            <w:tcW w:type="dxa" w:w="1736"/>
          </w:tcPr>
          <w:p>
            <w:pPr>
              <w:spacing w:after="0"/>
              <w:jc w:val="left"/>
            </w:pPr>
            <w:r>
              <w:rPr>
                <w:sz w:val="16"/>
              </w:rPr>
              <w:t>Maple Valley township</w:t>
            </w:r>
          </w:p>
        </w:tc>
        <w:tc>
          <w:tcPr>
            <w:tcW w:type="dxa" w:w="858"/>
          </w:tcPr>
          <w:p>
            <w:pPr>
              <w:spacing w:after="0"/>
              <w:jc w:val="left"/>
            </w:pPr>
            <w:r>
              <w:rPr>
                <w:sz w:val="16"/>
              </w:rPr>
              <w:t>Township</w:t>
            </w:r>
          </w:p>
        </w:tc>
        <w:tc>
          <w:tcPr>
            <w:tcW w:type="dxa" w:w="1985"/>
          </w:tcPr>
          <w:p>
            <w:pPr>
              <w:spacing w:after="0"/>
              <w:jc w:val="left"/>
            </w:pPr>
            <w:r>
              <w:rPr>
                <w:sz w:val="16"/>
              </w:rPr>
              <w:t>Expired on 2025-10-20</w:t>
            </w:r>
          </w:p>
        </w:tc>
        <w:tc>
          <w:tcPr>
            <w:tcW w:type="dxa" w:w="3356"/>
          </w:tcPr>
          <w:p>
            <w:pPr>
              <w:spacing w:after="0"/>
              <w:jc w:val="left"/>
            </w:pPr>
            <w:r>
              <w:rPr>
                <w:sz w:val="16"/>
              </w:rPr>
              <w:t>Sanilac HMP Update (FEMA plan 106301)</w:t>
            </w:r>
          </w:p>
        </w:tc>
        <w:tc>
          <w:tcPr>
            <w:tcW w:type="dxa" w:w="1037"/>
          </w:tcPr>
          <w:p>
            <w:pPr>
              <w:spacing w:after="0"/>
              <w:jc w:val="left"/>
            </w:pPr>
            <w:r>
              <w:rPr>
                <w:sz w:val="16"/>
              </w:rPr>
              <w:t>2020-10-21</w:t>
            </w:r>
          </w:p>
        </w:tc>
        <w:tc>
          <w:tcPr>
            <w:tcW w:type="dxa" w:w="1037"/>
          </w:tcPr>
          <w:p>
            <w:pPr>
              <w:spacing w:after="0"/>
              <w:jc w:val="left"/>
            </w:pPr>
            <w:r>
              <w:rPr>
                <w:sz w:val="16"/>
              </w:rPr>
              <w:t>2025-10-20</w:t>
            </w:r>
          </w:p>
        </w:tc>
        <w:tc>
          <w:tcPr>
            <w:tcW w:type="dxa" w:w="890"/>
          </w:tcPr>
          <w:p>
            <w:pPr>
              <w:spacing w:after="0"/>
              <w:jc w:val="right"/>
            </w:pPr>
            <w:r>
              <w:rPr>
                <w:sz w:val="16"/>
              </w:rPr>
              <w:t>-345</w:t>
            </w:r>
          </w:p>
        </w:tc>
        <w:tc>
          <w:tcPr>
            <w:tcW w:type="dxa" w:w="1774"/>
          </w:tcPr>
          <w:p>
            <w:pPr>
              <w:spacing w:after="0"/>
              <w:jc w:val="left"/>
            </w:pPr>
          </w:p>
        </w:tc>
        <w:tc>
          <w:tcPr>
            <w:tcW w:type="dxa" w:w="1439"/>
          </w:tcPr>
          <w:p>
            <w:pPr>
              <w:spacing w:after="0"/>
              <w:jc w:val="left"/>
            </w:pPr>
          </w:p>
        </w:tc>
      </w:tr>
      <w:tr>
        <w:trPr>
          <w:cantSplit/>
        </w:trPr>
        <w:tc>
          <w:tcPr>
            <w:tcW w:type="dxa" w:w="1736"/>
          </w:tcPr>
          <w:p>
            <w:pPr>
              <w:spacing w:after="0"/>
              <w:jc w:val="left"/>
            </w:pPr>
            <w:r>
              <w:rPr>
                <w:sz w:val="16"/>
              </w:rPr>
              <w:t>Marion township</w:t>
            </w:r>
          </w:p>
        </w:tc>
        <w:tc>
          <w:tcPr>
            <w:tcW w:type="dxa" w:w="858"/>
          </w:tcPr>
          <w:p>
            <w:pPr>
              <w:spacing w:after="0"/>
              <w:jc w:val="left"/>
            </w:pPr>
            <w:r>
              <w:rPr>
                <w:sz w:val="16"/>
              </w:rPr>
              <w:t>Township</w:t>
            </w:r>
          </w:p>
        </w:tc>
        <w:tc>
          <w:tcPr>
            <w:tcW w:type="dxa" w:w="1985"/>
          </w:tcPr>
          <w:p>
            <w:pPr>
              <w:spacing w:after="0"/>
              <w:jc w:val="left"/>
            </w:pPr>
            <w:r>
              <w:rPr>
                <w:sz w:val="16"/>
              </w:rPr>
              <w:t>Expired on 2025-10-20</w:t>
            </w:r>
          </w:p>
        </w:tc>
        <w:tc>
          <w:tcPr>
            <w:tcW w:type="dxa" w:w="3356"/>
          </w:tcPr>
          <w:p>
            <w:pPr>
              <w:spacing w:after="0"/>
              <w:jc w:val="left"/>
            </w:pPr>
            <w:r>
              <w:rPr>
                <w:sz w:val="16"/>
              </w:rPr>
              <w:t>Sanilac HMP Update (FEMA plan 106301)</w:t>
            </w:r>
          </w:p>
        </w:tc>
        <w:tc>
          <w:tcPr>
            <w:tcW w:type="dxa" w:w="1037"/>
          </w:tcPr>
          <w:p>
            <w:pPr>
              <w:spacing w:after="0"/>
              <w:jc w:val="left"/>
            </w:pPr>
            <w:r>
              <w:rPr>
                <w:sz w:val="16"/>
              </w:rPr>
              <w:t>2020-10-21</w:t>
            </w:r>
          </w:p>
        </w:tc>
        <w:tc>
          <w:tcPr>
            <w:tcW w:type="dxa" w:w="1037"/>
          </w:tcPr>
          <w:p>
            <w:pPr>
              <w:spacing w:after="0"/>
              <w:jc w:val="left"/>
            </w:pPr>
            <w:r>
              <w:rPr>
                <w:sz w:val="16"/>
              </w:rPr>
              <w:t>2025-10-20</w:t>
            </w:r>
          </w:p>
        </w:tc>
        <w:tc>
          <w:tcPr>
            <w:tcW w:type="dxa" w:w="890"/>
          </w:tcPr>
          <w:p>
            <w:pPr>
              <w:spacing w:after="0"/>
              <w:jc w:val="right"/>
            </w:pPr>
            <w:r>
              <w:rPr>
                <w:sz w:val="16"/>
              </w:rPr>
              <w:t>-345</w:t>
            </w:r>
          </w:p>
        </w:tc>
        <w:tc>
          <w:tcPr>
            <w:tcW w:type="dxa" w:w="1774"/>
          </w:tcPr>
          <w:p>
            <w:pPr>
              <w:spacing w:after="0"/>
              <w:jc w:val="left"/>
            </w:pPr>
          </w:p>
        </w:tc>
        <w:tc>
          <w:tcPr>
            <w:tcW w:type="dxa" w:w="1439"/>
          </w:tcPr>
          <w:p>
            <w:pPr>
              <w:spacing w:after="0"/>
              <w:jc w:val="left"/>
            </w:pPr>
          </w:p>
        </w:tc>
      </w:tr>
      <w:tr>
        <w:trPr>
          <w:cantSplit/>
        </w:trPr>
        <w:tc>
          <w:tcPr>
            <w:tcW w:type="dxa" w:w="1736"/>
          </w:tcPr>
          <w:p>
            <w:pPr>
              <w:spacing w:after="0"/>
              <w:jc w:val="left"/>
            </w:pPr>
            <w:r>
              <w:rPr>
                <w:sz w:val="16"/>
              </w:rPr>
              <w:t>Marlette township</w:t>
            </w:r>
          </w:p>
        </w:tc>
        <w:tc>
          <w:tcPr>
            <w:tcW w:type="dxa" w:w="858"/>
          </w:tcPr>
          <w:p>
            <w:pPr>
              <w:spacing w:after="0"/>
              <w:jc w:val="left"/>
            </w:pPr>
            <w:r>
              <w:rPr>
                <w:sz w:val="16"/>
              </w:rPr>
              <w:t>Township</w:t>
            </w:r>
          </w:p>
        </w:tc>
        <w:tc>
          <w:tcPr>
            <w:tcW w:type="dxa" w:w="1985"/>
          </w:tcPr>
          <w:p>
            <w:pPr>
              <w:spacing w:after="0"/>
              <w:jc w:val="left"/>
            </w:pPr>
            <w:r>
              <w:rPr>
                <w:sz w:val="16"/>
              </w:rPr>
              <w:t>Expired on 2025-10-20</w:t>
            </w:r>
          </w:p>
        </w:tc>
        <w:tc>
          <w:tcPr>
            <w:tcW w:type="dxa" w:w="3356"/>
          </w:tcPr>
          <w:p>
            <w:pPr>
              <w:spacing w:after="0"/>
              <w:jc w:val="left"/>
            </w:pPr>
            <w:r>
              <w:rPr>
                <w:sz w:val="16"/>
              </w:rPr>
              <w:t>Sanilac HMP Update (FEMA plan 106301)</w:t>
            </w:r>
          </w:p>
        </w:tc>
        <w:tc>
          <w:tcPr>
            <w:tcW w:type="dxa" w:w="1037"/>
          </w:tcPr>
          <w:p>
            <w:pPr>
              <w:spacing w:after="0"/>
              <w:jc w:val="left"/>
            </w:pPr>
            <w:r>
              <w:rPr>
                <w:sz w:val="16"/>
              </w:rPr>
              <w:t>2020-10-21</w:t>
            </w:r>
          </w:p>
        </w:tc>
        <w:tc>
          <w:tcPr>
            <w:tcW w:type="dxa" w:w="1037"/>
          </w:tcPr>
          <w:p>
            <w:pPr>
              <w:spacing w:after="0"/>
              <w:jc w:val="left"/>
            </w:pPr>
            <w:r>
              <w:rPr>
                <w:sz w:val="16"/>
              </w:rPr>
              <w:t>2025-10-20</w:t>
            </w:r>
          </w:p>
        </w:tc>
        <w:tc>
          <w:tcPr>
            <w:tcW w:type="dxa" w:w="890"/>
          </w:tcPr>
          <w:p>
            <w:pPr>
              <w:spacing w:after="0"/>
              <w:jc w:val="right"/>
            </w:pPr>
            <w:r>
              <w:rPr>
                <w:sz w:val="16"/>
              </w:rPr>
              <w:t>-345</w:t>
            </w:r>
          </w:p>
        </w:tc>
        <w:tc>
          <w:tcPr>
            <w:tcW w:type="dxa" w:w="1774"/>
          </w:tcPr>
          <w:p>
            <w:pPr>
              <w:spacing w:after="0"/>
              <w:jc w:val="left"/>
            </w:pPr>
          </w:p>
        </w:tc>
        <w:tc>
          <w:tcPr>
            <w:tcW w:type="dxa" w:w="1439"/>
          </w:tcPr>
          <w:p>
            <w:pPr>
              <w:spacing w:after="0"/>
              <w:jc w:val="left"/>
            </w:pPr>
          </w:p>
        </w:tc>
      </w:tr>
      <w:tr>
        <w:trPr>
          <w:cantSplit/>
        </w:trPr>
        <w:tc>
          <w:tcPr>
            <w:tcW w:type="dxa" w:w="1736"/>
          </w:tcPr>
          <w:p>
            <w:pPr>
              <w:spacing w:after="0"/>
              <w:jc w:val="left"/>
            </w:pPr>
            <w:r>
              <w:rPr>
                <w:sz w:val="16"/>
              </w:rPr>
              <w:t>Minden township</w:t>
            </w:r>
          </w:p>
        </w:tc>
        <w:tc>
          <w:tcPr>
            <w:tcW w:type="dxa" w:w="858"/>
          </w:tcPr>
          <w:p>
            <w:pPr>
              <w:spacing w:after="0"/>
              <w:jc w:val="left"/>
            </w:pPr>
            <w:r>
              <w:rPr>
                <w:sz w:val="16"/>
              </w:rPr>
              <w:t>Township</w:t>
            </w:r>
          </w:p>
        </w:tc>
        <w:tc>
          <w:tcPr>
            <w:tcW w:type="dxa" w:w="1985"/>
          </w:tcPr>
          <w:p>
            <w:pPr>
              <w:spacing w:after="0"/>
              <w:jc w:val="left"/>
            </w:pPr>
            <w:r>
              <w:rPr>
                <w:sz w:val="16"/>
              </w:rPr>
              <w:t>Expired on 2025-10-20</w:t>
            </w:r>
          </w:p>
        </w:tc>
        <w:tc>
          <w:tcPr>
            <w:tcW w:type="dxa" w:w="3356"/>
          </w:tcPr>
          <w:p>
            <w:pPr>
              <w:spacing w:after="0"/>
              <w:jc w:val="left"/>
            </w:pPr>
            <w:r>
              <w:rPr>
                <w:sz w:val="16"/>
              </w:rPr>
              <w:t>Sanilac HMP Update (FEMA plan 106301)</w:t>
            </w:r>
          </w:p>
        </w:tc>
        <w:tc>
          <w:tcPr>
            <w:tcW w:type="dxa" w:w="1037"/>
          </w:tcPr>
          <w:p>
            <w:pPr>
              <w:spacing w:after="0"/>
              <w:jc w:val="left"/>
            </w:pPr>
            <w:r>
              <w:rPr>
                <w:sz w:val="16"/>
              </w:rPr>
              <w:t>2020-10-21</w:t>
            </w:r>
          </w:p>
        </w:tc>
        <w:tc>
          <w:tcPr>
            <w:tcW w:type="dxa" w:w="1037"/>
          </w:tcPr>
          <w:p>
            <w:pPr>
              <w:spacing w:after="0"/>
              <w:jc w:val="left"/>
            </w:pPr>
            <w:r>
              <w:rPr>
                <w:sz w:val="16"/>
              </w:rPr>
              <w:t>2025-10-20</w:t>
            </w:r>
          </w:p>
        </w:tc>
        <w:tc>
          <w:tcPr>
            <w:tcW w:type="dxa" w:w="890"/>
          </w:tcPr>
          <w:p>
            <w:pPr>
              <w:spacing w:after="0"/>
              <w:jc w:val="right"/>
            </w:pPr>
            <w:r>
              <w:rPr>
                <w:sz w:val="16"/>
              </w:rPr>
              <w:t>-345</w:t>
            </w:r>
          </w:p>
        </w:tc>
        <w:tc>
          <w:tcPr>
            <w:tcW w:type="dxa" w:w="1774"/>
          </w:tcPr>
          <w:p>
            <w:pPr>
              <w:spacing w:after="0"/>
              <w:jc w:val="left"/>
            </w:pPr>
          </w:p>
        </w:tc>
        <w:tc>
          <w:tcPr>
            <w:tcW w:type="dxa" w:w="1439"/>
          </w:tcPr>
          <w:p>
            <w:pPr>
              <w:spacing w:after="0"/>
              <w:jc w:val="left"/>
            </w:pPr>
          </w:p>
        </w:tc>
      </w:tr>
      <w:tr>
        <w:trPr>
          <w:cantSplit/>
        </w:trPr>
        <w:tc>
          <w:tcPr>
            <w:tcW w:type="dxa" w:w="1736"/>
          </w:tcPr>
          <w:p>
            <w:pPr>
              <w:spacing w:after="0"/>
              <w:jc w:val="left"/>
            </w:pPr>
            <w:r>
              <w:rPr>
                <w:sz w:val="16"/>
              </w:rPr>
              <w:t>Moore township</w:t>
            </w:r>
          </w:p>
        </w:tc>
        <w:tc>
          <w:tcPr>
            <w:tcW w:type="dxa" w:w="858"/>
          </w:tcPr>
          <w:p>
            <w:pPr>
              <w:spacing w:after="0"/>
              <w:jc w:val="left"/>
            </w:pPr>
            <w:r>
              <w:rPr>
                <w:sz w:val="16"/>
              </w:rPr>
              <w:t>Township</w:t>
            </w:r>
          </w:p>
        </w:tc>
        <w:tc>
          <w:tcPr>
            <w:tcW w:type="dxa" w:w="1985"/>
          </w:tcPr>
          <w:p>
            <w:pPr>
              <w:spacing w:after="0"/>
              <w:jc w:val="left"/>
            </w:pPr>
            <w:r>
              <w:rPr>
                <w:sz w:val="16"/>
              </w:rPr>
              <w:t>Expired on 2025-10-20</w:t>
            </w:r>
          </w:p>
        </w:tc>
        <w:tc>
          <w:tcPr>
            <w:tcW w:type="dxa" w:w="3356"/>
          </w:tcPr>
          <w:p>
            <w:pPr>
              <w:spacing w:after="0"/>
              <w:jc w:val="left"/>
            </w:pPr>
            <w:r>
              <w:rPr>
                <w:sz w:val="16"/>
              </w:rPr>
              <w:t>Sanilac HMP Update (FEMA plan 106301)</w:t>
            </w:r>
          </w:p>
        </w:tc>
        <w:tc>
          <w:tcPr>
            <w:tcW w:type="dxa" w:w="1037"/>
          </w:tcPr>
          <w:p>
            <w:pPr>
              <w:spacing w:after="0"/>
              <w:jc w:val="left"/>
            </w:pPr>
            <w:r>
              <w:rPr>
                <w:sz w:val="16"/>
              </w:rPr>
              <w:t>2020-10-21</w:t>
            </w:r>
          </w:p>
        </w:tc>
        <w:tc>
          <w:tcPr>
            <w:tcW w:type="dxa" w:w="1037"/>
          </w:tcPr>
          <w:p>
            <w:pPr>
              <w:spacing w:after="0"/>
              <w:jc w:val="left"/>
            </w:pPr>
            <w:r>
              <w:rPr>
                <w:sz w:val="16"/>
              </w:rPr>
              <w:t>2025-10-20</w:t>
            </w:r>
          </w:p>
        </w:tc>
        <w:tc>
          <w:tcPr>
            <w:tcW w:type="dxa" w:w="890"/>
          </w:tcPr>
          <w:p>
            <w:pPr>
              <w:spacing w:after="0"/>
              <w:jc w:val="right"/>
            </w:pPr>
            <w:r>
              <w:rPr>
                <w:sz w:val="16"/>
              </w:rPr>
              <w:t>-345</w:t>
            </w:r>
          </w:p>
        </w:tc>
        <w:tc>
          <w:tcPr>
            <w:tcW w:type="dxa" w:w="1774"/>
          </w:tcPr>
          <w:p>
            <w:pPr>
              <w:spacing w:after="0"/>
              <w:jc w:val="left"/>
            </w:pPr>
          </w:p>
        </w:tc>
        <w:tc>
          <w:tcPr>
            <w:tcW w:type="dxa" w:w="1439"/>
          </w:tcPr>
          <w:p>
            <w:pPr>
              <w:spacing w:after="0"/>
              <w:jc w:val="left"/>
            </w:pPr>
          </w:p>
        </w:tc>
      </w:tr>
      <w:tr>
        <w:trPr>
          <w:cantSplit/>
        </w:trPr>
        <w:tc>
          <w:tcPr>
            <w:tcW w:type="dxa" w:w="1736"/>
          </w:tcPr>
          <w:p>
            <w:pPr>
              <w:spacing w:after="0"/>
              <w:jc w:val="left"/>
            </w:pPr>
            <w:r>
              <w:rPr>
                <w:sz w:val="16"/>
              </w:rPr>
              <w:t>Sanilac township</w:t>
            </w:r>
          </w:p>
        </w:tc>
        <w:tc>
          <w:tcPr>
            <w:tcW w:type="dxa" w:w="858"/>
          </w:tcPr>
          <w:p>
            <w:pPr>
              <w:spacing w:after="0"/>
              <w:jc w:val="left"/>
            </w:pPr>
            <w:r>
              <w:rPr>
                <w:sz w:val="16"/>
              </w:rPr>
              <w:t>Township</w:t>
            </w:r>
          </w:p>
        </w:tc>
        <w:tc>
          <w:tcPr>
            <w:tcW w:type="dxa" w:w="1985"/>
          </w:tcPr>
          <w:p>
            <w:pPr>
              <w:spacing w:after="0"/>
              <w:jc w:val="left"/>
            </w:pPr>
            <w:r>
              <w:rPr>
                <w:sz w:val="16"/>
              </w:rPr>
              <w:t>Expired on 2025-10-20</w:t>
            </w:r>
          </w:p>
        </w:tc>
        <w:tc>
          <w:tcPr>
            <w:tcW w:type="dxa" w:w="3356"/>
          </w:tcPr>
          <w:p>
            <w:pPr>
              <w:spacing w:after="0"/>
              <w:jc w:val="left"/>
            </w:pPr>
            <w:r>
              <w:rPr>
                <w:sz w:val="16"/>
              </w:rPr>
              <w:t>Sanilac HMP Update (FEMA plan 106301)</w:t>
            </w:r>
          </w:p>
        </w:tc>
        <w:tc>
          <w:tcPr>
            <w:tcW w:type="dxa" w:w="1037"/>
          </w:tcPr>
          <w:p>
            <w:pPr>
              <w:spacing w:after="0"/>
              <w:jc w:val="left"/>
            </w:pPr>
            <w:r>
              <w:rPr>
                <w:sz w:val="16"/>
              </w:rPr>
              <w:t>2020-10-21</w:t>
            </w:r>
          </w:p>
        </w:tc>
        <w:tc>
          <w:tcPr>
            <w:tcW w:type="dxa" w:w="1037"/>
          </w:tcPr>
          <w:p>
            <w:pPr>
              <w:spacing w:after="0"/>
              <w:jc w:val="left"/>
            </w:pPr>
            <w:r>
              <w:rPr>
                <w:sz w:val="16"/>
              </w:rPr>
              <w:t>2025-10-20</w:t>
            </w:r>
          </w:p>
        </w:tc>
        <w:tc>
          <w:tcPr>
            <w:tcW w:type="dxa" w:w="890"/>
          </w:tcPr>
          <w:p>
            <w:pPr>
              <w:spacing w:after="0"/>
              <w:jc w:val="right"/>
            </w:pPr>
            <w:r>
              <w:rPr>
                <w:sz w:val="16"/>
              </w:rPr>
              <w:t>-345</w:t>
            </w:r>
          </w:p>
        </w:tc>
        <w:tc>
          <w:tcPr>
            <w:tcW w:type="dxa" w:w="1774"/>
          </w:tcPr>
          <w:p>
            <w:pPr>
              <w:spacing w:after="0"/>
              <w:jc w:val="left"/>
            </w:pPr>
          </w:p>
        </w:tc>
        <w:tc>
          <w:tcPr>
            <w:tcW w:type="dxa" w:w="1439"/>
          </w:tcPr>
          <w:p>
            <w:pPr>
              <w:spacing w:after="0"/>
              <w:jc w:val="left"/>
            </w:pPr>
          </w:p>
        </w:tc>
      </w:tr>
      <w:tr>
        <w:trPr>
          <w:cantSplit/>
        </w:trPr>
        <w:tc>
          <w:tcPr>
            <w:tcW w:type="dxa" w:w="1736"/>
          </w:tcPr>
          <w:p>
            <w:pPr>
              <w:spacing w:after="0"/>
              <w:jc w:val="left"/>
            </w:pPr>
            <w:r>
              <w:rPr>
                <w:sz w:val="16"/>
              </w:rPr>
              <w:t>Speaker township</w:t>
            </w:r>
          </w:p>
        </w:tc>
        <w:tc>
          <w:tcPr>
            <w:tcW w:type="dxa" w:w="858"/>
          </w:tcPr>
          <w:p>
            <w:pPr>
              <w:spacing w:after="0"/>
              <w:jc w:val="left"/>
            </w:pPr>
            <w:r>
              <w:rPr>
                <w:sz w:val="16"/>
              </w:rPr>
              <w:t>Township</w:t>
            </w:r>
          </w:p>
        </w:tc>
        <w:tc>
          <w:tcPr>
            <w:tcW w:type="dxa" w:w="1985"/>
          </w:tcPr>
          <w:p>
            <w:pPr>
              <w:spacing w:after="0"/>
              <w:jc w:val="left"/>
            </w:pPr>
            <w:r>
              <w:rPr>
                <w:sz w:val="16"/>
              </w:rPr>
              <w:t>Expired on 2025-10-20</w:t>
            </w:r>
          </w:p>
        </w:tc>
        <w:tc>
          <w:tcPr>
            <w:tcW w:type="dxa" w:w="3356"/>
          </w:tcPr>
          <w:p>
            <w:pPr>
              <w:spacing w:after="0"/>
              <w:jc w:val="left"/>
            </w:pPr>
            <w:r>
              <w:rPr>
                <w:sz w:val="16"/>
              </w:rPr>
              <w:t>Sanilac HMP Update (FEMA plan 106301)</w:t>
            </w:r>
          </w:p>
        </w:tc>
        <w:tc>
          <w:tcPr>
            <w:tcW w:type="dxa" w:w="1037"/>
          </w:tcPr>
          <w:p>
            <w:pPr>
              <w:spacing w:after="0"/>
              <w:jc w:val="left"/>
            </w:pPr>
            <w:r>
              <w:rPr>
                <w:sz w:val="16"/>
              </w:rPr>
              <w:t>2020-10-21</w:t>
            </w:r>
          </w:p>
        </w:tc>
        <w:tc>
          <w:tcPr>
            <w:tcW w:type="dxa" w:w="1037"/>
          </w:tcPr>
          <w:p>
            <w:pPr>
              <w:spacing w:after="0"/>
              <w:jc w:val="left"/>
            </w:pPr>
            <w:r>
              <w:rPr>
                <w:sz w:val="16"/>
              </w:rPr>
              <w:t>2025-10-20</w:t>
            </w:r>
          </w:p>
        </w:tc>
        <w:tc>
          <w:tcPr>
            <w:tcW w:type="dxa" w:w="890"/>
          </w:tcPr>
          <w:p>
            <w:pPr>
              <w:spacing w:after="0"/>
              <w:jc w:val="right"/>
            </w:pPr>
            <w:r>
              <w:rPr>
                <w:sz w:val="16"/>
              </w:rPr>
              <w:t>-345</w:t>
            </w:r>
          </w:p>
        </w:tc>
        <w:tc>
          <w:tcPr>
            <w:tcW w:type="dxa" w:w="1774"/>
          </w:tcPr>
          <w:p>
            <w:pPr>
              <w:spacing w:after="0"/>
              <w:jc w:val="left"/>
            </w:pPr>
          </w:p>
        </w:tc>
        <w:tc>
          <w:tcPr>
            <w:tcW w:type="dxa" w:w="1439"/>
          </w:tcPr>
          <w:p>
            <w:pPr>
              <w:spacing w:after="0"/>
              <w:jc w:val="left"/>
            </w:pPr>
          </w:p>
        </w:tc>
      </w:tr>
      <w:tr>
        <w:trPr>
          <w:cantSplit/>
        </w:trPr>
        <w:tc>
          <w:tcPr>
            <w:tcW w:type="dxa" w:w="1736"/>
          </w:tcPr>
          <w:p>
            <w:pPr>
              <w:spacing w:after="0"/>
              <w:jc w:val="left"/>
            </w:pPr>
            <w:r>
              <w:rPr>
                <w:sz w:val="16"/>
              </w:rPr>
              <w:t>Washington township</w:t>
            </w:r>
          </w:p>
        </w:tc>
        <w:tc>
          <w:tcPr>
            <w:tcW w:type="dxa" w:w="858"/>
          </w:tcPr>
          <w:p>
            <w:pPr>
              <w:spacing w:after="0"/>
              <w:jc w:val="left"/>
            </w:pPr>
            <w:r>
              <w:rPr>
                <w:sz w:val="16"/>
              </w:rPr>
              <w:t>Township</w:t>
            </w:r>
          </w:p>
        </w:tc>
        <w:tc>
          <w:tcPr>
            <w:tcW w:type="dxa" w:w="1985"/>
          </w:tcPr>
          <w:p>
            <w:pPr>
              <w:spacing w:after="0"/>
              <w:jc w:val="left"/>
            </w:pPr>
            <w:r>
              <w:rPr>
                <w:sz w:val="16"/>
              </w:rPr>
              <w:t>Expired on 2025-10-20</w:t>
            </w:r>
          </w:p>
        </w:tc>
        <w:tc>
          <w:tcPr>
            <w:tcW w:type="dxa" w:w="3356"/>
          </w:tcPr>
          <w:p>
            <w:pPr>
              <w:spacing w:after="0"/>
              <w:jc w:val="left"/>
            </w:pPr>
            <w:r>
              <w:rPr>
                <w:sz w:val="16"/>
              </w:rPr>
              <w:t>Sanilac HMP Update (FEMA plan 106301)</w:t>
            </w:r>
          </w:p>
        </w:tc>
        <w:tc>
          <w:tcPr>
            <w:tcW w:type="dxa" w:w="1037"/>
          </w:tcPr>
          <w:p>
            <w:pPr>
              <w:spacing w:after="0"/>
              <w:jc w:val="left"/>
            </w:pPr>
            <w:r>
              <w:rPr>
                <w:sz w:val="16"/>
              </w:rPr>
              <w:t>2020-10-21</w:t>
            </w:r>
          </w:p>
        </w:tc>
        <w:tc>
          <w:tcPr>
            <w:tcW w:type="dxa" w:w="1037"/>
          </w:tcPr>
          <w:p>
            <w:pPr>
              <w:spacing w:after="0"/>
              <w:jc w:val="left"/>
            </w:pPr>
            <w:r>
              <w:rPr>
                <w:sz w:val="16"/>
              </w:rPr>
              <w:t>2025-10-20</w:t>
            </w:r>
          </w:p>
        </w:tc>
        <w:tc>
          <w:tcPr>
            <w:tcW w:type="dxa" w:w="890"/>
          </w:tcPr>
          <w:p>
            <w:pPr>
              <w:spacing w:after="0"/>
              <w:jc w:val="right"/>
            </w:pPr>
            <w:r>
              <w:rPr>
                <w:sz w:val="16"/>
              </w:rPr>
              <w:t>-345</w:t>
            </w:r>
          </w:p>
        </w:tc>
        <w:tc>
          <w:tcPr>
            <w:tcW w:type="dxa" w:w="1774"/>
          </w:tcPr>
          <w:p>
            <w:pPr>
              <w:spacing w:after="0"/>
              <w:jc w:val="left"/>
            </w:pPr>
          </w:p>
        </w:tc>
        <w:tc>
          <w:tcPr>
            <w:tcW w:type="dxa" w:w="1439"/>
          </w:tcPr>
          <w:p>
            <w:pPr>
              <w:spacing w:after="0"/>
              <w:jc w:val="left"/>
            </w:pPr>
          </w:p>
        </w:tc>
      </w:tr>
      <w:tr>
        <w:trPr>
          <w:cantSplit/>
        </w:trPr>
        <w:tc>
          <w:tcPr>
            <w:tcW w:type="dxa" w:w="1736"/>
          </w:tcPr>
          <w:p>
            <w:pPr>
              <w:spacing w:after="0"/>
              <w:jc w:val="left"/>
            </w:pPr>
            <w:r>
              <w:rPr>
                <w:sz w:val="16"/>
              </w:rPr>
              <w:t>Watertown township</w:t>
            </w:r>
          </w:p>
        </w:tc>
        <w:tc>
          <w:tcPr>
            <w:tcW w:type="dxa" w:w="858"/>
          </w:tcPr>
          <w:p>
            <w:pPr>
              <w:spacing w:after="0"/>
              <w:jc w:val="left"/>
            </w:pPr>
            <w:r>
              <w:rPr>
                <w:sz w:val="16"/>
              </w:rPr>
              <w:t>Township</w:t>
            </w:r>
          </w:p>
        </w:tc>
        <w:tc>
          <w:tcPr>
            <w:tcW w:type="dxa" w:w="1985"/>
          </w:tcPr>
          <w:p>
            <w:pPr>
              <w:spacing w:after="0"/>
              <w:jc w:val="left"/>
            </w:pPr>
            <w:r>
              <w:rPr>
                <w:sz w:val="16"/>
              </w:rPr>
              <w:t>Expired on 2025-10-20</w:t>
            </w:r>
          </w:p>
        </w:tc>
        <w:tc>
          <w:tcPr>
            <w:tcW w:type="dxa" w:w="3356"/>
          </w:tcPr>
          <w:p>
            <w:pPr>
              <w:spacing w:after="0"/>
              <w:jc w:val="left"/>
            </w:pPr>
            <w:r>
              <w:rPr>
                <w:sz w:val="16"/>
              </w:rPr>
              <w:t>Sanilac HMP Update (FEMA plan 106301)</w:t>
            </w:r>
          </w:p>
        </w:tc>
        <w:tc>
          <w:tcPr>
            <w:tcW w:type="dxa" w:w="1037"/>
          </w:tcPr>
          <w:p>
            <w:pPr>
              <w:spacing w:after="0"/>
              <w:jc w:val="left"/>
            </w:pPr>
            <w:r>
              <w:rPr>
                <w:sz w:val="16"/>
              </w:rPr>
              <w:t>2020-10-21</w:t>
            </w:r>
          </w:p>
        </w:tc>
        <w:tc>
          <w:tcPr>
            <w:tcW w:type="dxa" w:w="1037"/>
          </w:tcPr>
          <w:p>
            <w:pPr>
              <w:spacing w:after="0"/>
              <w:jc w:val="left"/>
            </w:pPr>
            <w:r>
              <w:rPr>
                <w:sz w:val="16"/>
              </w:rPr>
              <w:t>2025-10-20</w:t>
            </w:r>
          </w:p>
        </w:tc>
        <w:tc>
          <w:tcPr>
            <w:tcW w:type="dxa" w:w="890"/>
          </w:tcPr>
          <w:p>
            <w:pPr>
              <w:spacing w:after="0"/>
              <w:jc w:val="right"/>
            </w:pPr>
            <w:r>
              <w:rPr>
                <w:sz w:val="16"/>
              </w:rPr>
              <w:t>-345</w:t>
            </w:r>
          </w:p>
        </w:tc>
        <w:tc>
          <w:tcPr>
            <w:tcW w:type="dxa" w:w="1774"/>
          </w:tcPr>
          <w:p>
            <w:pPr>
              <w:spacing w:after="0"/>
              <w:jc w:val="left"/>
            </w:pPr>
          </w:p>
        </w:tc>
        <w:tc>
          <w:tcPr>
            <w:tcW w:type="dxa" w:w="1439"/>
          </w:tcPr>
          <w:p>
            <w:pPr>
              <w:spacing w:after="0"/>
              <w:jc w:val="left"/>
            </w:pPr>
          </w:p>
        </w:tc>
      </w:tr>
      <w:tr>
        <w:trPr>
          <w:cantSplit/>
        </w:trPr>
        <w:tc>
          <w:tcPr>
            <w:tcW w:type="dxa" w:w="1736"/>
          </w:tcPr>
          <w:p>
            <w:pPr>
              <w:spacing w:after="0"/>
              <w:jc w:val="left"/>
            </w:pPr>
            <w:r>
              <w:rPr>
                <w:sz w:val="16"/>
              </w:rPr>
              <w:t>Wheatland township</w:t>
            </w:r>
          </w:p>
        </w:tc>
        <w:tc>
          <w:tcPr>
            <w:tcW w:type="dxa" w:w="858"/>
          </w:tcPr>
          <w:p>
            <w:pPr>
              <w:spacing w:after="0"/>
              <w:jc w:val="left"/>
            </w:pPr>
            <w:r>
              <w:rPr>
                <w:sz w:val="16"/>
              </w:rPr>
              <w:t>Township</w:t>
            </w:r>
          </w:p>
        </w:tc>
        <w:tc>
          <w:tcPr>
            <w:tcW w:type="dxa" w:w="1985"/>
          </w:tcPr>
          <w:p>
            <w:pPr>
              <w:spacing w:after="0"/>
              <w:jc w:val="left"/>
            </w:pPr>
            <w:r>
              <w:rPr>
                <w:sz w:val="16"/>
              </w:rPr>
              <w:t>Expired on 2025-10-20</w:t>
            </w:r>
          </w:p>
        </w:tc>
        <w:tc>
          <w:tcPr>
            <w:tcW w:type="dxa" w:w="3356"/>
          </w:tcPr>
          <w:p>
            <w:pPr>
              <w:spacing w:after="0"/>
              <w:jc w:val="left"/>
            </w:pPr>
            <w:r>
              <w:rPr>
                <w:sz w:val="16"/>
              </w:rPr>
              <w:t>Sanilac HMP Update (FEMA plan 106301)</w:t>
            </w:r>
          </w:p>
        </w:tc>
        <w:tc>
          <w:tcPr>
            <w:tcW w:type="dxa" w:w="1037"/>
          </w:tcPr>
          <w:p>
            <w:pPr>
              <w:spacing w:after="0"/>
              <w:jc w:val="left"/>
            </w:pPr>
            <w:r>
              <w:rPr>
                <w:sz w:val="16"/>
              </w:rPr>
              <w:t>2020-10-21</w:t>
            </w:r>
          </w:p>
        </w:tc>
        <w:tc>
          <w:tcPr>
            <w:tcW w:type="dxa" w:w="1037"/>
          </w:tcPr>
          <w:p>
            <w:pPr>
              <w:spacing w:after="0"/>
              <w:jc w:val="left"/>
            </w:pPr>
            <w:r>
              <w:rPr>
                <w:sz w:val="16"/>
              </w:rPr>
              <w:t>2025-10-20</w:t>
            </w:r>
          </w:p>
        </w:tc>
        <w:tc>
          <w:tcPr>
            <w:tcW w:type="dxa" w:w="890"/>
          </w:tcPr>
          <w:p>
            <w:pPr>
              <w:spacing w:after="0"/>
              <w:jc w:val="right"/>
            </w:pPr>
            <w:r>
              <w:rPr>
                <w:sz w:val="16"/>
              </w:rPr>
              <w:t>-345</w:t>
            </w:r>
          </w:p>
        </w:tc>
        <w:tc>
          <w:tcPr>
            <w:tcW w:type="dxa" w:w="1774"/>
          </w:tcPr>
          <w:p>
            <w:pPr>
              <w:spacing w:after="0"/>
              <w:jc w:val="left"/>
            </w:pPr>
          </w:p>
        </w:tc>
        <w:tc>
          <w:tcPr>
            <w:tcW w:type="dxa" w:w="1439"/>
          </w:tcPr>
          <w:p>
            <w:pPr>
              <w:spacing w:after="0"/>
              <w:jc w:val="left"/>
            </w:pPr>
          </w:p>
        </w:tc>
      </w:tr>
      <w:tr>
        <w:trPr>
          <w:cantSplit/>
        </w:trPr>
        <w:tc>
          <w:tcPr>
            <w:tcW w:type="dxa" w:w="1736"/>
          </w:tcPr>
          <w:p>
            <w:pPr>
              <w:spacing w:after="0"/>
              <w:jc w:val="left"/>
            </w:pPr>
            <w:r>
              <w:rPr>
                <w:sz w:val="16"/>
              </w:rPr>
              <w:t>Worth township</w:t>
            </w:r>
          </w:p>
        </w:tc>
        <w:tc>
          <w:tcPr>
            <w:tcW w:type="dxa" w:w="858"/>
          </w:tcPr>
          <w:p>
            <w:pPr>
              <w:spacing w:after="0"/>
              <w:jc w:val="left"/>
            </w:pPr>
            <w:r>
              <w:rPr>
                <w:sz w:val="16"/>
              </w:rPr>
              <w:t>Township</w:t>
            </w:r>
          </w:p>
        </w:tc>
        <w:tc>
          <w:tcPr>
            <w:tcW w:type="dxa" w:w="1985"/>
          </w:tcPr>
          <w:p>
            <w:pPr>
              <w:spacing w:after="0"/>
              <w:jc w:val="left"/>
            </w:pPr>
            <w:r>
              <w:rPr>
                <w:sz w:val="16"/>
              </w:rPr>
              <w:t>Expired on 2025-10-20</w:t>
            </w:r>
          </w:p>
        </w:tc>
        <w:tc>
          <w:tcPr>
            <w:tcW w:type="dxa" w:w="3356"/>
          </w:tcPr>
          <w:p>
            <w:pPr>
              <w:spacing w:after="0"/>
              <w:jc w:val="left"/>
            </w:pPr>
            <w:r>
              <w:rPr>
                <w:sz w:val="16"/>
              </w:rPr>
              <w:t>Sanilac HMP Update (FEMA plan 106301)</w:t>
            </w:r>
          </w:p>
        </w:tc>
        <w:tc>
          <w:tcPr>
            <w:tcW w:type="dxa" w:w="1037"/>
          </w:tcPr>
          <w:p>
            <w:pPr>
              <w:spacing w:after="0"/>
              <w:jc w:val="left"/>
            </w:pPr>
            <w:r>
              <w:rPr>
                <w:sz w:val="16"/>
              </w:rPr>
              <w:t>2020-10-21</w:t>
            </w:r>
          </w:p>
        </w:tc>
        <w:tc>
          <w:tcPr>
            <w:tcW w:type="dxa" w:w="1037"/>
          </w:tcPr>
          <w:p>
            <w:pPr>
              <w:spacing w:after="0"/>
              <w:jc w:val="left"/>
            </w:pPr>
            <w:r>
              <w:rPr>
                <w:sz w:val="16"/>
              </w:rPr>
              <w:t>2025-10-20</w:t>
            </w:r>
          </w:p>
        </w:tc>
        <w:tc>
          <w:tcPr>
            <w:tcW w:type="dxa" w:w="890"/>
          </w:tcPr>
          <w:p>
            <w:pPr>
              <w:spacing w:after="0"/>
              <w:jc w:val="right"/>
            </w:pPr>
            <w:r>
              <w:rPr>
                <w:sz w:val="16"/>
              </w:rPr>
              <w:t>-345</w:t>
            </w:r>
          </w:p>
        </w:tc>
        <w:tc>
          <w:tcPr>
            <w:tcW w:type="dxa" w:w="1774"/>
          </w:tcPr>
          <w:p>
            <w:pPr>
              <w:spacing w:after="0"/>
              <w:jc w:val="left"/>
            </w:pPr>
          </w:p>
        </w:tc>
        <w:tc>
          <w:tcPr>
            <w:tcW w:type="dxa" w:w="1439"/>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8"/>
        <w:gridCol w:w="1037"/>
        <w:gridCol w:w="1436"/>
        <w:gridCol w:w="1436"/>
        <w:gridCol w:w="1037"/>
        <w:gridCol w:w="1126"/>
        <w:gridCol w:w="1891"/>
        <w:gridCol w:w="1200"/>
        <w:gridCol w:w="2068"/>
        <w:gridCol w:w="2162"/>
      </w:tblGrid>
      <w:tr>
        <w:trPr>
          <w:cantSplit/>
          <w:tblHeader/>
        </w:trPr>
        <w:tc>
          <w:tcPr>
            <w:tcW w:type="dxa" w:w="71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36"/>
            <w:shd w:val="clear" w:color="auto" w:fill="E8E8E8"/>
          </w:tcPr>
          <w:p>
            <w:pPr>
              <w:spacing w:after="0"/>
              <w:jc w:val="left"/>
            </w:pPr>
            <w:r>
              <w:rPr>
                <w:b/>
                <w:sz w:val="16"/>
              </w:rPr>
              <w:t>NRI risk rating</w:t>
            </w:r>
          </w:p>
        </w:tc>
        <w:tc>
          <w:tcPr>
            <w:tcW w:type="dxa" w:w="143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9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0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06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62"/>
            <w:shd w:val="clear" w:color="auto" w:fill="E8E8E8"/>
          </w:tcPr>
          <w:p>
            <w:pPr>
              <w:spacing w:after="0"/>
              <w:jc w:val="left"/>
            </w:pPr>
            <w:r>
              <w:rPr>
                <w:b/>
                <w:sz w:val="16"/>
              </w:rPr>
              <w:t>Storm Events coverage note</w:t>
            </w:r>
          </w:p>
        </w:tc>
      </w:tr>
      <w:tr>
        <w:trPr>
          <w:cantSplit/>
        </w:trPr>
        <w:tc>
          <w:tcPr>
            <w:tcW w:type="dxa" w:w="718"/>
          </w:tcPr>
          <w:p>
            <w:pPr>
              <w:spacing w:after="0"/>
              <w:jc w:val="right"/>
            </w:pPr>
            <w:r>
              <w:rPr>
                <w:sz w:val="16"/>
              </w:rPr>
              <w:t>1</w:t>
            </w:r>
          </w:p>
        </w:tc>
        <w:tc>
          <w:tcPr>
            <w:tcW w:type="dxa" w:w="1037"/>
          </w:tcPr>
          <w:p>
            <w:pPr>
              <w:spacing w:after="0"/>
              <w:jc w:val="left"/>
            </w:pPr>
            <w:r>
              <w:rPr>
                <w:sz w:val="16"/>
              </w:rPr>
              <w:t>Cold Wave</w:t>
            </w:r>
          </w:p>
        </w:tc>
        <w:tc>
          <w:tcPr>
            <w:tcW w:type="dxa" w:w="1436"/>
          </w:tcPr>
          <w:p>
            <w:pPr>
              <w:spacing w:after="0"/>
              <w:jc w:val="left"/>
            </w:pPr>
            <w:r>
              <w:rPr>
                <w:sz w:val="16"/>
              </w:rPr>
              <w:t>Relatively High</w:t>
            </w:r>
          </w:p>
        </w:tc>
        <w:tc>
          <w:tcPr>
            <w:tcW w:type="dxa" w:w="1436"/>
          </w:tcPr>
          <w:p>
            <w:pPr>
              <w:spacing w:after="0"/>
              <w:jc w:val="left"/>
            </w:pPr>
            <w:r>
              <w:rPr>
                <w:sz w:val="16"/>
              </w:rPr>
              <w:t>Relatively High</w:t>
            </w:r>
          </w:p>
        </w:tc>
        <w:tc>
          <w:tcPr>
            <w:tcW w:type="dxa" w:w="1037"/>
          </w:tcPr>
          <w:p>
            <w:pPr>
              <w:spacing w:after="0"/>
              <w:jc w:val="right"/>
            </w:pPr>
            <w:r>
              <w:rPr>
                <w:sz w:val="16"/>
              </w:rPr>
              <w:t>$1,397</w:t>
            </w:r>
          </w:p>
        </w:tc>
        <w:tc>
          <w:tcPr>
            <w:tcW w:type="dxa" w:w="1126"/>
          </w:tcPr>
          <w:p>
            <w:pPr>
              <w:spacing w:after="0"/>
              <w:jc w:val="right"/>
            </w:pPr>
            <w:r>
              <w:rPr>
                <w:sz w:val="16"/>
              </w:rPr>
              <w:t>$247,480</w:t>
            </w:r>
          </w:p>
        </w:tc>
        <w:tc>
          <w:tcPr>
            <w:tcW w:type="dxa" w:w="1891"/>
          </w:tcPr>
          <w:p>
            <w:pPr>
              <w:spacing w:after="0"/>
              <w:jc w:val="right"/>
            </w:pPr>
            <w:r>
              <w:rPr>
                <w:sz w:val="16"/>
              </w:rPr>
              <w:t>$9,963,968</w:t>
            </w:r>
          </w:p>
        </w:tc>
        <w:tc>
          <w:tcPr>
            <w:tcW w:type="dxa" w:w="1200"/>
          </w:tcPr>
          <w:p>
            <w:pPr>
              <w:spacing w:after="0"/>
              <w:jc w:val="right"/>
            </w:pPr>
            <w:r>
              <w:rPr>
                <w:sz w:val="16"/>
              </w:rPr>
              <w:t>$10,212,845</w:t>
            </w:r>
          </w:p>
        </w:tc>
        <w:tc>
          <w:tcPr>
            <w:tcW w:type="dxa" w:w="2068"/>
          </w:tcPr>
          <w:p>
            <w:pPr>
              <w:spacing w:after="0"/>
              <w:jc w:val="right"/>
            </w:pPr>
            <w:r>
              <w:rPr>
                <w:sz w:val="16"/>
              </w:rPr>
              <w:t>16</w:t>
            </w:r>
          </w:p>
        </w:tc>
        <w:tc>
          <w:tcPr>
            <w:tcW w:type="dxa" w:w="2162"/>
          </w:tcPr>
          <w:p>
            <w:pPr>
              <w:spacing w:after="0"/>
              <w:jc w:val="left"/>
            </w:pPr>
            <w:r>
              <w:rPr>
                <w:sz w:val="16"/>
              </w:rPr>
              <w:t>Includes 2 Frost/Freeze records (outside NRI's Cold Wave definition; counted in this table and in B1-d, not in the B1-e descriptor).</w:t>
            </w:r>
          </w:p>
        </w:tc>
      </w:tr>
      <w:tr>
        <w:trPr>
          <w:cantSplit/>
        </w:trPr>
        <w:tc>
          <w:tcPr>
            <w:tcW w:type="dxa" w:w="718"/>
          </w:tcPr>
          <w:p>
            <w:pPr>
              <w:spacing w:after="0"/>
              <w:jc w:val="right"/>
            </w:pPr>
            <w:r>
              <w:rPr>
                <w:sz w:val="16"/>
              </w:rPr>
              <w:t>2</w:t>
            </w:r>
          </w:p>
        </w:tc>
        <w:tc>
          <w:tcPr>
            <w:tcW w:type="dxa" w:w="1037"/>
          </w:tcPr>
          <w:p>
            <w:pPr>
              <w:spacing w:after="0"/>
              <w:jc w:val="left"/>
            </w:pPr>
            <w:r>
              <w:rPr>
                <w:sz w:val="16"/>
              </w:rPr>
              <w:t>Inland Flooding</w:t>
            </w:r>
          </w:p>
        </w:tc>
        <w:tc>
          <w:tcPr>
            <w:tcW w:type="dxa" w:w="1436"/>
          </w:tcPr>
          <w:p>
            <w:pPr>
              <w:spacing w:after="0"/>
              <w:jc w:val="left"/>
            </w:pPr>
            <w:r>
              <w:rPr>
                <w:sz w:val="16"/>
              </w:rPr>
              <w:t>Relatively Low</w:t>
            </w:r>
          </w:p>
        </w:tc>
        <w:tc>
          <w:tcPr>
            <w:tcW w:type="dxa" w:w="1436"/>
          </w:tcPr>
          <w:p>
            <w:pPr>
              <w:spacing w:after="0"/>
              <w:jc w:val="left"/>
            </w:pPr>
            <w:r>
              <w:rPr>
                <w:sz w:val="16"/>
              </w:rPr>
              <w:t>Relatively Low</w:t>
            </w:r>
          </w:p>
        </w:tc>
        <w:tc>
          <w:tcPr>
            <w:tcW w:type="dxa" w:w="1037"/>
          </w:tcPr>
          <w:p>
            <w:pPr>
              <w:spacing w:after="0"/>
              <w:jc w:val="right"/>
            </w:pPr>
            <w:r>
              <w:rPr>
                <w:sz w:val="16"/>
              </w:rPr>
              <w:t>$8,878,228</w:t>
            </w:r>
          </w:p>
        </w:tc>
        <w:tc>
          <w:tcPr>
            <w:tcW w:type="dxa" w:w="1126"/>
          </w:tcPr>
          <w:p>
            <w:pPr>
              <w:spacing w:after="0"/>
              <w:jc w:val="right"/>
            </w:pPr>
            <w:r>
              <w:rPr>
                <w:sz w:val="16"/>
              </w:rPr>
              <w:t>$5,094</w:t>
            </w:r>
          </w:p>
        </w:tc>
        <w:tc>
          <w:tcPr>
            <w:tcW w:type="dxa" w:w="1891"/>
          </w:tcPr>
          <w:p>
            <w:pPr>
              <w:spacing w:after="0"/>
              <w:jc w:val="right"/>
            </w:pPr>
            <w:r>
              <w:rPr>
                <w:sz w:val="16"/>
              </w:rPr>
              <w:t>$78</w:t>
            </w:r>
          </w:p>
        </w:tc>
        <w:tc>
          <w:tcPr>
            <w:tcW w:type="dxa" w:w="1200"/>
          </w:tcPr>
          <w:p>
            <w:pPr>
              <w:spacing w:after="0"/>
              <w:jc w:val="right"/>
            </w:pPr>
            <w:r>
              <w:rPr>
                <w:sz w:val="16"/>
              </w:rPr>
              <w:t>$8,883,400</w:t>
            </w:r>
          </w:p>
        </w:tc>
        <w:tc>
          <w:tcPr>
            <w:tcW w:type="dxa" w:w="2068"/>
          </w:tcPr>
          <w:p>
            <w:pPr>
              <w:spacing w:after="0"/>
              <w:jc w:val="right"/>
            </w:pPr>
            <w:r>
              <w:rPr>
                <w:sz w:val="16"/>
              </w:rPr>
              <w:t>11</w:t>
            </w:r>
          </w:p>
        </w:tc>
        <w:tc>
          <w:tcPr>
            <w:tcW w:type="dxa" w:w="2162"/>
          </w:tcPr>
          <w:p>
            <w:pPr>
              <w:spacing w:after="0"/>
              <w:jc w:val="left"/>
            </w:pPr>
          </w:p>
        </w:tc>
      </w:tr>
      <w:tr>
        <w:trPr>
          <w:cantSplit/>
        </w:trPr>
        <w:tc>
          <w:tcPr>
            <w:tcW w:type="dxa" w:w="718"/>
          </w:tcPr>
          <w:p>
            <w:pPr>
              <w:spacing w:after="0"/>
              <w:jc w:val="right"/>
            </w:pPr>
            <w:r>
              <w:rPr>
                <w:sz w:val="16"/>
              </w:rPr>
              <w:t>3</w:t>
            </w:r>
          </w:p>
        </w:tc>
        <w:tc>
          <w:tcPr>
            <w:tcW w:type="dxa" w:w="1037"/>
          </w:tcPr>
          <w:p>
            <w:pPr>
              <w:spacing w:after="0"/>
              <w:jc w:val="left"/>
            </w:pPr>
            <w:r>
              <w:rPr>
                <w:sz w:val="16"/>
              </w:rPr>
              <w:t>Tornado</w:t>
            </w:r>
          </w:p>
        </w:tc>
        <w:tc>
          <w:tcPr>
            <w:tcW w:type="dxa" w:w="1436"/>
          </w:tcPr>
          <w:p>
            <w:pPr>
              <w:spacing w:after="0"/>
              <w:jc w:val="left"/>
            </w:pPr>
            <w:r>
              <w:rPr>
                <w:sz w:val="16"/>
              </w:rPr>
              <w:t>Relatively Low</w:t>
            </w:r>
          </w:p>
        </w:tc>
        <w:tc>
          <w:tcPr>
            <w:tcW w:type="dxa" w:w="1436"/>
          </w:tcPr>
          <w:p>
            <w:pPr>
              <w:spacing w:after="0"/>
              <w:jc w:val="left"/>
            </w:pPr>
            <w:r>
              <w:rPr>
                <w:sz w:val="16"/>
              </w:rPr>
              <w:t>Relatively Low</w:t>
            </w:r>
          </w:p>
        </w:tc>
        <w:tc>
          <w:tcPr>
            <w:tcW w:type="dxa" w:w="1037"/>
          </w:tcPr>
          <w:p>
            <w:pPr>
              <w:spacing w:after="0"/>
              <w:jc w:val="right"/>
            </w:pPr>
            <w:r>
              <w:rPr>
                <w:sz w:val="16"/>
              </w:rPr>
              <w:t>$752,294</w:t>
            </w:r>
          </w:p>
        </w:tc>
        <w:tc>
          <w:tcPr>
            <w:tcW w:type="dxa" w:w="1126"/>
          </w:tcPr>
          <w:p>
            <w:pPr>
              <w:spacing w:after="0"/>
              <w:jc w:val="right"/>
            </w:pPr>
            <w:r>
              <w:rPr>
                <w:sz w:val="16"/>
              </w:rPr>
              <w:t>$4,760</w:t>
            </w:r>
          </w:p>
        </w:tc>
        <w:tc>
          <w:tcPr>
            <w:tcW w:type="dxa" w:w="1891"/>
          </w:tcPr>
          <w:p>
            <w:pPr>
              <w:spacing w:after="0"/>
              <w:jc w:val="right"/>
            </w:pPr>
            <w:r>
              <w:rPr>
                <w:sz w:val="16"/>
              </w:rPr>
              <w:t>$797,945</w:t>
            </w:r>
          </w:p>
        </w:tc>
        <w:tc>
          <w:tcPr>
            <w:tcW w:type="dxa" w:w="1200"/>
          </w:tcPr>
          <w:p>
            <w:pPr>
              <w:spacing w:after="0"/>
              <w:jc w:val="right"/>
            </w:pPr>
            <w:r>
              <w:rPr>
                <w:sz w:val="16"/>
              </w:rPr>
              <w:t>$1,554,999</w:t>
            </w:r>
          </w:p>
        </w:tc>
        <w:tc>
          <w:tcPr>
            <w:tcW w:type="dxa" w:w="2068"/>
          </w:tcPr>
          <w:p>
            <w:pPr>
              <w:spacing w:after="0"/>
              <w:jc w:val="right"/>
            </w:pPr>
            <w:r>
              <w:rPr>
                <w:sz w:val="16"/>
              </w:rPr>
              <w:t>11</w:t>
            </w:r>
          </w:p>
        </w:tc>
        <w:tc>
          <w:tcPr>
            <w:tcW w:type="dxa" w:w="2162"/>
          </w:tcPr>
          <w:p>
            <w:pPr>
              <w:spacing w:after="0"/>
              <w:jc w:val="left"/>
            </w:pPr>
          </w:p>
        </w:tc>
      </w:tr>
      <w:tr>
        <w:trPr>
          <w:cantSplit/>
        </w:trPr>
        <w:tc>
          <w:tcPr>
            <w:tcW w:type="dxa" w:w="718"/>
          </w:tcPr>
          <w:p>
            <w:pPr>
              <w:spacing w:after="0"/>
              <w:jc w:val="right"/>
            </w:pPr>
            <w:r>
              <w:rPr>
                <w:sz w:val="16"/>
              </w:rPr>
              <w:t>4</w:t>
            </w:r>
          </w:p>
        </w:tc>
        <w:tc>
          <w:tcPr>
            <w:tcW w:type="dxa" w:w="1037"/>
          </w:tcPr>
          <w:p>
            <w:pPr>
              <w:spacing w:after="0"/>
              <w:jc w:val="left"/>
            </w:pPr>
            <w:r>
              <w:rPr>
                <w:sz w:val="16"/>
              </w:rPr>
              <w:t>Strong Wind</w:t>
            </w:r>
          </w:p>
        </w:tc>
        <w:tc>
          <w:tcPr>
            <w:tcW w:type="dxa" w:w="1436"/>
          </w:tcPr>
          <w:p>
            <w:pPr>
              <w:spacing w:after="0"/>
              <w:jc w:val="left"/>
            </w:pPr>
            <w:r>
              <w:rPr>
                <w:sz w:val="16"/>
              </w:rPr>
              <w:t>Relatively Moderate</w:t>
            </w:r>
          </w:p>
        </w:tc>
        <w:tc>
          <w:tcPr>
            <w:tcW w:type="dxa" w:w="1436"/>
          </w:tcPr>
          <w:p>
            <w:pPr>
              <w:spacing w:after="0"/>
              <w:jc w:val="left"/>
            </w:pPr>
            <w:r>
              <w:rPr>
                <w:sz w:val="16"/>
              </w:rPr>
              <w:t>Relatively Moderate</w:t>
            </w:r>
          </w:p>
        </w:tc>
        <w:tc>
          <w:tcPr>
            <w:tcW w:type="dxa" w:w="1037"/>
          </w:tcPr>
          <w:p>
            <w:pPr>
              <w:spacing w:after="0"/>
              <w:jc w:val="right"/>
            </w:pPr>
            <w:r>
              <w:rPr>
                <w:sz w:val="16"/>
              </w:rPr>
              <w:t>$684,531</w:t>
            </w:r>
          </w:p>
        </w:tc>
        <w:tc>
          <w:tcPr>
            <w:tcW w:type="dxa" w:w="1126"/>
          </w:tcPr>
          <w:p>
            <w:pPr>
              <w:spacing w:after="0"/>
              <w:jc w:val="right"/>
            </w:pPr>
            <w:r>
              <w:rPr>
                <w:sz w:val="16"/>
              </w:rPr>
              <w:t>$3,480</w:t>
            </w:r>
          </w:p>
        </w:tc>
        <w:tc>
          <w:tcPr>
            <w:tcW w:type="dxa" w:w="1891"/>
          </w:tcPr>
          <w:p>
            <w:pPr>
              <w:spacing w:after="0"/>
              <w:jc w:val="right"/>
            </w:pPr>
            <w:r>
              <w:rPr>
                <w:sz w:val="16"/>
              </w:rPr>
              <w:t>$106,856</w:t>
            </w:r>
          </w:p>
        </w:tc>
        <w:tc>
          <w:tcPr>
            <w:tcW w:type="dxa" w:w="1200"/>
          </w:tcPr>
          <w:p>
            <w:pPr>
              <w:spacing w:after="0"/>
              <w:jc w:val="right"/>
            </w:pPr>
            <w:r>
              <w:rPr>
                <w:sz w:val="16"/>
              </w:rPr>
              <w:t>$794,866</w:t>
            </w:r>
          </w:p>
        </w:tc>
        <w:tc>
          <w:tcPr>
            <w:tcW w:type="dxa" w:w="2068"/>
          </w:tcPr>
          <w:p>
            <w:pPr>
              <w:spacing w:after="0"/>
              <w:jc w:val="right"/>
            </w:pPr>
            <w:r>
              <w:rPr>
                <w:sz w:val="16"/>
              </w:rPr>
              <w:t>146</w:t>
            </w:r>
          </w:p>
        </w:tc>
        <w:tc>
          <w:tcPr>
            <w:tcW w:type="dxa" w:w="2162"/>
          </w:tcPr>
          <w:p>
            <w:pPr>
              <w:spacing w:after="0"/>
              <w:jc w:val="left"/>
            </w:pPr>
            <w:r>
              <w:rPr>
                <w:sz w:val="16"/>
              </w:rPr>
              <w:t>Includes 27 High Wind and 4 Strong Wind records (NOAA non-thunderstorm wind types, outside NRI's Strong Wind definition).</w:t>
            </w:r>
          </w:p>
        </w:tc>
      </w:tr>
      <w:tr>
        <w:trPr>
          <w:cantSplit/>
        </w:trPr>
        <w:tc>
          <w:tcPr>
            <w:tcW w:type="dxa" w:w="718"/>
          </w:tcPr>
          <w:p>
            <w:pPr>
              <w:spacing w:after="0"/>
              <w:jc w:val="right"/>
            </w:pPr>
            <w:r>
              <w:rPr>
                <w:sz w:val="16"/>
              </w:rPr>
              <w:t>5</w:t>
            </w:r>
          </w:p>
        </w:tc>
        <w:tc>
          <w:tcPr>
            <w:tcW w:type="dxa" w:w="1037"/>
          </w:tcPr>
          <w:p>
            <w:pPr>
              <w:spacing w:after="0"/>
              <w:jc w:val="left"/>
            </w:pPr>
            <w:r>
              <w:rPr>
                <w:sz w:val="16"/>
              </w:rPr>
              <w:t>Hail</w:t>
            </w:r>
          </w:p>
        </w:tc>
        <w:tc>
          <w:tcPr>
            <w:tcW w:type="dxa" w:w="1436"/>
          </w:tcPr>
          <w:p>
            <w:pPr>
              <w:spacing w:after="0"/>
              <w:jc w:val="left"/>
            </w:pPr>
            <w:r>
              <w:rPr>
                <w:sz w:val="16"/>
              </w:rPr>
              <w:t>Relatively Low</w:t>
            </w:r>
          </w:p>
        </w:tc>
        <w:tc>
          <w:tcPr>
            <w:tcW w:type="dxa" w:w="1436"/>
          </w:tcPr>
          <w:p>
            <w:pPr>
              <w:spacing w:after="0"/>
              <w:jc w:val="left"/>
            </w:pPr>
            <w:r>
              <w:rPr>
                <w:sz w:val="16"/>
              </w:rPr>
              <w:t>Relatively Low</w:t>
            </w:r>
          </w:p>
        </w:tc>
        <w:tc>
          <w:tcPr>
            <w:tcW w:type="dxa" w:w="1037"/>
          </w:tcPr>
          <w:p>
            <w:pPr>
              <w:spacing w:after="0"/>
              <w:jc w:val="right"/>
            </w:pPr>
            <w:r>
              <w:rPr>
                <w:sz w:val="16"/>
              </w:rPr>
              <w:t>$244,543</w:t>
            </w:r>
          </w:p>
        </w:tc>
        <w:tc>
          <w:tcPr>
            <w:tcW w:type="dxa" w:w="1126"/>
          </w:tcPr>
          <w:p>
            <w:pPr>
              <w:spacing w:after="0"/>
              <w:jc w:val="right"/>
            </w:pPr>
            <w:r>
              <w:rPr>
                <w:sz w:val="16"/>
              </w:rPr>
              <w:t>$74,086</w:t>
            </w:r>
          </w:p>
        </w:tc>
        <w:tc>
          <w:tcPr>
            <w:tcW w:type="dxa" w:w="1891"/>
          </w:tcPr>
          <w:p>
            <w:pPr>
              <w:spacing w:after="0"/>
              <w:jc w:val="right"/>
            </w:pPr>
            <w:r>
              <w:rPr>
                <w:sz w:val="16"/>
              </w:rPr>
              <w:t>$6,041</w:t>
            </w:r>
          </w:p>
        </w:tc>
        <w:tc>
          <w:tcPr>
            <w:tcW w:type="dxa" w:w="1200"/>
          </w:tcPr>
          <w:p>
            <w:pPr>
              <w:spacing w:after="0"/>
              <w:jc w:val="right"/>
            </w:pPr>
            <w:r>
              <w:rPr>
                <w:sz w:val="16"/>
              </w:rPr>
              <w:t>$324,670</w:t>
            </w:r>
          </w:p>
        </w:tc>
        <w:tc>
          <w:tcPr>
            <w:tcW w:type="dxa" w:w="2068"/>
          </w:tcPr>
          <w:p>
            <w:pPr>
              <w:spacing w:after="0"/>
              <w:jc w:val="right"/>
            </w:pPr>
            <w:r>
              <w:rPr>
                <w:sz w:val="16"/>
              </w:rPr>
              <w:t>55</w:t>
            </w:r>
          </w:p>
        </w:tc>
        <w:tc>
          <w:tcPr>
            <w:tcW w:type="dxa" w:w="2162"/>
          </w:tcPr>
          <w:p>
            <w:pPr>
              <w:spacing w:after="0"/>
              <w:jc w:val="left"/>
            </w:pPr>
          </w:p>
        </w:tc>
      </w:tr>
      <w:tr>
        <w:trPr>
          <w:cantSplit/>
        </w:trPr>
        <w:tc>
          <w:tcPr>
            <w:tcW w:type="dxa" w:w="718"/>
          </w:tcPr>
          <w:p>
            <w:pPr>
              <w:spacing w:after="0"/>
              <w:jc w:val="right"/>
            </w:pPr>
            <w:r>
              <w:rPr>
                <w:sz w:val="16"/>
              </w:rPr>
              <w:t>6</w:t>
            </w:r>
          </w:p>
        </w:tc>
        <w:tc>
          <w:tcPr>
            <w:tcW w:type="dxa" w:w="1037"/>
          </w:tcPr>
          <w:p>
            <w:pPr>
              <w:spacing w:after="0"/>
              <w:jc w:val="left"/>
            </w:pPr>
            <w:r>
              <w:rPr>
                <w:sz w:val="16"/>
              </w:rPr>
              <w:t>Winter Weather</w:t>
            </w:r>
          </w:p>
        </w:tc>
        <w:tc>
          <w:tcPr>
            <w:tcW w:type="dxa" w:w="1436"/>
          </w:tcPr>
          <w:p>
            <w:pPr>
              <w:spacing w:after="0"/>
              <w:jc w:val="left"/>
            </w:pPr>
            <w:r>
              <w:rPr>
                <w:sz w:val="16"/>
              </w:rPr>
              <w:t>Relatively High</w:t>
            </w:r>
          </w:p>
        </w:tc>
        <w:tc>
          <w:tcPr>
            <w:tcW w:type="dxa" w:w="1436"/>
          </w:tcPr>
          <w:p>
            <w:pPr>
              <w:spacing w:after="0"/>
              <w:jc w:val="left"/>
            </w:pPr>
            <w:r>
              <w:rPr>
                <w:sz w:val="16"/>
              </w:rPr>
              <w:t>Relatively High</w:t>
            </w:r>
          </w:p>
        </w:tc>
        <w:tc>
          <w:tcPr>
            <w:tcW w:type="dxa" w:w="1037"/>
          </w:tcPr>
          <w:p>
            <w:pPr>
              <w:spacing w:after="0"/>
              <w:jc w:val="right"/>
            </w:pPr>
            <w:r>
              <w:rPr>
                <w:sz w:val="16"/>
              </w:rPr>
              <w:t>$16,575</w:t>
            </w:r>
          </w:p>
        </w:tc>
        <w:tc>
          <w:tcPr>
            <w:tcW w:type="dxa" w:w="1126"/>
          </w:tcPr>
          <w:p>
            <w:pPr>
              <w:spacing w:after="0"/>
              <w:jc w:val="right"/>
            </w:pPr>
            <w:r>
              <w:rPr>
                <w:sz w:val="16"/>
              </w:rPr>
              <w:t>$2,052</w:t>
            </w:r>
          </w:p>
        </w:tc>
        <w:tc>
          <w:tcPr>
            <w:tcW w:type="dxa" w:w="1891"/>
          </w:tcPr>
          <w:p>
            <w:pPr>
              <w:spacing w:after="0"/>
              <w:jc w:val="right"/>
            </w:pPr>
            <w:r>
              <w:rPr>
                <w:sz w:val="16"/>
              </w:rPr>
              <w:t>$297,219</w:t>
            </w:r>
          </w:p>
        </w:tc>
        <w:tc>
          <w:tcPr>
            <w:tcW w:type="dxa" w:w="1200"/>
          </w:tcPr>
          <w:p>
            <w:pPr>
              <w:spacing w:after="0"/>
              <w:jc w:val="right"/>
            </w:pPr>
            <w:r>
              <w:rPr>
                <w:sz w:val="16"/>
              </w:rPr>
              <w:t>$315,846</w:t>
            </w:r>
          </w:p>
        </w:tc>
        <w:tc>
          <w:tcPr>
            <w:tcW w:type="dxa" w:w="2068"/>
          </w:tcPr>
          <w:p>
            <w:pPr>
              <w:spacing w:after="0"/>
              <w:jc w:val="right"/>
            </w:pPr>
            <w:r>
              <w:rPr>
                <w:sz w:val="16"/>
              </w:rPr>
              <w:t>84</w:t>
            </w:r>
          </w:p>
        </w:tc>
        <w:tc>
          <w:tcPr>
            <w:tcW w:type="dxa" w:w="2162"/>
          </w:tcPr>
          <w:p>
            <w:pPr>
              <w:spacing w:after="0"/>
              <w:jc w:val="left"/>
            </w:pPr>
          </w:p>
        </w:tc>
      </w:tr>
      <w:tr>
        <w:trPr>
          <w:cantSplit/>
        </w:trPr>
        <w:tc>
          <w:tcPr>
            <w:tcW w:type="dxa" w:w="718"/>
          </w:tcPr>
          <w:p>
            <w:pPr>
              <w:spacing w:after="0"/>
              <w:jc w:val="right"/>
            </w:pPr>
            <w:r>
              <w:rPr>
                <w:sz w:val="16"/>
              </w:rPr>
              <w:t>7</w:t>
            </w:r>
          </w:p>
        </w:tc>
        <w:tc>
          <w:tcPr>
            <w:tcW w:type="dxa" w:w="1037"/>
          </w:tcPr>
          <w:p>
            <w:pPr>
              <w:spacing w:after="0"/>
              <w:jc w:val="left"/>
            </w:pPr>
            <w:r>
              <w:rPr>
                <w:sz w:val="16"/>
              </w:rPr>
              <w:t>Heat Wave</w:t>
            </w:r>
          </w:p>
        </w:tc>
        <w:tc>
          <w:tcPr>
            <w:tcW w:type="dxa" w:w="1436"/>
          </w:tcPr>
          <w:p>
            <w:pPr>
              <w:spacing w:after="0"/>
              <w:jc w:val="left"/>
            </w:pPr>
            <w:r>
              <w:rPr>
                <w:sz w:val="16"/>
              </w:rPr>
              <w:t>Relatively Low</w:t>
            </w:r>
          </w:p>
        </w:tc>
        <w:tc>
          <w:tcPr>
            <w:tcW w:type="dxa" w:w="1436"/>
          </w:tcPr>
          <w:p>
            <w:pPr>
              <w:spacing w:after="0"/>
              <w:jc w:val="left"/>
            </w:pPr>
            <w:r>
              <w:rPr>
                <w:sz w:val="16"/>
              </w:rPr>
              <w:t>Relatively Low</w:t>
            </w:r>
          </w:p>
        </w:tc>
        <w:tc>
          <w:tcPr>
            <w:tcW w:type="dxa" w:w="1037"/>
          </w:tcPr>
          <w:p>
            <w:pPr>
              <w:spacing w:after="0"/>
              <w:jc w:val="right"/>
            </w:pPr>
            <w:r>
              <w:rPr>
                <w:sz w:val="16"/>
              </w:rPr>
              <w:t>$1,736</w:t>
            </w:r>
          </w:p>
        </w:tc>
        <w:tc>
          <w:tcPr>
            <w:tcW w:type="dxa" w:w="1126"/>
          </w:tcPr>
          <w:p>
            <w:pPr>
              <w:spacing w:after="0"/>
              <w:jc w:val="right"/>
            </w:pPr>
            <w:r>
              <w:rPr>
                <w:sz w:val="16"/>
              </w:rPr>
              <w:t>$3</w:t>
            </w:r>
          </w:p>
        </w:tc>
        <w:tc>
          <w:tcPr>
            <w:tcW w:type="dxa" w:w="1891"/>
          </w:tcPr>
          <w:p>
            <w:pPr>
              <w:spacing w:after="0"/>
              <w:jc w:val="right"/>
            </w:pPr>
            <w:r>
              <w:rPr>
                <w:sz w:val="16"/>
              </w:rPr>
              <w:t>$238,150</w:t>
            </w:r>
          </w:p>
        </w:tc>
        <w:tc>
          <w:tcPr>
            <w:tcW w:type="dxa" w:w="1200"/>
          </w:tcPr>
          <w:p>
            <w:pPr>
              <w:spacing w:after="0"/>
              <w:jc w:val="right"/>
            </w:pPr>
            <w:r>
              <w:rPr>
                <w:sz w:val="16"/>
              </w:rPr>
              <w:t>$239,889</w:t>
            </w:r>
          </w:p>
        </w:tc>
        <w:tc>
          <w:tcPr>
            <w:tcW w:type="dxa" w:w="2068"/>
          </w:tcPr>
          <w:p>
            <w:pPr>
              <w:spacing w:after="0"/>
              <w:jc w:val="right"/>
            </w:pPr>
            <w:r>
              <w:rPr>
                <w:sz w:val="16"/>
              </w:rPr>
              <w:t>12</w:t>
            </w:r>
          </w:p>
        </w:tc>
        <w:tc>
          <w:tcPr>
            <w:tcW w:type="dxa" w:w="2162"/>
          </w:tcPr>
          <w:p>
            <w:pPr>
              <w:spacing w:after="0"/>
              <w:jc w:val="left"/>
            </w:pPr>
          </w:p>
        </w:tc>
      </w:tr>
      <w:tr>
        <w:trPr>
          <w:cantSplit/>
        </w:trPr>
        <w:tc>
          <w:tcPr>
            <w:tcW w:type="dxa" w:w="718"/>
          </w:tcPr>
          <w:p>
            <w:pPr>
              <w:spacing w:after="0"/>
              <w:jc w:val="right"/>
            </w:pPr>
            <w:r>
              <w:rPr>
                <w:sz w:val="16"/>
              </w:rPr>
              <w:t>8</w:t>
            </w:r>
          </w:p>
        </w:tc>
        <w:tc>
          <w:tcPr>
            <w:tcW w:type="dxa" w:w="1037"/>
          </w:tcPr>
          <w:p>
            <w:pPr>
              <w:spacing w:after="0"/>
              <w:jc w:val="left"/>
            </w:pPr>
            <w:r>
              <w:rPr>
                <w:sz w:val="16"/>
              </w:rPr>
              <w:t>Ice Storm</w:t>
            </w:r>
          </w:p>
        </w:tc>
        <w:tc>
          <w:tcPr>
            <w:tcW w:type="dxa" w:w="1436"/>
          </w:tcPr>
          <w:p>
            <w:pPr>
              <w:spacing w:after="0"/>
              <w:jc w:val="left"/>
            </w:pPr>
            <w:r>
              <w:rPr>
                <w:sz w:val="16"/>
              </w:rPr>
              <w:t>Relatively Moderate</w:t>
            </w:r>
          </w:p>
        </w:tc>
        <w:tc>
          <w:tcPr>
            <w:tcW w:type="dxa" w:w="1436"/>
          </w:tcPr>
          <w:p>
            <w:pPr>
              <w:spacing w:after="0"/>
              <w:jc w:val="left"/>
            </w:pPr>
            <w:r>
              <w:rPr>
                <w:sz w:val="16"/>
              </w:rPr>
              <w:t>Relatively Moderate</w:t>
            </w:r>
          </w:p>
        </w:tc>
        <w:tc>
          <w:tcPr>
            <w:tcW w:type="dxa" w:w="1037"/>
          </w:tcPr>
          <w:p>
            <w:pPr>
              <w:spacing w:after="0"/>
              <w:jc w:val="right"/>
            </w:pPr>
            <w:r>
              <w:rPr>
                <w:sz w:val="16"/>
              </w:rPr>
              <w:t>$184,684</w:t>
            </w:r>
          </w:p>
        </w:tc>
        <w:tc>
          <w:tcPr>
            <w:tcW w:type="dxa" w:w="1126"/>
          </w:tcPr>
          <w:p>
            <w:pPr>
              <w:spacing w:after="0"/>
              <w:jc w:val="right"/>
            </w:pPr>
            <w:r>
              <w:rPr>
                <w:sz w:val="16"/>
              </w:rPr>
              <w:t>n/a</w:t>
            </w:r>
          </w:p>
        </w:tc>
        <w:tc>
          <w:tcPr>
            <w:tcW w:type="dxa" w:w="1891"/>
          </w:tcPr>
          <w:p>
            <w:pPr>
              <w:spacing w:after="0"/>
              <w:jc w:val="right"/>
            </w:pPr>
            <w:r>
              <w:rPr>
                <w:sz w:val="16"/>
              </w:rPr>
              <w:t>$1,641</w:t>
            </w:r>
          </w:p>
        </w:tc>
        <w:tc>
          <w:tcPr>
            <w:tcW w:type="dxa" w:w="1200"/>
          </w:tcPr>
          <w:p>
            <w:pPr>
              <w:spacing w:after="0"/>
              <w:jc w:val="right"/>
            </w:pPr>
            <w:r>
              <w:rPr>
                <w:sz w:val="16"/>
              </w:rPr>
              <w:t>$186,325</w:t>
            </w:r>
          </w:p>
        </w:tc>
        <w:tc>
          <w:tcPr>
            <w:tcW w:type="dxa" w:w="2068"/>
          </w:tcPr>
          <w:p>
            <w:pPr>
              <w:spacing w:after="0"/>
              <w:jc w:val="right"/>
            </w:pPr>
            <w:r>
              <w:rPr>
                <w:sz w:val="16"/>
              </w:rPr>
              <w:t>4</w:t>
            </w:r>
          </w:p>
        </w:tc>
        <w:tc>
          <w:tcPr>
            <w:tcW w:type="dxa" w:w="2162"/>
          </w:tcPr>
          <w:p>
            <w:pPr>
              <w:spacing w:after="0"/>
              <w:jc w:val="left"/>
            </w:pPr>
          </w:p>
        </w:tc>
      </w:tr>
      <w:tr>
        <w:trPr>
          <w:cantSplit/>
        </w:trPr>
        <w:tc>
          <w:tcPr>
            <w:tcW w:type="dxa" w:w="718"/>
          </w:tcPr>
          <w:p>
            <w:pPr>
              <w:spacing w:after="0"/>
              <w:jc w:val="right"/>
            </w:pPr>
            <w:r>
              <w:rPr>
                <w:sz w:val="16"/>
              </w:rPr>
              <w:t>9</w:t>
            </w:r>
          </w:p>
        </w:tc>
        <w:tc>
          <w:tcPr>
            <w:tcW w:type="dxa" w:w="1037"/>
          </w:tcPr>
          <w:p>
            <w:pPr>
              <w:spacing w:after="0"/>
              <w:jc w:val="left"/>
            </w:pPr>
            <w:r>
              <w:rPr>
                <w:sz w:val="16"/>
              </w:rPr>
              <w:t>Hurricane</w:t>
            </w:r>
          </w:p>
        </w:tc>
        <w:tc>
          <w:tcPr>
            <w:tcW w:type="dxa" w:w="1436"/>
          </w:tcPr>
          <w:p>
            <w:pPr>
              <w:spacing w:after="0"/>
              <w:jc w:val="left"/>
            </w:pPr>
            <w:r>
              <w:rPr>
                <w:sz w:val="16"/>
              </w:rPr>
              <w:t>Very Low</w:t>
            </w:r>
          </w:p>
        </w:tc>
        <w:tc>
          <w:tcPr>
            <w:tcW w:type="dxa" w:w="1436"/>
          </w:tcPr>
          <w:p>
            <w:pPr>
              <w:spacing w:after="0"/>
              <w:jc w:val="left"/>
            </w:pPr>
            <w:r>
              <w:rPr>
                <w:sz w:val="16"/>
              </w:rPr>
              <w:t>Very Low</w:t>
            </w:r>
          </w:p>
        </w:tc>
        <w:tc>
          <w:tcPr>
            <w:tcW w:type="dxa" w:w="1037"/>
          </w:tcPr>
          <w:p>
            <w:pPr>
              <w:spacing w:after="0"/>
              <w:jc w:val="right"/>
            </w:pPr>
            <w:r>
              <w:rPr>
                <w:sz w:val="16"/>
              </w:rPr>
              <w:t>$52,174</w:t>
            </w:r>
          </w:p>
        </w:tc>
        <w:tc>
          <w:tcPr>
            <w:tcW w:type="dxa" w:w="1126"/>
          </w:tcPr>
          <w:p>
            <w:pPr>
              <w:spacing w:after="0"/>
              <w:jc w:val="right"/>
            </w:pPr>
            <w:r>
              <w:rPr>
                <w:sz w:val="16"/>
              </w:rPr>
              <w:t>$46,982</w:t>
            </w:r>
          </w:p>
        </w:tc>
        <w:tc>
          <w:tcPr>
            <w:tcW w:type="dxa" w:w="1891"/>
          </w:tcPr>
          <w:p>
            <w:pPr>
              <w:spacing w:after="0"/>
              <w:jc w:val="right"/>
            </w:pPr>
            <w:r>
              <w:rPr>
                <w:sz w:val="16"/>
              </w:rPr>
              <w:t>$253</w:t>
            </w:r>
          </w:p>
        </w:tc>
        <w:tc>
          <w:tcPr>
            <w:tcW w:type="dxa" w:w="1200"/>
          </w:tcPr>
          <w:p>
            <w:pPr>
              <w:spacing w:after="0"/>
              <w:jc w:val="right"/>
            </w:pPr>
            <w:r>
              <w:rPr>
                <w:sz w:val="16"/>
              </w:rPr>
              <w:t>$99,410</w:t>
            </w:r>
          </w:p>
        </w:tc>
        <w:tc>
          <w:tcPr>
            <w:tcW w:type="dxa" w:w="2068"/>
          </w:tcPr>
          <w:p>
            <w:pPr>
              <w:spacing w:after="0"/>
              <w:jc w:val="right"/>
            </w:pPr>
            <w:r>
              <w:rPr>
                <w:sz w:val="16"/>
              </w:rPr>
              <w:t>0</w:t>
            </w:r>
          </w:p>
        </w:tc>
        <w:tc>
          <w:tcPr>
            <w:tcW w:type="dxa" w:w="2162"/>
          </w:tcPr>
          <w:p>
            <w:pPr>
              <w:spacing w:after="0"/>
              <w:jc w:val="left"/>
            </w:pPr>
            <w:r>
              <w:rPr>
                <w:sz w:val="16"/>
              </w:rPr>
              <w:t>No recorded events in Storm Events since 1996 (data through 2026-06-30).</w:t>
            </w:r>
          </w:p>
        </w:tc>
      </w:tr>
      <w:tr>
        <w:trPr>
          <w:cantSplit/>
        </w:trPr>
        <w:tc>
          <w:tcPr>
            <w:tcW w:type="dxa" w:w="718"/>
          </w:tcPr>
          <w:p>
            <w:pPr>
              <w:spacing w:after="0"/>
              <w:jc w:val="right"/>
            </w:pPr>
            <w:r>
              <w:rPr>
                <w:sz w:val="16"/>
              </w:rPr>
              <w:t>10</w:t>
            </w:r>
          </w:p>
        </w:tc>
        <w:tc>
          <w:tcPr>
            <w:tcW w:type="dxa" w:w="1037"/>
          </w:tcPr>
          <w:p>
            <w:pPr>
              <w:spacing w:after="0"/>
              <w:jc w:val="left"/>
            </w:pPr>
            <w:r>
              <w:rPr>
                <w:sz w:val="16"/>
              </w:rPr>
              <w:t>Lightning</w:t>
            </w:r>
          </w:p>
        </w:tc>
        <w:tc>
          <w:tcPr>
            <w:tcW w:type="dxa" w:w="1436"/>
          </w:tcPr>
          <w:p>
            <w:pPr>
              <w:spacing w:after="0"/>
              <w:jc w:val="left"/>
            </w:pPr>
            <w:r>
              <w:rPr>
                <w:sz w:val="16"/>
              </w:rPr>
              <w:t>Relatively Low</w:t>
            </w:r>
          </w:p>
        </w:tc>
        <w:tc>
          <w:tcPr>
            <w:tcW w:type="dxa" w:w="1436"/>
          </w:tcPr>
          <w:p>
            <w:pPr>
              <w:spacing w:after="0"/>
              <w:jc w:val="left"/>
            </w:pPr>
            <w:r>
              <w:rPr>
                <w:sz w:val="16"/>
              </w:rPr>
              <w:t>Relatively Low</w:t>
            </w:r>
          </w:p>
        </w:tc>
        <w:tc>
          <w:tcPr>
            <w:tcW w:type="dxa" w:w="1037"/>
          </w:tcPr>
          <w:p>
            <w:pPr>
              <w:spacing w:after="0"/>
              <w:jc w:val="right"/>
            </w:pPr>
            <w:r>
              <w:rPr>
                <w:sz w:val="16"/>
              </w:rPr>
              <w:t>$19,311</w:t>
            </w:r>
          </w:p>
        </w:tc>
        <w:tc>
          <w:tcPr>
            <w:tcW w:type="dxa" w:w="1126"/>
          </w:tcPr>
          <w:p>
            <w:pPr>
              <w:spacing w:after="0"/>
              <w:jc w:val="right"/>
            </w:pPr>
            <w:r>
              <w:rPr>
                <w:sz w:val="16"/>
              </w:rPr>
              <w:t>n/a</w:t>
            </w:r>
          </w:p>
        </w:tc>
        <w:tc>
          <w:tcPr>
            <w:tcW w:type="dxa" w:w="1891"/>
          </w:tcPr>
          <w:p>
            <w:pPr>
              <w:spacing w:after="0"/>
              <w:jc w:val="right"/>
            </w:pPr>
            <w:r>
              <w:rPr>
                <w:sz w:val="16"/>
              </w:rPr>
              <w:t>$69,340</w:t>
            </w:r>
          </w:p>
        </w:tc>
        <w:tc>
          <w:tcPr>
            <w:tcW w:type="dxa" w:w="1200"/>
          </w:tcPr>
          <w:p>
            <w:pPr>
              <w:spacing w:after="0"/>
              <w:jc w:val="right"/>
            </w:pPr>
            <w:r>
              <w:rPr>
                <w:sz w:val="16"/>
              </w:rPr>
              <w:t>$88,651</w:t>
            </w:r>
          </w:p>
        </w:tc>
        <w:tc>
          <w:tcPr>
            <w:tcW w:type="dxa" w:w="2068"/>
          </w:tcPr>
          <w:p>
            <w:pPr>
              <w:spacing w:after="0"/>
              <w:jc w:val="right"/>
            </w:pPr>
            <w:r>
              <w:rPr>
                <w:sz w:val="16"/>
              </w:rPr>
              <w:t>5</w:t>
            </w:r>
          </w:p>
        </w:tc>
        <w:tc>
          <w:tcPr>
            <w:tcW w:type="dxa" w:w="2162"/>
          </w:tcPr>
          <w:p>
            <w:pPr>
              <w:spacing w:after="0"/>
              <w:jc w:val="left"/>
            </w:pPr>
          </w:p>
        </w:tc>
      </w:tr>
      <w:tr>
        <w:trPr>
          <w:cantSplit/>
        </w:trPr>
        <w:tc>
          <w:tcPr>
            <w:tcW w:type="dxa" w:w="718"/>
          </w:tcPr>
          <w:p>
            <w:pPr>
              <w:spacing w:after="0"/>
              <w:jc w:val="right"/>
            </w:pPr>
            <w:r>
              <w:rPr>
                <w:sz w:val="16"/>
              </w:rPr>
              <w:t>11</w:t>
            </w:r>
          </w:p>
        </w:tc>
        <w:tc>
          <w:tcPr>
            <w:tcW w:type="dxa" w:w="1037"/>
          </w:tcPr>
          <w:p>
            <w:pPr>
              <w:spacing w:after="0"/>
              <w:jc w:val="left"/>
            </w:pPr>
            <w:r>
              <w:rPr>
                <w:sz w:val="16"/>
              </w:rPr>
              <w:t>Earthquake</w:t>
            </w:r>
          </w:p>
        </w:tc>
        <w:tc>
          <w:tcPr>
            <w:tcW w:type="dxa" w:w="1436"/>
          </w:tcPr>
          <w:p>
            <w:pPr>
              <w:spacing w:after="0"/>
              <w:jc w:val="left"/>
            </w:pPr>
            <w:r>
              <w:rPr>
                <w:sz w:val="16"/>
              </w:rPr>
              <w:t>Very Low</w:t>
            </w:r>
          </w:p>
        </w:tc>
        <w:tc>
          <w:tcPr>
            <w:tcW w:type="dxa" w:w="1436"/>
          </w:tcPr>
          <w:p>
            <w:pPr>
              <w:spacing w:after="0"/>
              <w:jc w:val="left"/>
            </w:pPr>
            <w:r>
              <w:rPr>
                <w:sz w:val="16"/>
              </w:rPr>
              <w:t>Very Low</w:t>
            </w:r>
          </w:p>
        </w:tc>
        <w:tc>
          <w:tcPr>
            <w:tcW w:type="dxa" w:w="1037"/>
          </w:tcPr>
          <w:p>
            <w:pPr>
              <w:spacing w:after="0"/>
              <w:jc w:val="right"/>
            </w:pPr>
            <w:r>
              <w:rPr>
                <w:sz w:val="16"/>
              </w:rPr>
              <w:t>$62,819</w:t>
            </w:r>
          </w:p>
        </w:tc>
        <w:tc>
          <w:tcPr>
            <w:tcW w:type="dxa" w:w="1126"/>
          </w:tcPr>
          <w:p>
            <w:pPr>
              <w:spacing w:after="0"/>
              <w:jc w:val="right"/>
            </w:pPr>
            <w:r>
              <w:rPr>
                <w:sz w:val="16"/>
              </w:rPr>
              <w:t>n/a</w:t>
            </w:r>
          </w:p>
        </w:tc>
        <w:tc>
          <w:tcPr>
            <w:tcW w:type="dxa" w:w="1891"/>
          </w:tcPr>
          <w:p>
            <w:pPr>
              <w:spacing w:after="0"/>
              <w:jc w:val="right"/>
            </w:pPr>
            <w:r>
              <w:rPr>
                <w:sz w:val="16"/>
              </w:rPr>
              <w:t>$17,250</w:t>
            </w:r>
          </w:p>
        </w:tc>
        <w:tc>
          <w:tcPr>
            <w:tcW w:type="dxa" w:w="1200"/>
          </w:tcPr>
          <w:p>
            <w:pPr>
              <w:spacing w:after="0"/>
              <w:jc w:val="right"/>
            </w:pPr>
            <w:r>
              <w:rPr>
                <w:sz w:val="16"/>
              </w:rPr>
              <w:t>$80,069</w:t>
            </w:r>
          </w:p>
        </w:tc>
        <w:tc>
          <w:tcPr>
            <w:tcW w:type="dxa" w:w="2068"/>
          </w:tcPr>
          <w:p>
            <w:pPr>
              <w:spacing w:after="0"/>
              <w:jc w:val="right"/>
            </w:pPr>
          </w:p>
        </w:tc>
        <w:tc>
          <w:tcPr>
            <w:tcW w:type="dxa" w:w="2162"/>
          </w:tcPr>
          <w:p>
            <w:pPr>
              <w:spacing w:after="0"/>
              <w:jc w:val="left"/>
            </w:pPr>
            <w:r>
              <w:rPr>
                <w:sz w:val="16"/>
              </w:rPr>
              <w:t>Storm Events does not record earthquakes.</w:t>
            </w:r>
          </w:p>
        </w:tc>
      </w:tr>
      <w:tr>
        <w:trPr>
          <w:cantSplit/>
        </w:trPr>
        <w:tc>
          <w:tcPr>
            <w:tcW w:type="dxa" w:w="718"/>
          </w:tcPr>
          <w:p>
            <w:pPr>
              <w:spacing w:after="0"/>
              <w:jc w:val="right"/>
            </w:pPr>
            <w:r>
              <w:rPr>
                <w:sz w:val="16"/>
              </w:rPr>
              <w:t>12</w:t>
            </w:r>
          </w:p>
        </w:tc>
        <w:tc>
          <w:tcPr>
            <w:tcW w:type="dxa" w:w="1037"/>
          </w:tcPr>
          <w:p>
            <w:pPr>
              <w:spacing w:after="0"/>
              <w:jc w:val="left"/>
            </w:pPr>
            <w:r>
              <w:rPr>
                <w:sz w:val="16"/>
              </w:rPr>
              <w:t>Wildfire</w:t>
            </w:r>
          </w:p>
        </w:tc>
        <w:tc>
          <w:tcPr>
            <w:tcW w:type="dxa" w:w="1436"/>
          </w:tcPr>
          <w:p>
            <w:pPr>
              <w:spacing w:after="0"/>
              <w:jc w:val="left"/>
            </w:pPr>
            <w:r>
              <w:rPr>
                <w:sz w:val="16"/>
              </w:rPr>
              <w:t>Very Low</w:t>
            </w:r>
          </w:p>
        </w:tc>
        <w:tc>
          <w:tcPr>
            <w:tcW w:type="dxa" w:w="1436"/>
          </w:tcPr>
          <w:p>
            <w:pPr>
              <w:spacing w:after="0"/>
              <w:jc w:val="left"/>
            </w:pPr>
            <w:r>
              <w:rPr>
                <w:sz w:val="16"/>
              </w:rPr>
              <w:t>Very Low</w:t>
            </w:r>
          </w:p>
        </w:tc>
        <w:tc>
          <w:tcPr>
            <w:tcW w:type="dxa" w:w="1037"/>
          </w:tcPr>
          <w:p>
            <w:pPr>
              <w:spacing w:after="0"/>
              <w:jc w:val="right"/>
            </w:pPr>
            <w:r>
              <w:rPr>
                <w:sz w:val="16"/>
              </w:rPr>
              <w:t>$2,978</w:t>
            </w:r>
          </w:p>
        </w:tc>
        <w:tc>
          <w:tcPr>
            <w:tcW w:type="dxa" w:w="1126"/>
          </w:tcPr>
          <w:p>
            <w:pPr>
              <w:spacing w:after="0"/>
              <w:jc w:val="right"/>
            </w:pPr>
            <w:r>
              <w:rPr>
                <w:sz w:val="16"/>
              </w:rPr>
              <w:t>$7</w:t>
            </w:r>
          </w:p>
        </w:tc>
        <w:tc>
          <w:tcPr>
            <w:tcW w:type="dxa" w:w="1891"/>
          </w:tcPr>
          <w:p>
            <w:pPr>
              <w:spacing w:after="0"/>
              <w:jc w:val="right"/>
            </w:pPr>
            <w:r>
              <w:rPr>
                <w:sz w:val="16"/>
              </w:rPr>
              <w:t>$224</w:t>
            </w:r>
          </w:p>
        </w:tc>
        <w:tc>
          <w:tcPr>
            <w:tcW w:type="dxa" w:w="1200"/>
          </w:tcPr>
          <w:p>
            <w:pPr>
              <w:spacing w:after="0"/>
              <w:jc w:val="right"/>
            </w:pPr>
            <w:r>
              <w:rPr>
                <w:sz w:val="16"/>
              </w:rPr>
              <w:t>$3,209</w:t>
            </w:r>
          </w:p>
        </w:tc>
        <w:tc>
          <w:tcPr>
            <w:tcW w:type="dxa" w:w="2068"/>
          </w:tcPr>
          <w:p>
            <w:pPr>
              <w:spacing w:after="0"/>
              <w:jc w:val="right"/>
            </w:pPr>
            <w:r>
              <w:rPr>
                <w:sz w:val="16"/>
              </w:rPr>
              <w:t>0</w:t>
            </w:r>
          </w:p>
        </w:tc>
        <w:tc>
          <w:tcPr>
            <w:tcW w:type="dxa" w:w="2162"/>
          </w:tcPr>
          <w:p>
            <w:pPr>
              <w:spacing w:after="0"/>
              <w:jc w:val="left"/>
            </w:pPr>
            <w:r>
              <w:rPr>
                <w:sz w:val="16"/>
              </w:rPr>
              <w:t>No recorded events in Storm Events since 1996 (data through 2026-06-30).</w:t>
            </w:r>
          </w:p>
        </w:tc>
      </w:tr>
      <w:tr>
        <w:trPr>
          <w:cantSplit/>
        </w:trPr>
        <w:tc>
          <w:tcPr>
            <w:tcW w:type="dxa" w:w="718"/>
          </w:tcPr>
          <w:p>
            <w:pPr>
              <w:spacing w:after="0"/>
              <w:jc w:val="right"/>
            </w:pPr>
            <w:r>
              <w:rPr>
                <w:sz w:val="16"/>
              </w:rPr>
              <w:t>13</w:t>
            </w:r>
          </w:p>
        </w:tc>
        <w:tc>
          <w:tcPr>
            <w:tcW w:type="dxa" w:w="1037"/>
          </w:tcPr>
          <w:p>
            <w:pPr>
              <w:spacing w:after="0"/>
              <w:jc w:val="left"/>
            </w:pPr>
            <w:r>
              <w:rPr>
                <w:sz w:val="16"/>
              </w:rPr>
              <w:t>Coastal Flooding</w:t>
            </w:r>
          </w:p>
        </w:tc>
        <w:tc>
          <w:tcPr>
            <w:tcW w:type="dxa" w:w="1436"/>
          </w:tcPr>
          <w:p>
            <w:pPr>
              <w:spacing w:after="0"/>
              <w:jc w:val="left"/>
            </w:pPr>
            <w:r>
              <w:rPr>
                <w:sz w:val="16"/>
              </w:rPr>
              <w:t>Very Low</w:t>
            </w:r>
          </w:p>
        </w:tc>
        <w:tc>
          <w:tcPr>
            <w:tcW w:type="dxa" w:w="1436"/>
          </w:tcPr>
          <w:p>
            <w:pPr>
              <w:spacing w:after="0"/>
              <w:jc w:val="left"/>
            </w:pPr>
            <w:r>
              <w:rPr>
                <w:sz w:val="16"/>
              </w:rPr>
              <w:t>Very Low</w:t>
            </w:r>
          </w:p>
        </w:tc>
        <w:tc>
          <w:tcPr>
            <w:tcW w:type="dxa" w:w="1037"/>
          </w:tcPr>
          <w:p>
            <w:pPr>
              <w:spacing w:after="0"/>
              <w:jc w:val="right"/>
            </w:pPr>
            <w:r>
              <w:rPr>
                <w:sz w:val="16"/>
              </w:rPr>
              <w:t>$2,149</w:t>
            </w:r>
          </w:p>
        </w:tc>
        <w:tc>
          <w:tcPr>
            <w:tcW w:type="dxa" w:w="1126"/>
          </w:tcPr>
          <w:p>
            <w:pPr>
              <w:spacing w:after="0"/>
              <w:jc w:val="right"/>
            </w:pPr>
            <w:r>
              <w:rPr>
                <w:sz w:val="16"/>
              </w:rPr>
              <w:t>n/a</w:t>
            </w:r>
          </w:p>
        </w:tc>
        <w:tc>
          <w:tcPr>
            <w:tcW w:type="dxa" w:w="1891"/>
          </w:tcPr>
          <w:p>
            <w:pPr>
              <w:spacing w:after="0"/>
              <w:jc w:val="right"/>
            </w:pPr>
            <w:r>
              <w:rPr>
                <w:sz w:val="16"/>
              </w:rPr>
              <w:t>$101</w:t>
            </w:r>
          </w:p>
        </w:tc>
        <w:tc>
          <w:tcPr>
            <w:tcW w:type="dxa" w:w="1200"/>
          </w:tcPr>
          <w:p>
            <w:pPr>
              <w:spacing w:after="0"/>
              <w:jc w:val="right"/>
            </w:pPr>
            <w:r>
              <w:rPr>
                <w:sz w:val="16"/>
              </w:rPr>
              <w:t>$2,250</w:t>
            </w:r>
          </w:p>
        </w:tc>
        <w:tc>
          <w:tcPr>
            <w:tcW w:type="dxa" w:w="2068"/>
          </w:tcPr>
          <w:p>
            <w:pPr>
              <w:spacing w:after="0"/>
              <w:jc w:val="right"/>
            </w:pPr>
            <w:r>
              <w:rPr>
                <w:sz w:val="16"/>
              </w:rPr>
              <w:t>0</w:t>
            </w:r>
          </w:p>
        </w:tc>
        <w:tc>
          <w:tcPr>
            <w:tcW w:type="dxa" w:w="2162"/>
          </w:tcPr>
          <w:p>
            <w:pPr>
              <w:spacing w:after="0"/>
              <w:jc w:val="left"/>
            </w:pPr>
            <w:r>
              <w:rPr>
                <w:sz w:val="16"/>
              </w:rPr>
              <w:t>No recorded events in Storm Events since 1996 (data through 2026-06-30).</w:t>
            </w:r>
          </w:p>
        </w:tc>
      </w:tr>
      <w:tr>
        <w:trPr>
          <w:cantSplit/>
        </w:trPr>
        <w:tc>
          <w:tcPr>
            <w:tcW w:type="dxa" w:w="718"/>
          </w:tcPr>
          <w:p>
            <w:pPr>
              <w:spacing w:after="0"/>
              <w:jc w:val="right"/>
            </w:pPr>
            <w:r>
              <w:rPr>
                <w:sz w:val="16"/>
              </w:rPr>
              <w:t>14</w:t>
            </w:r>
          </w:p>
        </w:tc>
        <w:tc>
          <w:tcPr>
            <w:tcW w:type="dxa" w:w="1037"/>
          </w:tcPr>
          <w:p>
            <w:pPr>
              <w:spacing w:after="0"/>
              <w:jc w:val="left"/>
            </w:pPr>
            <w:r>
              <w:rPr>
                <w:sz w:val="16"/>
              </w:rPr>
              <w:t>Landslide</w:t>
            </w:r>
          </w:p>
        </w:tc>
        <w:tc>
          <w:tcPr>
            <w:tcW w:type="dxa" w:w="1436"/>
          </w:tcPr>
          <w:p>
            <w:pPr>
              <w:spacing w:after="0"/>
              <w:jc w:val="left"/>
            </w:pPr>
            <w:r>
              <w:rPr>
                <w:sz w:val="16"/>
              </w:rPr>
              <w:t>Very Low</w:t>
            </w:r>
          </w:p>
        </w:tc>
        <w:tc>
          <w:tcPr>
            <w:tcW w:type="dxa" w:w="1436"/>
          </w:tcPr>
          <w:p>
            <w:pPr>
              <w:spacing w:after="0"/>
              <w:jc w:val="left"/>
            </w:pPr>
            <w:r>
              <w:rPr>
                <w:sz w:val="16"/>
              </w:rPr>
              <w:t>Very Low</w:t>
            </w:r>
          </w:p>
        </w:tc>
        <w:tc>
          <w:tcPr>
            <w:tcW w:type="dxa" w:w="1037"/>
          </w:tcPr>
          <w:p>
            <w:pPr>
              <w:spacing w:after="0"/>
              <w:jc w:val="right"/>
            </w:pPr>
            <w:r>
              <w:rPr>
                <w:sz w:val="16"/>
              </w:rPr>
              <w:t>$56</w:t>
            </w:r>
          </w:p>
        </w:tc>
        <w:tc>
          <w:tcPr>
            <w:tcW w:type="dxa" w:w="1126"/>
          </w:tcPr>
          <w:p>
            <w:pPr>
              <w:spacing w:after="0"/>
              <w:jc w:val="right"/>
            </w:pPr>
            <w:r>
              <w:rPr>
                <w:sz w:val="16"/>
              </w:rPr>
              <w:t>n/a</w:t>
            </w:r>
          </w:p>
        </w:tc>
        <w:tc>
          <w:tcPr>
            <w:tcW w:type="dxa" w:w="1891"/>
          </w:tcPr>
          <w:p>
            <w:pPr>
              <w:spacing w:after="0"/>
              <w:jc w:val="right"/>
            </w:pPr>
            <w:r>
              <w:rPr>
                <w:sz w:val="16"/>
              </w:rPr>
              <w:t>$252</w:t>
            </w:r>
          </w:p>
        </w:tc>
        <w:tc>
          <w:tcPr>
            <w:tcW w:type="dxa" w:w="1200"/>
          </w:tcPr>
          <w:p>
            <w:pPr>
              <w:spacing w:after="0"/>
              <w:jc w:val="right"/>
            </w:pPr>
            <w:r>
              <w:rPr>
                <w:sz w:val="16"/>
              </w:rPr>
              <w:t>$308</w:t>
            </w:r>
          </w:p>
        </w:tc>
        <w:tc>
          <w:tcPr>
            <w:tcW w:type="dxa" w:w="2068"/>
          </w:tcPr>
          <w:p>
            <w:pPr>
              <w:spacing w:after="0"/>
              <w:jc w:val="right"/>
            </w:pPr>
            <w:r>
              <w:rPr>
                <w:sz w:val="16"/>
              </w:rPr>
              <w:t>0</w:t>
            </w:r>
          </w:p>
        </w:tc>
        <w:tc>
          <w:tcPr>
            <w:tcW w:type="dxa" w:w="2162"/>
          </w:tcPr>
          <w:p>
            <w:pPr>
              <w:spacing w:after="0"/>
              <w:jc w:val="left"/>
            </w:pPr>
            <w:r>
              <w:rPr>
                <w:sz w:val="16"/>
              </w:rPr>
              <w:t>No recorded events in Storm Events since 1996 (data through 2026-06-30).</w:t>
            </w:r>
          </w:p>
        </w:tc>
      </w:tr>
      <w:tr>
        <w:trPr>
          <w:cantSplit/>
        </w:trPr>
        <w:tc>
          <w:tcPr>
            <w:tcW w:type="dxa" w:w="718"/>
          </w:tcPr>
          <w:p>
            <w:pPr>
              <w:spacing w:after="0"/>
              <w:jc w:val="right"/>
            </w:pPr>
            <w:r>
              <w:rPr>
                <w:sz w:val="16"/>
              </w:rPr>
              <w:t>15</w:t>
            </w:r>
          </w:p>
        </w:tc>
        <w:tc>
          <w:tcPr>
            <w:tcW w:type="dxa" w:w="1037"/>
          </w:tcPr>
          <w:p>
            <w:pPr>
              <w:spacing w:after="0"/>
              <w:jc w:val="left"/>
            </w:pPr>
            <w:r>
              <w:rPr>
                <w:sz w:val="16"/>
              </w:rPr>
              <w:t>Drought</w:t>
            </w:r>
          </w:p>
        </w:tc>
        <w:tc>
          <w:tcPr>
            <w:tcW w:type="dxa" w:w="1436"/>
          </w:tcPr>
          <w:p>
            <w:pPr>
              <w:spacing w:after="0"/>
              <w:jc w:val="left"/>
            </w:pPr>
            <w:r>
              <w:rPr>
                <w:sz w:val="16"/>
              </w:rPr>
              <w:t>No Rating</w:t>
            </w:r>
          </w:p>
        </w:tc>
        <w:tc>
          <w:tcPr>
            <w:tcW w:type="dxa" w:w="1436"/>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891"/>
          </w:tcPr>
          <w:p>
            <w:pPr>
              <w:spacing w:after="0"/>
              <w:jc w:val="right"/>
            </w:pPr>
            <w:r>
              <w:rPr>
                <w:sz w:val="16"/>
              </w:rPr>
              <w:t>n/a</w:t>
            </w:r>
          </w:p>
        </w:tc>
        <w:tc>
          <w:tcPr>
            <w:tcW w:type="dxa" w:w="1200"/>
          </w:tcPr>
          <w:p>
            <w:pPr>
              <w:spacing w:after="0"/>
              <w:jc w:val="right"/>
            </w:pPr>
            <w:r>
              <w:rPr>
                <w:sz w:val="16"/>
              </w:rPr>
              <w:t>$0</w:t>
            </w:r>
          </w:p>
        </w:tc>
        <w:tc>
          <w:tcPr>
            <w:tcW w:type="dxa" w:w="2068"/>
          </w:tcPr>
          <w:p>
            <w:pPr>
              <w:spacing w:after="0"/>
              <w:jc w:val="right"/>
            </w:pPr>
            <w:r>
              <w:rPr>
                <w:sz w:val="16"/>
              </w:rPr>
              <w:t>2</w:t>
            </w:r>
          </w:p>
        </w:tc>
        <w:tc>
          <w:tcPr>
            <w:tcW w:type="dxa" w:w="2162"/>
          </w:tcPr>
          <w:p>
            <w:pPr>
              <w:spacing w:after="0"/>
              <w:jc w:val="left"/>
            </w:pPr>
          </w:p>
        </w:tc>
      </w:tr>
      <w:tr>
        <w:trPr>
          <w:cantSplit/>
        </w:trPr>
        <w:tc>
          <w:tcPr>
            <w:tcW w:type="dxa" w:w="718"/>
          </w:tcPr>
          <w:p>
            <w:pPr>
              <w:spacing w:after="0"/>
              <w:jc w:val="right"/>
            </w:pPr>
          </w:p>
        </w:tc>
        <w:tc>
          <w:tcPr>
            <w:tcW w:type="dxa" w:w="1037"/>
          </w:tcPr>
          <w:p>
            <w:pPr>
              <w:spacing w:after="0"/>
              <w:jc w:val="left"/>
            </w:pPr>
            <w:r>
              <w:rPr>
                <w:sz w:val="16"/>
              </w:rPr>
              <w:t>Tsunami</w:t>
            </w:r>
          </w:p>
        </w:tc>
        <w:tc>
          <w:tcPr>
            <w:tcW w:type="dxa" w:w="1436"/>
          </w:tcPr>
          <w:p>
            <w:pPr>
              <w:spacing w:after="0"/>
              <w:jc w:val="left"/>
            </w:pPr>
            <w:r>
              <w:rPr>
                <w:sz w:val="16"/>
              </w:rPr>
              <w:t>Insufficient Data</w:t>
            </w:r>
          </w:p>
        </w:tc>
        <w:tc>
          <w:tcPr>
            <w:tcW w:type="dxa" w:w="1436"/>
          </w:tcPr>
          <w:p>
            <w:pPr>
              <w:spacing w:after="0"/>
              <w:jc w:val="left"/>
            </w:pPr>
            <w:r>
              <w:rPr>
                <w:sz w:val="16"/>
              </w:rPr>
              <w:t>Insufficient Data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891"/>
          </w:tcPr>
          <w:p>
            <w:pPr>
              <w:spacing w:after="0"/>
              <w:jc w:val="right"/>
            </w:pPr>
            <w:r>
              <w:rPr>
                <w:sz w:val="16"/>
              </w:rPr>
              <w:t>n/a</w:t>
            </w:r>
          </w:p>
        </w:tc>
        <w:tc>
          <w:tcPr>
            <w:tcW w:type="dxa" w:w="1200"/>
          </w:tcPr>
          <w:p>
            <w:pPr>
              <w:spacing w:after="0"/>
              <w:jc w:val="right"/>
            </w:pPr>
            <w:r>
              <w:rPr>
                <w:sz w:val="16"/>
              </w:rPr>
              <w:t>n/a</w:t>
            </w:r>
          </w:p>
        </w:tc>
        <w:tc>
          <w:tcPr>
            <w:tcW w:type="dxa" w:w="2068"/>
          </w:tcPr>
          <w:p>
            <w:pPr>
              <w:spacing w:after="0"/>
              <w:jc w:val="right"/>
            </w:pPr>
            <w:r>
              <w:rPr>
                <w:sz w:val="16"/>
              </w:rPr>
              <w:t>0</w:t>
            </w:r>
          </w:p>
        </w:tc>
        <w:tc>
          <w:tcPr>
            <w:tcW w:type="dxa" w:w="216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762"/>
        <w:gridCol w:w="10350"/>
      </w:tblGrid>
      <w:tr>
        <w:trPr>
          <w:cantSplit/>
          <w:tblHeader/>
        </w:trPr>
        <w:tc>
          <w:tcPr>
            <w:tcW w:type="dxa" w:w="3762"/>
            <w:shd w:val="clear" w:color="auto" w:fill="E8E8E8"/>
          </w:tcPr>
          <w:p>
            <w:pPr>
              <w:spacing w:after="0"/>
              <w:jc w:val="left"/>
            </w:pPr>
            <w:r>
              <w:rPr>
                <w:b/>
                <w:sz w:val="16"/>
              </w:rPr>
              <w:t>Hazard</w:t>
            </w:r>
          </w:p>
        </w:tc>
        <w:tc>
          <w:tcPr>
            <w:tcW w:type="dxa" w:w="10350"/>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762"/>
          </w:tcPr>
          <w:p>
            <w:pPr>
              <w:spacing w:after="0"/>
              <w:jc w:val="left"/>
            </w:pPr>
            <w:r>
              <w:rPr>
                <w:sz w:val="16"/>
              </w:rPr>
              <w:t>Earthquake</w:t>
            </w:r>
          </w:p>
        </w:tc>
        <w:tc>
          <w:tcPr>
            <w:tcW w:type="dxa" w:w="10350"/>
          </w:tcPr>
          <w:p>
            <w:pPr>
              <w:spacing w:after="0"/>
              <w:jc w:val="left"/>
            </w:pPr>
            <w:r>
              <w:rPr>
                <w:sz w:val="16"/>
              </w:rPr>
              <w:t>tract 9710 (Very Low, 36.6); tract 9709 (Very Low, 32.8); tract 9708 (Very Low, 31.1)</w:t>
            </w:r>
          </w:p>
        </w:tc>
      </w:tr>
      <w:tr>
        <w:trPr>
          <w:cantSplit/>
        </w:trPr>
        <w:tc>
          <w:tcPr>
            <w:tcW w:type="dxa" w:w="3762"/>
          </w:tcPr>
          <w:p>
            <w:pPr>
              <w:spacing w:after="0"/>
              <w:jc w:val="left"/>
            </w:pPr>
            <w:r>
              <w:rPr>
                <w:sz w:val="16"/>
              </w:rPr>
              <w:t>Hurricane</w:t>
            </w:r>
          </w:p>
        </w:tc>
        <w:tc>
          <w:tcPr>
            <w:tcW w:type="dxa" w:w="10350"/>
          </w:tcPr>
          <w:p>
            <w:pPr>
              <w:spacing w:after="0"/>
              <w:jc w:val="left"/>
            </w:pPr>
            <w:r>
              <w:rPr>
                <w:sz w:val="16"/>
              </w:rPr>
              <w:t>tract 9708 (Relatively Low, 55.0); tract 9710 (Relatively Low, 54.8); tract 9712 (Relatively Low, 54.7)</w:t>
            </w:r>
          </w:p>
        </w:tc>
      </w:tr>
      <w:tr>
        <w:trPr>
          <w:cantSplit/>
        </w:trPr>
        <w:tc>
          <w:tcPr>
            <w:tcW w:type="dxa" w:w="3762"/>
          </w:tcPr>
          <w:p>
            <w:pPr>
              <w:spacing w:after="0"/>
              <w:jc w:val="left"/>
            </w:pPr>
            <w:r>
              <w:rPr>
                <w:sz w:val="16"/>
              </w:rPr>
              <w:t>Landslide</w:t>
            </w:r>
          </w:p>
        </w:tc>
        <w:tc>
          <w:tcPr>
            <w:tcW w:type="dxa" w:w="10350"/>
          </w:tcPr>
          <w:p>
            <w:pPr>
              <w:spacing w:after="0"/>
              <w:jc w:val="left"/>
            </w:pPr>
            <w:r>
              <w:rPr>
                <w:sz w:val="16"/>
              </w:rPr>
              <w:t>tract 9701 (Relatively Low, 81.3); tract 9708 (Very Low, 79.6); tract 9705 (Very Low, 75.5)</w:t>
            </w:r>
          </w:p>
        </w:tc>
      </w:tr>
      <w:tr>
        <w:trPr>
          <w:cantSplit/>
        </w:trPr>
        <w:tc>
          <w:tcPr>
            <w:tcW w:type="dxa" w:w="3762"/>
          </w:tcPr>
          <w:p>
            <w:pPr>
              <w:spacing w:after="0"/>
              <w:jc w:val="left"/>
            </w:pPr>
            <w:r>
              <w:rPr>
                <w:sz w:val="16"/>
              </w:rPr>
              <w:t>Tornado</w:t>
            </w:r>
          </w:p>
        </w:tc>
        <w:tc>
          <w:tcPr>
            <w:tcW w:type="dxa" w:w="10350"/>
          </w:tcPr>
          <w:p>
            <w:pPr>
              <w:spacing w:after="0"/>
              <w:jc w:val="left"/>
            </w:pPr>
            <w:r>
              <w:rPr>
                <w:sz w:val="16"/>
              </w:rPr>
              <w:t>tract 9708 (Relatively High, 82.1); tract 9710 (Relatively High, 79.6); tract 9712 (Relatively High, 76.7)</w:t>
            </w:r>
          </w:p>
        </w:tc>
      </w:tr>
      <w:tr>
        <w:trPr>
          <w:cantSplit/>
        </w:trPr>
        <w:tc>
          <w:tcPr>
            <w:tcW w:type="dxa" w:w="3762"/>
          </w:tcPr>
          <w:p>
            <w:pPr>
              <w:spacing w:after="0"/>
              <w:jc w:val="left"/>
            </w:pPr>
            <w:r>
              <w:rPr>
                <w:sz w:val="16"/>
              </w:rPr>
              <w:t>Tsunami</w:t>
            </w:r>
          </w:p>
        </w:tc>
        <w:tc>
          <w:tcPr>
            <w:tcW w:type="dxa" w:w="10350"/>
          </w:tcPr>
          <w:p>
            <w:pPr>
              <w:spacing w:after="0"/>
              <w:jc w:val="left"/>
            </w:pPr>
            <w:r>
              <w:rPr>
                <w:sz w:val="16"/>
              </w:rPr>
              <w:t>no tract has a National Risk Index rating for this hazard</w:t>
            </w:r>
          </w:p>
        </w:tc>
      </w:tr>
      <w:tr>
        <w:trPr>
          <w:cantSplit/>
        </w:trPr>
        <w:tc>
          <w:tcPr>
            <w:tcW w:type="dxa" w:w="3762"/>
          </w:tcPr>
          <w:p>
            <w:pPr>
              <w:spacing w:after="0"/>
              <w:jc w:val="left"/>
            </w:pPr>
            <w:r>
              <w:rPr>
                <w:sz w:val="16"/>
              </w:rPr>
              <w:t>Wildfire</w:t>
            </w:r>
          </w:p>
        </w:tc>
        <w:tc>
          <w:tcPr>
            <w:tcW w:type="dxa" w:w="10350"/>
          </w:tcPr>
          <w:p>
            <w:pPr>
              <w:spacing w:after="0"/>
              <w:jc w:val="left"/>
            </w:pPr>
            <w:r>
              <w:rPr>
                <w:sz w:val="16"/>
              </w:rPr>
              <w:t>tract 9708 (Very Low, 65.8); tract 9706 (Very Low, 58.8); tract 9705 (Very Low, 57.7)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9710 is Census Tract 9710).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1"/>
        <w:gridCol w:w="1856"/>
        <w:gridCol w:w="1720"/>
        <w:gridCol w:w="1958"/>
        <w:gridCol w:w="1598"/>
        <w:gridCol w:w="1591"/>
        <w:gridCol w:w="2033"/>
        <w:gridCol w:w="1635"/>
      </w:tblGrid>
      <w:tr>
        <w:trPr>
          <w:cantSplit/>
          <w:tblHeader/>
        </w:trPr>
        <w:tc>
          <w:tcPr>
            <w:tcW w:type="dxa" w:w="1721"/>
            <w:shd w:val="clear" w:color="auto" w:fill="E8E8E8"/>
          </w:tcPr>
          <w:p>
            <w:pPr>
              <w:spacing w:after="0"/>
              <w:jc w:val="left"/>
            </w:pPr>
            <w:r>
              <w:rPr>
                <w:b/>
                <w:sz w:val="16"/>
              </w:rPr>
              <w:t>Hazard</w:t>
            </w:r>
          </w:p>
        </w:tc>
        <w:tc>
          <w:tcPr>
            <w:tcW w:type="dxa" w:w="1856"/>
            <w:shd w:val="clear" w:color="auto" w:fill="E8E8E8"/>
          </w:tcPr>
          <w:p>
            <w:pPr>
              <w:spacing w:after="0"/>
              <w:jc w:val="left"/>
            </w:pPr>
            <w:r>
              <w:rPr>
                <w:b/>
                <w:sz w:val="16"/>
              </w:rPr>
              <w:t>Scale</w:t>
            </w:r>
          </w:p>
        </w:tc>
        <w:tc>
          <w:tcPr>
            <w:tcW w:type="dxa" w:w="172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58"/>
            <w:shd w:val="clear" w:color="auto" w:fill="E8E8E8"/>
          </w:tcPr>
          <w:p>
            <w:pPr>
              <w:spacing w:after="0"/>
              <w:jc w:val="left"/>
            </w:pPr>
            <w:r>
              <w:rPr>
                <w:b/>
                <w:sz w:val="16"/>
              </w:rPr>
              <w:t>Observed range</w:t>
            </w:r>
          </w:p>
        </w:tc>
        <w:tc>
          <w:tcPr>
            <w:tcW w:type="dxa" w:w="1598"/>
            <w:shd w:val="clear" w:color="auto" w:fill="E8E8E8"/>
          </w:tcPr>
          <w:p>
            <w:pPr>
              <w:spacing w:after="0"/>
              <w:jc w:val="left"/>
            </w:pPr>
            <w:r>
              <w:rPr>
                <w:b/>
                <w:sz w:val="16"/>
              </w:rPr>
              <w:t>Worst recorded event</w:t>
            </w:r>
          </w:p>
        </w:tc>
        <w:tc>
          <w:tcPr>
            <w:tcW w:type="dxa" w:w="1591"/>
            <w:shd w:val="clear" w:color="auto" w:fill="E8E8E8"/>
          </w:tcPr>
          <w:p>
            <w:pPr>
              <w:spacing w:after="0"/>
              <w:jc w:val="left"/>
            </w:pPr>
            <w:r>
              <w:rPr>
                <w:b/>
                <w:sz w:val="16"/>
              </w:rPr>
              <w:t>Most damaging (when different)</w:t>
            </w:r>
          </w:p>
        </w:tc>
        <w:tc>
          <w:tcPr>
            <w:tcW w:type="dxa" w:w="2033"/>
            <w:shd w:val="clear" w:color="auto" w:fill="E8E8E8"/>
          </w:tcPr>
          <w:p>
            <w:pPr>
              <w:spacing w:after="0"/>
              <w:jc w:val="left"/>
            </w:pPr>
            <w:r>
              <w:rPr>
                <w:b/>
                <w:sz w:val="16"/>
              </w:rPr>
              <w:t>How it applies to jurisdictions</w:t>
            </w:r>
          </w:p>
        </w:tc>
        <w:tc>
          <w:tcPr>
            <w:tcW w:type="dxa" w:w="1635"/>
            <w:shd w:val="clear" w:color="auto" w:fill="E8E8E8"/>
          </w:tcPr>
          <w:p>
            <w:pPr>
              <w:spacing w:after="0"/>
              <w:jc w:val="left"/>
            </w:pPr>
            <w:r>
              <w:rPr>
                <w:b/>
                <w:sz w:val="16"/>
              </w:rPr>
              <w:t>Note</w:t>
            </w:r>
          </w:p>
        </w:tc>
      </w:tr>
      <w:tr>
        <w:trPr>
          <w:cantSplit/>
        </w:trPr>
        <w:tc>
          <w:tcPr>
            <w:tcW w:type="dxa" w:w="1721"/>
          </w:tcPr>
          <w:p>
            <w:pPr>
              <w:spacing w:after="0"/>
              <w:jc w:val="left"/>
            </w:pPr>
            <w:r>
              <w:rPr>
                <w:sz w:val="16"/>
              </w:rPr>
              <w:t>Coastal Flood, Storm Surge/Tide</w:t>
            </w:r>
          </w:p>
        </w:tc>
        <w:tc>
          <w:tcPr>
            <w:tcW w:type="dxa" w:w="1856"/>
          </w:tcPr>
          <w:p>
            <w:pPr>
              <w:spacing w:after="0"/>
              <w:jc w:val="left"/>
            </w:pPr>
            <w:r>
              <w:rPr>
                <w:sz w:val="16"/>
              </w:rPr>
              <w:t>none in data (flood depth: FIRM)</w:t>
            </w:r>
          </w:p>
        </w:tc>
        <w:tc>
          <w:tcPr>
            <w:tcW w:type="dxa" w:w="1720"/>
          </w:tcPr>
          <w:p>
            <w:pPr>
              <w:spacing w:after="0"/>
              <w:jc w:val="right"/>
            </w:pPr>
            <w:r>
              <w:rPr>
                <w:sz w:val="16"/>
              </w:rPr>
              <w:t>0</w:t>
            </w:r>
          </w:p>
        </w:tc>
        <w:tc>
          <w:tcPr>
            <w:tcW w:type="dxa" w:w="1958"/>
          </w:tcPr>
          <w:p>
            <w:pPr>
              <w:spacing w:after="0"/>
              <w:jc w:val="left"/>
            </w:pPr>
          </w:p>
        </w:tc>
        <w:tc>
          <w:tcPr>
            <w:tcW w:type="dxa" w:w="1598"/>
          </w:tcPr>
          <w:p>
            <w:pPr>
              <w:spacing w:after="0"/>
              <w:jc w:val="left"/>
            </w:pPr>
          </w:p>
        </w:tc>
        <w:tc>
          <w:tcPr>
            <w:tcW w:type="dxa" w:w="1591"/>
          </w:tcPr>
          <w:p>
            <w:pPr>
              <w:spacing w:after="0"/>
              <w:jc w:val="left"/>
            </w:pPr>
          </w:p>
        </w:tc>
        <w:tc>
          <w:tcPr>
            <w:tcW w:type="dxa" w:w="2033"/>
          </w:tcPr>
          <w:p>
            <w:pPr>
              <w:spacing w:after="0"/>
              <w:jc w:val="left"/>
            </w:pPr>
          </w:p>
        </w:tc>
        <w:tc>
          <w:tcPr>
            <w:tcW w:type="dxa" w:w="1635"/>
          </w:tcPr>
          <w:p>
            <w:pPr>
              <w:spacing w:after="0"/>
              <w:jc w:val="left"/>
            </w:pPr>
            <w:r>
              <w:rPr>
                <w:sz w:val="16"/>
              </w:rPr>
              <w:t>Flood depth: see the FEMA Flood Insurance Rate Map.</w:t>
            </w:r>
          </w:p>
        </w:tc>
      </w:tr>
      <w:tr>
        <w:trPr>
          <w:cantSplit/>
        </w:trPr>
        <w:tc>
          <w:tcPr>
            <w:tcW w:type="dxa" w:w="1721"/>
          </w:tcPr>
          <w:p>
            <w:pPr>
              <w:spacing w:after="0"/>
              <w:jc w:val="left"/>
            </w:pPr>
            <w:r>
              <w:rPr>
                <w:sz w:val="16"/>
              </w:rPr>
              <w:t>Cold/Wind Chill, Extreme Cold/Wind Chill</w:t>
            </w:r>
          </w:p>
        </w:tc>
        <w:tc>
          <w:tcPr>
            <w:tcW w:type="dxa" w:w="1856"/>
          </w:tcPr>
          <w:p>
            <w:pPr>
              <w:spacing w:after="0"/>
              <w:jc w:val="left"/>
            </w:pPr>
            <w:r>
              <w:rPr>
                <w:sz w:val="16"/>
              </w:rPr>
              <w:t>wind chill</w:t>
            </w:r>
          </w:p>
        </w:tc>
        <w:tc>
          <w:tcPr>
            <w:tcW w:type="dxa" w:w="1720"/>
          </w:tcPr>
          <w:p>
            <w:pPr>
              <w:spacing w:after="0"/>
              <w:jc w:val="right"/>
            </w:pPr>
            <w:r>
              <w:rPr>
                <w:sz w:val="16"/>
              </w:rPr>
              <w:t>14 records, 1996 to 2019 (14 zone-level)</w:t>
            </w:r>
          </w:p>
        </w:tc>
        <w:tc>
          <w:tcPr>
            <w:tcW w:type="dxa" w:w="1958"/>
          </w:tcPr>
          <w:p>
            <w:pPr>
              <w:spacing w:after="0"/>
              <w:jc w:val="left"/>
            </w:pPr>
            <w:r>
              <w:rPr>
                <w:sz w:val="16"/>
              </w:rPr>
              <w:t>1 day to 21 days (median 3 days); 14 with a recorded value</w:t>
            </w:r>
          </w:p>
        </w:tc>
        <w:tc>
          <w:tcPr>
            <w:tcW w:type="dxa" w:w="1598"/>
          </w:tcPr>
          <w:p>
            <w:pPr>
              <w:spacing w:after="0"/>
              <w:jc w:val="left"/>
            </w:pPr>
            <w:r>
              <w:rPr>
                <w:sz w:val="16"/>
              </w:rPr>
              <w:t>January 2003 (1 monthly summary record), zone-level</w:t>
            </w:r>
          </w:p>
        </w:tc>
        <w:tc>
          <w:tcPr>
            <w:tcW w:type="dxa" w:w="1591"/>
          </w:tcPr>
          <w:p>
            <w:pPr>
              <w:spacing w:after="0"/>
              <w:jc w:val="left"/>
            </w:pPr>
            <w:r>
              <w:rPr>
                <w:sz w:val="16"/>
              </w:rPr>
              <w:t>Cold/Wind Chill, 2007-02-03, $25,000 property; $0 crops (zone total, 2007 dollars)</w:t>
            </w:r>
          </w:p>
        </w:tc>
        <w:tc>
          <w:tcPr>
            <w:tcW w:type="dxa" w:w="2033"/>
          </w:tcPr>
          <w:p>
            <w:pPr>
              <w:spacing w:after="0"/>
              <w:jc w:val="left"/>
            </w:pPr>
            <w:r>
              <w:rPr>
                <w:sz w:val="16"/>
              </w:rPr>
              <w:t>Countywide (zone-level records).</w:t>
            </w:r>
          </w:p>
        </w:tc>
        <w:tc>
          <w:tcPr>
            <w:tcW w:type="dxa" w:w="1635"/>
          </w:tcPr>
          <w:p>
            <w:pPr>
              <w:spacing w:after="0"/>
              <w:jc w:val="left"/>
            </w:pPr>
          </w:p>
        </w:tc>
      </w:tr>
      <w:tr>
        <w:trPr>
          <w:cantSplit/>
        </w:trPr>
        <w:tc>
          <w:tcPr>
            <w:tcW w:type="dxa" w:w="1721"/>
          </w:tcPr>
          <w:p>
            <w:pPr>
              <w:spacing w:after="0"/>
              <w:jc w:val="left"/>
            </w:pPr>
            <w:r>
              <w:rPr>
                <w:sz w:val="16"/>
              </w:rPr>
              <w:t>Frost/Freeze (outside NRI's Cold Wave definition)</w:t>
            </w:r>
          </w:p>
        </w:tc>
        <w:tc>
          <w:tcPr>
            <w:tcW w:type="dxa" w:w="1856"/>
          </w:tcPr>
          <w:p>
            <w:pPr>
              <w:spacing w:after="0"/>
              <w:jc w:val="left"/>
            </w:pPr>
            <w:r>
              <w:rPr>
                <w:sz w:val="16"/>
              </w:rPr>
              <w:t>crop damage</w:t>
            </w:r>
          </w:p>
        </w:tc>
        <w:tc>
          <w:tcPr>
            <w:tcW w:type="dxa" w:w="1720"/>
          </w:tcPr>
          <w:p>
            <w:pPr>
              <w:spacing w:after="0"/>
              <w:jc w:val="right"/>
            </w:pPr>
            <w:r>
              <w:rPr>
                <w:sz w:val="16"/>
              </w:rPr>
              <w:t>2 records, 2007 to 2012 (2 zone-level)</w:t>
            </w:r>
          </w:p>
        </w:tc>
        <w:tc>
          <w:tcPr>
            <w:tcW w:type="dxa" w:w="1958"/>
          </w:tcPr>
          <w:p>
            <w:pPr>
              <w:spacing w:after="0"/>
              <w:jc w:val="left"/>
            </w:pPr>
          </w:p>
        </w:tc>
        <w:tc>
          <w:tcPr>
            <w:tcW w:type="dxa" w:w="1598"/>
          </w:tcPr>
          <w:p>
            <w:pPr>
              <w:spacing w:after="0"/>
              <w:jc w:val="left"/>
            </w:pPr>
            <w:r>
              <w:rPr>
                <w:sz w:val="16"/>
              </w:rPr>
              <w:t>Frost/Freeze, 2012-04-27, $1,300,000 crop damage (2012 dollars); NWS zone MIZ055</w:t>
            </w:r>
          </w:p>
        </w:tc>
        <w:tc>
          <w:tcPr>
            <w:tcW w:type="dxa" w:w="1591"/>
          </w:tcPr>
          <w:p>
            <w:pPr>
              <w:spacing w:after="0"/>
              <w:jc w:val="left"/>
            </w:pPr>
          </w:p>
        </w:tc>
        <w:tc>
          <w:tcPr>
            <w:tcW w:type="dxa" w:w="2033"/>
          </w:tcPr>
          <w:p>
            <w:pPr>
              <w:spacing w:after="0"/>
              <w:jc w:val="left"/>
            </w:pPr>
            <w:r>
              <w:rPr>
                <w:sz w:val="16"/>
              </w:rPr>
              <w:t>Countywide (zone-level records).</w:t>
            </w:r>
          </w:p>
        </w:tc>
        <w:tc>
          <w:tcPr>
            <w:tcW w:type="dxa" w:w="1635"/>
          </w:tcPr>
          <w:p>
            <w:pPr>
              <w:spacing w:after="0"/>
              <w:jc w:val="left"/>
            </w:pPr>
          </w:p>
        </w:tc>
      </w:tr>
      <w:tr>
        <w:trPr>
          <w:cantSplit/>
        </w:trPr>
        <w:tc>
          <w:tcPr>
            <w:tcW w:type="dxa" w:w="1721"/>
          </w:tcPr>
          <w:p>
            <w:pPr>
              <w:spacing w:after="0"/>
              <w:jc w:val="left"/>
            </w:pPr>
            <w:r>
              <w:rPr>
                <w:sz w:val="16"/>
              </w:rPr>
              <w:t>Drought</w:t>
            </w:r>
          </w:p>
        </w:tc>
        <w:tc>
          <w:tcPr>
            <w:tcW w:type="dxa" w:w="1856"/>
          </w:tcPr>
          <w:p>
            <w:pPr>
              <w:spacing w:after="0"/>
              <w:jc w:val="left"/>
            </w:pPr>
            <w:r>
              <w:rPr>
                <w:sz w:val="16"/>
              </w:rPr>
              <w:t>U.S. Drought Monitor scale (D0 to D4)</w:t>
            </w:r>
          </w:p>
        </w:tc>
        <w:tc>
          <w:tcPr>
            <w:tcW w:type="dxa" w:w="1720"/>
          </w:tcPr>
          <w:p>
            <w:pPr>
              <w:spacing w:after="0"/>
              <w:jc w:val="right"/>
            </w:pPr>
            <w:r>
              <w:rPr>
                <w:sz w:val="16"/>
              </w:rPr>
              <w:t>2 records, 2001 to 2002 (2 zone-level)</w:t>
            </w:r>
          </w:p>
        </w:tc>
        <w:tc>
          <w:tcPr>
            <w:tcW w:type="dxa" w:w="1958"/>
          </w:tcPr>
          <w:p>
            <w:pPr>
              <w:spacing w:after="0"/>
              <w:jc w:val="left"/>
            </w:pPr>
            <w:r>
              <w:rPr>
                <w:sz w:val="16"/>
              </w:rPr>
              <w:t>30 days to 31 days (median 30.5 days); 2 with a recorded value</w:t>
            </w:r>
          </w:p>
        </w:tc>
        <w:tc>
          <w:tcPr>
            <w:tcW w:type="dxa" w:w="1598"/>
          </w:tcPr>
          <w:p>
            <w:pPr>
              <w:spacing w:after="0"/>
              <w:jc w:val="left"/>
            </w:pPr>
            <w:r>
              <w:rPr>
                <w:sz w:val="16"/>
              </w:rPr>
              <w:t>31 days (1 month), 2001-07-01 to 2001-07-31, zone-level</w:t>
            </w:r>
          </w:p>
        </w:tc>
        <w:tc>
          <w:tcPr>
            <w:tcW w:type="dxa" w:w="1591"/>
          </w:tcPr>
          <w:p>
            <w:pPr>
              <w:spacing w:after="0"/>
              <w:jc w:val="left"/>
            </w:pPr>
          </w:p>
        </w:tc>
        <w:tc>
          <w:tcPr>
            <w:tcW w:type="dxa" w:w="2033"/>
          </w:tcPr>
          <w:p>
            <w:pPr>
              <w:spacing w:after="0"/>
              <w:jc w:val="left"/>
            </w:pPr>
            <w:r>
              <w:rPr>
                <w:sz w:val="16"/>
              </w:rPr>
              <w:t>Countywide (zone-level records).</w:t>
            </w:r>
          </w:p>
        </w:tc>
        <w:tc>
          <w:tcPr>
            <w:tcW w:type="dxa" w:w="163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1"/>
          </w:tcPr>
          <w:p>
            <w:pPr>
              <w:spacing w:after="0"/>
              <w:jc w:val="left"/>
            </w:pPr>
            <w:r>
              <w:rPr>
                <w:sz w:val="16"/>
              </w:rPr>
              <w:t>Earthquake</w:t>
            </w:r>
          </w:p>
        </w:tc>
        <w:tc>
          <w:tcPr>
            <w:tcW w:type="dxa" w:w="1856"/>
          </w:tcPr>
          <w:p>
            <w:pPr>
              <w:spacing w:after="0"/>
              <w:jc w:val="left"/>
            </w:pPr>
            <w:r>
              <w:rPr>
                <w:sz w:val="16"/>
              </w:rPr>
              <w:t>Modified Mercalli (local data)</w:t>
            </w:r>
          </w:p>
        </w:tc>
        <w:tc>
          <w:tcPr>
            <w:tcW w:type="dxa" w:w="1720"/>
          </w:tcPr>
          <w:p>
            <w:pPr>
              <w:spacing w:after="0"/>
              <w:jc w:val="right"/>
            </w:pPr>
            <w:r>
              <w:rPr>
                <w:sz w:val="16"/>
              </w:rPr>
              <w:t>0</w:t>
            </w:r>
          </w:p>
        </w:tc>
        <w:tc>
          <w:tcPr>
            <w:tcW w:type="dxa" w:w="1958"/>
          </w:tcPr>
          <w:p>
            <w:pPr>
              <w:spacing w:after="0"/>
              <w:jc w:val="left"/>
            </w:pPr>
          </w:p>
        </w:tc>
        <w:tc>
          <w:tcPr>
            <w:tcW w:type="dxa" w:w="1598"/>
          </w:tcPr>
          <w:p>
            <w:pPr>
              <w:spacing w:after="0"/>
              <w:jc w:val="left"/>
            </w:pPr>
          </w:p>
        </w:tc>
        <w:tc>
          <w:tcPr>
            <w:tcW w:type="dxa" w:w="1591"/>
          </w:tcPr>
          <w:p>
            <w:pPr>
              <w:spacing w:after="0"/>
              <w:jc w:val="left"/>
            </w:pPr>
          </w:p>
        </w:tc>
        <w:tc>
          <w:tcPr>
            <w:tcW w:type="dxa" w:w="2033"/>
          </w:tcPr>
          <w:p>
            <w:pPr>
              <w:spacing w:after="0"/>
              <w:jc w:val="left"/>
            </w:pPr>
          </w:p>
        </w:tc>
        <w:tc>
          <w:tcPr>
            <w:tcW w:type="dxa" w:w="1635"/>
          </w:tcPr>
          <w:p>
            <w:pPr>
              <w:spacing w:after="0"/>
              <w:jc w:val="left"/>
            </w:pPr>
            <w:r>
              <w:rPr>
                <w:sz w:val="16"/>
              </w:rPr>
              <w:t>Storm Events does not record earthquakes; the USGS earthquake catalog is the source.</w:t>
            </w:r>
          </w:p>
        </w:tc>
      </w:tr>
      <w:tr>
        <w:trPr>
          <w:cantSplit/>
        </w:trPr>
        <w:tc>
          <w:tcPr>
            <w:tcW w:type="dxa" w:w="1721"/>
          </w:tcPr>
          <w:p>
            <w:pPr>
              <w:spacing w:after="0"/>
              <w:jc w:val="left"/>
            </w:pPr>
            <w:r>
              <w:rPr>
                <w:sz w:val="16"/>
              </w:rPr>
              <w:t>Hail</w:t>
            </w:r>
          </w:p>
        </w:tc>
        <w:tc>
          <w:tcPr>
            <w:tcW w:type="dxa" w:w="1856"/>
          </w:tcPr>
          <w:p>
            <w:pPr>
              <w:spacing w:after="0"/>
              <w:jc w:val="left"/>
            </w:pPr>
            <w:r>
              <w:rPr>
                <w:sz w:val="16"/>
              </w:rPr>
              <w:t>hail size (inches)</w:t>
            </w:r>
          </w:p>
        </w:tc>
        <w:tc>
          <w:tcPr>
            <w:tcW w:type="dxa" w:w="1720"/>
          </w:tcPr>
          <w:p>
            <w:pPr>
              <w:spacing w:after="0"/>
              <w:jc w:val="right"/>
            </w:pPr>
            <w:r>
              <w:rPr>
                <w:sz w:val="16"/>
              </w:rPr>
              <w:t>64 records, 1977 to 2022</w:t>
            </w:r>
          </w:p>
        </w:tc>
        <w:tc>
          <w:tcPr>
            <w:tcW w:type="dxa" w:w="1958"/>
          </w:tcPr>
          <w:p>
            <w:pPr>
              <w:spacing w:after="0"/>
              <w:jc w:val="left"/>
            </w:pPr>
            <w:r>
              <w:rPr>
                <w:sz w:val="16"/>
              </w:rPr>
              <w:t>0.75 in to 2.75 in (median 0.88 in); 64 with a recorded value</w:t>
            </w:r>
          </w:p>
        </w:tc>
        <w:tc>
          <w:tcPr>
            <w:tcW w:type="dxa" w:w="1598"/>
          </w:tcPr>
          <w:p>
            <w:pPr>
              <w:spacing w:after="0"/>
              <w:jc w:val="left"/>
            </w:pPr>
            <w:r>
              <w:rPr>
                <w:sz w:val="16"/>
              </w:rPr>
              <w:t>2.75 in hail, 1999-07-28</w:t>
            </w:r>
          </w:p>
        </w:tc>
        <w:tc>
          <w:tcPr>
            <w:tcW w:type="dxa" w:w="1591"/>
          </w:tcPr>
          <w:p>
            <w:pPr>
              <w:spacing w:after="0"/>
              <w:jc w:val="left"/>
            </w:pPr>
            <w:r>
              <w:rPr>
                <w:sz w:val="16"/>
              </w:rPr>
              <w:t>Hail, 1996-09-11, $150,000 property; crops not reported (1996 dollars)</w:t>
            </w:r>
          </w:p>
        </w:tc>
        <w:tc>
          <w:tcPr>
            <w:tcW w:type="dxa" w:w="2033"/>
          </w:tcPr>
          <w:p>
            <w:pPr>
              <w:spacing w:after="0"/>
              <w:jc w:val="left"/>
            </w:pPr>
            <w:r>
              <w:rPr>
                <w:sz w:val="16"/>
              </w:rPr>
              <w:t>Event records naming jurisdictions in the plan: Brown City city (7 records), Lexington township (7 records), Lexington village (7 records), Deckerville village (6 records), Croswell city (4 records), Marlette city (4 records), Marlette township (4 records), Argyle township (3 records), Melvin village (3 records), Port Sanilac village (3 records); and 5 more jurisdictions (see the Excel file).</w:t>
            </w:r>
          </w:p>
        </w:tc>
        <w:tc>
          <w:tcPr>
            <w:tcW w:type="dxa" w:w="1635"/>
          </w:tcPr>
          <w:p>
            <w:pPr>
              <w:spacing w:after="0"/>
              <w:jc w:val="left"/>
            </w:pPr>
          </w:p>
        </w:tc>
      </w:tr>
      <w:tr>
        <w:trPr>
          <w:cantSplit/>
        </w:trPr>
        <w:tc>
          <w:tcPr>
            <w:tcW w:type="dxa" w:w="1721"/>
          </w:tcPr>
          <w:p>
            <w:pPr>
              <w:spacing w:after="0"/>
              <w:jc w:val="left"/>
            </w:pPr>
            <w:r>
              <w:rPr>
                <w:sz w:val="16"/>
              </w:rPr>
              <w:t>Excessive Heat, Heat</w:t>
            </w:r>
          </w:p>
        </w:tc>
        <w:tc>
          <w:tcPr>
            <w:tcW w:type="dxa" w:w="1856"/>
          </w:tcPr>
          <w:p>
            <w:pPr>
              <w:spacing w:after="0"/>
              <w:jc w:val="left"/>
            </w:pPr>
            <w:r>
              <w:rPr>
                <w:sz w:val="16"/>
              </w:rPr>
              <w:t>heat index (in event narratives)</w:t>
            </w:r>
          </w:p>
        </w:tc>
        <w:tc>
          <w:tcPr>
            <w:tcW w:type="dxa" w:w="1720"/>
          </w:tcPr>
          <w:p>
            <w:pPr>
              <w:spacing w:after="0"/>
              <w:jc w:val="right"/>
            </w:pPr>
            <w:r>
              <w:rPr>
                <w:sz w:val="16"/>
              </w:rPr>
              <w:t>12 records, 1999 to 2018 (12 zone-level)</w:t>
            </w:r>
          </w:p>
        </w:tc>
        <w:tc>
          <w:tcPr>
            <w:tcW w:type="dxa" w:w="1958"/>
          </w:tcPr>
          <w:p>
            <w:pPr>
              <w:spacing w:after="0"/>
              <w:jc w:val="left"/>
            </w:pPr>
            <w:r>
              <w:rPr>
                <w:sz w:val="16"/>
              </w:rPr>
              <w:t>1 day to 7 days (median 5.5 days); 8 with a recorded value</w:t>
            </w:r>
          </w:p>
        </w:tc>
        <w:tc>
          <w:tcPr>
            <w:tcW w:type="dxa" w:w="1598"/>
          </w:tcPr>
          <w:p>
            <w:pPr>
              <w:spacing w:after="0"/>
              <w:jc w:val="left"/>
            </w:pPr>
            <w:r>
              <w:rPr>
                <w:sz w:val="16"/>
              </w:rPr>
              <w:t>7 consecutive days, 2012-07-01 to 2012-07-07, zone-level</w:t>
            </w:r>
          </w:p>
        </w:tc>
        <w:tc>
          <w:tcPr>
            <w:tcW w:type="dxa" w:w="1591"/>
          </w:tcPr>
          <w:p>
            <w:pPr>
              <w:spacing w:after="0"/>
              <w:jc w:val="left"/>
            </w:pPr>
          </w:p>
        </w:tc>
        <w:tc>
          <w:tcPr>
            <w:tcW w:type="dxa" w:w="2033"/>
          </w:tcPr>
          <w:p>
            <w:pPr>
              <w:spacing w:after="0"/>
              <w:jc w:val="left"/>
            </w:pPr>
            <w:r>
              <w:rPr>
                <w:sz w:val="16"/>
              </w:rPr>
              <w:t>Countywide (zone-level records).</w:t>
            </w:r>
          </w:p>
        </w:tc>
        <w:tc>
          <w:tcPr>
            <w:tcW w:type="dxa" w:w="1635"/>
          </w:tcPr>
          <w:p>
            <w:pPr>
              <w:spacing w:after="0"/>
              <w:jc w:val="left"/>
            </w:pPr>
            <w:r>
              <w:rPr>
                <w:sz w:val="16"/>
              </w:rPr>
              <w:t>Heat records from November to March (unseasonable warmth, not a heat wave) are counted but not used for the longest run.</w:t>
            </w:r>
          </w:p>
        </w:tc>
      </w:tr>
      <w:tr>
        <w:trPr>
          <w:cantSplit/>
        </w:trPr>
        <w:tc>
          <w:tcPr>
            <w:tcW w:type="dxa" w:w="1721"/>
          </w:tcPr>
          <w:p>
            <w:pPr>
              <w:spacing w:after="0"/>
              <w:jc w:val="left"/>
            </w:pPr>
            <w:r>
              <w:rPr>
                <w:sz w:val="16"/>
              </w:rPr>
              <w:t>Hurricane, Tropical Storm, Tropical Depression</w:t>
            </w:r>
          </w:p>
        </w:tc>
        <w:tc>
          <w:tcPr>
            <w:tcW w:type="dxa" w:w="1856"/>
          </w:tcPr>
          <w:p>
            <w:pPr>
              <w:spacing w:after="0"/>
              <w:jc w:val="left"/>
            </w:pPr>
            <w:r>
              <w:rPr>
                <w:sz w:val="16"/>
              </w:rPr>
              <w:t>Saffir-Simpson</w:t>
            </w:r>
          </w:p>
        </w:tc>
        <w:tc>
          <w:tcPr>
            <w:tcW w:type="dxa" w:w="1720"/>
          </w:tcPr>
          <w:p>
            <w:pPr>
              <w:spacing w:after="0"/>
              <w:jc w:val="right"/>
            </w:pPr>
            <w:r>
              <w:rPr>
                <w:sz w:val="16"/>
              </w:rPr>
              <w:t>0</w:t>
            </w:r>
          </w:p>
        </w:tc>
        <w:tc>
          <w:tcPr>
            <w:tcW w:type="dxa" w:w="1958"/>
          </w:tcPr>
          <w:p>
            <w:pPr>
              <w:spacing w:after="0"/>
              <w:jc w:val="left"/>
            </w:pPr>
          </w:p>
        </w:tc>
        <w:tc>
          <w:tcPr>
            <w:tcW w:type="dxa" w:w="1598"/>
          </w:tcPr>
          <w:p>
            <w:pPr>
              <w:spacing w:after="0"/>
              <w:jc w:val="left"/>
            </w:pPr>
          </w:p>
        </w:tc>
        <w:tc>
          <w:tcPr>
            <w:tcW w:type="dxa" w:w="1591"/>
          </w:tcPr>
          <w:p>
            <w:pPr>
              <w:spacing w:after="0"/>
              <w:jc w:val="left"/>
            </w:pPr>
          </w:p>
        </w:tc>
        <w:tc>
          <w:tcPr>
            <w:tcW w:type="dxa" w:w="2033"/>
          </w:tcPr>
          <w:p>
            <w:pPr>
              <w:spacing w:after="0"/>
              <w:jc w:val="left"/>
            </w:pPr>
          </w:p>
        </w:tc>
        <w:tc>
          <w:tcPr>
            <w:tcW w:type="dxa" w:w="163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21"/>
          </w:tcPr>
          <w:p>
            <w:pPr>
              <w:spacing w:after="0"/>
              <w:jc w:val="left"/>
            </w:pPr>
            <w:r>
              <w:rPr>
                <w:sz w:val="16"/>
              </w:rPr>
              <w:t>Ice Storm</w:t>
            </w:r>
          </w:p>
        </w:tc>
        <w:tc>
          <w:tcPr>
            <w:tcW w:type="dxa" w:w="1856"/>
          </w:tcPr>
          <w:p>
            <w:pPr>
              <w:spacing w:after="0"/>
              <w:jc w:val="left"/>
            </w:pPr>
            <w:r>
              <w:rPr>
                <w:sz w:val="16"/>
              </w:rPr>
              <w:t>Sperry-Piltz ice scale (local data)</w:t>
            </w:r>
          </w:p>
        </w:tc>
        <w:tc>
          <w:tcPr>
            <w:tcW w:type="dxa" w:w="1720"/>
          </w:tcPr>
          <w:p>
            <w:pPr>
              <w:spacing w:after="0"/>
              <w:jc w:val="right"/>
            </w:pPr>
            <w:r>
              <w:rPr>
                <w:sz w:val="16"/>
              </w:rPr>
              <w:t>4 records, 1997 to 2013 (4 zone-level)</w:t>
            </w:r>
          </w:p>
        </w:tc>
        <w:tc>
          <w:tcPr>
            <w:tcW w:type="dxa" w:w="1958"/>
          </w:tcPr>
          <w:p>
            <w:pPr>
              <w:spacing w:after="0"/>
              <w:jc w:val="left"/>
            </w:pPr>
          </w:p>
        </w:tc>
        <w:tc>
          <w:tcPr>
            <w:tcW w:type="dxa" w:w="1598"/>
          </w:tcPr>
          <w:p>
            <w:pPr>
              <w:spacing w:after="0"/>
              <w:jc w:val="left"/>
            </w:pPr>
            <w:r>
              <w:rPr>
                <w:sz w:val="16"/>
              </w:rPr>
              <w:t>Ice Storm, 2013-12-21, $3,000,000 property; $0 crops (2013 dollars); NWS zone MIZ055</w:t>
            </w:r>
          </w:p>
        </w:tc>
        <w:tc>
          <w:tcPr>
            <w:tcW w:type="dxa" w:w="1591"/>
          </w:tcPr>
          <w:p>
            <w:pPr>
              <w:spacing w:after="0"/>
              <w:jc w:val="left"/>
            </w:pPr>
          </w:p>
        </w:tc>
        <w:tc>
          <w:tcPr>
            <w:tcW w:type="dxa" w:w="2033"/>
          </w:tcPr>
          <w:p>
            <w:pPr>
              <w:spacing w:after="0"/>
              <w:jc w:val="left"/>
            </w:pPr>
            <w:r>
              <w:rPr>
                <w:sz w:val="16"/>
              </w:rPr>
              <w:t>Countywide (zone-level records).</w:t>
            </w:r>
          </w:p>
        </w:tc>
        <w:tc>
          <w:tcPr>
            <w:tcW w:type="dxa" w:w="1635"/>
          </w:tcPr>
          <w:p>
            <w:pPr>
              <w:spacing w:after="0"/>
              <w:jc w:val="left"/>
            </w:pPr>
          </w:p>
        </w:tc>
      </w:tr>
      <w:tr>
        <w:trPr>
          <w:cantSplit/>
        </w:trPr>
        <w:tc>
          <w:tcPr>
            <w:tcW w:type="dxa" w:w="1721"/>
          </w:tcPr>
          <w:p>
            <w:pPr>
              <w:spacing w:after="0"/>
              <w:jc w:val="left"/>
            </w:pPr>
            <w:r>
              <w:rPr>
                <w:sz w:val="16"/>
              </w:rPr>
              <w:t>Flash Flood, Flood, Lakeshore Flood</w:t>
            </w:r>
          </w:p>
        </w:tc>
        <w:tc>
          <w:tcPr>
            <w:tcW w:type="dxa" w:w="1856"/>
          </w:tcPr>
          <w:p>
            <w:pPr>
              <w:spacing w:after="0"/>
              <w:jc w:val="left"/>
            </w:pPr>
            <w:r>
              <w:rPr>
                <w:sz w:val="16"/>
              </w:rPr>
              <w:t>damage and flood days (flood depth: FIRM)</w:t>
            </w:r>
          </w:p>
        </w:tc>
        <w:tc>
          <w:tcPr>
            <w:tcW w:type="dxa" w:w="1720"/>
          </w:tcPr>
          <w:p>
            <w:pPr>
              <w:spacing w:after="0"/>
              <w:jc w:val="right"/>
            </w:pPr>
            <w:r>
              <w:rPr>
                <w:sz w:val="16"/>
              </w:rPr>
              <w:t>11 records, 1996 to 2020 (4 zone-level)</w:t>
            </w:r>
          </w:p>
        </w:tc>
        <w:tc>
          <w:tcPr>
            <w:tcW w:type="dxa" w:w="1958"/>
          </w:tcPr>
          <w:p>
            <w:pPr>
              <w:spacing w:after="0"/>
              <w:jc w:val="left"/>
            </w:pPr>
          </w:p>
        </w:tc>
        <w:tc>
          <w:tcPr>
            <w:tcW w:type="dxa" w:w="1598"/>
          </w:tcPr>
          <w:p>
            <w:pPr>
              <w:spacing w:after="0"/>
              <w:jc w:val="left"/>
            </w:pPr>
            <w:r>
              <w:rPr>
                <w:sz w:val="16"/>
              </w:rPr>
              <w:t>Flash Flood, 2006-08-02, $1,250,000 property; crops not reported (2006 dollars)</w:t>
            </w:r>
          </w:p>
        </w:tc>
        <w:tc>
          <w:tcPr>
            <w:tcW w:type="dxa" w:w="1591"/>
          </w:tcPr>
          <w:p>
            <w:pPr>
              <w:spacing w:after="0"/>
              <w:jc w:val="left"/>
            </w:pPr>
          </w:p>
        </w:tc>
        <w:tc>
          <w:tcPr>
            <w:tcW w:type="dxa" w:w="2033"/>
          </w:tcPr>
          <w:p>
            <w:pPr>
              <w:spacing w:after="0"/>
              <w:jc w:val="left"/>
            </w:pPr>
            <w:r>
              <w:rPr>
                <w:sz w:val="16"/>
              </w:rPr>
              <w:t>Event records naming jurisdictions in the plan: Marlette city (2 records), Marlette township (2 records), Brown City city (1 record), Forestville village (1 record). Zone-level records (4) apply countywide.</w:t>
            </w:r>
          </w:p>
        </w:tc>
        <w:tc>
          <w:tcPr>
            <w:tcW w:type="dxa" w:w="163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21"/>
          </w:tcPr>
          <w:p>
            <w:pPr>
              <w:spacing w:after="0"/>
              <w:jc w:val="left"/>
            </w:pPr>
            <w:r>
              <w:rPr>
                <w:sz w:val="16"/>
              </w:rPr>
              <w:t>Debris Flow</w:t>
            </w:r>
          </w:p>
        </w:tc>
        <w:tc>
          <w:tcPr>
            <w:tcW w:type="dxa" w:w="1856"/>
          </w:tcPr>
          <w:p>
            <w:pPr>
              <w:spacing w:after="0"/>
              <w:jc w:val="left"/>
            </w:pPr>
            <w:r>
              <w:rPr>
                <w:sz w:val="16"/>
              </w:rPr>
              <w:t>none (count and damage only)</w:t>
            </w:r>
          </w:p>
        </w:tc>
        <w:tc>
          <w:tcPr>
            <w:tcW w:type="dxa" w:w="1720"/>
          </w:tcPr>
          <w:p>
            <w:pPr>
              <w:spacing w:after="0"/>
              <w:jc w:val="right"/>
            </w:pPr>
            <w:r>
              <w:rPr>
                <w:sz w:val="16"/>
              </w:rPr>
              <w:t>0</w:t>
            </w:r>
          </w:p>
        </w:tc>
        <w:tc>
          <w:tcPr>
            <w:tcW w:type="dxa" w:w="1958"/>
          </w:tcPr>
          <w:p>
            <w:pPr>
              <w:spacing w:after="0"/>
              <w:jc w:val="left"/>
            </w:pPr>
          </w:p>
        </w:tc>
        <w:tc>
          <w:tcPr>
            <w:tcW w:type="dxa" w:w="1598"/>
          </w:tcPr>
          <w:p>
            <w:pPr>
              <w:spacing w:after="0"/>
              <w:jc w:val="left"/>
            </w:pPr>
          </w:p>
        </w:tc>
        <w:tc>
          <w:tcPr>
            <w:tcW w:type="dxa" w:w="1591"/>
          </w:tcPr>
          <w:p>
            <w:pPr>
              <w:spacing w:after="0"/>
              <w:jc w:val="left"/>
            </w:pPr>
          </w:p>
        </w:tc>
        <w:tc>
          <w:tcPr>
            <w:tcW w:type="dxa" w:w="2033"/>
          </w:tcPr>
          <w:p>
            <w:pPr>
              <w:spacing w:after="0"/>
              <w:jc w:val="left"/>
            </w:pPr>
          </w:p>
        </w:tc>
        <w:tc>
          <w:tcPr>
            <w:tcW w:type="dxa" w:w="1635"/>
          </w:tcPr>
          <w:p>
            <w:pPr>
              <w:spacing w:after="0"/>
              <w:jc w:val="left"/>
            </w:pPr>
          </w:p>
        </w:tc>
      </w:tr>
      <w:tr>
        <w:trPr>
          <w:cantSplit/>
        </w:trPr>
        <w:tc>
          <w:tcPr>
            <w:tcW w:type="dxa" w:w="1721"/>
          </w:tcPr>
          <w:p>
            <w:pPr>
              <w:spacing w:after="0"/>
              <w:jc w:val="left"/>
            </w:pPr>
            <w:r>
              <w:rPr>
                <w:sz w:val="16"/>
              </w:rPr>
              <w:t>Lightning</w:t>
            </w:r>
          </w:p>
        </w:tc>
        <w:tc>
          <w:tcPr>
            <w:tcW w:type="dxa" w:w="1856"/>
          </w:tcPr>
          <w:p>
            <w:pPr>
              <w:spacing w:after="0"/>
              <w:jc w:val="left"/>
            </w:pPr>
            <w:r>
              <w:rPr>
                <w:sz w:val="16"/>
              </w:rPr>
              <w:t>annualized frequency (the measure FEMA's Local Mitigation Planning Handbook names)</w:t>
            </w:r>
          </w:p>
        </w:tc>
        <w:tc>
          <w:tcPr>
            <w:tcW w:type="dxa" w:w="1720"/>
          </w:tcPr>
          <w:p>
            <w:pPr>
              <w:spacing w:after="0"/>
              <w:jc w:val="right"/>
            </w:pPr>
            <w:r>
              <w:rPr>
                <w:sz w:val="16"/>
              </w:rPr>
              <w:t>5 records, 1999 to 2011</w:t>
            </w:r>
          </w:p>
        </w:tc>
        <w:tc>
          <w:tcPr>
            <w:tcW w:type="dxa" w:w="1958"/>
          </w:tcPr>
          <w:p>
            <w:pPr>
              <w:spacing w:after="0"/>
              <w:jc w:val="left"/>
            </w:pPr>
          </w:p>
        </w:tc>
        <w:tc>
          <w:tcPr>
            <w:tcW w:type="dxa" w:w="1598"/>
          </w:tcPr>
          <w:p>
            <w:pPr>
              <w:spacing w:after="0"/>
              <w:jc w:val="left"/>
            </w:pPr>
            <w:r>
              <w:rPr>
                <w:sz w:val="16"/>
              </w:rPr>
              <w:t>Lightning, 2011-05-14, $50,000 property; $0 crops (2011 dollars)</w:t>
            </w:r>
          </w:p>
        </w:tc>
        <w:tc>
          <w:tcPr>
            <w:tcW w:type="dxa" w:w="1591"/>
          </w:tcPr>
          <w:p>
            <w:pPr>
              <w:spacing w:after="0"/>
              <w:jc w:val="left"/>
            </w:pPr>
          </w:p>
        </w:tc>
        <w:tc>
          <w:tcPr>
            <w:tcW w:type="dxa" w:w="2033"/>
          </w:tcPr>
          <w:p>
            <w:pPr>
              <w:spacing w:after="0"/>
              <w:jc w:val="left"/>
            </w:pPr>
            <w:r>
              <w:rPr>
                <w:sz w:val="16"/>
              </w:rPr>
              <w:t>Event records naming jurisdictions in the plan: Sandusky city (3 records), Brown City city (1 record).</w:t>
            </w:r>
          </w:p>
        </w:tc>
        <w:tc>
          <w:tcPr>
            <w:tcW w:type="dxa" w:w="1635"/>
          </w:tcPr>
          <w:p>
            <w:pPr>
              <w:spacing w:after="0"/>
              <w:jc w:val="left"/>
            </w:pPr>
            <w:r>
              <w:rPr>
                <w:sz w:val="16"/>
              </w:rPr>
              <w:t>Storm Events lists lightning with damage or casualties.</w:t>
            </w:r>
          </w:p>
        </w:tc>
      </w:tr>
      <w:tr>
        <w:trPr>
          <w:cantSplit/>
        </w:trPr>
        <w:tc>
          <w:tcPr>
            <w:tcW w:type="dxa" w:w="1721"/>
          </w:tcPr>
          <w:p>
            <w:pPr>
              <w:spacing w:after="0"/>
              <w:jc w:val="left"/>
            </w:pPr>
            <w:r>
              <w:rPr>
                <w:sz w:val="16"/>
              </w:rPr>
              <w:t>High Wind and Strong Wind (outside NRI's Strong Wind definition)</w:t>
            </w:r>
          </w:p>
        </w:tc>
        <w:tc>
          <w:tcPr>
            <w:tcW w:type="dxa" w:w="1856"/>
          </w:tcPr>
          <w:p>
            <w:pPr>
              <w:spacing w:after="0"/>
              <w:jc w:val="left"/>
            </w:pPr>
            <w:r>
              <w:rPr>
                <w:sz w:val="16"/>
              </w:rPr>
              <w:t>wind speed (kt and mph)</w:t>
            </w:r>
          </w:p>
        </w:tc>
        <w:tc>
          <w:tcPr>
            <w:tcW w:type="dxa" w:w="1720"/>
          </w:tcPr>
          <w:p>
            <w:pPr>
              <w:spacing w:after="0"/>
              <w:jc w:val="right"/>
            </w:pPr>
            <w:r>
              <w:rPr>
                <w:sz w:val="16"/>
              </w:rPr>
              <w:t>31 records, 1996 to 2026 (31 zone-level)</w:t>
            </w:r>
          </w:p>
        </w:tc>
        <w:tc>
          <w:tcPr>
            <w:tcW w:type="dxa" w:w="1958"/>
          </w:tcPr>
          <w:p>
            <w:pPr>
              <w:spacing w:after="0"/>
              <w:jc w:val="left"/>
            </w:pPr>
            <w:r>
              <w:rPr>
                <w:sz w:val="16"/>
              </w:rPr>
              <w:t>35 kt (40 mph) to 70 kt (81 mph) (median 52 kt (60 mph)); 31 with a recorded value</w:t>
            </w:r>
          </w:p>
        </w:tc>
        <w:tc>
          <w:tcPr>
            <w:tcW w:type="dxa" w:w="1598"/>
          </w:tcPr>
          <w:p>
            <w:pPr>
              <w:spacing w:after="0"/>
              <w:jc w:val="left"/>
            </w:pPr>
            <w:r>
              <w:rPr>
                <w:sz w:val="16"/>
              </w:rPr>
              <w:t>70 kt (81 mph), measurement type not recorded, High Wind, 1997-04-06; NWS zone MIZ055</w:t>
            </w:r>
          </w:p>
        </w:tc>
        <w:tc>
          <w:tcPr>
            <w:tcW w:type="dxa" w:w="1591"/>
          </w:tcPr>
          <w:p>
            <w:pPr>
              <w:spacing w:after="0"/>
              <w:jc w:val="left"/>
            </w:pPr>
            <w:r>
              <w:rPr>
                <w:sz w:val="16"/>
              </w:rPr>
              <w:t>High Wind, 2017-03-08, $7,000,000 property; $0 crops (zone total, 2017 dollars)</w:t>
            </w:r>
          </w:p>
        </w:tc>
        <w:tc>
          <w:tcPr>
            <w:tcW w:type="dxa" w:w="2033"/>
          </w:tcPr>
          <w:p>
            <w:pPr>
              <w:spacing w:after="0"/>
              <w:jc w:val="left"/>
            </w:pPr>
            <w:r>
              <w:rPr>
                <w:sz w:val="16"/>
              </w:rPr>
              <w:t>Countywide (zone-level records).</w:t>
            </w:r>
          </w:p>
        </w:tc>
        <w:tc>
          <w:tcPr>
            <w:tcW w:type="dxa" w:w="1635"/>
          </w:tcPr>
          <w:p>
            <w:pPr>
              <w:spacing w:after="0"/>
              <w:jc w:val="left"/>
            </w:pPr>
          </w:p>
        </w:tc>
      </w:tr>
      <w:tr>
        <w:trPr>
          <w:cantSplit/>
        </w:trPr>
        <w:tc>
          <w:tcPr>
            <w:tcW w:type="dxa" w:w="1721"/>
          </w:tcPr>
          <w:p>
            <w:pPr>
              <w:spacing w:after="0"/>
              <w:jc w:val="left"/>
            </w:pPr>
            <w:r>
              <w:rPr>
                <w:sz w:val="16"/>
              </w:rPr>
              <w:t>Thunderstorm Wind</w:t>
            </w:r>
          </w:p>
        </w:tc>
        <w:tc>
          <w:tcPr>
            <w:tcW w:type="dxa" w:w="1856"/>
          </w:tcPr>
          <w:p>
            <w:pPr>
              <w:spacing w:after="0"/>
              <w:jc w:val="left"/>
            </w:pPr>
            <w:r>
              <w:rPr>
                <w:sz w:val="16"/>
              </w:rPr>
              <w:t>wind speed (kt and mph)</w:t>
            </w:r>
          </w:p>
        </w:tc>
        <w:tc>
          <w:tcPr>
            <w:tcW w:type="dxa" w:w="1720"/>
          </w:tcPr>
          <w:p>
            <w:pPr>
              <w:spacing w:after="0"/>
              <w:jc w:val="right"/>
            </w:pPr>
            <w:r>
              <w:rPr>
                <w:sz w:val="16"/>
              </w:rPr>
              <w:t>144 records, 1973 to 2026</w:t>
            </w:r>
          </w:p>
        </w:tc>
        <w:tc>
          <w:tcPr>
            <w:tcW w:type="dxa" w:w="1958"/>
          </w:tcPr>
          <w:p>
            <w:pPr>
              <w:spacing w:after="0"/>
              <w:jc w:val="left"/>
            </w:pPr>
            <w:r>
              <w:rPr>
                <w:sz w:val="16"/>
              </w:rPr>
              <w:t>50 kt (58 mph) to 78 kt (90 mph) (median 54 kt (62 mph)); 118 with a recorded value</w:t>
            </w:r>
          </w:p>
        </w:tc>
        <w:tc>
          <w:tcPr>
            <w:tcW w:type="dxa" w:w="1598"/>
          </w:tcPr>
          <w:p>
            <w:pPr>
              <w:spacing w:after="0"/>
              <w:jc w:val="left"/>
            </w:pPr>
            <w:r>
              <w:rPr>
                <w:sz w:val="16"/>
              </w:rPr>
              <w:t>78 kt (90 mph), measurement type not recorded, Thunderstorm Wind, 1999-05-17</w:t>
            </w:r>
          </w:p>
        </w:tc>
        <w:tc>
          <w:tcPr>
            <w:tcW w:type="dxa" w:w="1591"/>
          </w:tcPr>
          <w:p>
            <w:pPr>
              <w:spacing w:after="0"/>
              <w:jc w:val="left"/>
            </w:pPr>
            <w:r>
              <w:rPr>
                <w:sz w:val="16"/>
              </w:rPr>
              <w:t>Thunderstorm Wind, 1995-07-13, $300,000 property; crops not recorded (1995 dollars)</w:t>
            </w:r>
          </w:p>
        </w:tc>
        <w:tc>
          <w:tcPr>
            <w:tcW w:type="dxa" w:w="2033"/>
          </w:tcPr>
          <w:p>
            <w:pPr>
              <w:spacing w:after="0"/>
              <w:jc w:val="left"/>
            </w:pPr>
            <w:r>
              <w:rPr>
                <w:sz w:val="16"/>
              </w:rPr>
              <w:t>Event records naming jurisdictions in the plan: Marlette city (12 records), Marlette township (12 records), Sandusky city (12 records), Deckerville village (11 records), Croswell city (10 records), Peck village (9 records), Lexington township (8 records), Lexington village (8 records), Argyle township (6 records), Brown City city (6 records); and 8 more jurisdictions (see the Excel file).</w:t>
            </w:r>
          </w:p>
        </w:tc>
        <w:tc>
          <w:tcPr>
            <w:tcW w:type="dxa" w:w="1635"/>
          </w:tcPr>
          <w:p>
            <w:pPr>
              <w:spacing w:after="0"/>
              <w:jc w:val="left"/>
            </w:pPr>
          </w:p>
        </w:tc>
      </w:tr>
      <w:tr>
        <w:trPr>
          <w:cantSplit/>
        </w:trPr>
        <w:tc>
          <w:tcPr>
            <w:tcW w:type="dxa" w:w="1721"/>
          </w:tcPr>
          <w:p>
            <w:pPr>
              <w:spacing w:after="0"/>
              <w:jc w:val="left"/>
            </w:pPr>
            <w:r>
              <w:rPr>
                <w:sz w:val="16"/>
              </w:rPr>
              <w:t>Tornado</w:t>
            </w:r>
          </w:p>
        </w:tc>
        <w:tc>
          <w:tcPr>
            <w:tcW w:type="dxa" w:w="1856"/>
          </w:tcPr>
          <w:p>
            <w:pPr>
              <w:spacing w:after="0"/>
              <w:jc w:val="left"/>
            </w:pPr>
            <w:r>
              <w:rPr>
                <w:sz w:val="16"/>
              </w:rPr>
              <w:t>Enhanced Fujita (Fujita before Feb 2007)</w:t>
            </w:r>
          </w:p>
        </w:tc>
        <w:tc>
          <w:tcPr>
            <w:tcW w:type="dxa" w:w="1720"/>
          </w:tcPr>
          <w:p>
            <w:pPr>
              <w:spacing w:after="0"/>
              <w:jc w:val="right"/>
            </w:pPr>
            <w:r>
              <w:rPr>
                <w:sz w:val="16"/>
              </w:rPr>
              <w:t>21 records, 1957 to 2025</w:t>
            </w:r>
          </w:p>
        </w:tc>
        <w:tc>
          <w:tcPr>
            <w:tcW w:type="dxa" w:w="1958"/>
          </w:tcPr>
          <w:p>
            <w:pPr>
              <w:spacing w:after="0"/>
              <w:jc w:val="left"/>
            </w:pPr>
            <w:r>
              <w:rPr>
                <w:sz w:val="16"/>
              </w:rPr>
              <w:t>F/EF0 to F/EF3 (median F/EF1); 21 with a recorded value</w:t>
            </w:r>
          </w:p>
        </w:tc>
        <w:tc>
          <w:tcPr>
            <w:tcW w:type="dxa" w:w="1598"/>
          </w:tcPr>
          <w:p>
            <w:pPr>
              <w:spacing w:after="0"/>
              <w:jc w:val="left"/>
            </w:pPr>
            <w:r>
              <w:rPr>
                <w:sz w:val="16"/>
              </w:rPr>
              <w:t>F3 tornado, 1984-09-02, 6.8 mi path length (whole path, pre-1996), 400 yd wide, $2,500,000 property; crops not recorded (1984 dollars), 1 direct injury</w:t>
            </w:r>
          </w:p>
        </w:tc>
        <w:tc>
          <w:tcPr>
            <w:tcW w:type="dxa" w:w="1591"/>
          </w:tcPr>
          <w:p>
            <w:pPr>
              <w:spacing w:after="0"/>
              <w:jc w:val="left"/>
            </w:pPr>
          </w:p>
        </w:tc>
        <w:tc>
          <w:tcPr>
            <w:tcW w:type="dxa" w:w="2033"/>
          </w:tcPr>
          <w:p>
            <w:pPr>
              <w:spacing w:after="0"/>
              <w:jc w:val="left"/>
            </w:pPr>
            <w:r>
              <w:rPr>
                <w:sz w:val="16"/>
              </w:rPr>
              <w:t>Event records naming jurisdictions in the plan: Applegate village (2 records), Argyle township (1 record), Carsonville village (1 record), Deckerville village (1 record), Marlette city (1 record), Marlette township (1 record), Peck village (1 record), Port Sanilac village (1 record).</w:t>
            </w:r>
          </w:p>
        </w:tc>
        <w:tc>
          <w:tcPr>
            <w:tcW w:type="dxa" w:w="163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21"/>
          </w:tcPr>
          <w:p>
            <w:pPr>
              <w:spacing w:after="0"/>
              <w:jc w:val="left"/>
            </w:pPr>
            <w:r>
              <w:rPr>
                <w:sz w:val="16"/>
              </w:rPr>
              <w:t>Tsunami</w:t>
            </w:r>
          </w:p>
        </w:tc>
        <w:tc>
          <w:tcPr>
            <w:tcW w:type="dxa" w:w="1856"/>
          </w:tcPr>
          <w:p>
            <w:pPr>
              <w:spacing w:after="0"/>
              <w:jc w:val="left"/>
            </w:pPr>
            <w:r>
              <w:rPr>
                <w:sz w:val="16"/>
              </w:rPr>
              <w:t>none (count and damage only)</w:t>
            </w:r>
          </w:p>
        </w:tc>
        <w:tc>
          <w:tcPr>
            <w:tcW w:type="dxa" w:w="1720"/>
          </w:tcPr>
          <w:p>
            <w:pPr>
              <w:spacing w:after="0"/>
              <w:jc w:val="right"/>
            </w:pPr>
            <w:r>
              <w:rPr>
                <w:sz w:val="16"/>
              </w:rPr>
              <w:t>0</w:t>
            </w:r>
          </w:p>
        </w:tc>
        <w:tc>
          <w:tcPr>
            <w:tcW w:type="dxa" w:w="1958"/>
          </w:tcPr>
          <w:p>
            <w:pPr>
              <w:spacing w:after="0"/>
              <w:jc w:val="left"/>
            </w:pPr>
          </w:p>
        </w:tc>
        <w:tc>
          <w:tcPr>
            <w:tcW w:type="dxa" w:w="1598"/>
          </w:tcPr>
          <w:p>
            <w:pPr>
              <w:spacing w:after="0"/>
              <w:jc w:val="left"/>
            </w:pPr>
          </w:p>
        </w:tc>
        <w:tc>
          <w:tcPr>
            <w:tcW w:type="dxa" w:w="1591"/>
          </w:tcPr>
          <w:p>
            <w:pPr>
              <w:spacing w:after="0"/>
              <w:jc w:val="left"/>
            </w:pPr>
          </w:p>
        </w:tc>
        <w:tc>
          <w:tcPr>
            <w:tcW w:type="dxa" w:w="2033"/>
          </w:tcPr>
          <w:p>
            <w:pPr>
              <w:spacing w:after="0"/>
              <w:jc w:val="left"/>
            </w:pPr>
          </w:p>
        </w:tc>
        <w:tc>
          <w:tcPr>
            <w:tcW w:type="dxa" w:w="1635"/>
          </w:tcPr>
          <w:p>
            <w:pPr>
              <w:spacing w:after="0"/>
              <w:jc w:val="left"/>
            </w:pPr>
          </w:p>
        </w:tc>
      </w:tr>
      <w:tr>
        <w:trPr>
          <w:cantSplit/>
        </w:trPr>
        <w:tc>
          <w:tcPr>
            <w:tcW w:type="dxa" w:w="1721"/>
          </w:tcPr>
          <w:p>
            <w:pPr>
              <w:spacing w:after="0"/>
              <w:jc w:val="left"/>
            </w:pPr>
            <w:r>
              <w:rPr>
                <w:sz w:val="16"/>
              </w:rPr>
              <w:t>Wildfire</w:t>
            </w:r>
          </w:p>
        </w:tc>
        <w:tc>
          <w:tcPr>
            <w:tcW w:type="dxa" w:w="1856"/>
          </w:tcPr>
          <w:p>
            <w:pPr>
              <w:spacing w:after="0"/>
              <w:jc w:val="left"/>
            </w:pPr>
            <w:r>
              <w:rPr>
                <w:sz w:val="16"/>
              </w:rPr>
              <w:t>acres burned (local data)</w:t>
            </w:r>
          </w:p>
        </w:tc>
        <w:tc>
          <w:tcPr>
            <w:tcW w:type="dxa" w:w="1720"/>
          </w:tcPr>
          <w:p>
            <w:pPr>
              <w:spacing w:after="0"/>
              <w:jc w:val="right"/>
            </w:pPr>
            <w:r>
              <w:rPr>
                <w:sz w:val="16"/>
              </w:rPr>
              <w:t>0</w:t>
            </w:r>
          </w:p>
        </w:tc>
        <w:tc>
          <w:tcPr>
            <w:tcW w:type="dxa" w:w="1958"/>
          </w:tcPr>
          <w:p>
            <w:pPr>
              <w:spacing w:after="0"/>
              <w:jc w:val="left"/>
            </w:pPr>
          </w:p>
        </w:tc>
        <w:tc>
          <w:tcPr>
            <w:tcW w:type="dxa" w:w="1598"/>
          </w:tcPr>
          <w:p>
            <w:pPr>
              <w:spacing w:after="0"/>
              <w:jc w:val="left"/>
            </w:pPr>
          </w:p>
        </w:tc>
        <w:tc>
          <w:tcPr>
            <w:tcW w:type="dxa" w:w="1591"/>
          </w:tcPr>
          <w:p>
            <w:pPr>
              <w:spacing w:after="0"/>
              <w:jc w:val="left"/>
            </w:pPr>
          </w:p>
        </w:tc>
        <w:tc>
          <w:tcPr>
            <w:tcW w:type="dxa" w:w="2033"/>
          </w:tcPr>
          <w:p>
            <w:pPr>
              <w:spacing w:after="0"/>
              <w:jc w:val="left"/>
            </w:pPr>
          </w:p>
        </w:tc>
        <w:tc>
          <w:tcPr>
            <w:tcW w:type="dxa" w:w="1635"/>
          </w:tcPr>
          <w:p>
            <w:pPr>
              <w:spacing w:after="0"/>
              <w:jc w:val="left"/>
            </w:pPr>
          </w:p>
        </w:tc>
      </w:tr>
      <w:tr>
        <w:trPr>
          <w:cantSplit/>
        </w:trPr>
        <w:tc>
          <w:tcPr>
            <w:tcW w:type="dxa" w:w="1721"/>
          </w:tcPr>
          <w:p>
            <w:pPr>
              <w:spacing w:after="0"/>
              <w:jc w:val="left"/>
            </w:pPr>
            <w:r>
              <w:rPr>
                <w:sz w:val="16"/>
              </w:rPr>
              <w:t>Winter Storm, Heavy Snow, Blizzard, Lake-Effect Snow, Winter Weather, Sleet</w:t>
            </w:r>
          </w:p>
        </w:tc>
        <w:tc>
          <w:tcPr>
            <w:tcW w:type="dxa" w:w="1856"/>
          </w:tcPr>
          <w:p>
            <w:pPr>
              <w:spacing w:after="0"/>
              <w:jc w:val="left"/>
            </w:pPr>
            <w:r>
              <w:rPr>
                <w:sz w:val="16"/>
              </w:rPr>
              <w:t>none in data (snowfall: local data)</w:t>
            </w:r>
          </w:p>
        </w:tc>
        <w:tc>
          <w:tcPr>
            <w:tcW w:type="dxa" w:w="1720"/>
          </w:tcPr>
          <w:p>
            <w:pPr>
              <w:spacing w:after="0"/>
              <w:jc w:val="right"/>
            </w:pPr>
            <w:r>
              <w:rPr>
                <w:sz w:val="16"/>
              </w:rPr>
              <w:t>84 records, 1996 to 2026 (84 zone-level)</w:t>
            </w:r>
          </w:p>
        </w:tc>
        <w:tc>
          <w:tcPr>
            <w:tcW w:type="dxa" w:w="1958"/>
          </w:tcPr>
          <w:p>
            <w:pPr>
              <w:spacing w:after="0"/>
              <w:jc w:val="left"/>
            </w:pPr>
          </w:p>
        </w:tc>
        <w:tc>
          <w:tcPr>
            <w:tcW w:type="dxa" w:w="1598"/>
          </w:tcPr>
          <w:p>
            <w:pPr>
              <w:spacing w:after="0"/>
              <w:jc w:val="left"/>
            </w:pPr>
            <w:r>
              <w:rPr>
                <w:sz w:val="16"/>
              </w:rPr>
              <w:t>Winter Storm, 2018-04-14, $1,000,000 property; $0 crops (2018 dollars); NWS zone MIZ055</w:t>
            </w:r>
          </w:p>
        </w:tc>
        <w:tc>
          <w:tcPr>
            <w:tcW w:type="dxa" w:w="1591"/>
          </w:tcPr>
          <w:p>
            <w:pPr>
              <w:spacing w:after="0"/>
              <w:jc w:val="left"/>
            </w:pPr>
          </w:p>
        </w:tc>
        <w:tc>
          <w:tcPr>
            <w:tcW w:type="dxa" w:w="2033"/>
          </w:tcPr>
          <w:p>
            <w:pPr>
              <w:spacing w:after="0"/>
              <w:jc w:val="left"/>
            </w:pPr>
            <w:r>
              <w:rPr>
                <w:sz w:val="16"/>
              </w:rPr>
              <w:t>Countywide (zone-level records).</w:t>
            </w:r>
          </w:p>
        </w:tc>
        <w:tc>
          <w:tcPr>
            <w:tcW w:type="dxa" w:w="163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12 declarations covering 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88"/>
        <w:gridCol w:w="2445"/>
        <w:gridCol w:w="2272"/>
        <w:gridCol w:w="2709"/>
        <w:gridCol w:w="1294"/>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88"/>
            <w:shd w:val="clear" w:color="auto" w:fill="E8E8E8"/>
          </w:tcPr>
          <w:p>
            <w:pPr>
              <w:spacing w:after="0"/>
              <w:jc w:val="left"/>
            </w:pPr>
            <w:r>
              <w:rPr>
                <w:b/>
                <w:sz w:val="16"/>
              </w:rPr>
              <w:t>Type</w:t>
            </w:r>
          </w:p>
        </w:tc>
        <w:tc>
          <w:tcPr>
            <w:tcW w:type="dxa" w:w="2445"/>
            <w:shd w:val="clear" w:color="auto" w:fill="E8E8E8"/>
          </w:tcPr>
          <w:p>
            <w:pPr>
              <w:spacing w:after="0"/>
              <w:jc w:val="left"/>
            </w:pPr>
            <w:r>
              <w:rPr>
                <w:b/>
                <w:sz w:val="16"/>
              </w:rPr>
              <w:t>Title</w:t>
            </w:r>
          </w:p>
        </w:tc>
        <w:tc>
          <w:tcPr>
            <w:tcW w:type="dxa" w:w="2272"/>
            <w:shd w:val="clear" w:color="auto" w:fill="E8E8E8"/>
          </w:tcPr>
          <w:p>
            <w:pPr>
              <w:spacing w:after="0"/>
              <w:jc w:val="left"/>
            </w:pPr>
            <w:r>
              <w:rPr>
                <w:b/>
                <w:sz w:val="16"/>
              </w:rPr>
              <w:t>Mapped hazard</w:t>
            </w:r>
          </w:p>
        </w:tc>
        <w:tc>
          <w:tcPr>
            <w:tcW w:type="dxa" w:w="270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94"/>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2020-03-27</w:t>
            </w:r>
          </w:p>
        </w:tc>
        <w:tc>
          <w:tcPr>
            <w:tcW w:type="dxa" w:w="1037"/>
          </w:tcPr>
          <w:p>
            <w:pPr>
              <w:spacing w:after="0"/>
              <w:jc w:val="left"/>
            </w:pPr>
            <w:r>
              <w:rPr>
                <w:sz w:val="16"/>
              </w:rPr>
              <w:t>2020-01-20</w:t>
            </w:r>
          </w:p>
        </w:tc>
        <w:tc>
          <w:tcPr>
            <w:tcW w:type="dxa" w:w="1037"/>
          </w:tcPr>
          <w:p>
            <w:pPr>
              <w:spacing w:after="0"/>
              <w:jc w:val="left"/>
            </w:pPr>
            <w:r>
              <w:rPr>
                <w:sz w:val="16"/>
              </w:rPr>
              <w:t>DR-4494-MI</w:t>
            </w:r>
          </w:p>
        </w:tc>
        <w:tc>
          <w:tcPr>
            <w:tcW w:type="dxa" w:w="1388"/>
          </w:tcPr>
          <w:p>
            <w:pPr>
              <w:spacing w:after="0"/>
              <w:jc w:val="left"/>
            </w:pPr>
            <w:r>
              <w:rPr>
                <w:sz w:val="16"/>
              </w:rPr>
              <w:t>Major disaster</w:t>
            </w:r>
          </w:p>
        </w:tc>
        <w:tc>
          <w:tcPr>
            <w:tcW w:type="dxa" w:w="2445"/>
          </w:tcPr>
          <w:p>
            <w:pPr>
              <w:spacing w:after="0"/>
              <w:jc w:val="left"/>
            </w:pPr>
            <w:r>
              <w:rPr>
                <w:sz w:val="16"/>
              </w:rPr>
              <w:t>COVID-19 Pandemic</w:t>
            </w:r>
          </w:p>
        </w:tc>
        <w:tc>
          <w:tcPr>
            <w:tcW w:type="dxa" w:w="2272"/>
          </w:tcPr>
          <w:p>
            <w:pPr>
              <w:spacing w:after="0"/>
              <w:jc w:val="left"/>
            </w:pPr>
            <w:r>
              <w:rPr>
                <w:sz w:val="16"/>
              </w:rPr>
              <w:t>Non-natural, not counted</w:t>
            </w:r>
          </w:p>
        </w:tc>
        <w:tc>
          <w:tcPr>
            <w:tcW w:type="dxa" w:w="2709"/>
          </w:tcPr>
          <w:p>
            <w:pPr>
              <w:spacing w:after="0"/>
              <w:jc w:val="right"/>
            </w:pPr>
            <w:r>
              <w:rPr>
                <w:sz w:val="16"/>
              </w:rPr>
              <w:t>$3,429.27</w:t>
            </w:r>
          </w:p>
        </w:tc>
        <w:tc>
          <w:tcPr>
            <w:tcW w:type="dxa" w:w="1294"/>
          </w:tcPr>
          <w:p>
            <w:pPr>
              <w:spacing w:after="0"/>
              <w:jc w:val="left"/>
            </w:pPr>
            <w:r>
              <w:rPr>
                <w:sz w:val="16"/>
              </w:rPr>
              <w:t>in the 12 months before plan approval</w:t>
            </w: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EM-3455-MI</w:t>
            </w:r>
          </w:p>
        </w:tc>
        <w:tc>
          <w:tcPr>
            <w:tcW w:type="dxa" w:w="1388"/>
          </w:tcPr>
          <w:p>
            <w:pPr>
              <w:spacing w:after="0"/>
              <w:jc w:val="left"/>
            </w:pPr>
            <w:r>
              <w:rPr>
                <w:sz w:val="16"/>
              </w:rPr>
              <w:t>Emergency</w:t>
            </w:r>
          </w:p>
        </w:tc>
        <w:tc>
          <w:tcPr>
            <w:tcW w:type="dxa" w:w="2445"/>
          </w:tcPr>
          <w:p>
            <w:pPr>
              <w:spacing w:after="0"/>
              <w:jc w:val="left"/>
            </w:pPr>
            <w:r>
              <w:rPr>
                <w:sz w:val="16"/>
              </w:rPr>
              <w:t>COVID-19</w:t>
            </w:r>
          </w:p>
        </w:tc>
        <w:tc>
          <w:tcPr>
            <w:tcW w:type="dxa" w:w="2272"/>
          </w:tcPr>
          <w:p>
            <w:pPr>
              <w:spacing w:after="0"/>
              <w:jc w:val="left"/>
            </w:pPr>
            <w:r>
              <w:rPr>
                <w:sz w:val="16"/>
              </w:rPr>
              <w:t>Non-natural, not counted</w:t>
            </w:r>
          </w:p>
        </w:tc>
        <w:tc>
          <w:tcPr>
            <w:tcW w:type="dxa" w:w="2709"/>
          </w:tcPr>
          <w:p>
            <w:pPr>
              <w:spacing w:after="0"/>
              <w:jc w:val="right"/>
            </w:pPr>
            <w:r>
              <w:rPr>
                <w:sz w:val="16"/>
              </w:rPr>
              <w:t>no Public Assistance recorded</w:t>
            </w:r>
          </w:p>
        </w:tc>
        <w:tc>
          <w:tcPr>
            <w:tcW w:type="dxa" w:w="1294"/>
          </w:tcPr>
          <w:p>
            <w:pPr>
              <w:spacing w:after="0"/>
              <w:jc w:val="left"/>
            </w:pPr>
            <w:r>
              <w:rPr>
                <w:sz w:val="16"/>
              </w:rPr>
              <w:t>in the 12 months before plan approval</w:t>
            </w:r>
          </w:p>
        </w:tc>
        <w:tc>
          <w:tcPr>
            <w:tcW w:type="dxa" w:w="893"/>
          </w:tcPr>
          <w:p>
            <w:pPr>
              <w:spacing w:after="0"/>
              <w:jc w:val="left"/>
            </w:pPr>
            <w:r>
              <w:rPr>
                <w:sz w:val="16"/>
              </w:rPr>
              <w:t>same incident as DR-4494</w:t>
            </w: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EM-3225-MI</w:t>
            </w:r>
          </w:p>
        </w:tc>
        <w:tc>
          <w:tcPr>
            <w:tcW w:type="dxa" w:w="1388"/>
          </w:tcPr>
          <w:p>
            <w:pPr>
              <w:spacing w:after="0"/>
              <w:jc w:val="left"/>
            </w:pPr>
            <w:r>
              <w:rPr>
                <w:sz w:val="16"/>
              </w:rPr>
              <w:t>Emergency</w:t>
            </w:r>
          </w:p>
        </w:tc>
        <w:tc>
          <w:tcPr>
            <w:tcW w:type="dxa" w:w="2445"/>
          </w:tcPr>
          <w:p>
            <w:pPr>
              <w:spacing w:after="0"/>
              <w:jc w:val="left"/>
            </w:pPr>
            <w:r>
              <w:rPr>
                <w:sz w:val="16"/>
              </w:rPr>
              <w:t>Hurricane Katrina Evacuation</w:t>
            </w:r>
          </w:p>
        </w:tc>
        <w:tc>
          <w:tcPr>
            <w:tcW w:type="dxa" w:w="2272"/>
          </w:tcPr>
          <w:p>
            <w:pPr>
              <w:spacing w:after="0"/>
              <w:jc w:val="left"/>
            </w:pPr>
            <w:r>
              <w:rPr>
                <w:sz w:val="16"/>
              </w:rPr>
              <w:t>Hurricane: evacuation support, not a local hazard event; not counted</w:t>
            </w:r>
          </w:p>
        </w:tc>
        <w:tc>
          <w:tcPr>
            <w:tcW w:type="dxa" w:w="2709"/>
          </w:tcPr>
          <w:p>
            <w:pPr>
              <w:spacing w:after="0"/>
              <w:jc w:val="right"/>
            </w:pPr>
            <w:r>
              <w:rPr>
                <w:sz w:val="16"/>
              </w:rPr>
              <w:t>no Public Assistance recorded</w:t>
            </w:r>
          </w:p>
        </w:tc>
        <w:tc>
          <w:tcPr>
            <w:tcW w:type="dxa" w:w="1294"/>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2004-06-30</w:t>
            </w:r>
          </w:p>
        </w:tc>
        <w:tc>
          <w:tcPr>
            <w:tcW w:type="dxa" w:w="1037"/>
          </w:tcPr>
          <w:p>
            <w:pPr>
              <w:spacing w:after="0"/>
              <w:jc w:val="left"/>
            </w:pPr>
            <w:r>
              <w:rPr>
                <w:sz w:val="16"/>
              </w:rPr>
              <w:t>2004-05-20</w:t>
            </w:r>
          </w:p>
        </w:tc>
        <w:tc>
          <w:tcPr>
            <w:tcW w:type="dxa" w:w="1037"/>
          </w:tcPr>
          <w:p>
            <w:pPr>
              <w:spacing w:after="0"/>
              <w:jc w:val="left"/>
            </w:pPr>
            <w:r>
              <w:rPr>
                <w:sz w:val="16"/>
              </w:rPr>
              <w:t>DR-1527-MI</w:t>
            </w:r>
          </w:p>
        </w:tc>
        <w:tc>
          <w:tcPr>
            <w:tcW w:type="dxa" w:w="1388"/>
          </w:tcPr>
          <w:p>
            <w:pPr>
              <w:spacing w:after="0"/>
              <w:jc w:val="left"/>
            </w:pPr>
            <w:r>
              <w:rPr>
                <w:sz w:val="16"/>
              </w:rPr>
              <w:t>Major disaster</w:t>
            </w:r>
          </w:p>
        </w:tc>
        <w:tc>
          <w:tcPr>
            <w:tcW w:type="dxa" w:w="2445"/>
          </w:tcPr>
          <w:p>
            <w:pPr>
              <w:spacing w:after="0"/>
              <w:jc w:val="left"/>
            </w:pPr>
            <w:r>
              <w:rPr>
                <w:sz w:val="16"/>
              </w:rPr>
              <w:t>Severe Storms, Tornadoes, and Flooding</w:t>
            </w:r>
          </w:p>
        </w:tc>
        <w:tc>
          <w:tcPr>
            <w:tcW w:type="dxa" w:w="2272"/>
          </w:tcPr>
          <w:p>
            <w:pPr>
              <w:spacing w:after="0"/>
              <w:jc w:val="left"/>
            </w:pPr>
            <w:r>
              <w:rPr>
                <w:sz w:val="16"/>
              </w:rPr>
              <w:t>Inland Flooding; Tornado</w:t>
            </w:r>
          </w:p>
        </w:tc>
        <w:tc>
          <w:tcPr>
            <w:tcW w:type="dxa" w:w="2709"/>
          </w:tcPr>
          <w:p>
            <w:pPr>
              <w:spacing w:after="0"/>
              <w:jc w:val="right"/>
            </w:pPr>
            <w:r>
              <w:rPr>
                <w:sz w:val="16"/>
              </w:rPr>
              <w:t>PA not declared for this county</w:t>
            </w:r>
          </w:p>
        </w:tc>
        <w:tc>
          <w:tcPr>
            <w:tcW w:type="dxa" w:w="1294"/>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2001-01-10</w:t>
            </w:r>
          </w:p>
        </w:tc>
        <w:tc>
          <w:tcPr>
            <w:tcW w:type="dxa" w:w="1037"/>
          </w:tcPr>
          <w:p>
            <w:pPr>
              <w:spacing w:after="0"/>
              <w:jc w:val="left"/>
            </w:pPr>
            <w:r>
              <w:rPr>
                <w:sz w:val="16"/>
              </w:rPr>
              <w:t>2000-12-11</w:t>
            </w:r>
          </w:p>
        </w:tc>
        <w:tc>
          <w:tcPr>
            <w:tcW w:type="dxa" w:w="1037"/>
          </w:tcPr>
          <w:p>
            <w:pPr>
              <w:spacing w:after="0"/>
              <w:jc w:val="left"/>
            </w:pPr>
            <w:r>
              <w:rPr>
                <w:sz w:val="16"/>
              </w:rPr>
              <w:t>EM-3160-MI</w:t>
            </w:r>
          </w:p>
        </w:tc>
        <w:tc>
          <w:tcPr>
            <w:tcW w:type="dxa" w:w="1388"/>
          </w:tcPr>
          <w:p>
            <w:pPr>
              <w:spacing w:after="0"/>
              <w:jc w:val="left"/>
            </w:pPr>
            <w:r>
              <w:rPr>
                <w:sz w:val="16"/>
              </w:rPr>
              <w:t>Emergency</w:t>
            </w:r>
          </w:p>
        </w:tc>
        <w:tc>
          <w:tcPr>
            <w:tcW w:type="dxa" w:w="2445"/>
          </w:tcPr>
          <w:p>
            <w:pPr>
              <w:spacing w:after="0"/>
              <w:jc w:val="left"/>
            </w:pPr>
            <w:r>
              <w:rPr>
                <w:sz w:val="16"/>
              </w:rPr>
              <w:t>Snow</w:t>
            </w:r>
          </w:p>
        </w:tc>
        <w:tc>
          <w:tcPr>
            <w:tcW w:type="dxa" w:w="2272"/>
          </w:tcPr>
          <w:p>
            <w:pPr>
              <w:spacing w:after="0"/>
              <w:jc w:val="left"/>
            </w:pPr>
            <w:r>
              <w:rPr>
                <w:sz w:val="16"/>
              </w:rPr>
              <w:t>Winter Weather</w:t>
            </w:r>
          </w:p>
        </w:tc>
        <w:tc>
          <w:tcPr>
            <w:tcW w:type="dxa" w:w="2709"/>
          </w:tcPr>
          <w:p>
            <w:pPr>
              <w:spacing w:after="0"/>
              <w:jc w:val="right"/>
            </w:pPr>
            <w:r>
              <w:rPr>
                <w:sz w:val="16"/>
              </w:rPr>
              <w:t>$84,378.75</w:t>
            </w:r>
          </w:p>
        </w:tc>
        <w:tc>
          <w:tcPr>
            <w:tcW w:type="dxa" w:w="1294"/>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1996-07-23</w:t>
            </w:r>
          </w:p>
        </w:tc>
        <w:tc>
          <w:tcPr>
            <w:tcW w:type="dxa" w:w="1037"/>
          </w:tcPr>
          <w:p>
            <w:pPr>
              <w:spacing w:after="0"/>
              <w:jc w:val="left"/>
            </w:pPr>
            <w:r>
              <w:rPr>
                <w:sz w:val="16"/>
              </w:rPr>
              <w:t>1996-06-21</w:t>
            </w:r>
          </w:p>
        </w:tc>
        <w:tc>
          <w:tcPr>
            <w:tcW w:type="dxa" w:w="1037"/>
          </w:tcPr>
          <w:p>
            <w:pPr>
              <w:spacing w:after="0"/>
              <w:jc w:val="left"/>
            </w:pPr>
            <w:r>
              <w:rPr>
                <w:sz w:val="16"/>
              </w:rPr>
              <w:t>DR-1128-MI</w:t>
            </w:r>
          </w:p>
        </w:tc>
        <w:tc>
          <w:tcPr>
            <w:tcW w:type="dxa" w:w="1388"/>
          </w:tcPr>
          <w:p>
            <w:pPr>
              <w:spacing w:after="0"/>
              <w:jc w:val="left"/>
            </w:pPr>
            <w:r>
              <w:rPr>
                <w:sz w:val="16"/>
              </w:rPr>
              <w:t>Major disaster</w:t>
            </w:r>
          </w:p>
        </w:tc>
        <w:tc>
          <w:tcPr>
            <w:tcW w:type="dxa" w:w="2445"/>
          </w:tcPr>
          <w:p>
            <w:pPr>
              <w:spacing w:after="0"/>
              <w:jc w:val="left"/>
            </w:pPr>
            <w:r>
              <w:rPr>
                <w:sz w:val="16"/>
              </w:rPr>
              <w:t>Severe Storms and Flooding</w:t>
            </w:r>
          </w:p>
        </w:tc>
        <w:tc>
          <w:tcPr>
            <w:tcW w:type="dxa" w:w="2272"/>
          </w:tcPr>
          <w:p>
            <w:pPr>
              <w:spacing w:after="0"/>
              <w:jc w:val="left"/>
            </w:pPr>
            <w:r>
              <w:rPr>
                <w:sz w:val="16"/>
              </w:rPr>
              <w:t>Inland Flooding</w:t>
            </w:r>
          </w:p>
        </w:tc>
        <w:tc>
          <w:tcPr>
            <w:tcW w:type="dxa" w:w="2709"/>
          </w:tcPr>
          <w:p>
            <w:pPr>
              <w:spacing w:after="0"/>
              <w:jc w:val="right"/>
            </w:pPr>
            <w:r>
              <w:rPr>
                <w:sz w:val="16"/>
              </w:rPr>
              <w:t>no Public Assistance recorded</w:t>
            </w:r>
          </w:p>
        </w:tc>
        <w:tc>
          <w:tcPr>
            <w:tcW w:type="dxa" w:w="1294"/>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1986-09-18</w:t>
            </w:r>
          </w:p>
        </w:tc>
        <w:tc>
          <w:tcPr>
            <w:tcW w:type="dxa" w:w="1037"/>
          </w:tcPr>
          <w:p>
            <w:pPr>
              <w:spacing w:after="0"/>
              <w:jc w:val="left"/>
            </w:pPr>
            <w:r>
              <w:rPr>
                <w:sz w:val="16"/>
              </w:rPr>
              <w:t>1986-09-10</w:t>
            </w:r>
          </w:p>
        </w:tc>
        <w:tc>
          <w:tcPr>
            <w:tcW w:type="dxa" w:w="1037"/>
          </w:tcPr>
          <w:p>
            <w:pPr>
              <w:spacing w:after="0"/>
              <w:jc w:val="left"/>
            </w:pPr>
            <w:r>
              <w:rPr>
                <w:sz w:val="16"/>
              </w:rPr>
              <w:t>DR-774-MI</w:t>
            </w:r>
          </w:p>
        </w:tc>
        <w:tc>
          <w:tcPr>
            <w:tcW w:type="dxa" w:w="1388"/>
          </w:tcPr>
          <w:p>
            <w:pPr>
              <w:spacing w:after="0"/>
              <w:jc w:val="left"/>
            </w:pPr>
            <w:r>
              <w:rPr>
                <w:sz w:val="16"/>
              </w:rPr>
              <w:t>Major disaster</w:t>
            </w:r>
          </w:p>
        </w:tc>
        <w:tc>
          <w:tcPr>
            <w:tcW w:type="dxa" w:w="2445"/>
          </w:tcPr>
          <w:p>
            <w:pPr>
              <w:spacing w:after="0"/>
              <w:jc w:val="left"/>
            </w:pPr>
            <w:r>
              <w:rPr>
                <w:sz w:val="16"/>
              </w:rPr>
              <w:t>Severe Storms &amp; Flooding</w:t>
            </w:r>
          </w:p>
        </w:tc>
        <w:tc>
          <w:tcPr>
            <w:tcW w:type="dxa" w:w="2272"/>
          </w:tcPr>
          <w:p>
            <w:pPr>
              <w:spacing w:after="0"/>
              <w:jc w:val="left"/>
            </w:pPr>
            <w:r>
              <w:rPr>
                <w:sz w:val="16"/>
              </w:rPr>
              <w:t>Inland Flooding</w:t>
            </w:r>
          </w:p>
        </w:tc>
        <w:tc>
          <w:tcPr>
            <w:tcW w:type="dxa" w:w="2709"/>
          </w:tcPr>
          <w:p>
            <w:pPr>
              <w:spacing w:after="0"/>
              <w:jc w:val="right"/>
            </w:pPr>
            <w:r>
              <w:rPr>
                <w:sz w:val="16"/>
              </w:rPr>
              <w:t>no Public Assistance recorded</w:t>
            </w:r>
          </w:p>
        </w:tc>
        <w:tc>
          <w:tcPr>
            <w:tcW w:type="dxa" w:w="1294"/>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1985-09-18</w:t>
            </w:r>
          </w:p>
        </w:tc>
        <w:tc>
          <w:tcPr>
            <w:tcW w:type="dxa" w:w="1037"/>
          </w:tcPr>
          <w:p>
            <w:pPr>
              <w:spacing w:after="0"/>
              <w:jc w:val="left"/>
            </w:pPr>
            <w:r>
              <w:rPr>
                <w:sz w:val="16"/>
              </w:rPr>
              <w:t>1985-09-05</w:t>
            </w:r>
          </w:p>
        </w:tc>
        <w:tc>
          <w:tcPr>
            <w:tcW w:type="dxa" w:w="1037"/>
          </w:tcPr>
          <w:p>
            <w:pPr>
              <w:spacing w:after="0"/>
              <w:jc w:val="left"/>
            </w:pPr>
            <w:r>
              <w:rPr>
                <w:sz w:val="16"/>
              </w:rPr>
              <w:t>DR-744-MI</w:t>
            </w:r>
          </w:p>
        </w:tc>
        <w:tc>
          <w:tcPr>
            <w:tcW w:type="dxa" w:w="1388"/>
          </w:tcPr>
          <w:p>
            <w:pPr>
              <w:spacing w:after="0"/>
              <w:jc w:val="left"/>
            </w:pPr>
            <w:r>
              <w:rPr>
                <w:sz w:val="16"/>
              </w:rPr>
              <w:t>Major disaster</w:t>
            </w:r>
          </w:p>
        </w:tc>
        <w:tc>
          <w:tcPr>
            <w:tcW w:type="dxa" w:w="2445"/>
          </w:tcPr>
          <w:p>
            <w:pPr>
              <w:spacing w:after="0"/>
              <w:jc w:val="left"/>
            </w:pPr>
            <w:r>
              <w:rPr>
                <w:sz w:val="16"/>
              </w:rPr>
              <w:t>Severe Storms and Flooding</w:t>
            </w:r>
          </w:p>
        </w:tc>
        <w:tc>
          <w:tcPr>
            <w:tcW w:type="dxa" w:w="2272"/>
          </w:tcPr>
          <w:p>
            <w:pPr>
              <w:spacing w:after="0"/>
              <w:jc w:val="left"/>
            </w:pPr>
            <w:r>
              <w:rPr>
                <w:sz w:val="16"/>
              </w:rPr>
              <w:t>Inland Flooding</w:t>
            </w:r>
          </w:p>
        </w:tc>
        <w:tc>
          <w:tcPr>
            <w:tcW w:type="dxa" w:w="2709"/>
          </w:tcPr>
          <w:p>
            <w:pPr>
              <w:spacing w:after="0"/>
              <w:jc w:val="right"/>
            </w:pPr>
            <w:r>
              <w:rPr>
                <w:sz w:val="16"/>
              </w:rPr>
              <w:t>no Public Assistance recorded</w:t>
            </w:r>
          </w:p>
        </w:tc>
        <w:tc>
          <w:tcPr>
            <w:tcW w:type="dxa" w:w="1294"/>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1978-01-27</w:t>
            </w:r>
          </w:p>
        </w:tc>
        <w:tc>
          <w:tcPr>
            <w:tcW w:type="dxa" w:w="1037"/>
          </w:tcPr>
          <w:p>
            <w:pPr>
              <w:spacing w:after="0"/>
              <w:jc w:val="left"/>
            </w:pPr>
            <w:r>
              <w:rPr>
                <w:sz w:val="16"/>
              </w:rPr>
              <w:t>1978-01-27</w:t>
            </w:r>
          </w:p>
        </w:tc>
        <w:tc>
          <w:tcPr>
            <w:tcW w:type="dxa" w:w="1037"/>
          </w:tcPr>
          <w:p>
            <w:pPr>
              <w:spacing w:after="0"/>
              <w:jc w:val="left"/>
            </w:pPr>
            <w:r>
              <w:rPr>
                <w:sz w:val="16"/>
              </w:rPr>
              <w:t>EM-3057-MI</w:t>
            </w:r>
          </w:p>
        </w:tc>
        <w:tc>
          <w:tcPr>
            <w:tcW w:type="dxa" w:w="1388"/>
          </w:tcPr>
          <w:p>
            <w:pPr>
              <w:spacing w:after="0"/>
              <w:jc w:val="left"/>
            </w:pPr>
            <w:r>
              <w:rPr>
                <w:sz w:val="16"/>
              </w:rPr>
              <w:t>Emergency</w:t>
            </w:r>
          </w:p>
        </w:tc>
        <w:tc>
          <w:tcPr>
            <w:tcW w:type="dxa" w:w="2445"/>
          </w:tcPr>
          <w:p>
            <w:pPr>
              <w:spacing w:after="0"/>
              <w:jc w:val="left"/>
            </w:pPr>
            <w:r>
              <w:rPr>
                <w:sz w:val="16"/>
              </w:rPr>
              <w:t>Blizzards &amp; Snowstorms</w:t>
            </w:r>
          </w:p>
        </w:tc>
        <w:tc>
          <w:tcPr>
            <w:tcW w:type="dxa" w:w="2272"/>
          </w:tcPr>
          <w:p>
            <w:pPr>
              <w:spacing w:after="0"/>
              <w:jc w:val="left"/>
            </w:pPr>
            <w:r>
              <w:rPr>
                <w:sz w:val="16"/>
              </w:rPr>
              <w:t>Winter Weather</w:t>
            </w:r>
          </w:p>
        </w:tc>
        <w:tc>
          <w:tcPr>
            <w:tcW w:type="dxa" w:w="2709"/>
          </w:tcPr>
          <w:p>
            <w:pPr>
              <w:spacing w:after="0"/>
              <w:jc w:val="right"/>
            </w:pPr>
            <w:r>
              <w:rPr>
                <w:sz w:val="16"/>
              </w:rPr>
              <w:t>no Public Assistance recorded</w:t>
            </w:r>
          </w:p>
        </w:tc>
        <w:tc>
          <w:tcPr>
            <w:tcW w:type="dxa" w:w="1294"/>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1977-02-05</w:t>
            </w:r>
          </w:p>
        </w:tc>
        <w:tc>
          <w:tcPr>
            <w:tcW w:type="dxa" w:w="1037"/>
          </w:tcPr>
          <w:p>
            <w:pPr>
              <w:spacing w:after="0"/>
              <w:jc w:val="left"/>
            </w:pPr>
            <w:r>
              <w:rPr>
                <w:sz w:val="16"/>
              </w:rPr>
              <w:t>1977-02-05</w:t>
            </w:r>
          </w:p>
        </w:tc>
        <w:tc>
          <w:tcPr>
            <w:tcW w:type="dxa" w:w="1037"/>
          </w:tcPr>
          <w:p>
            <w:pPr>
              <w:spacing w:after="0"/>
              <w:jc w:val="left"/>
            </w:pPr>
            <w:r>
              <w:rPr>
                <w:sz w:val="16"/>
              </w:rPr>
              <w:t>EM-3030-MI</w:t>
            </w:r>
          </w:p>
        </w:tc>
        <w:tc>
          <w:tcPr>
            <w:tcW w:type="dxa" w:w="1388"/>
          </w:tcPr>
          <w:p>
            <w:pPr>
              <w:spacing w:after="0"/>
              <w:jc w:val="left"/>
            </w:pPr>
            <w:r>
              <w:rPr>
                <w:sz w:val="16"/>
              </w:rPr>
              <w:t>Emergency</w:t>
            </w:r>
          </w:p>
        </w:tc>
        <w:tc>
          <w:tcPr>
            <w:tcW w:type="dxa" w:w="2445"/>
          </w:tcPr>
          <w:p>
            <w:pPr>
              <w:spacing w:after="0"/>
              <w:jc w:val="left"/>
            </w:pPr>
            <w:r>
              <w:rPr>
                <w:sz w:val="16"/>
              </w:rPr>
              <w:t>Snowstorms</w:t>
            </w:r>
          </w:p>
        </w:tc>
        <w:tc>
          <w:tcPr>
            <w:tcW w:type="dxa" w:w="2272"/>
          </w:tcPr>
          <w:p>
            <w:pPr>
              <w:spacing w:after="0"/>
              <w:jc w:val="left"/>
            </w:pPr>
            <w:r>
              <w:rPr>
                <w:sz w:val="16"/>
              </w:rPr>
              <w:t>Winter Weather</w:t>
            </w:r>
          </w:p>
        </w:tc>
        <w:tc>
          <w:tcPr>
            <w:tcW w:type="dxa" w:w="2709"/>
          </w:tcPr>
          <w:p>
            <w:pPr>
              <w:spacing w:after="0"/>
              <w:jc w:val="right"/>
            </w:pPr>
            <w:r>
              <w:rPr>
                <w:sz w:val="16"/>
              </w:rPr>
              <w:t>no Public Assistance recorded</w:t>
            </w:r>
          </w:p>
        </w:tc>
        <w:tc>
          <w:tcPr>
            <w:tcW w:type="dxa" w:w="1294"/>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1976-03-19</w:t>
            </w:r>
          </w:p>
        </w:tc>
        <w:tc>
          <w:tcPr>
            <w:tcW w:type="dxa" w:w="1037"/>
          </w:tcPr>
          <w:p>
            <w:pPr>
              <w:spacing w:after="0"/>
              <w:jc w:val="left"/>
            </w:pPr>
            <w:r>
              <w:rPr>
                <w:sz w:val="16"/>
              </w:rPr>
              <w:t>1976-03-19</w:t>
            </w:r>
          </w:p>
        </w:tc>
        <w:tc>
          <w:tcPr>
            <w:tcW w:type="dxa" w:w="1037"/>
          </w:tcPr>
          <w:p>
            <w:pPr>
              <w:spacing w:after="0"/>
              <w:jc w:val="left"/>
            </w:pPr>
            <w:r>
              <w:rPr>
                <w:sz w:val="16"/>
              </w:rPr>
              <w:t>DR-495-MI</w:t>
            </w:r>
          </w:p>
        </w:tc>
        <w:tc>
          <w:tcPr>
            <w:tcW w:type="dxa" w:w="1388"/>
          </w:tcPr>
          <w:p>
            <w:pPr>
              <w:spacing w:after="0"/>
              <w:jc w:val="left"/>
            </w:pPr>
            <w:r>
              <w:rPr>
                <w:sz w:val="16"/>
              </w:rPr>
              <w:t>Major disaster</w:t>
            </w:r>
          </w:p>
        </w:tc>
        <w:tc>
          <w:tcPr>
            <w:tcW w:type="dxa" w:w="2445"/>
          </w:tcPr>
          <w:p>
            <w:pPr>
              <w:spacing w:after="0"/>
              <w:jc w:val="left"/>
            </w:pPr>
            <w:r>
              <w:rPr>
                <w:sz w:val="16"/>
              </w:rPr>
              <w:t>Severe Storms, Tornadoes, Icing &amp; Flooding</w:t>
            </w:r>
          </w:p>
        </w:tc>
        <w:tc>
          <w:tcPr>
            <w:tcW w:type="dxa" w:w="2272"/>
          </w:tcPr>
          <w:p>
            <w:pPr>
              <w:spacing w:after="0"/>
              <w:jc w:val="left"/>
            </w:pPr>
            <w:r>
              <w:rPr>
                <w:sz w:val="16"/>
              </w:rPr>
              <w:t>Inland Flooding; Tornado</w:t>
            </w:r>
          </w:p>
        </w:tc>
        <w:tc>
          <w:tcPr>
            <w:tcW w:type="dxa" w:w="2709"/>
          </w:tcPr>
          <w:p>
            <w:pPr>
              <w:spacing w:after="0"/>
              <w:jc w:val="right"/>
            </w:pPr>
            <w:r>
              <w:rPr>
                <w:sz w:val="16"/>
              </w:rPr>
              <w:t>no Public Assistance recorded</w:t>
            </w:r>
          </w:p>
        </w:tc>
        <w:tc>
          <w:tcPr>
            <w:tcW w:type="dxa" w:w="1294"/>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1973-04-12</w:t>
            </w:r>
          </w:p>
        </w:tc>
        <w:tc>
          <w:tcPr>
            <w:tcW w:type="dxa" w:w="1037"/>
          </w:tcPr>
          <w:p>
            <w:pPr>
              <w:spacing w:after="0"/>
              <w:jc w:val="left"/>
            </w:pPr>
            <w:r>
              <w:rPr>
                <w:sz w:val="16"/>
              </w:rPr>
              <w:t>1973-04-12</w:t>
            </w:r>
          </w:p>
        </w:tc>
        <w:tc>
          <w:tcPr>
            <w:tcW w:type="dxa" w:w="1037"/>
          </w:tcPr>
          <w:p>
            <w:pPr>
              <w:spacing w:after="0"/>
              <w:jc w:val="left"/>
            </w:pPr>
            <w:r>
              <w:rPr>
                <w:sz w:val="16"/>
              </w:rPr>
              <w:t>DR-371-MI</w:t>
            </w:r>
          </w:p>
        </w:tc>
        <w:tc>
          <w:tcPr>
            <w:tcW w:type="dxa" w:w="1388"/>
          </w:tcPr>
          <w:p>
            <w:pPr>
              <w:spacing w:after="0"/>
              <w:jc w:val="left"/>
            </w:pPr>
            <w:r>
              <w:rPr>
                <w:sz w:val="16"/>
              </w:rPr>
              <w:t>Major disaster</w:t>
            </w:r>
          </w:p>
        </w:tc>
        <w:tc>
          <w:tcPr>
            <w:tcW w:type="dxa" w:w="2445"/>
          </w:tcPr>
          <w:p>
            <w:pPr>
              <w:spacing w:after="0"/>
              <w:jc w:val="left"/>
            </w:pPr>
            <w:r>
              <w:rPr>
                <w:sz w:val="16"/>
              </w:rPr>
              <w:t>Severe Storms &amp; Flooding</w:t>
            </w:r>
          </w:p>
        </w:tc>
        <w:tc>
          <w:tcPr>
            <w:tcW w:type="dxa" w:w="2272"/>
          </w:tcPr>
          <w:p>
            <w:pPr>
              <w:spacing w:after="0"/>
              <w:jc w:val="left"/>
            </w:pPr>
            <w:r>
              <w:rPr>
                <w:sz w:val="16"/>
              </w:rPr>
              <w:t>Inland Flooding</w:t>
            </w:r>
          </w:p>
        </w:tc>
        <w:tc>
          <w:tcPr>
            <w:tcW w:type="dxa" w:w="2709"/>
          </w:tcPr>
          <w:p>
            <w:pPr>
              <w:spacing w:after="0"/>
              <w:jc w:val="right"/>
            </w:pPr>
            <w:r>
              <w:rPr>
                <w:sz w:val="16"/>
              </w:rPr>
              <w:t>no Public Assistance recorded</w:t>
            </w:r>
          </w:p>
        </w:tc>
        <w:tc>
          <w:tcPr>
            <w:tcW w:type="dxa" w:w="1294"/>
          </w:tcPr>
          <w:p>
            <w:pPr>
              <w:spacing w:after="0"/>
              <w:jc w:val="left"/>
            </w:pPr>
          </w:p>
        </w:tc>
        <w:tc>
          <w:tcPr>
            <w:tcW w:type="dxa" w:w="89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465"/>
        <w:gridCol w:w="2465"/>
        <w:gridCol w:w="2041"/>
        <w:gridCol w:w="3314"/>
        <w:gridCol w:w="1828"/>
        <w:gridCol w:w="1998"/>
      </w:tblGrid>
      <w:tr>
        <w:trPr>
          <w:cantSplit/>
          <w:tblHeader/>
        </w:trPr>
        <w:tc>
          <w:tcPr>
            <w:tcW w:type="dxa" w:w="2465"/>
            <w:shd w:val="clear" w:color="auto" w:fill="E8E8E8"/>
          </w:tcPr>
          <w:p>
            <w:pPr>
              <w:spacing w:after="0"/>
              <w:jc w:val="left"/>
            </w:pPr>
            <w:r>
              <w:rPr>
                <w:b/>
                <w:sz w:val="16"/>
              </w:rPr>
              <w:t>Declared</w:t>
            </w:r>
          </w:p>
        </w:tc>
        <w:tc>
          <w:tcPr>
            <w:tcW w:type="dxa" w:w="2465"/>
            <w:shd w:val="clear" w:color="auto" w:fill="E8E8E8"/>
          </w:tcPr>
          <w:p>
            <w:pPr>
              <w:spacing w:after="0"/>
              <w:jc w:val="left"/>
            </w:pPr>
            <w:r>
              <w:rPr>
                <w:b/>
                <w:sz w:val="16"/>
              </w:rPr>
              <w:t>Incident began</w:t>
            </w:r>
          </w:p>
        </w:tc>
        <w:tc>
          <w:tcPr>
            <w:tcW w:type="dxa" w:w="2041"/>
            <w:shd w:val="clear" w:color="auto" w:fill="E8E8E8"/>
          </w:tcPr>
          <w:p>
            <w:pPr>
              <w:spacing w:after="0"/>
              <w:jc w:val="left"/>
            </w:pPr>
            <w:r>
              <w:rPr>
                <w:b/>
                <w:sz w:val="16"/>
              </w:rPr>
              <w:t>FEMA number</w:t>
            </w:r>
          </w:p>
        </w:tc>
        <w:tc>
          <w:tcPr>
            <w:tcW w:type="dxa" w:w="3314"/>
            <w:shd w:val="clear" w:color="auto" w:fill="E8E8E8"/>
          </w:tcPr>
          <w:p>
            <w:pPr>
              <w:spacing w:after="0"/>
              <w:jc w:val="left"/>
            </w:pPr>
            <w:r>
              <w:rPr>
                <w:b/>
                <w:sz w:val="16"/>
              </w:rPr>
              <w:t>Type</w:t>
            </w:r>
          </w:p>
        </w:tc>
        <w:tc>
          <w:tcPr>
            <w:tcW w:type="dxa" w:w="1828"/>
            <w:shd w:val="clear" w:color="auto" w:fill="E8E8E8"/>
          </w:tcPr>
          <w:p>
            <w:pPr>
              <w:spacing w:after="0"/>
              <w:jc w:val="left"/>
            </w:pPr>
            <w:r>
              <w:rPr>
                <w:b/>
                <w:sz w:val="16"/>
              </w:rPr>
              <w:t>Title</w:t>
            </w:r>
          </w:p>
        </w:tc>
        <w:tc>
          <w:tcPr>
            <w:tcW w:type="dxa" w:w="1998"/>
            <w:shd w:val="clear" w:color="auto" w:fill="E8E8E8"/>
          </w:tcPr>
          <w:p>
            <w:pPr>
              <w:spacing w:after="0"/>
              <w:jc w:val="left"/>
            </w:pPr>
            <w:r>
              <w:rPr>
                <w:b/>
                <w:sz w:val="16"/>
              </w:rPr>
              <w:t>Mapped hazard</w:t>
            </w:r>
          </w:p>
        </w:tc>
      </w:tr>
      <w:tr>
        <w:trPr>
          <w:cantSplit/>
        </w:trPr>
        <w:tc>
          <w:tcPr>
            <w:tcW w:type="dxa" w:w="2465"/>
          </w:tcPr>
          <w:p>
            <w:pPr>
              <w:spacing w:after="0"/>
              <w:jc w:val="left"/>
            </w:pPr>
            <w:r>
              <w:rPr>
                <w:sz w:val="16"/>
              </w:rPr>
              <w:t>1956-04-05</w:t>
            </w:r>
          </w:p>
        </w:tc>
        <w:tc>
          <w:tcPr>
            <w:tcW w:type="dxa" w:w="2465"/>
          </w:tcPr>
          <w:p>
            <w:pPr>
              <w:spacing w:after="0"/>
              <w:jc w:val="left"/>
            </w:pPr>
            <w:r>
              <w:rPr>
                <w:sz w:val="16"/>
              </w:rPr>
              <w:t>1956-04-05</w:t>
            </w:r>
          </w:p>
        </w:tc>
        <w:tc>
          <w:tcPr>
            <w:tcW w:type="dxa" w:w="2041"/>
          </w:tcPr>
          <w:p>
            <w:pPr>
              <w:spacing w:after="0"/>
              <w:jc w:val="left"/>
            </w:pPr>
            <w:r>
              <w:rPr>
                <w:sz w:val="16"/>
              </w:rPr>
              <w:t>DR-53-MI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r>
        <w:trPr>
          <w:cantSplit/>
        </w:trPr>
        <w:tc>
          <w:tcPr>
            <w:tcW w:type="dxa" w:w="2465"/>
          </w:tcPr>
          <w:p>
            <w:pPr>
              <w:spacing w:after="0"/>
              <w:jc w:val="left"/>
            </w:pPr>
            <w:r>
              <w:rPr>
                <w:sz w:val="16"/>
              </w:rPr>
              <w:t>1953-06-09</w:t>
            </w:r>
          </w:p>
        </w:tc>
        <w:tc>
          <w:tcPr>
            <w:tcW w:type="dxa" w:w="2465"/>
          </w:tcPr>
          <w:p>
            <w:pPr>
              <w:spacing w:after="0"/>
              <w:jc w:val="left"/>
            </w:pPr>
            <w:r>
              <w:rPr>
                <w:sz w:val="16"/>
              </w:rPr>
              <w:t>1953-06-09</w:t>
            </w:r>
          </w:p>
        </w:tc>
        <w:tc>
          <w:tcPr>
            <w:tcW w:type="dxa" w:w="2041"/>
          </w:tcPr>
          <w:p>
            <w:pPr>
              <w:spacing w:after="0"/>
              <w:jc w:val="left"/>
            </w:pPr>
            <w:r>
              <w:rPr>
                <w:sz w:val="16"/>
              </w:rPr>
              <w:t>DR-6-MI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r>
        <w:trPr>
          <w:cantSplit/>
        </w:trPr>
        <w:tc>
          <w:tcPr>
            <w:tcW w:type="dxa" w:w="2465"/>
          </w:tcPr>
          <w:p>
            <w:pPr>
              <w:spacing w:after="0"/>
              <w:jc w:val="left"/>
            </w:pPr>
            <w:r>
              <w:rPr>
                <w:sz w:val="16"/>
              </w:rPr>
              <w:t>1953-06-02</w:t>
            </w:r>
          </w:p>
        </w:tc>
        <w:tc>
          <w:tcPr>
            <w:tcW w:type="dxa" w:w="2465"/>
          </w:tcPr>
          <w:p>
            <w:pPr>
              <w:spacing w:after="0"/>
              <w:jc w:val="left"/>
            </w:pPr>
            <w:r>
              <w:rPr>
                <w:sz w:val="16"/>
              </w:rPr>
              <w:t>1953-06-02</w:t>
            </w:r>
          </w:p>
        </w:tc>
        <w:tc>
          <w:tcPr>
            <w:tcW w:type="dxa" w:w="2041"/>
          </w:tcPr>
          <w:p>
            <w:pPr>
              <w:spacing w:after="0"/>
              <w:jc w:val="left"/>
            </w:pPr>
            <w:r>
              <w:rPr>
                <w:sz w:val="16"/>
              </w:rPr>
              <w:t>DR-4-MI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64</w:t>
            </w:r>
          </w:p>
        </w:tc>
        <w:tc>
          <w:tcPr>
            <w:tcW w:type="dxa" w:w="1159"/>
          </w:tcPr>
          <w:p>
            <w:pPr>
              <w:spacing w:after="0"/>
              <w:jc w:val="right"/>
            </w:pPr>
            <w:r>
              <w:rPr>
                <w:sz w:val="16"/>
              </w:rPr>
              <w:t>1</w:t>
            </w:r>
          </w:p>
        </w:tc>
        <w:tc>
          <w:tcPr>
            <w:tcW w:type="dxa" w:w="2116"/>
          </w:tcPr>
          <w:p>
            <w:pPr>
              <w:spacing w:after="0"/>
              <w:jc w:val="right"/>
            </w:pPr>
            <w:r>
              <w:rPr>
                <w:sz w:val="16"/>
              </w:rPr>
              <w:t>3</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11</w:t>
            </w:r>
          </w:p>
        </w:tc>
        <w:tc>
          <w:tcPr>
            <w:tcW w:type="dxa" w:w="1159"/>
          </w:tcPr>
          <w:p>
            <w:pPr>
              <w:spacing w:after="0"/>
              <w:jc w:val="right"/>
            </w:pPr>
            <w:r>
              <w:rPr>
                <w:sz w:val="16"/>
              </w:rPr>
              <w:t>0</w:t>
            </w:r>
          </w:p>
        </w:tc>
        <w:tc>
          <w:tcPr>
            <w:tcW w:type="dxa" w:w="2116"/>
          </w:tcPr>
          <w:p>
            <w:pPr>
              <w:spacing w:after="0"/>
              <w:jc w:val="right"/>
            </w:pPr>
            <w:r>
              <w:rPr>
                <w:sz w:val="16"/>
              </w:rPr>
              <w:t>3</w:t>
            </w:r>
          </w:p>
        </w:tc>
        <w:tc>
          <w:tcPr>
            <w:tcW w:type="dxa" w:w="786"/>
          </w:tcPr>
          <w:p>
            <w:pPr>
              <w:spacing w:after="0"/>
              <w:jc w:val="right"/>
            </w:pPr>
            <w:r>
              <w:rPr>
                <w:sz w:val="16"/>
              </w:rPr>
              <w:t>0</w:t>
            </w:r>
          </w:p>
        </w:tc>
        <w:tc>
          <w:tcPr>
            <w:tcW w:type="dxa" w:w="1692"/>
          </w:tcPr>
          <w:p>
            <w:pPr>
              <w:spacing w:after="0"/>
              <w:jc w:val="right"/>
            </w:pPr>
            <w:r>
              <w:rPr>
                <w:sz w:val="16"/>
              </w:rPr>
              <w:t>6</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175</w:t>
            </w:r>
          </w:p>
        </w:tc>
        <w:tc>
          <w:tcPr>
            <w:tcW w:type="dxa" w:w="1159"/>
          </w:tcPr>
          <w:p>
            <w:pPr>
              <w:spacing w:after="0"/>
              <w:jc w:val="right"/>
            </w:pPr>
            <w:r>
              <w:rPr>
                <w:sz w:val="16"/>
              </w:rPr>
              <w:t>13</w:t>
            </w:r>
          </w:p>
        </w:tc>
        <w:tc>
          <w:tcPr>
            <w:tcW w:type="dxa" w:w="2116"/>
          </w:tcPr>
          <w:p>
            <w:pPr>
              <w:spacing w:after="0"/>
              <w:jc w:val="right"/>
            </w:pPr>
            <w:r>
              <w:rPr>
                <w:sz w:val="16"/>
              </w:rPr>
              <w:t>2</w:t>
            </w: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27 High Wind and 4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21</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84</w:t>
            </w:r>
          </w:p>
        </w:tc>
        <w:tc>
          <w:tcPr>
            <w:tcW w:type="dxa" w:w="1159"/>
          </w:tcPr>
          <w:p>
            <w:pPr>
              <w:spacing w:after="0"/>
              <w:jc w:val="right"/>
            </w:pPr>
            <w:r>
              <w:rPr>
                <w:sz w:val="16"/>
              </w:rPr>
              <w:t>9</w:t>
            </w:r>
          </w:p>
        </w:tc>
        <w:tc>
          <w:tcPr>
            <w:tcW w:type="dxa" w:w="2116"/>
          </w:tcPr>
          <w:p>
            <w:pPr>
              <w:spacing w:after="0"/>
              <w:jc w:val="right"/>
            </w:pPr>
            <w:r>
              <w:rPr>
                <w:sz w:val="16"/>
              </w:rPr>
              <w:t>1</w:t>
            </w:r>
          </w:p>
        </w:tc>
        <w:tc>
          <w:tcPr>
            <w:tcW w:type="dxa" w:w="786"/>
          </w:tcPr>
          <w:p>
            <w:pPr>
              <w:spacing w:after="0"/>
              <w:jc w:val="right"/>
            </w:pPr>
            <w:r>
              <w:rPr>
                <w:sz w:val="16"/>
              </w:rPr>
              <w:t>8</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81"/>
        <w:gridCol w:w="1639"/>
        <w:gridCol w:w="3462"/>
        <w:gridCol w:w="946"/>
        <w:gridCol w:w="2559"/>
        <w:gridCol w:w="3089"/>
      </w:tblGrid>
      <w:tr>
        <w:trPr>
          <w:cantSplit/>
          <w:tblHeader/>
        </w:trPr>
        <w:tc>
          <w:tcPr>
            <w:tcW w:type="dxa" w:w="1037"/>
            <w:shd w:val="clear" w:color="auto" w:fill="E8E8E8"/>
          </w:tcPr>
          <w:p>
            <w:pPr>
              <w:spacing w:after="0"/>
              <w:jc w:val="left"/>
            </w:pPr>
            <w:r>
              <w:rPr>
                <w:b/>
                <w:sz w:val="16"/>
              </w:rPr>
              <w:t>Date</w:t>
            </w:r>
          </w:p>
        </w:tc>
        <w:tc>
          <w:tcPr>
            <w:tcW w:type="dxa" w:w="1381"/>
            <w:shd w:val="clear" w:color="auto" w:fill="E8E8E8"/>
          </w:tcPr>
          <w:p>
            <w:pPr>
              <w:spacing w:after="0"/>
              <w:jc w:val="left"/>
            </w:pPr>
            <w:r>
              <w:rPr>
                <w:b/>
                <w:sz w:val="16"/>
              </w:rPr>
              <w:t>Event type</w:t>
            </w:r>
          </w:p>
        </w:tc>
        <w:tc>
          <w:tcPr>
            <w:tcW w:type="dxa" w:w="1639"/>
            <w:shd w:val="clear" w:color="auto" w:fill="E8E8E8"/>
          </w:tcPr>
          <w:p>
            <w:pPr>
              <w:spacing w:after="0"/>
              <w:jc w:val="left"/>
            </w:pPr>
            <w:r>
              <w:rPr>
                <w:b/>
                <w:sz w:val="16"/>
              </w:rPr>
              <w:t>Magnitude or extent</w:t>
            </w:r>
          </w:p>
        </w:tc>
        <w:tc>
          <w:tcPr>
            <w:tcW w:type="dxa" w:w="3462"/>
            <w:shd w:val="clear" w:color="auto" w:fill="E8E8E8"/>
          </w:tcPr>
          <w:p>
            <w:pPr>
              <w:spacing w:after="0"/>
              <w:jc w:val="left"/>
            </w:pPr>
            <w:r>
              <w:rPr>
                <w:b/>
                <w:sz w:val="16"/>
              </w:rPr>
              <w:t>Damage</w:t>
            </w:r>
          </w:p>
          <w:p>
            <w:pPr>
              <w:spacing w:after="0"/>
              <w:jc w:val="left"/>
            </w:pPr>
            <w:r>
              <w:rPr>
                <w:i/>
                <w:color w:val="555555"/>
                <w:sz w:val="14"/>
              </w:rPr>
              <w:t>nominal dollars</w:t>
            </w:r>
          </w:p>
        </w:tc>
        <w:tc>
          <w:tcPr>
            <w:tcW w:type="dxa" w:w="94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59"/>
            <w:shd w:val="clear" w:color="auto" w:fill="E8E8E8"/>
          </w:tcPr>
          <w:p>
            <w:pPr>
              <w:spacing w:after="0"/>
              <w:jc w:val="left"/>
            </w:pPr>
            <w:r>
              <w:rPr>
                <w:b/>
                <w:sz w:val="16"/>
              </w:rPr>
              <w:t>Location</w:t>
            </w:r>
          </w:p>
        </w:tc>
        <w:tc>
          <w:tcPr>
            <w:tcW w:type="dxa" w:w="308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2018-04-14</w:t>
            </w:r>
          </w:p>
        </w:tc>
        <w:tc>
          <w:tcPr>
            <w:tcW w:type="dxa" w:w="1381"/>
          </w:tcPr>
          <w:p>
            <w:pPr>
              <w:spacing w:after="0"/>
              <w:jc w:val="left"/>
            </w:pPr>
            <w:r>
              <w:rPr>
                <w:sz w:val="16"/>
              </w:rPr>
              <w:t>Winter Storm</w:t>
            </w:r>
          </w:p>
        </w:tc>
        <w:tc>
          <w:tcPr>
            <w:tcW w:type="dxa" w:w="1639"/>
          </w:tcPr>
          <w:p>
            <w:pPr>
              <w:spacing w:after="0"/>
              <w:jc w:val="left"/>
            </w:pPr>
          </w:p>
        </w:tc>
        <w:tc>
          <w:tcPr>
            <w:tcW w:type="dxa" w:w="3462"/>
          </w:tcPr>
          <w:p>
            <w:pPr>
              <w:spacing w:after="0"/>
              <w:jc w:val="left"/>
            </w:pPr>
            <w:r>
              <w:rPr>
                <w:sz w:val="16"/>
              </w:rPr>
              <w:t>$1,000,000 property; $0 crops (zone total, 2018 dollars)</w:t>
            </w:r>
          </w:p>
        </w:tc>
        <w:tc>
          <w:tcPr>
            <w:tcW w:type="dxa" w:w="946"/>
          </w:tcPr>
          <w:p>
            <w:pPr>
              <w:spacing w:after="0"/>
              <w:jc w:val="right"/>
            </w:pPr>
            <w:r>
              <w:rPr>
                <w:sz w:val="16"/>
              </w:rPr>
              <w:t>0, 0</w:t>
            </w:r>
          </w:p>
        </w:tc>
        <w:tc>
          <w:tcPr>
            <w:tcW w:type="dxa" w:w="2559"/>
          </w:tcPr>
          <w:p>
            <w:pPr>
              <w:spacing w:after="0"/>
              <w:jc w:val="left"/>
            </w:pPr>
            <w:r>
              <w:rPr>
                <w:sz w:val="16"/>
              </w:rPr>
              <w:t>NWS zone MIZ055 (SANILAC), zone-level</w:t>
            </w:r>
          </w:p>
        </w:tc>
        <w:tc>
          <w:tcPr>
            <w:tcW w:type="dxa" w:w="308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2012-07-01</w:t>
            </w:r>
          </w:p>
        </w:tc>
        <w:tc>
          <w:tcPr>
            <w:tcW w:type="dxa" w:w="1381"/>
          </w:tcPr>
          <w:p>
            <w:pPr>
              <w:spacing w:after="0"/>
              <w:jc w:val="left"/>
            </w:pPr>
            <w:r>
              <w:rPr>
                <w:sz w:val="16"/>
              </w:rPr>
              <w:t>Heat</w:t>
            </w:r>
          </w:p>
        </w:tc>
        <w:tc>
          <w:tcPr>
            <w:tcW w:type="dxa" w:w="1639"/>
          </w:tcPr>
          <w:p>
            <w:pPr>
              <w:spacing w:after="0"/>
              <w:jc w:val="left"/>
            </w:pPr>
          </w:p>
        </w:tc>
        <w:tc>
          <w:tcPr>
            <w:tcW w:type="dxa" w:w="3462"/>
          </w:tcPr>
          <w:p>
            <w:pPr>
              <w:spacing w:after="0"/>
              <w:jc w:val="left"/>
            </w:pPr>
            <w:r>
              <w:rPr>
                <w:sz w:val="16"/>
              </w:rPr>
              <w:t>$0 property; $0 crops (zone total, 2012 dollars)</w:t>
            </w:r>
          </w:p>
        </w:tc>
        <w:tc>
          <w:tcPr>
            <w:tcW w:type="dxa" w:w="946"/>
          </w:tcPr>
          <w:p>
            <w:pPr>
              <w:spacing w:after="0"/>
              <w:jc w:val="right"/>
            </w:pPr>
            <w:r>
              <w:rPr>
                <w:sz w:val="16"/>
              </w:rPr>
              <w:t>0, 0</w:t>
            </w:r>
          </w:p>
        </w:tc>
        <w:tc>
          <w:tcPr>
            <w:tcW w:type="dxa" w:w="2559"/>
          </w:tcPr>
          <w:p>
            <w:pPr>
              <w:spacing w:after="0"/>
              <w:jc w:val="left"/>
            </w:pPr>
            <w:r>
              <w:rPr>
                <w:sz w:val="16"/>
              </w:rPr>
              <w:t>NWS zone MIZ055 (SANILAC), zone-level</w:t>
            </w:r>
          </w:p>
        </w:tc>
        <w:tc>
          <w:tcPr>
            <w:tcW w:type="dxa" w:w="3089"/>
          </w:tcPr>
          <w:p>
            <w:pPr>
              <w:spacing w:after="0"/>
              <w:jc w:val="left"/>
            </w:pPr>
            <w:r>
              <w:rPr>
                <w:sz w:val="16"/>
              </w:rPr>
              <w:t>B1-c worst recorded: Excessive Heat, Heat</w:t>
            </w:r>
          </w:p>
        </w:tc>
      </w:tr>
      <w:tr>
        <w:trPr>
          <w:cantSplit/>
        </w:trPr>
        <w:tc>
          <w:tcPr>
            <w:tcW w:type="dxa" w:w="1037"/>
          </w:tcPr>
          <w:p>
            <w:pPr>
              <w:spacing w:after="0"/>
              <w:jc w:val="left"/>
            </w:pPr>
            <w:r>
              <w:rPr>
                <w:sz w:val="16"/>
              </w:rPr>
              <w:t>2012-04-27</w:t>
            </w:r>
          </w:p>
        </w:tc>
        <w:tc>
          <w:tcPr>
            <w:tcW w:type="dxa" w:w="1381"/>
          </w:tcPr>
          <w:p>
            <w:pPr>
              <w:spacing w:after="0"/>
              <w:jc w:val="left"/>
            </w:pPr>
            <w:r>
              <w:rPr>
                <w:sz w:val="16"/>
              </w:rPr>
              <w:t>Frost/Freeze</w:t>
            </w:r>
          </w:p>
        </w:tc>
        <w:tc>
          <w:tcPr>
            <w:tcW w:type="dxa" w:w="1639"/>
          </w:tcPr>
          <w:p>
            <w:pPr>
              <w:spacing w:after="0"/>
              <w:jc w:val="left"/>
            </w:pPr>
          </w:p>
        </w:tc>
        <w:tc>
          <w:tcPr>
            <w:tcW w:type="dxa" w:w="3462"/>
          </w:tcPr>
          <w:p>
            <w:pPr>
              <w:spacing w:after="0"/>
              <w:jc w:val="left"/>
            </w:pPr>
            <w:r>
              <w:rPr>
                <w:sz w:val="16"/>
              </w:rPr>
              <w:t>$0 property; $1,300,000 crops (zone total, 2012 dollars)</w:t>
            </w:r>
          </w:p>
        </w:tc>
        <w:tc>
          <w:tcPr>
            <w:tcW w:type="dxa" w:w="946"/>
          </w:tcPr>
          <w:p>
            <w:pPr>
              <w:spacing w:after="0"/>
              <w:jc w:val="right"/>
            </w:pPr>
            <w:r>
              <w:rPr>
                <w:sz w:val="16"/>
              </w:rPr>
              <w:t>0, 0</w:t>
            </w:r>
          </w:p>
        </w:tc>
        <w:tc>
          <w:tcPr>
            <w:tcW w:type="dxa" w:w="2559"/>
          </w:tcPr>
          <w:p>
            <w:pPr>
              <w:spacing w:after="0"/>
              <w:jc w:val="left"/>
            </w:pPr>
            <w:r>
              <w:rPr>
                <w:sz w:val="16"/>
              </w:rPr>
              <w:t>NWS zone MIZ055 (SANILAC), zone-level</w:t>
            </w:r>
          </w:p>
        </w:tc>
        <w:tc>
          <w:tcPr>
            <w:tcW w:type="dxa" w:w="3089"/>
          </w:tcPr>
          <w:p>
            <w:pPr>
              <w:spacing w:after="0"/>
              <w:jc w:val="left"/>
            </w:pPr>
            <w:r>
              <w:rPr>
                <w:sz w:val="16"/>
              </w:rPr>
              <w:t>B1-c worst recorded: Frost/Freeze</w:t>
            </w:r>
          </w:p>
        </w:tc>
      </w:tr>
      <w:tr>
        <w:trPr>
          <w:cantSplit/>
        </w:trPr>
        <w:tc>
          <w:tcPr>
            <w:tcW w:type="dxa" w:w="1037"/>
          </w:tcPr>
          <w:p>
            <w:pPr>
              <w:spacing w:after="0"/>
              <w:jc w:val="left"/>
            </w:pPr>
            <w:r>
              <w:rPr>
                <w:sz w:val="16"/>
              </w:rPr>
              <w:t>2007-02-03</w:t>
            </w:r>
          </w:p>
        </w:tc>
        <w:tc>
          <w:tcPr>
            <w:tcW w:type="dxa" w:w="1381"/>
          </w:tcPr>
          <w:p>
            <w:pPr>
              <w:spacing w:after="0"/>
              <w:jc w:val="left"/>
            </w:pPr>
            <w:r>
              <w:rPr>
                <w:sz w:val="16"/>
              </w:rPr>
              <w:t>Cold/Wind Chill</w:t>
            </w:r>
          </w:p>
        </w:tc>
        <w:tc>
          <w:tcPr>
            <w:tcW w:type="dxa" w:w="1639"/>
          </w:tcPr>
          <w:p>
            <w:pPr>
              <w:spacing w:after="0"/>
              <w:jc w:val="left"/>
            </w:pPr>
          </w:p>
        </w:tc>
        <w:tc>
          <w:tcPr>
            <w:tcW w:type="dxa" w:w="3462"/>
          </w:tcPr>
          <w:p>
            <w:pPr>
              <w:spacing w:after="0"/>
              <w:jc w:val="left"/>
            </w:pPr>
            <w:r>
              <w:rPr>
                <w:sz w:val="16"/>
              </w:rPr>
              <w:t>$25,000 property; $0 crops (zone total, 2007 dollars)</w:t>
            </w:r>
          </w:p>
        </w:tc>
        <w:tc>
          <w:tcPr>
            <w:tcW w:type="dxa" w:w="946"/>
          </w:tcPr>
          <w:p>
            <w:pPr>
              <w:spacing w:after="0"/>
              <w:jc w:val="right"/>
            </w:pPr>
            <w:r>
              <w:rPr>
                <w:sz w:val="16"/>
              </w:rPr>
              <w:t>0, 10</w:t>
            </w:r>
          </w:p>
        </w:tc>
        <w:tc>
          <w:tcPr>
            <w:tcW w:type="dxa" w:w="2559"/>
          </w:tcPr>
          <w:p>
            <w:pPr>
              <w:spacing w:after="0"/>
              <w:jc w:val="left"/>
            </w:pPr>
            <w:r>
              <w:rPr>
                <w:sz w:val="16"/>
              </w:rPr>
              <w:t>NWS zone MIZ055 (SANILAC), zone-level</w:t>
            </w:r>
          </w:p>
        </w:tc>
        <w:tc>
          <w:tcPr>
            <w:tcW w:type="dxa" w:w="3089"/>
          </w:tcPr>
          <w:p>
            <w:pPr>
              <w:spacing w:after="0"/>
              <w:jc w:val="left"/>
            </w:pPr>
            <w:r>
              <w:rPr>
                <w:sz w:val="16"/>
              </w:rPr>
              <w:t>deaths or injuries recorded</w:t>
            </w:r>
          </w:p>
        </w:tc>
      </w:tr>
      <w:tr>
        <w:trPr>
          <w:cantSplit/>
        </w:trPr>
        <w:tc>
          <w:tcPr>
            <w:tcW w:type="dxa" w:w="1037"/>
          </w:tcPr>
          <w:p>
            <w:pPr>
              <w:spacing w:after="0"/>
              <w:jc w:val="left"/>
            </w:pPr>
            <w:r>
              <w:rPr>
                <w:sz w:val="16"/>
              </w:rPr>
              <w:t>2006-08-02</w:t>
            </w:r>
          </w:p>
        </w:tc>
        <w:tc>
          <w:tcPr>
            <w:tcW w:type="dxa" w:w="1381"/>
          </w:tcPr>
          <w:p>
            <w:pPr>
              <w:spacing w:after="0"/>
              <w:jc w:val="left"/>
            </w:pPr>
            <w:r>
              <w:rPr>
                <w:sz w:val="16"/>
              </w:rPr>
              <w:t>Flash Flood</w:t>
            </w:r>
          </w:p>
        </w:tc>
        <w:tc>
          <w:tcPr>
            <w:tcW w:type="dxa" w:w="1639"/>
          </w:tcPr>
          <w:p>
            <w:pPr>
              <w:spacing w:after="0"/>
              <w:jc w:val="left"/>
            </w:pPr>
          </w:p>
        </w:tc>
        <w:tc>
          <w:tcPr>
            <w:tcW w:type="dxa" w:w="3462"/>
          </w:tcPr>
          <w:p>
            <w:pPr>
              <w:spacing w:after="0"/>
              <w:jc w:val="left"/>
            </w:pPr>
            <w:r>
              <w:rPr>
                <w:sz w:val="16"/>
              </w:rPr>
              <w:t>$1,250,000 property; crops not reported (2006 dollars)</w:t>
            </w:r>
          </w:p>
        </w:tc>
        <w:tc>
          <w:tcPr>
            <w:tcW w:type="dxa" w:w="946"/>
          </w:tcPr>
          <w:p>
            <w:pPr>
              <w:spacing w:after="0"/>
              <w:jc w:val="right"/>
            </w:pPr>
            <w:r>
              <w:rPr>
                <w:sz w:val="16"/>
              </w:rPr>
              <w:t>0, 0</w:t>
            </w:r>
          </w:p>
        </w:tc>
        <w:tc>
          <w:tcPr>
            <w:tcW w:type="dxa" w:w="2559"/>
          </w:tcPr>
          <w:p>
            <w:pPr>
              <w:spacing w:after="0"/>
              <w:jc w:val="left"/>
            </w:pPr>
            <w:r>
              <w:rPr>
                <w:sz w:val="16"/>
              </w:rPr>
              <w:t>BROWN CITY</w:t>
            </w:r>
          </w:p>
        </w:tc>
        <w:tc>
          <w:tcPr>
            <w:tcW w:type="dxa" w:w="308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2003-01-10</w:t>
            </w:r>
          </w:p>
        </w:tc>
        <w:tc>
          <w:tcPr>
            <w:tcW w:type="dxa" w:w="1381"/>
          </w:tcPr>
          <w:p>
            <w:pPr>
              <w:spacing w:after="0"/>
              <w:jc w:val="left"/>
            </w:pPr>
            <w:r>
              <w:rPr>
                <w:sz w:val="16"/>
              </w:rPr>
              <w:t>Cold/Wind Chill</w:t>
            </w:r>
          </w:p>
        </w:tc>
        <w:tc>
          <w:tcPr>
            <w:tcW w:type="dxa" w:w="1639"/>
          </w:tcPr>
          <w:p>
            <w:pPr>
              <w:spacing w:after="0"/>
              <w:jc w:val="left"/>
            </w:pPr>
          </w:p>
        </w:tc>
        <w:tc>
          <w:tcPr>
            <w:tcW w:type="dxa" w:w="3462"/>
          </w:tcPr>
          <w:p>
            <w:pPr>
              <w:spacing w:after="0"/>
              <w:jc w:val="left"/>
            </w:pPr>
            <w:r>
              <w:rPr>
                <w:sz w:val="16"/>
              </w:rPr>
              <w:t>damage not reported</w:t>
            </w:r>
          </w:p>
        </w:tc>
        <w:tc>
          <w:tcPr>
            <w:tcW w:type="dxa" w:w="946"/>
          </w:tcPr>
          <w:p>
            <w:pPr>
              <w:spacing w:after="0"/>
              <w:jc w:val="right"/>
            </w:pPr>
            <w:r>
              <w:rPr>
                <w:sz w:val="16"/>
              </w:rPr>
              <w:t>0, 0</w:t>
            </w:r>
          </w:p>
        </w:tc>
        <w:tc>
          <w:tcPr>
            <w:tcW w:type="dxa" w:w="2559"/>
          </w:tcPr>
          <w:p>
            <w:pPr>
              <w:spacing w:after="0"/>
              <w:jc w:val="left"/>
            </w:pPr>
            <w:r>
              <w:rPr>
                <w:sz w:val="16"/>
              </w:rPr>
              <w:t>NWS zone MIZ055 (SANILAC), zone-level</w:t>
            </w:r>
          </w:p>
        </w:tc>
        <w:tc>
          <w:tcPr>
            <w:tcW w:type="dxa" w:w="308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2001-02-19</w:t>
            </w:r>
          </w:p>
        </w:tc>
        <w:tc>
          <w:tcPr>
            <w:tcW w:type="dxa" w:w="1381"/>
          </w:tcPr>
          <w:p>
            <w:pPr>
              <w:spacing w:after="0"/>
              <w:jc w:val="left"/>
            </w:pPr>
            <w:r>
              <w:rPr>
                <w:sz w:val="16"/>
              </w:rPr>
              <w:t>Extreme Cold/Wind Chill</w:t>
            </w:r>
          </w:p>
        </w:tc>
        <w:tc>
          <w:tcPr>
            <w:tcW w:type="dxa" w:w="1639"/>
          </w:tcPr>
          <w:p>
            <w:pPr>
              <w:spacing w:after="0"/>
              <w:jc w:val="left"/>
            </w:pPr>
          </w:p>
        </w:tc>
        <w:tc>
          <w:tcPr>
            <w:tcW w:type="dxa" w:w="3462"/>
          </w:tcPr>
          <w:p>
            <w:pPr>
              <w:spacing w:after="0"/>
              <w:jc w:val="left"/>
            </w:pPr>
            <w:r>
              <w:rPr>
                <w:sz w:val="16"/>
              </w:rPr>
              <w:t>damage not reported</w:t>
            </w:r>
          </w:p>
        </w:tc>
        <w:tc>
          <w:tcPr>
            <w:tcW w:type="dxa" w:w="946"/>
          </w:tcPr>
          <w:p>
            <w:pPr>
              <w:spacing w:after="0"/>
              <w:jc w:val="right"/>
            </w:pPr>
            <w:r>
              <w:rPr>
                <w:sz w:val="16"/>
              </w:rPr>
              <w:t>1, 0</w:t>
            </w:r>
          </w:p>
        </w:tc>
        <w:tc>
          <w:tcPr>
            <w:tcW w:type="dxa" w:w="2559"/>
          </w:tcPr>
          <w:p>
            <w:pPr>
              <w:spacing w:after="0"/>
              <w:jc w:val="left"/>
            </w:pPr>
            <w:r>
              <w:rPr>
                <w:sz w:val="16"/>
              </w:rPr>
              <w:t>NWS zone MIZ055 (SANILAC), zone-level</w:t>
            </w:r>
          </w:p>
        </w:tc>
        <w:tc>
          <w:tcPr>
            <w:tcW w:type="dxa" w:w="3089"/>
          </w:tcPr>
          <w:p>
            <w:pPr>
              <w:spacing w:after="0"/>
              <w:jc w:val="left"/>
            </w:pPr>
            <w:r>
              <w:rPr>
                <w:sz w:val="16"/>
              </w:rPr>
              <w:t>deaths or injuries recorded</w:t>
            </w:r>
          </w:p>
        </w:tc>
      </w:tr>
      <w:tr>
        <w:trPr>
          <w:cantSplit/>
        </w:trPr>
        <w:tc>
          <w:tcPr>
            <w:tcW w:type="dxa" w:w="1037"/>
          </w:tcPr>
          <w:p>
            <w:pPr>
              <w:spacing w:after="0"/>
              <w:jc w:val="left"/>
            </w:pPr>
            <w:r>
              <w:rPr>
                <w:sz w:val="16"/>
              </w:rPr>
              <w:t>1999-07-28</w:t>
            </w:r>
          </w:p>
        </w:tc>
        <w:tc>
          <w:tcPr>
            <w:tcW w:type="dxa" w:w="1381"/>
          </w:tcPr>
          <w:p>
            <w:pPr>
              <w:spacing w:after="0"/>
              <w:jc w:val="left"/>
            </w:pPr>
            <w:r>
              <w:rPr>
                <w:sz w:val="16"/>
              </w:rPr>
              <w:t>Hail</w:t>
            </w:r>
          </w:p>
        </w:tc>
        <w:tc>
          <w:tcPr>
            <w:tcW w:type="dxa" w:w="1639"/>
          </w:tcPr>
          <w:p>
            <w:pPr>
              <w:spacing w:after="0"/>
              <w:jc w:val="left"/>
            </w:pPr>
            <w:r>
              <w:rPr>
                <w:sz w:val="16"/>
              </w:rPr>
              <w:t>2.75 in</w:t>
            </w:r>
          </w:p>
        </w:tc>
        <w:tc>
          <w:tcPr>
            <w:tcW w:type="dxa" w:w="3462"/>
          </w:tcPr>
          <w:p>
            <w:pPr>
              <w:spacing w:after="0"/>
              <w:jc w:val="left"/>
            </w:pPr>
            <w:r>
              <w:rPr>
                <w:sz w:val="16"/>
              </w:rPr>
              <w:t>damage not reported</w:t>
            </w:r>
          </w:p>
        </w:tc>
        <w:tc>
          <w:tcPr>
            <w:tcW w:type="dxa" w:w="946"/>
          </w:tcPr>
          <w:p>
            <w:pPr>
              <w:spacing w:after="0"/>
              <w:jc w:val="right"/>
            </w:pPr>
            <w:r>
              <w:rPr>
                <w:sz w:val="16"/>
              </w:rPr>
              <w:t>0, 0</w:t>
            </w:r>
          </w:p>
        </w:tc>
        <w:tc>
          <w:tcPr>
            <w:tcW w:type="dxa" w:w="2559"/>
          </w:tcPr>
          <w:p>
            <w:pPr>
              <w:spacing w:after="0"/>
              <w:jc w:val="left"/>
            </w:pPr>
            <w:r>
              <w:rPr>
                <w:sz w:val="16"/>
              </w:rPr>
              <w:t>ELMER to ARGYLE</w:t>
            </w:r>
          </w:p>
        </w:tc>
        <w:tc>
          <w:tcPr>
            <w:tcW w:type="dxa" w:w="3089"/>
          </w:tcPr>
          <w:p>
            <w:pPr>
              <w:spacing w:after="0"/>
              <w:jc w:val="left"/>
            </w:pPr>
            <w:r>
              <w:rPr>
                <w:sz w:val="16"/>
              </w:rPr>
              <w:t>B1-c worst recorded: Hail</w:t>
            </w:r>
          </w:p>
        </w:tc>
      </w:tr>
      <w:tr>
        <w:trPr>
          <w:cantSplit/>
        </w:trPr>
        <w:tc>
          <w:tcPr>
            <w:tcW w:type="dxa" w:w="1037"/>
          </w:tcPr>
          <w:p>
            <w:pPr>
              <w:spacing w:after="0"/>
              <w:jc w:val="left"/>
            </w:pPr>
            <w:r>
              <w:rPr>
                <w:sz w:val="16"/>
              </w:rPr>
              <w:t>1999-05-17</w:t>
            </w:r>
          </w:p>
        </w:tc>
        <w:tc>
          <w:tcPr>
            <w:tcW w:type="dxa" w:w="1381"/>
          </w:tcPr>
          <w:p>
            <w:pPr>
              <w:spacing w:after="0"/>
              <w:jc w:val="left"/>
            </w:pPr>
            <w:r>
              <w:rPr>
                <w:sz w:val="16"/>
              </w:rPr>
              <w:t>Thunderstorm Wind</w:t>
            </w:r>
          </w:p>
        </w:tc>
        <w:tc>
          <w:tcPr>
            <w:tcW w:type="dxa" w:w="1639"/>
          </w:tcPr>
          <w:p>
            <w:pPr>
              <w:spacing w:after="0"/>
              <w:jc w:val="left"/>
            </w:pPr>
            <w:r>
              <w:rPr>
                <w:sz w:val="16"/>
              </w:rPr>
              <w:t>78 kt (90 mph), measurement type not recorded</w:t>
            </w:r>
          </w:p>
        </w:tc>
        <w:tc>
          <w:tcPr>
            <w:tcW w:type="dxa" w:w="3462"/>
          </w:tcPr>
          <w:p>
            <w:pPr>
              <w:spacing w:after="0"/>
              <w:jc w:val="left"/>
            </w:pPr>
            <w:r>
              <w:rPr>
                <w:sz w:val="16"/>
              </w:rPr>
              <w:t>$50,000 property; crops not reported (1999 dollars)</w:t>
            </w:r>
          </w:p>
        </w:tc>
        <w:tc>
          <w:tcPr>
            <w:tcW w:type="dxa" w:w="946"/>
          </w:tcPr>
          <w:p>
            <w:pPr>
              <w:spacing w:after="0"/>
              <w:jc w:val="right"/>
            </w:pPr>
            <w:r>
              <w:rPr>
                <w:sz w:val="16"/>
              </w:rPr>
              <w:t>0, 0</w:t>
            </w:r>
          </w:p>
        </w:tc>
        <w:tc>
          <w:tcPr>
            <w:tcW w:type="dxa" w:w="2559"/>
          </w:tcPr>
          <w:p>
            <w:pPr>
              <w:spacing w:after="0"/>
              <w:jc w:val="left"/>
            </w:pPr>
            <w:r>
              <w:rPr>
                <w:sz w:val="16"/>
              </w:rPr>
              <w:t>DECKERVILLE</w:t>
            </w:r>
          </w:p>
        </w:tc>
        <w:tc>
          <w:tcPr>
            <w:tcW w:type="dxa" w:w="3089"/>
          </w:tcPr>
          <w:p>
            <w:pPr>
              <w:spacing w:after="0"/>
              <w:jc w:val="left"/>
            </w:pPr>
            <w:r>
              <w:rPr>
                <w:sz w:val="16"/>
              </w:rPr>
              <w:t>B1-c worst recorded: Thunderstorm Wind</w:t>
            </w:r>
          </w:p>
        </w:tc>
      </w:tr>
      <w:tr>
        <w:trPr>
          <w:cantSplit/>
        </w:trPr>
        <w:tc>
          <w:tcPr>
            <w:tcW w:type="dxa" w:w="1037"/>
          </w:tcPr>
          <w:p>
            <w:pPr>
              <w:spacing w:after="0"/>
              <w:jc w:val="left"/>
            </w:pPr>
            <w:r>
              <w:rPr>
                <w:sz w:val="16"/>
              </w:rPr>
              <w:t>1997-04-06</w:t>
            </w:r>
          </w:p>
        </w:tc>
        <w:tc>
          <w:tcPr>
            <w:tcW w:type="dxa" w:w="1381"/>
          </w:tcPr>
          <w:p>
            <w:pPr>
              <w:spacing w:after="0"/>
              <w:jc w:val="left"/>
            </w:pPr>
            <w:r>
              <w:rPr>
                <w:sz w:val="16"/>
              </w:rPr>
              <w:t>High Wind</w:t>
            </w:r>
          </w:p>
        </w:tc>
        <w:tc>
          <w:tcPr>
            <w:tcW w:type="dxa" w:w="1639"/>
          </w:tcPr>
          <w:p>
            <w:pPr>
              <w:spacing w:after="0"/>
              <w:jc w:val="left"/>
            </w:pPr>
            <w:r>
              <w:rPr>
                <w:sz w:val="16"/>
              </w:rPr>
              <w:t>70 kt (81 mph), measurement type not recorded</w:t>
            </w:r>
          </w:p>
        </w:tc>
        <w:tc>
          <w:tcPr>
            <w:tcW w:type="dxa" w:w="3462"/>
          </w:tcPr>
          <w:p>
            <w:pPr>
              <w:spacing w:after="0"/>
              <w:jc w:val="left"/>
            </w:pPr>
            <w:r>
              <w:rPr>
                <w:sz w:val="16"/>
              </w:rPr>
              <w:t>$50,000 property; crops not reported (zone total, 1997 dollars)</w:t>
            </w:r>
          </w:p>
        </w:tc>
        <w:tc>
          <w:tcPr>
            <w:tcW w:type="dxa" w:w="946"/>
          </w:tcPr>
          <w:p>
            <w:pPr>
              <w:spacing w:after="0"/>
              <w:jc w:val="right"/>
            </w:pPr>
            <w:r>
              <w:rPr>
                <w:sz w:val="16"/>
              </w:rPr>
              <w:t>0, 0</w:t>
            </w:r>
          </w:p>
        </w:tc>
        <w:tc>
          <w:tcPr>
            <w:tcW w:type="dxa" w:w="2559"/>
          </w:tcPr>
          <w:p>
            <w:pPr>
              <w:spacing w:after="0"/>
              <w:jc w:val="left"/>
            </w:pPr>
            <w:r>
              <w:rPr>
                <w:sz w:val="16"/>
              </w:rPr>
              <w:t>NWS zone MIZ055 (SANILAC), zone-level</w:t>
            </w:r>
          </w:p>
        </w:tc>
        <w:tc>
          <w:tcPr>
            <w:tcW w:type="dxa" w:w="3089"/>
          </w:tcPr>
          <w:p>
            <w:pPr>
              <w:spacing w:after="0"/>
              <w:jc w:val="left"/>
            </w:pPr>
            <w:r>
              <w:rPr>
                <w:sz w:val="16"/>
              </w:rPr>
              <w:t>B1-c worst recorded: High Wind and Strong Wind</w:t>
            </w:r>
          </w:p>
        </w:tc>
      </w:tr>
      <w:tr>
        <w:trPr>
          <w:cantSplit/>
        </w:trPr>
        <w:tc>
          <w:tcPr>
            <w:tcW w:type="dxa" w:w="1037"/>
          </w:tcPr>
          <w:p>
            <w:pPr>
              <w:spacing w:after="0"/>
              <w:jc w:val="left"/>
            </w:pPr>
            <w:r>
              <w:rPr>
                <w:sz w:val="16"/>
              </w:rPr>
              <w:t>1988-08-14</w:t>
            </w:r>
          </w:p>
        </w:tc>
        <w:tc>
          <w:tcPr>
            <w:tcW w:type="dxa" w:w="1381"/>
          </w:tcPr>
          <w:p>
            <w:pPr>
              <w:spacing w:after="0"/>
              <w:jc w:val="left"/>
            </w:pPr>
            <w:r>
              <w:rPr>
                <w:sz w:val="16"/>
              </w:rPr>
              <w:t>Thunderstorm Wind</w:t>
            </w:r>
          </w:p>
        </w:tc>
        <w:tc>
          <w:tcPr>
            <w:tcW w:type="dxa" w:w="1639"/>
          </w:tcPr>
          <w:p>
            <w:pPr>
              <w:spacing w:after="0"/>
              <w:jc w:val="left"/>
            </w:pPr>
            <w:r>
              <w:rPr>
                <w:sz w:val="16"/>
              </w:rPr>
              <w:t>speed not recorded</w:t>
            </w:r>
          </w:p>
        </w:tc>
        <w:tc>
          <w:tcPr>
            <w:tcW w:type="dxa" w:w="3462"/>
          </w:tcPr>
          <w:p>
            <w:pPr>
              <w:spacing w:after="0"/>
              <w:jc w:val="left"/>
            </w:pPr>
            <w:r>
              <w:rPr>
                <w:sz w:val="16"/>
              </w:rPr>
              <w:t>damage not recorded (pre-1996 record)</w:t>
            </w:r>
          </w:p>
        </w:tc>
        <w:tc>
          <w:tcPr>
            <w:tcW w:type="dxa" w:w="946"/>
          </w:tcPr>
          <w:p>
            <w:pPr>
              <w:spacing w:after="0"/>
              <w:jc w:val="right"/>
            </w:pPr>
            <w:r>
              <w:rPr>
                <w:sz w:val="16"/>
              </w:rPr>
              <w:t>2, 1</w:t>
            </w:r>
          </w:p>
        </w:tc>
        <w:tc>
          <w:tcPr>
            <w:tcW w:type="dxa" w:w="2559"/>
          </w:tcPr>
          <w:p>
            <w:pPr>
              <w:spacing w:after="0"/>
              <w:jc w:val="left"/>
            </w:pPr>
            <w:r>
              <w:rPr>
                <w:sz w:val="16"/>
              </w:rPr>
              <w:t>location not recorded</w:t>
            </w:r>
          </w:p>
        </w:tc>
        <w:tc>
          <w:tcPr>
            <w:tcW w:type="dxa" w:w="3089"/>
          </w:tcPr>
          <w:p>
            <w:pPr>
              <w:spacing w:after="0"/>
              <w:jc w:val="left"/>
            </w:pPr>
            <w:r>
              <w:rPr>
                <w:sz w:val="16"/>
              </w:rPr>
              <w:t>deaths or injuries recorded</w:t>
            </w:r>
          </w:p>
        </w:tc>
      </w:tr>
      <w:tr>
        <w:trPr>
          <w:cantSplit/>
        </w:trPr>
        <w:tc>
          <w:tcPr>
            <w:tcW w:type="dxa" w:w="1037"/>
          </w:tcPr>
          <w:p>
            <w:pPr>
              <w:spacing w:after="0"/>
              <w:jc w:val="left"/>
            </w:pPr>
            <w:r>
              <w:rPr>
                <w:sz w:val="16"/>
              </w:rPr>
              <w:t>1984-09-02</w:t>
            </w:r>
          </w:p>
        </w:tc>
        <w:tc>
          <w:tcPr>
            <w:tcW w:type="dxa" w:w="1381"/>
          </w:tcPr>
          <w:p>
            <w:pPr>
              <w:spacing w:after="0"/>
              <w:jc w:val="left"/>
            </w:pPr>
            <w:r>
              <w:rPr>
                <w:sz w:val="16"/>
              </w:rPr>
              <w:t>Tornado</w:t>
            </w:r>
          </w:p>
        </w:tc>
        <w:tc>
          <w:tcPr>
            <w:tcW w:type="dxa" w:w="1639"/>
          </w:tcPr>
          <w:p>
            <w:pPr>
              <w:spacing w:after="0"/>
              <w:jc w:val="left"/>
            </w:pPr>
            <w:r>
              <w:rPr>
                <w:sz w:val="16"/>
              </w:rPr>
              <w:t>F3, 6.8 mi path length (whole path, pre-1996), 400 yd wide</w:t>
            </w:r>
          </w:p>
        </w:tc>
        <w:tc>
          <w:tcPr>
            <w:tcW w:type="dxa" w:w="3462"/>
          </w:tcPr>
          <w:p>
            <w:pPr>
              <w:spacing w:after="0"/>
              <w:jc w:val="left"/>
            </w:pPr>
            <w:r>
              <w:rPr>
                <w:sz w:val="16"/>
              </w:rPr>
              <w:t>$2,500,000 property; crops not recorded (1984 dollars)</w:t>
            </w:r>
          </w:p>
        </w:tc>
        <w:tc>
          <w:tcPr>
            <w:tcW w:type="dxa" w:w="946"/>
          </w:tcPr>
          <w:p>
            <w:pPr>
              <w:spacing w:after="0"/>
              <w:jc w:val="right"/>
            </w:pPr>
            <w:r>
              <w:rPr>
                <w:sz w:val="16"/>
              </w:rPr>
              <w:t>0, 1</w:t>
            </w:r>
          </w:p>
        </w:tc>
        <w:tc>
          <w:tcPr>
            <w:tcW w:type="dxa" w:w="2559"/>
          </w:tcPr>
          <w:p>
            <w:pPr>
              <w:spacing w:after="0"/>
              <w:jc w:val="left"/>
            </w:pPr>
            <w:r>
              <w:rPr>
                <w:sz w:val="16"/>
              </w:rPr>
              <w:t>location not recorded</w:t>
            </w:r>
          </w:p>
        </w:tc>
        <w:tc>
          <w:tcPr>
            <w:tcW w:type="dxa" w:w="3089"/>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(394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44"/>
        <w:gridCol w:w="1611"/>
        <w:gridCol w:w="1761"/>
        <w:gridCol w:w="1037"/>
        <w:gridCol w:w="1335"/>
        <w:gridCol w:w="1584"/>
        <w:gridCol w:w="1736"/>
        <w:gridCol w:w="1037"/>
        <w:gridCol w:w="1630"/>
      </w:tblGrid>
      <w:tr>
        <w:trPr>
          <w:cantSplit/>
          <w:tblHeader/>
        </w:trPr>
        <w:tc>
          <w:tcPr>
            <w:tcW w:type="dxa" w:w="1037"/>
            <w:shd w:val="clear" w:color="auto" w:fill="E8E8E8"/>
          </w:tcPr>
          <w:p>
            <w:pPr>
              <w:spacing w:after="0"/>
              <w:jc w:val="left"/>
            </w:pPr>
            <w:r>
              <w:rPr>
                <w:b/>
                <w:sz w:val="16"/>
              </w:rPr>
              <w:t>Hazard</w:t>
            </w:r>
          </w:p>
        </w:tc>
        <w:tc>
          <w:tcPr>
            <w:tcW w:type="dxa" w:w="134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611"/>
            <w:shd w:val="clear" w:color="auto" w:fill="E8E8E8"/>
          </w:tcPr>
          <w:p>
            <w:pPr>
              <w:spacing w:after="0"/>
              <w:jc w:val="left"/>
            </w:pPr>
            <w:r>
              <w:rPr>
                <w:b/>
                <w:sz w:val="16"/>
              </w:rPr>
              <w:t>Unit</w:t>
            </w:r>
          </w:p>
        </w:tc>
        <w:tc>
          <w:tcPr>
            <w:tcW w:type="dxa" w:w="176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35"/>
            <w:shd w:val="clear" w:color="auto" w:fill="E8E8E8"/>
          </w:tcPr>
          <w:p>
            <w:pPr>
              <w:spacing w:after="0"/>
              <w:jc w:val="left"/>
            </w:pPr>
            <w:r>
              <w:rPr>
                <w:b/>
                <w:sz w:val="16"/>
              </w:rPr>
              <w:t>Descriptor basis</w:t>
            </w:r>
          </w:p>
        </w:tc>
        <w:tc>
          <w:tcPr>
            <w:tcW w:type="dxa" w:w="1584"/>
            <w:shd w:val="clear" w:color="auto" w:fill="E8E8E8"/>
          </w:tcPr>
          <w:p>
            <w:pPr>
              <w:spacing w:after="0"/>
              <w:jc w:val="right"/>
            </w:pPr>
            <w:r>
              <w:rPr>
                <w:b/>
                <w:sz w:val="16"/>
              </w:rPr>
              <w:t>NRI events or days in its record period (hail, wind and tornado are area-weighted, so can be fractional)</w:t>
            </w:r>
          </w:p>
        </w:tc>
        <w:tc>
          <w:tcPr>
            <w:tcW w:type="dxa" w:w="173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30"/>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344"/>
          </w:tcPr>
          <w:p>
            <w:pPr>
              <w:spacing w:after="0"/>
              <w:jc w:val="right"/>
            </w:pPr>
            <w:r>
              <w:rPr>
                <w:sz w:val="16"/>
              </w:rPr>
              <w:t>0.0141</w:t>
            </w:r>
          </w:p>
        </w:tc>
        <w:tc>
          <w:tcPr>
            <w:tcW w:type="dxa" w:w="1611"/>
          </w:tcPr>
          <w:p>
            <w:pPr>
              <w:spacing w:after="0"/>
              <w:jc w:val="left"/>
            </w:pPr>
            <w:r>
              <w:rPr>
                <w:sz w:val="16"/>
              </w:rPr>
              <w:t>events per year at a location (modeled)</w:t>
            </w:r>
          </w:p>
        </w:tc>
        <w:tc>
          <w:tcPr>
            <w:tcW w:type="dxa" w:w="1761"/>
          </w:tcPr>
          <w:p>
            <w:pPr>
              <w:spacing w:after="0"/>
              <w:jc w:val="left"/>
            </w:pPr>
            <w:r>
              <w:rPr>
                <w:sz w:val="16"/>
              </w:rPr>
              <w:t>about 0.014 per year at a given location in the county</w:t>
            </w:r>
          </w:p>
        </w:tc>
        <w:tc>
          <w:tcPr>
            <w:tcW w:type="dxa" w:w="1037"/>
          </w:tcPr>
          <w:p>
            <w:pPr>
              <w:spacing w:after="0"/>
              <w:jc w:val="left"/>
            </w:pPr>
          </w:p>
        </w:tc>
        <w:tc>
          <w:tcPr>
            <w:tcW w:type="dxa" w:w="1335"/>
          </w:tcPr>
          <w:p>
            <w:pPr>
              <w:spacing w:after="0"/>
              <w:jc w:val="left"/>
            </w:pPr>
            <w:r>
              <w:rPr>
                <w:sz w:val="16"/>
              </w:rPr>
              <w:t>Storm Events records in 0 of 30 years, 1996 to 2025 (0%)</w:t>
            </w:r>
          </w:p>
        </w:tc>
        <w:tc>
          <w:tcPr>
            <w:tcW w:type="dxa" w:w="1584"/>
          </w:tcPr>
          <w:p>
            <w:pPr>
              <w:spacing w:after="0"/>
              <w:jc w:val="right"/>
            </w:pPr>
            <w:r>
              <w:rPr>
                <w:sz w:val="16"/>
              </w:rPr>
              <w:t>not shown</w:t>
            </w:r>
          </w:p>
        </w:tc>
        <w:tc>
          <w:tcPr>
            <w:tcW w:type="dxa" w:w="1736"/>
          </w:tcPr>
          <w:p>
            <w:pPr>
              <w:spacing w:after="0"/>
              <w:jc w:val="left"/>
            </w:pPr>
            <w:r>
              <w:rPr>
                <w:sz w:val="16"/>
              </w:rPr>
              <w:t>modeled</w:t>
            </w:r>
          </w:p>
        </w:tc>
        <w:tc>
          <w:tcPr>
            <w:tcW w:type="dxa" w:w="1037"/>
          </w:tcPr>
          <w:p>
            <w:pPr>
              <w:spacing w:after="0"/>
              <w:jc w:val="left"/>
            </w:pPr>
            <w:r>
              <w:rPr>
                <w:sz w:val="16"/>
              </w:rPr>
              <w:t>see B1-f</w:t>
            </w:r>
          </w:p>
        </w:tc>
        <w:tc>
          <w:tcPr>
            <w:tcW w:type="dxa" w:w="1630"/>
          </w:tcPr>
          <w:p>
            <w:pPr>
              <w:spacing w:after="0"/>
              <w:jc w:val="left"/>
            </w:pPr>
            <w:r>
              <w:rPr>
                <w:sz w:val="16"/>
              </w:rPr>
              <w:t>No descriptor: no Storm Events record 1996 to 2025</w:t>
            </w:r>
          </w:p>
        </w:tc>
      </w:tr>
      <w:tr>
        <w:trPr>
          <w:cantSplit/>
        </w:trPr>
        <w:tc>
          <w:tcPr>
            <w:tcW w:type="dxa" w:w="1037"/>
          </w:tcPr>
          <w:p>
            <w:pPr>
              <w:spacing w:after="0"/>
              <w:jc w:val="left"/>
            </w:pPr>
            <w:r>
              <w:rPr>
                <w:sz w:val="16"/>
              </w:rPr>
              <w:t>Cold Wave</w:t>
            </w:r>
          </w:p>
        </w:tc>
        <w:tc>
          <w:tcPr>
            <w:tcW w:type="dxa" w:w="1344"/>
          </w:tcPr>
          <w:p>
            <w:pPr>
              <w:spacing w:after="0"/>
              <w:jc w:val="right"/>
            </w:pPr>
            <w:r>
              <w:rPr>
                <w:sz w:val="16"/>
              </w:rPr>
              <w:t>3</w:t>
            </w:r>
          </w:p>
        </w:tc>
        <w:tc>
          <w:tcPr>
            <w:tcW w:type="dxa" w:w="1611"/>
          </w:tcPr>
          <w:p>
            <w:pPr>
              <w:spacing w:after="0"/>
              <w:jc w:val="left"/>
            </w:pPr>
            <w:r>
              <w:rPr>
                <w:sz w:val="16"/>
              </w:rPr>
              <w:t>event-days per year</w:t>
            </w:r>
          </w:p>
        </w:tc>
        <w:tc>
          <w:tcPr>
            <w:tcW w:type="dxa" w:w="1761"/>
          </w:tcPr>
          <w:p>
            <w:pPr>
              <w:spacing w:after="0"/>
              <w:jc w:val="left"/>
            </w:pPr>
            <w:r>
              <w:rPr>
                <w:sz w:val="16"/>
              </w:rPr>
              <w:t>about 3 days per year</w:t>
            </w:r>
          </w:p>
        </w:tc>
        <w:tc>
          <w:tcPr>
            <w:tcW w:type="dxa" w:w="1037"/>
          </w:tcPr>
          <w:p>
            <w:pPr>
              <w:spacing w:after="0"/>
              <w:jc w:val="left"/>
            </w:pPr>
            <w:r>
              <w:rPr>
                <w:sz w:val="16"/>
              </w:rPr>
              <w:t>Likely</w:t>
            </w:r>
          </w:p>
        </w:tc>
        <w:tc>
          <w:tcPr>
            <w:tcW w:type="dxa" w:w="1335"/>
          </w:tcPr>
          <w:p>
            <w:pPr>
              <w:spacing w:after="0"/>
              <w:jc w:val="left"/>
            </w:pPr>
            <w:r>
              <w:rPr>
                <w:sz w:val="16"/>
              </w:rPr>
              <w:t>Storm Events event-days in 11 of 30 years, 1996 to 2025 (36.7%)</w:t>
            </w:r>
          </w:p>
        </w:tc>
        <w:tc>
          <w:tcPr>
            <w:tcW w:type="dxa" w:w="1584"/>
          </w:tcPr>
          <w:p>
            <w:pPr>
              <w:spacing w:after="0"/>
              <w:jc w:val="right"/>
            </w:pPr>
            <w:r>
              <w:rPr>
                <w:sz w:val="16"/>
              </w:rPr>
              <w:t>57</w:t>
            </w:r>
          </w:p>
        </w:tc>
        <w:tc>
          <w:tcPr>
            <w:tcW w:type="dxa" w:w="1736"/>
          </w:tcPr>
          <w:p>
            <w:pPr>
              <w:spacing w:after="0"/>
              <w:jc w:val="left"/>
            </w:pPr>
            <w:r>
              <w:rPr>
                <w:sz w:val="16"/>
              </w:rPr>
              <w:t>2005-11-12 to 2024-11-12 (19 years)</w:t>
            </w:r>
          </w:p>
        </w:tc>
        <w:tc>
          <w:tcPr>
            <w:tcW w:type="dxa" w:w="1037"/>
          </w:tcPr>
          <w:p>
            <w:pPr>
              <w:spacing w:after="0"/>
              <w:jc w:val="left"/>
            </w:pPr>
            <w:r>
              <w:rPr>
                <w:sz w:val="16"/>
              </w:rPr>
              <w:t>countywide</w:t>
            </w:r>
          </w:p>
        </w:tc>
        <w:tc>
          <w:tcPr>
            <w:tcW w:type="dxa" w:w="1630"/>
          </w:tcPr>
          <w:p>
            <w:pPr>
              <w:spacing w:after="0"/>
              <w:jc w:val="left"/>
            </w:pPr>
          </w:p>
        </w:tc>
      </w:tr>
      <w:tr>
        <w:trPr>
          <w:cantSplit/>
        </w:trPr>
        <w:tc>
          <w:tcPr>
            <w:tcW w:type="dxa" w:w="1037"/>
          </w:tcPr>
          <w:p>
            <w:pPr>
              <w:spacing w:after="0"/>
              <w:jc w:val="left"/>
            </w:pPr>
            <w:r>
              <w:rPr>
                <w:sz w:val="16"/>
              </w:rPr>
              <w:t>Drought</w:t>
            </w:r>
          </w:p>
        </w:tc>
        <w:tc>
          <w:tcPr>
            <w:tcW w:type="dxa" w:w="1344"/>
          </w:tcPr>
          <w:p>
            <w:pPr>
              <w:spacing w:after="0"/>
              <w:jc w:val="right"/>
            </w:pPr>
            <w:r>
              <w:rPr>
                <w:sz w:val="16"/>
              </w:rPr>
              <w:t>0</w:t>
            </w:r>
          </w:p>
        </w:tc>
        <w:tc>
          <w:tcPr>
            <w:tcW w:type="dxa" w:w="1611"/>
          </w:tcPr>
          <w:p>
            <w:pPr>
              <w:spacing w:after="0"/>
              <w:jc w:val="left"/>
            </w:pPr>
            <w:r>
              <w:rPr>
                <w:sz w:val="16"/>
              </w:rPr>
              <w:t>event-days per year</w:t>
            </w:r>
          </w:p>
        </w:tc>
        <w:tc>
          <w:tcPr>
            <w:tcW w:type="dxa" w:w="1761"/>
          </w:tcPr>
          <w:p>
            <w:pPr>
              <w:spacing w:after="0"/>
              <w:jc w:val="left"/>
            </w:pPr>
            <w:r>
              <w:rPr>
                <w:sz w:val="16"/>
              </w:rPr>
              <w:t>none modeled</w:t>
            </w:r>
          </w:p>
        </w:tc>
        <w:tc>
          <w:tcPr>
            <w:tcW w:type="dxa" w:w="1037"/>
          </w:tcPr>
          <w:p>
            <w:pPr>
              <w:spacing w:after="0"/>
              <w:jc w:val="left"/>
            </w:pPr>
            <w:r>
              <w:rPr>
                <w:sz w:val="16"/>
              </w:rPr>
              <w:t>Possible</w:t>
            </w:r>
          </w:p>
        </w:tc>
        <w:tc>
          <w:tcPr>
            <w:tcW w:type="dxa" w:w="1335"/>
          </w:tcPr>
          <w:p>
            <w:pPr>
              <w:spacing w:after="0"/>
              <w:jc w:val="left"/>
            </w:pPr>
            <w:r>
              <w:rPr>
                <w:sz w:val="16"/>
              </w:rPr>
              <w:t>Storm Events event-days in 2 of 30 years, 1996 to 2025 (6.67%)</w:t>
            </w:r>
          </w:p>
        </w:tc>
        <w:tc>
          <w:tcPr>
            <w:tcW w:type="dxa" w:w="1584"/>
          </w:tcPr>
          <w:p>
            <w:pPr>
              <w:spacing w:after="0"/>
              <w:jc w:val="right"/>
            </w:pPr>
            <w:r>
              <w:rPr>
                <w:sz w:val="16"/>
              </w:rPr>
              <w:t>0</w:t>
            </w:r>
          </w:p>
        </w:tc>
        <w:tc>
          <w:tcPr>
            <w:tcW w:type="dxa" w:w="173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30"/>
          </w:tcPr>
          <w:p>
            <w:pPr>
              <w:spacing w:after="0"/>
              <w:jc w:val="left"/>
            </w:pPr>
            <w:r>
              <w:rPr>
                <w:sz w:val="16"/>
              </w:rPr>
              <w:t>NRI models no drought event-days here (2000 to 2025, 25.25 years; D3 and D4 only); Storm Events has a record in 2 of 30 years. The descriptor comes from Storm Events, which counts D2 drought that NRI leaves out.</w:t>
            </w:r>
          </w:p>
        </w:tc>
      </w:tr>
      <w:tr>
        <w:trPr>
          <w:cantSplit/>
        </w:trPr>
        <w:tc>
          <w:tcPr>
            <w:tcW w:type="dxa" w:w="1037"/>
          </w:tcPr>
          <w:p>
            <w:pPr>
              <w:spacing w:after="0"/>
              <w:jc w:val="left"/>
            </w:pPr>
            <w:r>
              <w:rPr>
                <w:sz w:val="16"/>
              </w:rPr>
              <w:t>Earthquake</w:t>
            </w:r>
          </w:p>
        </w:tc>
        <w:tc>
          <w:tcPr>
            <w:tcW w:type="dxa" w:w="1344"/>
          </w:tcPr>
          <w:p>
            <w:pPr>
              <w:spacing w:after="0"/>
              <w:jc w:val="right"/>
            </w:pPr>
            <w:r>
              <w:rPr>
                <w:sz w:val="16"/>
              </w:rPr>
              <w:t>0.000557</w:t>
            </w:r>
          </w:p>
        </w:tc>
        <w:tc>
          <w:tcPr>
            <w:tcW w:type="dxa" w:w="1611"/>
          </w:tcPr>
          <w:p>
            <w:pPr>
              <w:spacing w:after="0"/>
              <w:jc w:val="left"/>
            </w:pPr>
            <w:r>
              <w:rPr>
                <w:sz w:val="16"/>
              </w:rPr>
              <w:t>annual probability at a location</w:t>
            </w:r>
          </w:p>
        </w:tc>
        <w:tc>
          <w:tcPr>
            <w:tcW w:type="dxa" w:w="1761"/>
          </w:tcPr>
          <w:p>
            <w:pPr>
              <w:spacing w:after="0"/>
              <w:jc w:val="left"/>
            </w:pPr>
            <w:r>
              <w:rPr>
                <w:sz w:val="16"/>
              </w:rPr>
              <w:t>chance a given location in the county has at least minor-damage shaking in a year: 0.0557%</w:t>
            </w:r>
          </w:p>
        </w:tc>
        <w:tc>
          <w:tcPr>
            <w:tcW w:type="dxa" w:w="1037"/>
          </w:tcPr>
          <w:p>
            <w:pPr>
              <w:spacing w:after="0"/>
              <w:jc w:val="left"/>
            </w:pPr>
          </w:p>
        </w:tc>
        <w:tc>
          <w:tcPr>
            <w:tcW w:type="dxa" w:w="1335"/>
          </w:tcPr>
          <w:p>
            <w:pPr>
              <w:spacing w:after="0"/>
              <w:jc w:val="left"/>
            </w:pPr>
          </w:p>
        </w:tc>
        <w:tc>
          <w:tcPr>
            <w:tcW w:type="dxa" w:w="1584"/>
          </w:tcPr>
          <w:p>
            <w:pPr>
              <w:spacing w:after="0"/>
              <w:jc w:val="right"/>
            </w:pPr>
            <w:r>
              <w:rPr>
                <w:sz w:val="16"/>
              </w:rPr>
              <w:t>not shown</w:t>
            </w:r>
          </w:p>
        </w:tc>
        <w:tc>
          <w:tcPr>
            <w:tcW w:type="dxa" w:w="1736"/>
          </w:tcPr>
          <w:p>
            <w:pPr>
              <w:spacing w:after="0"/>
              <w:jc w:val="left"/>
            </w:pPr>
            <w:r>
              <w:rPr>
                <w:sz w:val="16"/>
              </w:rPr>
              <w:t>modeled</w:t>
            </w:r>
          </w:p>
        </w:tc>
        <w:tc>
          <w:tcPr>
            <w:tcW w:type="dxa" w:w="1037"/>
          </w:tcPr>
          <w:p>
            <w:pPr>
              <w:spacing w:after="0"/>
              <w:jc w:val="left"/>
            </w:pPr>
            <w:r>
              <w:rPr>
                <w:sz w:val="16"/>
              </w:rPr>
              <w:t>see B1-f</w:t>
            </w:r>
          </w:p>
        </w:tc>
        <w:tc>
          <w:tcPr>
            <w:tcW w:type="dxa" w:w="163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44"/>
          </w:tcPr>
          <w:p>
            <w:pPr>
              <w:spacing w:after="0"/>
              <w:jc w:val="right"/>
            </w:pPr>
            <w:r>
              <w:rPr>
                <w:sz w:val="16"/>
              </w:rPr>
              <w:t>1.55</w:t>
            </w:r>
          </w:p>
        </w:tc>
        <w:tc>
          <w:tcPr>
            <w:tcW w:type="dxa" w:w="1611"/>
          </w:tcPr>
          <w:p>
            <w:pPr>
              <w:spacing w:after="0"/>
              <w:jc w:val="left"/>
            </w:pPr>
            <w:r>
              <w:rPr>
                <w:sz w:val="16"/>
              </w:rPr>
              <w:t>events per year</w:t>
            </w:r>
          </w:p>
        </w:tc>
        <w:tc>
          <w:tcPr>
            <w:tcW w:type="dxa" w:w="1761"/>
          </w:tcPr>
          <w:p>
            <w:pPr>
              <w:spacing w:after="0"/>
              <w:jc w:val="left"/>
            </w:pPr>
            <w:r>
              <w:rPr>
                <w:sz w:val="16"/>
              </w:rPr>
              <w:t>about 1.55 per year</w:t>
            </w:r>
          </w:p>
        </w:tc>
        <w:tc>
          <w:tcPr>
            <w:tcW w:type="dxa" w:w="1037"/>
          </w:tcPr>
          <w:p>
            <w:pPr>
              <w:spacing w:after="0"/>
              <w:jc w:val="left"/>
            </w:pPr>
            <w:r>
              <w:rPr>
                <w:sz w:val="16"/>
              </w:rPr>
              <w:t>Highly likely</w:t>
            </w:r>
          </w:p>
        </w:tc>
        <w:tc>
          <w:tcPr>
            <w:tcW w:type="dxa" w:w="1335"/>
          </w:tcPr>
          <w:p>
            <w:pPr>
              <w:spacing w:after="0"/>
              <w:jc w:val="left"/>
            </w:pPr>
            <w:r>
              <w:rPr>
                <w:sz w:val="16"/>
              </w:rPr>
              <w:t>FEMA annualized frequency (modeled)</w:t>
            </w:r>
          </w:p>
        </w:tc>
        <w:tc>
          <w:tcPr>
            <w:tcW w:type="dxa" w:w="1584"/>
          </w:tcPr>
          <w:p>
            <w:pPr>
              <w:spacing w:after="0"/>
              <w:jc w:val="right"/>
            </w:pPr>
            <w:r>
              <w:rPr>
                <w:sz w:val="16"/>
              </w:rPr>
              <w:t>59.4 (modeled)</w:t>
            </w:r>
          </w:p>
        </w:tc>
        <w:tc>
          <w:tcPr>
            <w:tcW w:type="dxa" w:w="1736"/>
          </w:tcPr>
          <w:p>
            <w:pPr>
              <w:spacing w:after="0"/>
              <w:jc w:val="left"/>
            </w:pPr>
            <w:r>
              <w:rPr>
                <w:sz w:val="16"/>
              </w:rPr>
              <w:t>1986 to 2023 (38 years)</w:t>
            </w:r>
          </w:p>
        </w:tc>
        <w:tc>
          <w:tcPr>
            <w:tcW w:type="dxa" w:w="1037"/>
          </w:tcPr>
          <w:p>
            <w:pPr>
              <w:spacing w:after="0"/>
              <w:jc w:val="left"/>
            </w:pPr>
            <w:r>
              <w:rPr>
                <w:sz w:val="16"/>
              </w:rPr>
              <w:t>countywide</w:t>
            </w:r>
          </w:p>
        </w:tc>
        <w:tc>
          <w:tcPr>
            <w:tcW w:type="dxa" w:w="1630"/>
          </w:tcPr>
          <w:p>
            <w:pPr>
              <w:spacing w:after="0"/>
              <w:jc w:val="left"/>
            </w:pPr>
          </w:p>
        </w:tc>
      </w:tr>
      <w:tr>
        <w:trPr>
          <w:cantSplit/>
        </w:trPr>
        <w:tc>
          <w:tcPr>
            <w:tcW w:type="dxa" w:w="1037"/>
          </w:tcPr>
          <w:p>
            <w:pPr>
              <w:spacing w:after="0"/>
              <w:jc w:val="left"/>
            </w:pPr>
            <w:r>
              <w:rPr>
                <w:sz w:val="16"/>
              </w:rPr>
              <w:t>Heat Wave</w:t>
            </w:r>
          </w:p>
        </w:tc>
        <w:tc>
          <w:tcPr>
            <w:tcW w:type="dxa" w:w="1344"/>
          </w:tcPr>
          <w:p>
            <w:pPr>
              <w:spacing w:after="0"/>
              <w:jc w:val="right"/>
            </w:pPr>
            <w:r>
              <w:rPr>
                <w:sz w:val="16"/>
              </w:rPr>
              <w:t>1.95</w:t>
            </w:r>
          </w:p>
        </w:tc>
        <w:tc>
          <w:tcPr>
            <w:tcW w:type="dxa" w:w="1611"/>
          </w:tcPr>
          <w:p>
            <w:pPr>
              <w:spacing w:after="0"/>
              <w:jc w:val="left"/>
            </w:pPr>
            <w:r>
              <w:rPr>
                <w:sz w:val="16"/>
              </w:rPr>
              <w:t>event-days per year</w:t>
            </w:r>
          </w:p>
        </w:tc>
        <w:tc>
          <w:tcPr>
            <w:tcW w:type="dxa" w:w="1761"/>
          </w:tcPr>
          <w:p>
            <w:pPr>
              <w:spacing w:after="0"/>
              <w:jc w:val="left"/>
            </w:pPr>
            <w:r>
              <w:rPr>
                <w:sz w:val="16"/>
              </w:rPr>
              <w:t>about 1.95 days per year</w:t>
            </w:r>
          </w:p>
        </w:tc>
        <w:tc>
          <w:tcPr>
            <w:tcW w:type="dxa" w:w="1037"/>
          </w:tcPr>
          <w:p>
            <w:pPr>
              <w:spacing w:after="0"/>
              <w:jc w:val="left"/>
            </w:pPr>
            <w:r>
              <w:rPr>
                <w:sz w:val="16"/>
              </w:rPr>
              <w:t>Likely</w:t>
            </w:r>
          </w:p>
        </w:tc>
        <w:tc>
          <w:tcPr>
            <w:tcW w:type="dxa" w:w="1335"/>
          </w:tcPr>
          <w:p>
            <w:pPr>
              <w:spacing w:after="0"/>
              <w:jc w:val="left"/>
            </w:pPr>
            <w:r>
              <w:rPr>
                <w:sz w:val="16"/>
              </w:rPr>
              <w:t>Storm Events event-days in 8 of 30 years, 1996 to 2025 (26.7%)</w:t>
            </w:r>
          </w:p>
        </w:tc>
        <w:tc>
          <w:tcPr>
            <w:tcW w:type="dxa" w:w="1584"/>
          </w:tcPr>
          <w:p>
            <w:pPr>
              <w:spacing w:after="0"/>
              <w:jc w:val="right"/>
            </w:pPr>
            <w:r>
              <w:rPr>
                <w:sz w:val="16"/>
              </w:rPr>
              <w:t>33</w:t>
            </w:r>
          </w:p>
        </w:tc>
        <w:tc>
          <w:tcPr>
            <w:tcW w:type="dxa" w:w="1736"/>
          </w:tcPr>
          <w:p>
            <w:pPr>
              <w:spacing w:after="0"/>
              <w:jc w:val="left"/>
            </w:pPr>
            <w:r>
              <w:rPr>
                <w:sz w:val="16"/>
              </w:rPr>
              <w:t>2005-11-12 to 2024-11-12 (19 years)</w:t>
            </w:r>
          </w:p>
        </w:tc>
        <w:tc>
          <w:tcPr>
            <w:tcW w:type="dxa" w:w="1037"/>
          </w:tcPr>
          <w:p>
            <w:pPr>
              <w:spacing w:after="0"/>
              <w:jc w:val="left"/>
            </w:pPr>
            <w:r>
              <w:rPr>
                <w:sz w:val="16"/>
              </w:rPr>
              <w:t>countywide</w:t>
            </w:r>
          </w:p>
        </w:tc>
        <w:tc>
          <w:tcPr>
            <w:tcW w:type="dxa" w:w="1630"/>
          </w:tcPr>
          <w:p>
            <w:pPr>
              <w:spacing w:after="0"/>
              <w:jc w:val="left"/>
            </w:pPr>
          </w:p>
        </w:tc>
      </w:tr>
      <w:tr>
        <w:trPr>
          <w:cantSplit/>
        </w:trPr>
        <w:tc>
          <w:tcPr>
            <w:tcW w:type="dxa" w:w="1037"/>
          </w:tcPr>
          <w:p>
            <w:pPr>
              <w:spacing w:after="0"/>
              <w:jc w:val="left"/>
            </w:pPr>
            <w:r>
              <w:rPr>
                <w:sz w:val="16"/>
              </w:rPr>
              <w:t>Hurricane</w:t>
            </w:r>
          </w:p>
        </w:tc>
        <w:tc>
          <w:tcPr>
            <w:tcW w:type="dxa" w:w="1344"/>
          </w:tcPr>
          <w:p>
            <w:pPr>
              <w:spacing w:after="0"/>
              <w:jc w:val="right"/>
            </w:pPr>
            <w:r>
              <w:rPr>
                <w:sz w:val="16"/>
              </w:rPr>
              <w:t>0.023</w:t>
            </w:r>
          </w:p>
        </w:tc>
        <w:tc>
          <w:tcPr>
            <w:tcW w:type="dxa" w:w="1611"/>
          </w:tcPr>
          <w:p>
            <w:pPr>
              <w:spacing w:after="0"/>
              <w:jc w:val="left"/>
            </w:pPr>
            <w:r>
              <w:rPr>
                <w:sz w:val="16"/>
              </w:rPr>
              <w:t>events per year</w:t>
            </w:r>
          </w:p>
        </w:tc>
        <w:tc>
          <w:tcPr>
            <w:tcW w:type="dxa" w:w="1761"/>
          </w:tcPr>
          <w:p>
            <w:pPr>
              <w:spacing w:after="0"/>
              <w:jc w:val="left"/>
            </w:pPr>
            <w:r>
              <w:rPr>
                <w:sz w:val="16"/>
              </w:rPr>
              <w:t>about 1 in 43 years</w:t>
            </w:r>
          </w:p>
        </w:tc>
        <w:tc>
          <w:tcPr>
            <w:tcW w:type="dxa" w:w="1037"/>
          </w:tcPr>
          <w:p>
            <w:pPr>
              <w:spacing w:after="0"/>
              <w:jc w:val="left"/>
            </w:pPr>
            <w:r>
              <w:rPr>
                <w:sz w:val="16"/>
              </w:rPr>
              <w:t>Possible</w:t>
            </w:r>
          </w:p>
        </w:tc>
        <w:tc>
          <w:tcPr>
            <w:tcW w:type="dxa" w:w="1335"/>
          </w:tcPr>
          <w:p>
            <w:pPr>
              <w:spacing w:after="0"/>
              <w:jc w:val="left"/>
            </w:pPr>
            <w:r>
              <w:rPr>
                <w:sz w:val="16"/>
              </w:rPr>
              <w:t>FEMA annualized frequency (modeled)</w:t>
            </w:r>
          </w:p>
        </w:tc>
        <w:tc>
          <w:tcPr>
            <w:tcW w:type="dxa" w:w="1584"/>
          </w:tcPr>
          <w:p>
            <w:pPr>
              <w:spacing w:after="0"/>
              <w:jc w:val="right"/>
            </w:pPr>
            <w:r>
              <w:rPr>
                <w:sz w:val="16"/>
              </w:rPr>
              <w:t>8</w:t>
            </w:r>
          </w:p>
        </w:tc>
        <w:tc>
          <w:tcPr>
            <w:tcW w:type="dxa" w:w="1736"/>
          </w:tcPr>
          <w:p>
            <w:pPr>
              <w:spacing w:after="0"/>
              <w:jc w:val="left"/>
            </w:pPr>
            <w:r>
              <w:rPr>
                <w:sz w:val="16"/>
              </w:rPr>
              <w:t>1851 to 2024 (Atlantic)</w:t>
            </w:r>
          </w:p>
        </w:tc>
        <w:tc>
          <w:tcPr>
            <w:tcW w:type="dxa" w:w="1037"/>
          </w:tcPr>
          <w:p>
            <w:pPr>
              <w:spacing w:after="0"/>
              <w:jc w:val="left"/>
            </w:pPr>
            <w:r>
              <w:rPr>
                <w:sz w:val="16"/>
              </w:rPr>
              <w:t>see B1-f</w:t>
            </w:r>
          </w:p>
        </w:tc>
        <w:tc>
          <w:tcPr>
            <w:tcW w:type="dxa" w:w="1630"/>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44"/>
          </w:tcPr>
          <w:p>
            <w:pPr>
              <w:spacing w:after="0"/>
              <w:jc w:val="right"/>
            </w:pPr>
            <w:r>
              <w:rPr>
                <w:sz w:val="16"/>
              </w:rPr>
              <w:t>0.925</w:t>
            </w:r>
          </w:p>
        </w:tc>
        <w:tc>
          <w:tcPr>
            <w:tcW w:type="dxa" w:w="1611"/>
          </w:tcPr>
          <w:p>
            <w:pPr>
              <w:spacing w:after="0"/>
              <w:jc w:val="left"/>
            </w:pPr>
            <w:r>
              <w:rPr>
                <w:sz w:val="16"/>
              </w:rPr>
              <w:t>event-days per year</w:t>
            </w:r>
          </w:p>
        </w:tc>
        <w:tc>
          <w:tcPr>
            <w:tcW w:type="dxa" w:w="1761"/>
          </w:tcPr>
          <w:p>
            <w:pPr>
              <w:spacing w:after="0"/>
              <w:jc w:val="left"/>
            </w:pPr>
            <w:r>
              <w:rPr>
                <w:sz w:val="16"/>
              </w:rPr>
              <w:t>about 0.925 days per year</w:t>
            </w:r>
          </w:p>
        </w:tc>
        <w:tc>
          <w:tcPr>
            <w:tcW w:type="dxa" w:w="1037"/>
          </w:tcPr>
          <w:p>
            <w:pPr>
              <w:spacing w:after="0"/>
              <w:jc w:val="left"/>
            </w:pPr>
            <w:r>
              <w:rPr>
                <w:sz w:val="16"/>
              </w:rPr>
              <w:t>Likely</w:t>
            </w:r>
          </w:p>
        </w:tc>
        <w:tc>
          <w:tcPr>
            <w:tcW w:type="dxa" w:w="1335"/>
          </w:tcPr>
          <w:p>
            <w:pPr>
              <w:spacing w:after="0"/>
              <w:jc w:val="left"/>
            </w:pPr>
            <w:r>
              <w:rPr>
                <w:sz w:val="16"/>
              </w:rPr>
              <w:t>Storm Events event-days in 4 of 30 years, 1996 to 2025 (13.3%)</w:t>
            </w:r>
          </w:p>
        </w:tc>
        <w:tc>
          <w:tcPr>
            <w:tcW w:type="dxa" w:w="1584"/>
          </w:tcPr>
          <w:p>
            <w:pPr>
              <w:spacing w:after="0"/>
              <w:jc w:val="right"/>
            </w:pPr>
            <w:r>
              <w:rPr>
                <w:sz w:val="16"/>
              </w:rPr>
              <w:t>39</w:t>
            </w:r>
          </w:p>
        </w:tc>
        <w:tc>
          <w:tcPr>
            <w:tcW w:type="dxa" w:w="1736"/>
          </w:tcPr>
          <w:p>
            <w:pPr>
              <w:spacing w:after="0"/>
              <w:jc w:val="left"/>
            </w:pPr>
            <w:r>
              <w:rPr>
                <w:sz w:val="16"/>
              </w:rPr>
              <w:t>1946-12-31 to 2014-02-12 (67 years)</w:t>
            </w:r>
          </w:p>
        </w:tc>
        <w:tc>
          <w:tcPr>
            <w:tcW w:type="dxa" w:w="1037"/>
          </w:tcPr>
          <w:p>
            <w:pPr>
              <w:spacing w:after="0"/>
              <w:jc w:val="left"/>
            </w:pPr>
            <w:r>
              <w:rPr>
                <w:sz w:val="16"/>
              </w:rPr>
              <w:t>countywide</w:t>
            </w:r>
          </w:p>
        </w:tc>
        <w:tc>
          <w:tcPr>
            <w:tcW w:type="dxa" w:w="1630"/>
          </w:tcPr>
          <w:p>
            <w:pPr>
              <w:spacing w:after="0"/>
              <w:jc w:val="left"/>
            </w:pPr>
          </w:p>
        </w:tc>
      </w:tr>
      <w:tr>
        <w:trPr>
          <w:cantSplit/>
        </w:trPr>
        <w:tc>
          <w:tcPr>
            <w:tcW w:type="dxa" w:w="1037"/>
          </w:tcPr>
          <w:p>
            <w:pPr>
              <w:spacing w:after="0"/>
              <w:jc w:val="left"/>
            </w:pPr>
            <w:r>
              <w:rPr>
                <w:sz w:val="16"/>
              </w:rPr>
              <w:t>Inland Flooding</w:t>
            </w:r>
          </w:p>
        </w:tc>
        <w:tc>
          <w:tcPr>
            <w:tcW w:type="dxa" w:w="1344"/>
          </w:tcPr>
          <w:p>
            <w:pPr>
              <w:spacing w:after="0"/>
              <w:jc w:val="right"/>
            </w:pPr>
            <w:r>
              <w:rPr>
                <w:sz w:val="16"/>
              </w:rPr>
              <w:t>0.393</w:t>
            </w:r>
          </w:p>
        </w:tc>
        <w:tc>
          <w:tcPr>
            <w:tcW w:type="dxa" w:w="1611"/>
          </w:tcPr>
          <w:p>
            <w:pPr>
              <w:spacing w:after="0"/>
              <w:jc w:val="left"/>
            </w:pPr>
            <w:r>
              <w:rPr>
                <w:sz w:val="16"/>
              </w:rPr>
              <w:t>event-days per year</w:t>
            </w:r>
          </w:p>
        </w:tc>
        <w:tc>
          <w:tcPr>
            <w:tcW w:type="dxa" w:w="1761"/>
          </w:tcPr>
          <w:p>
            <w:pPr>
              <w:spacing w:after="0"/>
              <w:jc w:val="left"/>
            </w:pPr>
            <w:r>
              <w:rPr>
                <w:sz w:val="16"/>
              </w:rPr>
              <w:t>about 0.393 days per year</w:t>
            </w:r>
          </w:p>
        </w:tc>
        <w:tc>
          <w:tcPr>
            <w:tcW w:type="dxa" w:w="1037"/>
          </w:tcPr>
          <w:p>
            <w:pPr>
              <w:spacing w:after="0"/>
              <w:jc w:val="left"/>
            </w:pPr>
            <w:r>
              <w:rPr>
                <w:sz w:val="16"/>
              </w:rPr>
              <w:t>Likely</w:t>
            </w:r>
          </w:p>
        </w:tc>
        <w:tc>
          <w:tcPr>
            <w:tcW w:type="dxa" w:w="1335"/>
          </w:tcPr>
          <w:p>
            <w:pPr>
              <w:spacing w:after="0"/>
              <w:jc w:val="left"/>
            </w:pPr>
            <w:r>
              <w:rPr>
                <w:sz w:val="16"/>
              </w:rPr>
              <w:t>Storm Events event-days in 8 of 30 years, 1996 to 2025 (26.7%)</w:t>
            </w:r>
          </w:p>
        </w:tc>
        <w:tc>
          <w:tcPr>
            <w:tcW w:type="dxa" w:w="1584"/>
          </w:tcPr>
          <w:p>
            <w:pPr>
              <w:spacing w:after="0"/>
              <w:jc w:val="right"/>
            </w:pPr>
            <w:r>
              <w:rPr>
                <w:sz w:val="16"/>
              </w:rPr>
              <w:t>11</w:t>
            </w:r>
          </w:p>
        </w:tc>
        <w:tc>
          <w:tcPr>
            <w:tcW w:type="dxa" w:w="1736"/>
          </w:tcPr>
          <w:p>
            <w:pPr>
              <w:spacing w:after="0"/>
              <w:jc w:val="left"/>
            </w:pPr>
            <w:r>
              <w:rPr>
                <w:sz w:val="16"/>
              </w:rPr>
              <w:t>1996 to 2023 (28 years)</w:t>
            </w:r>
          </w:p>
        </w:tc>
        <w:tc>
          <w:tcPr>
            <w:tcW w:type="dxa" w:w="1037"/>
          </w:tcPr>
          <w:p>
            <w:pPr>
              <w:spacing w:after="0"/>
              <w:jc w:val="left"/>
            </w:pPr>
            <w:r>
              <w:rPr>
                <w:sz w:val="16"/>
              </w:rPr>
              <w:t>see B1-f</w:t>
            </w:r>
          </w:p>
        </w:tc>
        <w:tc>
          <w:tcPr>
            <w:tcW w:type="dxa" w:w="1630"/>
          </w:tcPr>
          <w:p>
            <w:pPr>
              <w:spacing w:after="0"/>
              <w:jc w:val="left"/>
            </w:pPr>
          </w:p>
        </w:tc>
      </w:tr>
      <w:tr>
        <w:trPr>
          <w:cantSplit/>
        </w:trPr>
        <w:tc>
          <w:tcPr>
            <w:tcW w:type="dxa" w:w="1037"/>
          </w:tcPr>
          <w:p>
            <w:pPr>
              <w:spacing w:after="0"/>
              <w:jc w:val="left"/>
            </w:pPr>
            <w:r>
              <w:rPr>
                <w:sz w:val="16"/>
              </w:rPr>
              <w:t>Landslide</w:t>
            </w:r>
          </w:p>
        </w:tc>
        <w:tc>
          <w:tcPr>
            <w:tcW w:type="dxa" w:w="1344"/>
          </w:tcPr>
          <w:p>
            <w:pPr>
              <w:spacing w:after="0"/>
              <w:jc w:val="right"/>
            </w:pPr>
            <w:r>
              <w:rPr>
                <w:sz w:val="16"/>
              </w:rPr>
              <w:t>0.118</w:t>
            </w:r>
          </w:p>
        </w:tc>
        <w:tc>
          <w:tcPr>
            <w:tcW w:type="dxa" w:w="1611"/>
          </w:tcPr>
          <w:p>
            <w:pPr>
              <w:spacing w:after="0"/>
              <w:jc w:val="left"/>
            </w:pPr>
            <w:r>
              <w:rPr>
                <w:sz w:val="16"/>
              </w:rPr>
              <w:t>events per year (modeled)</w:t>
            </w:r>
          </w:p>
        </w:tc>
        <w:tc>
          <w:tcPr>
            <w:tcW w:type="dxa" w:w="1761"/>
          </w:tcPr>
          <w:p>
            <w:pPr>
              <w:spacing w:after="0"/>
              <w:jc w:val="left"/>
            </w:pPr>
            <w:r>
              <w:rPr>
                <w:sz w:val="16"/>
              </w:rPr>
              <w:t>about 1 in 8 years</w:t>
            </w:r>
          </w:p>
        </w:tc>
        <w:tc>
          <w:tcPr>
            <w:tcW w:type="dxa" w:w="1037"/>
          </w:tcPr>
          <w:p>
            <w:pPr>
              <w:spacing w:after="0"/>
              <w:jc w:val="left"/>
            </w:pPr>
            <w:r>
              <w:rPr>
                <w:sz w:val="16"/>
              </w:rPr>
              <w:t>Likely</w:t>
            </w:r>
          </w:p>
        </w:tc>
        <w:tc>
          <w:tcPr>
            <w:tcW w:type="dxa" w:w="1335"/>
          </w:tcPr>
          <w:p>
            <w:pPr>
              <w:spacing w:after="0"/>
              <w:jc w:val="left"/>
            </w:pPr>
            <w:r>
              <w:rPr>
                <w:sz w:val="16"/>
              </w:rPr>
              <w:t>FEMA annualized frequency (modeled)</w:t>
            </w:r>
          </w:p>
        </w:tc>
        <w:tc>
          <w:tcPr>
            <w:tcW w:type="dxa" w:w="1584"/>
          </w:tcPr>
          <w:p>
            <w:pPr>
              <w:spacing w:after="0"/>
              <w:jc w:val="right"/>
            </w:pPr>
            <w:r>
              <w:rPr>
                <w:sz w:val="16"/>
              </w:rPr>
              <w:t>not shown</w:t>
            </w:r>
          </w:p>
        </w:tc>
        <w:tc>
          <w:tcPr>
            <w:tcW w:type="dxa" w:w="1736"/>
          </w:tcPr>
          <w:p>
            <w:pPr>
              <w:spacing w:after="0"/>
              <w:jc w:val="left"/>
            </w:pPr>
            <w:r>
              <w:rPr>
                <w:sz w:val="16"/>
              </w:rPr>
              <w:t>modeled</w:t>
            </w:r>
          </w:p>
        </w:tc>
        <w:tc>
          <w:tcPr>
            <w:tcW w:type="dxa" w:w="1037"/>
          </w:tcPr>
          <w:p>
            <w:pPr>
              <w:spacing w:after="0"/>
              <w:jc w:val="left"/>
            </w:pPr>
            <w:r>
              <w:rPr>
                <w:sz w:val="16"/>
              </w:rPr>
              <w:t>see B1-f</w:t>
            </w:r>
          </w:p>
        </w:tc>
        <w:tc>
          <w:tcPr>
            <w:tcW w:type="dxa" w:w="1630"/>
          </w:tcPr>
          <w:p>
            <w:pPr>
              <w:spacing w:after="0"/>
              <w:jc w:val="left"/>
            </w:pPr>
          </w:p>
        </w:tc>
      </w:tr>
      <w:tr>
        <w:trPr>
          <w:cantSplit/>
        </w:trPr>
        <w:tc>
          <w:tcPr>
            <w:tcW w:type="dxa" w:w="1037"/>
          </w:tcPr>
          <w:p>
            <w:pPr>
              <w:spacing w:after="0"/>
              <w:jc w:val="left"/>
            </w:pPr>
            <w:r>
              <w:rPr>
                <w:sz w:val="16"/>
              </w:rPr>
              <w:t>Lightning</w:t>
            </w:r>
          </w:p>
        </w:tc>
        <w:tc>
          <w:tcPr>
            <w:tcW w:type="dxa" w:w="1344"/>
          </w:tcPr>
          <w:p>
            <w:pPr>
              <w:spacing w:after="0"/>
              <w:jc w:val="right"/>
            </w:pPr>
            <w:r>
              <w:rPr>
                <w:sz w:val="16"/>
              </w:rPr>
              <w:t>29.8</w:t>
            </w:r>
          </w:p>
        </w:tc>
        <w:tc>
          <w:tcPr>
            <w:tcW w:type="dxa" w:w="1611"/>
          </w:tcPr>
          <w:p>
            <w:pPr>
              <w:spacing w:after="0"/>
              <w:jc w:val="left"/>
            </w:pPr>
            <w:r>
              <w:rPr>
                <w:sz w:val="16"/>
              </w:rPr>
              <w:t>days per year with a strike</w:t>
            </w:r>
          </w:p>
        </w:tc>
        <w:tc>
          <w:tcPr>
            <w:tcW w:type="dxa" w:w="1761"/>
          </w:tcPr>
          <w:p>
            <w:pPr>
              <w:spacing w:after="0"/>
              <w:jc w:val="left"/>
            </w:pPr>
            <w:r>
              <w:rPr>
                <w:sz w:val="16"/>
              </w:rPr>
              <w:t>about 29.8 days per year</w:t>
            </w:r>
          </w:p>
        </w:tc>
        <w:tc>
          <w:tcPr>
            <w:tcW w:type="dxa" w:w="1037"/>
          </w:tcPr>
          <w:p>
            <w:pPr>
              <w:spacing w:after="0"/>
              <w:jc w:val="left"/>
            </w:pPr>
            <w:r>
              <w:rPr>
                <w:sz w:val="16"/>
              </w:rPr>
              <w:t>Highly likely</w:t>
            </w:r>
          </w:p>
        </w:tc>
        <w:tc>
          <w:tcPr>
            <w:tcW w:type="dxa" w:w="1335"/>
          </w:tcPr>
          <w:p>
            <w:pPr>
              <w:spacing w:after="0"/>
              <w:jc w:val="left"/>
            </w:pPr>
            <w:r>
              <w:rPr>
                <w:sz w:val="16"/>
              </w:rPr>
              <w:t>FEMA annualized frequency (modeled)</w:t>
            </w:r>
          </w:p>
        </w:tc>
        <w:tc>
          <w:tcPr>
            <w:tcW w:type="dxa" w:w="1584"/>
          </w:tcPr>
          <w:p>
            <w:pPr>
              <w:spacing w:after="0"/>
              <w:jc w:val="right"/>
            </w:pPr>
            <w:r>
              <w:rPr>
                <w:sz w:val="16"/>
              </w:rPr>
              <w:t>not shown</w:t>
            </w:r>
          </w:p>
        </w:tc>
        <w:tc>
          <w:tcPr>
            <w:tcW w:type="dxa" w:w="1736"/>
          </w:tcPr>
          <w:p>
            <w:pPr>
              <w:spacing w:after="0"/>
              <w:jc w:val="left"/>
            </w:pPr>
            <w:r>
              <w:rPr>
                <w:sz w:val="16"/>
              </w:rPr>
              <w:t>1995 to 2023 (29 years; CONUS)</w:t>
            </w:r>
          </w:p>
        </w:tc>
        <w:tc>
          <w:tcPr>
            <w:tcW w:type="dxa" w:w="1037"/>
          </w:tcPr>
          <w:p>
            <w:pPr>
              <w:spacing w:after="0"/>
              <w:jc w:val="left"/>
            </w:pPr>
            <w:r>
              <w:rPr>
                <w:sz w:val="16"/>
              </w:rPr>
              <w:t>countywide</w:t>
            </w:r>
          </w:p>
        </w:tc>
        <w:tc>
          <w:tcPr>
            <w:tcW w:type="dxa" w:w="1630"/>
          </w:tcPr>
          <w:p>
            <w:pPr>
              <w:spacing w:after="0"/>
              <w:jc w:val="left"/>
            </w:pPr>
          </w:p>
        </w:tc>
      </w:tr>
      <w:tr>
        <w:trPr>
          <w:cantSplit/>
        </w:trPr>
        <w:tc>
          <w:tcPr>
            <w:tcW w:type="dxa" w:w="1037"/>
          </w:tcPr>
          <w:p>
            <w:pPr>
              <w:spacing w:after="0"/>
              <w:jc w:val="left"/>
            </w:pPr>
            <w:r>
              <w:rPr>
                <w:sz w:val="16"/>
              </w:rPr>
              <w:t>Strong Wind</w:t>
            </w:r>
          </w:p>
        </w:tc>
        <w:tc>
          <w:tcPr>
            <w:tcW w:type="dxa" w:w="1344"/>
          </w:tcPr>
          <w:p>
            <w:pPr>
              <w:spacing w:after="0"/>
              <w:jc w:val="right"/>
            </w:pPr>
            <w:r>
              <w:rPr>
                <w:sz w:val="16"/>
              </w:rPr>
              <w:t>3.13</w:t>
            </w:r>
          </w:p>
        </w:tc>
        <w:tc>
          <w:tcPr>
            <w:tcW w:type="dxa" w:w="1611"/>
          </w:tcPr>
          <w:p>
            <w:pPr>
              <w:spacing w:after="0"/>
              <w:jc w:val="left"/>
            </w:pPr>
            <w:r>
              <w:rPr>
                <w:sz w:val="16"/>
              </w:rPr>
              <w:t>events per year</w:t>
            </w:r>
          </w:p>
        </w:tc>
        <w:tc>
          <w:tcPr>
            <w:tcW w:type="dxa" w:w="1761"/>
          </w:tcPr>
          <w:p>
            <w:pPr>
              <w:spacing w:after="0"/>
              <w:jc w:val="left"/>
            </w:pPr>
            <w:r>
              <w:rPr>
                <w:sz w:val="16"/>
              </w:rPr>
              <w:t>about 3.13 per year</w:t>
            </w:r>
          </w:p>
        </w:tc>
        <w:tc>
          <w:tcPr>
            <w:tcW w:type="dxa" w:w="1037"/>
          </w:tcPr>
          <w:p>
            <w:pPr>
              <w:spacing w:after="0"/>
              <w:jc w:val="left"/>
            </w:pPr>
            <w:r>
              <w:rPr>
                <w:sz w:val="16"/>
              </w:rPr>
              <w:t>Highly likely</w:t>
            </w:r>
          </w:p>
        </w:tc>
        <w:tc>
          <w:tcPr>
            <w:tcW w:type="dxa" w:w="1335"/>
          </w:tcPr>
          <w:p>
            <w:pPr>
              <w:spacing w:after="0"/>
              <w:jc w:val="left"/>
            </w:pPr>
            <w:r>
              <w:rPr>
                <w:sz w:val="16"/>
              </w:rPr>
              <w:t>FEMA annualized frequency (modeled)</w:t>
            </w:r>
          </w:p>
        </w:tc>
        <w:tc>
          <w:tcPr>
            <w:tcW w:type="dxa" w:w="1584"/>
          </w:tcPr>
          <w:p>
            <w:pPr>
              <w:spacing w:after="0"/>
              <w:jc w:val="right"/>
            </w:pPr>
            <w:r>
              <w:rPr>
                <w:sz w:val="16"/>
              </w:rPr>
              <w:t>73</w:t>
            </w:r>
          </w:p>
        </w:tc>
        <w:tc>
          <w:tcPr>
            <w:tcW w:type="dxa" w:w="1736"/>
          </w:tcPr>
          <w:p>
            <w:pPr>
              <w:spacing w:after="0"/>
              <w:jc w:val="left"/>
            </w:pPr>
            <w:r>
              <w:rPr>
                <w:sz w:val="16"/>
              </w:rPr>
              <w:t>1986 to 2023 (38 years)</w:t>
            </w:r>
          </w:p>
        </w:tc>
        <w:tc>
          <w:tcPr>
            <w:tcW w:type="dxa" w:w="1037"/>
          </w:tcPr>
          <w:p>
            <w:pPr>
              <w:spacing w:after="0"/>
              <w:jc w:val="left"/>
            </w:pPr>
            <w:r>
              <w:rPr>
                <w:sz w:val="16"/>
              </w:rPr>
              <w:t>countywide</w:t>
            </w:r>
          </w:p>
        </w:tc>
        <w:tc>
          <w:tcPr>
            <w:tcW w:type="dxa" w:w="1630"/>
          </w:tcPr>
          <w:p>
            <w:pPr>
              <w:spacing w:after="0"/>
              <w:jc w:val="left"/>
            </w:pPr>
          </w:p>
        </w:tc>
      </w:tr>
      <w:tr>
        <w:trPr>
          <w:cantSplit/>
        </w:trPr>
        <w:tc>
          <w:tcPr>
            <w:tcW w:type="dxa" w:w="1037"/>
          </w:tcPr>
          <w:p>
            <w:pPr>
              <w:spacing w:after="0"/>
              <w:jc w:val="left"/>
            </w:pPr>
            <w:r>
              <w:rPr>
                <w:sz w:val="16"/>
              </w:rPr>
              <w:t>Tornado</w:t>
            </w:r>
          </w:p>
        </w:tc>
        <w:tc>
          <w:tcPr>
            <w:tcW w:type="dxa" w:w="1344"/>
          </w:tcPr>
          <w:p>
            <w:pPr>
              <w:spacing w:after="0"/>
              <w:jc w:val="right"/>
            </w:pPr>
            <w:r>
              <w:rPr>
                <w:sz w:val="16"/>
              </w:rPr>
              <w:t>0.325</w:t>
            </w:r>
          </w:p>
        </w:tc>
        <w:tc>
          <w:tcPr>
            <w:tcW w:type="dxa" w:w="1611"/>
          </w:tcPr>
          <w:p>
            <w:pPr>
              <w:spacing w:after="0"/>
              <w:jc w:val="left"/>
            </w:pPr>
            <w:r>
              <w:rPr>
                <w:sz w:val="16"/>
              </w:rPr>
              <w:t>events per year</w:t>
            </w:r>
          </w:p>
        </w:tc>
        <w:tc>
          <w:tcPr>
            <w:tcW w:type="dxa" w:w="1761"/>
          </w:tcPr>
          <w:p>
            <w:pPr>
              <w:spacing w:after="0"/>
              <w:jc w:val="left"/>
            </w:pPr>
            <w:r>
              <w:rPr>
                <w:sz w:val="16"/>
              </w:rPr>
              <w:t>about 1 in 3 years</w:t>
            </w:r>
          </w:p>
        </w:tc>
        <w:tc>
          <w:tcPr>
            <w:tcW w:type="dxa" w:w="1037"/>
          </w:tcPr>
          <w:p>
            <w:pPr>
              <w:spacing w:after="0"/>
              <w:jc w:val="left"/>
            </w:pPr>
            <w:r>
              <w:rPr>
                <w:sz w:val="16"/>
              </w:rPr>
              <w:t>Likely</w:t>
            </w:r>
          </w:p>
        </w:tc>
        <w:tc>
          <w:tcPr>
            <w:tcW w:type="dxa" w:w="1335"/>
          </w:tcPr>
          <w:p>
            <w:pPr>
              <w:spacing w:after="0"/>
              <w:jc w:val="left"/>
            </w:pPr>
            <w:r>
              <w:rPr>
                <w:sz w:val="16"/>
              </w:rPr>
              <w:t>FEMA annualized frequency (modeled)</w:t>
            </w:r>
          </w:p>
        </w:tc>
        <w:tc>
          <w:tcPr>
            <w:tcW w:type="dxa" w:w="1584"/>
          </w:tcPr>
          <w:p>
            <w:pPr>
              <w:spacing w:after="0"/>
              <w:jc w:val="right"/>
            </w:pPr>
            <w:r>
              <w:rPr>
                <w:sz w:val="16"/>
              </w:rPr>
              <w:t>not shown</w:t>
            </w:r>
          </w:p>
        </w:tc>
        <w:tc>
          <w:tcPr>
            <w:tcW w:type="dxa" w:w="1736"/>
          </w:tcPr>
          <w:p>
            <w:pPr>
              <w:spacing w:after="0"/>
              <w:jc w:val="left"/>
            </w:pPr>
            <w:r>
              <w:rPr>
                <w:sz w:val="16"/>
              </w:rPr>
              <w:t>1950 to 2023 (EF2+); 1986 to 2023 (EF0-1)</w:t>
            </w:r>
          </w:p>
        </w:tc>
        <w:tc>
          <w:tcPr>
            <w:tcW w:type="dxa" w:w="1037"/>
          </w:tcPr>
          <w:p>
            <w:pPr>
              <w:spacing w:after="0"/>
              <w:jc w:val="left"/>
            </w:pPr>
            <w:r>
              <w:rPr>
                <w:sz w:val="16"/>
              </w:rPr>
              <w:t>see B1-f</w:t>
            </w:r>
          </w:p>
        </w:tc>
        <w:tc>
          <w:tcPr>
            <w:tcW w:type="dxa" w:w="1630"/>
          </w:tcPr>
          <w:p>
            <w:pPr>
              <w:spacing w:after="0"/>
              <w:jc w:val="left"/>
            </w:pPr>
          </w:p>
        </w:tc>
      </w:tr>
      <w:tr>
        <w:trPr>
          <w:cantSplit/>
        </w:trPr>
        <w:tc>
          <w:tcPr>
            <w:tcW w:type="dxa" w:w="1037"/>
          </w:tcPr>
          <w:p>
            <w:pPr>
              <w:spacing w:after="0"/>
              <w:jc w:val="left"/>
            </w:pPr>
            <w:r>
              <w:rPr>
                <w:sz w:val="16"/>
              </w:rPr>
              <w:t>Tsunami</w:t>
            </w:r>
          </w:p>
        </w:tc>
        <w:tc>
          <w:tcPr>
            <w:tcW w:type="dxa" w:w="1344"/>
          </w:tcPr>
          <w:p>
            <w:pPr>
              <w:spacing w:after="0"/>
              <w:jc w:val="right"/>
            </w:pPr>
          </w:p>
        </w:tc>
        <w:tc>
          <w:tcPr>
            <w:tcW w:type="dxa" w:w="1611"/>
          </w:tcPr>
          <w:p>
            <w:pPr>
              <w:spacing w:after="0"/>
              <w:jc w:val="left"/>
            </w:pPr>
            <w:r>
              <w:rPr>
                <w:sz w:val="16"/>
              </w:rPr>
              <w:t>annual probability at the most exposed location (used in place of a county value)</w:t>
            </w:r>
          </w:p>
        </w:tc>
        <w:tc>
          <w:tcPr>
            <w:tcW w:type="dxa" w:w="1761"/>
          </w:tcPr>
          <w:p>
            <w:pPr>
              <w:spacing w:after="0"/>
              <w:jc w:val="left"/>
            </w:pPr>
          </w:p>
        </w:tc>
        <w:tc>
          <w:tcPr>
            <w:tcW w:type="dxa" w:w="1037"/>
          </w:tcPr>
          <w:p>
            <w:pPr>
              <w:spacing w:after="0"/>
              <w:jc w:val="left"/>
            </w:pPr>
          </w:p>
        </w:tc>
        <w:tc>
          <w:tcPr>
            <w:tcW w:type="dxa" w:w="1335"/>
          </w:tcPr>
          <w:p>
            <w:pPr>
              <w:spacing w:after="0"/>
              <w:jc w:val="left"/>
            </w:pPr>
            <w:r>
              <w:rPr>
                <w:sz w:val="16"/>
              </w:rPr>
              <w:t>Storm Events records in 0 of 30 years, 1996 to 2025 (0%)</w:t>
            </w:r>
          </w:p>
        </w:tc>
        <w:tc>
          <w:tcPr>
            <w:tcW w:type="dxa" w:w="1584"/>
          </w:tcPr>
          <w:p>
            <w:pPr>
              <w:spacing w:after="0"/>
              <w:jc w:val="right"/>
            </w:pPr>
            <w:r>
              <w:rPr>
                <w:sz w:val="16"/>
              </w:rPr>
              <w:t>not shown</w:t>
            </w:r>
          </w:p>
        </w:tc>
        <w:tc>
          <w:tcPr>
            <w:tcW w:type="dxa" w:w="1736"/>
          </w:tcPr>
          <w:p>
            <w:pPr>
              <w:spacing w:after="0"/>
              <w:jc w:val="left"/>
            </w:pPr>
            <w:r>
              <w:rPr>
                <w:sz w:val="16"/>
              </w:rPr>
              <w:t>modeled</w:t>
            </w:r>
          </w:p>
        </w:tc>
        <w:tc>
          <w:tcPr>
            <w:tcW w:type="dxa" w:w="1037"/>
          </w:tcPr>
          <w:p>
            <w:pPr>
              <w:spacing w:after="0"/>
              <w:jc w:val="left"/>
            </w:pPr>
            <w:r>
              <w:rPr>
                <w:sz w:val="16"/>
              </w:rPr>
              <w:t>see B1-f</w:t>
            </w:r>
          </w:p>
        </w:tc>
        <w:tc>
          <w:tcPr>
            <w:tcW w:type="dxa" w:w="1630"/>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344"/>
          </w:tcPr>
          <w:p>
            <w:pPr>
              <w:spacing w:after="0"/>
              <w:jc w:val="right"/>
            </w:pPr>
            <w:r>
              <w:rPr>
                <w:sz w:val="16"/>
              </w:rPr>
              <w:t>0.000015</w:t>
            </w:r>
          </w:p>
        </w:tc>
        <w:tc>
          <w:tcPr>
            <w:tcW w:type="dxa" w:w="1611"/>
          </w:tcPr>
          <w:p>
            <w:pPr>
              <w:spacing w:after="0"/>
              <w:jc w:val="left"/>
            </w:pPr>
            <w:r>
              <w:rPr>
                <w:sz w:val="16"/>
              </w:rPr>
              <w:t>annual probability at a location</w:t>
            </w:r>
          </w:p>
        </w:tc>
        <w:tc>
          <w:tcPr>
            <w:tcW w:type="dxa" w:w="1761"/>
          </w:tcPr>
          <w:p>
            <w:pPr>
              <w:spacing w:after="0"/>
              <w:jc w:val="left"/>
            </w:pPr>
            <w:r>
              <w:rPr>
                <w:sz w:val="16"/>
              </w:rPr>
              <w:t>chance a given location in the county burns in a year: 0.0015%</w:t>
            </w:r>
          </w:p>
        </w:tc>
        <w:tc>
          <w:tcPr>
            <w:tcW w:type="dxa" w:w="1037"/>
          </w:tcPr>
          <w:p>
            <w:pPr>
              <w:spacing w:after="0"/>
              <w:jc w:val="left"/>
            </w:pPr>
          </w:p>
        </w:tc>
        <w:tc>
          <w:tcPr>
            <w:tcW w:type="dxa" w:w="1335"/>
          </w:tcPr>
          <w:p>
            <w:pPr>
              <w:spacing w:after="0"/>
              <w:jc w:val="left"/>
            </w:pPr>
            <w:r>
              <w:rPr>
                <w:sz w:val="16"/>
              </w:rPr>
              <w:t>Storm Events records in 0 of 30 years, 1996 to 2025 (0%)</w:t>
            </w:r>
          </w:p>
        </w:tc>
        <w:tc>
          <w:tcPr>
            <w:tcW w:type="dxa" w:w="1584"/>
          </w:tcPr>
          <w:p>
            <w:pPr>
              <w:spacing w:after="0"/>
              <w:jc w:val="right"/>
            </w:pPr>
            <w:r>
              <w:rPr>
                <w:sz w:val="16"/>
              </w:rPr>
              <w:t>not shown</w:t>
            </w:r>
          </w:p>
        </w:tc>
        <w:tc>
          <w:tcPr>
            <w:tcW w:type="dxa" w:w="1736"/>
          </w:tcPr>
          <w:p>
            <w:pPr>
              <w:spacing w:after="0"/>
              <w:jc w:val="left"/>
            </w:pPr>
            <w:r>
              <w:rPr>
                <w:sz w:val="16"/>
              </w:rPr>
              <w:t>modeled</w:t>
            </w:r>
          </w:p>
        </w:tc>
        <w:tc>
          <w:tcPr>
            <w:tcW w:type="dxa" w:w="1037"/>
          </w:tcPr>
          <w:p>
            <w:pPr>
              <w:spacing w:after="0"/>
              <w:jc w:val="left"/>
            </w:pPr>
            <w:r>
              <w:rPr>
                <w:sz w:val="16"/>
              </w:rPr>
              <w:t>see B1-f</w:t>
            </w:r>
          </w:p>
        </w:tc>
        <w:tc>
          <w:tcPr>
            <w:tcW w:type="dxa" w:w="1630"/>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44"/>
          </w:tcPr>
          <w:p>
            <w:pPr>
              <w:spacing w:after="0"/>
              <w:jc w:val="right"/>
            </w:pPr>
            <w:r>
              <w:rPr>
                <w:sz w:val="16"/>
              </w:rPr>
              <w:t>13.5</w:t>
            </w:r>
          </w:p>
        </w:tc>
        <w:tc>
          <w:tcPr>
            <w:tcW w:type="dxa" w:w="1611"/>
          </w:tcPr>
          <w:p>
            <w:pPr>
              <w:spacing w:after="0"/>
              <w:jc w:val="left"/>
            </w:pPr>
            <w:r>
              <w:rPr>
                <w:sz w:val="16"/>
              </w:rPr>
              <w:t>event-days per year</w:t>
            </w:r>
          </w:p>
        </w:tc>
        <w:tc>
          <w:tcPr>
            <w:tcW w:type="dxa" w:w="1761"/>
          </w:tcPr>
          <w:p>
            <w:pPr>
              <w:spacing w:after="0"/>
              <w:jc w:val="left"/>
            </w:pPr>
            <w:r>
              <w:rPr>
                <w:sz w:val="16"/>
              </w:rPr>
              <w:t>about 13.5 days per year</w:t>
            </w:r>
          </w:p>
        </w:tc>
        <w:tc>
          <w:tcPr>
            <w:tcW w:type="dxa" w:w="1037"/>
          </w:tcPr>
          <w:p>
            <w:pPr>
              <w:spacing w:after="0"/>
              <w:jc w:val="left"/>
            </w:pPr>
            <w:r>
              <w:rPr>
                <w:sz w:val="16"/>
              </w:rPr>
              <w:t>Highly likely</w:t>
            </w:r>
          </w:p>
        </w:tc>
        <w:tc>
          <w:tcPr>
            <w:tcW w:type="dxa" w:w="1335"/>
          </w:tcPr>
          <w:p>
            <w:pPr>
              <w:spacing w:after="0"/>
              <w:jc w:val="left"/>
            </w:pPr>
            <w:r>
              <w:rPr>
                <w:sz w:val="16"/>
              </w:rPr>
              <w:t>Storm Events event-days in 29 of 30 years, 1996 to 2025 (96.7%)</w:t>
            </w:r>
          </w:p>
        </w:tc>
        <w:tc>
          <w:tcPr>
            <w:tcW w:type="dxa" w:w="1584"/>
          </w:tcPr>
          <w:p>
            <w:pPr>
              <w:spacing w:after="0"/>
              <w:jc w:val="right"/>
            </w:pPr>
            <w:r>
              <w:rPr>
                <w:sz w:val="16"/>
              </w:rPr>
              <w:t>257</w:t>
            </w:r>
          </w:p>
        </w:tc>
        <w:tc>
          <w:tcPr>
            <w:tcW w:type="dxa" w:w="1736"/>
          </w:tcPr>
          <w:p>
            <w:pPr>
              <w:spacing w:after="0"/>
              <w:jc w:val="left"/>
            </w:pPr>
            <w:r>
              <w:rPr>
                <w:sz w:val="16"/>
              </w:rPr>
              <w:t>2005-11-12 to 2024-11-12 (19 years)</w:t>
            </w:r>
          </w:p>
        </w:tc>
        <w:tc>
          <w:tcPr>
            <w:tcW w:type="dxa" w:w="1037"/>
          </w:tcPr>
          <w:p>
            <w:pPr>
              <w:spacing w:after="0"/>
              <w:jc w:val="left"/>
            </w:pPr>
            <w:r>
              <w:rPr>
                <w:sz w:val="16"/>
              </w:rPr>
              <w:t>countywide</w:t>
            </w:r>
          </w:p>
        </w:tc>
        <w:tc>
          <w:tcPr>
            <w:tcW w:type="dxa" w:w="163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23</w:t>
            </w:r>
          </w:p>
        </w:tc>
        <w:tc>
          <w:tcPr>
            <w:tcW w:type="dxa" w:w="1381"/>
          </w:tcPr>
          <w:p>
            <w:pPr>
              <w:spacing w:after="0"/>
              <w:jc w:val="right"/>
            </w:pPr>
            <w:r>
              <w:rPr>
                <w:sz w:val="16"/>
              </w:rPr>
              <w:t>30</w:t>
            </w:r>
          </w:p>
        </w:tc>
        <w:tc>
          <w:tcPr>
            <w:tcW w:type="dxa" w:w="1381"/>
          </w:tcPr>
          <w:p>
            <w:pPr>
              <w:spacing w:after="0"/>
              <w:jc w:val="right"/>
            </w:pPr>
            <w:r>
              <w:rPr>
                <w:sz w:val="16"/>
              </w:rPr>
              <w:t>0.767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112</w:t>
            </w:r>
          </w:p>
        </w:tc>
        <w:tc>
          <w:tcPr>
            <w:tcW w:type="dxa" w:w="1381"/>
          </w:tcPr>
          <w:p>
            <w:pPr>
              <w:spacing w:after="0"/>
              <w:jc w:val="right"/>
            </w:pPr>
            <w:r>
              <w:rPr>
                <w:sz w:val="16"/>
              </w:rPr>
              <w:t>30</w:t>
            </w:r>
          </w:p>
        </w:tc>
        <w:tc>
          <w:tcPr>
            <w:tcW w:type="dxa" w:w="1381"/>
          </w:tcPr>
          <w:p>
            <w:pPr>
              <w:spacing w:after="0"/>
              <w:jc w:val="right"/>
            </w:pPr>
            <w:r>
              <w:rPr>
                <w:sz w:val="16"/>
              </w:rPr>
              <w:t>3.73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597"/>
        <w:gridCol w:w="1205"/>
        <w:gridCol w:w="1264"/>
        <w:gridCol w:w="1205"/>
        <w:gridCol w:w="6911"/>
      </w:tblGrid>
      <w:tr>
        <w:trPr>
          <w:cantSplit/>
          <w:tblHeader/>
        </w:trPr>
        <w:tc>
          <w:tcPr>
            <w:tcW w:type="dxa" w:w="1929"/>
            <w:vMerge w:val="restart"/>
            <w:shd w:val="clear" w:color="auto" w:fill="E8E8E8"/>
          </w:tcPr>
          <w:p>
            <w:pPr>
              <w:spacing w:after="0"/>
              <w:jc w:val="left"/>
            </w:pPr>
            <w:r>
              <w:rPr>
                <w:b/>
                <w:sz w:val="16"/>
              </w:rPr>
              <w:t>Hazard</w:t>
            </w:r>
          </w:p>
        </w:tc>
        <w:tc>
          <w:tcPr>
            <w:tcW w:type="dxa" w:w="159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1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Coastal Flooding</w:t>
            </w:r>
          </w:p>
        </w:tc>
        <w:tc>
          <w:tcPr>
            <w:tcW w:type="dxa" w:w="1597"/>
          </w:tcPr>
          <w:p>
            <w:pPr>
              <w:spacing w:after="0"/>
              <w:jc w:val="right"/>
            </w:pPr>
            <w:r>
              <w:rPr>
                <w:sz w:val="16"/>
              </w:rPr>
              <w:t>4 of 12</w:t>
            </w:r>
          </w:p>
        </w:tc>
        <w:tc>
          <w:tcPr>
            <w:tcW w:type="dxa" w:w="1205"/>
          </w:tcPr>
          <w:p>
            <w:pPr>
              <w:spacing w:after="0"/>
              <w:jc w:val="right"/>
            </w:pPr>
            <w:r>
              <w:rPr>
                <w:sz w:val="16"/>
              </w:rPr>
              <w:t>76.3</w:t>
            </w:r>
          </w:p>
        </w:tc>
        <w:tc>
          <w:tcPr>
            <w:tcW w:type="dxa" w:w="1264"/>
          </w:tcPr>
          <w:p>
            <w:pPr>
              <w:spacing w:after="0"/>
              <w:jc w:val="right"/>
            </w:pPr>
            <w:r>
              <w:rPr>
                <w:sz w:val="16"/>
              </w:rPr>
              <w:t>77.4</w:t>
            </w:r>
          </w:p>
        </w:tc>
        <w:tc>
          <w:tcPr>
            <w:tcW w:type="dxa" w:w="1205"/>
          </w:tcPr>
          <w:p>
            <w:pPr>
              <w:spacing w:after="0"/>
              <w:jc w:val="right"/>
            </w:pPr>
            <w:r>
              <w:rPr>
                <w:sz w:val="16"/>
              </w:rPr>
              <w:t>78.2</w:t>
            </w:r>
          </w:p>
        </w:tc>
        <w:tc>
          <w:tcPr>
            <w:tcW w:type="dxa" w:w="6911"/>
          </w:tcPr>
          <w:p>
            <w:pPr>
              <w:spacing w:after="0"/>
              <w:jc w:val="left"/>
            </w:pPr>
            <w:r>
              <w:rPr>
                <w:sz w:val="16"/>
              </w:rPr>
              <w:t>Relatively Low 3, Very Low 1, No Rating 8</w:t>
            </w:r>
          </w:p>
        </w:tc>
      </w:tr>
      <w:tr>
        <w:trPr>
          <w:cantSplit/>
        </w:trPr>
        <w:tc>
          <w:tcPr>
            <w:tcW w:type="dxa" w:w="1929"/>
          </w:tcPr>
          <w:p>
            <w:pPr>
              <w:spacing w:after="0"/>
              <w:jc w:val="left"/>
            </w:pPr>
            <w:r>
              <w:rPr>
                <w:sz w:val="16"/>
              </w:rPr>
              <w:t>Cold Wave</w:t>
            </w:r>
          </w:p>
        </w:tc>
        <w:tc>
          <w:tcPr>
            <w:tcW w:type="dxa" w:w="1597"/>
          </w:tcPr>
          <w:p>
            <w:pPr>
              <w:spacing w:after="0"/>
              <w:jc w:val="right"/>
            </w:pPr>
            <w:r>
              <w:rPr>
                <w:sz w:val="16"/>
              </w:rPr>
              <w:t>12 of 12</w:t>
            </w:r>
          </w:p>
        </w:tc>
        <w:tc>
          <w:tcPr>
            <w:tcW w:type="dxa" w:w="1205"/>
          </w:tcPr>
          <w:p>
            <w:pPr>
              <w:spacing w:after="0"/>
              <w:jc w:val="right"/>
            </w:pPr>
            <w:r>
              <w:rPr>
                <w:sz w:val="16"/>
              </w:rPr>
              <w:t>92.6</w:t>
            </w:r>
          </w:p>
        </w:tc>
        <w:tc>
          <w:tcPr>
            <w:tcW w:type="dxa" w:w="1264"/>
          </w:tcPr>
          <w:p>
            <w:pPr>
              <w:spacing w:after="0"/>
              <w:jc w:val="right"/>
            </w:pPr>
            <w:r>
              <w:rPr>
                <w:sz w:val="16"/>
              </w:rPr>
              <w:t>99.1</w:t>
            </w:r>
          </w:p>
        </w:tc>
        <w:tc>
          <w:tcPr>
            <w:tcW w:type="dxa" w:w="1205"/>
          </w:tcPr>
          <w:p>
            <w:pPr>
              <w:spacing w:after="0"/>
              <w:jc w:val="right"/>
            </w:pPr>
            <w:r>
              <w:rPr>
                <w:sz w:val="16"/>
              </w:rPr>
              <w:t>99.6</w:t>
            </w:r>
          </w:p>
        </w:tc>
        <w:tc>
          <w:tcPr>
            <w:tcW w:type="dxa" w:w="6911"/>
          </w:tcPr>
          <w:p>
            <w:pPr>
              <w:spacing w:after="0"/>
              <w:jc w:val="left"/>
            </w:pPr>
            <w:r>
              <w:rPr>
                <w:sz w:val="16"/>
              </w:rPr>
              <w:t>Very High 11, Relatively High 1</w:t>
            </w:r>
          </w:p>
        </w:tc>
      </w:tr>
      <w:tr>
        <w:trPr>
          <w:cantSplit/>
        </w:trPr>
        <w:tc>
          <w:tcPr>
            <w:tcW w:type="dxa" w:w="1929"/>
          </w:tcPr>
          <w:p>
            <w:pPr>
              <w:spacing w:after="0"/>
              <w:jc w:val="left"/>
            </w:pPr>
            <w:r>
              <w:rPr>
                <w:sz w:val="16"/>
              </w:rPr>
              <w:t>Drought</w:t>
            </w:r>
          </w:p>
        </w:tc>
        <w:tc>
          <w:tcPr>
            <w:tcW w:type="dxa" w:w="1597"/>
          </w:tcPr>
          <w:p>
            <w:pPr>
              <w:spacing w:after="0"/>
              <w:jc w:val="right"/>
            </w:pPr>
            <w:r>
              <w:rPr>
                <w:sz w:val="16"/>
              </w:rPr>
              <w:t>0 of 12</w:t>
            </w:r>
          </w:p>
        </w:tc>
        <w:tc>
          <w:tcPr>
            <w:tcW w:type="dxa" w:w="1205"/>
          </w:tcPr>
          <w:p>
            <w:pPr>
              <w:spacing w:after="0"/>
              <w:jc w:val="right"/>
            </w:pPr>
          </w:p>
        </w:tc>
        <w:tc>
          <w:tcPr>
            <w:tcW w:type="dxa" w:w="1264"/>
          </w:tcPr>
          <w:p>
            <w:pPr>
              <w:spacing w:after="0"/>
              <w:jc w:val="right"/>
            </w:pPr>
          </w:p>
        </w:tc>
        <w:tc>
          <w:tcPr>
            <w:tcW w:type="dxa" w:w="1205"/>
          </w:tcPr>
          <w:p>
            <w:pPr>
              <w:spacing w:after="0"/>
              <w:jc w:val="right"/>
            </w:pPr>
          </w:p>
        </w:tc>
        <w:tc>
          <w:tcPr>
            <w:tcW w:type="dxa" w:w="6911"/>
          </w:tcPr>
          <w:p>
            <w:pPr>
              <w:spacing w:after="0"/>
              <w:jc w:val="left"/>
            </w:pPr>
            <w:r>
              <w:rPr>
                <w:sz w:val="16"/>
              </w:rPr>
              <w:t>No Rating 12</w:t>
            </w:r>
          </w:p>
        </w:tc>
      </w:tr>
      <w:tr>
        <w:trPr>
          <w:cantSplit/>
        </w:trPr>
        <w:tc>
          <w:tcPr>
            <w:tcW w:type="dxa" w:w="1929"/>
          </w:tcPr>
          <w:p>
            <w:pPr>
              <w:spacing w:after="0"/>
              <w:jc w:val="left"/>
            </w:pPr>
            <w:r>
              <w:rPr>
                <w:sz w:val="16"/>
              </w:rPr>
              <w:t>Earthquake</w:t>
            </w:r>
          </w:p>
        </w:tc>
        <w:tc>
          <w:tcPr>
            <w:tcW w:type="dxa" w:w="1597"/>
          </w:tcPr>
          <w:p>
            <w:pPr>
              <w:spacing w:after="0"/>
              <w:jc w:val="right"/>
            </w:pPr>
            <w:r>
              <w:rPr>
                <w:sz w:val="16"/>
              </w:rPr>
              <w:t>12 of 12</w:t>
            </w:r>
          </w:p>
        </w:tc>
        <w:tc>
          <w:tcPr>
            <w:tcW w:type="dxa" w:w="1205"/>
          </w:tcPr>
          <w:p>
            <w:pPr>
              <w:spacing w:after="0"/>
              <w:jc w:val="right"/>
            </w:pPr>
            <w:r>
              <w:rPr>
                <w:sz w:val="16"/>
              </w:rPr>
              <w:t>9.3</w:t>
            </w:r>
          </w:p>
        </w:tc>
        <w:tc>
          <w:tcPr>
            <w:tcW w:type="dxa" w:w="1264"/>
          </w:tcPr>
          <w:p>
            <w:pPr>
              <w:spacing w:after="0"/>
              <w:jc w:val="right"/>
            </w:pPr>
            <w:r>
              <w:rPr>
                <w:sz w:val="16"/>
              </w:rPr>
              <w:t>21.5</w:t>
            </w:r>
          </w:p>
        </w:tc>
        <w:tc>
          <w:tcPr>
            <w:tcW w:type="dxa" w:w="1205"/>
          </w:tcPr>
          <w:p>
            <w:pPr>
              <w:spacing w:after="0"/>
              <w:jc w:val="right"/>
            </w:pPr>
            <w:r>
              <w:rPr>
                <w:sz w:val="16"/>
              </w:rPr>
              <w:t>36.6</w:t>
            </w:r>
          </w:p>
        </w:tc>
        <w:tc>
          <w:tcPr>
            <w:tcW w:type="dxa" w:w="6911"/>
          </w:tcPr>
          <w:p>
            <w:pPr>
              <w:spacing w:after="0"/>
              <w:jc w:val="left"/>
            </w:pPr>
            <w:r>
              <w:rPr>
                <w:sz w:val="16"/>
              </w:rPr>
              <w:t>Very Low 12</w:t>
            </w:r>
          </w:p>
        </w:tc>
      </w:tr>
      <w:tr>
        <w:trPr>
          <w:cantSplit/>
        </w:trPr>
        <w:tc>
          <w:tcPr>
            <w:tcW w:type="dxa" w:w="1929"/>
          </w:tcPr>
          <w:p>
            <w:pPr>
              <w:spacing w:after="0"/>
              <w:jc w:val="left"/>
            </w:pPr>
            <w:r>
              <w:rPr>
                <w:sz w:val="16"/>
              </w:rPr>
              <w:t>Hail</w:t>
            </w:r>
          </w:p>
        </w:tc>
        <w:tc>
          <w:tcPr>
            <w:tcW w:type="dxa" w:w="1597"/>
          </w:tcPr>
          <w:p>
            <w:pPr>
              <w:spacing w:after="0"/>
              <w:jc w:val="right"/>
            </w:pPr>
            <w:r>
              <w:rPr>
                <w:sz w:val="16"/>
              </w:rPr>
              <w:t>12 of 12</w:t>
            </w:r>
          </w:p>
        </w:tc>
        <w:tc>
          <w:tcPr>
            <w:tcW w:type="dxa" w:w="1205"/>
          </w:tcPr>
          <w:p>
            <w:pPr>
              <w:spacing w:after="0"/>
              <w:jc w:val="right"/>
            </w:pPr>
            <w:r>
              <w:rPr>
                <w:sz w:val="16"/>
              </w:rPr>
              <w:t>56.1</w:t>
            </w:r>
          </w:p>
        </w:tc>
        <w:tc>
          <w:tcPr>
            <w:tcW w:type="dxa" w:w="1264"/>
          </w:tcPr>
          <w:p>
            <w:pPr>
              <w:spacing w:after="0"/>
              <w:jc w:val="right"/>
            </w:pPr>
            <w:r>
              <w:rPr>
                <w:sz w:val="16"/>
              </w:rPr>
              <w:t>76.8</w:t>
            </w:r>
          </w:p>
        </w:tc>
        <w:tc>
          <w:tcPr>
            <w:tcW w:type="dxa" w:w="1205"/>
          </w:tcPr>
          <w:p>
            <w:pPr>
              <w:spacing w:after="0"/>
              <w:jc w:val="right"/>
            </w:pPr>
            <w:r>
              <w:rPr>
                <w:sz w:val="16"/>
              </w:rPr>
              <w:t>84.1</w:t>
            </w:r>
          </w:p>
        </w:tc>
        <w:tc>
          <w:tcPr>
            <w:tcW w:type="dxa" w:w="6911"/>
          </w:tcPr>
          <w:p>
            <w:pPr>
              <w:spacing w:after="0"/>
              <w:jc w:val="left"/>
            </w:pPr>
            <w:r>
              <w:rPr>
                <w:sz w:val="16"/>
              </w:rPr>
              <w:t>Relatively Moderate 10, Relatively Low 2</w:t>
            </w:r>
          </w:p>
        </w:tc>
      </w:tr>
      <w:tr>
        <w:trPr>
          <w:cantSplit/>
        </w:trPr>
        <w:tc>
          <w:tcPr>
            <w:tcW w:type="dxa" w:w="1929"/>
          </w:tcPr>
          <w:p>
            <w:pPr>
              <w:spacing w:after="0"/>
              <w:jc w:val="left"/>
            </w:pPr>
            <w:r>
              <w:rPr>
                <w:sz w:val="16"/>
              </w:rPr>
              <w:t>Heat Wave</w:t>
            </w:r>
          </w:p>
        </w:tc>
        <w:tc>
          <w:tcPr>
            <w:tcW w:type="dxa" w:w="1597"/>
          </w:tcPr>
          <w:p>
            <w:pPr>
              <w:spacing w:after="0"/>
              <w:jc w:val="right"/>
            </w:pPr>
            <w:r>
              <w:rPr>
                <w:sz w:val="16"/>
              </w:rPr>
              <w:t>12 of 12</w:t>
            </w:r>
          </w:p>
        </w:tc>
        <w:tc>
          <w:tcPr>
            <w:tcW w:type="dxa" w:w="1205"/>
          </w:tcPr>
          <w:p>
            <w:pPr>
              <w:spacing w:after="0"/>
              <w:jc w:val="right"/>
            </w:pPr>
            <w:r>
              <w:rPr>
                <w:sz w:val="16"/>
              </w:rPr>
              <w:t>11.8</w:t>
            </w:r>
          </w:p>
        </w:tc>
        <w:tc>
          <w:tcPr>
            <w:tcW w:type="dxa" w:w="1264"/>
          </w:tcPr>
          <w:p>
            <w:pPr>
              <w:spacing w:after="0"/>
              <w:jc w:val="right"/>
            </w:pPr>
            <w:r>
              <w:rPr>
                <w:sz w:val="16"/>
              </w:rPr>
              <w:t>36.2</w:t>
            </w:r>
          </w:p>
        </w:tc>
        <w:tc>
          <w:tcPr>
            <w:tcW w:type="dxa" w:w="1205"/>
          </w:tcPr>
          <w:p>
            <w:pPr>
              <w:spacing w:after="0"/>
              <w:jc w:val="right"/>
            </w:pPr>
            <w:r>
              <w:rPr>
                <w:sz w:val="16"/>
              </w:rPr>
              <w:t>50.6</w:t>
            </w:r>
          </w:p>
        </w:tc>
        <w:tc>
          <w:tcPr>
            <w:tcW w:type="dxa" w:w="6911"/>
          </w:tcPr>
          <w:p>
            <w:pPr>
              <w:spacing w:after="0"/>
              <w:jc w:val="left"/>
            </w:pPr>
            <w:r>
              <w:rPr>
                <w:sz w:val="16"/>
              </w:rPr>
              <w:t>Relatively Low 11, Very Low 1</w:t>
            </w:r>
          </w:p>
        </w:tc>
      </w:tr>
      <w:tr>
        <w:trPr>
          <w:cantSplit/>
        </w:trPr>
        <w:tc>
          <w:tcPr>
            <w:tcW w:type="dxa" w:w="1929"/>
          </w:tcPr>
          <w:p>
            <w:pPr>
              <w:spacing w:after="0"/>
              <w:jc w:val="left"/>
            </w:pPr>
            <w:r>
              <w:rPr>
                <w:sz w:val="16"/>
              </w:rPr>
              <w:t>Hurricane</w:t>
            </w:r>
          </w:p>
        </w:tc>
        <w:tc>
          <w:tcPr>
            <w:tcW w:type="dxa" w:w="1597"/>
          </w:tcPr>
          <w:p>
            <w:pPr>
              <w:spacing w:after="0"/>
              <w:jc w:val="right"/>
            </w:pPr>
            <w:r>
              <w:rPr>
                <w:sz w:val="16"/>
              </w:rPr>
              <w:t>12 of 12</w:t>
            </w:r>
          </w:p>
        </w:tc>
        <w:tc>
          <w:tcPr>
            <w:tcW w:type="dxa" w:w="1205"/>
          </w:tcPr>
          <w:p>
            <w:pPr>
              <w:spacing w:after="0"/>
              <w:jc w:val="right"/>
            </w:pPr>
            <w:r>
              <w:rPr>
                <w:sz w:val="16"/>
              </w:rPr>
              <w:t>43.3</w:t>
            </w:r>
          </w:p>
        </w:tc>
        <w:tc>
          <w:tcPr>
            <w:tcW w:type="dxa" w:w="1264"/>
          </w:tcPr>
          <w:p>
            <w:pPr>
              <w:spacing w:after="0"/>
              <w:jc w:val="right"/>
            </w:pPr>
            <w:r>
              <w:rPr>
                <w:sz w:val="16"/>
              </w:rPr>
              <w:t>52.4</w:t>
            </w:r>
          </w:p>
        </w:tc>
        <w:tc>
          <w:tcPr>
            <w:tcW w:type="dxa" w:w="1205"/>
          </w:tcPr>
          <w:p>
            <w:pPr>
              <w:spacing w:after="0"/>
              <w:jc w:val="right"/>
            </w:pPr>
            <w:r>
              <w:rPr>
                <w:sz w:val="16"/>
              </w:rPr>
              <w:t>55.0</w:t>
            </w:r>
          </w:p>
        </w:tc>
        <w:tc>
          <w:tcPr>
            <w:tcW w:type="dxa" w:w="6911"/>
          </w:tcPr>
          <w:p>
            <w:pPr>
              <w:spacing w:after="0"/>
              <w:jc w:val="left"/>
            </w:pPr>
            <w:r>
              <w:rPr>
                <w:sz w:val="16"/>
              </w:rPr>
              <w:t>Relatively Low 7, Very Low 5</w:t>
            </w:r>
          </w:p>
        </w:tc>
      </w:tr>
      <w:tr>
        <w:trPr>
          <w:cantSplit/>
        </w:trPr>
        <w:tc>
          <w:tcPr>
            <w:tcW w:type="dxa" w:w="1929"/>
          </w:tcPr>
          <w:p>
            <w:pPr>
              <w:spacing w:after="0"/>
              <w:jc w:val="left"/>
            </w:pPr>
            <w:r>
              <w:rPr>
                <w:sz w:val="16"/>
              </w:rPr>
              <w:t>Ice Storm</w:t>
            </w:r>
          </w:p>
        </w:tc>
        <w:tc>
          <w:tcPr>
            <w:tcW w:type="dxa" w:w="1597"/>
          </w:tcPr>
          <w:p>
            <w:pPr>
              <w:spacing w:after="0"/>
              <w:jc w:val="right"/>
            </w:pPr>
            <w:r>
              <w:rPr>
                <w:sz w:val="16"/>
              </w:rPr>
              <w:t>12 of 12</w:t>
            </w:r>
          </w:p>
        </w:tc>
        <w:tc>
          <w:tcPr>
            <w:tcW w:type="dxa" w:w="1205"/>
          </w:tcPr>
          <w:p>
            <w:pPr>
              <w:spacing w:after="0"/>
              <w:jc w:val="right"/>
            </w:pPr>
            <w:r>
              <w:rPr>
                <w:sz w:val="16"/>
              </w:rPr>
              <w:t>55.4</w:t>
            </w:r>
          </w:p>
        </w:tc>
        <w:tc>
          <w:tcPr>
            <w:tcW w:type="dxa" w:w="1264"/>
          </w:tcPr>
          <w:p>
            <w:pPr>
              <w:spacing w:after="0"/>
              <w:jc w:val="right"/>
            </w:pPr>
            <w:r>
              <w:rPr>
                <w:sz w:val="16"/>
              </w:rPr>
              <w:t>80.0</w:t>
            </w:r>
          </w:p>
        </w:tc>
        <w:tc>
          <w:tcPr>
            <w:tcW w:type="dxa" w:w="1205"/>
          </w:tcPr>
          <w:p>
            <w:pPr>
              <w:spacing w:after="0"/>
              <w:jc w:val="right"/>
            </w:pPr>
            <w:r>
              <w:rPr>
                <w:sz w:val="16"/>
              </w:rPr>
              <w:t>92.2</w:t>
            </w:r>
          </w:p>
        </w:tc>
        <w:tc>
          <w:tcPr>
            <w:tcW w:type="dxa" w:w="6911"/>
          </w:tcPr>
          <w:p>
            <w:pPr>
              <w:spacing w:after="0"/>
              <w:jc w:val="left"/>
            </w:pPr>
            <w:r>
              <w:rPr>
                <w:sz w:val="16"/>
              </w:rPr>
              <w:t>Relatively High 2, Relatively Moderate 8, Relatively Low 2</w:t>
            </w:r>
          </w:p>
        </w:tc>
      </w:tr>
      <w:tr>
        <w:trPr>
          <w:cantSplit/>
        </w:trPr>
        <w:tc>
          <w:tcPr>
            <w:tcW w:type="dxa" w:w="1929"/>
          </w:tcPr>
          <w:p>
            <w:pPr>
              <w:spacing w:after="0"/>
              <w:jc w:val="left"/>
            </w:pPr>
            <w:r>
              <w:rPr>
                <w:sz w:val="16"/>
              </w:rPr>
              <w:t>Inland Flooding</w:t>
            </w:r>
          </w:p>
        </w:tc>
        <w:tc>
          <w:tcPr>
            <w:tcW w:type="dxa" w:w="1597"/>
          </w:tcPr>
          <w:p>
            <w:pPr>
              <w:spacing w:after="0"/>
              <w:jc w:val="right"/>
            </w:pPr>
            <w:r>
              <w:rPr>
                <w:sz w:val="16"/>
              </w:rPr>
              <w:t>12 of 12</w:t>
            </w:r>
          </w:p>
        </w:tc>
        <w:tc>
          <w:tcPr>
            <w:tcW w:type="dxa" w:w="1205"/>
          </w:tcPr>
          <w:p>
            <w:pPr>
              <w:spacing w:after="0"/>
              <w:jc w:val="right"/>
            </w:pPr>
            <w:r>
              <w:rPr>
                <w:sz w:val="16"/>
              </w:rPr>
              <w:t>18.7</w:t>
            </w:r>
          </w:p>
        </w:tc>
        <w:tc>
          <w:tcPr>
            <w:tcW w:type="dxa" w:w="1264"/>
          </w:tcPr>
          <w:p>
            <w:pPr>
              <w:spacing w:after="0"/>
              <w:jc w:val="right"/>
            </w:pPr>
            <w:r>
              <w:rPr>
                <w:sz w:val="16"/>
              </w:rPr>
              <w:t>67.3</w:t>
            </w:r>
          </w:p>
        </w:tc>
        <w:tc>
          <w:tcPr>
            <w:tcW w:type="dxa" w:w="1205"/>
          </w:tcPr>
          <w:p>
            <w:pPr>
              <w:spacing w:after="0"/>
              <w:jc w:val="right"/>
            </w:pPr>
            <w:r>
              <w:rPr>
                <w:sz w:val="16"/>
              </w:rPr>
              <w:t>96.0</w:t>
            </w:r>
          </w:p>
        </w:tc>
        <w:tc>
          <w:tcPr>
            <w:tcW w:type="dxa" w:w="6911"/>
          </w:tcPr>
          <w:p>
            <w:pPr>
              <w:spacing w:after="0"/>
              <w:jc w:val="left"/>
            </w:pPr>
            <w:r>
              <w:rPr>
                <w:sz w:val="16"/>
              </w:rPr>
              <w:t>Very High 1, Relatively High 2, Relatively Moderate 5, Relatively Low 4</w:t>
            </w:r>
          </w:p>
        </w:tc>
      </w:tr>
      <w:tr>
        <w:trPr>
          <w:cantSplit/>
        </w:trPr>
        <w:tc>
          <w:tcPr>
            <w:tcW w:type="dxa" w:w="1929"/>
          </w:tcPr>
          <w:p>
            <w:pPr>
              <w:spacing w:after="0"/>
              <w:jc w:val="left"/>
            </w:pPr>
            <w:r>
              <w:rPr>
                <w:sz w:val="16"/>
              </w:rPr>
              <w:t>Landslide</w:t>
            </w:r>
          </w:p>
        </w:tc>
        <w:tc>
          <w:tcPr>
            <w:tcW w:type="dxa" w:w="1597"/>
          </w:tcPr>
          <w:p>
            <w:pPr>
              <w:spacing w:after="0"/>
              <w:jc w:val="right"/>
            </w:pPr>
            <w:r>
              <w:rPr>
                <w:sz w:val="16"/>
              </w:rPr>
              <w:t>12 of 12</w:t>
            </w:r>
          </w:p>
        </w:tc>
        <w:tc>
          <w:tcPr>
            <w:tcW w:type="dxa" w:w="1205"/>
          </w:tcPr>
          <w:p>
            <w:pPr>
              <w:spacing w:after="0"/>
              <w:jc w:val="right"/>
            </w:pPr>
            <w:r>
              <w:rPr>
                <w:sz w:val="16"/>
              </w:rPr>
              <w:t>47.6</w:t>
            </w:r>
          </w:p>
        </w:tc>
        <w:tc>
          <w:tcPr>
            <w:tcW w:type="dxa" w:w="1264"/>
          </w:tcPr>
          <w:p>
            <w:pPr>
              <w:spacing w:after="0"/>
              <w:jc w:val="right"/>
            </w:pPr>
            <w:r>
              <w:rPr>
                <w:sz w:val="16"/>
              </w:rPr>
              <w:t>70.7</w:t>
            </w:r>
          </w:p>
        </w:tc>
        <w:tc>
          <w:tcPr>
            <w:tcW w:type="dxa" w:w="1205"/>
          </w:tcPr>
          <w:p>
            <w:pPr>
              <w:spacing w:after="0"/>
              <w:jc w:val="right"/>
            </w:pPr>
            <w:r>
              <w:rPr>
                <w:sz w:val="16"/>
              </w:rPr>
              <w:t>81.3</w:t>
            </w:r>
          </w:p>
        </w:tc>
        <w:tc>
          <w:tcPr>
            <w:tcW w:type="dxa" w:w="6911"/>
          </w:tcPr>
          <w:p>
            <w:pPr>
              <w:spacing w:after="0"/>
              <w:jc w:val="left"/>
            </w:pPr>
            <w:r>
              <w:rPr>
                <w:sz w:val="16"/>
              </w:rPr>
              <w:t>Relatively Low 1, Very Low 11</w:t>
            </w:r>
          </w:p>
        </w:tc>
      </w:tr>
      <w:tr>
        <w:trPr>
          <w:cantSplit/>
        </w:trPr>
        <w:tc>
          <w:tcPr>
            <w:tcW w:type="dxa" w:w="1929"/>
          </w:tcPr>
          <w:p>
            <w:pPr>
              <w:spacing w:after="0"/>
              <w:jc w:val="left"/>
            </w:pPr>
            <w:r>
              <w:rPr>
                <w:sz w:val="16"/>
              </w:rPr>
              <w:t>Lightning</w:t>
            </w:r>
          </w:p>
        </w:tc>
        <w:tc>
          <w:tcPr>
            <w:tcW w:type="dxa" w:w="1597"/>
          </w:tcPr>
          <w:p>
            <w:pPr>
              <w:spacing w:after="0"/>
              <w:jc w:val="right"/>
            </w:pPr>
            <w:r>
              <w:rPr>
                <w:sz w:val="16"/>
              </w:rPr>
              <w:t>12 of 12</w:t>
            </w:r>
          </w:p>
        </w:tc>
        <w:tc>
          <w:tcPr>
            <w:tcW w:type="dxa" w:w="1205"/>
          </w:tcPr>
          <w:p>
            <w:pPr>
              <w:spacing w:after="0"/>
              <w:jc w:val="right"/>
            </w:pPr>
            <w:r>
              <w:rPr>
                <w:sz w:val="16"/>
              </w:rPr>
              <w:t>22.7</w:t>
            </w:r>
          </w:p>
        </w:tc>
        <w:tc>
          <w:tcPr>
            <w:tcW w:type="dxa" w:w="1264"/>
          </w:tcPr>
          <w:p>
            <w:pPr>
              <w:spacing w:after="0"/>
              <w:jc w:val="right"/>
            </w:pPr>
            <w:r>
              <w:rPr>
                <w:sz w:val="16"/>
              </w:rPr>
              <w:t>43.2</w:t>
            </w:r>
          </w:p>
        </w:tc>
        <w:tc>
          <w:tcPr>
            <w:tcW w:type="dxa" w:w="1205"/>
          </w:tcPr>
          <w:p>
            <w:pPr>
              <w:spacing w:after="0"/>
              <w:jc w:val="right"/>
            </w:pPr>
            <w:r>
              <w:rPr>
                <w:sz w:val="16"/>
              </w:rPr>
              <w:t>57.3</w:t>
            </w:r>
          </w:p>
        </w:tc>
        <w:tc>
          <w:tcPr>
            <w:tcW w:type="dxa" w:w="6911"/>
          </w:tcPr>
          <w:p>
            <w:pPr>
              <w:spacing w:after="0"/>
              <w:jc w:val="left"/>
            </w:pPr>
            <w:r>
              <w:rPr>
                <w:sz w:val="16"/>
              </w:rPr>
              <w:t>Relatively Moderate 3, Relatively Low 9</w:t>
            </w:r>
          </w:p>
        </w:tc>
      </w:tr>
      <w:tr>
        <w:trPr>
          <w:cantSplit/>
        </w:trPr>
        <w:tc>
          <w:tcPr>
            <w:tcW w:type="dxa" w:w="1929"/>
          </w:tcPr>
          <w:p>
            <w:pPr>
              <w:spacing w:after="0"/>
              <w:jc w:val="left"/>
            </w:pPr>
            <w:r>
              <w:rPr>
                <w:sz w:val="16"/>
              </w:rPr>
              <w:t>Strong Wind</w:t>
            </w:r>
          </w:p>
        </w:tc>
        <w:tc>
          <w:tcPr>
            <w:tcW w:type="dxa" w:w="1597"/>
          </w:tcPr>
          <w:p>
            <w:pPr>
              <w:spacing w:after="0"/>
              <w:jc w:val="right"/>
            </w:pPr>
            <w:r>
              <w:rPr>
                <w:sz w:val="16"/>
              </w:rPr>
              <w:t>12 of 12</w:t>
            </w:r>
          </w:p>
        </w:tc>
        <w:tc>
          <w:tcPr>
            <w:tcW w:type="dxa" w:w="1205"/>
          </w:tcPr>
          <w:p>
            <w:pPr>
              <w:spacing w:after="0"/>
              <w:jc w:val="right"/>
            </w:pPr>
            <w:r>
              <w:rPr>
                <w:sz w:val="16"/>
              </w:rPr>
              <w:t>66.7</w:t>
            </w:r>
          </w:p>
        </w:tc>
        <w:tc>
          <w:tcPr>
            <w:tcW w:type="dxa" w:w="1264"/>
          </w:tcPr>
          <w:p>
            <w:pPr>
              <w:spacing w:after="0"/>
              <w:jc w:val="right"/>
            </w:pPr>
            <w:r>
              <w:rPr>
                <w:sz w:val="16"/>
              </w:rPr>
              <w:t>86.5</w:t>
            </w:r>
          </w:p>
        </w:tc>
        <w:tc>
          <w:tcPr>
            <w:tcW w:type="dxa" w:w="1205"/>
          </w:tcPr>
          <w:p>
            <w:pPr>
              <w:spacing w:after="0"/>
              <w:jc w:val="right"/>
            </w:pPr>
            <w:r>
              <w:rPr>
                <w:sz w:val="16"/>
              </w:rPr>
              <w:t>94.3</w:t>
            </w:r>
          </w:p>
        </w:tc>
        <w:tc>
          <w:tcPr>
            <w:tcW w:type="dxa" w:w="6911"/>
          </w:tcPr>
          <w:p>
            <w:pPr>
              <w:spacing w:after="0"/>
              <w:jc w:val="left"/>
            </w:pPr>
            <w:r>
              <w:rPr>
                <w:sz w:val="16"/>
              </w:rPr>
              <w:t>Relatively High 8, Relatively Moderate 4</w:t>
            </w:r>
          </w:p>
        </w:tc>
      </w:tr>
      <w:tr>
        <w:trPr>
          <w:cantSplit/>
        </w:trPr>
        <w:tc>
          <w:tcPr>
            <w:tcW w:type="dxa" w:w="1929"/>
          </w:tcPr>
          <w:p>
            <w:pPr>
              <w:spacing w:after="0"/>
              <w:jc w:val="left"/>
            </w:pPr>
            <w:r>
              <w:rPr>
                <w:sz w:val="16"/>
              </w:rPr>
              <w:t>Tornado</w:t>
            </w:r>
          </w:p>
        </w:tc>
        <w:tc>
          <w:tcPr>
            <w:tcW w:type="dxa" w:w="1597"/>
          </w:tcPr>
          <w:p>
            <w:pPr>
              <w:spacing w:after="0"/>
              <w:jc w:val="right"/>
            </w:pPr>
            <w:r>
              <w:rPr>
                <w:sz w:val="16"/>
              </w:rPr>
              <w:t>12 of 12</w:t>
            </w:r>
          </w:p>
        </w:tc>
        <w:tc>
          <w:tcPr>
            <w:tcW w:type="dxa" w:w="1205"/>
          </w:tcPr>
          <w:p>
            <w:pPr>
              <w:spacing w:after="0"/>
              <w:jc w:val="right"/>
            </w:pPr>
            <w:r>
              <w:rPr>
                <w:sz w:val="16"/>
              </w:rPr>
              <w:t>50.8</w:t>
            </w:r>
          </w:p>
        </w:tc>
        <w:tc>
          <w:tcPr>
            <w:tcW w:type="dxa" w:w="1264"/>
          </w:tcPr>
          <w:p>
            <w:pPr>
              <w:spacing w:after="0"/>
              <w:jc w:val="right"/>
            </w:pPr>
            <w:r>
              <w:rPr>
                <w:sz w:val="16"/>
              </w:rPr>
              <w:t>67.6</w:t>
            </w:r>
          </w:p>
        </w:tc>
        <w:tc>
          <w:tcPr>
            <w:tcW w:type="dxa" w:w="1205"/>
          </w:tcPr>
          <w:p>
            <w:pPr>
              <w:spacing w:after="0"/>
              <w:jc w:val="right"/>
            </w:pPr>
            <w:r>
              <w:rPr>
                <w:sz w:val="16"/>
              </w:rPr>
              <w:t>82.1</w:t>
            </w:r>
          </w:p>
        </w:tc>
        <w:tc>
          <w:tcPr>
            <w:tcW w:type="dxa" w:w="6911"/>
          </w:tcPr>
          <w:p>
            <w:pPr>
              <w:spacing w:after="0"/>
              <w:jc w:val="left"/>
            </w:pPr>
            <w:r>
              <w:rPr>
                <w:sz w:val="16"/>
              </w:rPr>
              <w:t>Relatively High 3, Relatively Moderate 6, Relatively Low 3</w:t>
            </w:r>
          </w:p>
        </w:tc>
      </w:tr>
      <w:tr>
        <w:trPr>
          <w:cantSplit/>
        </w:trPr>
        <w:tc>
          <w:tcPr>
            <w:tcW w:type="dxa" w:w="1929"/>
          </w:tcPr>
          <w:p>
            <w:pPr>
              <w:spacing w:after="0"/>
              <w:jc w:val="left"/>
            </w:pPr>
            <w:r>
              <w:rPr>
                <w:sz w:val="16"/>
              </w:rPr>
              <w:t>Tsunami</w:t>
            </w:r>
          </w:p>
        </w:tc>
        <w:tc>
          <w:tcPr>
            <w:tcW w:type="dxa" w:w="1597"/>
          </w:tcPr>
          <w:p>
            <w:pPr>
              <w:spacing w:after="0"/>
              <w:jc w:val="right"/>
            </w:pPr>
            <w:r>
              <w:rPr>
                <w:sz w:val="16"/>
              </w:rPr>
              <w:t>0 of 12</w:t>
            </w:r>
          </w:p>
        </w:tc>
        <w:tc>
          <w:tcPr>
            <w:tcW w:type="dxa" w:w="1205"/>
          </w:tcPr>
          <w:p>
            <w:pPr>
              <w:spacing w:after="0"/>
              <w:jc w:val="right"/>
            </w:pPr>
          </w:p>
        </w:tc>
        <w:tc>
          <w:tcPr>
            <w:tcW w:type="dxa" w:w="1264"/>
          </w:tcPr>
          <w:p>
            <w:pPr>
              <w:spacing w:after="0"/>
              <w:jc w:val="right"/>
            </w:pPr>
          </w:p>
        </w:tc>
        <w:tc>
          <w:tcPr>
            <w:tcW w:type="dxa" w:w="1205"/>
          </w:tcPr>
          <w:p>
            <w:pPr>
              <w:spacing w:after="0"/>
              <w:jc w:val="right"/>
            </w:pPr>
          </w:p>
        </w:tc>
        <w:tc>
          <w:tcPr>
            <w:tcW w:type="dxa" w:w="6911"/>
          </w:tcPr>
          <w:p>
            <w:pPr>
              <w:spacing w:after="0"/>
              <w:jc w:val="left"/>
            </w:pPr>
            <w:r>
              <w:rPr>
                <w:sz w:val="16"/>
              </w:rPr>
              <w:t>Insufficient Data 12</w:t>
            </w:r>
          </w:p>
        </w:tc>
      </w:tr>
      <w:tr>
        <w:trPr>
          <w:cantSplit/>
        </w:trPr>
        <w:tc>
          <w:tcPr>
            <w:tcW w:type="dxa" w:w="1929"/>
          </w:tcPr>
          <w:p>
            <w:pPr>
              <w:spacing w:after="0"/>
              <w:jc w:val="left"/>
            </w:pPr>
            <w:r>
              <w:rPr>
                <w:sz w:val="16"/>
              </w:rPr>
              <w:t>Wildfire</w:t>
            </w:r>
          </w:p>
        </w:tc>
        <w:tc>
          <w:tcPr>
            <w:tcW w:type="dxa" w:w="1597"/>
          </w:tcPr>
          <w:p>
            <w:pPr>
              <w:spacing w:after="0"/>
              <w:jc w:val="right"/>
            </w:pPr>
            <w:r>
              <w:rPr>
                <w:sz w:val="16"/>
              </w:rPr>
              <w:t>12 of 12</w:t>
            </w:r>
          </w:p>
        </w:tc>
        <w:tc>
          <w:tcPr>
            <w:tcW w:type="dxa" w:w="1205"/>
          </w:tcPr>
          <w:p>
            <w:pPr>
              <w:spacing w:after="0"/>
              <w:jc w:val="right"/>
            </w:pPr>
            <w:r>
              <w:rPr>
                <w:sz w:val="16"/>
              </w:rPr>
              <w:t>42.3</w:t>
            </w:r>
          </w:p>
        </w:tc>
        <w:tc>
          <w:tcPr>
            <w:tcW w:type="dxa" w:w="1264"/>
          </w:tcPr>
          <w:p>
            <w:pPr>
              <w:spacing w:after="0"/>
              <w:jc w:val="right"/>
            </w:pPr>
            <w:r>
              <w:rPr>
                <w:sz w:val="16"/>
              </w:rPr>
              <w:t>53.2</w:t>
            </w:r>
          </w:p>
        </w:tc>
        <w:tc>
          <w:tcPr>
            <w:tcW w:type="dxa" w:w="1205"/>
          </w:tcPr>
          <w:p>
            <w:pPr>
              <w:spacing w:after="0"/>
              <w:jc w:val="right"/>
            </w:pPr>
            <w:r>
              <w:rPr>
                <w:sz w:val="16"/>
              </w:rPr>
              <w:t>65.8</w:t>
            </w:r>
          </w:p>
        </w:tc>
        <w:tc>
          <w:tcPr>
            <w:tcW w:type="dxa" w:w="6911"/>
          </w:tcPr>
          <w:p>
            <w:pPr>
              <w:spacing w:after="0"/>
              <w:jc w:val="left"/>
            </w:pPr>
            <w:r>
              <w:rPr>
                <w:sz w:val="16"/>
              </w:rPr>
              <w:t>Very Low 12</w:t>
            </w:r>
          </w:p>
        </w:tc>
      </w:tr>
      <w:tr>
        <w:trPr>
          <w:cantSplit/>
        </w:trPr>
        <w:tc>
          <w:tcPr>
            <w:tcW w:type="dxa" w:w="1929"/>
          </w:tcPr>
          <w:p>
            <w:pPr>
              <w:spacing w:after="0"/>
              <w:jc w:val="left"/>
            </w:pPr>
            <w:r>
              <w:rPr>
                <w:sz w:val="16"/>
              </w:rPr>
              <w:t>Winter Weather</w:t>
            </w:r>
          </w:p>
        </w:tc>
        <w:tc>
          <w:tcPr>
            <w:tcW w:type="dxa" w:w="1597"/>
          </w:tcPr>
          <w:p>
            <w:pPr>
              <w:spacing w:after="0"/>
              <w:jc w:val="right"/>
            </w:pPr>
            <w:r>
              <w:rPr>
                <w:sz w:val="16"/>
              </w:rPr>
              <w:t>12 of 12</w:t>
            </w:r>
          </w:p>
        </w:tc>
        <w:tc>
          <w:tcPr>
            <w:tcW w:type="dxa" w:w="1205"/>
          </w:tcPr>
          <w:p>
            <w:pPr>
              <w:spacing w:after="0"/>
              <w:jc w:val="right"/>
            </w:pPr>
            <w:r>
              <w:rPr>
                <w:sz w:val="16"/>
              </w:rPr>
              <w:t>85.6</w:t>
            </w:r>
          </w:p>
        </w:tc>
        <w:tc>
          <w:tcPr>
            <w:tcW w:type="dxa" w:w="1264"/>
          </w:tcPr>
          <w:p>
            <w:pPr>
              <w:spacing w:after="0"/>
              <w:jc w:val="right"/>
            </w:pPr>
            <w:r>
              <w:rPr>
                <w:sz w:val="16"/>
              </w:rPr>
              <w:t>96.6</w:t>
            </w:r>
          </w:p>
        </w:tc>
        <w:tc>
          <w:tcPr>
            <w:tcW w:type="dxa" w:w="1205"/>
          </w:tcPr>
          <w:p>
            <w:pPr>
              <w:spacing w:after="0"/>
              <w:jc w:val="right"/>
            </w:pPr>
            <w:r>
              <w:rPr>
                <w:sz w:val="16"/>
              </w:rPr>
              <w:t>98.4</w:t>
            </w:r>
          </w:p>
        </w:tc>
        <w:tc>
          <w:tcPr>
            <w:tcW w:type="dxa" w:w="6911"/>
          </w:tcPr>
          <w:p>
            <w:pPr>
              <w:spacing w:after="0"/>
              <w:jc w:val="left"/>
            </w:pPr>
            <w:r>
              <w:rPr>
                <w:sz w:val="16"/>
              </w:rPr>
              <w:t>Very High 7, Relatively High 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24"/>
        <w:gridCol w:w="858"/>
        <w:gridCol w:w="1960"/>
        <w:gridCol w:w="2053"/>
        <w:gridCol w:w="2643"/>
        <w:gridCol w:w="2280"/>
        <w:gridCol w:w="2593"/>
      </w:tblGrid>
      <w:tr>
        <w:trPr>
          <w:cantSplit/>
          <w:tblHeader/>
        </w:trPr>
        <w:tc>
          <w:tcPr>
            <w:tcW w:type="dxa" w:w="1724"/>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1960"/>
            <w:shd w:val="clear" w:color="auto" w:fill="E8E8E8"/>
          </w:tcPr>
          <w:p>
            <w:pPr>
              <w:spacing w:after="0"/>
              <w:jc w:val="left"/>
            </w:pPr>
            <w:r>
              <w:rPr>
                <w:b/>
                <w:sz w:val="16"/>
              </w:rPr>
              <w:t>Plan status</w:t>
            </w:r>
          </w:p>
        </w:tc>
        <w:tc>
          <w:tcPr>
            <w:tcW w:type="dxa" w:w="205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4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8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93"/>
            <w:shd w:val="clear" w:color="auto" w:fill="E8E8E8"/>
          </w:tcPr>
          <w:p>
            <w:pPr>
              <w:spacing w:after="0"/>
              <w:jc w:val="left"/>
            </w:pPr>
            <w:r>
              <w:rPr>
                <w:b/>
                <w:sz w:val="16"/>
              </w:rPr>
              <w:t>Notes</w:t>
            </w:r>
          </w:p>
        </w:tc>
      </w:tr>
      <w:tr>
        <w:trPr>
          <w:cantSplit/>
        </w:trPr>
        <w:tc>
          <w:tcPr>
            <w:tcW w:type="dxa" w:w="1724"/>
          </w:tcPr>
          <w:p>
            <w:pPr>
              <w:spacing w:after="0"/>
              <w:jc w:val="left"/>
            </w:pPr>
            <w:r>
              <w:rPr>
                <w:sz w:val="16"/>
              </w:rPr>
              <w:t>Sanilac County</w:t>
            </w:r>
          </w:p>
        </w:tc>
        <w:tc>
          <w:tcPr>
            <w:tcW w:type="dxa" w:w="858"/>
          </w:tcPr>
          <w:p>
            <w:pPr>
              <w:spacing w:after="0"/>
              <w:jc w:val="left"/>
            </w:pPr>
            <w:r>
              <w:rPr>
                <w:sz w:val="16"/>
              </w:rPr>
              <w:t>County</w:t>
            </w:r>
          </w:p>
        </w:tc>
        <w:tc>
          <w:tcPr>
            <w:tcW w:type="dxa" w:w="1960"/>
          </w:tcPr>
          <w:p>
            <w:pPr>
              <w:spacing w:after="0"/>
              <w:jc w:val="left"/>
            </w:pPr>
            <w:r>
              <w:rPr>
                <w:sz w:val="16"/>
              </w:rPr>
              <w:t>Expired on 2025-10-20</w:t>
            </w:r>
          </w:p>
        </w:tc>
        <w:tc>
          <w:tcPr>
            <w:tcW w:type="dxa" w:w="2053"/>
          </w:tcPr>
          <w:p>
            <w:pPr>
              <w:spacing w:after="0"/>
              <w:jc w:val="right"/>
            </w:pPr>
            <w:r>
              <w:rPr>
                <w:sz w:val="16"/>
              </w:rPr>
              <w:t>FMA RL 0, SRL 0; any 0</w:t>
            </w:r>
          </w:p>
        </w:tc>
        <w:tc>
          <w:tcPr>
            <w:tcW w:type="dxa" w:w="2643"/>
          </w:tcPr>
          <w:p>
            <w:pPr>
              <w:spacing w:after="0"/>
              <w:jc w:val="right"/>
            </w:pPr>
            <w:r>
              <w:rPr>
                <w:sz w:val="16"/>
              </w:rPr>
              <w:t>no Public Assistance recorded</w:t>
            </w:r>
          </w:p>
        </w:tc>
        <w:tc>
          <w:tcPr>
            <w:tcW w:type="dxa" w:w="2280"/>
          </w:tcPr>
          <w:p>
            <w:pPr>
              <w:spacing w:after="0"/>
              <w:jc w:val="right"/>
            </w:pPr>
            <w:r>
              <w:rPr>
                <w:sz w:val="16"/>
              </w:rPr>
              <w:t>0 total; 0 since its plan</w:t>
            </w:r>
          </w:p>
        </w:tc>
        <w:tc>
          <w:tcPr>
            <w:tcW w:type="dxa" w:w="2593"/>
          </w:tcPr>
          <w:p>
            <w:pPr>
              <w:spacing w:after="0"/>
              <w:jc w:val="left"/>
            </w:pPr>
          </w:p>
        </w:tc>
      </w:tr>
      <w:tr>
        <w:trPr>
          <w:cantSplit/>
        </w:trPr>
        <w:tc>
          <w:tcPr>
            <w:tcW w:type="dxa" w:w="1724"/>
          </w:tcPr>
          <w:p>
            <w:pPr>
              <w:spacing w:after="0"/>
              <w:jc w:val="left"/>
            </w:pPr>
            <w:r>
              <w:rPr>
                <w:sz w:val="16"/>
              </w:rPr>
              <w:t>Applegate village</w:t>
            </w:r>
          </w:p>
        </w:tc>
        <w:tc>
          <w:tcPr>
            <w:tcW w:type="dxa" w:w="858"/>
          </w:tcPr>
          <w:p>
            <w:pPr>
              <w:spacing w:after="0"/>
              <w:jc w:val="left"/>
            </w:pPr>
            <w:r>
              <w:rPr>
                <w:sz w:val="16"/>
              </w:rPr>
              <w:t>Village</w:t>
            </w:r>
          </w:p>
        </w:tc>
        <w:tc>
          <w:tcPr>
            <w:tcW w:type="dxa" w:w="1960"/>
          </w:tcPr>
          <w:p>
            <w:pPr>
              <w:spacing w:after="0"/>
              <w:jc w:val="left"/>
            </w:pPr>
            <w:r>
              <w:rPr>
                <w:sz w:val="16"/>
              </w:rPr>
              <w:t>Expired on 2025-10-20</w:t>
            </w:r>
          </w:p>
        </w:tc>
        <w:tc>
          <w:tcPr>
            <w:tcW w:type="dxa" w:w="2053"/>
          </w:tcPr>
          <w:p>
            <w:pPr>
              <w:spacing w:after="0"/>
              <w:jc w:val="right"/>
            </w:pPr>
            <w:r>
              <w:rPr>
                <w:sz w:val="16"/>
              </w:rPr>
              <w:t>FMA RL 0, SRL 0; any 0</w:t>
            </w:r>
          </w:p>
        </w:tc>
        <w:tc>
          <w:tcPr>
            <w:tcW w:type="dxa" w:w="2643"/>
          </w:tcPr>
          <w:p>
            <w:pPr>
              <w:spacing w:after="0"/>
              <w:jc w:val="right"/>
            </w:pPr>
            <w:r>
              <w:rPr>
                <w:sz w:val="16"/>
              </w:rPr>
              <w:t>no Public Assistance recorded</w:t>
            </w:r>
          </w:p>
        </w:tc>
        <w:tc>
          <w:tcPr>
            <w:tcW w:type="dxa" w:w="2280"/>
          </w:tcPr>
          <w:p>
            <w:pPr>
              <w:spacing w:after="0"/>
              <w:jc w:val="right"/>
            </w:pPr>
            <w:r>
              <w:rPr>
                <w:sz w:val="16"/>
              </w:rPr>
              <w:t>6 total; 2 since its plan</w:t>
            </w:r>
          </w:p>
        </w:tc>
        <w:tc>
          <w:tcPr>
            <w:tcW w:type="dxa" w:w="2593"/>
          </w:tcPr>
          <w:p>
            <w:pPr>
              <w:spacing w:after="0"/>
              <w:jc w:val="left"/>
            </w:pPr>
          </w:p>
        </w:tc>
      </w:tr>
      <w:tr>
        <w:trPr>
          <w:cantSplit/>
        </w:trPr>
        <w:tc>
          <w:tcPr>
            <w:tcW w:type="dxa" w:w="1724"/>
          </w:tcPr>
          <w:p>
            <w:pPr>
              <w:spacing w:after="0"/>
              <w:jc w:val="left"/>
            </w:pPr>
            <w:r>
              <w:rPr>
                <w:sz w:val="16"/>
              </w:rPr>
              <w:t>Brown City city</w:t>
            </w:r>
          </w:p>
        </w:tc>
        <w:tc>
          <w:tcPr>
            <w:tcW w:type="dxa" w:w="858"/>
          </w:tcPr>
          <w:p>
            <w:pPr>
              <w:spacing w:after="0"/>
              <w:jc w:val="left"/>
            </w:pPr>
            <w:r>
              <w:rPr>
                <w:sz w:val="16"/>
              </w:rPr>
              <w:t>City</w:t>
            </w:r>
          </w:p>
        </w:tc>
        <w:tc>
          <w:tcPr>
            <w:tcW w:type="dxa" w:w="1960"/>
          </w:tcPr>
          <w:p>
            <w:pPr>
              <w:spacing w:after="0"/>
              <w:jc w:val="left"/>
            </w:pPr>
            <w:r>
              <w:rPr>
                <w:sz w:val="16"/>
              </w:rPr>
              <w:t>Expired on 2025-10-20</w:t>
            </w:r>
          </w:p>
        </w:tc>
        <w:tc>
          <w:tcPr>
            <w:tcW w:type="dxa" w:w="2053"/>
          </w:tcPr>
          <w:p>
            <w:pPr>
              <w:spacing w:after="0"/>
              <w:jc w:val="right"/>
            </w:pPr>
            <w:r>
              <w:rPr>
                <w:sz w:val="16"/>
              </w:rPr>
              <w:t>FMA RL 0, SRL 0; any 0</w:t>
            </w:r>
          </w:p>
        </w:tc>
        <w:tc>
          <w:tcPr>
            <w:tcW w:type="dxa" w:w="2643"/>
          </w:tcPr>
          <w:p>
            <w:pPr>
              <w:spacing w:after="0"/>
              <w:jc w:val="right"/>
            </w:pPr>
            <w:r>
              <w:rPr>
                <w:sz w:val="16"/>
              </w:rPr>
              <w:t>no Public Assistance recorded</w:t>
            </w:r>
          </w:p>
        </w:tc>
        <w:tc>
          <w:tcPr>
            <w:tcW w:type="dxa" w:w="2280"/>
          </w:tcPr>
          <w:p>
            <w:pPr>
              <w:spacing w:after="0"/>
              <w:jc w:val="right"/>
            </w:pPr>
            <w:r>
              <w:rPr>
                <w:sz w:val="16"/>
              </w:rPr>
              <w:t>15 total; 0 since its plan</w:t>
            </w:r>
          </w:p>
        </w:tc>
        <w:tc>
          <w:tcPr>
            <w:tcW w:type="dxa" w:w="2593"/>
          </w:tcPr>
          <w:p>
            <w:pPr>
              <w:spacing w:after="0"/>
              <w:jc w:val="left"/>
            </w:pPr>
          </w:p>
        </w:tc>
      </w:tr>
      <w:tr>
        <w:trPr>
          <w:cantSplit/>
        </w:trPr>
        <w:tc>
          <w:tcPr>
            <w:tcW w:type="dxa" w:w="1724"/>
          </w:tcPr>
          <w:p>
            <w:pPr>
              <w:spacing w:after="0"/>
              <w:jc w:val="left"/>
            </w:pPr>
            <w:r>
              <w:rPr>
                <w:sz w:val="16"/>
              </w:rPr>
              <w:t>Carsonville village</w:t>
            </w:r>
          </w:p>
        </w:tc>
        <w:tc>
          <w:tcPr>
            <w:tcW w:type="dxa" w:w="858"/>
          </w:tcPr>
          <w:p>
            <w:pPr>
              <w:spacing w:after="0"/>
              <w:jc w:val="left"/>
            </w:pPr>
            <w:r>
              <w:rPr>
                <w:sz w:val="16"/>
              </w:rPr>
              <w:t>Village</w:t>
            </w:r>
          </w:p>
        </w:tc>
        <w:tc>
          <w:tcPr>
            <w:tcW w:type="dxa" w:w="1960"/>
          </w:tcPr>
          <w:p>
            <w:pPr>
              <w:spacing w:after="0"/>
              <w:jc w:val="left"/>
            </w:pPr>
            <w:r>
              <w:rPr>
                <w:sz w:val="16"/>
              </w:rPr>
              <w:t>Expired on 2025-10-20</w:t>
            </w:r>
          </w:p>
        </w:tc>
        <w:tc>
          <w:tcPr>
            <w:tcW w:type="dxa" w:w="2053"/>
          </w:tcPr>
          <w:p>
            <w:pPr>
              <w:spacing w:after="0"/>
              <w:jc w:val="right"/>
            </w:pPr>
            <w:r>
              <w:rPr>
                <w:sz w:val="16"/>
              </w:rPr>
              <w:t>FMA RL 0, SRL 0; any 0</w:t>
            </w:r>
          </w:p>
        </w:tc>
        <w:tc>
          <w:tcPr>
            <w:tcW w:type="dxa" w:w="2643"/>
          </w:tcPr>
          <w:p>
            <w:pPr>
              <w:spacing w:after="0"/>
              <w:jc w:val="right"/>
            </w:pPr>
            <w:r>
              <w:rPr>
                <w:sz w:val="16"/>
              </w:rPr>
              <w:t>$1,455</w:t>
            </w:r>
          </w:p>
        </w:tc>
        <w:tc>
          <w:tcPr>
            <w:tcW w:type="dxa" w:w="2280"/>
          </w:tcPr>
          <w:p>
            <w:pPr>
              <w:spacing w:after="0"/>
              <w:jc w:val="right"/>
            </w:pPr>
            <w:r>
              <w:rPr>
                <w:sz w:val="16"/>
              </w:rPr>
              <w:t>5 total; 2 since its plan</w:t>
            </w:r>
          </w:p>
        </w:tc>
        <w:tc>
          <w:tcPr>
            <w:tcW w:type="dxa" w:w="2593"/>
          </w:tcPr>
          <w:p>
            <w:pPr>
              <w:spacing w:after="0"/>
              <w:jc w:val="left"/>
            </w:pPr>
          </w:p>
        </w:tc>
      </w:tr>
      <w:tr>
        <w:trPr>
          <w:cantSplit/>
        </w:trPr>
        <w:tc>
          <w:tcPr>
            <w:tcW w:type="dxa" w:w="1724"/>
          </w:tcPr>
          <w:p>
            <w:pPr>
              <w:spacing w:after="0"/>
              <w:jc w:val="left"/>
            </w:pPr>
            <w:r>
              <w:rPr>
                <w:sz w:val="16"/>
              </w:rPr>
              <w:t>Croswell city</w:t>
            </w:r>
          </w:p>
        </w:tc>
        <w:tc>
          <w:tcPr>
            <w:tcW w:type="dxa" w:w="858"/>
          </w:tcPr>
          <w:p>
            <w:pPr>
              <w:spacing w:after="0"/>
              <w:jc w:val="left"/>
            </w:pPr>
            <w:r>
              <w:rPr>
                <w:sz w:val="16"/>
              </w:rPr>
              <w:t>City</w:t>
            </w:r>
          </w:p>
        </w:tc>
        <w:tc>
          <w:tcPr>
            <w:tcW w:type="dxa" w:w="1960"/>
          </w:tcPr>
          <w:p>
            <w:pPr>
              <w:spacing w:after="0"/>
              <w:jc w:val="left"/>
            </w:pPr>
            <w:r>
              <w:rPr>
                <w:sz w:val="16"/>
              </w:rPr>
              <w:t>Expired on 2025-10-20</w:t>
            </w:r>
          </w:p>
        </w:tc>
        <w:tc>
          <w:tcPr>
            <w:tcW w:type="dxa" w:w="2053"/>
          </w:tcPr>
          <w:p>
            <w:pPr>
              <w:spacing w:after="0"/>
              <w:jc w:val="right"/>
            </w:pPr>
            <w:r>
              <w:rPr>
                <w:sz w:val="16"/>
              </w:rPr>
              <w:t>FMA RL 0, SRL 0; any 0</w:t>
            </w:r>
          </w:p>
        </w:tc>
        <w:tc>
          <w:tcPr>
            <w:tcW w:type="dxa" w:w="2643"/>
          </w:tcPr>
          <w:p>
            <w:pPr>
              <w:spacing w:after="0"/>
              <w:jc w:val="right"/>
            </w:pPr>
            <w:r>
              <w:rPr>
                <w:sz w:val="16"/>
              </w:rPr>
              <w:t>$6,606.75</w:t>
            </w:r>
          </w:p>
        </w:tc>
        <w:tc>
          <w:tcPr>
            <w:tcW w:type="dxa" w:w="2280"/>
          </w:tcPr>
          <w:p>
            <w:pPr>
              <w:spacing w:after="0"/>
              <w:jc w:val="right"/>
            </w:pPr>
            <w:r>
              <w:rPr>
                <w:sz w:val="16"/>
              </w:rPr>
              <w:t>14 total; 0 since its plan</w:t>
            </w:r>
          </w:p>
        </w:tc>
        <w:tc>
          <w:tcPr>
            <w:tcW w:type="dxa" w:w="2593"/>
          </w:tcPr>
          <w:p>
            <w:pPr>
              <w:spacing w:after="0"/>
              <w:jc w:val="left"/>
            </w:pPr>
          </w:p>
        </w:tc>
      </w:tr>
      <w:tr>
        <w:trPr>
          <w:cantSplit/>
        </w:trPr>
        <w:tc>
          <w:tcPr>
            <w:tcW w:type="dxa" w:w="1724"/>
          </w:tcPr>
          <w:p>
            <w:pPr>
              <w:spacing w:after="0"/>
              <w:jc w:val="left"/>
            </w:pPr>
            <w:r>
              <w:rPr>
                <w:sz w:val="16"/>
              </w:rPr>
              <w:t>Deckerville village</w:t>
            </w:r>
          </w:p>
        </w:tc>
        <w:tc>
          <w:tcPr>
            <w:tcW w:type="dxa" w:w="858"/>
          </w:tcPr>
          <w:p>
            <w:pPr>
              <w:spacing w:after="0"/>
              <w:jc w:val="left"/>
            </w:pPr>
            <w:r>
              <w:rPr>
                <w:sz w:val="16"/>
              </w:rPr>
              <w:t>Village</w:t>
            </w:r>
          </w:p>
        </w:tc>
        <w:tc>
          <w:tcPr>
            <w:tcW w:type="dxa" w:w="1960"/>
          </w:tcPr>
          <w:p>
            <w:pPr>
              <w:spacing w:after="0"/>
              <w:jc w:val="left"/>
            </w:pPr>
            <w:r>
              <w:rPr>
                <w:sz w:val="16"/>
              </w:rPr>
              <w:t>Expired on 2025-10-20</w:t>
            </w:r>
          </w:p>
        </w:tc>
        <w:tc>
          <w:tcPr>
            <w:tcW w:type="dxa" w:w="2053"/>
          </w:tcPr>
          <w:p>
            <w:pPr>
              <w:spacing w:after="0"/>
              <w:jc w:val="right"/>
            </w:pPr>
            <w:r>
              <w:rPr>
                <w:sz w:val="16"/>
              </w:rPr>
              <w:t>FMA RL 0, SRL 0; any 0</w:t>
            </w:r>
          </w:p>
        </w:tc>
        <w:tc>
          <w:tcPr>
            <w:tcW w:type="dxa" w:w="2643"/>
          </w:tcPr>
          <w:p>
            <w:pPr>
              <w:spacing w:after="0"/>
              <w:jc w:val="right"/>
            </w:pPr>
            <w:r>
              <w:rPr>
                <w:sz w:val="16"/>
              </w:rPr>
              <w:t>$2,160.75</w:t>
            </w:r>
          </w:p>
        </w:tc>
        <w:tc>
          <w:tcPr>
            <w:tcW w:type="dxa" w:w="2280"/>
          </w:tcPr>
          <w:p>
            <w:pPr>
              <w:spacing w:after="0"/>
              <w:jc w:val="right"/>
            </w:pPr>
            <w:r>
              <w:rPr>
                <w:sz w:val="16"/>
              </w:rPr>
              <w:t>18 total; 0 since its plan</w:t>
            </w:r>
          </w:p>
        </w:tc>
        <w:tc>
          <w:tcPr>
            <w:tcW w:type="dxa" w:w="2593"/>
          </w:tcPr>
          <w:p>
            <w:pPr>
              <w:spacing w:after="0"/>
              <w:jc w:val="left"/>
            </w:pPr>
          </w:p>
        </w:tc>
      </w:tr>
      <w:tr>
        <w:trPr>
          <w:cantSplit/>
        </w:trPr>
        <w:tc>
          <w:tcPr>
            <w:tcW w:type="dxa" w:w="1724"/>
          </w:tcPr>
          <w:p>
            <w:pPr>
              <w:spacing w:after="0"/>
              <w:jc w:val="left"/>
            </w:pPr>
            <w:r>
              <w:rPr>
                <w:sz w:val="16"/>
              </w:rPr>
              <w:t>Forestville village</w:t>
            </w:r>
          </w:p>
        </w:tc>
        <w:tc>
          <w:tcPr>
            <w:tcW w:type="dxa" w:w="858"/>
          </w:tcPr>
          <w:p>
            <w:pPr>
              <w:spacing w:after="0"/>
              <w:jc w:val="left"/>
            </w:pPr>
            <w:r>
              <w:rPr>
                <w:sz w:val="16"/>
              </w:rPr>
              <w:t>Village</w:t>
            </w:r>
          </w:p>
        </w:tc>
        <w:tc>
          <w:tcPr>
            <w:tcW w:type="dxa" w:w="1960"/>
          </w:tcPr>
          <w:p>
            <w:pPr>
              <w:spacing w:after="0"/>
              <w:jc w:val="left"/>
            </w:pPr>
            <w:r>
              <w:rPr>
                <w:sz w:val="16"/>
              </w:rPr>
              <w:t>Expired on 2025-10-20</w:t>
            </w:r>
          </w:p>
        </w:tc>
        <w:tc>
          <w:tcPr>
            <w:tcW w:type="dxa" w:w="2053"/>
          </w:tcPr>
          <w:p>
            <w:pPr>
              <w:spacing w:after="0"/>
              <w:jc w:val="right"/>
            </w:pPr>
            <w:r>
              <w:rPr>
                <w:sz w:val="16"/>
              </w:rPr>
              <w:t>FMA RL 0, SRL 0; any 0</w:t>
            </w:r>
          </w:p>
        </w:tc>
        <w:tc>
          <w:tcPr>
            <w:tcW w:type="dxa" w:w="2643"/>
          </w:tcPr>
          <w:p>
            <w:pPr>
              <w:spacing w:after="0"/>
              <w:jc w:val="right"/>
            </w:pPr>
            <w:r>
              <w:rPr>
                <w:sz w:val="16"/>
              </w:rPr>
              <w:t>no Public Assistance recorded</w:t>
            </w:r>
          </w:p>
        </w:tc>
        <w:tc>
          <w:tcPr>
            <w:tcW w:type="dxa" w:w="2280"/>
          </w:tcPr>
          <w:p>
            <w:pPr>
              <w:spacing w:after="0"/>
              <w:jc w:val="right"/>
            </w:pPr>
            <w:r>
              <w:rPr>
                <w:sz w:val="16"/>
              </w:rPr>
              <w:t>2 total; 0 since its plan</w:t>
            </w:r>
          </w:p>
        </w:tc>
        <w:tc>
          <w:tcPr>
            <w:tcW w:type="dxa" w:w="2593"/>
          </w:tcPr>
          <w:p>
            <w:pPr>
              <w:spacing w:after="0"/>
              <w:jc w:val="left"/>
            </w:pPr>
          </w:p>
        </w:tc>
      </w:tr>
      <w:tr>
        <w:trPr>
          <w:cantSplit/>
        </w:trPr>
        <w:tc>
          <w:tcPr>
            <w:tcW w:type="dxa" w:w="1724"/>
          </w:tcPr>
          <w:p>
            <w:pPr>
              <w:spacing w:after="0"/>
              <w:jc w:val="left"/>
            </w:pPr>
            <w:r>
              <w:rPr>
                <w:sz w:val="16"/>
              </w:rPr>
              <w:t>Lexington village</w:t>
            </w:r>
          </w:p>
        </w:tc>
        <w:tc>
          <w:tcPr>
            <w:tcW w:type="dxa" w:w="858"/>
          </w:tcPr>
          <w:p>
            <w:pPr>
              <w:spacing w:after="0"/>
              <w:jc w:val="left"/>
            </w:pPr>
            <w:r>
              <w:rPr>
                <w:sz w:val="16"/>
              </w:rPr>
              <w:t>Village</w:t>
            </w:r>
          </w:p>
        </w:tc>
        <w:tc>
          <w:tcPr>
            <w:tcW w:type="dxa" w:w="1960"/>
          </w:tcPr>
          <w:p>
            <w:pPr>
              <w:spacing w:after="0"/>
              <w:jc w:val="left"/>
            </w:pPr>
            <w:r>
              <w:rPr>
                <w:sz w:val="16"/>
              </w:rPr>
              <w:t>Expired on 2025-10-20</w:t>
            </w:r>
          </w:p>
        </w:tc>
        <w:tc>
          <w:tcPr>
            <w:tcW w:type="dxa" w:w="2053"/>
          </w:tcPr>
          <w:p>
            <w:pPr>
              <w:spacing w:after="0"/>
              <w:jc w:val="right"/>
            </w:pPr>
            <w:r>
              <w:rPr>
                <w:sz w:val="16"/>
              </w:rPr>
              <w:t>FMA RL 0, SRL 0; any 0</w:t>
            </w:r>
          </w:p>
        </w:tc>
        <w:tc>
          <w:tcPr>
            <w:tcW w:type="dxa" w:w="2643"/>
          </w:tcPr>
          <w:p>
            <w:pPr>
              <w:spacing w:after="0"/>
              <w:jc w:val="right"/>
            </w:pPr>
            <w:r>
              <w:rPr>
                <w:sz w:val="16"/>
              </w:rPr>
              <w:t>$5,553.27</w:t>
            </w:r>
          </w:p>
        </w:tc>
        <w:tc>
          <w:tcPr>
            <w:tcW w:type="dxa" w:w="2280"/>
          </w:tcPr>
          <w:p>
            <w:pPr>
              <w:spacing w:after="0"/>
              <w:jc w:val="right"/>
            </w:pPr>
            <w:r>
              <w:rPr>
                <w:sz w:val="16"/>
              </w:rPr>
              <w:t>15 total; 0 since its plan</w:t>
            </w:r>
          </w:p>
        </w:tc>
        <w:tc>
          <w:tcPr>
            <w:tcW w:type="dxa" w:w="2593"/>
          </w:tcPr>
          <w:p>
            <w:pPr>
              <w:spacing w:after="0"/>
              <w:jc w:val="left"/>
            </w:pPr>
            <w:r>
              <w:rPr>
                <w:sz w:val="16"/>
              </w:rPr>
              <w:t>Includes $3,429.27 for declarations not counted as hazard incidents (DR-4494-MI).</w:t>
            </w:r>
          </w:p>
        </w:tc>
      </w:tr>
      <w:tr>
        <w:trPr>
          <w:cantSplit/>
        </w:trPr>
        <w:tc>
          <w:tcPr>
            <w:tcW w:type="dxa" w:w="1724"/>
          </w:tcPr>
          <w:p>
            <w:pPr>
              <w:spacing w:after="0"/>
              <w:jc w:val="left"/>
            </w:pPr>
            <w:r>
              <w:rPr>
                <w:sz w:val="16"/>
              </w:rPr>
              <w:t>Marlette city</w:t>
            </w:r>
          </w:p>
        </w:tc>
        <w:tc>
          <w:tcPr>
            <w:tcW w:type="dxa" w:w="858"/>
          </w:tcPr>
          <w:p>
            <w:pPr>
              <w:spacing w:after="0"/>
              <w:jc w:val="left"/>
            </w:pPr>
            <w:r>
              <w:rPr>
                <w:sz w:val="16"/>
              </w:rPr>
              <w:t>City</w:t>
            </w:r>
          </w:p>
        </w:tc>
        <w:tc>
          <w:tcPr>
            <w:tcW w:type="dxa" w:w="1960"/>
          </w:tcPr>
          <w:p>
            <w:pPr>
              <w:spacing w:after="0"/>
              <w:jc w:val="left"/>
            </w:pPr>
            <w:r>
              <w:rPr>
                <w:sz w:val="16"/>
              </w:rPr>
              <w:t>Expired on 2025-10-20</w:t>
            </w:r>
          </w:p>
        </w:tc>
        <w:tc>
          <w:tcPr>
            <w:tcW w:type="dxa" w:w="2053"/>
          </w:tcPr>
          <w:p>
            <w:pPr>
              <w:spacing w:after="0"/>
              <w:jc w:val="right"/>
            </w:pPr>
            <w:r>
              <w:rPr>
                <w:sz w:val="16"/>
              </w:rPr>
              <w:t>FMA RL 0, SRL 0; any 0</w:t>
            </w:r>
          </w:p>
        </w:tc>
        <w:tc>
          <w:tcPr>
            <w:tcW w:type="dxa" w:w="2643"/>
          </w:tcPr>
          <w:p>
            <w:pPr>
              <w:spacing w:after="0"/>
              <w:jc w:val="right"/>
            </w:pPr>
            <w:r>
              <w:rPr>
                <w:sz w:val="16"/>
              </w:rPr>
              <w:t>$4,338.75</w:t>
            </w:r>
          </w:p>
        </w:tc>
        <w:tc>
          <w:tcPr>
            <w:tcW w:type="dxa" w:w="2280"/>
          </w:tcPr>
          <w:p>
            <w:pPr>
              <w:spacing w:after="0"/>
              <w:jc w:val="right"/>
            </w:pPr>
            <w:r>
              <w:rPr>
                <w:sz w:val="16"/>
              </w:rPr>
              <w:t>19 total; 2 since its plan</w:t>
            </w:r>
          </w:p>
        </w:tc>
        <w:tc>
          <w:tcPr>
            <w:tcW w:type="dxa" w:w="2593"/>
          </w:tcPr>
          <w:p>
            <w:pPr>
              <w:spacing w:after="0"/>
              <w:jc w:val="left"/>
            </w:pPr>
          </w:p>
        </w:tc>
      </w:tr>
      <w:tr>
        <w:trPr>
          <w:cantSplit/>
        </w:trPr>
        <w:tc>
          <w:tcPr>
            <w:tcW w:type="dxa" w:w="1724"/>
          </w:tcPr>
          <w:p>
            <w:pPr>
              <w:spacing w:after="0"/>
              <w:jc w:val="left"/>
            </w:pPr>
            <w:r>
              <w:rPr>
                <w:sz w:val="16"/>
              </w:rPr>
              <w:t>Melvin village</w:t>
            </w:r>
          </w:p>
        </w:tc>
        <w:tc>
          <w:tcPr>
            <w:tcW w:type="dxa" w:w="858"/>
          </w:tcPr>
          <w:p>
            <w:pPr>
              <w:spacing w:after="0"/>
              <w:jc w:val="left"/>
            </w:pPr>
            <w:r>
              <w:rPr>
                <w:sz w:val="16"/>
              </w:rPr>
              <w:t>Village</w:t>
            </w:r>
          </w:p>
        </w:tc>
        <w:tc>
          <w:tcPr>
            <w:tcW w:type="dxa" w:w="1960"/>
          </w:tcPr>
          <w:p>
            <w:pPr>
              <w:spacing w:after="0"/>
              <w:jc w:val="left"/>
            </w:pPr>
            <w:r>
              <w:rPr>
                <w:sz w:val="16"/>
              </w:rPr>
              <w:t>Expired on 2025-10-20</w:t>
            </w:r>
          </w:p>
        </w:tc>
        <w:tc>
          <w:tcPr>
            <w:tcW w:type="dxa" w:w="2053"/>
          </w:tcPr>
          <w:p>
            <w:pPr>
              <w:spacing w:after="0"/>
              <w:jc w:val="right"/>
            </w:pPr>
            <w:r>
              <w:rPr>
                <w:sz w:val="16"/>
              </w:rPr>
              <w:t>FMA RL 0, SRL 0; any 0</w:t>
            </w:r>
          </w:p>
        </w:tc>
        <w:tc>
          <w:tcPr>
            <w:tcW w:type="dxa" w:w="2643"/>
          </w:tcPr>
          <w:p>
            <w:pPr>
              <w:spacing w:after="0"/>
              <w:jc w:val="right"/>
            </w:pPr>
            <w:r>
              <w:rPr>
                <w:sz w:val="16"/>
              </w:rPr>
              <w:t>no Public Assistance recorded</w:t>
            </w:r>
          </w:p>
        </w:tc>
        <w:tc>
          <w:tcPr>
            <w:tcW w:type="dxa" w:w="2280"/>
          </w:tcPr>
          <w:p>
            <w:pPr>
              <w:spacing w:after="0"/>
              <w:jc w:val="right"/>
            </w:pPr>
            <w:r>
              <w:rPr>
                <w:sz w:val="16"/>
              </w:rPr>
              <w:t>9 total; 0 since its plan</w:t>
            </w:r>
          </w:p>
        </w:tc>
        <w:tc>
          <w:tcPr>
            <w:tcW w:type="dxa" w:w="2593"/>
          </w:tcPr>
          <w:p>
            <w:pPr>
              <w:spacing w:after="0"/>
              <w:jc w:val="left"/>
            </w:pPr>
          </w:p>
        </w:tc>
      </w:tr>
      <w:tr>
        <w:trPr>
          <w:cantSplit/>
        </w:trPr>
        <w:tc>
          <w:tcPr>
            <w:tcW w:type="dxa" w:w="1724"/>
          </w:tcPr>
          <w:p>
            <w:pPr>
              <w:spacing w:after="0"/>
              <w:jc w:val="left"/>
            </w:pPr>
            <w:r>
              <w:rPr>
                <w:sz w:val="16"/>
              </w:rPr>
              <w:t>Minden City village</w:t>
            </w:r>
          </w:p>
        </w:tc>
        <w:tc>
          <w:tcPr>
            <w:tcW w:type="dxa" w:w="858"/>
          </w:tcPr>
          <w:p>
            <w:pPr>
              <w:spacing w:after="0"/>
              <w:jc w:val="left"/>
            </w:pPr>
            <w:r>
              <w:rPr>
                <w:sz w:val="16"/>
              </w:rPr>
              <w:t>Village</w:t>
            </w:r>
          </w:p>
        </w:tc>
        <w:tc>
          <w:tcPr>
            <w:tcW w:type="dxa" w:w="1960"/>
          </w:tcPr>
          <w:p>
            <w:pPr>
              <w:spacing w:after="0"/>
              <w:jc w:val="left"/>
            </w:pPr>
            <w:r>
              <w:rPr>
                <w:sz w:val="16"/>
              </w:rPr>
              <w:t>Expired on 2025-10-20</w:t>
            </w:r>
          </w:p>
        </w:tc>
        <w:tc>
          <w:tcPr>
            <w:tcW w:type="dxa" w:w="2053"/>
          </w:tcPr>
          <w:p>
            <w:pPr>
              <w:spacing w:after="0"/>
              <w:jc w:val="right"/>
            </w:pPr>
            <w:r>
              <w:rPr>
                <w:sz w:val="16"/>
              </w:rPr>
              <w:t>FMA RL 0, SRL 0; any 0</w:t>
            </w:r>
          </w:p>
        </w:tc>
        <w:tc>
          <w:tcPr>
            <w:tcW w:type="dxa" w:w="2643"/>
          </w:tcPr>
          <w:p>
            <w:pPr>
              <w:spacing w:after="0"/>
              <w:jc w:val="right"/>
            </w:pPr>
            <w:r>
              <w:rPr>
                <w:sz w:val="16"/>
              </w:rPr>
              <w:t>$787.50</w:t>
            </w:r>
          </w:p>
        </w:tc>
        <w:tc>
          <w:tcPr>
            <w:tcW w:type="dxa" w:w="2280"/>
          </w:tcPr>
          <w:p>
            <w:pPr>
              <w:spacing w:after="0"/>
              <w:jc w:val="right"/>
            </w:pPr>
            <w:r>
              <w:rPr>
                <w:sz w:val="16"/>
              </w:rPr>
              <w:t>1 total; 0 since its plan</w:t>
            </w:r>
          </w:p>
        </w:tc>
        <w:tc>
          <w:tcPr>
            <w:tcW w:type="dxa" w:w="2593"/>
          </w:tcPr>
          <w:p>
            <w:pPr>
              <w:spacing w:after="0"/>
              <w:jc w:val="left"/>
            </w:pPr>
          </w:p>
        </w:tc>
      </w:tr>
      <w:tr>
        <w:trPr>
          <w:cantSplit/>
        </w:trPr>
        <w:tc>
          <w:tcPr>
            <w:tcW w:type="dxa" w:w="1724"/>
          </w:tcPr>
          <w:p>
            <w:pPr>
              <w:spacing w:after="0"/>
              <w:jc w:val="left"/>
            </w:pPr>
            <w:r>
              <w:rPr>
                <w:sz w:val="16"/>
              </w:rPr>
              <w:t>Peck village</w:t>
            </w:r>
          </w:p>
        </w:tc>
        <w:tc>
          <w:tcPr>
            <w:tcW w:type="dxa" w:w="858"/>
          </w:tcPr>
          <w:p>
            <w:pPr>
              <w:spacing w:after="0"/>
              <w:jc w:val="left"/>
            </w:pPr>
            <w:r>
              <w:rPr>
                <w:sz w:val="16"/>
              </w:rPr>
              <w:t>Village</w:t>
            </w:r>
          </w:p>
        </w:tc>
        <w:tc>
          <w:tcPr>
            <w:tcW w:type="dxa" w:w="1960"/>
          </w:tcPr>
          <w:p>
            <w:pPr>
              <w:spacing w:after="0"/>
              <w:jc w:val="left"/>
            </w:pPr>
            <w:r>
              <w:rPr>
                <w:sz w:val="16"/>
              </w:rPr>
              <w:t>Expired on 2025-10-20</w:t>
            </w:r>
          </w:p>
        </w:tc>
        <w:tc>
          <w:tcPr>
            <w:tcW w:type="dxa" w:w="2053"/>
          </w:tcPr>
          <w:p>
            <w:pPr>
              <w:spacing w:after="0"/>
              <w:jc w:val="right"/>
            </w:pPr>
            <w:r>
              <w:rPr>
                <w:sz w:val="16"/>
              </w:rPr>
              <w:t>FMA RL 0, SRL 0; any 0</w:t>
            </w:r>
          </w:p>
        </w:tc>
        <w:tc>
          <w:tcPr>
            <w:tcW w:type="dxa" w:w="2643"/>
          </w:tcPr>
          <w:p>
            <w:pPr>
              <w:spacing w:after="0"/>
              <w:jc w:val="right"/>
            </w:pPr>
            <w:r>
              <w:rPr>
                <w:sz w:val="16"/>
              </w:rPr>
              <w:t>$2,128.50</w:t>
            </w:r>
          </w:p>
        </w:tc>
        <w:tc>
          <w:tcPr>
            <w:tcW w:type="dxa" w:w="2280"/>
          </w:tcPr>
          <w:p>
            <w:pPr>
              <w:spacing w:after="0"/>
              <w:jc w:val="right"/>
            </w:pPr>
            <w:r>
              <w:rPr>
                <w:sz w:val="16"/>
              </w:rPr>
              <w:t>12 total; 0 since its plan</w:t>
            </w:r>
          </w:p>
        </w:tc>
        <w:tc>
          <w:tcPr>
            <w:tcW w:type="dxa" w:w="2593"/>
          </w:tcPr>
          <w:p>
            <w:pPr>
              <w:spacing w:after="0"/>
              <w:jc w:val="left"/>
            </w:pPr>
          </w:p>
        </w:tc>
      </w:tr>
      <w:tr>
        <w:trPr>
          <w:cantSplit/>
        </w:trPr>
        <w:tc>
          <w:tcPr>
            <w:tcW w:type="dxa" w:w="1724"/>
          </w:tcPr>
          <w:p>
            <w:pPr>
              <w:spacing w:after="0"/>
              <w:jc w:val="left"/>
            </w:pPr>
            <w:r>
              <w:rPr>
                <w:sz w:val="16"/>
              </w:rPr>
              <w:t>Port Sanilac village</w:t>
            </w:r>
          </w:p>
        </w:tc>
        <w:tc>
          <w:tcPr>
            <w:tcW w:type="dxa" w:w="858"/>
          </w:tcPr>
          <w:p>
            <w:pPr>
              <w:spacing w:after="0"/>
              <w:jc w:val="left"/>
            </w:pPr>
            <w:r>
              <w:rPr>
                <w:sz w:val="16"/>
              </w:rPr>
              <w:t>Village</w:t>
            </w:r>
          </w:p>
        </w:tc>
        <w:tc>
          <w:tcPr>
            <w:tcW w:type="dxa" w:w="1960"/>
          </w:tcPr>
          <w:p>
            <w:pPr>
              <w:spacing w:after="0"/>
              <w:jc w:val="left"/>
            </w:pPr>
            <w:r>
              <w:rPr>
                <w:sz w:val="16"/>
              </w:rPr>
              <w:t>Expired on 2025-10-20</w:t>
            </w:r>
          </w:p>
        </w:tc>
        <w:tc>
          <w:tcPr>
            <w:tcW w:type="dxa" w:w="2053"/>
          </w:tcPr>
          <w:p>
            <w:pPr>
              <w:spacing w:after="0"/>
              <w:jc w:val="right"/>
            </w:pPr>
            <w:r>
              <w:rPr>
                <w:sz w:val="16"/>
              </w:rPr>
              <w:t>FMA RL 0, SRL 0; any 0</w:t>
            </w:r>
          </w:p>
        </w:tc>
        <w:tc>
          <w:tcPr>
            <w:tcW w:type="dxa" w:w="2643"/>
          </w:tcPr>
          <w:p>
            <w:pPr>
              <w:spacing w:after="0"/>
              <w:jc w:val="right"/>
            </w:pPr>
            <w:r>
              <w:rPr>
                <w:sz w:val="16"/>
              </w:rPr>
              <w:t>$2,138.25</w:t>
            </w:r>
          </w:p>
        </w:tc>
        <w:tc>
          <w:tcPr>
            <w:tcW w:type="dxa" w:w="2280"/>
          </w:tcPr>
          <w:p>
            <w:pPr>
              <w:spacing w:after="0"/>
              <w:jc w:val="right"/>
            </w:pPr>
            <w:r>
              <w:rPr>
                <w:sz w:val="16"/>
              </w:rPr>
              <w:t>8 total; 2 since its plan</w:t>
            </w:r>
          </w:p>
        </w:tc>
        <w:tc>
          <w:tcPr>
            <w:tcW w:type="dxa" w:w="2593"/>
          </w:tcPr>
          <w:p>
            <w:pPr>
              <w:spacing w:after="0"/>
              <w:jc w:val="left"/>
            </w:pPr>
          </w:p>
        </w:tc>
      </w:tr>
      <w:tr>
        <w:trPr>
          <w:cantSplit/>
        </w:trPr>
        <w:tc>
          <w:tcPr>
            <w:tcW w:type="dxa" w:w="1724"/>
          </w:tcPr>
          <w:p>
            <w:pPr>
              <w:spacing w:after="0"/>
              <w:jc w:val="left"/>
            </w:pPr>
            <w:r>
              <w:rPr>
                <w:sz w:val="16"/>
              </w:rPr>
              <w:t>Sandusky city</w:t>
            </w:r>
          </w:p>
        </w:tc>
        <w:tc>
          <w:tcPr>
            <w:tcW w:type="dxa" w:w="858"/>
          </w:tcPr>
          <w:p>
            <w:pPr>
              <w:spacing w:after="0"/>
              <w:jc w:val="left"/>
            </w:pPr>
            <w:r>
              <w:rPr>
                <w:sz w:val="16"/>
              </w:rPr>
              <w:t>City</w:t>
            </w:r>
          </w:p>
        </w:tc>
        <w:tc>
          <w:tcPr>
            <w:tcW w:type="dxa" w:w="1960"/>
          </w:tcPr>
          <w:p>
            <w:pPr>
              <w:spacing w:after="0"/>
              <w:jc w:val="left"/>
            </w:pPr>
            <w:r>
              <w:rPr>
                <w:sz w:val="16"/>
              </w:rPr>
              <w:t>Expired on 2025-10-20</w:t>
            </w:r>
          </w:p>
        </w:tc>
        <w:tc>
          <w:tcPr>
            <w:tcW w:type="dxa" w:w="2053"/>
          </w:tcPr>
          <w:p>
            <w:pPr>
              <w:spacing w:after="0"/>
              <w:jc w:val="right"/>
            </w:pPr>
            <w:r>
              <w:rPr>
                <w:sz w:val="16"/>
              </w:rPr>
              <w:t>FMA RL 0, SRL 0; any 0</w:t>
            </w:r>
          </w:p>
        </w:tc>
        <w:tc>
          <w:tcPr>
            <w:tcW w:type="dxa" w:w="2643"/>
          </w:tcPr>
          <w:p>
            <w:pPr>
              <w:spacing w:after="0"/>
              <w:jc w:val="right"/>
            </w:pPr>
            <w:r>
              <w:rPr>
                <w:sz w:val="16"/>
              </w:rPr>
              <w:t>$3,254.25</w:t>
            </w:r>
          </w:p>
        </w:tc>
        <w:tc>
          <w:tcPr>
            <w:tcW w:type="dxa" w:w="2280"/>
          </w:tcPr>
          <w:p>
            <w:pPr>
              <w:spacing w:after="0"/>
              <w:jc w:val="right"/>
            </w:pPr>
            <w:r>
              <w:rPr>
                <w:sz w:val="16"/>
              </w:rPr>
              <w:t>18 total; 1 since its plan</w:t>
            </w:r>
          </w:p>
        </w:tc>
        <w:tc>
          <w:tcPr>
            <w:tcW w:type="dxa" w:w="2593"/>
          </w:tcPr>
          <w:p>
            <w:pPr>
              <w:spacing w:after="0"/>
              <w:jc w:val="left"/>
            </w:pPr>
          </w:p>
        </w:tc>
      </w:tr>
      <w:tr>
        <w:trPr>
          <w:cantSplit/>
        </w:trPr>
        <w:tc>
          <w:tcPr>
            <w:tcW w:type="dxa" w:w="1724"/>
          </w:tcPr>
          <w:p>
            <w:pPr>
              <w:spacing w:after="0"/>
              <w:jc w:val="left"/>
            </w:pPr>
            <w:r>
              <w:rPr>
                <w:sz w:val="16"/>
              </w:rPr>
              <w:t>Argyle township</w:t>
            </w:r>
          </w:p>
        </w:tc>
        <w:tc>
          <w:tcPr>
            <w:tcW w:type="dxa" w:w="858"/>
          </w:tcPr>
          <w:p>
            <w:pPr>
              <w:spacing w:after="0"/>
              <w:jc w:val="left"/>
            </w:pPr>
            <w:r>
              <w:rPr>
                <w:sz w:val="16"/>
              </w:rPr>
              <w:t>Township</w:t>
            </w:r>
          </w:p>
        </w:tc>
        <w:tc>
          <w:tcPr>
            <w:tcW w:type="dxa" w:w="1960"/>
          </w:tcPr>
          <w:p>
            <w:pPr>
              <w:spacing w:after="0"/>
              <w:jc w:val="left"/>
            </w:pPr>
            <w:r>
              <w:rPr>
                <w:sz w:val="16"/>
              </w:rPr>
              <w:t>Expired on 2025-10-20</w:t>
            </w:r>
          </w:p>
        </w:tc>
        <w:tc>
          <w:tcPr>
            <w:tcW w:type="dxa" w:w="2053"/>
          </w:tcPr>
          <w:p>
            <w:pPr>
              <w:spacing w:after="0"/>
              <w:jc w:val="right"/>
            </w:pPr>
            <w:r>
              <w:rPr>
                <w:sz w:val="16"/>
              </w:rPr>
              <w:t>FMA RL 0, SRL 0; any 0</w:t>
            </w:r>
          </w:p>
        </w:tc>
        <w:tc>
          <w:tcPr>
            <w:tcW w:type="dxa" w:w="2643"/>
          </w:tcPr>
          <w:p>
            <w:pPr>
              <w:spacing w:after="0"/>
              <w:jc w:val="right"/>
            </w:pPr>
            <w:r>
              <w:rPr>
                <w:sz w:val="16"/>
              </w:rPr>
              <w:t>no Public Assistance recorded</w:t>
            </w:r>
          </w:p>
        </w:tc>
        <w:tc>
          <w:tcPr>
            <w:tcW w:type="dxa" w:w="2280"/>
          </w:tcPr>
          <w:p>
            <w:pPr>
              <w:spacing w:after="0"/>
              <w:jc w:val="right"/>
            </w:pPr>
            <w:r>
              <w:rPr>
                <w:sz w:val="16"/>
              </w:rPr>
              <w:t>10 total; 0 since its plan</w:t>
            </w:r>
          </w:p>
        </w:tc>
        <w:tc>
          <w:tcPr>
            <w:tcW w:type="dxa" w:w="2593"/>
          </w:tcPr>
          <w:p>
            <w:pPr>
              <w:spacing w:after="0"/>
              <w:jc w:val="left"/>
            </w:pPr>
          </w:p>
        </w:tc>
      </w:tr>
      <w:tr>
        <w:trPr>
          <w:cantSplit/>
        </w:trPr>
        <w:tc>
          <w:tcPr>
            <w:tcW w:type="dxa" w:w="1724"/>
          </w:tcPr>
          <w:p>
            <w:pPr>
              <w:spacing w:after="0"/>
              <w:jc w:val="left"/>
            </w:pPr>
            <w:r>
              <w:rPr>
                <w:sz w:val="16"/>
              </w:rPr>
              <w:t>Austin township</w:t>
            </w:r>
          </w:p>
        </w:tc>
        <w:tc>
          <w:tcPr>
            <w:tcW w:type="dxa" w:w="858"/>
          </w:tcPr>
          <w:p>
            <w:pPr>
              <w:spacing w:after="0"/>
              <w:jc w:val="left"/>
            </w:pPr>
            <w:r>
              <w:rPr>
                <w:sz w:val="16"/>
              </w:rPr>
              <w:t>Township</w:t>
            </w:r>
          </w:p>
        </w:tc>
        <w:tc>
          <w:tcPr>
            <w:tcW w:type="dxa" w:w="1960"/>
          </w:tcPr>
          <w:p>
            <w:pPr>
              <w:spacing w:after="0"/>
              <w:jc w:val="left"/>
            </w:pPr>
            <w:r>
              <w:rPr>
                <w:sz w:val="16"/>
              </w:rPr>
              <w:t>Expired on 2025-10-20</w:t>
            </w:r>
          </w:p>
        </w:tc>
        <w:tc>
          <w:tcPr>
            <w:tcW w:type="dxa" w:w="2053"/>
          </w:tcPr>
          <w:p>
            <w:pPr>
              <w:spacing w:after="0"/>
              <w:jc w:val="right"/>
            </w:pPr>
            <w:r>
              <w:rPr>
                <w:sz w:val="16"/>
              </w:rPr>
              <w:t>FMA RL 0, SRL 0; any 0</w:t>
            </w:r>
          </w:p>
        </w:tc>
        <w:tc>
          <w:tcPr>
            <w:tcW w:type="dxa" w:w="2643"/>
          </w:tcPr>
          <w:p>
            <w:pPr>
              <w:spacing w:after="0"/>
              <w:jc w:val="right"/>
            </w:pPr>
            <w:r>
              <w:rPr>
                <w:sz w:val="16"/>
              </w:rPr>
              <w:t>no Public Assistance recorded</w:t>
            </w:r>
          </w:p>
        </w:tc>
        <w:tc>
          <w:tcPr>
            <w:tcW w:type="dxa" w:w="2280"/>
          </w:tcPr>
          <w:p>
            <w:pPr>
              <w:spacing w:after="0"/>
              <w:jc w:val="right"/>
            </w:pPr>
            <w:r>
              <w:rPr>
                <w:sz w:val="16"/>
              </w:rPr>
              <w:t>0 total; 0 since its plan</w:t>
            </w:r>
          </w:p>
        </w:tc>
        <w:tc>
          <w:tcPr>
            <w:tcW w:type="dxa" w:w="2593"/>
          </w:tcPr>
          <w:p>
            <w:pPr>
              <w:spacing w:after="0"/>
              <w:jc w:val="left"/>
            </w:pPr>
          </w:p>
        </w:tc>
      </w:tr>
      <w:tr>
        <w:trPr>
          <w:cantSplit/>
        </w:trPr>
        <w:tc>
          <w:tcPr>
            <w:tcW w:type="dxa" w:w="1724"/>
          </w:tcPr>
          <w:p>
            <w:pPr>
              <w:spacing w:after="0"/>
              <w:jc w:val="left"/>
            </w:pPr>
            <w:r>
              <w:rPr>
                <w:sz w:val="16"/>
              </w:rPr>
              <w:t>Bridgehampton township</w:t>
            </w:r>
          </w:p>
        </w:tc>
        <w:tc>
          <w:tcPr>
            <w:tcW w:type="dxa" w:w="858"/>
          </w:tcPr>
          <w:p>
            <w:pPr>
              <w:spacing w:after="0"/>
              <w:jc w:val="left"/>
            </w:pPr>
            <w:r>
              <w:rPr>
                <w:sz w:val="16"/>
              </w:rPr>
              <w:t>Township</w:t>
            </w:r>
          </w:p>
        </w:tc>
        <w:tc>
          <w:tcPr>
            <w:tcW w:type="dxa" w:w="1960"/>
          </w:tcPr>
          <w:p>
            <w:pPr>
              <w:spacing w:after="0"/>
              <w:jc w:val="left"/>
            </w:pPr>
            <w:r>
              <w:rPr>
                <w:sz w:val="16"/>
              </w:rPr>
              <w:t>Expired on 2025-10-20</w:t>
            </w:r>
          </w:p>
        </w:tc>
        <w:tc>
          <w:tcPr>
            <w:tcW w:type="dxa" w:w="2053"/>
          </w:tcPr>
          <w:p>
            <w:pPr>
              <w:spacing w:after="0"/>
              <w:jc w:val="right"/>
            </w:pPr>
            <w:r>
              <w:rPr>
                <w:sz w:val="16"/>
              </w:rPr>
              <w:t>FMA RL 0, SRL 0; any 0</w:t>
            </w:r>
          </w:p>
        </w:tc>
        <w:tc>
          <w:tcPr>
            <w:tcW w:type="dxa" w:w="2643"/>
          </w:tcPr>
          <w:p>
            <w:pPr>
              <w:spacing w:after="0"/>
              <w:jc w:val="right"/>
            </w:pPr>
            <w:r>
              <w:rPr>
                <w:sz w:val="16"/>
              </w:rPr>
              <w:t>no Public Assistance recorded</w:t>
            </w:r>
          </w:p>
        </w:tc>
        <w:tc>
          <w:tcPr>
            <w:tcW w:type="dxa" w:w="2280"/>
          </w:tcPr>
          <w:p>
            <w:pPr>
              <w:spacing w:after="0"/>
              <w:jc w:val="right"/>
            </w:pPr>
            <w:r>
              <w:rPr>
                <w:sz w:val="16"/>
              </w:rPr>
              <w:t>0 total; 0 since its plan</w:t>
            </w:r>
          </w:p>
        </w:tc>
        <w:tc>
          <w:tcPr>
            <w:tcW w:type="dxa" w:w="2593"/>
          </w:tcPr>
          <w:p>
            <w:pPr>
              <w:spacing w:after="0"/>
              <w:jc w:val="left"/>
            </w:pPr>
          </w:p>
        </w:tc>
      </w:tr>
      <w:tr>
        <w:trPr>
          <w:cantSplit/>
        </w:trPr>
        <w:tc>
          <w:tcPr>
            <w:tcW w:type="dxa" w:w="1724"/>
          </w:tcPr>
          <w:p>
            <w:pPr>
              <w:spacing w:after="0"/>
              <w:jc w:val="left"/>
            </w:pPr>
            <w:r>
              <w:rPr>
                <w:sz w:val="16"/>
              </w:rPr>
              <w:t>Buel township</w:t>
            </w:r>
          </w:p>
        </w:tc>
        <w:tc>
          <w:tcPr>
            <w:tcW w:type="dxa" w:w="858"/>
          </w:tcPr>
          <w:p>
            <w:pPr>
              <w:spacing w:after="0"/>
              <w:jc w:val="left"/>
            </w:pPr>
            <w:r>
              <w:rPr>
                <w:sz w:val="16"/>
              </w:rPr>
              <w:t>Township</w:t>
            </w:r>
          </w:p>
        </w:tc>
        <w:tc>
          <w:tcPr>
            <w:tcW w:type="dxa" w:w="1960"/>
          </w:tcPr>
          <w:p>
            <w:pPr>
              <w:spacing w:after="0"/>
              <w:jc w:val="left"/>
            </w:pPr>
            <w:r>
              <w:rPr>
                <w:sz w:val="16"/>
              </w:rPr>
              <w:t>Expired on 2025-10-20</w:t>
            </w:r>
          </w:p>
        </w:tc>
        <w:tc>
          <w:tcPr>
            <w:tcW w:type="dxa" w:w="2053"/>
          </w:tcPr>
          <w:p>
            <w:pPr>
              <w:spacing w:after="0"/>
              <w:jc w:val="right"/>
            </w:pPr>
            <w:r>
              <w:rPr>
                <w:sz w:val="16"/>
              </w:rPr>
              <w:t>FMA RL 0, SRL 0; any 0</w:t>
            </w:r>
          </w:p>
        </w:tc>
        <w:tc>
          <w:tcPr>
            <w:tcW w:type="dxa" w:w="2643"/>
          </w:tcPr>
          <w:p>
            <w:pPr>
              <w:spacing w:after="0"/>
              <w:jc w:val="right"/>
            </w:pPr>
            <w:r>
              <w:rPr>
                <w:sz w:val="16"/>
              </w:rPr>
              <w:t>no Public Assistance recorded</w:t>
            </w:r>
          </w:p>
        </w:tc>
        <w:tc>
          <w:tcPr>
            <w:tcW w:type="dxa" w:w="2280"/>
          </w:tcPr>
          <w:p>
            <w:pPr>
              <w:spacing w:after="0"/>
              <w:jc w:val="right"/>
            </w:pPr>
            <w:r>
              <w:rPr>
                <w:sz w:val="16"/>
              </w:rPr>
              <w:t>0 total; 0 since its plan</w:t>
            </w:r>
          </w:p>
        </w:tc>
        <w:tc>
          <w:tcPr>
            <w:tcW w:type="dxa" w:w="2593"/>
          </w:tcPr>
          <w:p>
            <w:pPr>
              <w:spacing w:after="0"/>
              <w:jc w:val="left"/>
            </w:pPr>
          </w:p>
        </w:tc>
      </w:tr>
      <w:tr>
        <w:trPr>
          <w:cantSplit/>
        </w:trPr>
        <w:tc>
          <w:tcPr>
            <w:tcW w:type="dxa" w:w="1724"/>
          </w:tcPr>
          <w:p>
            <w:pPr>
              <w:spacing w:after="0"/>
              <w:jc w:val="left"/>
            </w:pPr>
            <w:r>
              <w:rPr>
                <w:sz w:val="16"/>
              </w:rPr>
              <w:t>Elk township</w:t>
            </w:r>
          </w:p>
        </w:tc>
        <w:tc>
          <w:tcPr>
            <w:tcW w:type="dxa" w:w="858"/>
          </w:tcPr>
          <w:p>
            <w:pPr>
              <w:spacing w:after="0"/>
              <w:jc w:val="left"/>
            </w:pPr>
            <w:r>
              <w:rPr>
                <w:sz w:val="16"/>
              </w:rPr>
              <w:t>Township</w:t>
            </w:r>
          </w:p>
        </w:tc>
        <w:tc>
          <w:tcPr>
            <w:tcW w:type="dxa" w:w="1960"/>
          </w:tcPr>
          <w:p>
            <w:pPr>
              <w:spacing w:after="0"/>
              <w:jc w:val="left"/>
            </w:pPr>
            <w:r>
              <w:rPr>
                <w:sz w:val="16"/>
              </w:rPr>
              <w:t>Expired on 2025-10-20</w:t>
            </w:r>
          </w:p>
        </w:tc>
        <w:tc>
          <w:tcPr>
            <w:tcW w:type="dxa" w:w="2053"/>
          </w:tcPr>
          <w:p>
            <w:pPr>
              <w:spacing w:after="0"/>
              <w:jc w:val="right"/>
            </w:pPr>
            <w:r>
              <w:rPr>
                <w:sz w:val="16"/>
              </w:rPr>
              <w:t>FMA RL 0, SRL 0; any 0</w:t>
            </w:r>
          </w:p>
        </w:tc>
        <w:tc>
          <w:tcPr>
            <w:tcW w:type="dxa" w:w="2643"/>
          </w:tcPr>
          <w:p>
            <w:pPr>
              <w:spacing w:after="0"/>
              <w:jc w:val="right"/>
            </w:pPr>
            <w:r>
              <w:rPr>
                <w:sz w:val="16"/>
              </w:rPr>
              <w:t>no Public Assistance recorded</w:t>
            </w:r>
          </w:p>
        </w:tc>
        <w:tc>
          <w:tcPr>
            <w:tcW w:type="dxa" w:w="2280"/>
          </w:tcPr>
          <w:p>
            <w:pPr>
              <w:spacing w:after="0"/>
              <w:jc w:val="right"/>
            </w:pPr>
            <w:r>
              <w:rPr>
                <w:sz w:val="16"/>
              </w:rPr>
              <w:t>0 total; 0 since its plan</w:t>
            </w:r>
          </w:p>
        </w:tc>
        <w:tc>
          <w:tcPr>
            <w:tcW w:type="dxa" w:w="2593"/>
          </w:tcPr>
          <w:p>
            <w:pPr>
              <w:spacing w:after="0"/>
              <w:jc w:val="left"/>
            </w:pPr>
          </w:p>
        </w:tc>
      </w:tr>
      <w:tr>
        <w:trPr>
          <w:cantSplit/>
        </w:trPr>
        <w:tc>
          <w:tcPr>
            <w:tcW w:type="dxa" w:w="1724"/>
          </w:tcPr>
          <w:p>
            <w:pPr>
              <w:spacing w:after="0"/>
              <w:jc w:val="left"/>
            </w:pPr>
            <w:r>
              <w:rPr>
                <w:sz w:val="16"/>
              </w:rPr>
              <w:t>Elmer township</w:t>
            </w:r>
          </w:p>
        </w:tc>
        <w:tc>
          <w:tcPr>
            <w:tcW w:type="dxa" w:w="858"/>
          </w:tcPr>
          <w:p>
            <w:pPr>
              <w:spacing w:after="0"/>
              <w:jc w:val="left"/>
            </w:pPr>
            <w:r>
              <w:rPr>
                <w:sz w:val="16"/>
              </w:rPr>
              <w:t>Township</w:t>
            </w:r>
          </w:p>
        </w:tc>
        <w:tc>
          <w:tcPr>
            <w:tcW w:type="dxa" w:w="1960"/>
          </w:tcPr>
          <w:p>
            <w:pPr>
              <w:spacing w:after="0"/>
              <w:jc w:val="left"/>
            </w:pPr>
            <w:r>
              <w:rPr>
                <w:sz w:val="16"/>
              </w:rPr>
              <w:t>Expired on 2025-10-20</w:t>
            </w:r>
          </w:p>
        </w:tc>
        <w:tc>
          <w:tcPr>
            <w:tcW w:type="dxa" w:w="2053"/>
          </w:tcPr>
          <w:p>
            <w:pPr>
              <w:spacing w:after="0"/>
              <w:jc w:val="right"/>
            </w:pPr>
            <w:r>
              <w:rPr>
                <w:sz w:val="16"/>
              </w:rPr>
              <w:t>FMA RL 0, SRL 0; any 0</w:t>
            </w:r>
          </w:p>
        </w:tc>
        <w:tc>
          <w:tcPr>
            <w:tcW w:type="dxa" w:w="2643"/>
          </w:tcPr>
          <w:p>
            <w:pPr>
              <w:spacing w:after="0"/>
              <w:jc w:val="right"/>
            </w:pPr>
            <w:r>
              <w:rPr>
                <w:sz w:val="16"/>
              </w:rPr>
              <w:t>no Public Assistance recorded</w:t>
            </w:r>
          </w:p>
        </w:tc>
        <w:tc>
          <w:tcPr>
            <w:tcW w:type="dxa" w:w="2280"/>
          </w:tcPr>
          <w:p>
            <w:pPr>
              <w:spacing w:after="0"/>
              <w:jc w:val="right"/>
            </w:pPr>
            <w:r>
              <w:rPr>
                <w:sz w:val="16"/>
              </w:rPr>
              <w:t>1 total; 0 since its plan</w:t>
            </w:r>
          </w:p>
        </w:tc>
        <w:tc>
          <w:tcPr>
            <w:tcW w:type="dxa" w:w="2593"/>
          </w:tcPr>
          <w:p>
            <w:pPr>
              <w:spacing w:after="0"/>
              <w:jc w:val="left"/>
            </w:pPr>
          </w:p>
        </w:tc>
      </w:tr>
      <w:tr>
        <w:trPr>
          <w:cantSplit/>
        </w:trPr>
        <w:tc>
          <w:tcPr>
            <w:tcW w:type="dxa" w:w="1724"/>
          </w:tcPr>
          <w:p>
            <w:pPr>
              <w:spacing w:after="0"/>
              <w:jc w:val="left"/>
            </w:pPr>
            <w:r>
              <w:rPr>
                <w:sz w:val="16"/>
              </w:rPr>
              <w:t>Evergreen township</w:t>
            </w:r>
          </w:p>
        </w:tc>
        <w:tc>
          <w:tcPr>
            <w:tcW w:type="dxa" w:w="858"/>
          </w:tcPr>
          <w:p>
            <w:pPr>
              <w:spacing w:after="0"/>
              <w:jc w:val="left"/>
            </w:pPr>
            <w:r>
              <w:rPr>
                <w:sz w:val="16"/>
              </w:rPr>
              <w:t>Township</w:t>
            </w:r>
          </w:p>
        </w:tc>
        <w:tc>
          <w:tcPr>
            <w:tcW w:type="dxa" w:w="1960"/>
          </w:tcPr>
          <w:p>
            <w:pPr>
              <w:spacing w:after="0"/>
              <w:jc w:val="left"/>
            </w:pPr>
            <w:r>
              <w:rPr>
                <w:sz w:val="16"/>
              </w:rPr>
              <w:t>Expired on 2025-10-20</w:t>
            </w:r>
          </w:p>
        </w:tc>
        <w:tc>
          <w:tcPr>
            <w:tcW w:type="dxa" w:w="2053"/>
          </w:tcPr>
          <w:p>
            <w:pPr>
              <w:spacing w:after="0"/>
              <w:jc w:val="right"/>
            </w:pPr>
            <w:r>
              <w:rPr>
                <w:sz w:val="16"/>
              </w:rPr>
              <w:t>FMA RL 0, SRL 0; any 0</w:t>
            </w:r>
          </w:p>
        </w:tc>
        <w:tc>
          <w:tcPr>
            <w:tcW w:type="dxa" w:w="2643"/>
          </w:tcPr>
          <w:p>
            <w:pPr>
              <w:spacing w:after="0"/>
              <w:jc w:val="right"/>
            </w:pPr>
            <w:r>
              <w:rPr>
                <w:sz w:val="16"/>
              </w:rPr>
              <w:t>no Public Assistance recorded</w:t>
            </w:r>
          </w:p>
        </w:tc>
        <w:tc>
          <w:tcPr>
            <w:tcW w:type="dxa" w:w="2280"/>
          </w:tcPr>
          <w:p>
            <w:pPr>
              <w:spacing w:after="0"/>
              <w:jc w:val="right"/>
            </w:pPr>
            <w:r>
              <w:rPr>
                <w:sz w:val="16"/>
              </w:rPr>
              <w:t>0 total; 0 since its plan</w:t>
            </w:r>
          </w:p>
        </w:tc>
        <w:tc>
          <w:tcPr>
            <w:tcW w:type="dxa" w:w="2593"/>
          </w:tcPr>
          <w:p>
            <w:pPr>
              <w:spacing w:after="0"/>
              <w:jc w:val="left"/>
            </w:pPr>
          </w:p>
        </w:tc>
      </w:tr>
      <w:tr>
        <w:trPr>
          <w:cantSplit/>
        </w:trPr>
        <w:tc>
          <w:tcPr>
            <w:tcW w:type="dxa" w:w="1724"/>
          </w:tcPr>
          <w:p>
            <w:pPr>
              <w:spacing w:after="0"/>
              <w:jc w:val="left"/>
            </w:pPr>
            <w:r>
              <w:rPr>
                <w:sz w:val="16"/>
              </w:rPr>
              <w:t>Flynn township</w:t>
            </w:r>
          </w:p>
        </w:tc>
        <w:tc>
          <w:tcPr>
            <w:tcW w:type="dxa" w:w="858"/>
          </w:tcPr>
          <w:p>
            <w:pPr>
              <w:spacing w:after="0"/>
              <w:jc w:val="left"/>
            </w:pPr>
            <w:r>
              <w:rPr>
                <w:sz w:val="16"/>
              </w:rPr>
              <w:t>Township</w:t>
            </w:r>
          </w:p>
        </w:tc>
        <w:tc>
          <w:tcPr>
            <w:tcW w:type="dxa" w:w="1960"/>
          </w:tcPr>
          <w:p>
            <w:pPr>
              <w:spacing w:after="0"/>
              <w:jc w:val="left"/>
            </w:pPr>
            <w:r>
              <w:rPr>
                <w:sz w:val="16"/>
              </w:rPr>
              <w:t>Expired on 2025-10-20</w:t>
            </w:r>
          </w:p>
        </w:tc>
        <w:tc>
          <w:tcPr>
            <w:tcW w:type="dxa" w:w="2053"/>
          </w:tcPr>
          <w:p>
            <w:pPr>
              <w:spacing w:after="0"/>
              <w:jc w:val="right"/>
            </w:pPr>
            <w:r>
              <w:rPr>
                <w:sz w:val="16"/>
              </w:rPr>
              <w:t>FMA RL 0, SRL 0; any 0</w:t>
            </w:r>
          </w:p>
        </w:tc>
        <w:tc>
          <w:tcPr>
            <w:tcW w:type="dxa" w:w="2643"/>
          </w:tcPr>
          <w:p>
            <w:pPr>
              <w:spacing w:after="0"/>
              <w:jc w:val="right"/>
            </w:pPr>
            <w:r>
              <w:rPr>
                <w:sz w:val="16"/>
              </w:rPr>
              <w:t>no Public Assistance recorded</w:t>
            </w:r>
          </w:p>
        </w:tc>
        <w:tc>
          <w:tcPr>
            <w:tcW w:type="dxa" w:w="2280"/>
          </w:tcPr>
          <w:p>
            <w:pPr>
              <w:spacing w:after="0"/>
              <w:jc w:val="right"/>
            </w:pPr>
            <w:r>
              <w:rPr>
                <w:sz w:val="16"/>
              </w:rPr>
              <w:t>0 total; 0 since its plan</w:t>
            </w:r>
          </w:p>
        </w:tc>
        <w:tc>
          <w:tcPr>
            <w:tcW w:type="dxa" w:w="2593"/>
          </w:tcPr>
          <w:p>
            <w:pPr>
              <w:spacing w:after="0"/>
              <w:jc w:val="left"/>
            </w:pPr>
          </w:p>
        </w:tc>
      </w:tr>
      <w:tr>
        <w:trPr>
          <w:cantSplit/>
        </w:trPr>
        <w:tc>
          <w:tcPr>
            <w:tcW w:type="dxa" w:w="1724"/>
          </w:tcPr>
          <w:p>
            <w:pPr>
              <w:spacing w:after="0"/>
              <w:jc w:val="left"/>
            </w:pPr>
            <w:r>
              <w:rPr>
                <w:sz w:val="16"/>
              </w:rPr>
              <w:t>Forester township</w:t>
            </w:r>
          </w:p>
        </w:tc>
        <w:tc>
          <w:tcPr>
            <w:tcW w:type="dxa" w:w="858"/>
          </w:tcPr>
          <w:p>
            <w:pPr>
              <w:spacing w:after="0"/>
              <w:jc w:val="left"/>
            </w:pPr>
            <w:r>
              <w:rPr>
                <w:sz w:val="16"/>
              </w:rPr>
              <w:t>Township</w:t>
            </w:r>
          </w:p>
        </w:tc>
        <w:tc>
          <w:tcPr>
            <w:tcW w:type="dxa" w:w="1960"/>
          </w:tcPr>
          <w:p>
            <w:pPr>
              <w:spacing w:after="0"/>
              <w:jc w:val="left"/>
            </w:pPr>
            <w:r>
              <w:rPr>
                <w:sz w:val="16"/>
              </w:rPr>
              <w:t>Expired on 2025-10-20</w:t>
            </w:r>
          </w:p>
        </w:tc>
        <w:tc>
          <w:tcPr>
            <w:tcW w:type="dxa" w:w="2053"/>
          </w:tcPr>
          <w:p>
            <w:pPr>
              <w:spacing w:after="0"/>
              <w:jc w:val="right"/>
            </w:pPr>
            <w:r>
              <w:rPr>
                <w:sz w:val="16"/>
              </w:rPr>
              <w:t>FMA RL 0, SRL 0; any 0</w:t>
            </w:r>
          </w:p>
        </w:tc>
        <w:tc>
          <w:tcPr>
            <w:tcW w:type="dxa" w:w="2643"/>
          </w:tcPr>
          <w:p>
            <w:pPr>
              <w:spacing w:after="0"/>
              <w:jc w:val="right"/>
            </w:pPr>
            <w:r>
              <w:rPr>
                <w:sz w:val="16"/>
              </w:rPr>
              <w:t>no Public Assistance recorded</w:t>
            </w:r>
          </w:p>
        </w:tc>
        <w:tc>
          <w:tcPr>
            <w:tcW w:type="dxa" w:w="2280"/>
          </w:tcPr>
          <w:p>
            <w:pPr>
              <w:spacing w:after="0"/>
              <w:jc w:val="right"/>
            </w:pPr>
            <w:r>
              <w:rPr>
                <w:sz w:val="16"/>
              </w:rPr>
              <w:t>2 total; 0 since its plan</w:t>
            </w:r>
          </w:p>
        </w:tc>
        <w:tc>
          <w:tcPr>
            <w:tcW w:type="dxa" w:w="2593"/>
          </w:tcPr>
          <w:p>
            <w:pPr>
              <w:spacing w:after="0"/>
              <w:jc w:val="left"/>
            </w:pPr>
          </w:p>
        </w:tc>
      </w:tr>
      <w:tr>
        <w:trPr>
          <w:cantSplit/>
        </w:trPr>
        <w:tc>
          <w:tcPr>
            <w:tcW w:type="dxa" w:w="1724"/>
          </w:tcPr>
          <w:p>
            <w:pPr>
              <w:spacing w:after="0"/>
              <w:jc w:val="left"/>
            </w:pPr>
            <w:r>
              <w:rPr>
                <w:sz w:val="16"/>
              </w:rPr>
              <w:t>Fremont township</w:t>
            </w:r>
          </w:p>
        </w:tc>
        <w:tc>
          <w:tcPr>
            <w:tcW w:type="dxa" w:w="858"/>
          </w:tcPr>
          <w:p>
            <w:pPr>
              <w:spacing w:after="0"/>
              <w:jc w:val="left"/>
            </w:pPr>
            <w:r>
              <w:rPr>
                <w:sz w:val="16"/>
              </w:rPr>
              <w:t>Township</w:t>
            </w:r>
          </w:p>
        </w:tc>
        <w:tc>
          <w:tcPr>
            <w:tcW w:type="dxa" w:w="1960"/>
          </w:tcPr>
          <w:p>
            <w:pPr>
              <w:spacing w:after="0"/>
              <w:jc w:val="left"/>
            </w:pPr>
            <w:r>
              <w:rPr>
                <w:sz w:val="16"/>
              </w:rPr>
              <w:t>Expired on 2025-10-20</w:t>
            </w:r>
          </w:p>
        </w:tc>
        <w:tc>
          <w:tcPr>
            <w:tcW w:type="dxa" w:w="2053"/>
          </w:tcPr>
          <w:p>
            <w:pPr>
              <w:spacing w:after="0"/>
              <w:jc w:val="right"/>
            </w:pPr>
            <w:r>
              <w:rPr>
                <w:sz w:val="16"/>
              </w:rPr>
              <w:t>FMA RL 0, SRL 0; any 0</w:t>
            </w:r>
          </w:p>
        </w:tc>
        <w:tc>
          <w:tcPr>
            <w:tcW w:type="dxa" w:w="2643"/>
          </w:tcPr>
          <w:p>
            <w:pPr>
              <w:spacing w:after="0"/>
              <w:jc w:val="right"/>
            </w:pPr>
            <w:r>
              <w:rPr>
                <w:sz w:val="16"/>
              </w:rPr>
              <w:t>no Public Assistance recorded</w:t>
            </w:r>
          </w:p>
        </w:tc>
        <w:tc>
          <w:tcPr>
            <w:tcW w:type="dxa" w:w="2280"/>
          </w:tcPr>
          <w:p>
            <w:pPr>
              <w:spacing w:after="0"/>
              <w:jc w:val="right"/>
            </w:pPr>
            <w:r>
              <w:rPr>
                <w:sz w:val="16"/>
              </w:rPr>
              <w:t>0 total; 0 since its plan</w:t>
            </w:r>
          </w:p>
        </w:tc>
        <w:tc>
          <w:tcPr>
            <w:tcW w:type="dxa" w:w="2593"/>
          </w:tcPr>
          <w:p>
            <w:pPr>
              <w:spacing w:after="0"/>
              <w:jc w:val="left"/>
            </w:pPr>
          </w:p>
        </w:tc>
      </w:tr>
      <w:tr>
        <w:trPr>
          <w:cantSplit/>
        </w:trPr>
        <w:tc>
          <w:tcPr>
            <w:tcW w:type="dxa" w:w="1724"/>
          </w:tcPr>
          <w:p>
            <w:pPr>
              <w:spacing w:after="0"/>
              <w:jc w:val="left"/>
            </w:pPr>
            <w:r>
              <w:rPr>
                <w:sz w:val="16"/>
              </w:rPr>
              <w:t>Greenleaf township</w:t>
            </w:r>
          </w:p>
        </w:tc>
        <w:tc>
          <w:tcPr>
            <w:tcW w:type="dxa" w:w="858"/>
          </w:tcPr>
          <w:p>
            <w:pPr>
              <w:spacing w:after="0"/>
              <w:jc w:val="left"/>
            </w:pPr>
            <w:r>
              <w:rPr>
                <w:sz w:val="16"/>
              </w:rPr>
              <w:t>Township</w:t>
            </w:r>
          </w:p>
        </w:tc>
        <w:tc>
          <w:tcPr>
            <w:tcW w:type="dxa" w:w="1960"/>
          </w:tcPr>
          <w:p>
            <w:pPr>
              <w:spacing w:after="0"/>
              <w:jc w:val="left"/>
            </w:pPr>
            <w:r>
              <w:rPr>
                <w:sz w:val="16"/>
              </w:rPr>
              <w:t>Expired on 2025-10-20</w:t>
            </w:r>
          </w:p>
        </w:tc>
        <w:tc>
          <w:tcPr>
            <w:tcW w:type="dxa" w:w="2053"/>
          </w:tcPr>
          <w:p>
            <w:pPr>
              <w:spacing w:after="0"/>
              <w:jc w:val="right"/>
            </w:pPr>
            <w:r>
              <w:rPr>
                <w:sz w:val="16"/>
              </w:rPr>
              <w:t>FMA RL 0, SRL 0; any 0</w:t>
            </w:r>
          </w:p>
        </w:tc>
        <w:tc>
          <w:tcPr>
            <w:tcW w:type="dxa" w:w="2643"/>
          </w:tcPr>
          <w:p>
            <w:pPr>
              <w:spacing w:after="0"/>
              <w:jc w:val="right"/>
            </w:pPr>
            <w:r>
              <w:rPr>
                <w:sz w:val="16"/>
              </w:rPr>
              <w:t>no Public Assistance recorded</w:t>
            </w:r>
          </w:p>
        </w:tc>
        <w:tc>
          <w:tcPr>
            <w:tcW w:type="dxa" w:w="2280"/>
          </w:tcPr>
          <w:p>
            <w:pPr>
              <w:spacing w:after="0"/>
              <w:jc w:val="right"/>
            </w:pPr>
            <w:r>
              <w:rPr>
                <w:sz w:val="16"/>
              </w:rPr>
              <w:t>0 total; 0 since its plan</w:t>
            </w:r>
          </w:p>
        </w:tc>
        <w:tc>
          <w:tcPr>
            <w:tcW w:type="dxa" w:w="2593"/>
          </w:tcPr>
          <w:p>
            <w:pPr>
              <w:spacing w:after="0"/>
              <w:jc w:val="left"/>
            </w:pPr>
          </w:p>
        </w:tc>
      </w:tr>
      <w:tr>
        <w:trPr>
          <w:cantSplit/>
        </w:trPr>
        <w:tc>
          <w:tcPr>
            <w:tcW w:type="dxa" w:w="1724"/>
          </w:tcPr>
          <w:p>
            <w:pPr>
              <w:spacing w:after="0"/>
              <w:jc w:val="left"/>
            </w:pPr>
            <w:r>
              <w:rPr>
                <w:sz w:val="16"/>
              </w:rPr>
              <w:t>Lamotte township</w:t>
            </w:r>
          </w:p>
        </w:tc>
        <w:tc>
          <w:tcPr>
            <w:tcW w:type="dxa" w:w="858"/>
          </w:tcPr>
          <w:p>
            <w:pPr>
              <w:spacing w:after="0"/>
              <w:jc w:val="left"/>
            </w:pPr>
            <w:r>
              <w:rPr>
                <w:sz w:val="16"/>
              </w:rPr>
              <w:t>Township</w:t>
            </w:r>
          </w:p>
        </w:tc>
        <w:tc>
          <w:tcPr>
            <w:tcW w:type="dxa" w:w="1960"/>
          </w:tcPr>
          <w:p>
            <w:pPr>
              <w:spacing w:after="0"/>
              <w:jc w:val="left"/>
            </w:pPr>
            <w:r>
              <w:rPr>
                <w:sz w:val="16"/>
              </w:rPr>
              <w:t>Expired on 2025-10-20</w:t>
            </w:r>
          </w:p>
        </w:tc>
        <w:tc>
          <w:tcPr>
            <w:tcW w:type="dxa" w:w="2053"/>
          </w:tcPr>
          <w:p>
            <w:pPr>
              <w:spacing w:after="0"/>
              <w:jc w:val="right"/>
            </w:pPr>
            <w:r>
              <w:rPr>
                <w:sz w:val="16"/>
              </w:rPr>
              <w:t>FMA RL 0, SRL 0; any 0</w:t>
            </w:r>
          </w:p>
        </w:tc>
        <w:tc>
          <w:tcPr>
            <w:tcW w:type="dxa" w:w="2643"/>
          </w:tcPr>
          <w:p>
            <w:pPr>
              <w:spacing w:after="0"/>
              <w:jc w:val="right"/>
            </w:pPr>
            <w:r>
              <w:rPr>
                <w:sz w:val="16"/>
              </w:rPr>
              <w:t>no Public Assistance recorded</w:t>
            </w:r>
          </w:p>
        </w:tc>
        <w:tc>
          <w:tcPr>
            <w:tcW w:type="dxa" w:w="2280"/>
          </w:tcPr>
          <w:p>
            <w:pPr>
              <w:spacing w:after="0"/>
              <w:jc w:val="right"/>
            </w:pPr>
            <w:r>
              <w:rPr>
                <w:sz w:val="16"/>
              </w:rPr>
              <w:t>0 total; 0 since its plan</w:t>
            </w:r>
          </w:p>
        </w:tc>
        <w:tc>
          <w:tcPr>
            <w:tcW w:type="dxa" w:w="2593"/>
          </w:tcPr>
          <w:p>
            <w:pPr>
              <w:spacing w:after="0"/>
              <w:jc w:val="left"/>
            </w:pPr>
          </w:p>
        </w:tc>
      </w:tr>
      <w:tr>
        <w:trPr>
          <w:cantSplit/>
        </w:trPr>
        <w:tc>
          <w:tcPr>
            <w:tcW w:type="dxa" w:w="1724"/>
          </w:tcPr>
          <w:p>
            <w:pPr>
              <w:spacing w:after="0"/>
              <w:jc w:val="left"/>
            </w:pPr>
            <w:r>
              <w:rPr>
                <w:sz w:val="16"/>
              </w:rPr>
              <w:t>Lexington township</w:t>
            </w:r>
          </w:p>
        </w:tc>
        <w:tc>
          <w:tcPr>
            <w:tcW w:type="dxa" w:w="858"/>
          </w:tcPr>
          <w:p>
            <w:pPr>
              <w:spacing w:after="0"/>
              <w:jc w:val="left"/>
            </w:pPr>
            <w:r>
              <w:rPr>
                <w:sz w:val="16"/>
              </w:rPr>
              <w:t>Township</w:t>
            </w:r>
          </w:p>
        </w:tc>
        <w:tc>
          <w:tcPr>
            <w:tcW w:type="dxa" w:w="1960"/>
          </w:tcPr>
          <w:p>
            <w:pPr>
              <w:spacing w:after="0"/>
              <w:jc w:val="left"/>
            </w:pPr>
            <w:r>
              <w:rPr>
                <w:sz w:val="16"/>
              </w:rPr>
              <w:t>Expired on 2025-10-20</w:t>
            </w:r>
          </w:p>
        </w:tc>
        <w:tc>
          <w:tcPr>
            <w:tcW w:type="dxa" w:w="2053"/>
          </w:tcPr>
          <w:p>
            <w:pPr>
              <w:spacing w:after="0"/>
              <w:jc w:val="right"/>
            </w:pPr>
            <w:r>
              <w:rPr>
                <w:sz w:val="16"/>
              </w:rPr>
              <w:t>FMA RL 0, SRL 0; any 0</w:t>
            </w:r>
          </w:p>
        </w:tc>
        <w:tc>
          <w:tcPr>
            <w:tcW w:type="dxa" w:w="2643"/>
          </w:tcPr>
          <w:p>
            <w:pPr>
              <w:spacing w:after="0"/>
              <w:jc w:val="right"/>
            </w:pPr>
            <w:r>
              <w:rPr>
                <w:sz w:val="16"/>
              </w:rPr>
              <w:t>no Public Assistance recorded</w:t>
            </w:r>
          </w:p>
        </w:tc>
        <w:tc>
          <w:tcPr>
            <w:tcW w:type="dxa" w:w="2280"/>
          </w:tcPr>
          <w:p>
            <w:pPr>
              <w:spacing w:after="0"/>
              <w:jc w:val="right"/>
            </w:pPr>
            <w:r>
              <w:rPr>
                <w:sz w:val="16"/>
              </w:rPr>
              <w:t>15 total; 0 since its plan</w:t>
            </w:r>
          </w:p>
        </w:tc>
        <w:tc>
          <w:tcPr>
            <w:tcW w:type="dxa" w:w="2593"/>
          </w:tcPr>
          <w:p>
            <w:pPr>
              <w:spacing w:after="0"/>
              <w:jc w:val="left"/>
            </w:pPr>
          </w:p>
        </w:tc>
      </w:tr>
      <w:tr>
        <w:trPr>
          <w:cantSplit/>
        </w:trPr>
        <w:tc>
          <w:tcPr>
            <w:tcW w:type="dxa" w:w="1724"/>
          </w:tcPr>
          <w:p>
            <w:pPr>
              <w:spacing w:after="0"/>
              <w:jc w:val="left"/>
            </w:pPr>
            <w:r>
              <w:rPr>
                <w:sz w:val="16"/>
              </w:rPr>
              <w:t>Maple Valley township</w:t>
            </w:r>
          </w:p>
        </w:tc>
        <w:tc>
          <w:tcPr>
            <w:tcW w:type="dxa" w:w="858"/>
          </w:tcPr>
          <w:p>
            <w:pPr>
              <w:spacing w:after="0"/>
              <w:jc w:val="left"/>
            </w:pPr>
            <w:r>
              <w:rPr>
                <w:sz w:val="16"/>
              </w:rPr>
              <w:t>Township</w:t>
            </w:r>
          </w:p>
        </w:tc>
        <w:tc>
          <w:tcPr>
            <w:tcW w:type="dxa" w:w="1960"/>
          </w:tcPr>
          <w:p>
            <w:pPr>
              <w:spacing w:after="0"/>
              <w:jc w:val="left"/>
            </w:pPr>
            <w:r>
              <w:rPr>
                <w:sz w:val="16"/>
              </w:rPr>
              <w:t>Expired on 2025-10-20</w:t>
            </w:r>
          </w:p>
        </w:tc>
        <w:tc>
          <w:tcPr>
            <w:tcW w:type="dxa" w:w="2053"/>
          </w:tcPr>
          <w:p>
            <w:pPr>
              <w:spacing w:after="0"/>
              <w:jc w:val="right"/>
            </w:pPr>
            <w:r>
              <w:rPr>
                <w:sz w:val="16"/>
              </w:rPr>
              <w:t>FMA RL 0, SRL 0; any 0</w:t>
            </w:r>
          </w:p>
        </w:tc>
        <w:tc>
          <w:tcPr>
            <w:tcW w:type="dxa" w:w="2643"/>
          </w:tcPr>
          <w:p>
            <w:pPr>
              <w:spacing w:after="0"/>
              <w:jc w:val="right"/>
            </w:pPr>
            <w:r>
              <w:rPr>
                <w:sz w:val="16"/>
              </w:rPr>
              <w:t>no Public Assistance recorded</w:t>
            </w:r>
          </w:p>
        </w:tc>
        <w:tc>
          <w:tcPr>
            <w:tcW w:type="dxa" w:w="2280"/>
          </w:tcPr>
          <w:p>
            <w:pPr>
              <w:spacing w:after="0"/>
              <w:jc w:val="right"/>
            </w:pPr>
            <w:r>
              <w:rPr>
                <w:sz w:val="16"/>
              </w:rPr>
              <w:t>0 total; 0 since its plan</w:t>
            </w:r>
          </w:p>
        </w:tc>
        <w:tc>
          <w:tcPr>
            <w:tcW w:type="dxa" w:w="2593"/>
          </w:tcPr>
          <w:p>
            <w:pPr>
              <w:spacing w:after="0"/>
              <w:jc w:val="left"/>
            </w:pPr>
          </w:p>
        </w:tc>
      </w:tr>
      <w:tr>
        <w:trPr>
          <w:cantSplit/>
        </w:trPr>
        <w:tc>
          <w:tcPr>
            <w:tcW w:type="dxa" w:w="1724"/>
          </w:tcPr>
          <w:p>
            <w:pPr>
              <w:spacing w:after="0"/>
              <w:jc w:val="left"/>
            </w:pPr>
            <w:r>
              <w:rPr>
                <w:sz w:val="16"/>
              </w:rPr>
              <w:t>Marion township</w:t>
            </w:r>
          </w:p>
        </w:tc>
        <w:tc>
          <w:tcPr>
            <w:tcW w:type="dxa" w:w="858"/>
          </w:tcPr>
          <w:p>
            <w:pPr>
              <w:spacing w:after="0"/>
              <w:jc w:val="left"/>
            </w:pPr>
            <w:r>
              <w:rPr>
                <w:sz w:val="16"/>
              </w:rPr>
              <w:t>Township</w:t>
            </w:r>
          </w:p>
        </w:tc>
        <w:tc>
          <w:tcPr>
            <w:tcW w:type="dxa" w:w="1960"/>
          </w:tcPr>
          <w:p>
            <w:pPr>
              <w:spacing w:after="0"/>
              <w:jc w:val="left"/>
            </w:pPr>
            <w:r>
              <w:rPr>
                <w:sz w:val="16"/>
              </w:rPr>
              <w:t>Expired on 2025-10-20</w:t>
            </w:r>
          </w:p>
        </w:tc>
        <w:tc>
          <w:tcPr>
            <w:tcW w:type="dxa" w:w="2053"/>
          </w:tcPr>
          <w:p>
            <w:pPr>
              <w:spacing w:after="0"/>
              <w:jc w:val="right"/>
            </w:pPr>
            <w:r>
              <w:rPr>
                <w:sz w:val="16"/>
              </w:rPr>
              <w:t>FMA RL 0, SRL 0; any 0</w:t>
            </w:r>
          </w:p>
        </w:tc>
        <w:tc>
          <w:tcPr>
            <w:tcW w:type="dxa" w:w="2643"/>
          </w:tcPr>
          <w:p>
            <w:pPr>
              <w:spacing w:after="0"/>
              <w:jc w:val="right"/>
            </w:pPr>
            <w:r>
              <w:rPr>
                <w:sz w:val="16"/>
              </w:rPr>
              <w:t>no Public Assistance recorded</w:t>
            </w:r>
          </w:p>
        </w:tc>
        <w:tc>
          <w:tcPr>
            <w:tcW w:type="dxa" w:w="2280"/>
          </w:tcPr>
          <w:p>
            <w:pPr>
              <w:spacing w:after="0"/>
              <w:jc w:val="right"/>
            </w:pPr>
            <w:r>
              <w:rPr>
                <w:sz w:val="16"/>
              </w:rPr>
              <w:t>0 total; 0 since its plan</w:t>
            </w:r>
          </w:p>
        </w:tc>
        <w:tc>
          <w:tcPr>
            <w:tcW w:type="dxa" w:w="2593"/>
          </w:tcPr>
          <w:p>
            <w:pPr>
              <w:spacing w:after="0"/>
              <w:jc w:val="left"/>
            </w:pPr>
          </w:p>
        </w:tc>
      </w:tr>
      <w:tr>
        <w:trPr>
          <w:cantSplit/>
        </w:trPr>
        <w:tc>
          <w:tcPr>
            <w:tcW w:type="dxa" w:w="1724"/>
          </w:tcPr>
          <w:p>
            <w:pPr>
              <w:spacing w:after="0"/>
              <w:jc w:val="left"/>
            </w:pPr>
            <w:r>
              <w:rPr>
                <w:sz w:val="16"/>
              </w:rPr>
              <w:t>Marlette township</w:t>
            </w:r>
          </w:p>
        </w:tc>
        <w:tc>
          <w:tcPr>
            <w:tcW w:type="dxa" w:w="858"/>
          </w:tcPr>
          <w:p>
            <w:pPr>
              <w:spacing w:after="0"/>
              <w:jc w:val="left"/>
            </w:pPr>
            <w:r>
              <w:rPr>
                <w:sz w:val="16"/>
              </w:rPr>
              <w:t>Township</w:t>
            </w:r>
          </w:p>
        </w:tc>
        <w:tc>
          <w:tcPr>
            <w:tcW w:type="dxa" w:w="1960"/>
          </w:tcPr>
          <w:p>
            <w:pPr>
              <w:spacing w:after="0"/>
              <w:jc w:val="left"/>
            </w:pPr>
            <w:r>
              <w:rPr>
                <w:sz w:val="16"/>
              </w:rPr>
              <w:t>Expired on 2025-10-20</w:t>
            </w:r>
          </w:p>
        </w:tc>
        <w:tc>
          <w:tcPr>
            <w:tcW w:type="dxa" w:w="2053"/>
          </w:tcPr>
          <w:p>
            <w:pPr>
              <w:spacing w:after="0"/>
              <w:jc w:val="right"/>
            </w:pPr>
            <w:r>
              <w:rPr>
                <w:sz w:val="16"/>
              </w:rPr>
              <w:t>FMA RL 0, SRL 0; any 0</w:t>
            </w:r>
          </w:p>
        </w:tc>
        <w:tc>
          <w:tcPr>
            <w:tcW w:type="dxa" w:w="2643"/>
          </w:tcPr>
          <w:p>
            <w:pPr>
              <w:spacing w:after="0"/>
              <w:jc w:val="right"/>
            </w:pPr>
            <w:r>
              <w:rPr>
                <w:sz w:val="16"/>
              </w:rPr>
              <w:t>no Public Assistance recorded</w:t>
            </w:r>
          </w:p>
        </w:tc>
        <w:tc>
          <w:tcPr>
            <w:tcW w:type="dxa" w:w="2280"/>
          </w:tcPr>
          <w:p>
            <w:pPr>
              <w:spacing w:after="0"/>
              <w:jc w:val="right"/>
            </w:pPr>
            <w:r>
              <w:rPr>
                <w:sz w:val="16"/>
              </w:rPr>
              <w:t>19 total; 2 since its plan</w:t>
            </w:r>
          </w:p>
        </w:tc>
        <w:tc>
          <w:tcPr>
            <w:tcW w:type="dxa" w:w="2593"/>
          </w:tcPr>
          <w:p>
            <w:pPr>
              <w:spacing w:after="0"/>
              <w:jc w:val="left"/>
            </w:pPr>
          </w:p>
        </w:tc>
      </w:tr>
      <w:tr>
        <w:trPr>
          <w:cantSplit/>
        </w:trPr>
        <w:tc>
          <w:tcPr>
            <w:tcW w:type="dxa" w:w="1724"/>
          </w:tcPr>
          <w:p>
            <w:pPr>
              <w:spacing w:after="0"/>
              <w:jc w:val="left"/>
            </w:pPr>
            <w:r>
              <w:rPr>
                <w:sz w:val="16"/>
              </w:rPr>
              <w:t>Minden township</w:t>
            </w:r>
          </w:p>
        </w:tc>
        <w:tc>
          <w:tcPr>
            <w:tcW w:type="dxa" w:w="858"/>
          </w:tcPr>
          <w:p>
            <w:pPr>
              <w:spacing w:after="0"/>
              <w:jc w:val="left"/>
            </w:pPr>
            <w:r>
              <w:rPr>
                <w:sz w:val="16"/>
              </w:rPr>
              <w:t>Township</w:t>
            </w:r>
          </w:p>
        </w:tc>
        <w:tc>
          <w:tcPr>
            <w:tcW w:type="dxa" w:w="1960"/>
          </w:tcPr>
          <w:p>
            <w:pPr>
              <w:spacing w:after="0"/>
              <w:jc w:val="left"/>
            </w:pPr>
            <w:r>
              <w:rPr>
                <w:sz w:val="16"/>
              </w:rPr>
              <w:t>Expired on 2025-10-20</w:t>
            </w:r>
          </w:p>
        </w:tc>
        <w:tc>
          <w:tcPr>
            <w:tcW w:type="dxa" w:w="2053"/>
          </w:tcPr>
          <w:p>
            <w:pPr>
              <w:spacing w:after="0"/>
              <w:jc w:val="right"/>
            </w:pPr>
            <w:r>
              <w:rPr>
                <w:sz w:val="16"/>
              </w:rPr>
              <w:t>FMA RL 0, SRL 0; any 0</w:t>
            </w:r>
          </w:p>
        </w:tc>
        <w:tc>
          <w:tcPr>
            <w:tcW w:type="dxa" w:w="2643"/>
          </w:tcPr>
          <w:p>
            <w:pPr>
              <w:spacing w:after="0"/>
              <w:jc w:val="right"/>
            </w:pPr>
            <w:r>
              <w:rPr>
                <w:sz w:val="16"/>
              </w:rPr>
              <w:t>no Public Assistance recorded</w:t>
            </w:r>
          </w:p>
        </w:tc>
        <w:tc>
          <w:tcPr>
            <w:tcW w:type="dxa" w:w="2280"/>
          </w:tcPr>
          <w:p>
            <w:pPr>
              <w:spacing w:after="0"/>
              <w:jc w:val="right"/>
            </w:pPr>
            <w:r>
              <w:rPr>
                <w:sz w:val="16"/>
              </w:rPr>
              <w:t>0 total; 0 since its plan</w:t>
            </w:r>
          </w:p>
        </w:tc>
        <w:tc>
          <w:tcPr>
            <w:tcW w:type="dxa" w:w="2593"/>
          </w:tcPr>
          <w:p>
            <w:pPr>
              <w:spacing w:after="0"/>
              <w:jc w:val="left"/>
            </w:pPr>
          </w:p>
        </w:tc>
      </w:tr>
      <w:tr>
        <w:trPr>
          <w:cantSplit/>
        </w:trPr>
        <w:tc>
          <w:tcPr>
            <w:tcW w:type="dxa" w:w="1724"/>
          </w:tcPr>
          <w:p>
            <w:pPr>
              <w:spacing w:after="0"/>
              <w:jc w:val="left"/>
            </w:pPr>
            <w:r>
              <w:rPr>
                <w:sz w:val="16"/>
              </w:rPr>
              <w:t>Moore township</w:t>
            </w:r>
          </w:p>
        </w:tc>
        <w:tc>
          <w:tcPr>
            <w:tcW w:type="dxa" w:w="858"/>
          </w:tcPr>
          <w:p>
            <w:pPr>
              <w:spacing w:after="0"/>
              <w:jc w:val="left"/>
            </w:pPr>
            <w:r>
              <w:rPr>
                <w:sz w:val="16"/>
              </w:rPr>
              <w:t>Township</w:t>
            </w:r>
          </w:p>
        </w:tc>
        <w:tc>
          <w:tcPr>
            <w:tcW w:type="dxa" w:w="1960"/>
          </w:tcPr>
          <w:p>
            <w:pPr>
              <w:spacing w:after="0"/>
              <w:jc w:val="left"/>
            </w:pPr>
            <w:r>
              <w:rPr>
                <w:sz w:val="16"/>
              </w:rPr>
              <w:t>Expired on 2025-10-20</w:t>
            </w:r>
          </w:p>
        </w:tc>
        <w:tc>
          <w:tcPr>
            <w:tcW w:type="dxa" w:w="2053"/>
          </w:tcPr>
          <w:p>
            <w:pPr>
              <w:spacing w:after="0"/>
              <w:jc w:val="right"/>
            </w:pPr>
            <w:r>
              <w:rPr>
                <w:sz w:val="16"/>
              </w:rPr>
              <w:t>FMA RL 0, SRL 0; any 0</w:t>
            </w:r>
          </w:p>
        </w:tc>
        <w:tc>
          <w:tcPr>
            <w:tcW w:type="dxa" w:w="2643"/>
          </w:tcPr>
          <w:p>
            <w:pPr>
              <w:spacing w:after="0"/>
              <w:jc w:val="right"/>
            </w:pPr>
            <w:r>
              <w:rPr>
                <w:sz w:val="16"/>
              </w:rPr>
              <w:t>no Public Assistance recorded</w:t>
            </w:r>
          </w:p>
        </w:tc>
        <w:tc>
          <w:tcPr>
            <w:tcW w:type="dxa" w:w="2280"/>
          </w:tcPr>
          <w:p>
            <w:pPr>
              <w:spacing w:after="0"/>
              <w:jc w:val="right"/>
            </w:pPr>
            <w:r>
              <w:rPr>
                <w:sz w:val="16"/>
              </w:rPr>
              <w:t>0 total; 0 since its plan</w:t>
            </w:r>
          </w:p>
        </w:tc>
        <w:tc>
          <w:tcPr>
            <w:tcW w:type="dxa" w:w="2593"/>
          </w:tcPr>
          <w:p>
            <w:pPr>
              <w:spacing w:after="0"/>
              <w:jc w:val="left"/>
            </w:pPr>
          </w:p>
        </w:tc>
      </w:tr>
      <w:tr>
        <w:trPr>
          <w:cantSplit/>
        </w:trPr>
        <w:tc>
          <w:tcPr>
            <w:tcW w:type="dxa" w:w="1724"/>
          </w:tcPr>
          <w:p>
            <w:pPr>
              <w:spacing w:after="0"/>
              <w:jc w:val="left"/>
            </w:pPr>
            <w:r>
              <w:rPr>
                <w:sz w:val="16"/>
              </w:rPr>
              <w:t>Sanilac township</w:t>
            </w:r>
          </w:p>
        </w:tc>
        <w:tc>
          <w:tcPr>
            <w:tcW w:type="dxa" w:w="858"/>
          </w:tcPr>
          <w:p>
            <w:pPr>
              <w:spacing w:after="0"/>
              <w:jc w:val="left"/>
            </w:pPr>
            <w:r>
              <w:rPr>
                <w:sz w:val="16"/>
              </w:rPr>
              <w:t>Township</w:t>
            </w:r>
          </w:p>
        </w:tc>
        <w:tc>
          <w:tcPr>
            <w:tcW w:type="dxa" w:w="1960"/>
          </w:tcPr>
          <w:p>
            <w:pPr>
              <w:spacing w:after="0"/>
              <w:jc w:val="left"/>
            </w:pPr>
            <w:r>
              <w:rPr>
                <w:sz w:val="16"/>
              </w:rPr>
              <w:t>Expired on 2025-10-20</w:t>
            </w:r>
          </w:p>
        </w:tc>
        <w:tc>
          <w:tcPr>
            <w:tcW w:type="dxa" w:w="2053"/>
          </w:tcPr>
          <w:p>
            <w:pPr>
              <w:spacing w:after="0"/>
              <w:jc w:val="right"/>
            </w:pPr>
            <w:r>
              <w:rPr>
                <w:sz w:val="16"/>
              </w:rPr>
              <w:t>FMA RL 0, SRL 0; any 0</w:t>
            </w:r>
          </w:p>
        </w:tc>
        <w:tc>
          <w:tcPr>
            <w:tcW w:type="dxa" w:w="2643"/>
          </w:tcPr>
          <w:p>
            <w:pPr>
              <w:spacing w:after="0"/>
              <w:jc w:val="right"/>
            </w:pPr>
            <w:r>
              <w:rPr>
                <w:sz w:val="16"/>
              </w:rPr>
              <w:t>no Public Assistance recorded</w:t>
            </w:r>
          </w:p>
        </w:tc>
        <w:tc>
          <w:tcPr>
            <w:tcW w:type="dxa" w:w="2280"/>
          </w:tcPr>
          <w:p>
            <w:pPr>
              <w:spacing w:after="0"/>
              <w:jc w:val="right"/>
            </w:pPr>
            <w:r>
              <w:rPr>
                <w:sz w:val="16"/>
              </w:rPr>
              <w:t>0 total; 0 since its plan</w:t>
            </w:r>
          </w:p>
        </w:tc>
        <w:tc>
          <w:tcPr>
            <w:tcW w:type="dxa" w:w="2593"/>
          </w:tcPr>
          <w:p>
            <w:pPr>
              <w:spacing w:after="0"/>
              <w:jc w:val="left"/>
            </w:pPr>
          </w:p>
        </w:tc>
      </w:tr>
      <w:tr>
        <w:trPr>
          <w:cantSplit/>
        </w:trPr>
        <w:tc>
          <w:tcPr>
            <w:tcW w:type="dxa" w:w="1724"/>
          </w:tcPr>
          <w:p>
            <w:pPr>
              <w:spacing w:after="0"/>
              <w:jc w:val="left"/>
            </w:pPr>
            <w:r>
              <w:rPr>
                <w:sz w:val="16"/>
              </w:rPr>
              <w:t>Speaker township</w:t>
            </w:r>
          </w:p>
        </w:tc>
        <w:tc>
          <w:tcPr>
            <w:tcW w:type="dxa" w:w="858"/>
          </w:tcPr>
          <w:p>
            <w:pPr>
              <w:spacing w:after="0"/>
              <w:jc w:val="left"/>
            </w:pPr>
            <w:r>
              <w:rPr>
                <w:sz w:val="16"/>
              </w:rPr>
              <w:t>Township</w:t>
            </w:r>
          </w:p>
        </w:tc>
        <w:tc>
          <w:tcPr>
            <w:tcW w:type="dxa" w:w="1960"/>
          </w:tcPr>
          <w:p>
            <w:pPr>
              <w:spacing w:after="0"/>
              <w:jc w:val="left"/>
            </w:pPr>
            <w:r>
              <w:rPr>
                <w:sz w:val="16"/>
              </w:rPr>
              <w:t>Expired on 2025-10-20</w:t>
            </w:r>
          </w:p>
        </w:tc>
        <w:tc>
          <w:tcPr>
            <w:tcW w:type="dxa" w:w="2053"/>
          </w:tcPr>
          <w:p>
            <w:pPr>
              <w:spacing w:after="0"/>
              <w:jc w:val="right"/>
            </w:pPr>
            <w:r>
              <w:rPr>
                <w:sz w:val="16"/>
              </w:rPr>
              <w:t>FMA RL 0, SRL 0; any 0</w:t>
            </w:r>
          </w:p>
        </w:tc>
        <w:tc>
          <w:tcPr>
            <w:tcW w:type="dxa" w:w="2643"/>
          </w:tcPr>
          <w:p>
            <w:pPr>
              <w:spacing w:after="0"/>
              <w:jc w:val="right"/>
            </w:pPr>
            <w:r>
              <w:rPr>
                <w:sz w:val="16"/>
              </w:rPr>
              <w:t>no Public Assistance recorded</w:t>
            </w:r>
          </w:p>
        </w:tc>
        <w:tc>
          <w:tcPr>
            <w:tcW w:type="dxa" w:w="2280"/>
          </w:tcPr>
          <w:p>
            <w:pPr>
              <w:spacing w:after="0"/>
              <w:jc w:val="right"/>
            </w:pPr>
            <w:r>
              <w:rPr>
                <w:sz w:val="16"/>
              </w:rPr>
              <w:t>0 total; 0 since its plan</w:t>
            </w:r>
          </w:p>
        </w:tc>
        <w:tc>
          <w:tcPr>
            <w:tcW w:type="dxa" w:w="2593"/>
          </w:tcPr>
          <w:p>
            <w:pPr>
              <w:spacing w:after="0"/>
              <w:jc w:val="left"/>
            </w:pPr>
          </w:p>
        </w:tc>
      </w:tr>
      <w:tr>
        <w:trPr>
          <w:cantSplit/>
        </w:trPr>
        <w:tc>
          <w:tcPr>
            <w:tcW w:type="dxa" w:w="1724"/>
          </w:tcPr>
          <w:p>
            <w:pPr>
              <w:spacing w:after="0"/>
              <w:jc w:val="left"/>
            </w:pPr>
            <w:r>
              <w:rPr>
                <w:sz w:val="16"/>
              </w:rPr>
              <w:t>Washington township</w:t>
            </w:r>
          </w:p>
        </w:tc>
        <w:tc>
          <w:tcPr>
            <w:tcW w:type="dxa" w:w="858"/>
          </w:tcPr>
          <w:p>
            <w:pPr>
              <w:spacing w:after="0"/>
              <w:jc w:val="left"/>
            </w:pPr>
            <w:r>
              <w:rPr>
                <w:sz w:val="16"/>
              </w:rPr>
              <w:t>Township</w:t>
            </w:r>
          </w:p>
        </w:tc>
        <w:tc>
          <w:tcPr>
            <w:tcW w:type="dxa" w:w="1960"/>
          </w:tcPr>
          <w:p>
            <w:pPr>
              <w:spacing w:after="0"/>
              <w:jc w:val="left"/>
            </w:pPr>
            <w:r>
              <w:rPr>
                <w:sz w:val="16"/>
              </w:rPr>
              <w:t>Expired on 2025-10-20</w:t>
            </w:r>
          </w:p>
        </w:tc>
        <w:tc>
          <w:tcPr>
            <w:tcW w:type="dxa" w:w="2053"/>
          </w:tcPr>
          <w:p>
            <w:pPr>
              <w:spacing w:after="0"/>
              <w:jc w:val="right"/>
            </w:pPr>
            <w:r>
              <w:rPr>
                <w:sz w:val="16"/>
              </w:rPr>
              <w:t>FMA RL 0, SRL 0; any 0</w:t>
            </w:r>
          </w:p>
        </w:tc>
        <w:tc>
          <w:tcPr>
            <w:tcW w:type="dxa" w:w="2643"/>
          </w:tcPr>
          <w:p>
            <w:pPr>
              <w:spacing w:after="0"/>
              <w:jc w:val="right"/>
            </w:pPr>
            <w:r>
              <w:rPr>
                <w:sz w:val="16"/>
              </w:rPr>
              <w:t>no Public Assistance recorded</w:t>
            </w:r>
          </w:p>
        </w:tc>
        <w:tc>
          <w:tcPr>
            <w:tcW w:type="dxa" w:w="2280"/>
          </w:tcPr>
          <w:p>
            <w:pPr>
              <w:spacing w:after="0"/>
              <w:jc w:val="right"/>
            </w:pPr>
            <w:r>
              <w:rPr>
                <w:sz w:val="16"/>
              </w:rPr>
              <w:t>0 total; 0 since its plan</w:t>
            </w:r>
          </w:p>
        </w:tc>
        <w:tc>
          <w:tcPr>
            <w:tcW w:type="dxa" w:w="2593"/>
          </w:tcPr>
          <w:p>
            <w:pPr>
              <w:spacing w:after="0"/>
              <w:jc w:val="left"/>
            </w:pPr>
          </w:p>
        </w:tc>
      </w:tr>
      <w:tr>
        <w:trPr>
          <w:cantSplit/>
        </w:trPr>
        <w:tc>
          <w:tcPr>
            <w:tcW w:type="dxa" w:w="1724"/>
          </w:tcPr>
          <w:p>
            <w:pPr>
              <w:spacing w:after="0"/>
              <w:jc w:val="left"/>
            </w:pPr>
            <w:r>
              <w:rPr>
                <w:sz w:val="16"/>
              </w:rPr>
              <w:t>Watertown township</w:t>
            </w:r>
          </w:p>
        </w:tc>
        <w:tc>
          <w:tcPr>
            <w:tcW w:type="dxa" w:w="858"/>
          </w:tcPr>
          <w:p>
            <w:pPr>
              <w:spacing w:after="0"/>
              <w:jc w:val="left"/>
            </w:pPr>
            <w:r>
              <w:rPr>
                <w:sz w:val="16"/>
              </w:rPr>
              <w:t>Township</w:t>
            </w:r>
          </w:p>
        </w:tc>
        <w:tc>
          <w:tcPr>
            <w:tcW w:type="dxa" w:w="1960"/>
          </w:tcPr>
          <w:p>
            <w:pPr>
              <w:spacing w:after="0"/>
              <w:jc w:val="left"/>
            </w:pPr>
            <w:r>
              <w:rPr>
                <w:sz w:val="16"/>
              </w:rPr>
              <w:t>Expired on 2025-10-20</w:t>
            </w:r>
          </w:p>
        </w:tc>
        <w:tc>
          <w:tcPr>
            <w:tcW w:type="dxa" w:w="2053"/>
          </w:tcPr>
          <w:p>
            <w:pPr>
              <w:spacing w:after="0"/>
              <w:jc w:val="right"/>
            </w:pPr>
            <w:r>
              <w:rPr>
                <w:sz w:val="16"/>
              </w:rPr>
              <w:t>FMA RL 0, SRL 0; any 0</w:t>
            </w:r>
          </w:p>
        </w:tc>
        <w:tc>
          <w:tcPr>
            <w:tcW w:type="dxa" w:w="2643"/>
          </w:tcPr>
          <w:p>
            <w:pPr>
              <w:spacing w:after="0"/>
              <w:jc w:val="right"/>
            </w:pPr>
            <w:r>
              <w:rPr>
                <w:sz w:val="16"/>
              </w:rPr>
              <w:t>no Public Assistance recorded</w:t>
            </w:r>
          </w:p>
        </w:tc>
        <w:tc>
          <w:tcPr>
            <w:tcW w:type="dxa" w:w="2280"/>
          </w:tcPr>
          <w:p>
            <w:pPr>
              <w:spacing w:after="0"/>
              <w:jc w:val="right"/>
            </w:pPr>
            <w:r>
              <w:rPr>
                <w:sz w:val="16"/>
              </w:rPr>
              <w:t>2 total; 0 since its plan</w:t>
            </w:r>
          </w:p>
        </w:tc>
        <w:tc>
          <w:tcPr>
            <w:tcW w:type="dxa" w:w="2593"/>
          </w:tcPr>
          <w:p>
            <w:pPr>
              <w:spacing w:after="0"/>
              <w:jc w:val="left"/>
            </w:pPr>
          </w:p>
        </w:tc>
      </w:tr>
      <w:tr>
        <w:trPr>
          <w:cantSplit/>
        </w:trPr>
        <w:tc>
          <w:tcPr>
            <w:tcW w:type="dxa" w:w="1724"/>
          </w:tcPr>
          <w:p>
            <w:pPr>
              <w:spacing w:after="0"/>
              <w:jc w:val="left"/>
            </w:pPr>
            <w:r>
              <w:rPr>
                <w:sz w:val="16"/>
              </w:rPr>
              <w:t>Wheatland township</w:t>
            </w:r>
          </w:p>
        </w:tc>
        <w:tc>
          <w:tcPr>
            <w:tcW w:type="dxa" w:w="858"/>
          </w:tcPr>
          <w:p>
            <w:pPr>
              <w:spacing w:after="0"/>
              <w:jc w:val="left"/>
            </w:pPr>
            <w:r>
              <w:rPr>
                <w:sz w:val="16"/>
              </w:rPr>
              <w:t>Township</w:t>
            </w:r>
          </w:p>
        </w:tc>
        <w:tc>
          <w:tcPr>
            <w:tcW w:type="dxa" w:w="1960"/>
          </w:tcPr>
          <w:p>
            <w:pPr>
              <w:spacing w:after="0"/>
              <w:jc w:val="left"/>
            </w:pPr>
            <w:r>
              <w:rPr>
                <w:sz w:val="16"/>
              </w:rPr>
              <w:t>Expired on 2025-10-20</w:t>
            </w:r>
          </w:p>
        </w:tc>
        <w:tc>
          <w:tcPr>
            <w:tcW w:type="dxa" w:w="2053"/>
          </w:tcPr>
          <w:p>
            <w:pPr>
              <w:spacing w:after="0"/>
              <w:jc w:val="right"/>
            </w:pPr>
            <w:r>
              <w:rPr>
                <w:sz w:val="16"/>
              </w:rPr>
              <w:t>FMA RL 0, SRL 0; any 0</w:t>
            </w:r>
          </w:p>
        </w:tc>
        <w:tc>
          <w:tcPr>
            <w:tcW w:type="dxa" w:w="2643"/>
          </w:tcPr>
          <w:p>
            <w:pPr>
              <w:spacing w:after="0"/>
              <w:jc w:val="right"/>
            </w:pPr>
            <w:r>
              <w:rPr>
                <w:sz w:val="16"/>
              </w:rPr>
              <w:t>no Public Assistance recorded</w:t>
            </w:r>
          </w:p>
        </w:tc>
        <w:tc>
          <w:tcPr>
            <w:tcW w:type="dxa" w:w="2280"/>
          </w:tcPr>
          <w:p>
            <w:pPr>
              <w:spacing w:after="0"/>
              <w:jc w:val="right"/>
            </w:pPr>
            <w:r>
              <w:rPr>
                <w:sz w:val="16"/>
              </w:rPr>
              <w:t>0 total; 0 since its plan</w:t>
            </w:r>
          </w:p>
        </w:tc>
        <w:tc>
          <w:tcPr>
            <w:tcW w:type="dxa" w:w="2593"/>
          </w:tcPr>
          <w:p>
            <w:pPr>
              <w:spacing w:after="0"/>
              <w:jc w:val="left"/>
            </w:pPr>
          </w:p>
        </w:tc>
      </w:tr>
      <w:tr>
        <w:trPr>
          <w:cantSplit/>
        </w:trPr>
        <w:tc>
          <w:tcPr>
            <w:tcW w:type="dxa" w:w="1724"/>
          </w:tcPr>
          <w:p>
            <w:pPr>
              <w:spacing w:after="0"/>
              <w:jc w:val="left"/>
            </w:pPr>
            <w:r>
              <w:rPr>
                <w:sz w:val="16"/>
              </w:rPr>
              <w:t>Worth township</w:t>
            </w:r>
          </w:p>
        </w:tc>
        <w:tc>
          <w:tcPr>
            <w:tcW w:type="dxa" w:w="858"/>
          </w:tcPr>
          <w:p>
            <w:pPr>
              <w:spacing w:after="0"/>
              <w:jc w:val="left"/>
            </w:pPr>
            <w:r>
              <w:rPr>
                <w:sz w:val="16"/>
              </w:rPr>
              <w:t>Township</w:t>
            </w:r>
          </w:p>
        </w:tc>
        <w:tc>
          <w:tcPr>
            <w:tcW w:type="dxa" w:w="1960"/>
          </w:tcPr>
          <w:p>
            <w:pPr>
              <w:spacing w:after="0"/>
              <w:jc w:val="left"/>
            </w:pPr>
            <w:r>
              <w:rPr>
                <w:sz w:val="16"/>
              </w:rPr>
              <w:t>Expired on 2025-10-20</w:t>
            </w:r>
          </w:p>
        </w:tc>
        <w:tc>
          <w:tcPr>
            <w:tcW w:type="dxa" w:w="2053"/>
          </w:tcPr>
          <w:p>
            <w:pPr>
              <w:spacing w:after="0"/>
              <w:jc w:val="right"/>
            </w:pPr>
            <w:r>
              <w:rPr>
                <w:sz w:val="16"/>
              </w:rPr>
              <w:t>FMA RL 0, SRL 0; any 0</w:t>
            </w:r>
          </w:p>
        </w:tc>
        <w:tc>
          <w:tcPr>
            <w:tcW w:type="dxa" w:w="2643"/>
          </w:tcPr>
          <w:p>
            <w:pPr>
              <w:spacing w:after="0"/>
              <w:jc w:val="right"/>
            </w:pPr>
            <w:r>
              <w:rPr>
                <w:sz w:val="16"/>
              </w:rPr>
              <w:t>no Public Assistance recorded</w:t>
            </w:r>
          </w:p>
        </w:tc>
        <w:tc>
          <w:tcPr>
            <w:tcW w:type="dxa" w:w="2280"/>
          </w:tcPr>
          <w:p>
            <w:pPr>
              <w:spacing w:after="0"/>
              <w:jc w:val="right"/>
            </w:pPr>
            <w:r>
              <w:rPr>
                <w:sz w:val="16"/>
              </w:rPr>
              <w:t>0 total; 0 since its plan</w:t>
            </w:r>
          </w:p>
        </w:tc>
        <w:tc>
          <w:tcPr>
            <w:tcW w:type="dxa" w:w="259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0"/>
        <w:gridCol w:w="1037"/>
        <w:gridCol w:w="1126"/>
        <w:gridCol w:w="1087"/>
        <w:gridCol w:w="1037"/>
        <w:gridCol w:w="1155"/>
        <w:gridCol w:w="1066"/>
        <w:gridCol w:w="1066"/>
        <w:gridCol w:w="176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37"/>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5"/>
            <w:shd w:val="clear" w:color="auto" w:fill="E8E8E8"/>
          </w:tcPr>
          <w:p>
            <w:pPr>
              <w:spacing w:after="0"/>
              <w:jc w:val="right"/>
            </w:pPr>
            <w:r>
              <w:rPr>
                <w:b/>
                <w:sz w:val="16"/>
              </w:rPr>
              <w:t>Storm Events damage since 2020-10-21</w:t>
            </w:r>
          </w:p>
          <w:p>
            <w:pPr>
              <w:spacing w:after="0"/>
              <w:jc w:val="right"/>
            </w:pPr>
            <w:r>
              <w:rPr>
                <w:i/>
                <w:color w:val="555555"/>
                <w:sz w:val="14"/>
              </w:rPr>
              <w:t>county-coded records, property plus crops, nominal dollars</w:t>
            </w:r>
          </w:p>
        </w:tc>
        <w:tc>
          <w:tcPr>
            <w:tcW w:type="dxa" w:w="106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6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761"/>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$346,430,968</w:t>
            </w:r>
          </w:p>
        </w:tc>
        <w:tc>
          <w:tcPr>
            <w:tcW w:type="dxa" w:w="1215"/>
          </w:tcPr>
          <w:p>
            <w:pPr>
              <w:spacing w:after="0"/>
              <w:jc w:val="right"/>
            </w:pPr>
            <w:r>
              <w:rPr>
                <w:sz w:val="16"/>
              </w:rPr>
              <w:t>n/a</w:t>
            </w:r>
          </w:p>
        </w:tc>
        <w:tc>
          <w:tcPr>
            <w:tcW w:type="dxa" w:w="1040"/>
          </w:tcPr>
          <w:p>
            <w:pPr>
              <w:spacing w:after="0"/>
              <w:jc w:val="right"/>
            </w:pPr>
            <w:r>
              <w:rPr>
                <w:sz w:val="16"/>
              </w:rPr>
              <w:t>394</w:t>
            </w:r>
          </w:p>
        </w:tc>
        <w:tc>
          <w:tcPr>
            <w:tcW w:type="dxa" w:w="1037"/>
          </w:tcPr>
          <w:p>
            <w:pPr>
              <w:spacing w:after="0"/>
              <w:jc w:val="right"/>
            </w:pPr>
            <w:r>
              <w:rPr>
                <w:sz w:val="16"/>
              </w:rPr>
              <w:t>$2,149</w:t>
            </w:r>
          </w:p>
        </w:tc>
        <w:tc>
          <w:tcPr>
            <w:tcW w:type="dxa" w:w="1126"/>
          </w:tcPr>
          <w:p>
            <w:pPr>
              <w:spacing w:after="0"/>
              <w:jc w:val="right"/>
            </w:pPr>
            <w:r>
              <w:rPr>
                <w:sz w:val="16"/>
              </w:rPr>
              <w:t>n/a</w:t>
            </w:r>
          </w:p>
        </w:tc>
        <w:tc>
          <w:tcPr>
            <w:tcW w:type="dxa" w:w="1087"/>
          </w:tcPr>
          <w:p>
            <w:pPr>
              <w:spacing w:after="0"/>
              <w:jc w:val="right"/>
            </w:pPr>
            <w:r>
              <w:rPr>
                <w:sz w:val="16"/>
              </w:rPr>
              <w:t>$101</w:t>
            </w:r>
          </w:p>
        </w:tc>
        <w:tc>
          <w:tcPr>
            <w:tcW w:type="dxa" w:w="1037"/>
          </w:tcPr>
          <w:p>
            <w:pPr>
              <w:spacing w:after="0"/>
              <w:jc w:val="right"/>
            </w:pPr>
            <w:r>
              <w:rPr>
                <w:sz w:val="16"/>
              </w:rPr>
              <w:t>0.00062%</w:t>
            </w:r>
          </w:p>
        </w:tc>
        <w:tc>
          <w:tcPr>
            <w:tcW w:type="dxa" w:w="1155"/>
          </w:tcPr>
          <w:p>
            <w:pPr>
              <w:spacing w:after="0"/>
              <w:jc w:val="right"/>
            </w:pPr>
          </w:p>
        </w:tc>
        <w:tc>
          <w:tcPr>
            <w:tcW w:type="dxa" w:w="1066"/>
          </w:tcPr>
          <w:p>
            <w:pPr>
              <w:spacing w:after="0"/>
              <w:jc w:val="right"/>
            </w:pPr>
          </w:p>
        </w:tc>
        <w:tc>
          <w:tcPr>
            <w:tcW w:type="dxa" w:w="1066"/>
          </w:tcPr>
          <w:p>
            <w:pPr>
              <w:spacing w:after="0"/>
              <w:jc w:val="right"/>
            </w:pPr>
          </w:p>
        </w:tc>
        <w:tc>
          <w:tcPr>
            <w:tcW w:type="dxa" w:w="1761"/>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$11,525,654,646</w:t>
            </w:r>
          </w:p>
        </w:tc>
        <w:tc>
          <w:tcPr>
            <w:tcW w:type="dxa" w:w="1215"/>
          </w:tcPr>
          <w:p>
            <w:pPr>
              <w:spacing w:after="0"/>
              <w:jc w:val="right"/>
            </w:pPr>
            <w:r>
              <w:rPr>
                <w:sz w:val="16"/>
              </w:rPr>
              <w:t>$460,450,222</w:t>
            </w:r>
          </w:p>
        </w:tc>
        <w:tc>
          <w:tcPr>
            <w:tcW w:type="dxa" w:w="1040"/>
          </w:tcPr>
          <w:p>
            <w:pPr>
              <w:spacing w:after="0"/>
              <w:jc w:val="right"/>
            </w:pPr>
            <w:r>
              <w:rPr>
                <w:sz w:val="16"/>
              </w:rPr>
              <w:t>40,597</w:t>
            </w:r>
          </w:p>
        </w:tc>
        <w:tc>
          <w:tcPr>
            <w:tcW w:type="dxa" w:w="1037"/>
          </w:tcPr>
          <w:p>
            <w:pPr>
              <w:spacing w:after="0"/>
              <w:jc w:val="right"/>
            </w:pPr>
            <w:r>
              <w:rPr>
                <w:sz w:val="16"/>
              </w:rPr>
              <w:t>$1,397</w:t>
            </w:r>
          </w:p>
        </w:tc>
        <w:tc>
          <w:tcPr>
            <w:tcW w:type="dxa" w:w="1126"/>
          </w:tcPr>
          <w:p>
            <w:pPr>
              <w:spacing w:after="0"/>
              <w:jc w:val="right"/>
            </w:pPr>
            <w:r>
              <w:rPr>
                <w:sz w:val="16"/>
              </w:rPr>
              <w:t>$247,480</w:t>
            </w:r>
          </w:p>
        </w:tc>
        <w:tc>
          <w:tcPr>
            <w:tcW w:type="dxa" w:w="1087"/>
          </w:tcPr>
          <w:p>
            <w:pPr>
              <w:spacing w:after="0"/>
              <w:jc w:val="right"/>
            </w:pPr>
            <w:r>
              <w:rPr>
                <w:sz w:val="16"/>
              </w:rPr>
              <w:t>$9,963,968</w:t>
            </w:r>
          </w:p>
        </w:tc>
        <w:tc>
          <w:tcPr>
            <w:tcW w:type="dxa" w:w="1037"/>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066"/>
          </w:tcPr>
          <w:p>
            <w:pPr>
              <w:spacing w:after="0"/>
              <w:jc w:val="right"/>
            </w:pPr>
          </w:p>
        </w:tc>
        <w:tc>
          <w:tcPr>
            <w:tcW w:type="dxa" w:w="176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$0</w:t>
            </w:r>
          </w:p>
        </w:tc>
        <w:tc>
          <w:tcPr>
            <w:tcW w:type="dxa" w:w="1040"/>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087"/>
          </w:tcPr>
          <w:p>
            <w:pPr>
              <w:spacing w:after="0"/>
              <w:jc w:val="right"/>
            </w:pPr>
            <w:r>
              <w:rPr>
                <w:sz w:val="16"/>
              </w:rPr>
              <w:t>n/a</w:t>
            </w:r>
          </w:p>
        </w:tc>
        <w:tc>
          <w:tcPr>
            <w:tcW w:type="dxa" w:w="1037"/>
          </w:tcPr>
          <w:p>
            <w:pPr>
              <w:spacing w:after="0"/>
              <w:jc w:val="right"/>
            </w:pPr>
          </w:p>
        </w:tc>
        <w:tc>
          <w:tcPr>
            <w:tcW w:type="dxa" w:w="1155"/>
          </w:tcPr>
          <w:p>
            <w:pPr>
              <w:spacing w:after="0"/>
              <w:jc w:val="right"/>
            </w:pPr>
          </w:p>
        </w:tc>
        <w:tc>
          <w:tcPr>
            <w:tcW w:type="dxa" w:w="1066"/>
          </w:tcPr>
          <w:p>
            <w:pPr>
              <w:spacing w:after="0"/>
              <w:jc w:val="right"/>
            </w:pPr>
          </w:p>
        </w:tc>
        <w:tc>
          <w:tcPr>
            <w:tcW w:type="dxa" w:w="1066"/>
          </w:tcPr>
          <w:p>
            <w:pPr>
              <w:spacing w:after="0"/>
              <w:jc w:val="right"/>
            </w:pPr>
          </w:p>
        </w:tc>
        <w:tc>
          <w:tcPr>
            <w:tcW w:type="dxa" w:w="1761"/>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$19,764,987,075</w:t>
            </w:r>
          </w:p>
        </w:tc>
        <w:tc>
          <w:tcPr>
            <w:tcW w:type="dxa" w:w="1215"/>
          </w:tcPr>
          <w:p>
            <w:pPr>
              <w:spacing w:after="0"/>
              <w:jc w:val="right"/>
            </w:pPr>
            <w:r>
              <w:rPr>
                <w:sz w:val="16"/>
              </w:rPr>
              <w:t>n/a</w:t>
            </w:r>
          </w:p>
        </w:tc>
        <w:tc>
          <w:tcPr>
            <w:tcW w:type="dxa" w:w="1040"/>
          </w:tcPr>
          <w:p>
            <w:pPr>
              <w:spacing w:after="0"/>
              <w:jc w:val="right"/>
            </w:pPr>
            <w:r>
              <w:rPr>
                <w:sz w:val="16"/>
              </w:rPr>
              <w:t>40,611</w:t>
            </w:r>
          </w:p>
        </w:tc>
        <w:tc>
          <w:tcPr>
            <w:tcW w:type="dxa" w:w="1037"/>
          </w:tcPr>
          <w:p>
            <w:pPr>
              <w:spacing w:after="0"/>
              <w:jc w:val="right"/>
            </w:pPr>
            <w:r>
              <w:rPr>
                <w:sz w:val="16"/>
              </w:rPr>
              <w:t>$62,819</w:t>
            </w:r>
          </w:p>
        </w:tc>
        <w:tc>
          <w:tcPr>
            <w:tcW w:type="dxa" w:w="1126"/>
          </w:tcPr>
          <w:p>
            <w:pPr>
              <w:spacing w:after="0"/>
              <w:jc w:val="right"/>
            </w:pPr>
            <w:r>
              <w:rPr>
                <w:sz w:val="16"/>
              </w:rPr>
              <w:t>n/a</w:t>
            </w:r>
          </w:p>
        </w:tc>
        <w:tc>
          <w:tcPr>
            <w:tcW w:type="dxa" w:w="1087"/>
          </w:tcPr>
          <w:p>
            <w:pPr>
              <w:spacing w:after="0"/>
              <w:jc w:val="right"/>
            </w:pPr>
            <w:r>
              <w:rPr>
                <w:sz w:val="16"/>
              </w:rPr>
              <w:t>$17,250</w:t>
            </w:r>
          </w:p>
        </w:tc>
        <w:tc>
          <w:tcPr>
            <w:tcW w:type="dxa" w:w="1037"/>
          </w:tcPr>
          <w:p>
            <w:pPr>
              <w:spacing w:after="0"/>
              <w:jc w:val="right"/>
            </w:pPr>
            <w:r>
              <w:rPr>
                <w:sz w:val="16"/>
              </w:rPr>
              <w:t>0.000318%</w:t>
            </w:r>
          </w:p>
        </w:tc>
        <w:tc>
          <w:tcPr>
            <w:tcW w:type="dxa" w:w="1155"/>
          </w:tcPr>
          <w:p>
            <w:pPr>
              <w:spacing w:after="0"/>
              <w:jc w:val="right"/>
            </w:pPr>
          </w:p>
        </w:tc>
        <w:tc>
          <w:tcPr>
            <w:tcW w:type="dxa" w:w="1066"/>
          </w:tcPr>
          <w:p>
            <w:pPr>
              <w:spacing w:after="0"/>
              <w:jc w:val="right"/>
            </w:pPr>
          </w:p>
        </w:tc>
        <w:tc>
          <w:tcPr>
            <w:tcW w:type="dxa" w:w="1066"/>
          </w:tcPr>
          <w:p>
            <w:pPr>
              <w:spacing w:after="0"/>
              <w:jc w:val="right"/>
            </w:pPr>
          </w:p>
        </w:tc>
        <w:tc>
          <w:tcPr>
            <w:tcW w:type="dxa" w:w="176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$11,525,654,646</w:t>
            </w:r>
          </w:p>
        </w:tc>
        <w:tc>
          <w:tcPr>
            <w:tcW w:type="dxa" w:w="1215"/>
          </w:tcPr>
          <w:p>
            <w:pPr>
              <w:spacing w:after="0"/>
              <w:jc w:val="right"/>
            </w:pPr>
            <w:r>
              <w:rPr>
                <w:sz w:val="16"/>
              </w:rPr>
              <w:t>$460,450,222</w:t>
            </w:r>
          </w:p>
        </w:tc>
        <w:tc>
          <w:tcPr>
            <w:tcW w:type="dxa" w:w="1040"/>
          </w:tcPr>
          <w:p>
            <w:pPr>
              <w:spacing w:after="0"/>
              <w:jc w:val="right"/>
            </w:pPr>
            <w:r>
              <w:rPr>
                <w:sz w:val="16"/>
              </w:rPr>
              <w:t>40,597</w:t>
            </w:r>
          </w:p>
        </w:tc>
        <w:tc>
          <w:tcPr>
            <w:tcW w:type="dxa" w:w="1037"/>
          </w:tcPr>
          <w:p>
            <w:pPr>
              <w:spacing w:after="0"/>
              <w:jc w:val="right"/>
            </w:pPr>
            <w:r>
              <w:rPr>
                <w:sz w:val="16"/>
              </w:rPr>
              <w:t>$244,543</w:t>
            </w:r>
          </w:p>
        </w:tc>
        <w:tc>
          <w:tcPr>
            <w:tcW w:type="dxa" w:w="1126"/>
          </w:tcPr>
          <w:p>
            <w:pPr>
              <w:spacing w:after="0"/>
              <w:jc w:val="right"/>
            </w:pPr>
            <w:r>
              <w:rPr>
                <w:sz w:val="16"/>
              </w:rPr>
              <w:t>$74,086</w:t>
            </w:r>
          </w:p>
        </w:tc>
        <w:tc>
          <w:tcPr>
            <w:tcW w:type="dxa" w:w="1087"/>
          </w:tcPr>
          <w:p>
            <w:pPr>
              <w:spacing w:after="0"/>
              <w:jc w:val="right"/>
            </w:pPr>
            <w:r>
              <w:rPr>
                <w:sz w:val="16"/>
              </w:rPr>
              <w:t>$6,041</w:t>
            </w:r>
          </w:p>
        </w:tc>
        <w:tc>
          <w:tcPr>
            <w:tcW w:type="dxa" w:w="1037"/>
          </w:tcPr>
          <w:p>
            <w:pPr>
              <w:spacing w:after="0"/>
              <w:jc w:val="right"/>
            </w:pPr>
            <w:r>
              <w:rPr>
                <w:sz w:val="16"/>
              </w:rPr>
              <w:t>0.00212%</w:t>
            </w:r>
          </w:p>
        </w:tc>
        <w:tc>
          <w:tcPr>
            <w:tcW w:type="dxa" w:w="1155"/>
          </w:tcPr>
          <w:p>
            <w:pPr>
              <w:spacing w:after="0"/>
              <w:jc w:val="right"/>
            </w:pPr>
            <w:r>
              <w:rPr>
                <w:sz w:val="16"/>
              </w:rPr>
              <w:t>$0</w:t>
            </w:r>
          </w:p>
        </w:tc>
        <w:tc>
          <w:tcPr>
            <w:tcW w:type="dxa" w:w="1066"/>
          </w:tcPr>
          <w:p>
            <w:pPr>
              <w:spacing w:after="0"/>
              <w:jc w:val="right"/>
            </w:pPr>
          </w:p>
        </w:tc>
        <w:tc>
          <w:tcPr>
            <w:tcW w:type="dxa" w:w="1066"/>
          </w:tcPr>
          <w:p>
            <w:pPr>
              <w:spacing w:after="0"/>
              <w:jc w:val="right"/>
            </w:pPr>
          </w:p>
        </w:tc>
        <w:tc>
          <w:tcPr>
            <w:tcW w:type="dxa" w:w="176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$11,525,654,646</w:t>
            </w:r>
          </w:p>
        </w:tc>
        <w:tc>
          <w:tcPr>
            <w:tcW w:type="dxa" w:w="1215"/>
          </w:tcPr>
          <w:p>
            <w:pPr>
              <w:spacing w:after="0"/>
              <w:jc w:val="right"/>
            </w:pPr>
            <w:r>
              <w:rPr>
                <w:sz w:val="16"/>
              </w:rPr>
              <w:t>$460,450,222</w:t>
            </w:r>
          </w:p>
        </w:tc>
        <w:tc>
          <w:tcPr>
            <w:tcW w:type="dxa" w:w="1040"/>
          </w:tcPr>
          <w:p>
            <w:pPr>
              <w:spacing w:after="0"/>
              <w:jc w:val="right"/>
            </w:pPr>
            <w:r>
              <w:rPr>
                <w:sz w:val="16"/>
              </w:rPr>
              <w:t>40,597</w:t>
            </w:r>
          </w:p>
        </w:tc>
        <w:tc>
          <w:tcPr>
            <w:tcW w:type="dxa" w:w="1037"/>
          </w:tcPr>
          <w:p>
            <w:pPr>
              <w:spacing w:after="0"/>
              <w:jc w:val="right"/>
            </w:pPr>
            <w:r>
              <w:rPr>
                <w:sz w:val="16"/>
              </w:rPr>
              <w:t>$1,736</w:t>
            </w:r>
          </w:p>
        </w:tc>
        <w:tc>
          <w:tcPr>
            <w:tcW w:type="dxa" w:w="1126"/>
          </w:tcPr>
          <w:p>
            <w:pPr>
              <w:spacing w:after="0"/>
              <w:jc w:val="right"/>
            </w:pPr>
            <w:r>
              <w:rPr>
                <w:sz w:val="16"/>
              </w:rPr>
              <w:t>$3</w:t>
            </w:r>
          </w:p>
        </w:tc>
        <w:tc>
          <w:tcPr>
            <w:tcW w:type="dxa" w:w="1087"/>
          </w:tcPr>
          <w:p>
            <w:pPr>
              <w:spacing w:after="0"/>
              <w:jc w:val="right"/>
            </w:pPr>
            <w:r>
              <w:rPr>
                <w:sz w:val="16"/>
              </w:rPr>
              <w:t>$238,150</w:t>
            </w:r>
          </w:p>
        </w:tc>
        <w:tc>
          <w:tcPr>
            <w:tcW w:type="dxa" w:w="1037"/>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066"/>
          </w:tcPr>
          <w:p>
            <w:pPr>
              <w:spacing w:after="0"/>
              <w:jc w:val="right"/>
            </w:pPr>
          </w:p>
        </w:tc>
        <w:tc>
          <w:tcPr>
            <w:tcW w:type="dxa" w:w="176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$11,522,435,585</w:t>
            </w:r>
          </w:p>
        </w:tc>
        <w:tc>
          <w:tcPr>
            <w:tcW w:type="dxa" w:w="1215"/>
          </w:tcPr>
          <w:p>
            <w:pPr>
              <w:spacing w:after="0"/>
              <w:jc w:val="right"/>
            </w:pPr>
            <w:r>
              <w:rPr>
                <w:sz w:val="16"/>
              </w:rPr>
              <w:t>$447,612,947</w:t>
            </w:r>
          </w:p>
        </w:tc>
        <w:tc>
          <w:tcPr>
            <w:tcW w:type="dxa" w:w="1040"/>
          </w:tcPr>
          <w:p>
            <w:pPr>
              <w:spacing w:after="0"/>
              <w:jc w:val="right"/>
            </w:pPr>
            <w:r>
              <w:rPr>
                <w:sz w:val="16"/>
              </w:rPr>
              <w:t>40,585</w:t>
            </w:r>
          </w:p>
        </w:tc>
        <w:tc>
          <w:tcPr>
            <w:tcW w:type="dxa" w:w="1037"/>
          </w:tcPr>
          <w:p>
            <w:pPr>
              <w:spacing w:after="0"/>
              <w:jc w:val="right"/>
            </w:pPr>
            <w:r>
              <w:rPr>
                <w:sz w:val="16"/>
              </w:rPr>
              <w:t>$52,174</w:t>
            </w:r>
          </w:p>
        </w:tc>
        <w:tc>
          <w:tcPr>
            <w:tcW w:type="dxa" w:w="1126"/>
          </w:tcPr>
          <w:p>
            <w:pPr>
              <w:spacing w:after="0"/>
              <w:jc w:val="right"/>
            </w:pPr>
            <w:r>
              <w:rPr>
                <w:sz w:val="16"/>
              </w:rPr>
              <w:t>$46,982</w:t>
            </w:r>
          </w:p>
        </w:tc>
        <w:tc>
          <w:tcPr>
            <w:tcW w:type="dxa" w:w="1087"/>
          </w:tcPr>
          <w:p>
            <w:pPr>
              <w:spacing w:after="0"/>
              <w:jc w:val="right"/>
            </w:pPr>
            <w:r>
              <w:rPr>
                <w:sz w:val="16"/>
              </w:rPr>
              <w:t>$253</w:t>
            </w:r>
          </w:p>
        </w:tc>
        <w:tc>
          <w:tcPr>
            <w:tcW w:type="dxa" w:w="1037"/>
          </w:tcPr>
          <w:p>
            <w:pPr>
              <w:spacing w:after="0"/>
              <w:jc w:val="right"/>
            </w:pPr>
            <w:r>
              <w:rPr>
                <w:sz w:val="16"/>
              </w:rPr>
              <w:t>0.000453%</w:t>
            </w:r>
          </w:p>
        </w:tc>
        <w:tc>
          <w:tcPr>
            <w:tcW w:type="dxa" w:w="1155"/>
          </w:tcPr>
          <w:p>
            <w:pPr>
              <w:spacing w:after="0"/>
              <w:jc w:val="right"/>
            </w:pPr>
          </w:p>
        </w:tc>
        <w:tc>
          <w:tcPr>
            <w:tcW w:type="dxa" w:w="1066"/>
          </w:tcPr>
          <w:p>
            <w:pPr>
              <w:spacing w:after="0"/>
              <w:jc w:val="right"/>
            </w:pPr>
          </w:p>
        </w:tc>
        <w:tc>
          <w:tcPr>
            <w:tcW w:type="dxa" w:w="1066"/>
          </w:tcPr>
          <w:p>
            <w:pPr>
              <w:spacing w:after="0"/>
              <w:jc w:val="right"/>
            </w:pPr>
          </w:p>
        </w:tc>
        <w:tc>
          <w:tcPr>
            <w:tcW w:type="dxa" w:w="1761"/>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$11,405,875,804</w:t>
            </w:r>
          </w:p>
        </w:tc>
        <w:tc>
          <w:tcPr>
            <w:tcW w:type="dxa" w:w="1215"/>
          </w:tcPr>
          <w:p>
            <w:pPr>
              <w:spacing w:after="0"/>
              <w:jc w:val="right"/>
            </w:pPr>
            <w:r>
              <w:rPr>
                <w:sz w:val="16"/>
              </w:rPr>
              <w:t>n/a</w:t>
            </w:r>
          </w:p>
        </w:tc>
        <w:tc>
          <w:tcPr>
            <w:tcW w:type="dxa" w:w="1040"/>
          </w:tcPr>
          <w:p>
            <w:pPr>
              <w:spacing w:after="0"/>
              <w:jc w:val="right"/>
            </w:pPr>
            <w:r>
              <w:rPr>
                <w:sz w:val="16"/>
              </w:rPr>
              <w:t>40,357</w:t>
            </w:r>
          </w:p>
        </w:tc>
        <w:tc>
          <w:tcPr>
            <w:tcW w:type="dxa" w:w="1037"/>
          </w:tcPr>
          <w:p>
            <w:pPr>
              <w:spacing w:after="0"/>
              <w:jc w:val="right"/>
            </w:pPr>
            <w:r>
              <w:rPr>
                <w:sz w:val="16"/>
              </w:rPr>
              <w:t>$184,684</w:t>
            </w:r>
          </w:p>
        </w:tc>
        <w:tc>
          <w:tcPr>
            <w:tcW w:type="dxa" w:w="1126"/>
          </w:tcPr>
          <w:p>
            <w:pPr>
              <w:spacing w:after="0"/>
              <w:jc w:val="right"/>
            </w:pPr>
            <w:r>
              <w:rPr>
                <w:sz w:val="16"/>
              </w:rPr>
              <w:t>n/a</w:t>
            </w:r>
          </w:p>
        </w:tc>
        <w:tc>
          <w:tcPr>
            <w:tcW w:type="dxa" w:w="1087"/>
          </w:tcPr>
          <w:p>
            <w:pPr>
              <w:spacing w:after="0"/>
              <w:jc w:val="right"/>
            </w:pPr>
            <w:r>
              <w:rPr>
                <w:sz w:val="16"/>
              </w:rPr>
              <w:t>$1,641</w:t>
            </w:r>
          </w:p>
        </w:tc>
        <w:tc>
          <w:tcPr>
            <w:tcW w:type="dxa" w:w="1037"/>
          </w:tcPr>
          <w:p>
            <w:pPr>
              <w:spacing w:after="0"/>
              <w:jc w:val="right"/>
            </w:pPr>
            <w:r>
              <w:rPr>
                <w:sz w:val="16"/>
              </w:rPr>
              <w:t>0.00162%</w:t>
            </w:r>
          </w:p>
        </w:tc>
        <w:tc>
          <w:tcPr>
            <w:tcW w:type="dxa" w:w="1155"/>
          </w:tcPr>
          <w:p>
            <w:pPr>
              <w:spacing w:after="0"/>
              <w:jc w:val="right"/>
            </w:pPr>
          </w:p>
        </w:tc>
        <w:tc>
          <w:tcPr>
            <w:tcW w:type="dxa" w:w="1066"/>
          </w:tcPr>
          <w:p>
            <w:pPr>
              <w:spacing w:after="0"/>
              <w:jc w:val="right"/>
            </w:pPr>
          </w:p>
        </w:tc>
        <w:tc>
          <w:tcPr>
            <w:tcW w:type="dxa" w:w="1066"/>
          </w:tcPr>
          <w:p>
            <w:pPr>
              <w:spacing w:after="0"/>
              <w:jc w:val="right"/>
            </w:pPr>
          </w:p>
        </w:tc>
        <w:tc>
          <w:tcPr>
            <w:tcW w:type="dxa" w:w="176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$11,517,613,624</w:t>
            </w:r>
          </w:p>
        </w:tc>
        <w:tc>
          <w:tcPr>
            <w:tcW w:type="dxa" w:w="1215"/>
          </w:tcPr>
          <w:p>
            <w:pPr>
              <w:spacing w:after="0"/>
              <w:jc w:val="right"/>
            </w:pPr>
            <w:r>
              <w:rPr>
                <w:sz w:val="16"/>
              </w:rPr>
              <w:t>$1,067,076</w:t>
            </w:r>
          </w:p>
        </w:tc>
        <w:tc>
          <w:tcPr>
            <w:tcW w:type="dxa" w:w="1040"/>
          </w:tcPr>
          <w:p>
            <w:pPr>
              <w:spacing w:after="0"/>
              <w:jc w:val="right"/>
            </w:pPr>
            <w:r>
              <w:rPr>
                <w:sz w:val="16"/>
              </w:rPr>
              <w:t>320</w:t>
            </w:r>
          </w:p>
        </w:tc>
        <w:tc>
          <w:tcPr>
            <w:tcW w:type="dxa" w:w="1037"/>
          </w:tcPr>
          <w:p>
            <w:pPr>
              <w:spacing w:after="0"/>
              <w:jc w:val="right"/>
            </w:pPr>
            <w:r>
              <w:rPr>
                <w:sz w:val="16"/>
              </w:rPr>
              <w:t>$8,878,228</w:t>
            </w:r>
          </w:p>
        </w:tc>
        <w:tc>
          <w:tcPr>
            <w:tcW w:type="dxa" w:w="1126"/>
          </w:tcPr>
          <w:p>
            <w:pPr>
              <w:spacing w:after="0"/>
              <w:jc w:val="right"/>
            </w:pPr>
            <w:r>
              <w:rPr>
                <w:sz w:val="16"/>
              </w:rPr>
              <w:t>$5,094</w:t>
            </w:r>
          </w:p>
        </w:tc>
        <w:tc>
          <w:tcPr>
            <w:tcW w:type="dxa" w:w="1087"/>
          </w:tcPr>
          <w:p>
            <w:pPr>
              <w:spacing w:after="0"/>
              <w:jc w:val="right"/>
            </w:pPr>
            <w:r>
              <w:rPr>
                <w:sz w:val="16"/>
              </w:rPr>
              <w:t>$78</w:t>
            </w:r>
          </w:p>
        </w:tc>
        <w:tc>
          <w:tcPr>
            <w:tcW w:type="dxa" w:w="1037"/>
          </w:tcPr>
          <w:p>
            <w:pPr>
              <w:spacing w:after="0"/>
              <w:jc w:val="right"/>
            </w:pPr>
            <w:r>
              <w:rPr>
                <w:sz w:val="16"/>
              </w:rPr>
              <w:t>n/a (see note)</w:t>
            </w:r>
          </w:p>
        </w:tc>
        <w:tc>
          <w:tcPr>
            <w:tcW w:type="dxa" w:w="1155"/>
          </w:tcPr>
          <w:p>
            <w:pPr>
              <w:spacing w:after="0"/>
              <w:jc w:val="right"/>
            </w:pPr>
          </w:p>
        </w:tc>
        <w:tc>
          <w:tcPr>
            <w:tcW w:type="dxa" w:w="1066"/>
          </w:tcPr>
          <w:p>
            <w:pPr>
              <w:spacing w:after="0"/>
              <w:jc w:val="right"/>
            </w:pPr>
          </w:p>
        </w:tc>
        <w:tc>
          <w:tcPr>
            <w:tcW w:type="dxa" w:w="1066"/>
          </w:tcPr>
          <w:p>
            <w:pPr>
              <w:spacing w:after="0"/>
              <w:jc w:val="right"/>
            </w:pPr>
          </w:p>
        </w:tc>
        <w:tc>
          <w:tcPr>
            <w:tcW w:type="dxa" w:w="176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$47,204,909</w:t>
            </w:r>
          </w:p>
        </w:tc>
        <w:tc>
          <w:tcPr>
            <w:tcW w:type="dxa" w:w="1215"/>
          </w:tcPr>
          <w:p>
            <w:pPr>
              <w:spacing w:after="0"/>
              <w:jc w:val="right"/>
            </w:pPr>
            <w:r>
              <w:rPr>
                <w:sz w:val="16"/>
              </w:rPr>
              <w:t>n/a</w:t>
            </w:r>
          </w:p>
        </w:tc>
        <w:tc>
          <w:tcPr>
            <w:tcW w:type="dxa" w:w="1040"/>
          </w:tcPr>
          <w:p>
            <w:pPr>
              <w:spacing w:after="0"/>
              <w:jc w:val="right"/>
            </w:pPr>
            <w:r>
              <w:rPr>
                <w:sz w:val="16"/>
              </w:rPr>
              <w:t>123</w:t>
            </w:r>
          </w:p>
        </w:tc>
        <w:tc>
          <w:tcPr>
            <w:tcW w:type="dxa" w:w="1037"/>
          </w:tcPr>
          <w:p>
            <w:pPr>
              <w:spacing w:after="0"/>
              <w:jc w:val="right"/>
            </w:pPr>
            <w:r>
              <w:rPr>
                <w:sz w:val="16"/>
              </w:rPr>
              <w:t>$56</w:t>
            </w:r>
          </w:p>
        </w:tc>
        <w:tc>
          <w:tcPr>
            <w:tcW w:type="dxa" w:w="1126"/>
          </w:tcPr>
          <w:p>
            <w:pPr>
              <w:spacing w:after="0"/>
              <w:jc w:val="right"/>
            </w:pPr>
            <w:r>
              <w:rPr>
                <w:sz w:val="16"/>
              </w:rPr>
              <w:t>n/a</w:t>
            </w:r>
          </w:p>
        </w:tc>
        <w:tc>
          <w:tcPr>
            <w:tcW w:type="dxa" w:w="1087"/>
          </w:tcPr>
          <w:p>
            <w:pPr>
              <w:spacing w:after="0"/>
              <w:jc w:val="right"/>
            </w:pPr>
            <w:r>
              <w:rPr>
                <w:sz w:val="16"/>
              </w:rPr>
              <w:t>$252</w:t>
            </w:r>
          </w:p>
        </w:tc>
        <w:tc>
          <w:tcPr>
            <w:tcW w:type="dxa" w:w="1037"/>
          </w:tcPr>
          <w:p>
            <w:pPr>
              <w:spacing w:after="0"/>
              <w:jc w:val="right"/>
            </w:pPr>
            <w:r>
              <w:rPr>
                <w:sz w:val="16"/>
              </w:rPr>
              <w:t>0.000118%</w:t>
            </w:r>
          </w:p>
        </w:tc>
        <w:tc>
          <w:tcPr>
            <w:tcW w:type="dxa" w:w="1155"/>
          </w:tcPr>
          <w:p>
            <w:pPr>
              <w:spacing w:after="0"/>
              <w:jc w:val="right"/>
            </w:pPr>
          </w:p>
        </w:tc>
        <w:tc>
          <w:tcPr>
            <w:tcW w:type="dxa" w:w="1066"/>
          </w:tcPr>
          <w:p>
            <w:pPr>
              <w:spacing w:after="0"/>
              <w:jc w:val="right"/>
            </w:pPr>
          </w:p>
        </w:tc>
        <w:tc>
          <w:tcPr>
            <w:tcW w:type="dxa" w:w="1066"/>
          </w:tcPr>
          <w:p>
            <w:pPr>
              <w:spacing w:after="0"/>
              <w:jc w:val="right"/>
            </w:pPr>
          </w:p>
        </w:tc>
        <w:tc>
          <w:tcPr>
            <w:tcW w:type="dxa" w:w="176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$11,525,654,646</w:t>
            </w:r>
          </w:p>
        </w:tc>
        <w:tc>
          <w:tcPr>
            <w:tcW w:type="dxa" w:w="1215"/>
          </w:tcPr>
          <w:p>
            <w:pPr>
              <w:spacing w:after="0"/>
              <w:jc w:val="right"/>
            </w:pPr>
            <w:r>
              <w:rPr>
                <w:sz w:val="16"/>
              </w:rPr>
              <w:t>n/a</w:t>
            </w:r>
          </w:p>
        </w:tc>
        <w:tc>
          <w:tcPr>
            <w:tcW w:type="dxa" w:w="1040"/>
          </w:tcPr>
          <w:p>
            <w:pPr>
              <w:spacing w:after="0"/>
              <w:jc w:val="right"/>
            </w:pPr>
            <w:r>
              <w:rPr>
                <w:sz w:val="16"/>
              </w:rPr>
              <w:t>40,597</w:t>
            </w:r>
          </w:p>
        </w:tc>
        <w:tc>
          <w:tcPr>
            <w:tcW w:type="dxa" w:w="1037"/>
          </w:tcPr>
          <w:p>
            <w:pPr>
              <w:spacing w:after="0"/>
              <w:jc w:val="right"/>
            </w:pPr>
            <w:r>
              <w:rPr>
                <w:sz w:val="16"/>
              </w:rPr>
              <w:t>$19,311</w:t>
            </w:r>
          </w:p>
        </w:tc>
        <w:tc>
          <w:tcPr>
            <w:tcW w:type="dxa" w:w="1126"/>
          </w:tcPr>
          <w:p>
            <w:pPr>
              <w:spacing w:after="0"/>
              <w:jc w:val="right"/>
            </w:pPr>
            <w:r>
              <w:rPr>
                <w:sz w:val="16"/>
              </w:rPr>
              <w:t>n/a</w:t>
            </w:r>
          </w:p>
        </w:tc>
        <w:tc>
          <w:tcPr>
            <w:tcW w:type="dxa" w:w="1087"/>
          </w:tcPr>
          <w:p>
            <w:pPr>
              <w:spacing w:after="0"/>
              <w:jc w:val="right"/>
            </w:pPr>
            <w:r>
              <w:rPr>
                <w:sz w:val="16"/>
              </w:rPr>
              <w:t>$69,340</w:t>
            </w:r>
          </w:p>
        </w:tc>
        <w:tc>
          <w:tcPr>
            <w:tcW w:type="dxa" w:w="1037"/>
          </w:tcPr>
          <w:p>
            <w:pPr>
              <w:spacing w:after="0"/>
              <w:jc w:val="right"/>
            </w:pPr>
            <w:r>
              <w:rPr>
                <w:sz w:val="16"/>
              </w:rPr>
              <w:t>0.000168%</w:t>
            </w:r>
          </w:p>
        </w:tc>
        <w:tc>
          <w:tcPr>
            <w:tcW w:type="dxa" w:w="1155"/>
          </w:tcPr>
          <w:p>
            <w:pPr>
              <w:spacing w:after="0"/>
              <w:jc w:val="right"/>
            </w:pPr>
          </w:p>
        </w:tc>
        <w:tc>
          <w:tcPr>
            <w:tcW w:type="dxa" w:w="1066"/>
          </w:tcPr>
          <w:p>
            <w:pPr>
              <w:spacing w:after="0"/>
              <w:jc w:val="right"/>
            </w:pPr>
          </w:p>
        </w:tc>
        <w:tc>
          <w:tcPr>
            <w:tcW w:type="dxa" w:w="1066"/>
          </w:tcPr>
          <w:p>
            <w:pPr>
              <w:spacing w:after="0"/>
              <w:jc w:val="right"/>
            </w:pPr>
          </w:p>
        </w:tc>
        <w:tc>
          <w:tcPr>
            <w:tcW w:type="dxa" w:w="176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$11,525,654,646</w:t>
            </w:r>
          </w:p>
        </w:tc>
        <w:tc>
          <w:tcPr>
            <w:tcW w:type="dxa" w:w="1215"/>
          </w:tcPr>
          <w:p>
            <w:pPr>
              <w:spacing w:after="0"/>
              <w:jc w:val="right"/>
            </w:pPr>
            <w:r>
              <w:rPr>
                <w:sz w:val="16"/>
              </w:rPr>
              <w:t>$460,450,222</w:t>
            </w:r>
          </w:p>
        </w:tc>
        <w:tc>
          <w:tcPr>
            <w:tcW w:type="dxa" w:w="1040"/>
          </w:tcPr>
          <w:p>
            <w:pPr>
              <w:spacing w:after="0"/>
              <w:jc w:val="right"/>
            </w:pPr>
            <w:r>
              <w:rPr>
                <w:sz w:val="16"/>
              </w:rPr>
              <w:t>40,597</w:t>
            </w:r>
          </w:p>
        </w:tc>
        <w:tc>
          <w:tcPr>
            <w:tcW w:type="dxa" w:w="1037"/>
          </w:tcPr>
          <w:p>
            <w:pPr>
              <w:spacing w:after="0"/>
              <w:jc w:val="right"/>
            </w:pPr>
            <w:r>
              <w:rPr>
                <w:sz w:val="16"/>
              </w:rPr>
              <w:t>$684,531</w:t>
            </w:r>
          </w:p>
        </w:tc>
        <w:tc>
          <w:tcPr>
            <w:tcW w:type="dxa" w:w="1126"/>
          </w:tcPr>
          <w:p>
            <w:pPr>
              <w:spacing w:after="0"/>
              <w:jc w:val="right"/>
            </w:pPr>
            <w:r>
              <w:rPr>
                <w:sz w:val="16"/>
              </w:rPr>
              <w:t>$3,480</w:t>
            </w:r>
          </w:p>
        </w:tc>
        <w:tc>
          <w:tcPr>
            <w:tcW w:type="dxa" w:w="1087"/>
          </w:tcPr>
          <w:p>
            <w:pPr>
              <w:spacing w:after="0"/>
              <w:jc w:val="right"/>
            </w:pPr>
            <w:r>
              <w:rPr>
                <w:sz w:val="16"/>
              </w:rPr>
              <w:t>$106,856</w:t>
            </w:r>
          </w:p>
        </w:tc>
        <w:tc>
          <w:tcPr>
            <w:tcW w:type="dxa" w:w="1037"/>
          </w:tcPr>
          <w:p>
            <w:pPr>
              <w:spacing w:after="0"/>
              <w:jc w:val="right"/>
            </w:pPr>
            <w:r>
              <w:rPr>
                <w:sz w:val="16"/>
              </w:rPr>
              <w:t>0.00594%</w:t>
            </w:r>
          </w:p>
        </w:tc>
        <w:tc>
          <w:tcPr>
            <w:tcW w:type="dxa" w:w="1155"/>
          </w:tcPr>
          <w:p>
            <w:pPr>
              <w:spacing w:after="0"/>
              <w:jc w:val="right"/>
            </w:pPr>
            <w:r>
              <w:rPr>
                <w:sz w:val="16"/>
              </w:rPr>
              <w:t>$0</w:t>
            </w:r>
          </w:p>
        </w:tc>
        <w:tc>
          <w:tcPr>
            <w:tcW w:type="dxa" w:w="1066"/>
          </w:tcPr>
          <w:p>
            <w:pPr>
              <w:spacing w:after="0"/>
              <w:jc w:val="right"/>
            </w:pPr>
            <w:r>
              <w:rPr>
                <w:sz w:val="16"/>
              </w:rPr>
              <w:t>$375,000</w:t>
            </w:r>
          </w:p>
        </w:tc>
        <w:tc>
          <w:tcPr>
            <w:tcW w:type="dxa" w:w="1066"/>
          </w:tcPr>
          <w:p>
            <w:pPr>
              <w:spacing w:after="0"/>
              <w:jc w:val="right"/>
            </w:pPr>
          </w:p>
        </w:tc>
        <w:tc>
          <w:tcPr>
            <w:tcW w:type="dxa" w:w="1761"/>
          </w:tcPr>
          <w:p>
            <w:pPr>
              <w:spacing w:after="0"/>
              <w:jc w:val="left"/>
            </w:pPr>
            <w:r>
              <w:rPr>
                <w:sz w:val="16"/>
              </w:rPr>
              <w:t>Storm Events damage since the plan includes 3 zone-level High Wind records ($375,000): a NOAA non-thunderstorm wind type,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$11,525,654,646</w:t>
            </w:r>
          </w:p>
        </w:tc>
        <w:tc>
          <w:tcPr>
            <w:tcW w:type="dxa" w:w="1215"/>
          </w:tcPr>
          <w:p>
            <w:pPr>
              <w:spacing w:after="0"/>
              <w:jc w:val="right"/>
            </w:pPr>
            <w:r>
              <w:rPr>
                <w:sz w:val="16"/>
              </w:rPr>
              <w:t>$460,450,222</w:t>
            </w:r>
          </w:p>
        </w:tc>
        <w:tc>
          <w:tcPr>
            <w:tcW w:type="dxa" w:w="1040"/>
          </w:tcPr>
          <w:p>
            <w:pPr>
              <w:spacing w:after="0"/>
              <w:jc w:val="right"/>
            </w:pPr>
            <w:r>
              <w:rPr>
                <w:sz w:val="16"/>
              </w:rPr>
              <w:t>40,597</w:t>
            </w:r>
          </w:p>
        </w:tc>
        <w:tc>
          <w:tcPr>
            <w:tcW w:type="dxa" w:w="1037"/>
          </w:tcPr>
          <w:p>
            <w:pPr>
              <w:spacing w:after="0"/>
              <w:jc w:val="right"/>
            </w:pPr>
            <w:r>
              <w:rPr>
                <w:sz w:val="16"/>
              </w:rPr>
              <w:t>$752,294</w:t>
            </w:r>
          </w:p>
        </w:tc>
        <w:tc>
          <w:tcPr>
            <w:tcW w:type="dxa" w:w="1126"/>
          </w:tcPr>
          <w:p>
            <w:pPr>
              <w:spacing w:after="0"/>
              <w:jc w:val="right"/>
            </w:pPr>
            <w:r>
              <w:rPr>
                <w:sz w:val="16"/>
              </w:rPr>
              <w:t>$4,760</w:t>
            </w:r>
          </w:p>
        </w:tc>
        <w:tc>
          <w:tcPr>
            <w:tcW w:type="dxa" w:w="1087"/>
          </w:tcPr>
          <w:p>
            <w:pPr>
              <w:spacing w:after="0"/>
              <w:jc w:val="right"/>
            </w:pPr>
            <w:r>
              <w:rPr>
                <w:sz w:val="16"/>
              </w:rPr>
              <w:t>$797,945</w:t>
            </w:r>
          </w:p>
        </w:tc>
        <w:tc>
          <w:tcPr>
            <w:tcW w:type="dxa" w:w="1037"/>
          </w:tcPr>
          <w:p>
            <w:pPr>
              <w:spacing w:after="0"/>
              <w:jc w:val="right"/>
            </w:pPr>
            <w:r>
              <w:rPr>
                <w:sz w:val="16"/>
              </w:rPr>
              <w:t>0.00653%</w:t>
            </w:r>
          </w:p>
        </w:tc>
        <w:tc>
          <w:tcPr>
            <w:tcW w:type="dxa" w:w="1155"/>
          </w:tcPr>
          <w:p>
            <w:pPr>
              <w:spacing w:after="0"/>
              <w:jc w:val="right"/>
            </w:pPr>
            <w:r>
              <w:rPr>
                <w:sz w:val="16"/>
              </w:rPr>
              <w:t>$0</w:t>
            </w:r>
          </w:p>
        </w:tc>
        <w:tc>
          <w:tcPr>
            <w:tcW w:type="dxa" w:w="1066"/>
          </w:tcPr>
          <w:p>
            <w:pPr>
              <w:spacing w:after="0"/>
              <w:jc w:val="right"/>
            </w:pPr>
          </w:p>
        </w:tc>
        <w:tc>
          <w:tcPr>
            <w:tcW w:type="dxa" w:w="1066"/>
          </w:tcPr>
          <w:p>
            <w:pPr>
              <w:spacing w:after="0"/>
              <w:jc w:val="right"/>
            </w:pPr>
          </w:p>
        </w:tc>
        <w:tc>
          <w:tcPr>
            <w:tcW w:type="dxa" w:w="1761"/>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r>
              <w:rPr>
                <w:sz w:val="16"/>
              </w:rPr>
              <w:t>n/a</w:t>
            </w:r>
          </w:p>
        </w:tc>
        <w:tc>
          <w:tcPr>
            <w:tcW w:type="dxa" w:w="1215"/>
          </w:tcPr>
          <w:p>
            <w:pPr>
              <w:spacing w:after="0"/>
              <w:jc w:val="right"/>
            </w:pPr>
            <w:r>
              <w:rPr>
                <w:sz w:val="16"/>
              </w:rPr>
              <w:t>n/a</w:t>
            </w:r>
          </w:p>
        </w:tc>
        <w:tc>
          <w:tcPr>
            <w:tcW w:type="dxa" w:w="1040"/>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087"/>
          </w:tcPr>
          <w:p>
            <w:pPr>
              <w:spacing w:after="0"/>
              <w:jc w:val="right"/>
            </w:pPr>
            <w:r>
              <w:rPr>
                <w:sz w:val="16"/>
              </w:rPr>
              <w:t>n/a</w:t>
            </w:r>
          </w:p>
        </w:tc>
        <w:tc>
          <w:tcPr>
            <w:tcW w:type="dxa" w:w="1037"/>
          </w:tcPr>
          <w:p>
            <w:pPr>
              <w:spacing w:after="0"/>
              <w:jc w:val="right"/>
            </w:pPr>
          </w:p>
        </w:tc>
        <w:tc>
          <w:tcPr>
            <w:tcW w:type="dxa" w:w="1155"/>
          </w:tcPr>
          <w:p>
            <w:pPr>
              <w:spacing w:after="0"/>
              <w:jc w:val="right"/>
            </w:pPr>
          </w:p>
        </w:tc>
        <w:tc>
          <w:tcPr>
            <w:tcW w:type="dxa" w:w="1066"/>
          </w:tcPr>
          <w:p>
            <w:pPr>
              <w:spacing w:after="0"/>
              <w:jc w:val="right"/>
            </w:pPr>
          </w:p>
        </w:tc>
        <w:tc>
          <w:tcPr>
            <w:tcW w:type="dxa" w:w="1066"/>
          </w:tcPr>
          <w:p>
            <w:pPr>
              <w:spacing w:after="0"/>
              <w:jc w:val="right"/>
            </w:pPr>
          </w:p>
        </w:tc>
        <w:tc>
          <w:tcPr>
            <w:tcW w:type="dxa" w:w="1761"/>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$2,462,012,983</w:t>
            </w:r>
          </w:p>
        </w:tc>
        <w:tc>
          <w:tcPr>
            <w:tcW w:type="dxa" w:w="1215"/>
          </w:tcPr>
          <w:p>
            <w:pPr>
              <w:spacing w:after="0"/>
              <w:jc w:val="right"/>
            </w:pPr>
            <w:r>
              <w:rPr>
                <w:sz w:val="16"/>
              </w:rPr>
              <w:t>$51,935,624</w:t>
            </w:r>
          </w:p>
        </w:tc>
        <w:tc>
          <w:tcPr>
            <w:tcW w:type="dxa" w:w="1040"/>
          </w:tcPr>
          <w:p>
            <w:pPr>
              <w:spacing w:after="0"/>
              <w:jc w:val="right"/>
            </w:pPr>
            <w:r>
              <w:rPr>
                <w:sz w:val="16"/>
              </w:rPr>
              <w:t>8,381</w:t>
            </w:r>
          </w:p>
        </w:tc>
        <w:tc>
          <w:tcPr>
            <w:tcW w:type="dxa" w:w="1037"/>
          </w:tcPr>
          <w:p>
            <w:pPr>
              <w:spacing w:after="0"/>
              <w:jc w:val="right"/>
            </w:pPr>
            <w:r>
              <w:rPr>
                <w:sz w:val="16"/>
              </w:rPr>
              <w:t>$2,978</w:t>
            </w:r>
          </w:p>
        </w:tc>
        <w:tc>
          <w:tcPr>
            <w:tcW w:type="dxa" w:w="1126"/>
          </w:tcPr>
          <w:p>
            <w:pPr>
              <w:spacing w:after="0"/>
              <w:jc w:val="right"/>
            </w:pPr>
            <w:r>
              <w:rPr>
                <w:sz w:val="16"/>
              </w:rPr>
              <w:t>$7</w:t>
            </w:r>
          </w:p>
        </w:tc>
        <w:tc>
          <w:tcPr>
            <w:tcW w:type="dxa" w:w="1087"/>
          </w:tcPr>
          <w:p>
            <w:pPr>
              <w:spacing w:after="0"/>
              <w:jc w:val="right"/>
            </w:pPr>
            <w:r>
              <w:rPr>
                <w:sz w:val="16"/>
              </w:rPr>
              <w:t>$224</w:t>
            </w:r>
          </w:p>
        </w:tc>
        <w:tc>
          <w:tcPr>
            <w:tcW w:type="dxa" w:w="1037"/>
          </w:tcPr>
          <w:p>
            <w:pPr>
              <w:spacing w:after="0"/>
              <w:jc w:val="right"/>
            </w:pPr>
            <w:r>
              <w:rPr>
                <w:sz w:val="16"/>
              </w:rPr>
              <w:t>0.000121%</w:t>
            </w:r>
          </w:p>
        </w:tc>
        <w:tc>
          <w:tcPr>
            <w:tcW w:type="dxa" w:w="1155"/>
          </w:tcPr>
          <w:p>
            <w:pPr>
              <w:spacing w:after="0"/>
              <w:jc w:val="right"/>
            </w:pPr>
          </w:p>
        </w:tc>
        <w:tc>
          <w:tcPr>
            <w:tcW w:type="dxa" w:w="1066"/>
          </w:tcPr>
          <w:p>
            <w:pPr>
              <w:spacing w:after="0"/>
              <w:jc w:val="right"/>
            </w:pPr>
          </w:p>
        </w:tc>
        <w:tc>
          <w:tcPr>
            <w:tcW w:type="dxa" w:w="1066"/>
          </w:tcPr>
          <w:p>
            <w:pPr>
              <w:spacing w:after="0"/>
              <w:jc w:val="right"/>
            </w:pPr>
          </w:p>
        </w:tc>
        <w:tc>
          <w:tcPr>
            <w:tcW w:type="dxa" w:w="176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$11,525,654,646</w:t>
            </w:r>
          </w:p>
        </w:tc>
        <w:tc>
          <w:tcPr>
            <w:tcW w:type="dxa" w:w="1215"/>
          </w:tcPr>
          <w:p>
            <w:pPr>
              <w:spacing w:after="0"/>
              <w:jc w:val="right"/>
            </w:pPr>
            <w:r>
              <w:rPr>
                <w:sz w:val="16"/>
              </w:rPr>
              <w:t>$460,450,222</w:t>
            </w:r>
          </w:p>
        </w:tc>
        <w:tc>
          <w:tcPr>
            <w:tcW w:type="dxa" w:w="1040"/>
          </w:tcPr>
          <w:p>
            <w:pPr>
              <w:spacing w:after="0"/>
              <w:jc w:val="right"/>
            </w:pPr>
            <w:r>
              <w:rPr>
                <w:sz w:val="16"/>
              </w:rPr>
              <w:t>40,597</w:t>
            </w:r>
          </w:p>
        </w:tc>
        <w:tc>
          <w:tcPr>
            <w:tcW w:type="dxa" w:w="1037"/>
          </w:tcPr>
          <w:p>
            <w:pPr>
              <w:spacing w:after="0"/>
              <w:jc w:val="right"/>
            </w:pPr>
            <w:r>
              <w:rPr>
                <w:sz w:val="16"/>
              </w:rPr>
              <w:t>$16,575</w:t>
            </w:r>
          </w:p>
        </w:tc>
        <w:tc>
          <w:tcPr>
            <w:tcW w:type="dxa" w:w="1126"/>
          </w:tcPr>
          <w:p>
            <w:pPr>
              <w:spacing w:after="0"/>
              <w:jc w:val="right"/>
            </w:pPr>
            <w:r>
              <w:rPr>
                <w:sz w:val="16"/>
              </w:rPr>
              <w:t>$2,052</w:t>
            </w:r>
          </w:p>
        </w:tc>
        <w:tc>
          <w:tcPr>
            <w:tcW w:type="dxa" w:w="1087"/>
          </w:tcPr>
          <w:p>
            <w:pPr>
              <w:spacing w:after="0"/>
              <w:jc w:val="right"/>
            </w:pPr>
            <w:r>
              <w:rPr>
                <w:sz w:val="16"/>
              </w:rPr>
              <w:t>$297,219</w:t>
            </w:r>
          </w:p>
        </w:tc>
        <w:tc>
          <w:tcPr>
            <w:tcW w:type="dxa" w:w="1037"/>
          </w:tcPr>
          <w:p>
            <w:pPr>
              <w:spacing w:after="0"/>
              <w:jc w:val="right"/>
            </w:pPr>
            <w:r>
              <w:rPr>
                <w:sz w:val="16"/>
              </w:rPr>
              <w:t>0.000144%</w:t>
            </w:r>
          </w:p>
        </w:tc>
        <w:tc>
          <w:tcPr>
            <w:tcW w:type="dxa" w:w="1155"/>
          </w:tcPr>
          <w:p>
            <w:pPr>
              <w:spacing w:after="0"/>
              <w:jc w:val="right"/>
            </w:pPr>
          </w:p>
        </w:tc>
        <w:tc>
          <w:tcPr>
            <w:tcW w:type="dxa" w:w="1066"/>
          </w:tcPr>
          <w:p>
            <w:pPr>
              <w:spacing w:after="0"/>
              <w:jc w:val="right"/>
            </w:pPr>
            <w:r>
              <w:rPr>
                <w:sz w:val="16"/>
              </w:rPr>
              <w:t>$0</w:t>
            </w:r>
          </w:p>
        </w:tc>
        <w:tc>
          <w:tcPr>
            <w:tcW w:type="dxa" w:w="1066"/>
          </w:tcPr>
          <w:p>
            <w:pPr>
              <w:spacing w:after="0"/>
              <w:jc w:val="right"/>
            </w:pPr>
          </w:p>
        </w:tc>
        <w:tc>
          <w:tcPr>
            <w:tcW w:type="dxa" w:w="176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2020-10-21 (Storm Events through 2026-06-30): 12 county-coded records, 12 with a damage value recorded (including $0), $0; 13 zone-level records, 13 with a damage value recorded (including $0), $375,000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40,597</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$11,525,654,646</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$460,450,222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$11,287,417</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$11,499,318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4</w:t>
            </w:r>
          </w:p>
        </w:tc>
        <w:tc>
          <w:tcPr>
            <w:tcW w:type="dxa" w:w="1676"/>
          </w:tcPr>
          <w:p>
            <w:pPr>
              <w:spacing w:after="0"/>
              <w:jc w:val="right"/>
            </w:pPr>
            <w:r>
              <w:rPr>
                <w:sz w:val="16"/>
              </w:rPr>
              <w:t>0</w:t>
            </w:r>
          </w:p>
        </w:tc>
        <w:tc>
          <w:tcPr>
            <w:tcW w:type="dxa" w:w="1676"/>
          </w:tcPr>
          <w:p>
            <w:pPr>
              <w:spacing w:after="0"/>
              <w:jc w:val="right"/>
            </w:pPr>
            <w:r>
              <w:rPr>
                <w:sz w:val="16"/>
              </w:rPr>
              <w:t>4</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589"/>
        <w:gridCol w:w="1559"/>
        <w:gridCol w:w="1401"/>
        <w:gridCol w:w="1401"/>
        <w:gridCol w:w="1401"/>
        <w:gridCol w:w="1401"/>
        <w:gridCol w:w="1401"/>
        <w:gridCol w:w="1401"/>
        <w:gridCol w:w="1559"/>
      </w:tblGrid>
      <w:tr>
        <w:trPr>
          <w:cantSplit/>
          <w:tblHeader/>
        </w:trPr>
        <w:tc>
          <w:tcPr>
            <w:tcW w:type="dxa" w:w="2589"/>
            <w:shd w:val="clear" w:color="auto" w:fill="E8E8E8"/>
          </w:tcPr>
          <w:p>
            <w:pPr>
              <w:spacing w:after="0"/>
              <w:jc w:val="left"/>
            </w:pPr>
            <w:r>
              <w:rPr>
                <w:b/>
                <w:sz w:val="16"/>
              </w:rPr>
              <w:t>Jurisdiction</w:t>
            </w:r>
          </w:p>
        </w:tc>
        <w:tc>
          <w:tcPr>
            <w:tcW w:type="dxa" w:w="1559"/>
            <w:shd w:val="clear" w:color="auto" w:fill="E8E8E8"/>
          </w:tcPr>
          <w:p>
            <w:pPr>
              <w:spacing w:after="0"/>
              <w:jc w:val="left"/>
            </w:pPr>
            <w:r>
              <w:rPr>
                <w:b/>
                <w:sz w:val="16"/>
              </w:rPr>
              <w:t>NFIP community ID</w:t>
            </w:r>
          </w:p>
        </w:tc>
        <w:tc>
          <w:tcPr>
            <w:tcW w:type="dxa" w:w="1401"/>
            <w:shd w:val="clear" w:color="auto" w:fill="E8E8E8"/>
          </w:tcPr>
          <w:p>
            <w:pPr>
              <w:spacing w:after="0"/>
              <w:jc w:val="right"/>
            </w:pPr>
            <w:r>
              <w:rPr>
                <w:b/>
                <w:sz w:val="16"/>
              </w:rPr>
              <w:t>RL, FMA</w:t>
            </w:r>
          </w:p>
          <w:p>
            <w:pPr>
              <w:spacing w:after="0"/>
              <w:jc w:val="right"/>
            </w:pPr>
            <w:r>
              <w:rPr>
                <w:i/>
                <w:color w:val="555555"/>
                <w:sz w:val="14"/>
              </w:rPr>
              <w:t>properties</w:t>
            </w:r>
          </w:p>
        </w:tc>
        <w:tc>
          <w:tcPr>
            <w:tcW w:type="dxa" w:w="1401"/>
            <w:shd w:val="clear" w:color="auto" w:fill="E8E8E8"/>
          </w:tcPr>
          <w:p>
            <w:pPr>
              <w:spacing w:after="0"/>
              <w:jc w:val="right"/>
            </w:pPr>
            <w:r>
              <w:rPr>
                <w:b/>
                <w:sz w:val="16"/>
              </w:rPr>
              <w:t>SRL, FMA</w:t>
            </w:r>
          </w:p>
          <w:p>
            <w:pPr>
              <w:spacing w:after="0"/>
              <w:jc w:val="right"/>
            </w:pPr>
            <w:r>
              <w:rPr>
                <w:i/>
                <w:color w:val="555555"/>
                <w:sz w:val="14"/>
              </w:rPr>
              <w:t>properties</w:t>
            </w:r>
          </w:p>
        </w:tc>
        <w:tc>
          <w:tcPr>
            <w:tcW w:type="dxa" w:w="1401"/>
            <w:shd w:val="clear" w:color="auto" w:fill="E8E8E8"/>
          </w:tcPr>
          <w:p>
            <w:pPr>
              <w:spacing w:after="0"/>
              <w:jc w:val="right"/>
            </w:pPr>
            <w:r>
              <w:rPr>
                <w:b/>
                <w:sz w:val="16"/>
              </w:rPr>
              <w:t>RL, NFIP</w:t>
            </w:r>
          </w:p>
          <w:p>
            <w:pPr>
              <w:spacing w:after="0"/>
              <w:jc w:val="right"/>
            </w:pPr>
            <w:r>
              <w:rPr>
                <w:i/>
                <w:color w:val="555555"/>
                <w:sz w:val="14"/>
              </w:rPr>
              <w:t>properties</w:t>
            </w:r>
          </w:p>
        </w:tc>
        <w:tc>
          <w:tcPr>
            <w:tcW w:type="dxa" w:w="1401"/>
            <w:shd w:val="clear" w:color="auto" w:fill="E8E8E8"/>
          </w:tcPr>
          <w:p>
            <w:pPr>
              <w:spacing w:after="0"/>
              <w:jc w:val="right"/>
            </w:pPr>
            <w:r>
              <w:rPr>
                <w:b/>
                <w:sz w:val="16"/>
              </w:rPr>
              <w:t>SRL, NFIP</w:t>
            </w:r>
          </w:p>
          <w:p>
            <w:pPr>
              <w:spacing w:after="0"/>
              <w:jc w:val="right"/>
            </w:pPr>
            <w:r>
              <w:rPr>
                <w:i/>
                <w:color w:val="555555"/>
                <w:sz w:val="14"/>
              </w:rPr>
              <w:t>properties</w:t>
            </w:r>
          </w:p>
        </w:tc>
        <w:tc>
          <w:tcPr>
            <w:tcW w:type="dxa" w:w="140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01"/>
            <w:shd w:val="clear" w:color="auto" w:fill="E8E8E8"/>
          </w:tcPr>
          <w:p>
            <w:pPr>
              <w:spacing w:after="0"/>
              <w:jc w:val="right"/>
            </w:pPr>
            <w:r>
              <w:rPr>
                <w:b/>
                <w:sz w:val="16"/>
              </w:rPr>
              <w:t>Mitigated</w:t>
            </w:r>
          </w:p>
          <w:p>
            <w:pPr>
              <w:spacing w:after="0"/>
              <w:jc w:val="right"/>
            </w:pPr>
            <w:r>
              <w:rPr>
                <w:i/>
                <w:color w:val="555555"/>
                <w:sz w:val="14"/>
              </w:rPr>
              <w:t>properties</w:t>
            </w:r>
          </w:p>
        </w:tc>
        <w:tc>
          <w:tcPr>
            <w:tcW w:type="dxa" w:w="155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89"/>
          </w:tcPr>
          <w:p>
            <w:pPr>
              <w:spacing w:after="0"/>
              <w:jc w:val="left"/>
            </w:pPr>
            <w:r>
              <w:rPr>
                <w:sz w:val="16"/>
              </w:rPr>
              <w:t>Sanilac County</w:t>
            </w:r>
          </w:p>
        </w:tc>
        <w:tc>
          <w:tcPr>
            <w:tcW w:type="dxa" w:w="1559"/>
          </w:tcPr>
          <w:p>
            <w:pPr>
              <w:spacing w:after="0"/>
              <w:jc w:val="left"/>
            </w:pPr>
            <w:r>
              <w:rPr>
                <w:sz w:val="16"/>
              </w:rPr>
              <w:t>261819</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Applegate village</w:t>
            </w:r>
          </w:p>
        </w:tc>
        <w:tc>
          <w:tcPr>
            <w:tcW w:type="dxa" w:w="1559"/>
          </w:tcPr>
          <w:p>
            <w:pPr>
              <w:spacing w:after="0"/>
              <w:jc w:val="left"/>
            </w:pPr>
            <w:r>
              <w:rPr>
                <w:sz w:val="16"/>
              </w:rPr>
              <w:t>261227</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Brown City city</w:t>
            </w:r>
          </w:p>
        </w:tc>
        <w:tc>
          <w:tcPr>
            <w:tcW w:type="dxa" w:w="1559"/>
          </w:tcPr>
          <w:p>
            <w:pPr>
              <w:spacing w:after="0"/>
              <w:jc w:val="left"/>
            </w:pPr>
            <w:r>
              <w:rPr>
                <w:sz w:val="16"/>
              </w:rPr>
              <w:t>261331</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Carsonville village</w:t>
            </w:r>
          </w:p>
        </w:tc>
        <w:tc>
          <w:tcPr>
            <w:tcW w:type="dxa" w:w="1559"/>
          </w:tcPr>
          <w:p>
            <w:pPr>
              <w:spacing w:after="0"/>
              <w:jc w:val="left"/>
            </w:pPr>
            <w:r>
              <w:rPr>
                <w:sz w:val="16"/>
              </w:rPr>
              <w:t>261314</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Croswell city</w:t>
            </w:r>
          </w:p>
        </w:tc>
        <w:tc>
          <w:tcPr>
            <w:tcW w:type="dxa" w:w="1559"/>
          </w:tcPr>
          <w:p>
            <w:pPr>
              <w:spacing w:after="0"/>
              <w:jc w:val="left"/>
            </w:pPr>
            <w:r>
              <w:rPr>
                <w:sz w:val="16"/>
              </w:rPr>
              <w:t>260515</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Deckerville village</w:t>
            </w:r>
          </w:p>
        </w:tc>
        <w:tc>
          <w:tcPr>
            <w:tcW w:type="dxa" w:w="1559"/>
          </w:tcPr>
          <w:p>
            <w:pPr>
              <w:spacing w:after="0"/>
              <w:jc w:val="left"/>
            </w:pPr>
            <w:r>
              <w:rPr>
                <w:sz w:val="16"/>
              </w:rPr>
              <w:t>261316</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Forestville village</w:t>
            </w:r>
          </w:p>
        </w:tc>
        <w:tc>
          <w:tcPr>
            <w:tcW w:type="dxa" w:w="1559"/>
          </w:tcPr>
          <w:p>
            <w:pPr>
              <w:spacing w:after="0"/>
              <w:jc w:val="left"/>
            </w:pPr>
            <w:r>
              <w:rPr>
                <w:sz w:val="16"/>
              </w:rPr>
              <w:t>261230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Lexington village</w:t>
            </w:r>
          </w:p>
        </w:tc>
        <w:tc>
          <w:tcPr>
            <w:tcW w:type="dxa" w:w="1559"/>
          </w:tcPr>
          <w:p>
            <w:pPr>
              <w:spacing w:after="0"/>
              <w:jc w:val="left"/>
            </w:pPr>
            <w:r>
              <w:rPr>
                <w:sz w:val="16"/>
              </w:rPr>
              <w:t>261357</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Marlette city</w:t>
            </w:r>
          </w:p>
        </w:tc>
        <w:tc>
          <w:tcPr>
            <w:tcW w:type="dxa" w:w="1559"/>
          </w:tcPr>
          <w:p>
            <w:pPr>
              <w:spacing w:after="0"/>
              <w:jc w:val="left"/>
            </w:pPr>
            <w:r>
              <w:rPr>
                <w:sz w:val="16"/>
              </w:rPr>
              <w:t>260959</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Melvin village</w:t>
            </w:r>
          </w:p>
        </w:tc>
        <w:tc>
          <w:tcPr>
            <w:tcW w:type="dxa" w:w="1559"/>
          </w:tcPr>
          <w:p>
            <w:pPr>
              <w:spacing w:after="0"/>
              <w:jc w:val="left"/>
            </w:pPr>
            <w:r>
              <w:rPr>
                <w:sz w:val="16"/>
              </w:rPr>
              <w:t>261232</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Minden City village</w:t>
            </w:r>
          </w:p>
        </w:tc>
        <w:tc>
          <w:tcPr>
            <w:tcW w:type="dxa" w:w="1559"/>
          </w:tcPr>
          <w:p>
            <w:pPr>
              <w:spacing w:after="0"/>
              <w:jc w:val="left"/>
            </w:pPr>
            <w:r>
              <w:rPr>
                <w:sz w:val="16"/>
              </w:rPr>
              <w:t>261234</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Peck village</w:t>
            </w:r>
          </w:p>
        </w:tc>
        <w:tc>
          <w:tcPr>
            <w:tcW w:type="dxa" w:w="1559"/>
          </w:tcPr>
          <w:p>
            <w:pPr>
              <w:spacing w:after="0"/>
              <w:jc w:val="left"/>
            </w:pPr>
            <w:r>
              <w:rPr>
                <w:sz w:val="16"/>
              </w:rPr>
              <w:t>261235</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Port Sanilac village</w:t>
            </w:r>
          </w:p>
        </w:tc>
        <w:tc>
          <w:tcPr>
            <w:tcW w:type="dxa" w:w="1559"/>
          </w:tcPr>
          <w:p>
            <w:pPr>
              <w:spacing w:after="0"/>
              <w:jc w:val="left"/>
            </w:pPr>
            <w:r>
              <w:rPr>
                <w:sz w:val="16"/>
              </w:rPr>
              <w:t>260779</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Sandusky city</w:t>
            </w:r>
          </w:p>
        </w:tc>
        <w:tc>
          <w:tcPr>
            <w:tcW w:type="dxa" w:w="1559"/>
          </w:tcPr>
          <w:p>
            <w:pPr>
              <w:spacing w:after="0"/>
              <w:jc w:val="left"/>
            </w:pPr>
            <w:r>
              <w:rPr>
                <w:sz w:val="16"/>
              </w:rPr>
              <w:t>261236</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Argyle township</w:t>
            </w:r>
          </w:p>
        </w:tc>
        <w:tc>
          <w:tcPr>
            <w:tcW w:type="dxa" w:w="1559"/>
          </w:tcPr>
          <w:p>
            <w:pPr>
              <w:spacing w:after="0"/>
              <w:jc w:val="left"/>
            </w:pPr>
            <w:r>
              <w:rPr>
                <w:sz w:val="16"/>
              </w:rPr>
              <w:t>261228</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Austin township</w:t>
            </w:r>
          </w:p>
        </w:tc>
        <w:tc>
          <w:tcPr>
            <w:tcW w:type="dxa" w:w="1559"/>
          </w:tcPr>
          <w:p>
            <w:pPr>
              <w:spacing w:after="0"/>
              <w:jc w:val="left"/>
            </w:pPr>
            <w:r>
              <w:rPr>
                <w:sz w:val="16"/>
              </w:rPr>
              <w:t>261229</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Bridgehampton township</w:t>
            </w:r>
          </w:p>
        </w:tc>
        <w:tc>
          <w:tcPr>
            <w:tcW w:type="dxa" w:w="1559"/>
          </w:tcPr>
          <w:p>
            <w:pPr>
              <w:spacing w:after="0"/>
              <w:jc w:val="left"/>
            </w:pPr>
            <w:r>
              <w:rPr>
                <w:sz w:val="16"/>
              </w:rPr>
              <w:t>261330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Buel township</w:t>
            </w:r>
          </w:p>
        </w:tc>
        <w:tc>
          <w:tcPr>
            <w:tcW w:type="dxa" w:w="1559"/>
          </w:tcPr>
          <w:p>
            <w:pPr>
              <w:spacing w:after="0"/>
              <w:jc w:val="left"/>
            </w:pPr>
            <w:r>
              <w:rPr>
                <w:sz w:val="16"/>
              </w:rPr>
              <w:t>261313</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Elk township</w:t>
            </w:r>
          </w:p>
        </w:tc>
        <w:tc>
          <w:tcPr>
            <w:tcW w:type="dxa" w:w="1559"/>
          </w:tcPr>
          <w:p>
            <w:pPr>
              <w:spacing w:after="0"/>
              <w:jc w:val="left"/>
            </w:pPr>
            <w:r>
              <w:rPr>
                <w:sz w:val="16"/>
              </w:rPr>
              <w:t>261317</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Elmer township</w:t>
            </w:r>
          </w:p>
        </w:tc>
        <w:tc>
          <w:tcPr>
            <w:tcW w:type="dxa" w:w="1559"/>
          </w:tcPr>
          <w:p>
            <w:pPr>
              <w:spacing w:after="0"/>
              <w:jc w:val="left"/>
            </w:pPr>
            <w:r>
              <w:rPr>
                <w:sz w:val="16"/>
              </w:rPr>
              <w:t>261318</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Evergreen township</w:t>
            </w:r>
          </w:p>
        </w:tc>
        <w:tc>
          <w:tcPr>
            <w:tcW w:type="dxa" w:w="1559"/>
          </w:tcPr>
          <w:p>
            <w:pPr>
              <w:spacing w:after="0"/>
              <w:jc w:val="left"/>
            </w:pPr>
            <w:r>
              <w:rPr>
                <w:sz w:val="16"/>
              </w:rPr>
              <w:t>260516</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Flynn township</w:t>
            </w:r>
          </w:p>
        </w:tc>
        <w:tc>
          <w:tcPr>
            <w:tcW w:type="dxa" w:w="1559"/>
          </w:tcPr>
          <w:p>
            <w:pPr>
              <w:spacing w:after="0"/>
              <w:jc w:val="left"/>
            </w:pPr>
            <w:r>
              <w:rPr>
                <w:sz w:val="16"/>
              </w:rPr>
              <w:t>261319</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Forester township</w:t>
            </w:r>
          </w:p>
        </w:tc>
        <w:tc>
          <w:tcPr>
            <w:tcW w:type="dxa" w:w="1559"/>
          </w:tcPr>
          <w:p>
            <w:pPr>
              <w:spacing w:after="0"/>
              <w:jc w:val="left"/>
            </w:pPr>
            <w:r>
              <w:rPr>
                <w:sz w:val="16"/>
              </w:rPr>
              <w:t>260771</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Fremont township</w:t>
            </w:r>
          </w:p>
        </w:tc>
        <w:tc>
          <w:tcPr>
            <w:tcW w:type="dxa" w:w="1559"/>
          </w:tcPr>
          <w:p>
            <w:pPr>
              <w:spacing w:after="0"/>
              <w:jc w:val="left"/>
            </w:pPr>
            <w:r>
              <w:rPr>
                <w:sz w:val="16"/>
              </w:rPr>
              <w:t>261354</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Greenleaf township</w:t>
            </w:r>
          </w:p>
        </w:tc>
        <w:tc>
          <w:tcPr>
            <w:tcW w:type="dxa" w:w="1559"/>
          </w:tcPr>
          <w:p>
            <w:pPr>
              <w:spacing w:after="0"/>
              <w:jc w:val="left"/>
            </w:pPr>
            <w:r>
              <w:rPr>
                <w:sz w:val="16"/>
              </w:rPr>
              <w:t>261245</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Lamotte township</w:t>
            </w:r>
          </w:p>
        </w:tc>
        <w:tc>
          <w:tcPr>
            <w:tcW w:type="dxa" w:w="1559"/>
          </w:tcPr>
          <w:p>
            <w:pPr>
              <w:spacing w:after="0"/>
              <w:jc w:val="left"/>
            </w:pPr>
            <w:r>
              <w:rPr>
                <w:sz w:val="16"/>
              </w:rPr>
              <w:t>261246</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Lexington township</w:t>
            </w:r>
          </w:p>
        </w:tc>
        <w:tc>
          <w:tcPr>
            <w:tcW w:type="dxa" w:w="1559"/>
          </w:tcPr>
          <w:p>
            <w:pPr>
              <w:spacing w:after="0"/>
              <w:jc w:val="left"/>
            </w:pPr>
            <w:r>
              <w:rPr>
                <w:sz w:val="16"/>
              </w:rPr>
              <w:t>260718</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Maple Valley township</w:t>
            </w:r>
          </w:p>
        </w:tc>
        <w:tc>
          <w:tcPr>
            <w:tcW w:type="dxa" w:w="1559"/>
          </w:tcPr>
          <w:p>
            <w:pPr>
              <w:spacing w:after="0"/>
              <w:jc w:val="left"/>
            </w:pPr>
            <w:r>
              <w:rPr>
                <w:sz w:val="16"/>
              </w:rPr>
              <w:t>261231</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Marion township</w:t>
            </w:r>
          </w:p>
        </w:tc>
        <w:tc>
          <w:tcPr>
            <w:tcW w:type="dxa" w:w="1559"/>
          </w:tcPr>
          <w:p>
            <w:pPr>
              <w:spacing w:after="0"/>
              <w:jc w:val="left"/>
            </w:pPr>
            <w:r>
              <w:rPr>
                <w:sz w:val="16"/>
              </w:rPr>
              <w:t>261794</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Marlette township</w:t>
            </w:r>
          </w:p>
        </w:tc>
        <w:tc>
          <w:tcPr>
            <w:tcW w:type="dxa" w:w="1559"/>
          </w:tcPr>
          <w:p>
            <w:pPr>
              <w:spacing w:after="0"/>
              <w:jc w:val="left"/>
            </w:pPr>
            <w:r>
              <w:rPr>
                <w:sz w:val="16"/>
              </w:rPr>
              <w:t>261022</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Minden township</w:t>
            </w:r>
          </w:p>
        </w:tc>
        <w:tc>
          <w:tcPr>
            <w:tcW w:type="dxa" w:w="1559"/>
          </w:tcPr>
          <w:p>
            <w:pPr>
              <w:spacing w:after="0"/>
              <w:jc w:val="left"/>
            </w:pPr>
            <w:r>
              <w:rPr>
                <w:sz w:val="16"/>
              </w:rPr>
              <w:t>261233</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Moore township</w:t>
            </w:r>
          </w:p>
        </w:tc>
        <w:tc>
          <w:tcPr>
            <w:tcW w:type="dxa" w:w="1559"/>
          </w:tcPr>
          <w:p>
            <w:pPr>
              <w:spacing w:after="0"/>
              <w:jc w:val="left"/>
            </w:pPr>
            <w:r>
              <w:rPr>
                <w:sz w:val="16"/>
              </w:rPr>
              <w:t>260517</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Sanilac township</w:t>
            </w:r>
          </w:p>
        </w:tc>
        <w:tc>
          <w:tcPr>
            <w:tcW w:type="dxa" w:w="1559"/>
          </w:tcPr>
          <w:p>
            <w:pPr>
              <w:spacing w:after="0"/>
              <w:jc w:val="left"/>
            </w:pPr>
            <w:r>
              <w:rPr>
                <w:sz w:val="16"/>
              </w:rPr>
              <w:t>260791</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Speaker township</w:t>
            </w:r>
          </w:p>
        </w:tc>
        <w:tc>
          <w:tcPr>
            <w:tcW w:type="dxa" w:w="1559"/>
          </w:tcPr>
          <w:p>
            <w:pPr>
              <w:spacing w:after="0"/>
              <w:jc w:val="left"/>
            </w:pPr>
            <w:r>
              <w:rPr>
                <w:sz w:val="16"/>
              </w:rPr>
              <w:t>261237</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Washington township</w:t>
            </w:r>
          </w:p>
        </w:tc>
        <w:tc>
          <w:tcPr>
            <w:tcW w:type="dxa" w:w="1559"/>
          </w:tcPr>
          <w:p>
            <w:pPr>
              <w:spacing w:after="0"/>
              <w:jc w:val="left"/>
            </w:pPr>
            <w:r>
              <w:rPr>
                <w:sz w:val="16"/>
              </w:rPr>
              <w:t>261355</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Watertown township</w:t>
            </w:r>
          </w:p>
        </w:tc>
        <w:tc>
          <w:tcPr>
            <w:tcW w:type="dxa" w:w="1559"/>
          </w:tcPr>
          <w:p>
            <w:pPr>
              <w:spacing w:after="0"/>
              <w:jc w:val="left"/>
            </w:pPr>
            <w:r>
              <w:rPr>
                <w:sz w:val="16"/>
              </w:rPr>
              <w:t>261356</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Wheatland township</w:t>
            </w:r>
          </w:p>
        </w:tc>
        <w:tc>
          <w:tcPr>
            <w:tcW w:type="dxa" w:w="1559"/>
          </w:tcPr>
          <w:p>
            <w:pPr>
              <w:spacing w:after="0"/>
              <w:jc w:val="left"/>
            </w:pPr>
            <w:r>
              <w:rPr>
                <w:sz w:val="16"/>
              </w:rPr>
              <w:t>261247</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Worth township</w:t>
            </w:r>
          </w:p>
        </w:tc>
        <w:tc>
          <w:tcPr>
            <w:tcW w:type="dxa" w:w="1559"/>
          </w:tcPr>
          <w:p>
            <w:pPr>
              <w:spacing w:after="0"/>
              <w:jc w:val="left"/>
            </w:pPr>
            <w:r>
              <w:rPr>
                <w:sz w:val="16"/>
              </w:rPr>
              <w:t>260296</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Sanilac County, MI: risk-assessment baseline packet, release 2026-10 (data as of 2026-09-30; County FIPS 26151). Automated baseline. </w:t>
      </w:r>
      <w:hyperlink r:id="rId15">
        <w:r>
          <w:rPr>
            <w:color w:val="1F4E99"/>
            <w:sz w:val="17"/>
            <w:u w:val="single"/>
          </w:rPr>
          <w:t>https://hazardplain.org/mi/26151/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hazard-plain_2026-10_MI_26151.docx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Sanilac County, MI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i/2615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Sanilac County, MI: Risk-assessment baseline packet</dc:title>
  <dc:subject>Hazard Plain release 2026-10, as of 2026-09-30. Automated baseline</dc:subject>
  <dc:creator>Hazard Plain</dc:creator>
  <cp:keywords>Hazard Plain; hazard mitigation; risk assessment; 26151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