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Lenawee County, MI</w:t>
      </w:r>
    </w:p>
    <w:p>
      <w:pPr>
        <w:spacing w:after="120" w:before="0"/>
      </w:pPr>
      <w:r>
        <w:rPr>
          <w:color w:val="555555"/>
          <w:sz w:val="24"/>
        </w:rPr>
        <w:t>Risk-assessment baseline packet</w:t>
      </w:r>
    </w:p>
    <w:p>
      <w:pPr>
        <w:spacing w:after="120" w:before="0"/>
      </w:pPr>
      <w:r>
        <w:rPr>
          <w:b/>
          <w:sz w:val="18"/>
        </w:rPr>
        <w:t xml:space="preserve">Unit: </w:t>
      </w:r>
      <w:r>
        <w:rPr>
          <w:sz w:val="18"/>
        </w:rPr>
        <w:t>County area 26091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2028-08-24</w:t>
      </w:r>
    </w:p>
    <w:p>
      <w:pPr>
        <w:keepNext/>
        <w:spacing w:after="40" w:before="0"/>
      </w:pPr>
      <w:r>
        <w:rPr>
          <w:b/>
        </w:rPr>
        <w:t xml:space="preserve">Plan: </w:t>
      </w:r>
      <w:r>
        <w:rPr/>
        <w:t>Lenawee County HMP Update (FEMA plan 108924)</w:t>
      </w:r>
    </w:p>
    <w:p>
      <w:pPr>
        <w:keepNext/>
        <w:spacing w:after="40" w:before="0"/>
      </w:pPr>
      <w:r>
        <w:rPr>
          <w:b/>
        </w:rPr>
        <w:t xml:space="preserve">Approved: </w:t>
      </w:r>
      <w:r>
        <w:rPr/>
        <w:t>2023-08-25</w:t>
      </w:r>
    </w:p>
    <w:p>
      <w:pPr>
        <w:keepNext/>
        <w:spacing w:after="40" w:before="0"/>
      </w:pPr>
      <w:r>
        <w:rPr>
          <w:b/>
        </w:rPr>
        <w:t xml:space="preserve">Expires: </w:t>
      </w:r>
      <w:r>
        <w:rPr/>
        <w:t>2028-08-24</w:t>
      </w:r>
    </w:p>
    <w:p>
      <w:pPr>
        <w:keepNext/>
        <w:spacing w:after="40" w:before="0"/>
      </w:pPr>
      <w:r>
        <w:rPr>
          <w:b/>
        </w:rPr>
        <w:t xml:space="preserve">As of: </w:t>
      </w:r>
      <w:r>
        <w:rPr/>
        <w:t>2026-09-28</w:t>
      </w:r>
    </w:p>
    <w:p>
      <w:pPr>
        <w:keepNext/>
        <w:spacing w:after="40" w:before="0"/>
      </w:pPr>
      <w:r>
        <w:rPr>
          <w:b/>
        </w:rPr>
        <w:t xml:space="preserve">Days: </w:t>
      </w:r>
      <w:r>
        <w:rPr/>
        <w:t>696 days to expiry</w:t>
      </w:r>
    </w:p>
    <w:p>
      <w:pPr>
        <w:spacing w:after="80" w:before="0"/>
      </w:pPr>
      <w:r>
        <w:rPr>
          <w:color w:val="555555"/>
          <w:sz w:val="17"/>
        </w:rPr>
        <w:t>Every jurisdiction listed on this page (35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2023-08-25)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21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84"/>
        <w:gridCol w:w="858"/>
        <w:gridCol w:w="1565"/>
        <w:gridCol w:w="1343"/>
        <w:gridCol w:w="2050"/>
        <w:gridCol w:w="1476"/>
        <w:gridCol w:w="827"/>
        <w:gridCol w:w="2490"/>
        <w:gridCol w:w="2118"/>
      </w:tblGrid>
      <w:tr>
        <w:trPr>
          <w:cantSplit/>
          <w:tblHeader/>
        </w:trPr>
        <w:tc>
          <w:tcPr>
            <w:tcW w:type="dxa" w:w="1384"/>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1565"/>
            <w:shd w:val="clear" w:color="auto" w:fill="E8E8E8"/>
          </w:tcPr>
          <w:p>
            <w:pPr>
              <w:spacing w:after="0"/>
              <w:jc w:val="left"/>
            </w:pPr>
            <w:r>
              <w:rPr>
                <w:b/>
                <w:sz w:val="16"/>
              </w:rPr>
              <w:t>Status</w:t>
            </w:r>
          </w:p>
        </w:tc>
        <w:tc>
          <w:tcPr>
            <w:tcW w:type="dxa" w:w="1343"/>
            <w:shd w:val="clear" w:color="auto" w:fill="E8E8E8"/>
          </w:tcPr>
          <w:p>
            <w:pPr>
              <w:spacing w:after="0"/>
              <w:jc w:val="left"/>
            </w:pPr>
            <w:r>
              <w:rPr>
                <w:b/>
                <w:sz w:val="16"/>
              </w:rPr>
              <w:t>Plan</w:t>
            </w:r>
          </w:p>
        </w:tc>
        <w:tc>
          <w:tcPr>
            <w:tcW w:type="dxa" w:w="2050"/>
            <w:shd w:val="clear" w:color="auto" w:fill="E8E8E8"/>
          </w:tcPr>
          <w:p>
            <w:pPr>
              <w:spacing w:after="0"/>
              <w:jc w:val="left"/>
            </w:pPr>
            <w:r>
              <w:rPr>
                <w:b/>
                <w:sz w:val="16"/>
              </w:rPr>
              <w:t>Approved</w:t>
            </w:r>
          </w:p>
        </w:tc>
        <w:tc>
          <w:tcPr>
            <w:tcW w:type="dxa" w:w="1476"/>
            <w:shd w:val="clear" w:color="auto" w:fill="E8E8E8"/>
          </w:tcPr>
          <w:p>
            <w:pPr>
              <w:spacing w:after="0"/>
              <w:jc w:val="left"/>
            </w:pPr>
            <w:r>
              <w:rPr>
                <w:b/>
                <w:sz w:val="16"/>
              </w:rPr>
              <w:t>Expires</w:t>
            </w:r>
          </w:p>
        </w:tc>
        <w:tc>
          <w:tcPr>
            <w:tcW w:type="dxa" w:w="82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490"/>
            <w:shd w:val="clear" w:color="auto" w:fill="E8E8E8"/>
          </w:tcPr>
          <w:p>
            <w:pPr>
              <w:spacing w:after="0"/>
              <w:jc w:val="left"/>
            </w:pPr>
            <w:r>
              <w:rPr>
                <w:b/>
                <w:sz w:val="16"/>
              </w:rPr>
              <w:t>Update underway</w:t>
            </w:r>
          </w:p>
        </w:tc>
        <w:tc>
          <w:tcPr>
            <w:tcW w:type="dxa" w:w="2118"/>
            <w:shd w:val="clear" w:color="auto" w:fill="E8E8E8"/>
          </w:tcPr>
          <w:p>
            <w:pPr>
              <w:spacing w:after="0"/>
              <w:jc w:val="left"/>
            </w:pPr>
            <w:r>
              <w:rPr>
                <w:b/>
                <w:sz w:val="16"/>
              </w:rPr>
              <w:t>Notes</w:t>
            </w:r>
          </w:p>
        </w:tc>
      </w:tr>
      <w:tr>
        <w:trPr>
          <w:cantSplit/>
        </w:trPr>
        <w:tc>
          <w:tcPr>
            <w:tcW w:type="dxa" w:w="1384"/>
          </w:tcPr>
          <w:p>
            <w:pPr>
              <w:spacing w:after="0"/>
              <w:jc w:val="left"/>
            </w:pPr>
            <w:r>
              <w:rPr>
                <w:sz w:val="16"/>
              </w:rPr>
              <w:t>Lenawee County</w:t>
            </w:r>
          </w:p>
        </w:tc>
        <w:tc>
          <w:tcPr>
            <w:tcW w:type="dxa" w:w="858"/>
          </w:tcPr>
          <w:p>
            <w:pPr>
              <w:spacing w:after="0"/>
              <w:jc w:val="left"/>
            </w:pPr>
            <w:r>
              <w:rPr>
                <w:sz w:val="16"/>
              </w:rPr>
              <w:t>County</w:t>
            </w:r>
          </w:p>
        </w:tc>
        <w:tc>
          <w:tcPr>
            <w:tcW w:type="dxa" w:w="1565"/>
          </w:tcPr>
          <w:p>
            <w:pPr>
              <w:spacing w:after="0"/>
              <w:jc w:val="left"/>
            </w:pPr>
            <w:r>
              <w:rPr>
                <w:sz w:val="16"/>
              </w:rPr>
              <w:t>Approved, expires 2028-08-24</w:t>
            </w:r>
          </w:p>
        </w:tc>
        <w:tc>
          <w:tcPr>
            <w:tcW w:type="dxa" w:w="1343"/>
          </w:tcPr>
          <w:p>
            <w:pPr>
              <w:spacing w:after="0"/>
              <w:jc w:val="left"/>
            </w:pPr>
            <w:r>
              <w:rPr>
                <w:sz w:val="16"/>
              </w:rPr>
              <w:t>Lenawee County HMP Update (FEMA plan 108924)</w:t>
            </w:r>
          </w:p>
        </w:tc>
        <w:tc>
          <w:tcPr>
            <w:tcW w:type="dxa" w:w="2050"/>
          </w:tcPr>
          <w:p>
            <w:pPr>
              <w:spacing w:after="0"/>
              <w:jc w:val="left"/>
            </w:pPr>
            <w:r>
              <w:rPr>
                <w:sz w:val="16"/>
              </w:rPr>
              <w:t>2023-08-25</w:t>
            </w:r>
          </w:p>
        </w:tc>
        <w:tc>
          <w:tcPr>
            <w:tcW w:type="dxa" w:w="1476"/>
          </w:tcPr>
          <w:p>
            <w:pPr>
              <w:spacing w:after="0"/>
              <w:jc w:val="left"/>
            </w:pPr>
            <w:r>
              <w:rPr>
                <w:sz w:val="16"/>
              </w:rPr>
              <w:t>2028-08-24</w:t>
            </w:r>
          </w:p>
        </w:tc>
        <w:tc>
          <w:tcPr>
            <w:tcW w:type="dxa" w:w="827"/>
          </w:tcPr>
          <w:p>
            <w:pPr>
              <w:spacing w:after="0"/>
              <w:jc w:val="right"/>
            </w:pPr>
            <w:r>
              <w:rPr>
                <w:sz w:val="16"/>
              </w:rPr>
              <w:t>696</w:t>
            </w:r>
          </w:p>
        </w:tc>
        <w:tc>
          <w:tcPr>
            <w:tcW w:type="dxa" w:w="2490"/>
          </w:tcPr>
          <w:p>
            <w:pPr>
              <w:spacing w:after="0"/>
              <w:jc w:val="left"/>
            </w:pPr>
          </w:p>
        </w:tc>
        <w:tc>
          <w:tcPr>
            <w:tcW w:type="dxa" w:w="2118"/>
          </w:tcPr>
          <w:p>
            <w:pPr>
              <w:spacing w:after="0"/>
              <w:jc w:val="left"/>
            </w:pPr>
          </w:p>
        </w:tc>
      </w:tr>
      <w:tr>
        <w:trPr>
          <w:cantSplit/>
        </w:trPr>
        <w:tc>
          <w:tcPr>
            <w:tcW w:type="dxa" w:w="1384"/>
          </w:tcPr>
          <w:p>
            <w:pPr>
              <w:spacing w:after="0"/>
              <w:jc w:val="left"/>
            </w:pPr>
            <w:r>
              <w:rPr>
                <w:sz w:val="16"/>
              </w:rPr>
              <w:t>Addison village</w:t>
            </w:r>
          </w:p>
        </w:tc>
        <w:tc>
          <w:tcPr>
            <w:tcW w:type="dxa" w:w="858"/>
          </w:tcPr>
          <w:p>
            <w:pPr>
              <w:spacing w:after="0"/>
              <w:jc w:val="left"/>
            </w:pPr>
            <w:r>
              <w:rPr>
                <w:sz w:val="16"/>
              </w:rPr>
              <w:t>Village</w:t>
            </w:r>
          </w:p>
        </w:tc>
        <w:tc>
          <w:tcPr>
            <w:tcW w:type="dxa" w:w="1565"/>
          </w:tcPr>
          <w:p>
            <w:pPr>
              <w:spacing w:after="0"/>
              <w:jc w:val="left"/>
            </w:pPr>
            <w:r>
              <w:rPr>
                <w:sz w:val="16"/>
              </w:rPr>
              <w:t>Approved, expires 2028-08-24</w:t>
            </w:r>
          </w:p>
        </w:tc>
        <w:tc>
          <w:tcPr>
            <w:tcW w:type="dxa" w:w="1343"/>
          </w:tcPr>
          <w:p>
            <w:pPr>
              <w:spacing w:after="0"/>
              <w:jc w:val="left"/>
            </w:pPr>
            <w:r>
              <w:rPr>
                <w:sz w:val="16"/>
              </w:rPr>
              <w:t>Lenawee County HMP Update (FEMA plan 108924)</w:t>
            </w:r>
          </w:p>
        </w:tc>
        <w:tc>
          <w:tcPr>
            <w:tcW w:type="dxa" w:w="2050"/>
          </w:tcPr>
          <w:p>
            <w:pPr>
              <w:spacing w:after="0"/>
              <w:jc w:val="left"/>
            </w:pPr>
            <w:r>
              <w:rPr>
                <w:sz w:val="16"/>
              </w:rPr>
              <w:t>2023-08-25</w:t>
            </w:r>
          </w:p>
        </w:tc>
        <w:tc>
          <w:tcPr>
            <w:tcW w:type="dxa" w:w="1476"/>
          </w:tcPr>
          <w:p>
            <w:pPr>
              <w:spacing w:after="0"/>
              <w:jc w:val="left"/>
            </w:pPr>
            <w:r>
              <w:rPr>
                <w:sz w:val="16"/>
              </w:rPr>
              <w:t>2028-08-24</w:t>
            </w:r>
          </w:p>
        </w:tc>
        <w:tc>
          <w:tcPr>
            <w:tcW w:type="dxa" w:w="827"/>
          </w:tcPr>
          <w:p>
            <w:pPr>
              <w:spacing w:after="0"/>
              <w:jc w:val="right"/>
            </w:pPr>
            <w:r>
              <w:rPr>
                <w:sz w:val="16"/>
              </w:rPr>
              <w:t>696</w:t>
            </w:r>
          </w:p>
        </w:tc>
        <w:tc>
          <w:tcPr>
            <w:tcW w:type="dxa" w:w="2490"/>
          </w:tcPr>
          <w:p>
            <w:pPr>
              <w:spacing w:after="0"/>
              <w:jc w:val="left"/>
            </w:pPr>
          </w:p>
        </w:tc>
        <w:tc>
          <w:tcPr>
            <w:tcW w:type="dxa" w:w="2118"/>
          </w:tcPr>
          <w:p>
            <w:pPr>
              <w:spacing w:after="0"/>
              <w:jc w:val="left"/>
            </w:pPr>
            <w:r>
              <w:rPr>
                <w:sz w:val="16"/>
              </w:rPr>
              <w:t>member approved 2024-03-14</w:t>
            </w:r>
          </w:p>
        </w:tc>
      </w:tr>
      <w:tr>
        <w:trPr>
          <w:cantSplit/>
        </w:trPr>
        <w:tc>
          <w:tcPr>
            <w:tcW w:type="dxa" w:w="1384"/>
          </w:tcPr>
          <w:p>
            <w:pPr>
              <w:spacing w:after="0"/>
              <w:jc w:val="left"/>
            </w:pPr>
            <w:r>
              <w:rPr>
                <w:sz w:val="16"/>
              </w:rPr>
              <w:t>Adrian city</w:t>
            </w:r>
          </w:p>
        </w:tc>
        <w:tc>
          <w:tcPr>
            <w:tcW w:type="dxa" w:w="858"/>
          </w:tcPr>
          <w:p>
            <w:pPr>
              <w:spacing w:after="0"/>
              <w:jc w:val="left"/>
            </w:pPr>
            <w:r>
              <w:rPr>
                <w:sz w:val="16"/>
              </w:rPr>
              <w:t>City</w:t>
            </w:r>
          </w:p>
        </w:tc>
        <w:tc>
          <w:tcPr>
            <w:tcW w:type="dxa" w:w="1565"/>
          </w:tcPr>
          <w:p>
            <w:pPr>
              <w:spacing w:after="0"/>
              <w:jc w:val="left"/>
            </w:pPr>
            <w:r>
              <w:rPr>
                <w:sz w:val="16"/>
              </w:rPr>
              <w:t>Approved, expires 2028-08-24</w:t>
            </w:r>
          </w:p>
        </w:tc>
        <w:tc>
          <w:tcPr>
            <w:tcW w:type="dxa" w:w="1343"/>
          </w:tcPr>
          <w:p>
            <w:pPr>
              <w:spacing w:after="0"/>
              <w:jc w:val="left"/>
            </w:pPr>
            <w:r>
              <w:rPr>
                <w:sz w:val="16"/>
              </w:rPr>
              <w:t>Lenawee County HMP Update (FEMA plan 108924)</w:t>
            </w:r>
          </w:p>
        </w:tc>
        <w:tc>
          <w:tcPr>
            <w:tcW w:type="dxa" w:w="2050"/>
          </w:tcPr>
          <w:p>
            <w:pPr>
              <w:spacing w:after="0"/>
              <w:jc w:val="left"/>
            </w:pPr>
            <w:r>
              <w:rPr>
                <w:sz w:val="16"/>
              </w:rPr>
              <w:t>2023-08-25</w:t>
            </w:r>
          </w:p>
        </w:tc>
        <w:tc>
          <w:tcPr>
            <w:tcW w:type="dxa" w:w="1476"/>
          </w:tcPr>
          <w:p>
            <w:pPr>
              <w:spacing w:after="0"/>
              <w:jc w:val="left"/>
            </w:pPr>
            <w:r>
              <w:rPr>
                <w:sz w:val="16"/>
              </w:rPr>
              <w:t>2028-08-24</w:t>
            </w:r>
          </w:p>
        </w:tc>
        <w:tc>
          <w:tcPr>
            <w:tcW w:type="dxa" w:w="827"/>
          </w:tcPr>
          <w:p>
            <w:pPr>
              <w:spacing w:after="0"/>
              <w:jc w:val="right"/>
            </w:pPr>
            <w:r>
              <w:rPr>
                <w:sz w:val="16"/>
              </w:rPr>
              <w:t>696</w:t>
            </w:r>
          </w:p>
        </w:tc>
        <w:tc>
          <w:tcPr>
            <w:tcW w:type="dxa" w:w="2490"/>
          </w:tcPr>
          <w:p>
            <w:pPr>
              <w:spacing w:after="0"/>
              <w:jc w:val="left"/>
            </w:pPr>
          </w:p>
        </w:tc>
        <w:tc>
          <w:tcPr>
            <w:tcW w:type="dxa" w:w="2118"/>
          </w:tcPr>
          <w:p>
            <w:pPr>
              <w:spacing w:after="0"/>
              <w:jc w:val="left"/>
            </w:pPr>
            <w:r>
              <w:rPr>
                <w:sz w:val="16"/>
              </w:rPr>
              <w:t>member approved 2024-03-14</w:t>
            </w:r>
          </w:p>
        </w:tc>
      </w:tr>
      <w:tr>
        <w:trPr>
          <w:cantSplit/>
        </w:trPr>
        <w:tc>
          <w:tcPr>
            <w:tcW w:type="dxa" w:w="1384"/>
          </w:tcPr>
          <w:p>
            <w:pPr>
              <w:spacing w:after="0"/>
              <w:jc w:val="left"/>
            </w:pPr>
            <w:r>
              <w:rPr>
                <w:sz w:val="16"/>
              </w:rPr>
              <w:t>Blissfield village</w:t>
            </w:r>
          </w:p>
        </w:tc>
        <w:tc>
          <w:tcPr>
            <w:tcW w:type="dxa" w:w="858"/>
          </w:tcPr>
          <w:p>
            <w:pPr>
              <w:spacing w:after="0"/>
              <w:jc w:val="left"/>
            </w:pPr>
            <w:r>
              <w:rPr>
                <w:sz w:val="16"/>
              </w:rPr>
              <w:t>Village</w:t>
            </w:r>
          </w:p>
        </w:tc>
        <w:tc>
          <w:tcPr>
            <w:tcW w:type="dxa" w:w="1565"/>
          </w:tcPr>
          <w:p>
            <w:pPr>
              <w:spacing w:after="0"/>
              <w:jc w:val="left"/>
            </w:pPr>
            <w:r>
              <w:rPr>
                <w:sz w:val="16"/>
              </w:rPr>
              <w:t>Approved, expires 2028-08-24</w:t>
            </w:r>
          </w:p>
        </w:tc>
        <w:tc>
          <w:tcPr>
            <w:tcW w:type="dxa" w:w="1343"/>
          </w:tcPr>
          <w:p>
            <w:pPr>
              <w:spacing w:after="0"/>
              <w:jc w:val="left"/>
            </w:pPr>
            <w:r>
              <w:rPr>
                <w:sz w:val="16"/>
              </w:rPr>
              <w:t>Lenawee County HMP Update (FEMA plan 108924)</w:t>
            </w:r>
          </w:p>
        </w:tc>
        <w:tc>
          <w:tcPr>
            <w:tcW w:type="dxa" w:w="2050"/>
          </w:tcPr>
          <w:p>
            <w:pPr>
              <w:spacing w:after="0"/>
              <w:jc w:val="left"/>
            </w:pPr>
            <w:r>
              <w:rPr>
                <w:sz w:val="16"/>
              </w:rPr>
              <w:t>2023-08-25</w:t>
            </w:r>
          </w:p>
        </w:tc>
        <w:tc>
          <w:tcPr>
            <w:tcW w:type="dxa" w:w="1476"/>
          </w:tcPr>
          <w:p>
            <w:pPr>
              <w:spacing w:after="0"/>
              <w:jc w:val="left"/>
            </w:pPr>
            <w:r>
              <w:rPr>
                <w:sz w:val="16"/>
              </w:rPr>
              <w:t>2028-08-24</w:t>
            </w:r>
          </w:p>
        </w:tc>
        <w:tc>
          <w:tcPr>
            <w:tcW w:type="dxa" w:w="827"/>
          </w:tcPr>
          <w:p>
            <w:pPr>
              <w:spacing w:after="0"/>
              <w:jc w:val="right"/>
            </w:pPr>
            <w:r>
              <w:rPr>
                <w:sz w:val="16"/>
              </w:rPr>
              <w:t>696</w:t>
            </w:r>
          </w:p>
        </w:tc>
        <w:tc>
          <w:tcPr>
            <w:tcW w:type="dxa" w:w="2490"/>
          </w:tcPr>
          <w:p>
            <w:pPr>
              <w:spacing w:after="0"/>
              <w:jc w:val="left"/>
            </w:pPr>
          </w:p>
        </w:tc>
        <w:tc>
          <w:tcPr>
            <w:tcW w:type="dxa" w:w="2118"/>
          </w:tcPr>
          <w:p>
            <w:pPr>
              <w:spacing w:after="0"/>
              <w:jc w:val="left"/>
            </w:pPr>
            <w:r>
              <w:rPr>
                <w:sz w:val="16"/>
              </w:rPr>
              <w:t>member approved 2024-05-02</w:t>
            </w:r>
          </w:p>
        </w:tc>
      </w:tr>
      <w:tr>
        <w:trPr>
          <w:cantSplit/>
        </w:trPr>
        <w:tc>
          <w:tcPr>
            <w:tcW w:type="dxa" w:w="1384"/>
          </w:tcPr>
          <w:p>
            <w:pPr>
              <w:spacing w:after="0"/>
              <w:jc w:val="left"/>
            </w:pPr>
            <w:r>
              <w:rPr>
                <w:sz w:val="16"/>
              </w:rPr>
              <w:t>Britton village</w:t>
            </w:r>
          </w:p>
        </w:tc>
        <w:tc>
          <w:tcPr>
            <w:tcW w:type="dxa" w:w="858"/>
          </w:tcPr>
          <w:p>
            <w:pPr>
              <w:spacing w:after="0"/>
              <w:jc w:val="left"/>
            </w:pPr>
            <w:r>
              <w:rPr>
                <w:sz w:val="16"/>
              </w:rPr>
              <w:t>Village</w:t>
            </w:r>
          </w:p>
        </w:tc>
        <w:tc>
          <w:tcPr>
            <w:tcW w:type="dxa" w:w="1565"/>
          </w:tcPr>
          <w:p>
            <w:pPr>
              <w:spacing w:after="0"/>
              <w:jc w:val="left"/>
            </w:pPr>
            <w:r>
              <w:rPr>
                <w:sz w:val="16"/>
              </w:rPr>
              <w:t>Approved, expires 2028-08-24</w:t>
            </w:r>
          </w:p>
        </w:tc>
        <w:tc>
          <w:tcPr>
            <w:tcW w:type="dxa" w:w="1343"/>
          </w:tcPr>
          <w:p>
            <w:pPr>
              <w:spacing w:after="0"/>
              <w:jc w:val="left"/>
            </w:pPr>
            <w:r>
              <w:rPr>
                <w:sz w:val="16"/>
              </w:rPr>
              <w:t>Lenawee County HMP Update (FEMA plan 108924)</w:t>
            </w:r>
          </w:p>
        </w:tc>
        <w:tc>
          <w:tcPr>
            <w:tcW w:type="dxa" w:w="2050"/>
          </w:tcPr>
          <w:p>
            <w:pPr>
              <w:spacing w:after="0"/>
              <w:jc w:val="left"/>
            </w:pPr>
            <w:r>
              <w:rPr>
                <w:sz w:val="16"/>
              </w:rPr>
              <w:t>2023-08-25</w:t>
            </w:r>
          </w:p>
        </w:tc>
        <w:tc>
          <w:tcPr>
            <w:tcW w:type="dxa" w:w="1476"/>
          </w:tcPr>
          <w:p>
            <w:pPr>
              <w:spacing w:after="0"/>
              <w:jc w:val="left"/>
            </w:pPr>
            <w:r>
              <w:rPr>
                <w:sz w:val="16"/>
              </w:rPr>
              <w:t>2028-08-24</w:t>
            </w:r>
          </w:p>
        </w:tc>
        <w:tc>
          <w:tcPr>
            <w:tcW w:type="dxa" w:w="827"/>
          </w:tcPr>
          <w:p>
            <w:pPr>
              <w:spacing w:after="0"/>
              <w:jc w:val="right"/>
            </w:pPr>
            <w:r>
              <w:rPr>
                <w:sz w:val="16"/>
              </w:rPr>
              <w:t>696</w:t>
            </w:r>
          </w:p>
        </w:tc>
        <w:tc>
          <w:tcPr>
            <w:tcW w:type="dxa" w:w="2490"/>
          </w:tcPr>
          <w:p>
            <w:pPr>
              <w:spacing w:after="0"/>
              <w:jc w:val="left"/>
            </w:pPr>
          </w:p>
        </w:tc>
        <w:tc>
          <w:tcPr>
            <w:tcW w:type="dxa" w:w="2118"/>
          </w:tcPr>
          <w:p>
            <w:pPr>
              <w:spacing w:after="0"/>
              <w:jc w:val="left"/>
            </w:pPr>
            <w:r>
              <w:rPr>
                <w:sz w:val="16"/>
              </w:rPr>
              <w:t>member approved 2024-06-28</w:t>
            </w:r>
          </w:p>
        </w:tc>
      </w:tr>
      <w:tr>
        <w:trPr>
          <w:cantSplit/>
        </w:trPr>
        <w:tc>
          <w:tcPr>
            <w:tcW w:type="dxa" w:w="1384"/>
          </w:tcPr>
          <w:p>
            <w:pPr>
              <w:spacing w:after="0"/>
              <w:jc w:val="left"/>
            </w:pPr>
            <w:r>
              <w:rPr>
                <w:sz w:val="16"/>
              </w:rPr>
              <w:t>Cement City village</w:t>
            </w:r>
          </w:p>
        </w:tc>
        <w:tc>
          <w:tcPr>
            <w:tcW w:type="dxa" w:w="858"/>
          </w:tcPr>
          <w:p>
            <w:pPr>
              <w:spacing w:after="0"/>
              <w:jc w:val="left"/>
            </w:pPr>
            <w:r>
              <w:rPr>
                <w:sz w:val="16"/>
              </w:rPr>
              <w:t>Village</w:t>
            </w:r>
          </w:p>
        </w:tc>
        <w:tc>
          <w:tcPr>
            <w:tcW w:type="dxa" w:w="1565"/>
          </w:tcPr>
          <w:p>
            <w:pPr>
              <w:spacing w:after="0"/>
              <w:jc w:val="left"/>
            </w:pPr>
            <w:r>
              <w:rPr>
                <w:sz w:val="16"/>
              </w:rPr>
              <w:t>Plan 108924 approved 2023-08-25, pending adoption here; not yet eligible</w:t>
            </w:r>
          </w:p>
        </w:tc>
        <w:tc>
          <w:tcPr>
            <w:tcW w:type="dxa" w:w="1343"/>
          </w:tcPr>
          <w:p>
            <w:pPr>
              <w:spacing w:after="0"/>
              <w:jc w:val="left"/>
            </w:pPr>
            <w:r>
              <w:rPr>
                <w:sz w:val="16"/>
              </w:rPr>
              <w:t>Lenawee County HMP Update (FEMA plan 108924), pending adoption here</w:t>
            </w:r>
          </w:p>
        </w:tc>
        <w:tc>
          <w:tcPr>
            <w:tcW w:type="dxa" w:w="2050"/>
          </w:tcPr>
          <w:p>
            <w:pPr>
              <w:spacing w:after="0"/>
              <w:jc w:val="left"/>
            </w:pPr>
            <w:r>
              <w:rPr>
                <w:sz w:val="16"/>
              </w:rPr>
              <w:t>2023-08-25 by FEMA; not yet adopted here</w:t>
            </w:r>
          </w:p>
        </w:tc>
        <w:tc>
          <w:tcPr>
            <w:tcW w:type="dxa" w:w="1476"/>
          </w:tcPr>
          <w:p>
            <w:pPr>
              <w:spacing w:after="0"/>
              <w:jc w:val="left"/>
            </w:pPr>
            <w:r>
              <w:rPr>
                <w:sz w:val="16"/>
              </w:rPr>
              <w:t>2028-08-24 once adopted</w:t>
            </w:r>
          </w:p>
        </w:tc>
        <w:tc>
          <w:tcPr>
            <w:tcW w:type="dxa" w:w="827"/>
          </w:tcPr>
          <w:p>
            <w:pPr>
              <w:spacing w:after="0"/>
              <w:jc w:val="right"/>
            </w:pPr>
          </w:p>
        </w:tc>
        <w:tc>
          <w:tcPr>
            <w:tcW w:type="dxa" w:w="2490"/>
          </w:tcPr>
          <w:p>
            <w:pPr>
              <w:spacing w:after="0"/>
              <w:jc w:val="left"/>
            </w:pPr>
            <w:r>
              <w:rPr>
                <w:sz w:val="16"/>
              </w:rPr>
              <w:t>FEMA tracker shows a plan approvable pending adoption</w:t>
            </w:r>
          </w:p>
        </w:tc>
        <w:tc>
          <w:tcPr>
            <w:tcW w:type="dxa" w:w="2118"/>
          </w:tcPr>
          <w:p>
            <w:pPr>
              <w:spacing w:after="0"/>
              <w:jc w:val="left"/>
            </w:pPr>
            <w:r>
              <w:rPr>
                <w:sz w:val="16"/>
              </w:rPr>
              <w:t>Not yet eligible: adopt the approved plan.</w:t>
            </w:r>
          </w:p>
        </w:tc>
      </w:tr>
      <w:tr>
        <w:trPr>
          <w:cantSplit/>
        </w:trPr>
        <w:tc>
          <w:tcPr>
            <w:tcW w:type="dxa" w:w="1384"/>
          </w:tcPr>
          <w:p>
            <w:pPr>
              <w:spacing w:after="0"/>
              <w:jc w:val="left"/>
            </w:pPr>
            <w:r>
              <w:rPr>
                <w:sz w:val="16"/>
              </w:rPr>
              <w:t>Clayton village</w:t>
            </w:r>
          </w:p>
        </w:tc>
        <w:tc>
          <w:tcPr>
            <w:tcW w:type="dxa" w:w="858"/>
          </w:tcPr>
          <w:p>
            <w:pPr>
              <w:spacing w:after="0"/>
              <w:jc w:val="left"/>
            </w:pPr>
            <w:r>
              <w:rPr>
                <w:sz w:val="16"/>
              </w:rPr>
              <w:t>Village</w:t>
            </w:r>
          </w:p>
        </w:tc>
        <w:tc>
          <w:tcPr>
            <w:tcW w:type="dxa" w:w="1565"/>
          </w:tcPr>
          <w:p>
            <w:pPr>
              <w:spacing w:after="0"/>
              <w:jc w:val="left"/>
            </w:pPr>
            <w:r>
              <w:rPr>
                <w:sz w:val="16"/>
              </w:rPr>
              <w:t>Plan 108924 approved 2023-08-25, pending adoption here; not yet eligible</w:t>
            </w:r>
          </w:p>
        </w:tc>
        <w:tc>
          <w:tcPr>
            <w:tcW w:type="dxa" w:w="1343"/>
          </w:tcPr>
          <w:p>
            <w:pPr>
              <w:spacing w:after="0"/>
              <w:jc w:val="left"/>
            </w:pPr>
            <w:r>
              <w:rPr>
                <w:sz w:val="16"/>
              </w:rPr>
              <w:t>Lenawee County HMP Update (FEMA plan 108924), pending adoption here</w:t>
            </w:r>
          </w:p>
        </w:tc>
        <w:tc>
          <w:tcPr>
            <w:tcW w:type="dxa" w:w="2050"/>
          </w:tcPr>
          <w:p>
            <w:pPr>
              <w:spacing w:after="0"/>
              <w:jc w:val="left"/>
            </w:pPr>
            <w:r>
              <w:rPr>
                <w:sz w:val="16"/>
              </w:rPr>
              <w:t>2023-08-25 by FEMA; not yet adopted here</w:t>
            </w:r>
          </w:p>
        </w:tc>
        <w:tc>
          <w:tcPr>
            <w:tcW w:type="dxa" w:w="1476"/>
          </w:tcPr>
          <w:p>
            <w:pPr>
              <w:spacing w:after="0"/>
              <w:jc w:val="left"/>
            </w:pPr>
            <w:r>
              <w:rPr>
                <w:sz w:val="16"/>
              </w:rPr>
              <w:t>2028-08-24 once adopted</w:t>
            </w:r>
          </w:p>
        </w:tc>
        <w:tc>
          <w:tcPr>
            <w:tcW w:type="dxa" w:w="827"/>
          </w:tcPr>
          <w:p>
            <w:pPr>
              <w:spacing w:after="0"/>
              <w:jc w:val="right"/>
            </w:pPr>
          </w:p>
        </w:tc>
        <w:tc>
          <w:tcPr>
            <w:tcW w:type="dxa" w:w="2490"/>
          </w:tcPr>
          <w:p>
            <w:pPr>
              <w:spacing w:after="0"/>
              <w:jc w:val="left"/>
            </w:pPr>
            <w:r>
              <w:rPr>
                <w:sz w:val="16"/>
              </w:rPr>
              <w:t>FEMA tracker shows a plan approvable pending adoption</w:t>
            </w:r>
          </w:p>
        </w:tc>
        <w:tc>
          <w:tcPr>
            <w:tcW w:type="dxa" w:w="2118"/>
          </w:tcPr>
          <w:p>
            <w:pPr>
              <w:spacing w:after="0"/>
              <w:jc w:val="left"/>
            </w:pPr>
            <w:r>
              <w:rPr>
                <w:sz w:val="16"/>
              </w:rPr>
              <w:t>Not yet eligible: adopt the approved plan.</w:t>
            </w:r>
          </w:p>
        </w:tc>
      </w:tr>
      <w:tr>
        <w:trPr>
          <w:cantSplit/>
        </w:trPr>
        <w:tc>
          <w:tcPr>
            <w:tcW w:type="dxa" w:w="1384"/>
          </w:tcPr>
          <w:p>
            <w:pPr>
              <w:spacing w:after="0"/>
              <w:jc w:val="left"/>
            </w:pPr>
            <w:r>
              <w:rPr>
                <w:sz w:val="16"/>
              </w:rPr>
              <w:t>Clinton village</w:t>
            </w:r>
          </w:p>
        </w:tc>
        <w:tc>
          <w:tcPr>
            <w:tcW w:type="dxa" w:w="858"/>
          </w:tcPr>
          <w:p>
            <w:pPr>
              <w:spacing w:after="0"/>
              <w:jc w:val="left"/>
            </w:pPr>
            <w:r>
              <w:rPr>
                <w:sz w:val="16"/>
              </w:rPr>
              <w:t>Village</w:t>
            </w:r>
          </w:p>
        </w:tc>
        <w:tc>
          <w:tcPr>
            <w:tcW w:type="dxa" w:w="1565"/>
          </w:tcPr>
          <w:p>
            <w:pPr>
              <w:spacing w:after="0"/>
              <w:jc w:val="left"/>
            </w:pPr>
            <w:r>
              <w:rPr>
                <w:sz w:val="16"/>
              </w:rPr>
              <w:t>Approved, expires 2028-08-24</w:t>
            </w:r>
          </w:p>
        </w:tc>
        <w:tc>
          <w:tcPr>
            <w:tcW w:type="dxa" w:w="1343"/>
          </w:tcPr>
          <w:p>
            <w:pPr>
              <w:spacing w:after="0"/>
              <w:jc w:val="left"/>
            </w:pPr>
            <w:r>
              <w:rPr>
                <w:sz w:val="16"/>
              </w:rPr>
              <w:t>Lenawee County HMP Update (FEMA plan 108924)</w:t>
            </w:r>
          </w:p>
        </w:tc>
        <w:tc>
          <w:tcPr>
            <w:tcW w:type="dxa" w:w="2050"/>
          </w:tcPr>
          <w:p>
            <w:pPr>
              <w:spacing w:after="0"/>
              <w:jc w:val="left"/>
            </w:pPr>
            <w:r>
              <w:rPr>
                <w:sz w:val="16"/>
              </w:rPr>
              <w:t>2023-08-25</w:t>
            </w:r>
          </w:p>
        </w:tc>
        <w:tc>
          <w:tcPr>
            <w:tcW w:type="dxa" w:w="1476"/>
          </w:tcPr>
          <w:p>
            <w:pPr>
              <w:spacing w:after="0"/>
              <w:jc w:val="left"/>
            </w:pPr>
            <w:r>
              <w:rPr>
                <w:sz w:val="16"/>
              </w:rPr>
              <w:t>2028-08-24</w:t>
            </w:r>
          </w:p>
        </w:tc>
        <w:tc>
          <w:tcPr>
            <w:tcW w:type="dxa" w:w="827"/>
          </w:tcPr>
          <w:p>
            <w:pPr>
              <w:spacing w:after="0"/>
              <w:jc w:val="right"/>
            </w:pPr>
            <w:r>
              <w:rPr>
                <w:sz w:val="16"/>
              </w:rPr>
              <w:t>696</w:t>
            </w:r>
          </w:p>
        </w:tc>
        <w:tc>
          <w:tcPr>
            <w:tcW w:type="dxa" w:w="2490"/>
          </w:tcPr>
          <w:p>
            <w:pPr>
              <w:spacing w:after="0"/>
              <w:jc w:val="left"/>
            </w:pPr>
          </w:p>
        </w:tc>
        <w:tc>
          <w:tcPr>
            <w:tcW w:type="dxa" w:w="2118"/>
          </w:tcPr>
          <w:p>
            <w:pPr>
              <w:spacing w:after="0"/>
              <w:jc w:val="left"/>
            </w:pPr>
            <w:r>
              <w:rPr>
                <w:sz w:val="16"/>
              </w:rPr>
              <w:t>member approved 2024-09-24</w:t>
            </w:r>
          </w:p>
        </w:tc>
      </w:tr>
      <w:tr>
        <w:trPr>
          <w:cantSplit/>
        </w:trPr>
        <w:tc>
          <w:tcPr>
            <w:tcW w:type="dxa" w:w="1384"/>
          </w:tcPr>
          <w:p>
            <w:pPr>
              <w:spacing w:after="0"/>
              <w:jc w:val="left"/>
            </w:pPr>
            <w:r>
              <w:rPr>
                <w:sz w:val="16"/>
              </w:rPr>
              <w:t>Deerfield village</w:t>
            </w:r>
          </w:p>
        </w:tc>
        <w:tc>
          <w:tcPr>
            <w:tcW w:type="dxa" w:w="858"/>
          </w:tcPr>
          <w:p>
            <w:pPr>
              <w:spacing w:after="0"/>
              <w:jc w:val="left"/>
            </w:pPr>
            <w:r>
              <w:rPr>
                <w:sz w:val="16"/>
              </w:rPr>
              <w:t>Village</w:t>
            </w:r>
          </w:p>
        </w:tc>
        <w:tc>
          <w:tcPr>
            <w:tcW w:type="dxa" w:w="1565"/>
          </w:tcPr>
          <w:p>
            <w:pPr>
              <w:spacing w:after="0"/>
              <w:jc w:val="left"/>
            </w:pPr>
            <w:r>
              <w:rPr>
                <w:sz w:val="16"/>
              </w:rPr>
              <w:t>Approved, expires 2028-08-24</w:t>
            </w:r>
          </w:p>
        </w:tc>
        <w:tc>
          <w:tcPr>
            <w:tcW w:type="dxa" w:w="1343"/>
          </w:tcPr>
          <w:p>
            <w:pPr>
              <w:spacing w:after="0"/>
              <w:jc w:val="left"/>
            </w:pPr>
            <w:r>
              <w:rPr>
                <w:sz w:val="16"/>
              </w:rPr>
              <w:t>Lenawee County HMP Update (FEMA plan 108924)</w:t>
            </w:r>
          </w:p>
        </w:tc>
        <w:tc>
          <w:tcPr>
            <w:tcW w:type="dxa" w:w="2050"/>
          </w:tcPr>
          <w:p>
            <w:pPr>
              <w:spacing w:after="0"/>
              <w:jc w:val="left"/>
            </w:pPr>
            <w:r>
              <w:rPr>
                <w:sz w:val="16"/>
              </w:rPr>
              <w:t>2023-08-25</w:t>
            </w:r>
          </w:p>
        </w:tc>
        <w:tc>
          <w:tcPr>
            <w:tcW w:type="dxa" w:w="1476"/>
          </w:tcPr>
          <w:p>
            <w:pPr>
              <w:spacing w:after="0"/>
              <w:jc w:val="left"/>
            </w:pPr>
            <w:r>
              <w:rPr>
                <w:sz w:val="16"/>
              </w:rPr>
              <w:t>2028-08-24</w:t>
            </w:r>
          </w:p>
        </w:tc>
        <w:tc>
          <w:tcPr>
            <w:tcW w:type="dxa" w:w="827"/>
          </w:tcPr>
          <w:p>
            <w:pPr>
              <w:spacing w:after="0"/>
              <w:jc w:val="right"/>
            </w:pPr>
            <w:r>
              <w:rPr>
                <w:sz w:val="16"/>
              </w:rPr>
              <w:t>696</w:t>
            </w:r>
          </w:p>
        </w:tc>
        <w:tc>
          <w:tcPr>
            <w:tcW w:type="dxa" w:w="2490"/>
          </w:tcPr>
          <w:p>
            <w:pPr>
              <w:spacing w:after="0"/>
              <w:jc w:val="left"/>
            </w:pPr>
          </w:p>
        </w:tc>
        <w:tc>
          <w:tcPr>
            <w:tcW w:type="dxa" w:w="2118"/>
          </w:tcPr>
          <w:p>
            <w:pPr>
              <w:spacing w:after="0"/>
              <w:jc w:val="left"/>
            </w:pPr>
            <w:r>
              <w:rPr>
                <w:sz w:val="16"/>
              </w:rPr>
              <w:t>member approved 2024-04-19</w:t>
            </w:r>
          </w:p>
        </w:tc>
      </w:tr>
      <w:tr>
        <w:trPr>
          <w:cantSplit/>
        </w:trPr>
        <w:tc>
          <w:tcPr>
            <w:tcW w:type="dxa" w:w="1384"/>
          </w:tcPr>
          <w:p>
            <w:pPr>
              <w:spacing w:after="0"/>
              <w:jc w:val="left"/>
            </w:pPr>
            <w:r>
              <w:rPr>
                <w:sz w:val="16"/>
              </w:rPr>
              <w:t>Hudson city</w:t>
            </w:r>
          </w:p>
        </w:tc>
        <w:tc>
          <w:tcPr>
            <w:tcW w:type="dxa" w:w="858"/>
          </w:tcPr>
          <w:p>
            <w:pPr>
              <w:spacing w:after="0"/>
              <w:jc w:val="left"/>
            </w:pPr>
            <w:r>
              <w:rPr>
                <w:sz w:val="16"/>
              </w:rPr>
              <w:t>City</w:t>
            </w:r>
          </w:p>
        </w:tc>
        <w:tc>
          <w:tcPr>
            <w:tcW w:type="dxa" w:w="1565"/>
          </w:tcPr>
          <w:p>
            <w:pPr>
              <w:spacing w:after="0"/>
              <w:jc w:val="left"/>
            </w:pPr>
            <w:r>
              <w:rPr>
                <w:sz w:val="16"/>
              </w:rPr>
              <w:t>Approved, expires 2028-08-24</w:t>
            </w:r>
          </w:p>
        </w:tc>
        <w:tc>
          <w:tcPr>
            <w:tcW w:type="dxa" w:w="1343"/>
          </w:tcPr>
          <w:p>
            <w:pPr>
              <w:spacing w:after="0"/>
              <w:jc w:val="left"/>
            </w:pPr>
            <w:r>
              <w:rPr>
                <w:sz w:val="16"/>
              </w:rPr>
              <w:t>Lenawee County HMP Update (FEMA plan 108924)</w:t>
            </w:r>
          </w:p>
        </w:tc>
        <w:tc>
          <w:tcPr>
            <w:tcW w:type="dxa" w:w="2050"/>
          </w:tcPr>
          <w:p>
            <w:pPr>
              <w:spacing w:after="0"/>
              <w:jc w:val="left"/>
            </w:pPr>
            <w:r>
              <w:rPr>
                <w:sz w:val="16"/>
              </w:rPr>
              <w:t>2023-08-25</w:t>
            </w:r>
          </w:p>
        </w:tc>
        <w:tc>
          <w:tcPr>
            <w:tcW w:type="dxa" w:w="1476"/>
          </w:tcPr>
          <w:p>
            <w:pPr>
              <w:spacing w:after="0"/>
              <w:jc w:val="left"/>
            </w:pPr>
            <w:r>
              <w:rPr>
                <w:sz w:val="16"/>
              </w:rPr>
              <w:t>2028-08-24</w:t>
            </w:r>
          </w:p>
        </w:tc>
        <w:tc>
          <w:tcPr>
            <w:tcW w:type="dxa" w:w="827"/>
          </w:tcPr>
          <w:p>
            <w:pPr>
              <w:spacing w:after="0"/>
              <w:jc w:val="right"/>
            </w:pPr>
            <w:r>
              <w:rPr>
                <w:sz w:val="16"/>
              </w:rPr>
              <w:t>696</w:t>
            </w:r>
          </w:p>
        </w:tc>
        <w:tc>
          <w:tcPr>
            <w:tcW w:type="dxa" w:w="2490"/>
          </w:tcPr>
          <w:p>
            <w:pPr>
              <w:spacing w:after="0"/>
              <w:jc w:val="left"/>
            </w:pPr>
          </w:p>
        </w:tc>
        <w:tc>
          <w:tcPr>
            <w:tcW w:type="dxa" w:w="2118"/>
          </w:tcPr>
          <w:p>
            <w:pPr>
              <w:spacing w:after="0"/>
              <w:jc w:val="left"/>
            </w:pPr>
            <w:r>
              <w:rPr>
                <w:sz w:val="16"/>
              </w:rPr>
              <w:t>member approved 2024-04-01</w:t>
            </w:r>
          </w:p>
        </w:tc>
      </w:tr>
      <w:tr>
        <w:trPr>
          <w:cantSplit/>
        </w:trPr>
        <w:tc>
          <w:tcPr>
            <w:tcW w:type="dxa" w:w="1384"/>
          </w:tcPr>
          <w:p>
            <w:pPr>
              <w:spacing w:after="0"/>
              <w:jc w:val="left"/>
            </w:pPr>
            <w:r>
              <w:rPr>
                <w:sz w:val="16"/>
              </w:rPr>
              <w:t>Morenci city</w:t>
            </w:r>
          </w:p>
        </w:tc>
        <w:tc>
          <w:tcPr>
            <w:tcW w:type="dxa" w:w="858"/>
          </w:tcPr>
          <w:p>
            <w:pPr>
              <w:spacing w:after="0"/>
              <w:jc w:val="left"/>
            </w:pPr>
            <w:r>
              <w:rPr>
                <w:sz w:val="16"/>
              </w:rPr>
              <w:t>City</w:t>
            </w:r>
          </w:p>
        </w:tc>
        <w:tc>
          <w:tcPr>
            <w:tcW w:type="dxa" w:w="1565"/>
          </w:tcPr>
          <w:p>
            <w:pPr>
              <w:spacing w:after="0"/>
              <w:jc w:val="left"/>
            </w:pPr>
            <w:r>
              <w:rPr>
                <w:sz w:val="16"/>
              </w:rPr>
              <w:t>Plan 108924 approved 2023-08-25, pending adoption here; not yet eligible</w:t>
            </w:r>
          </w:p>
        </w:tc>
        <w:tc>
          <w:tcPr>
            <w:tcW w:type="dxa" w:w="1343"/>
          </w:tcPr>
          <w:p>
            <w:pPr>
              <w:spacing w:after="0"/>
              <w:jc w:val="left"/>
            </w:pPr>
            <w:r>
              <w:rPr>
                <w:sz w:val="16"/>
              </w:rPr>
              <w:t>Lenawee County HMP Update (FEMA plan 108924), pending adoption here</w:t>
            </w:r>
          </w:p>
        </w:tc>
        <w:tc>
          <w:tcPr>
            <w:tcW w:type="dxa" w:w="2050"/>
          </w:tcPr>
          <w:p>
            <w:pPr>
              <w:spacing w:after="0"/>
              <w:jc w:val="left"/>
            </w:pPr>
            <w:r>
              <w:rPr>
                <w:sz w:val="16"/>
              </w:rPr>
              <w:t>2023-08-25 by FEMA; not yet adopted here</w:t>
            </w:r>
          </w:p>
        </w:tc>
        <w:tc>
          <w:tcPr>
            <w:tcW w:type="dxa" w:w="1476"/>
          </w:tcPr>
          <w:p>
            <w:pPr>
              <w:spacing w:after="0"/>
              <w:jc w:val="left"/>
            </w:pPr>
            <w:r>
              <w:rPr>
                <w:sz w:val="16"/>
              </w:rPr>
              <w:t>2028-08-24 once adopted</w:t>
            </w:r>
          </w:p>
        </w:tc>
        <w:tc>
          <w:tcPr>
            <w:tcW w:type="dxa" w:w="827"/>
          </w:tcPr>
          <w:p>
            <w:pPr>
              <w:spacing w:after="0"/>
              <w:jc w:val="right"/>
            </w:pPr>
          </w:p>
        </w:tc>
        <w:tc>
          <w:tcPr>
            <w:tcW w:type="dxa" w:w="2490"/>
          </w:tcPr>
          <w:p>
            <w:pPr>
              <w:spacing w:after="0"/>
              <w:jc w:val="left"/>
            </w:pPr>
            <w:r>
              <w:rPr>
                <w:sz w:val="16"/>
              </w:rPr>
              <w:t>FEMA tracker shows a plan approvable pending adoption</w:t>
            </w:r>
          </w:p>
        </w:tc>
        <w:tc>
          <w:tcPr>
            <w:tcW w:type="dxa" w:w="2118"/>
          </w:tcPr>
          <w:p>
            <w:pPr>
              <w:spacing w:after="0"/>
              <w:jc w:val="left"/>
            </w:pPr>
            <w:r>
              <w:rPr>
                <w:sz w:val="16"/>
              </w:rPr>
              <w:t>Not yet eligible: adopt the approved plan.</w:t>
            </w:r>
          </w:p>
        </w:tc>
      </w:tr>
      <w:tr>
        <w:trPr>
          <w:cantSplit/>
        </w:trPr>
        <w:tc>
          <w:tcPr>
            <w:tcW w:type="dxa" w:w="1384"/>
          </w:tcPr>
          <w:p>
            <w:pPr>
              <w:spacing w:after="0"/>
              <w:jc w:val="left"/>
            </w:pPr>
            <w:r>
              <w:rPr>
                <w:sz w:val="16"/>
              </w:rPr>
              <w:t>Onsted village</w:t>
            </w:r>
          </w:p>
        </w:tc>
        <w:tc>
          <w:tcPr>
            <w:tcW w:type="dxa" w:w="858"/>
          </w:tcPr>
          <w:p>
            <w:pPr>
              <w:spacing w:after="0"/>
              <w:jc w:val="left"/>
            </w:pPr>
            <w:r>
              <w:rPr>
                <w:sz w:val="16"/>
              </w:rPr>
              <w:t>Village</w:t>
            </w:r>
          </w:p>
        </w:tc>
        <w:tc>
          <w:tcPr>
            <w:tcW w:type="dxa" w:w="1565"/>
          </w:tcPr>
          <w:p>
            <w:pPr>
              <w:spacing w:after="0"/>
              <w:jc w:val="left"/>
            </w:pPr>
            <w:r>
              <w:rPr>
                <w:sz w:val="16"/>
              </w:rPr>
              <w:t>Plan 108924 approved 2023-08-25, pending adoption here; not yet eligible</w:t>
            </w:r>
          </w:p>
        </w:tc>
        <w:tc>
          <w:tcPr>
            <w:tcW w:type="dxa" w:w="1343"/>
          </w:tcPr>
          <w:p>
            <w:pPr>
              <w:spacing w:after="0"/>
              <w:jc w:val="left"/>
            </w:pPr>
            <w:r>
              <w:rPr>
                <w:sz w:val="16"/>
              </w:rPr>
              <w:t>Lenawee County HMP Update (FEMA plan 108924), pending adoption here</w:t>
            </w:r>
          </w:p>
        </w:tc>
        <w:tc>
          <w:tcPr>
            <w:tcW w:type="dxa" w:w="2050"/>
          </w:tcPr>
          <w:p>
            <w:pPr>
              <w:spacing w:after="0"/>
              <w:jc w:val="left"/>
            </w:pPr>
            <w:r>
              <w:rPr>
                <w:sz w:val="16"/>
              </w:rPr>
              <w:t>2023-08-25 by FEMA; not yet adopted here</w:t>
            </w:r>
          </w:p>
        </w:tc>
        <w:tc>
          <w:tcPr>
            <w:tcW w:type="dxa" w:w="1476"/>
          </w:tcPr>
          <w:p>
            <w:pPr>
              <w:spacing w:after="0"/>
              <w:jc w:val="left"/>
            </w:pPr>
            <w:r>
              <w:rPr>
                <w:sz w:val="16"/>
              </w:rPr>
              <w:t>2028-08-24 once adopted</w:t>
            </w:r>
          </w:p>
        </w:tc>
        <w:tc>
          <w:tcPr>
            <w:tcW w:type="dxa" w:w="827"/>
          </w:tcPr>
          <w:p>
            <w:pPr>
              <w:spacing w:after="0"/>
              <w:jc w:val="right"/>
            </w:pPr>
          </w:p>
        </w:tc>
        <w:tc>
          <w:tcPr>
            <w:tcW w:type="dxa" w:w="2490"/>
          </w:tcPr>
          <w:p>
            <w:pPr>
              <w:spacing w:after="0"/>
              <w:jc w:val="left"/>
            </w:pPr>
            <w:r>
              <w:rPr>
                <w:sz w:val="16"/>
              </w:rPr>
              <w:t>FEMA tracker shows a plan approvable pending adoption</w:t>
            </w:r>
          </w:p>
        </w:tc>
        <w:tc>
          <w:tcPr>
            <w:tcW w:type="dxa" w:w="2118"/>
          </w:tcPr>
          <w:p>
            <w:pPr>
              <w:spacing w:after="0"/>
              <w:jc w:val="left"/>
            </w:pPr>
            <w:r>
              <w:rPr>
                <w:sz w:val="16"/>
              </w:rPr>
              <w:t>Not yet eligible: adopt the approved plan.</w:t>
            </w:r>
          </w:p>
        </w:tc>
      </w:tr>
      <w:tr>
        <w:trPr>
          <w:cantSplit/>
        </w:trPr>
        <w:tc>
          <w:tcPr>
            <w:tcW w:type="dxa" w:w="1384"/>
          </w:tcPr>
          <w:p>
            <w:pPr>
              <w:spacing w:after="0"/>
              <w:jc w:val="left"/>
            </w:pPr>
            <w:r>
              <w:rPr>
                <w:sz w:val="16"/>
              </w:rPr>
              <w:t>Tecumseh city</w:t>
            </w:r>
          </w:p>
        </w:tc>
        <w:tc>
          <w:tcPr>
            <w:tcW w:type="dxa" w:w="858"/>
          </w:tcPr>
          <w:p>
            <w:pPr>
              <w:spacing w:after="0"/>
              <w:jc w:val="left"/>
            </w:pPr>
            <w:r>
              <w:rPr>
                <w:sz w:val="16"/>
              </w:rPr>
              <w:t>City</w:t>
            </w:r>
          </w:p>
        </w:tc>
        <w:tc>
          <w:tcPr>
            <w:tcW w:type="dxa" w:w="1565"/>
          </w:tcPr>
          <w:p>
            <w:pPr>
              <w:spacing w:after="0"/>
              <w:jc w:val="left"/>
            </w:pPr>
            <w:r>
              <w:rPr>
                <w:sz w:val="16"/>
              </w:rPr>
              <w:t>Approved, expires 2028-08-24</w:t>
            </w:r>
          </w:p>
        </w:tc>
        <w:tc>
          <w:tcPr>
            <w:tcW w:type="dxa" w:w="1343"/>
          </w:tcPr>
          <w:p>
            <w:pPr>
              <w:spacing w:after="0"/>
              <w:jc w:val="left"/>
            </w:pPr>
            <w:r>
              <w:rPr>
                <w:sz w:val="16"/>
              </w:rPr>
              <w:t>Lenawee County HMP Update (FEMA plan 108924)</w:t>
            </w:r>
          </w:p>
        </w:tc>
        <w:tc>
          <w:tcPr>
            <w:tcW w:type="dxa" w:w="2050"/>
          </w:tcPr>
          <w:p>
            <w:pPr>
              <w:spacing w:after="0"/>
              <w:jc w:val="left"/>
            </w:pPr>
            <w:r>
              <w:rPr>
                <w:sz w:val="16"/>
              </w:rPr>
              <w:t>2023-08-25</w:t>
            </w:r>
          </w:p>
        </w:tc>
        <w:tc>
          <w:tcPr>
            <w:tcW w:type="dxa" w:w="1476"/>
          </w:tcPr>
          <w:p>
            <w:pPr>
              <w:spacing w:after="0"/>
              <w:jc w:val="left"/>
            </w:pPr>
            <w:r>
              <w:rPr>
                <w:sz w:val="16"/>
              </w:rPr>
              <w:t>2028-08-24</w:t>
            </w:r>
          </w:p>
        </w:tc>
        <w:tc>
          <w:tcPr>
            <w:tcW w:type="dxa" w:w="827"/>
          </w:tcPr>
          <w:p>
            <w:pPr>
              <w:spacing w:after="0"/>
              <w:jc w:val="right"/>
            </w:pPr>
            <w:r>
              <w:rPr>
                <w:sz w:val="16"/>
              </w:rPr>
              <w:t>696</w:t>
            </w:r>
          </w:p>
        </w:tc>
        <w:tc>
          <w:tcPr>
            <w:tcW w:type="dxa" w:w="2490"/>
          </w:tcPr>
          <w:p>
            <w:pPr>
              <w:spacing w:after="0"/>
              <w:jc w:val="left"/>
            </w:pPr>
          </w:p>
        </w:tc>
        <w:tc>
          <w:tcPr>
            <w:tcW w:type="dxa" w:w="2118"/>
          </w:tcPr>
          <w:p>
            <w:pPr>
              <w:spacing w:after="0"/>
              <w:jc w:val="left"/>
            </w:pPr>
            <w:r>
              <w:rPr>
                <w:sz w:val="16"/>
              </w:rPr>
              <w:t>member approved 2024-05-02</w:t>
            </w:r>
          </w:p>
        </w:tc>
      </w:tr>
      <w:tr>
        <w:trPr>
          <w:cantSplit/>
        </w:trPr>
        <w:tc>
          <w:tcPr>
            <w:tcW w:type="dxa" w:w="1384"/>
          </w:tcPr>
          <w:p>
            <w:pPr>
              <w:spacing w:after="0"/>
              <w:jc w:val="left"/>
            </w:pPr>
            <w:r>
              <w:rPr>
                <w:sz w:val="16"/>
              </w:rPr>
              <w:t>Adrian township</w:t>
            </w:r>
          </w:p>
        </w:tc>
        <w:tc>
          <w:tcPr>
            <w:tcW w:type="dxa" w:w="858"/>
          </w:tcPr>
          <w:p>
            <w:pPr>
              <w:spacing w:after="0"/>
              <w:jc w:val="left"/>
            </w:pPr>
            <w:r>
              <w:rPr>
                <w:sz w:val="16"/>
              </w:rPr>
              <w:t>Township</w:t>
            </w:r>
          </w:p>
        </w:tc>
        <w:tc>
          <w:tcPr>
            <w:tcW w:type="dxa" w:w="1565"/>
          </w:tcPr>
          <w:p>
            <w:pPr>
              <w:spacing w:after="0"/>
              <w:jc w:val="left"/>
            </w:pPr>
            <w:r>
              <w:rPr>
                <w:sz w:val="16"/>
              </w:rPr>
              <w:t>Approved, expires 2028-08-24</w:t>
            </w:r>
          </w:p>
        </w:tc>
        <w:tc>
          <w:tcPr>
            <w:tcW w:type="dxa" w:w="1343"/>
          </w:tcPr>
          <w:p>
            <w:pPr>
              <w:spacing w:after="0"/>
              <w:jc w:val="left"/>
            </w:pPr>
            <w:r>
              <w:rPr>
                <w:sz w:val="16"/>
              </w:rPr>
              <w:t>Lenawee County HMP Update (FEMA plan 108924)</w:t>
            </w:r>
          </w:p>
        </w:tc>
        <w:tc>
          <w:tcPr>
            <w:tcW w:type="dxa" w:w="2050"/>
          </w:tcPr>
          <w:p>
            <w:pPr>
              <w:spacing w:after="0"/>
              <w:jc w:val="left"/>
            </w:pPr>
            <w:r>
              <w:rPr>
                <w:sz w:val="16"/>
              </w:rPr>
              <w:t>2023-08-25</w:t>
            </w:r>
          </w:p>
        </w:tc>
        <w:tc>
          <w:tcPr>
            <w:tcW w:type="dxa" w:w="1476"/>
          </w:tcPr>
          <w:p>
            <w:pPr>
              <w:spacing w:after="0"/>
              <w:jc w:val="left"/>
            </w:pPr>
            <w:r>
              <w:rPr>
                <w:sz w:val="16"/>
              </w:rPr>
              <w:t>2028-08-24</w:t>
            </w:r>
          </w:p>
        </w:tc>
        <w:tc>
          <w:tcPr>
            <w:tcW w:type="dxa" w:w="827"/>
          </w:tcPr>
          <w:p>
            <w:pPr>
              <w:spacing w:after="0"/>
              <w:jc w:val="right"/>
            </w:pPr>
            <w:r>
              <w:rPr>
                <w:sz w:val="16"/>
              </w:rPr>
              <w:t>696</w:t>
            </w:r>
          </w:p>
        </w:tc>
        <w:tc>
          <w:tcPr>
            <w:tcW w:type="dxa" w:w="2490"/>
          </w:tcPr>
          <w:p>
            <w:pPr>
              <w:spacing w:after="0"/>
              <w:jc w:val="left"/>
            </w:pPr>
          </w:p>
        </w:tc>
        <w:tc>
          <w:tcPr>
            <w:tcW w:type="dxa" w:w="2118"/>
          </w:tcPr>
          <w:p>
            <w:pPr>
              <w:spacing w:after="0"/>
              <w:jc w:val="left"/>
            </w:pPr>
            <w:r>
              <w:rPr>
                <w:sz w:val="16"/>
              </w:rPr>
              <w:t>member approved 2024-06-27</w:t>
            </w:r>
          </w:p>
        </w:tc>
      </w:tr>
      <w:tr>
        <w:trPr>
          <w:cantSplit/>
        </w:trPr>
        <w:tc>
          <w:tcPr>
            <w:tcW w:type="dxa" w:w="1384"/>
          </w:tcPr>
          <w:p>
            <w:pPr>
              <w:spacing w:after="0"/>
              <w:jc w:val="left"/>
            </w:pPr>
            <w:r>
              <w:rPr>
                <w:sz w:val="16"/>
              </w:rPr>
              <w:t>Blissfield township</w:t>
            </w:r>
          </w:p>
        </w:tc>
        <w:tc>
          <w:tcPr>
            <w:tcW w:type="dxa" w:w="858"/>
          </w:tcPr>
          <w:p>
            <w:pPr>
              <w:spacing w:after="0"/>
              <w:jc w:val="left"/>
            </w:pPr>
            <w:r>
              <w:rPr>
                <w:sz w:val="16"/>
              </w:rPr>
              <w:t>Township</w:t>
            </w:r>
          </w:p>
        </w:tc>
        <w:tc>
          <w:tcPr>
            <w:tcW w:type="dxa" w:w="1565"/>
          </w:tcPr>
          <w:p>
            <w:pPr>
              <w:spacing w:after="0"/>
              <w:jc w:val="left"/>
            </w:pPr>
            <w:r>
              <w:rPr>
                <w:sz w:val="16"/>
              </w:rPr>
              <w:t>Plan 108924 approved 2023-08-25, pending adoption here; not yet eligible</w:t>
            </w:r>
          </w:p>
        </w:tc>
        <w:tc>
          <w:tcPr>
            <w:tcW w:type="dxa" w:w="1343"/>
          </w:tcPr>
          <w:p>
            <w:pPr>
              <w:spacing w:after="0"/>
              <w:jc w:val="left"/>
            </w:pPr>
            <w:r>
              <w:rPr>
                <w:sz w:val="16"/>
              </w:rPr>
              <w:t>Lenawee County HMP Update (FEMA plan 108924), pending adoption here</w:t>
            </w:r>
          </w:p>
        </w:tc>
        <w:tc>
          <w:tcPr>
            <w:tcW w:type="dxa" w:w="2050"/>
          </w:tcPr>
          <w:p>
            <w:pPr>
              <w:spacing w:after="0"/>
              <w:jc w:val="left"/>
            </w:pPr>
            <w:r>
              <w:rPr>
                <w:sz w:val="16"/>
              </w:rPr>
              <w:t>2023-08-25 by FEMA; not yet adopted here</w:t>
            </w:r>
          </w:p>
        </w:tc>
        <w:tc>
          <w:tcPr>
            <w:tcW w:type="dxa" w:w="1476"/>
          </w:tcPr>
          <w:p>
            <w:pPr>
              <w:spacing w:after="0"/>
              <w:jc w:val="left"/>
            </w:pPr>
            <w:r>
              <w:rPr>
                <w:sz w:val="16"/>
              </w:rPr>
              <w:t>2028-08-24 once adopted</w:t>
            </w:r>
          </w:p>
        </w:tc>
        <w:tc>
          <w:tcPr>
            <w:tcW w:type="dxa" w:w="827"/>
          </w:tcPr>
          <w:p>
            <w:pPr>
              <w:spacing w:after="0"/>
              <w:jc w:val="right"/>
            </w:pPr>
          </w:p>
        </w:tc>
        <w:tc>
          <w:tcPr>
            <w:tcW w:type="dxa" w:w="2490"/>
          </w:tcPr>
          <w:p>
            <w:pPr>
              <w:spacing w:after="0"/>
              <w:jc w:val="left"/>
            </w:pPr>
            <w:r>
              <w:rPr>
                <w:sz w:val="16"/>
              </w:rPr>
              <w:t>FEMA tracker shows a plan approvable pending adoption</w:t>
            </w:r>
          </w:p>
        </w:tc>
        <w:tc>
          <w:tcPr>
            <w:tcW w:type="dxa" w:w="2118"/>
          </w:tcPr>
          <w:p>
            <w:pPr>
              <w:spacing w:after="0"/>
              <w:jc w:val="left"/>
            </w:pPr>
            <w:r>
              <w:rPr>
                <w:sz w:val="16"/>
              </w:rPr>
              <w:t>Not yet eligible: adopt the approved plan.</w:t>
            </w:r>
          </w:p>
        </w:tc>
      </w:tr>
      <w:tr>
        <w:trPr>
          <w:cantSplit/>
        </w:trPr>
        <w:tc>
          <w:tcPr>
            <w:tcW w:type="dxa" w:w="1384"/>
          </w:tcPr>
          <w:p>
            <w:pPr>
              <w:spacing w:after="0"/>
              <w:jc w:val="left"/>
            </w:pPr>
            <w:r>
              <w:rPr>
                <w:sz w:val="16"/>
              </w:rPr>
              <w:t>Cambridge township</w:t>
            </w:r>
          </w:p>
        </w:tc>
        <w:tc>
          <w:tcPr>
            <w:tcW w:type="dxa" w:w="858"/>
          </w:tcPr>
          <w:p>
            <w:pPr>
              <w:spacing w:after="0"/>
              <w:jc w:val="left"/>
            </w:pPr>
            <w:r>
              <w:rPr>
                <w:sz w:val="16"/>
              </w:rPr>
              <w:t>Township</w:t>
            </w:r>
          </w:p>
        </w:tc>
        <w:tc>
          <w:tcPr>
            <w:tcW w:type="dxa" w:w="1565"/>
          </w:tcPr>
          <w:p>
            <w:pPr>
              <w:spacing w:after="0"/>
              <w:jc w:val="left"/>
            </w:pPr>
            <w:r>
              <w:rPr>
                <w:sz w:val="16"/>
              </w:rPr>
              <w:t>Approved, expires 2028-08-24</w:t>
            </w:r>
          </w:p>
        </w:tc>
        <w:tc>
          <w:tcPr>
            <w:tcW w:type="dxa" w:w="1343"/>
          </w:tcPr>
          <w:p>
            <w:pPr>
              <w:spacing w:after="0"/>
              <w:jc w:val="left"/>
            </w:pPr>
            <w:r>
              <w:rPr>
                <w:sz w:val="16"/>
              </w:rPr>
              <w:t>Lenawee County HMP Update (FEMA plan 108924)</w:t>
            </w:r>
          </w:p>
        </w:tc>
        <w:tc>
          <w:tcPr>
            <w:tcW w:type="dxa" w:w="2050"/>
          </w:tcPr>
          <w:p>
            <w:pPr>
              <w:spacing w:after="0"/>
              <w:jc w:val="left"/>
            </w:pPr>
            <w:r>
              <w:rPr>
                <w:sz w:val="16"/>
              </w:rPr>
              <w:t>2023-08-25</w:t>
            </w:r>
          </w:p>
        </w:tc>
        <w:tc>
          <w:tcPr>
            <w:tcW w:type="dxa" w:w="1476"/>
          </w:tcPr>
          <w:p>
            <w:pPr>
              <w:spacing w:after="0"/>
              <w:jc w:val="left"/>
            </w:pPr>
            <w:r>
              <w:rPr>
                <w:sz w:val="16"/>
              </w:rPr>
              <w:t>2028-08-24</w:t>
            </w:r>
          </w:p>
        </w:tc>
        <w:tc>
          <w:tcPr>
            <w:tcW w:type="dxa" w:w="827"/>
          </w:tcPr>
          <w:p>
            <w:pPr>
              <w:spacing w:after="0"/>
              <w:jc w:val="right"/>
            </w:pPr>
            <w:r>
              <w:rPr>
                <w:sz w:val="16"/>
              </w:rPr>
              <w:t>696</w:t>
            </w:r>
          </w:p>
        </w:tc>
        <w:tc>
          <w:tcPr>
            <w:tcW w:type="dxa" w:w="2490"/>
          </w:tcPr>
          <w:p>
            <w:pPr>
              <w:spacing w:after="0"/>
              <w:jc w:val="left"/>
            </w:pPr>
          </w:p>
        </w:tc>
        <w:tc>
          <w:tcPr>
            <w:tcW w:type="dxa" w:w="2118"/>
          </w:tcPr>
          <w:p>
            <w:pPr>
              <w:spacing w:after="0"/>
              <w:jc w:val="left"/>
            </w:pPr>
            <w:r>
              <w:rPr>
                <w:sz w:val="16"/>
              </w:rPr>
              <w:t>member approved 2024-04-01</w:t>
            </w:r>
          </w:p>
        </w:tc>
      </w:tr>
      <w:tr>
        <w:trPr>
          <w:cantSplit/>
        </w:trPr>
        <w:tc>
          <w:tcPr>
            <w:tcW w:type="dxa" w:w="1384"/>
          </w:tcPr>
          <w:p>
            <w:pPr>
              <w:spacing w:after="0"/>
              <w:jc w:val="left"/>
            </w:pPr>
            <w:r>
              <w:rPr>
                <w:sz w:val="16"/>
              </w:rPr>
              <w:t>Clinton township</w:t>
            </w:r>
          </w:p>
        </w:tc>
        <w:tc>
          <w:tcPr>
            <w:tcW w:type="dxa" w:w="858"/>
          </w:tcPr>
          <w:p>
            <w:pPr>
              <w:spacing w:after="0"/>
              <w:jc w:val="left"/>
            </w:pPr>
            <w:r>
              <w:rPr>
                <w:sz w:val="16"/>
              </w:rPr>
              <w:t>Township</w:t>
            </w:r>
          </w:p>
        </w:tc>
        <w:tc>
          <w:tcPr>
            <w:tcW w:type="dxa" w:w="1565"/>
          </w:tcPr>
          <w:p>
            <w:pPr>
              <w:spacing w:after="0"/>
              <w:jc w:val="left"/>
            </w:pPr>
            <w:r>
              <w:rPr>
                <w:sz w:val="16"/>
              </w:rPr>
              <w:t>Plan 108924 approved 2023-08-25, pending adoption here; not yet eligible</w:t>
            </w:r>
          </w:p>
        </w:tc>
        <w:tc>
          <w:tcPr>
            <w:tcW w:type="dxa" w:w="1343"/>
          </w:tcPr>
          <w:p>
            <w:pPr>
              <w:spacing w:after="0"/>
              <w:jc w:val="left"/>
            </w:pPr>
            <w:r>
              <w:rPr>
                <w:sz w:val="16"/>
              </w:rPr>
              <w:t>Lenawee County HMP Update (FEMA plan 108924), pending adoption here</w:t>
            </w:r>
          </w:p>
        </w:tc>
        <w:tc>
          <w:tcPr>
            <w:tcW w:type="dxa" w:w="2050"/>
          </w:tcPr>
          <w:p>
            <w:pPr>
              <w:spacing w:after="0"/>
              <w:jc w:val="left"/>
            </w:pPr>
            <w:r>
              <w:rPr>
                <w:sz w:val="16"/>
              </w:rPr>
              <w:t>2023-08-25 by FEMA; not yet adopted here</w:t>
            </w:r>
          </w:p>
        </w:tc>
        <w:tc>
          <w:tcPr>
            <w:tcW w:type="dxa" w:w="1476"/>
          </w:tcPr>
          <w:p>
            <w:pPr>
              <w:spacing w:after="0"/>
              <w:jc w:val="left"/>
            </w:pPr>
            <w:r>
              <w:rPr>
                <w:sz w:val="16"/>
              </w:rPr>
              <w:t>2028-08-24 once adopted</w:t>
            </w:r>
          </w:p>
        </w:tc>
        <w:tc>
          <w:tcPr>
            <w:tcW w:type="dxa" w:w="827"/>
          </w:tcPr>
          <w:p>
            <w:pPr>
              <w:spacing w:after="0"/>
              <w:jc w:val="right"/>
            </w:pPr>
          </w:p>
        </w:tc>
        <w:tc>
          <w:tcPr>
            <w:tcW w:type="dxa" w:w="2490"/>
          </w:tcPr>
          <w:p>
            <w:pPr>
              <w:spacing w:after="0"/>
              <w:jc w:val="left"/>
            </w:pPr>
            <w:r>
              <w:rPr>
                <w:sz w:val="16"/>
              </w:rPr>
              <w:t>FEMA tracker shows a plan approvable pending adoption</w:t>
            </w:r>
          </w:p>
        </w:tc>
        <w:tc>
          <w:tcPr>
            <w:tcW w:type="dxa" w:w="2118"/>
          </w:tcPr>
          <w:p>
            <w:pPr>
              <w:spacing w:after="0"/>
              <w:jc w:val="left"/>
            </w:pPr>
            <w:r>
              <w:rPr>
                <w:sz w:val="16"/>
              </w:rPr>
              <w:t>Not yet eligible: adopt the approved plan.</w:t>
            </w:r>
          </w:p>
        </w:tc>
      </w:tr>
      <w:tr>
        <w:trPr>
          <w:cantSplit/>
        </w:trPr>
        <w:tc>
          <w:tcPr>
            <w:tcW w:type="dxa" w:w="1384"/>
          </w:tcPr>
          <w:p>
            <w:pPr>
              <w:spacing w:after="0"/>
              <w:jc w:val="left"/>
            </w:pPr>
            <w:r>
              <w:rPr>
                <w:sz w:val="16"/>
              </w:rPr>
              <w:t>Deerfield township</w:t>
            </w:r>
          </w:p>
        </w:tc>
        <w:tc>
          <w:tcPr>
            <w:tcW w:type="dxa" w:w="858"/>
          </w:tcPr>
          <w:p>
            <w:pPr>
              <w:spacing w:after="0"/>
              <w:jc w:val="left"/>
            </w:pPr>
            <w:r>
              <w:rPr>
                <w:sz w:val="16"/>
              </w:rPr>
              <w:t>Township</w:t>
            </w:r>
          </w:p>
        </w:tc>
        <w:tc>
          <w:tcPr>
            <w:tcW w:type="dxa" w:w="1565"/>
          </w:tcPr>
          <w:p>
            <w:pPr>
              <w:spacing w:after="0"/>
              <w:jc w:val="left"/>
            </w:pPr>
            <w:r>
              <w:rPr>
                <w:sz w:val="16"/>
              </w:rPr>
              <w:t>Approved, expires 2028-08-24</w:t>
            </w:r>
          </w:p>
        </w:tc>
        <w:tc>
          <w:tcPr>
            <w:tcW w:type="dxa" w:w="1343"/>
          </w:tcPr>
          <w:p>
            <w:pPr>
              <w:spacing w:after="0"/>
              <w:jc w:val="left"/>
            </w:pPr>
            <w:r>
              <w:rPr>
                <w:sz w:val="16"/>
              </w:rPr>
              <w:t>Lenawee County HMP Update (FEMA plan 108924)</w:t>
            </w:r>
          </w:p>
        </w:tc>
        <w:tc>
          <w:tcPr>
            <w:tcW w:type="dxa" w:w="2050"/>
          </w:tcPr>
          <w:p>
            <w:pPr>
              <w:spacing w:after="0"/>
              <w:jc w:val="left"/>
            </w:pPr>
            <w:r>
              <w:rPr>
                <w:sz w:val="16"/>
              </w:rPr>
              <w:t>2023-08-25</w:t>
            </w:r>
          </w:p>
        </w:tc>
        <w:tc>
          <w:tcPr>
            <w:tcW w:type="dxa" w:w="1476"/>
          </w:tcPr>
          <w:p>
            <w:pPr>
              <w:spacing w:after="0"/>
              <w:jc w:val="left"/>
            </w:pPr>
            <w:r>
              <w:rPr>
                <w:sz w:val="16"/>
              </w:rPr>
              <w:t>2028-08-24</w:t>
            </w:r>
          </w:p>
        </w:tc>
        <w:tc>
          <w:tcPr>
            <w:tcW w:type="dxa" w:w="827"/>
          </w:tcPr>
          <w:p>
            <w:pPr>
              <w:spacing w:after="0"/>
              <w:jc w:val="right"/>
            </w:pPr>
            <w:r>
              <w:rPr>
                <w:sz w:val="16"/>
              </w:rPr>
              <w:t>696</w:t>
            </w:r>
          </w:p>
        </w:tc>
        <w:tc>
          <w:tcPr>
            <w:tcW w:type="dxa" w:w="2490"/>
          </w:tcPr>
          <w:p>
            <w:pPr>
              <w:spacing w:after="0"/>
              <w:jc w:val="left"/>
            </w:pPr>
          </w:p>
        </w:tc>
        <w:tc>
          <w:tcPr>
            <w:tcW w:type="dxa" w:w="2118"/>
          </w:tcPr>
          <w:p>
            <w:pPr>
              <w:spacing w:after="0"/>
              <w:jc w:val="left"/>
            </w:pPr>
            <w:r>
              <w:rPr>
                <w:sz w:val="16"/>
              </w:rPr>
              <w:t>member approved 2024-04-01</w:t>
            </w:r>
          </w:p>
        </w:tc>
      </w:tr>
      <w:tr>
        <w:trPr>
          <w:cantSplit/>
        </w:trPr>
        <w:tc>
          <w:tcPr>
            <w:tcW w:type="dxa" w:w="1384"/>
          </w:tcPr>
          <w:p>
            <w:pPr>
              <w:spacing w:after="0"/>
              <w:jc w:val="left"/>
            </w:pPr>
            <w:r>
              <w:rPr>
                <w:sz w:val="16"/>
              </w:rPr>
              <w:t>Dover township</w:t>
            </w:r>
          </w:p>
        </w:tc>
        <w:tc>
          <w:tcPr>
            <w:tcW w:type="dxa" w:w="858"/>
          </w:tcPr>
          <w:p>
            <w:pPr>
              <w:spacing w:after="0"/>
              <w:jc w:val="left"/>
            </w:pPr>
            <w:r>
              <w:rPr>
                <w:sz w:val="16"/>
              </w:rPr>
              <w:t>Township</w:t>
            </w:r>
          </w:p>
        </w:tc>
        <w:tc>
          <w:tcPr>
            <w:tcW w:type="dxa" w:w="1565"/>
          </w:tcPr>
          <w:p>
            <w:pPr>
              <w:spacing w:after="0"/>
              <w:jc w:val="left"/>
            </w:pPr>
            <w:r>
              <w:rPr>
                <w:sz w:val="16"/>
              </w:rPr>
              <w:t>Plan 108924 approved 2023-08-25, pending adoption here; not yet eligible</w:t>
            </w:r>
          </w:p>
        </w:tc>
        <w:tc>
          <w:tcPr>
            <w:tcW w:type="dxa" w:w="1343"/>
          </w:tcPr>
          <w:p>
            <w:pPr>
              <w:spacing w:after="0"/>
              <w:jc w:val="left"/>
            </w:pPr>
            <w:r>
              <w:rPr>
                <w:sz w:val="16"/>
              </w:rPr>
              <w:t>Lenawee County HMP Update (FEMA plan 108924), pending adoption here</w:t>
            </w:r>
          </w:p>
        </w:tc>
        <w:tc>
          <w:tcPr>
            <w:tcW w:type="dxa" w:w="2050"/>
          </w:tcPr>
          <w:p>
            <w:pPr>
              <w:spacing w:after="0"/>
              <w:jc w:val="left"/>
            </w:pPr>
            <w:r>
              <w:rPr>
                <w:sz w:val="16"/>
              </w:rPr>
              <w:t>2023-08-25 by FEMA; not yet adopted here</w:t>
            </w:r>
          </w:p>
        </w:tc>
        <w:tc>
          <w:tcPr>
            <w:tcW w:type="dxa" w:w="1476"/>
          </w:tcPr>
          <w:p>
            <w:pPr>
              <w:spacing w:after="0"/>
              <w:jc w:val="left"/>
            </w:pPr>
            <w:r>
              <w:rPr>
                <w:sz w:val="16"/>
              </w:rPr>
              <w:t>2028-08-24 once adopted</w:t>
            </w:r>
          </w:p>
        </w:tc>
        <w:tc>
          <w:tcPr>
            <w:tcW w:type="dxa" w:w="827"/>
          </w:tcPr>
          <w:p>
            <w:pPr>
              <w:spacing w:after="0"/>
              <w:jc w:val="right"/>
            </w:pPr>
          </w:p>
        </w:tc>
        <w:tc>
          <w:tcPr>
            <w:tcW w:type="dxa" w:w="2490"/>
          </w:tcPr>
          <w:p>
            <w:pPr>
              <w:spacing w:after="0"/>
              <w:jc w:val="left"/>
            </w:pPr>
            <w:r>
              <w:rPr>
                <w:sz w:val="16"/>
              </w:rPr>
              <w:t>FEMA tracker shows a plan approvable pending adoption</w:t>
            </w:r>
          </w:p>
        </w:tc>
        <w:tc>
          <w:tcPr>
            <w:tcW w:type="dxa" w:w="2118"/>
          </w:tcPr>
          <w:p>
            <w:pPr>
              <w:spacing w:after="0"/>
              <w:jc w:val="left"/>
            </w:pPr>
            <w:r>
              <w:rPr>
                <w:sz w:val="16"/>
              </w:rPr>
              <w:t>Not yet eligible: adopt the approved plan.</w:t>
            </w:r>
          </w:p>
        </w:tc>
      </w:tr>
      <w:tr>
        <w:trPr>
          <w:cantSplit/>
        </w:trPr>
        <w:tc>
          <w:tcPr>
            <w:tcW w:type="dxa" w:w="1384"/>
          </w:tcPr>
          <w:p>
            <w:pPr>
              <w:spacing w:after="0"/>
              <w:jc w:val="left"/>
            </w:pPr>
            <w:r>
              <w:rPr>
                <w:sz w:val="16"/>
              </w:rPr>
              <w:t>Fairfield township</w:t>
            </w:r>
          </w:p>
        </w:tc>
        <w:tc>
          <w:tcPr>
            <w:tcW w:type="dxa" w:w="858"/>
          </w:tcPr>
          <w:p>
            <w:pPr>
              <w:spacing w:after="0"/>
              <w:jc w:val="left"/>
            </w:pPr>
            <w:r>
              <w:rPr>
                <w:sz w:val="16"/>
              </w:rPr>
              <w:t>Township</w:t>
            </w:r>
          </w:p>
        </w:tc>
        <w:tc>
          <w:tcPr>
            <w:tcW w:type="dxa" w:w="1565"/>
          </w:tcPr>
          <w:p>
            <w:pPr>
              <w:spacing w:after="0"/>
              <w:jc w:val="left"/>
            </w:pPr>
            <w:r>
              <w:rPr>
                <w:sz w:val="16"/>
              </w:rPr>
              <w:t>Plan 108924 approved 2023-08-25, pending adoption here; not yet eligible</w:t>
            </w:r>
          </w:p>
        </w:tc>
        <w:tc>
          <w:tcPr>
            <w:tcW w:type="dxa" w:w="1343"/>
          </w:tcPr>
          <w:p>
            <w:pPr>
              <w:spacing w:after="0"/>
              <w:jc w:val="left"/>
            </w:pPr>
            <w:r>
              <w:rPr>
                <w:sz w:val="16"/>
              </w:rPr>
              <w:t>Lenawee County HMP Update (FEMA plan 108924), pending adoption here</w:t>
            </w:r>
          </w:p>
        </w:tc>
        <w:tc>
          <w:tcPr>
            <w:tcW w:type="dxa" w:w="2050"/>
          </w:tcPr>
          <w:p>
            <w:pPr>
              <w:spacing w:after="0"/>
              <w:jc w:val="left"/>
            </w:pPr>
            <w:r>
              <w:rPr>
                <w:sz w:val="16"/>
              </w:rPr>
              <w:t>2023-08-25 by FEMA; not yet adopted here</w:t>
            </w:r>
          </w:p>
        </w:tc>
        <w:tc>
          <w:tcPr>
            <w:tcW w:type="dxa" w:w="1476"/>
          </w:tcPr>
          <w:p>
            <w:pPr>
              <w:spacing w:after="0"/>
              <w:jc w:val="left"/>
            </w:pPr>
            <w:r>
              <w:rPr>
                <w:sz w:val="16"/>
              </w:rPr>
              <w:t>2028-08-24 once adopted</w:t>
            </w:r>
          </w:p>
        </w:tc>
        <w:tc>
          <w:tcPr>
            <w:tcW w:type="dxa" w:w="827"/>
          </w:tcPr>
          <w:p>
            <w:pPr>
              <w:spacing w:after="0"/>
              <w:jc w:val="right"/>
            </w:pPr>
          </w:p>
        </w:tc>
        <w:tc>
          <w:tcPr>
            <w:tcW w:type="dxa" w:w="2490"/>
          </w:tcPr>
          <w:p>
            <w:pPr>
              <w:spacing w:after="0"/>
              <w:jc w:val="left"/>
            </w:pPr>
            <w:r>
              <w:rPr>
                <w:sz w:val="16"/>
              </w:rPr>
              <w:t>FEMA tracker shows a plan approvable pending adoption</w:t>
            </w:r>
          </w:p>
        </w:tc>
        <w:tc>
          <w:tcPr>
            <w:tcW w:type="dxa" w:w="2118"/>
          </w:tcPr>
          <w:p>
            <w:pPr>
              <w:spacing w:after="0"/>
              <w:jc w:val="left"/>
            </w:pPr>
            <w:r>
              <w:rPr>
                <w:sz w:val="16"/>
              </w:rPr>
              <w:t>Not yet eligible: adopt the approved plan.</w:t>
            </w:r>
          </w:p>
        </w:tc>
      </w:tr>
      <w:tr>
        <w:trPr>
          <w:cantSplit/>
        </w:trPr>
        <w:tc>
          <w:tcPr>
            <w:tcW w:type="dxa" w:w="1384"/>
          </w:tcPr>
          <w:p>
            <w:pPr>
              <w:spacing w:after="0"/>
              <w:jc w:val="left"/>
            </w:pPr>
            <w:r>
              <w:rPr>
                <w:sz w:val="16"/>
              </w:rPr>
              <w:t>Franklin township</w:t>
            </w:r>
          </w:p>
        </w:tc>
        <w:tc>
          <w:tcPr>
            <w:tcW w:type="dxa" w:w="858"/>
          </w:tcPr>
          <w:p>
            <w:pPr>
              <w:spacing w:after="0"/>
              <w:jc w:val="left"/>
            </w:pPr>
            <w:r>
              <w:rPr>
                <w:sz w:val="16"/>
              </w:rPr>
              <w:t>Township</w:t>
            </w:r>
          </w:p>
        </w:tc>
        <w:tc>
          <w:tcPr>
            <w:tcW w:type="dxa" w:w="1565"/>
          </w:tcPr>
          <w:p>
            <w:pPr>
              <w:spacing w:after="0"/>
              <w:jc w:val="left"/>
            </w:pPr>
            <w:r>
              <w:rPr>
                <w:sz w:val="16"/>
              </w:rPr>
              <w:t>Plan 108924 approved 2023-08-25, pending adoption here; not yet eligible</w:t>
            </w:r>
          </w:p>
        </w:tc>
        <w:tc>
          <w:tcPr>
            <w:tcW w:type="dxa" w:w="1343"/>
          </w:tcPr>
          <w:p>
            <w:pPr>
              <w:spacing w:after="0"/>
              <w:jc w:val="left"/>
            </w:pPr>
            <w:r>
              <w:rPr>
                <w:sz w:val="16"/>
              </w:rPr>
              <w:t>Lenawee County HMP Update (FEMA plan 108924), pending adoption here</w:t>
            </w:r>
          </w:p>
        </w:tc>
        <w:tc>
          <w:tcPr>
            <w:tcW w:type="dxa" w:w="2050"/>
          </w:tcPr>
          <w:p>
            <w:pPr>
              <w:spacing w:after="0"/>
              <w:jc w:val="left"/>
            </w:pPr>
            <w:r>
              <w:rPr>
                <w:sz w:val="16"/>
              </w:rPr>
              <w:t>2023-08-25 by FEMA; not yet adopted here</w:t>
            </w:r>
          </w:p>
        </w:tc>
        <w:tc>
          <w:tcPr>
            <w:tcW w:type="dxa" w:w="1476"/>
          </w:tcPr>
          <w:p>
            <w:pPr>
              <w:spacing w:after="0"/>
              <w:jc w:val="left"/>
            </w:pPr>
            <w:r>
              <w:rPr>
                <w:sz w:val="16"/>
              </w:rPr>
              <w:t>2028-08-24 once adopted</w:t>
            </w:r>
          </w:p>
        </w:tc>
        <w:tc>
          <w:tcPr>
            <w:tcW w:type="dxa" w:w="827"/>
          </w:tcPr>
          <w:p>
            <w:pPr>
              <w:spacing w:after="0"/>
              <w:jc w:val="right"/>
            </w:pPr>
          </w:p>
        </w:tc>
        <w:tc>
          <w:tcPr>
            <w:tcW w:type="dxa" w:w="2490"/>
          </w:tcPr>
          <w:p>
            <w:pPr>
              <w:spacing w:after="0"/>
              <w:jc w:val="left"/>
            </w:pPr>
            <w:r>
              <w:rPr>
                <w:sz w:val="16"/>
              </w:rPr>
              <w:t>FEMA tracker shows a plan approvable pending adoption</w:t>
            </w:r>
          </w:p>
        </w:tc>
        <w:tc>
          <w:tcPr>
            <w:tcW w:type="dxa" w:w="2118"/>
          </w:tcPr>
          <w:p>
            <w:pPr>
              <w:spacing w:after="0"/>
              <w:jc w:val="left"/>
            </w:pPr>
            <w:r>
              <w:rPr>
                <w:sz w:val="16"/>
              </w:rPr>
              <w:t>Not yet eligible: adopt the approved plan.</w:t>
            </w:r>
          </w:p>
        </w:tc>
      </w:tr>
      <w:tr>
        <w:trPr>
          <w:cantSplit/>
        </w:trPr>
        <w:tc>
          <w:tcPr>
            <w:tcW w:type="dxa" w:w="1384"/>
          </w:tcPr>
          <w:p>
            <w:pPr>
              <w:spacing w:after="0"/>
              <w:jc w:val="left"/>
            </w:pPr>
            <w:r>
              <w:rPr>
                <w:sz w:val="16"/>
              </w:rPr>
              <w:t>Hudson township</w:t>
            </w:r>
          </w:p>
        </w:tc>
        <w:tc>
          <w:tcPr>
            <w:tcW w:type="dxa" w:w="858"/>
          </w:tcPr>
          <w:p>
            <w:pPr>
              <w:spacing w:after="0"/>
              <w:jc w:val="left"/>
            </w:pPr>
            <w:r>
              <w:rPr>
                <w:sz w:val="16"/>
              </w:rPr>
              <w:t>Township</w:t>
            </w:r>
          </w:p>
        </w:tc>
        <w:tc>
          <w:tcPr>
            <w:tcW w:type="dxa" w:w="1565"/>
          </w:tcPr>
          <w:p>
            <w:pPr>
              <w:spacing w:after="0"/>
              <w:jc w:val="left"/>
            </w:pPr>
            <w:r>
              <w:rPr>
                <w:sz w:val="16"/>
              </w:rPr>
              <w:t>Plan 108924 approved 2023-08-25, pending adoption here; not yet eligible</w:t>
            </w:r>
          </w:p>
        </w:tc>
        <w:tc>
          <w:tcPr>
            <w:tcW w:type="dxa" w:w="1343"/>
          </w:tcPr>
          <w:p>
            <w:pPr>
              <w:spacing w:after="0"/>
              <w:jc w:val="left"/>
            </w:pPr>
            <w:r>
              <w:rPr>
                <w:sz w:val="16"/>
              </w:rPr>
              <w:t>Lenawee County HMP Update (FEMA plan 108924), pending adoption here</w:t>
            </w:r>
          </w:p>
        </w:tc>
        <w:tc>
          <w:tcPr>
            <w:tcW w:type="dxa" w:w="2050"/>
          </w:tcPr>
          <w:p>
            <w:pPr>
              <w:spacing w:after="0"/>
              <w:jc w:val="left"/>
            </w:pPr>
            <w:r>
              <w:rPr>
                <w:sz w:val="16"/>
              </w:rPr>
              <w:t>2023-08-25 by FEMA; not yet adopted here</w:t>
            </w:r>
          </w:p>
        </w:tc>
        <w:tc>
          <w:tcPr>
            <w:tcW w:type="dxa" w:w="1476"/>
          </w:tcPr>
          <w:p>
            <w:pPr>
              <w:spacing w:after="0"/>
              <w:jc w:val="left"/>
            </w:pPr>
            <w:r>
              <w:rPr>
                <w:sz w:val="16"/>
              </w:rPr>
              <w:t>2028-08-24 once adopted</w:t>
            </w:r>
          </w:p>
        </w:tc>
        <w:tc>
          <w:tcPr>
            <w:tcW w:type="dxa" w:w="827"/>
          </w:tcPr>
          <w:p>
            <w:pPr>
              <w:spacing w:after="0"/>
              <w:jc w:val="right"/>
            </w:pPr>
          </w:p>
        </w:tc>
        <w:tc>
          <w:tcPr>
            <w:tcW w:type="dxa" w:w="2490"/>
          </w:tcPr>
          <w:p>
            <w:pPr>
              <w:spacing w:after="0"/>
              <w:jc w:val="left"/>
            </w:pPr>
            <w:r>
              <w:rPr>
                <w:sz w:val="16"/>
              </w:rPr>
              <w:t>FEMA tracker shows a plan approvable pending adoption</w:t>
            </w:r>
          </w:p>
        </w:tc>
        <w:tc>
          <w:tcPr>
            <w:tcW w:type="dxa" w:w="2118"/>
          </w:tcPr>
          <w:p>
            <w:pPr>
              <w:spacing w:after="0"/>
              <w:jc w:val="left"/>
            </w:pPr>
            <w:r>
              <w:rPr>
                <w:sz w:val="16"/>
              </w:rPr>
              <w:t>Not yet eligible: adopt the approved plan.</w:t>
            </w:r>
          </w:p>
        </w:tc>
      </w:tr>
      <w:tr>
        <w:trPr>
          <w:cantSplit/>
        </w:trPr>
        <w:tc>
          <w:tcPr>
            <w:tcW w:type="dxa" w:w="1384"/>
          </w:tcPr>
          <w:p>
            <w:pPr>
              <w:spacing w:after="0"/>
              <w:jc w:val="left"/>
            </w:pPr>
            <w:r>
              <w:rPr>
                <w:sz w:val="16"/>
              </w:rPr>
              <w:t>Macon township</w:t>
            </w:r>
          </w:p>
        </w:tc>
        <w:tc>
          <w:tcPr>
            <w:tcW w:type="dxa" w:w="858"/>
          </w:tcPr>
          <w:p>
            <w:pPr>
              <w:spacing w:after="0"/>
              <w:jc w:val="left"/>
            </w:pPr>
            <w:r>
              <w:rPr>
                <w:sz w:val="16"/>
              </w:rPr>
              <w:t>Township</w:t>
            </w:r>
          </w:p>
        </w:tc>
        <w:tc>
          <w:tcPr>
            <w:tcW w:type="dxa" w:w="1565"/>
          </w:tcPr>
          <w:p>
            <w:pPr>
              <w:spacing w:after="0"/>
              <w:jc w:val="left"/>
            </w:pPr>
            <w:r>
              <w:rPr>
                <w:sz w:val="16"/>
              </w:rPr>
              <w:t>Plan 108924 approved 2023-08-25, pending adoption here; not yet eligible</w:t>
            </w:r>
          </w:p>
        </w:tc>
        <w:tc>
          <w:tcPr>
            <w:tcW w:type="dxa" w:w="1343"/>
          </w:tcPr>
          <w:p>
            <w:pPr>
              <w:spacing w:after="0"/>
              <w:jc w:val="left"/>
            </w:pPr>
            <w:r>
              <w:rPr>
                <w:sz w:val="16"/>
              </w:rPr>
              <w:t>Lenawee County HMP Update (FEMA plan 108924), pending adoption here</w:t>
            </w:r>
          </w:p>
        </w:tc>
        <w:tc>
          <w:tcPr>
            <w:tcW w:type="dxa" w:w="2050"/>
          </w:tcPr>
          <w:p>
            <w:pPr>
              <w:spacing w:after="0"/>
              <w:jc w:val="left"/>
            </w:pPr>
            <w:r>
              <w:rPr>
                <w:sz w:val="16"/>
              </w:rPr>
              <w:t>2023-08-25 by FEMA; not yet adopted here</w:t>
            </w:r>
          </w:p>
        </w:tc>
        <w:tc>
          <w:tcPr>
            <w:tcW w:type="dxa" w:w="1476"/>
          </w:tcPr>
          <w:p>
            <w:pPr>
              <w:spacing w:after="0"/>
              <w:jc w:val="left"/>
            </w:pPr>
            <w:r>
              <w:rPr>
                <w:sz w:val="16"/>
              </w:rPr>
              <w:t>2028-08-24 once adopted</w:t>
            </w:r>
          </w:p>
        </w:tc>
        <w:tc>
          <w:tcPr>
            <w:tcW w:type="dxa" w:w="827"/>
          </w:tcPr>
          <w:p>
            <w:pPr>
              <w:spacing w:after="0"/>
              <w:jc w:val="right"/>
            </w:pPr>
          </w:p>
        </w:tc>
        <w:tc>
          <w:tcPr>
            <w:tcW w:type="dxa" w:w="2490"/>
          </w:tcPr>
          <w:p>
            <w:pPr>
              <w:spacing w:after="0"/>
              <w:jc w:val="left"/>
            </w:pPr>
            <w:r>
              <w:rPr>
                <w:sz w:val="16"/>
              </w:rPr>
              <w:t>FEMA tracker shows a plan approvable pending adoption</w:t>
            </w:r>
          </w:p>
        </w:tc>
        <w:tc>
          <w:tcPr>
            <w:tcW w:type="dxa" w:w="2118"/>
          </w:tcPr>
          <w:p>
            <w:pPr>
              <w:spacing w:after="0"/>
              <w:jc w:val="left"/>
            </w:pPr>
            <w:r>
              <w:rPr>
                <w:sz w:val="16"/>
              </w:rPr>
              <w:t>Not yet eligible: adopt the approved plan.</w:t>
            </w:r>
          </w:p>
        </w:tc>
      </w:tr>
      <w:tr>
        <w:trPr>
          <w:cantSplit/>
        </w:trPr>
        <w:tc>
          <w:tcPr>
            <w:tcW w:type="dxa" w:w="1384"/>
          </w:tcPr>
          <w:p>
            <w:pPr>
              <w:spacing w:after="0"/>
              <w:jc w:val="left"/>
            </w:pPr>
            <w:r>
              <w:rPr>
                <w:sz w:val="16"/>
              </w:rPr>
              <w:t>Madison charter township</w:t>
            </w:r>
          </w:p>
        </w:tc>
        <w:tc>
          <w:tcPr>
            <w:tcW w:type="dxa" w:w="858"/>
          </w:tcPr>
          <w:p>
            <w:pPr>
              <w:spacing w:after="0"/>
              <w:jc w:val="left"/>
            </w:pPr>
            <w:r>
              <w:rPr>
                <w:sz w:val="16"/>
              </w:rPr>
              <w:t>Township</w:t>
            </w:r>
          </w:p>
        </w:tc>
        <w:tc>
          <w:tcPr>
            <w:tcW w:type="dxa" w:w="1565"/>
          </w:tcPr>
          <w:p>
            <w:pPr>
              <w:spacing w:after="0"/>
              <w:jc w:val="left"/>
            </w:pPr>
            <w:r>
              <w:rPr>
                <w:sz w:val="16"/>
              </w:rPr>
              <w:t>Approved, expires 2028-08-24</w:t>
            </w:r>
          </w:p>
        </w:tc>
        <w:tc>
          <w:tcPr>
            <w:tcW w:type="dxa" w:w="1343"/>
          </w:tcPr>
          <w:p>
            <w:pPr>
              <w:spacing w:after="0"/>
              <w:jc w:val="left"/>
            </w:pPr>
            <w:r>
              <w:rPr>
                <w:sz w:val="16"/>
              </w:rPr>
              <w:t>Lenawee County HMP Update (FEMA plan 108924)</w:t>
            </w:r>
          </w:p>
        </w:tc>
        <w:tc>
          <w:tcPr>
            <w:tcW w:type="dxa" w:w="2050"/>
          </w:tcPr>
          <w:p>
            <w:pPr>
              <w:spacing w:after="0"/>
              <w:jc w:val="left"/>
            </w:pPr>
            <w:r>
              <w:rPr>
                <w:sz w:val="16"/>
              </w:rPr>
              <w:t>2023-08-25</w:t>
            </w:r>
          </w:p>
        </w:tc>
        <w:tc>
          <w:tcPr>
            <w:tcW w:type="dxa" w:w="1476"/>
          </w:tcPr>
          <w:p>
            <w:pPr>
              <w:spacing w:after="0"/>
              <w:jc w:val="left"/>
            </w:pPr>
            <w:r>
              <w:rPr>
                <w:sz w:val="16"/>
              </w:rPr>
              <w:t>2028-08-24</w:t>
            </w:r>
          </w:p>
        </w:tc>
        <w:tc>
          <w:tcPr>
            <w:tcW w:type="dxa" w:w="827"/>
          </w:tcPr>
          <w:p>
            <w:pPr>
              <w:spacing w:after="0"/>
              <w:jc w:val="right"/>
            </w:pPr>
            <w:r>
              <w:rPr>
                <w:sz w:val="16"/>
              </w:rPr>
              <w:t>696</w:t>
            </w:r>
          </w:p>
        </w:tc>
        <w:tc>
          <w:tcPr>
            <w:tcW w:type="dxa" w:w="2490"/>
          </w:tcPr>
          <w:p>
            <w:pPr>
              <w:spacing w:after="0"/>
              <w:jc w:val="left"/>
            </w:pPr>
          </w:p>
        </w:tc>
        <w:tc>
          <w:tcPr>
            <w:tcW w:type="dxa" w:w="2118"/>
          </w:tcPr>
          <w:p>
            <w:pPr>
              <w:spacing w:after="0"/>
              <w:jc w:val="left"/>
            </w:pPr>
            <w:r>
              <w:rPr>
                <w:sz w:val="16"/>
              </w:rPr>
              <w:t>member approved 2024-04-01</w:t>
            </w:r>
          </w:p>
        </w:tc>
      </w:tr>
      <w:tr>
        <w:trPr>
          <w:cantSplit/>
        </w:trPr>
        <w:tc>
          <w:tcPr>
            <w:tcW w:type="dxa" w:w="1384"/>
          </w:tcPr>
          <w:p>
            <w:pPr>
              <w:spacing w:after="0"/>
              <w:jc w:val="left"/>
            </w:pPr>
            <w:r>
              <w:rPr>
                <w:sz w:val="16"/>
              </w:rPr>
              <w:t>Medina township</w:t>
            </w:r>
          </w:p>
        </w:tc>
        <w:tc>
          <w:tcPr>
            <w:tcW w:type="dxa" w:w="858"/>
          </w:tcPr>
          <w:p>
            <w:pPr>
              <w:spacing w:after="0"/>
              <w:jc w:val="left"/>
            </w:pPr>
            <w:r>
              <w:rPr>
                <w:sz w:val="16"/>
              </w:rPr>
              <w:t>Township</w:t>
            </w:r>
          </w:p>
        </w:tc>
        <w:tc>
          <w:tcPr>
            <w:tcW w:type="dxa" w:w="1565"/>
          </w:tcPr>
          <w:p>
            <w:pPr>
              <w:spacing w:after="0"/>
              <w:jc w:val="left"/>
            </w:pPr>
            <w:r>
              <w:rPr>
                <w:sz w:val="16"/>
              </w:rPr>
              <w:t>Plan 108924 approved 2023-08-25, pending adoption here; not yet eligible</w:t>
            </w:r>
          </w:p>
        </w:tc>
        <w:tc>
          <w:tcPr>
            <w:tcW w:type="dxa" w:w="1343"/>
          </w:tcPr>
          <w:p>
            <w:pPr>
              <w:spacing w:after="0"/>
              <w:jc w:val="left"/>
            </w:pPr>
            <w:r>
              <w:rPr>
                <w:sz w:val="16"/>
              </w:rPr>
              <w:t>Lenawee County HMP Update (FEMA plan 108924), pending adoption here</w:t>
            </w:r>
          </w:p>
        </w:tc>
        <w:tc>
          <w:tcPr>
            <w:tcW w:type="dxa" w:w="2050"/>
          </w:tcPr>
          <w:p>
            <w:pPr>
              <w:spacing w:after="0"/>
              <w:jc w:val="left"/>
            </w:pPr>
            <w:r>
              <w:rPr>
                <w:sz w:val="16"/>
              </w:rPr>
              <w:t>2023-08-25 by FEMA; not yet adopted here</w:t>
            </w:r>
          </w:p>
        </w:tc>
        <w:tc>
          <w:tcPr>
            <w:tcW w:type="dxa" w:w="1476"/>
          </w:tcPr>
          <w:p>
            <w:pPr>
              <w:spacing w:after="0"/>
              <w:jc w:val="left"/>
            </w:pPr>
            <w:r>
              <w:rPr>
                <w:sz w:val="16"/>
              </w:rPr>
              <w:t>2028-08-24 once adopted</w:t>
            </w:r>
          </w:p>
        </w:tc>
        <w:tc>
          <w:tcPr>
            <w:tcW w:type="dxa" w:w="827"/>
          </w:tcPr>
          <w:p>
            <w:pPr>
              <w:spacing w:after="0"/>
              <w:jc w:val="right"/>
            </w:pPr>
          </w:p>
        </w:tc>
        <w:tc>
          <w:tcPr>
            <w:tcW w:type="dxa" w:w="2490"/>
          </w:tcPr>
          <w:p>
            <w:pPr>
              <w:spacing w:after="0"/>
              <w:jc w:val="left"/>
            </w:pPr>
            <w:r>
              <w:rPr>
                <w:sz w:val="16"/>
              </w:rPr>
              <w:t>FEMA tracker shows a plan approvable pending adoption</w:t>
            </w:r>
          </w:p>
        </w:tc>
        <w:tc>
          <w:tcPr>
            <w:tcW w:type="dxa" w:w="2118"/>
          </w:tcPr>
          <w:p>
            <w:pPr>
              <w:spacing w:after="0"/>
              <w:jc w:val="left"/>
            </w:pPr>
            <w:r>
              <w:rPr>
                <w:sz w:val="16"/>
              </w:rPr>
              <w:t>Not yet eligible: adopt the approved plan.</w:t>
            </w:r>
          </w:p>
        </w:tc>
      </w:tr>
      <w:tr>
        <w:trPr>
          <w:cantSplit/>
        </w:trPr>
        <w:tc>
          <w:tcPr>
            <w:tcW w:type="dxa" w:w="1384"/>
          </w:tcPr>
          <w:p>
            <w:pPr>
              <w:spacing w:after="0"/>
              <w:jc w:val="left"/>
            </w:pPr>
            <w:r>
              <w:rPr>
                <w:sz w:val="16"/>
              </w:rPr>
              <w:t>Ogden township</w:t>
            </w:r>
          </w:p>
        </w:tc>
        <w:tc>
          <w:tcPr>
            <w:tcW w:type="dxa" w:w="858"/>
          </w:tcPr>
          <w:p>
            <w:pPr>
              <w:spacing w:after="0"/>
              <w:jc w:val="left"/>
            </w:pPr>
            <w:r>
              <w:rPr>
                <w:sz w:val="16"/>
              </w:rPr>
              <w:t>Township</w:t>
            </w:r>
          </w:p>
        </w:tc>
        <w:tc>
          <w:tcPr>
            <w:tcW w:type="dxa" w:w="1565"/>
          </w:tcPr>
          <w:p>
            <w:pPr>
              <w:spacing w:after="0"/>
              <w:jc w:val="left"/>
            </w:pPr>
            <w:r>
              <w:rPr>
                <w:sz w:val="16"/>
              </w:rPr>
              <w:t>Plan 108924 approved 2023-08-25, pending adoption here; not yet eligible</w:t>
            </w:r>
          </w:p>
        </w:tc>
        <w:tc>
          <w:tcPr>
            <w:tcW w:type="dxa" w:w="1343"/>
          </w:tcPr>
          <w:p>
            <w:pPr>
              <w:spacing w:after="0"/>
              <w:jc w:val="left"/>
            </w:pPr>
            <w:r>
              <w:rPr>
                <w:sz w:val="16"/>
              </w:rPr>
              <w:t>Lenawee County HMP Update (FEMA plan 108924), pending adoption here</w:t>
            </w:r>
          </w:p>
        </w:tc>
        <w:tc>
          <w:tcPr>
            <w:tcW w:type="dxa" w:w="2050"/>
          </w:tcPr>
          <w:p>
            <w:pPr>
              <w:spacing w:after="0"/>
              <w:jc w:val="left"/>
            </w:pPr>
            <w:r>
              <w:rPr>
                <w:sz w:val="16"/>
              </w:rPr>
              <w:t>2023-08-25 by FEMA; not yet adopted here</w:t>
            </w:r>
          </w:p>
        </w:tc>
        <w:tc>
          <w:tcPr>
            <w:tcW w:type="dxa" w:w="1476"/>
          </w:tcPr>
          <w:p>
            <w:pPr>
              <w:spacing w:after="0"/>
              <w:jc w:val="left"/>
            </w:pPr>
            <w:r>
              <w:rPr>
                <w:sz w:val="16"/>
              </w:rPr>
              <w:t>2028-08-24 once adopted</w:t>
            </w:r>
          </w:p>
        </w:tc>
        <w:tc>
          <w:tcPr>
            <w:tcW w:type="dxa" w:w="827"/>
          </w:tcPr>
          <w:p>
            <w:pPr>
              <w:spacing w:after="0"/>
              <w:jc w:val="right"/>
            </w:pPr>
          </w:p>
        </w:tc>
        <w:tc>
          <w:tcPr>
            <w:tcW w:type="dxa" w:w="2490"/>
          </w:tcPr>
          <w:p>
            <w:pPr>
              <w:spacing w:after="0"/>
              <w:jc w:val="left"/>
            </w:pPr>
            <w:r>
              <w:rPr>
                <w:sz w:val="16"/>
              </w:rPr>
              <w:t>FEMA tracker shows a plan approvable pending adoption</w:t>
            </w:r>
          </w:p>
        </w:tc>
        <w:tc>
          <w:tcPr>
            <w:tcW w:type="dxa" w:w="2118"/>
          </w:tcPr>
          <w:p>
            <w:pPr>
              <w:spacing w:after="0"/>
              <w:jc w:val="left"/>
            </w:pPr>
            <w:r>
              <w:rPr>
                <w:sz w:val="16"/>
              </w:rPr>
              <w:t>Not yet eligible: adopt the approved plan.</w:t>
            </w:r>
          </w:p>
        </w:tc>
      </w:tr>
      <w:tr>
        <w:trPr>
          <w:cantSplit/>
        </w:trPr>
        <w:tc>
          <w:tcPr>
            <w:tcW w:type="dxa" w:w="1384"/>
          </w:tcPr>
          <w:p>
            <w:pPr>
              <w:spacing w:after="0"/>
              <w:jc w:val="left"/>
            </w:pPr>
            <w:r>
              <w:rPr>
                <w:sz w:val="16"/>
              </w:rPr>
              <w:t>Palmyra township</w:t>
            </w:r>
          </w:p>
        </w:tc>
        <w:tc>
          <w:tcPr>
            <w:tcW w:type="dxa" w:w="858"/>
          </w:tcPr>
          <w:p>
            <w:pPr>
              <w:spacing w:after="0"/>
              <w:jc w:val="left"/>
            </w:pPr>
            <w:r>
              <w:rPr>
                <w:sz w:val="16"/>
              </w:rPr>
              <w:t>Township</w:t>
            </w:r>
          </w:p>
        </w:tc>
        <w:tc>
          <w:tcPr>
            <w:tcW w:type="dxa" w:w="1565"/>
          </w:tcPr>
          <w:p>
            <w:pPr>
              <w:spacing w:after="0"/>
              <w:jc w:val="left"/>
            </w:pPr>
            <w:r>
              <w:rPr>
                <w:sz w:val="16"/>
              </w:rPr>
              <w:t>Plan 108924 approved 2023-08-25, pending adoption here; not yet eligible</w:t>
            </w:r>
          </w:p>
        </w:tc>
        <w:tc>
          <w:tcPr>
            <w:tcW w:type="dxa" w:w="1343"/>
          </w:tcPr>
          <w:p>
            <w:pPr>
              <w:spacing w:after="0"/>
              <w:jc w:val="left"/>
            </w:pPr>
            <w:r>
              <w:rPr>
                <w:sz w:val="16"/>
              </w:rPr>
              <w:t>Lenawee County HMP Update (FEMA plan 108924), pending adoption here</w:t>
            </w:r>
          </w:p>
        </w:tc>
        <w:tc>
          <w:tcPr>
            <w:tcW w:type="dxa" w:w="2050"/>
          </w:tcPr>
          <w:p>
            <w:pPr>
              <w:spacing w:after="0"/>
              <w:jc w:val="left"/>
            </w:pPr>
            <w:r>
              <w:rPr>
                <w:sz w:val="16"/>
              </w:rPr>
              <w:t>2023-08-25 by FEMA; not yet adopted here</w:t>
            </w:r>
          </w:p>
        </w:tc>
        <w:tc>
          <w:tcPr>
            <w:tcW w:type="dxa" w:w="1476"/>
          </w:tcPr>
          <w:p>
            <w:pPr>
              <w:spacing w:after="0"/>
              <w:jc w:val="left"/>
            </w:pPr>
            <w:r>
              <w:rPr>
                <w:sz w:val="16"/>
              </w:rPr>
              <w:t>2028-08-24 once adopted</w:t>
            </w:r>
          </w:p>
        </w:tc>
        <w:tc>
          <w:tcPr>
            <w:tcW w:type="dxa" w:w="827"/>
          </w:tcPr>
          <w:p>
            <w:pPr>
              <w:spacing w:after="0"/>
              <w:jc w:val="right"/>
            </w:pPr>
          </w:p>
        </w:tc>
        <w:tc>
          <w:tcPr>
            <w:tcW w:type="dxa" w:w="2490"/>
          </w:tcPr>
          <w:p>
            <w:pPr>
              <w:spacing w:after="0"/>
              <w:jc w:val="left"/>
            </w:pPr>
            <w:r>
              <w:rPr>
                <w:sz w:val="16"/>
              </w:rPr>
              <w:t>FEMA tracker shows a plan approvable pending adoption</w:t>
            </w:r>
          </w:p>
        </w:tc>
        <w:tc>
          <w:tcPr>
            <w:tcW w:type="dxa" w:w="2118"/>
          </w:tcPr>
          <w:p>
            <w:pPr>
              <w:spacing w:after="0"/>
              <w:jc w:val="left"/>
            </w:pPr>
            <w:r>
              <w:rPr>
                <w:sz w:val="16"/>
              </w:rPr>
              <w:t>Not yet eligible: adopt the approved plan.</w:t>
            </w:r>
          </w:p>
        </w:tc>
      </w:tr>
      <w:tr>
        <w:trPr>
          <w:cantSplit/>
        </w:trPr>
        <w:tc>
          <w:tcPr>
            <w:tcW w:type="dxa" w:w="1384"/>
          </w:tcPr>
          <w:p>
            <w:pPr>
              <w:spacing w:after="0"/>
              <w:jc w:val="left"/>
            </w:pPr>
            <w:r>
              <w:rPr>
                <w:sz w:val="16"/>
              </w:rPr>
              <w:t>Raisin township</w:t>
            </w:r>
          </w:p>
        </w:tc>
        <w:tc>
          <w:tcPr>
            <w:tcW w:type="dxa" w:w="858"/>
          </w:tcPr>
          <w:p>
            <w:pPr>
              <w:spacing w:after="0"/>
              <w:jc w:val="left"/>
            </w:pPr>
            <w:r>
              <w:rPr>
                <w:sz w:val="16"/>
              </w:rPr>
              <w:t>Township</w:t>
            </w:r>
          </w:p>
        </w:tc>
        <w:tc>
          <w:tcPr>
            <w:tcW w:type="dxa" w:w="1565"/>
          </w:tcPr>
          <w:p>
            <w:pPr>
              <w:spacing w:after="0"/>
              <w:jc w:val="left"/>
            </w:pPr>
            <w:r>
              <w:rPr>
                <w:sz w:val="16"/>
              </w:rPr>
              <w:t>Approved, expires 2028-08-24</w:t>
            </w:r>
          </w:p>
        </w:tc>
        <w:tc>
          <w:tcPr>
            <w:tcW w:type="dxa" w:w="1343"/>
          </w:tcPr>
          <w:p>
            <w:pPr>
              <w:spacing w:after="0"/>
              <w:jc w:val="left"/>
            </w:pPr>
            <w:r>
              <w:rPr>
                <w:sz w:val="16"/>
              </w:rPr>
              <w:t>Lenawee County HMP Update (FEMA plan 108924)</w:t>
            </w:r>
          </w:p>
        </w:tc>
        <w:tc>
          <w:tcPr>
            <w:tcW w:type="dxa" w:w="2050"/>
          </w:tcPr>
          <w:p>
            <w:pPr>
              <w:spacing w:after="0"/>
              <w:jc w:val="left"/>
            </w:pPr>
            <w:r>
              <w:rPr>
                <w:sz w:val="16"/>
              </w:rPr>
              <w:t>2023-08-25</w:t>
            </w:r>
          </w:p>
        </w:tc>
        <w:tc>
          <w:tcPr>
            <w:tcW w:type="dxa" w:w="1476"/>
          </w:tcPr>
          <w:p>
            <w:pPr>
              <w:spacing w:after="0"/>
              <w:jc w:val="left"/>
            </w:pPr>
            <w:r>
              <w:rPr>
                <w:sz w:val="16"/>
              </w:rPr>
              <w:t>2028-08-24</w:t>
            </w:r>
          </w:p>
        </w:tc>
        <w:tc>
          <w:tcPr>
            <w:tcW w:type="dxa" w:w="827"/>
          </w:tcPr>
          <w:p>
            <w:pPr>
              <w:spacing w:after="0"/>
              <w:jc w:val="right"/>
            </w:pPr>
            <w:r>
              <w:rPr>
                <w:sz w:val="16"/>
              </w:rPr>
              <w:t>696</w:t>
            </w:r>
          </w:p>
        </w:tc>
        <w:tc>
          <w:tcPr>
            <w:tcW w:type="dxa" w:w="2490"/>
          </w:tcPr>
          <w:p>
            <w:pPr>
              <w:spacing w:after="0"/>
              <w:jc w:val="left"/>
            </w:pPr>
          </w:p>
        </w:tc>
        <w:tc>
          <w:tcPr>
            <w:tcW w:type="dxa" w:w="2118"/>
          </w:tcPr>
          <w:p>
            <w:pPr>
              <w:spacing w:after="0"/>
              <w:jc w:val="left"/>
            </w:pPr>
            <w:r>
              <w:rPr>
                <w:sz w:val="16"/>
              </w:rPr>
              <w:t>member approved 2024-05-02</w:t>
            </w:r>
          </w:p>
        </w:tc>
      </w:tr>
      <w:tr>
        <w:trPr>
          <w:cantSplit/>
        </w:trPr>
        <w:tc>
          <w:tcPr>
            <w:tcW w:type="dxa" w:w="1384"/>
          </w:tcPr>
          <w:p>
            <w:pPr>
              <w:spacing w:after="0"/>
              <w:jc w:val="left"/>
            </w:pPr>
            <w:r>
              <w:rPr>
                <w:sz w:val="16"/>
              </w:rPr>
              <w:t>Ridgeway township</w:t>
            </w:r>
          </w:p>
        </w:tc>
        <w:tc>
          <w:tcPr>
            <w:tcW w:type="dxa" w:w="858"/>
          </w:tcPr>
          <w:p>
            <w:pPr>
              <w:spacing w:after="0"/>
              <w:jc w:val="left"/>
            </w:pPr>
            <w:r>
              <w:rPr>
                <w:sz w:val="16"/>
              </w:rPr>
              <w:t>Township</w:t>
            </w:r>
          </w:p>
        </w:tc>
        <w:tc>
          <w:tcPr>
            <w:tcW w:type="dxa" w:w="1565"/>
          </w:tcPr>
          <w:p>
            <w:pPr>
              <w:spacing w:after="0"/>
              <w:jc w:val="left"/>
            </w:pPr>
            <w:r>
              <w:rPr>
                <w:sz w:val="16"/>
              </w:rPr>
              <w:t>Approved, expires 2028-08-24</w:t>
            </w:r>
          </w:p>
        </w:tc>
        <w:tc>
          <w:tcPr>
            <w:tcW w:type="dxa" w:w="1343"/>
          </w:tcPr>
          <w:p>
            <w:pPr>
              <w:spacing w:after="0"/>
              <w:jc w:val="left"/>
            </w:pPr>
            <w:r>
              <w:rPr>
                <w:sz w:val="16"/>
              </w:rPr>
              <w:t>Lenawee County HMP Update (FEMA plan 108924)</w:t>
            </w:r>
          </w:p>
        </w:tc>
        <w:tc>
          <w:tcPr>
            <w:tcW w:type="dxa" w:w="2050"/>
          </w:tcPr>
          <w:p>
            <w:pPr>
              <w:spacing w:after="0"/>
              <w:jc w:val="left"/>
            </w:pPr>
            <w:r>
              <w:rPr>
                <w:sz w:val="16"/>
              </w:rPr>
              <w:t>2023-08-25</w:t>
            </w:r>
          </w:p>
        </w:tc>
        <w:tc>
          <w:tcPr>
            <w:tcW w:type="dxa" w:w="1476"/>
          </w:tcPr>
          <w:p>
            <w:pPr>
              <w:spacing w:after="0"/>
              <w:jc w:val="left"/>
            </w:pPr>
            <w:r>
              <w:rPr>
                <w:sz w:val="16"/>
              </w:rPr>
              <w:t>2028-08-24</w:t>
            </w:r>
          </w:p>
        </w:tc>
        <w:tc>
          <w:tcPr>
            <w:tcW w:type="dxa" w:w="827"/>
          </w:tcPr>
          <w:p>
            <w:pPr>
              <w:spacing w:after="0"/>
              <w:jc w:val="right"/>
            </w:pPr>
            <w:r>
              <w:rPr>
                <w:sz w:val="16"/>
              </w:rPr>
              <w:t>696</w:t>
            </w:r>
          </w:p>
        </w:tc>
        <w:tc>
          <w:tcPr>
            <w:tcW w:type="dxa" w:w="2490"/>
          </w:tcPr>
          <w:p>
            <w:pPr>
              <w:spacing w:after="0"/>
              <w:jc w:val="left"/>
            </w:pPr>
          </w:p>
        </w:tc>
        <w:tc>
          <w:tcPr>
            <w:tcW w:type="dxa" w:w="2118"/>
          </w:tcPr>
          <w:p>
            <w:pPr>
              <w:spacing w:after="0"/>
              <w:jc w:val="left"/>
            </w:pPr>
            <w:r>
              <w:rPr>
                <w:sz w:val="16"/>
              </w:rPr>
              <w:t>member approved 2024-05-31</w:t>
            </w:r>
          </w:p>
        </w:tc>
      </w:tr>
      <w:tr>
        <w:trPr>
          <w:cantSplit/>
        </w:trPr>
        <w:tc>
          <w:tcPr>
            <w:tcW w:type="dxa" w:w="1384"/>
          </w:tcPr>
          <w:p>
            <w:pPr>
              <w:spacing w:after="0"/>
              <w:jc w:val="left"/>
            </w:pPr>
            <w:r>
              <w:rPr>
                <w:sz w:val="16"/>
              </w:rPr>
              <w:t>Riga township</w:t>
            </w:r>
          </w:p>
        </w:tc>
        <w:tc>
          <w:tcPr>
            <w:tcW w:type="dxa" w:w="858"/>
          </w:tcPr>
          <w:p>
            <w:pPr>
              <w:spacing w:after="0"/>
              <w:jc w:val="left"/>
            </w:pPr>
            <w:r>
              <w:rPr>
                <w:sz w:val="16"/>
              </w:rPr>
              <w:t>Township</w:t>
            </w:r>
          </w:p>
        </w:tc>
        <w:tc>
          <w:tcPr>
            <w:tcW w:type="dxa" w:w="1565"/>
          </w:tcPr>
          <w:p>
            <w:pPr>
              <w:spacing w:after="0"/>
              <w:jc w:val="left"/>
            </w:pPr>
            <w:r>
              <w:rPr>
                <w:sz w:val="16"/>
              </w:rPr>
              <w:t>Plan 108924 approved 2023-08-25, pending adoption here; not yet eligible</w:t>
            </w:r>
          </w:p>
        </w:tc>
        <w:tc>
          <w:tcPr>
            <w:tcW w:type="dxa" w:w="1343"/>
          </w:tcPr>
          <w:p>
            <w:pPr>
              <w:spacing w:after="0"/>
              <w:jc w:val="left"/>
            </w:pPr>
            <w:r>
              <w:rPr>
                <w:sz w:val="16"/>
              </w:rPr>
              <w:t>Lenawee County HMP Update (FEMA plan 108924), pending adoption here</w:t>
            </w:r>
          </w:p>
        </w:tc>
        <w:tc>
          <w:tcPr>
            <w:tcW w:type="dxa" w:w="2050"/>
          </w:tcPr>
          <w:p>
            <w:pPr>
              <w:spacing w:after="0"/>
              <w:jc w:val="left"/>
            </w:pPr>
            <w:r>
              <w:rPr>
                <w:sz w:val="16"/>
              </w:rPr>
              <w:t>2023-08-25 by FEMA; not yet adopted here</w:t>
            </w:r>
          </w:p>
        </w:tc>
        <w:tc>
          <w:tcPr>
            <w:tcW w:type="dxa" w:w="1476"/>
          </w:tcPr>
          <w:p>
            <w:pPr>
              <w:spacing w:after="0"/>
              <w:jc w:val="left"/>
            </w:pPr>
            <w:r>
              <w:rPr>
                <w:sz w:val="16"/>
              </w:rPr>
              <w:t>2028-08-24 once adopted</w:t>
            </w:r>
          </w:p>
        </w:tc>
        <w:tc>
          <w:tcPr>
            <w:tcW w:type="dxa" w:w="827"/>
          </w:tcPr>
          <w:p>
            <w:pPr>
              <w:spacing w:after="0"/>
              <w:jc w:val="right"/>
            </w:pPr>
          </w:p>
        </w:tc>
        <w:tc>
          <w:tcPr>
            <w:tcW w:type="dxa" w:w="2490"/>
          </w:tcPr>
          <w:p>
            <w:pPr>
              <w:spacing w:after="0"/>
              <w:jc w:val="left"/>
            </w:pPr>
            <w:r>
              <w:rPr>
                <w:sz w:val="16"/>
              </w:rPr>
              <w:t>FEMA tracker shows a plan approvable pending adoption</w:t>
            </w:r>
          </w:p>
        </w:tc>
        <w:tc>
          <w:tcPr>
            <w:tcW w:type="dxa" w:w="2118"/>
          </w:tcPr>
          <w:p>
            <w:pPr>
              <w:spacing w:after="0"/>
              <w:jc w:val="left"/>
            </w:pPr>
            <w:r>
              <w:rPr>
                <w:sz w:val="16"/>
              </w:rPr>
              <w:t>Not yet eligible: adopt the approved plan.</w:t>
            </w:r>
          </w:p>
        </w:tc>
      </w:tr>
      <w:tr>
        <w:trPr>
          <w:cantSplit/>
        </w:trPr>
        <w:tc>
          <w:tcPr>
            <w:tcW w:type="dxa" w:w="1384"/>
          </w:tcPr>
          <w:p>
            <w:pPr>
              <w:spacing w:after="0"/>
              <w:jc w:val="left"/>
            </w:pPr>
            <w:r>
              <w:rPr>
                <w:sz w:val="16"/>
              </w:rPr>
              <w:t>Rollin township</w:t>
            </w:r>
          </w:p>
        </w:tc>
        <w:tc>
          <w:tcPr>
            <w:tcW w:type="dxa" w:w="858"/>
          </w:tcPr>
          <w:p>
            <w:pPr>
              <w:spacing w:after="0"/>
              <w:jc w:val="left"/>
            </w:pPr>
            <w:r>
              <w:rPr>
                <w:sz w:val="16"/>
              </w:rPr>
              <w:t>Township</w:t>
            </w:r>
          </w:p>
        </w:tc>
        <w:tc>
          <w:tcPr>
            <w:tcW w:type="dxa" w:w="1565"/>
          </w:tcPr>
          <w:p>
            <w:pPr>
              <w:spacing w:after="0"/>
              <w:jc w:val="left"/>
            </w:pPr>
            <w:r>
              <w:rPr>
                <w:sz w:val="16"/>
              </w:rPr>
              <w:t>Approved, expires 2028-08-24</w:t>
            </w:r>
          </w:p>
        </w:tc>
        <w:tc>
          <w:tcPr>
            <w:tcW w:type="dxa" w:w="1343"/>
          </w:tcPr>
          <w:p>
            <w:pPr>
              <w:spacing w:after="0"/>
              <w:jc w:val="left"/>
            </w:pPr>
            <w:r>
              <w:rPr>
                <w:sz w:val="16"/>
              </w:rPr>
              <w:t>Lenawee County HMP Update (FEMA plan 108924)</w:t>
            </w:r>
          </w:p>
        </w:tc>
        <w:tc>
          <w:tcPr>
            <w:tcW w:type="dxa" w:w="2050"/>
          </w:tcPr>
          <w:p>
            <w:pPr>
              <w:spacing w:after="0"/>
              <w:jc w:val="left"/>
            </w:pPr>
            <w:r>
              <w:rPr>
                <w:sz w:val="16"/>
              </w:rPr>
              <w:t>2023-08-25</w:t>
            </w:r>
          </w:p>
        </w:tc>
        <w:tc>
          <w:tcPr>
            <w:tcW w:type="dxa" w:w="1476"/>
          </w:tcPr>
          <w:p>
            <w:pPr>
              <w:spacing w:after="0"/>
              <w:jc w:val="left"/>
            </w:pPr>
            <w:r>
              <w:rPr>
                <w:sz w:val="16"/>
              </w:rPr>
              <w:t>2028-08-24</w:t>
            </w:r>
          </w:p>
        </w:tc>
        <w:tc>
          <w:tcPr>
            <w:tcW w:type="dxa" w:w="827"/>
          </w:tcPr>
          <w:p>
            <w:pPr>
              <w:spacing w:after="0"/>
              <w:jc w:val="right"/>
            </w:pPr>
            <w:r>
              <w:rPr>
                <w:sz w:val="16"/>
              </w:rPr>
              <w:t>696</w:t>
            </w:r>
          </w:p>
        </w:tc>
        <w:tc>
          <w:tcPr>
            <w:tcW w:type="dxa" w:w="2490"/>
          </w:tcPr>
          <w:p>
            <w:pPr>
              <w:spacing w:after="0"/>
              <w:jc w:val="left"/>
            </w:pPr>
          </w:p>
        </w:tc>
        <w:tc>
          <w:tcPr>
            <w:tcW w:type="dxa" w:w="2118"/>
          </w:tcPr>
          <w:p>
            <w:pPr>
              <w:spacing w:after="0"/>
              <w:jc w:val="left"/>
            </w:pPr>
            <w:r>
              <w:rPr>
                <w:sz w:val="16"/>
              </w:rPr>
              <w:t>member approved 2024-03-14</w:t>
            </w:r>
          </w:p>
        </w:tc>
      </w:tr>
      <w:tr>
        <w:trPr>
          <w:cantSplit/>
        </w:trPr>
        <w:tc>
          <w:tcPr>
            <w:tcW w:type="dxa" w:w="1384"/>
          </w:tcPr>
          <w:p>
            <w:pPr>
              <w:spacing w:after="0"/>
              <w:jc w:val="left"/>
            </w:pPr>
            <w:r>
              <w:rPr>
                <w:sz w:val="16"/>
              </w:rPr>
              <w:t>Rome township</w:t>
            </w:r>
          </w:p>
        </w:tc>
        <w:tc>
          <w:tcPr>
            <w:tcW w:type="dxa" w:w="858"/>
          </w:tcPr>
          <w:p>
            <w:pPr>
              <w:spacing w:after="0"/>
              <w:jc w:val="left"/>
            </w:pPr>
            <w:r>
              <w:rPr>
                <w:sz w:val="16"/>
              </w:rPr>
              <w:t>Township</w:t>
            </w:r>
          </w:p>
        </w:tc>
        <w:tc>
          <w:tcPr>
            <w:tcW w:type="dxa" w:w="1565"/>
          </w:tcPr>
          <w:p>
            <w:pPr>
              <w:spacing w:after="0"/>
              <w:jc w:val="left"/>
            </w:pPr>
            <w:r>
              <w:rPr>
                <w:sz w:val="16"/>
              </w:rPr>
              <w:t>Plan 108924 approved 2023-08-25, pending adoption here; not yet eligible</w:t>
            </w:r>
          </w:p>
        </w:tc>
        <w:tc>
          <w:tcPr>
            <w:tcW w:type="dxa" w:w="1343"/>
          </w:tcPr>
          <w:p>
            <w:pPr>
              <w:spacing w:after="0"/>
              <w:jc w:val="left"/>
            </w:pPr>
            <w:r>
              <w:rPr>
                <w:sz w:val="16"/>
              </w:rPr>
              <w:t>Lenawee County HMP Update (FEMA plan 108924), pending adoption here</w:t>
            </w:r>
          </w:p>
        </w:tc>
        <w:tc>
          <w:tcPr>
            <w:tcW w:type="dxa" w:w="2050"/>
          </w:tcPr>
          <w:p>
            <w:pPr>
              <w:spacing w:after="0"/>
              <w:jc w:val="left"/>
            </w:pPr>
            <w:r>
              <w:rPr>
                <w:sz w:val="16"/>
              </w:rPr>
              <w:t>2023-08-25 by FEMA; not yet adopted here</w:t>
            </w:r>
          </w:p>
        </w:tc>
        <w:tc>
          <w:tcPr>
            <w:tcW w:type="dxa" w:w="1476"/>
          </w:tcPr>
          <w:p>
            <w:pPr>
              <w:spacing w:after="0"/>
              <w:jc w:val="left"/>
            </w:pPr>
            <w:r>
              <w:rPr>
                <w:sz w:val="16"/>
              </w:rPr>
              <w:t>2028-08-24 once adopted</w:t>
            </w:r>
          </w:p>
        </w:tc>
        <w:tc>
          <w:tcPr>
            <w:tcW w:type="dxa" w:w="827"/>
          </w:tcPr>
          <w:p>
            <w:pPr>
              <w:spacing w:after="0"/>
              <w:jc w:val="right"/>
            </w:pPr>
          </w:p>
        </w:tc>
        <w:tc>
          <w:tcPr>
            <w:tcW w:type="dxa" w:w="2490"/>
          </w:tcPr>
          <w:p>
            <w:pPr>
              <w:spacing w:after="0"/>
              <w:jc w:val="left"/>
            </w:pPr>
            <w:r>
              <w:rPr>
                <w:sz w:val="16"/>
              </w:rPr>
              <w:t>FEMA tracker shows a plan approvable pending adoption</w:t>
            </w:r>
          </w:p>
        </w:tc>
        <w:tc>
          <w:tcPr>
            <w:tcW w:type="dxa" w:w="2118"/>
          </w:tcPr>
          <w:p>
            <w:pPr>
              <w:spacing w:after="0"/>
              <w:jc w:val="left"/>
            </w:pPr>
            <w:r>
              <w:rPr>
                <w:sz w:val="16"/>
              </w:rPr>
              <w:t>Not yet eligible: adopt the approved plan.</w:t>
            </w:r>
          </w:p>
        </w:tc>
      </w:tr>
      <w:tr>
        <w:trPr>
          <w:cantSplit/>
        </w:trPr>
        <w:tc>
          <w:tcPr>
            <w:tcW w:type="dxa" w:w="1384"/>
          </w:tcPr>
          <w:p>
            <w:pPr>
              <w:spacing w:after="0"/>
              <w:jc w:val="left"/>
            </w:pPr>
            <w:r>
              <w:rPr>
                <w:sz w:val="16"/>
              </w:rPr>
              <w:t>Seneca township</w:t>
            </w:r>
          </w:p>
        </w:tc>
        <w:tc>
          <w:tcPr>
            <w:tcW w:type="dxa" w:w="858"/>
          </w:tcPr>
          <w:p>
            <w:pPr>
              <w:spacing w:after="0"/>
              <w:jc w:val="left"/>
            </w:pPr>
            <w:r>
              <w:rPr>
                <w:sz w:val="16"/>
              </w:rPr>
              <w:t>Township</w:t>
            </w:r>
          </w:p>
        </w:tc>
        <w:tc>
          <w:tcPr>
            <w:tcW w:type="dxa" w:w="1565"/>
          </w:tcPr>
          <w:p>
            <w:pPr>
              <w:spacing w:after="0"/>
              <w:jc w:val="left"/>
            </w:pPr>
            <w:r>
              <w:rPr>
                <w:sz w:val="16"/>
              </w:rPr>
              <w:t>Plan 108924 approved 2023-08-25, pending adoption here; not yet eligible</w:t>
            </w:r>
          </w:p>
        </w:tc>
        <w:tc>
          <w:tcPr>
            <w:tcW w:type="dxa" w:w="1343"/>
          </w:tcPr>
          <w:p>
            <w:pPr>
              <w:spacing w:after="0"/>
              <w:jc w:val="left"/>
            </w:pPr>
            <w:r>
              <w:rPr>
                <w:sz w:val="16"/>
              </w:rPr>
              <w:t>Lenawee County HMP Update (FEMA plan 108924), pending adoption here</w:t>
            </w:r>
          </w:p>
        </w:tc>
        <w:tc>
          <w:tcPr>
            <w:tcW w:type="dxa" w:w="2050"/>
          </w:tcPr>
          <w:p>
            <w:pPr>
              <w:spacing w:after="0"/>
              <w:jc w:val="left"/>
            </w:pPr>
            <w:r>
              <w:rPr>
                <w:sz w:val="16"/>
              </w:rPr>
              <w:t>2023-08-25 by FEMA; not yet adopted here</w:t>
            </w:r>
          </w:p>
        </w:tc>
        <w:tc>
          <w:tcPr>
            <w:tcW w:type="dxa" w:w="1476"/>
          </w:tcPr>
          <w:p>
            <w:pPr>
              <w:spacing w:after="0"/>
              <w:jc w:val="left"/>
            </w:pPr>
            <w:r>
              <w:rPr>
                <w:sz w:val="16"/>
              </w:rPr>
              <w:t>2028-08-24 once adopted</w:t>
            </w:r>
          </w:p>
        </w:tc>
        <w:tc>
          <w:tcPr>
            <w:tcW w:type="dxa" w:w="827"/>
          </w:tcPr>
          <w:p>
            <w:pPr>
              <w:spacing w:after="0"/>
              <w:jc w:val="right"/>
            </w:pPr>
          </w:p>
        </w:tc>
        <w:tc>
          <w:tcPr>
            <w:tcW w:type="dxa" w:w="2490"/>
          </w:tcPr>
          <w:p>
            <w:pPr>
              <w:spacing w:after="0"/>
              <w:jc w:val="left"/>
            </w:pPr>
            <w:r>
              <w:rPr>
                <w:sz w:val="16"/>
              </w:rPr>
              <w:t>FEMA tracker shows a plan approvable pending adoption</w:t>
            </w:r>
          </w:p>
        </w:tc>
        <w:tc>
          <w:tcPr>
            <w:tcW w:type="dxa" w:w="2118"/>
          </w:tcPr>
          <w:p>
            <w:pPr>
              <w:spacing w:after="0"/>
              <w:jc w:val="left"/>
            </w:pPr>
            <w:r>
              <w:rPr>
                <w:sz w:val="16"/>
              </w:rPr>
              <w:t>Not yet eligible: adopt the approved plan.</w:t>
            </w:r>
          </w:p>
        </w:tc>
      </w:tr>
      <w:tr>
        <w:trPr>
          <w:cantSplit/>
        </w:trPr>
        <w:tc>
          <w:tcPr>
            <w:tcW w:type="dxa" w:w="1384"/>
          </w:tcPr>
          <w:p>
            <w:pPr>
              <w:spacing w:after="0"/>
              <w:jc w:val="left"/>
            </w:pPr>
            <w:r>
              <w:rPr>
                <w:sz w:val="16"/>
              </w:rPr>
              <w:t>Tecumseh township</w:t>
            </w:r>
          </w:p>
        </w:tc>
        <w:tc>
          <w:tcPr>
            <w:tcW w:type="dxa" w:w="858"/>
          </w:tcPr>
          <w:p>
            <w:pPr>
              <w:spacing w:after="0"/>
              <w:jc w:val="left"/>
            </w:pPr>
            <w:r>
              <w:rPr>
                <w:sz w:val="16"/>
              </w:rPr>
              <w:t>Township</w:t>
            </w:r>
          </w:p>
        </w:tc>
        <w:tc>
          <w:tcPr>
            <w:tcW w:type="dxa" w:w="1565"/>
          </w:tcPr>
          <w:p>
            <w:pPr>
              <w:spacing w:after="0"/>
              <w:jc w:val="left"/>
            </w:pPr>
            <w:r>
              <w:rPr>
                <w:sz w:val="16"/>
              </w:rPr>
              <w:t>Plan 108924 approved 2023-08-25, pending adoption here; not yet eligible</w:t>
            </w:r>
          </w:p>
        </w:tc>
        <w:tc>
          <w:tcPr>
            <w:tcW w:type="dxa" w:w="1343"/>
          </w:tcPr>
          <w:p>
            <w:pPr>
              <w:spacing w:after="0"/>
              <w:jc w:val="left"/>
            </w:pPr>
            <w:r>
              <w:rPr>
                <w:sz w:val="16"/>
              </w:rPr>
              <w:t>Lenawee County HMP Update (FEMA plan 108924), pending adoption here</w:t>
            </w:r>
          </w:p>
        </w:tc>
        <w:tc>
          <w:tcPr>
            <w:tcW w:type="dxa" w:w="2050"/>
          </w:tcPr>
          <w:p>
            <w:pPr>
              <w:spacing w:after="0"/>
              <w:jc w:val="left"/>
            </w:pPr>
            <w:r>
              <w:rPr>
                <w:sz w:val="16"/>
              </w:rPr>
              <w:t>2023-08-25 by FEMA; not yet adopted here</w:t>
            </w:r>
          </w:p>
        </w:tc>
        <w:tc>
          <w:tcPr>
            <w:tcW w:type="dxa" w:w="1476"/>
          </w:tcPr>
          <w:p>
            <w:pPr>
              <w:spacing w:after="0"/>
              <w:jc w:val="left"/>
            </w:pPr>
            <w:r>
              <w:rPr>
                <w:sz w:val="16"/>
              </w:rPr>
              <w:t>2028-08-24 once adopted</w:t>
            </w:r>
          </w:p>
        </w:tc>
        <w:tc>
          <w:tcPr>
            <w:tcW w:type="dxa" w:w="827"/>
          </w:tcPr>
          <w:p>
            <w:pPr>
              <w:spacing w:after="0"/>
              <w:jc w:val="right"/>
            </w:pPr>
          </w:p>
        </w:tc>
        <w:tc>
          <w:tcPr>
            <w:tcW w:type="dxa" w:w="2490"/>
          </w:tcPr>
          <w:p>
            <w:pPr>
              <w:spacing w:after="0"/>
              <w:jc w:val="left"/>
            </w:pPr>
            <w:r>
              <w:rPr>
                <w:sz w:val="16"/>
              </w:rPr>
              <w:t>FEMA tracker shows a plan approvable pending adoption</w:t>
            </w:r>
          </w:p>
        </w:tc>
        <w:tc>
          <w:tcPr>
            <w:tcW w:type="dxa" w:w="2118"/>
          </w:tcPr>
          <w:p>
            <w:pPr>
              <w:spacing w:after="0"/>
              <w:jc w:val="left"/>
            </w:pPr>
            <w:r>
              <w:rPr>
                <w:sz w:val="16"/>
              </w:rPr>
              <w:t>Not yet eligible: adopt the approved plan.</w:t>
            </w:r>
          </w:p>
        </w:tc>
      </w:tr>
      <w:tr>
        <w:trPr>
          <w:cantSplit/>
        </w:trPr>
        <w:tc>
          <w:tcPr>
            <w:tcW w:type="dxa" w:w="1384"/>
          </w:tcPr>
          <w:p>
            <w:pPr>
              <w:spacing w:after="0"/>
              <w:jc w:val="left"/>
            </w:pPr>
            <w:r>
              <w:rPr>
                <w:sz w:val="16"/>
              </w:rPr>
              <w:t>Woodstock township</w:t>
            </w:r>
          </w:p>
        </w:tc>
        <w:tc>
          <w:tcPr>
            <w:tcW w:type="dxa" w:w="858"/>
          </w:tcPr>
          <w:p>
            <w:pPr>
              <w:spacing w:after="0"/>
              <w:jc w:val="left"/>
            </w:pPr>
            <w:r>
              <w:rPr>
                <w:sz w:val="16"/>
              </w:rPr>
              <w:t>Township</w:t>
            </w:r>
          </w:p>
        </w:tc>
        <w:tc>
          <w:tcPr>
            <w:tcW w:type="dxa" w:w="1565"/>
          </w:tcPr>
          <w:p>
            <w:pPr>
              <w:spacing w:after="0"/>
              <w:jc w:val="left"/>
            </w:pPr>
            <w:r>
              <w:rPr>
                <w:sz w:val="16"/>
              </w:rPr>
              <w:t>Plan 108924 approved 2023-08-25, pending adoption here; not yet eligible</w:t>
            </w:r>
          </w:p>
        </w:tc>
        <w:tc>
          <w:tcPr>
            <w:tcW w:type="dxa" w:w="1343"/>
          </w:tcPr>
          <w:p>
            <w:pPr>
              <w:spacing w:after="0"/>
              <w:jc w:val="left"/>
            </w:pPr>
            <w:r>
              <w:rPr>
                <w:sz w:val="16"/>
              </w:rPr>
              <w:t>Lenawee County HMP Update (FEMA plan 108924), pending adoption here</w:t>
            </w:r>
          </w:p>
        </w:tc>
        <w:tc>
          <w:tcPr>
            <w:tcW w:type="dxa" w:w="2050"/>
          </w:tcPr>
          <w:p>
            <w:pPr>
              <w:spacing w:after="0"/>
              <w:jc w:val="left"/>
            </w:pPr>
            <w:r>
              <w:rPr>
                <w:sz w:val="16"/>
              </w:rPr>
              <w:t>2023-08-25 by FEMA; not yet adopted here</w:t>
            </w:r>
          </w:p>
        </w:tc>
        <w:tc>
          <w:tcPr>
            <w:tcW w:type="dxa" w:w="1476"/>
          </w:tcPr>
          <w:p>
            <w:pPr>
              <w:spacing w:after="0"/>
              <w:jc w:val="left"/>
            </w:pPr>
            <w:r>
              <w:rPr>
                <w:sz w:val="16"/>
              </w:rPr>
              <w:t>2028-08-24 once adopted</w:t>
            </w:r>
          </w:p>
        </w:tc>
        <w:tc>
          <w:tcPr>
            <w:tcW w:type="dxa" w:w="827"/>
          </w:tcPr>
          <w:p>
            <w:pPr>
              <w:spacing w:after="0"/>
              <w:jc w:val="right"/>
            </w:pPr>
          </w:p>
        </w:tc>
        <w:tc>
          <w:tcPr>
            <w:tcW w:type="dxa" w:w="2490"/>
          </w:tcPr>
          <w:p>
            <w:pPr>
              <w:spacing w:after="0"/>
              <w:jc w:val="left"/>
            </w:pPr>
            <w:r>
              <w:rPr>
                <w:sz w:val="16"/>
              </w:rPr>
              <w:t>FEMA tracker shows a plan approvable pending adoption</w:t>
            </w:r>
          </w:p>
        </w:tc>
        <w:tc>
          <w:tcPr>
            <w:tcW w:type="dxa" w:w="2118"/>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209"/>
        <w:gridCol w:w="1209"/>
        <w:gridCol w:w="1126"/>
        <w:gridCol w:w="1126"/>
        <w:gridCol w:w="1284"/>
        <w:gridCol w:w="1160"/>
        <w:gridCol w:w="1168"/>
        <w:gridCol w:w="2095"/>
        <w:gridCol w:w="2017"/>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9"/>
            <w:shd w:val="clear" w:color="auto" w:fill="E8E8E8"/>
          </w:tcPr>
          <w:p>
            <w:pPr>
              <w:spacing w:after="0"/>
              <w:jc w:val="left"/>
            </w:pPr>
            <w:r>
              <w:rPr>
                <w:b/>
                <w:sz w:val="16"/>
              </w:rPr>
              <w:t>NRI risk rating</w:t>
            </w:r>
          </w:p>
        </w:tc>
        <w:tc>
          <w:tcPr>
            <w:tcW w:type="dxa" w:w="1209"/>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6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95"/>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17"/>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Inland Flooding</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$14,755,916</w:t>
            </w:r>
          </w:p>
        </w:tc>
        <w:tc>
          <w:tcPr>
            <w:tcW w:type="dxa" w:w="1126"/>
          </w:tcPr>
          <w:p>
            <w:pPr>
              <w:spacing w:after="0"/>
              <w:jc w:val="right"/>
            </w:pPr>
            <w:r>
              <w:rPr>
                <w:sz w:val="16"/>
              </w:rPr>
              <w:t>$32,956</w:t>
            </w:r>
          </w:p>
        </w:tc>
        <w:tc>
          <w:tcPr>
            <w:tcW w:type="dxa" w:w="1284"/>
          </w:tcPr>
          <w:p>
            <w:pPr>
              <w:spacing w:after="0"/>
              <w:jc w:val="right"/>
            </w:pPr>
            <w:r>
              <w:rPr>
                <w:sz w:val="16"/>
              </w:rPr>
              <w:t>$13,035</w:t>
            </w:r>
          </w:p>
        </w:tc>
        <w:tc>
          <w:tcPr>
            <w:tcW w:type="dxa" w:w="1160"/>
          </w:tcPr>
          <w:p>
            <w:pPr>
              <w:spacing w:after="0"/>
              <w:jc w:val="right"/>
            </w:pPr>
            <w:r>
              <w:rPr>
                <w:sz w:val="16"/>
              </w:rPr>
              <w:t>$14,801,906</w:t>
            </w:r>
          </w:p>
        </w:tc>
        <w:tc>
          <w:tcPr>
            <w:tcW w:type="dxa" w:w="1168"/>
          </w:tcPr>
          <w:p>
            <w:pPr>
              <w:spacing w:after="0"/>
              <w:jc w:val="right"/>
            </w:pPr>
            <w:r>
              <w:rPr>
                <w:sz w:val="16"/>
              </w:rPr>
              <w:t>34</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Tornado</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$3,045,705</w:t>
            </w:r>
          </w:p>
        </w:tc>
        <w:tc>
          <w:tcPr>
            <w:tcW w:type="dxa" w:w="1126"/>
          </w:tcPr>
          <w:p>
            <w:pPr>
              <w:spacing w:after="0"/>
              <w:jc w:val="right"/>
            </w:pPr>
            <w:r>
              <w:rPr>
                <w:sz w:val="16"/>
              </w:rPr>
              <w:t>$2,615</w:t>
            </w:r>
          </w:p>
        </w:tc>
        <w:tc>
          <w:tcPr>
            <w:tcW w:type="dxa" w:w="1284"/>
          </w:tcPr>
          <w:p>
            <w:pPr>
              <w:spacing w:after="0"/>
              <w:jc w:val="right"/>
            </w:pPr>
            <w:r>
              <w:rPr>
                <w:sz w:val="16"/>
              </w:rPr>
              <w:t>$2,320,975</w:t>
            </w:r>
          </w:p>
        </w:tc>
        <w:tc>
          <w:tcPr>
            <w:tcW w:type="dxa" w:w="1160"/>
          </w:tcPr>
          <w:p>
            <w:pPr>
              <w:spacing w:after="0"/>
              <w:jc w:val="right"/>
            </w:pPr>
            <w:r>
              <w:rPr>
                <w:sz w:val="16"/>
              </w:rPr>
              <w:t>$5,369,295</w:t>
            </w:r>
          </w:p>
        </w:tc>
        <w:tc>
          <w:tcPr>
            <w:tcW w:type="dxa" w:w="1168"/>
          </w:tcPr>
          <w:p>
            <w:pPr>
              <w:spacing w:after="0"/>
              <w:jc w:val="right"/>
            </w:pPr>
            <w:r>
              <w:rPr>
                <w:sz w:val="16"/>
              </w:rPr>
              <w:t>5</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3</w:t>
            </w:r>
          </w:p>
        </w:tc>
        <w:tc>
          <w:tcPr>
            <w:tcW w:type="dxa" w:w="1037"/>
          </w:tcPr>
          <w:p>
            <w:pPr>
              <w:spacing w:after="0"/>
              <w:jc w:val="left"/>
            </w:pPr>
            <w:r>
              <w:rPr>
                <w:sz w:val="16"/>
              </w:rPr>
              <w:t>Cold Wave</w:t>
            </w:r>
          </w:p>
        </w:tc>
        <w:tc>
          <w:tcPr>
            <w:tcW w:type="dxa" w:w="1209"/>
          </w:tcPr>
          <w:p>
            <w:pPr>
              <w:spacing w:after="0"/>
              <w:jc w:val="left"/>
            </w:pPr>
            <w:r>
              <w:rPr>
                <w:sz w:val="16"/>
              </w:rPr>
              <w:t>Relatively Moderate</w:t>
            </w:r>
          </w:p>
        </w:tc>
        <w:tc>
          <w:tcPr>
            <w:tcW w:type="dxa" w:w="1209"/>
          </w:tcPr>
          <w:p>
            <w:pPr>
              <w:spacing w:after="0"/>
              <w:jc w:val="left"/>
            </w:pPr>
            <w:r>
              <w:rPr>
                <w:sz w:val="16"/>
              </w:rPr>
              <w:t>Relatively High</w:t>
            </w:r>
          </w:p>
        </w:tc>
        <w:tc>
          <w:tcPr>
            <w:tcW w:type="dxa" w:w="1126"/>
          </w:tcPr>
          <w:p>
            <w:pPr>
              <w:spacing w:after="0"/>
              <w:jc w:val="right"/>
            </w:pPr>
            <w:r>
              <w:rPr>
                <w:sz w:val="16"/>
              </w:rPr>
              <w:t>$1,919</w:t>
            </w:r>
          </w:p>
        </w:tc>
        <w:tc>
          <w:tcPr>
            <w:tcW w:type="dxa" w:w="1126"/>
          </w:tcPr>
          <w:p>
            <w:pPr>
              <w:spacing w:after="0"/>
              <w:jc w:val="right"/>
            </w:pPr>
            <w:r>
              <w:rPr>
                <w:sz w:val="16"/>
              </w:rPr>
              <w:t>$117,390</w:t>
            </w:r>
          </w:p>
        </w:tc>
        <w:tc>
          <w:tcPr>
            <w:tcW w:type="dxa" w:w="1284"/>
          </w:tcPr>
          <w:p>
            <w:pPr>
              <w:spacing w:after="0"/>
              <w:jc w:val="right"/>
            </w:pPr>
            <w:r>
              <w:rPr>
                <w:sz w:val="16"/>
              </w:rPr>
              <w:t>$4,575,938</w:t>
            </w:r>
          </w:p>
        </w:tc>
        <w:tc>
          <w:tcPr>
            <w:tcW w:type="dxa" w:w="1160"/>
          </w:tcPr>
          <w:p>
            <w:pPr>
              <w:spacing w:after="0"/>
              <w:jc w:val="right"/>
            </w:pPr>
            <w:r>
              <w:rPr>
                <w:sz w:val="16"/>
              </w:rPr>
              <w:t>$4,695,248</w:t>
            </w:r>
          </w:p>
        </w:tc>
        <w:tc>
          <w:tcPr>
            <w:tcW w:type="dxa" w:w="1168"/>
          </w:tcPr>
          <w:p>
            <w:pPr>
              <w:spacing w:after="0"/>
              <w:jc w:val="right"/>
            </w:pPr>
            <w:r>
              <w:rPr>
                <w:sz w:val="16"/>
              </w:rPr>
              <w:t>16</w:t>
            </w:r>
          </w:p>
        </w:tc>
        <w:tc>
          <w:tcPr>
            <w:tcW w:type="dxa" w:w="2095"/>
          </w:tcPr>
          <w:p>
            <w:pPr>
              <w:spacing w:after="0"/>
              <w:jc w:val="left"/>
            </w:pPr>
          </w:p>
        </w:tc>
        <w:tc>
          <w:tcPr>
            <w:tcW w:type="dxa" w:w="2017"/>
          </w:tcPr>
          <w:p>
            <w:pPr>
              <w:spacing w:after="0"/>
              <w:jc w:val="left"/>
            </w:pPr>
            <w:r>
              <w:rPr>
                <w:sz w:val="16"/>
              </w:rPr>
              <w:t>Includes 2 Frost/Freeze records, event types the NRI definition of this hazard leaves out.</w:t>
            </w:r>
          </w:p>
        </w:tc>
      </w:tr>
      <w:tr>
        <w:trPr>
          <w:cantSplit/>
        </w:trPr>
        <w:tc>
          <w:tcPr>
            <w:tcW w:type="dxa" w:w="681"/>
          </w:tcPr>
          <w:p>
            <w:pPr>
              <w:spacing w:after="0"/>
              <w:jc w:val="right"/>
            </w:pPr>
            <w:r>
              <w:rPr>
                <w:sz w:val="16"/>
              </w:rPr>
              <w:t>4</w:t>
            </w:r>
          </w:p>
        </w:tc>
        <w:tc>
          <w:tcPr>
            <w:tcW w:type="dxa" w:w="1037"/>
          </w:tcPr>
          <w:p>
            <w:pPr>
              <w:spacing w:after="0"/>
              <w:jc w:val="left"/>
            </w:pPr>
            <w:r>
              <w:rPr>
                <w:sz w:val="16"/>
              </w:rPr>
              <w:t>Strong Wind</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$1,375,545</w:t>
            </w:r>
          </w:p>
        </w:tc>
        <w:tc>
          <w:tcPr>
            <w:tcW w:type="dxa" w:w="1126"/>
          </w:tcPr>
          <w:p>
            <w:pPr>
              <w:spacing w:after="0"/>
              <w:jc w:val="right"/>
            </w:pPr>
            <w:r>
              <w:rPr>
                <w:sz w:val="16"/>
              </w:rPr>
              <w:t>$130,544</w:t>
            </w:r>
          </w:p>
        </w:tc>
        <w:tc>
          <w:tcPr>
            <w:tcW w:type="dxa" w:w="1284"/>
          </w:tcPr>
          <w:p>
            <w:pPr>
              <w:spacing w:after="0"/>
              <w:jc w:val="right"/>
            </w:pPr>
            <w:r>
              <w:rPr>
                <w:sz w:val="16"/>
              </w:rPr>
              <w:t>$733,191</w:t>
            </w:r>
          </w:p>
        </w:tc>
        <w:tc>
          <w:tcPr>
            <w:tcW w:type="dxa" w:w="1160"/>
          </w:tcPr>
          <w:p>
            <w:pPr>
              <w:spacing w:after="0"/>
              <w:jc w:val="right"/>
            </w:pPr>
            <w:r>
              <w:rPr>
                <w:sz w:val="16"/>
              </w:rPr>
              <w:t>$2,239,280</w:t>
            </w:r>
          </w:p>
        </w:tc>
        <w:tc>
          <w:tcPr>
            <w:tcW w:type="dxa" w:w="1168"/>
          </w:tcPr>
          <w:p>
            <w:pPr>
              <w:spacing w:after="0"/>
              <w:jc w:val="right"/>
            </w:pPr>
            <w:r>
              <w:rPr>
                <w:sz w:val="16"/>
              </w:rPr>
              <w:t>286</w:t>
            </w:r>
          </w:p>
        </w:tc>
        <w:tc>
          <w:tcPr>
            <w:tcW w:type="dxa" w:w="2095"/>
          </w:tcPr>
          <w:p>
            <w:pPr>
              <w:spacing w:after="0"/>
              <w:jc w:val="left"/>
            </w:pPr>
          </w:p>
        </w:tc>
        <w:tc>
          <w:tcPr>
            <w:tcW w:type="dxa" w:w="2017"/>
          </w:tcPr>
          <w:p>
            <w:pPr>
              <w:spacing w:after="0"/>
              <w:jc w:val="left"/>
            </w:pPr>
            <w:r>
              <w:rPr>
                <w:sz w:val="16"/>
              </w:rPr>
              <w:t>Includes 29 High Wind records and 4 Strong Wind records, event types the NRI definition of this hazard leaves out.</w:t>
            </w:r>
          </w:p>
        </w:tc>
      </w:tr>
      <w:tr>
        <w:trPr>
          <w:cantSplit/>
        </w:trPr>
        <w:tc>
          <w:tcPr>
            <w:tcW w:type="dxa" w:w="681"/>
          </w:tcPr>
          <w:p>
            <w:pPr>
              <w:spacing w:after="0"/>
              <w:jc w:val="right"/>
            </w:pPr>
            <w:r>
              <w:rPr>
                <w:sz w:val="16"/>
              </w:rPr>
              <w:t>5</w:t>
            </w:r>
          </w:p>
        </w:tc>
        <w:tc>
          <w:tcPr>
            <w:tcW w:type="dxa" w:w="1037"/>
          </w:tcPr>
          <w:p>
            <w:pPr>
              <w:spacing w:after="0"/>
              <w:jc w:val="left"/>
            </w:pPr>
            <w:r>
              <w:rPr>
                <w:sz w:val="16"/>
              </w:rPr>
              <w:t>Hail</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$1,007,017</w:t>
            </w:r>
          </w:p>
        </w:tc>
        <w:tc>
          <w:tcPr>
            <w:tcW w:type="dxa" w:w="1126"/>
          </w:tcPr>
          <w:p>
            <w:pPr>
              <w:spacing w:after="0"/>
              <w:jc w:val="right"/>
            </w:pPr>
            <w:r>
              <w:rPr>
                <w:sz w:val="16"/>
              </w:rPr>
              <w:t>$94,579</w:t>
            </w:r>
          </w:p>
        </w:tc>
        <w:tc>
          <w:tcPr>
            <w:tcW w:type="dxa" w:w="1284"/>
          </w:tcPr>
          <w:p>
            <w:pPr>
              <w:spacing w:after="0"/>
              <w:jc w:val="right"/>
            </w:pPr>
            <w:r>
              <w:rPr>
                <w:sz w:val="16"/>
              </w:rPr>
              <w:t>$51,153</w:t>
            </w:r>
          </w:p>
        </w:tc>
        <w:tc>
          <w:tcPr>
            <w:tcW w:type="dxa" w:w="1160"/>
          </w:tcPr>
          <w:p>
            <w:pPr>
              <w:spacing w:after="0"/>
              <w:jc w:val="right"/>
            </w:pPr>
            <w:r>
              <w:rPr>
                <w:sz w:val="16"/>
              </w:rPr>
              <w:t>$1,152,748</w:t>
            </w:r>
          </w:p>
        </w:tc>
        <w:tc>
          <w:tcPr>
            <w:tcW w:type="dxa" w:w="1168"/>
          </w:tcPr>
          <w:p>
            <w:pPr>
              <w:spacing w:after="0"/>
              <w:jc w:val="right"/>
            </w:pPr>
            <w:r>
              <w:rPr>
                <w:sz w:val="16"/>
              </w:rPr>
              <w:t>111</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6</w:t>
            </w:r>
          </w:p>
        </w:tc>
        <w:tc>
          <w:tcPr>
            <w:tcW w:type="dxa" w:w="1037"/>
          </w:tcPr>
          <w:p>
            <w:pPr>
              <w:spacing w:after="0"/>
              <w:jc w:val="left"/>
            </w:pPr>
            <w:r>
              <w:rPr>
                <w:sz w:val="16"/>
              </w:rPr>
              <w:t>Earthquake</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$431,965</w:t>
            </w:r>
          </w:p>
        </w:tc>
        <w:tc>
          <w:tcPr>
            <w:tcW w:type="dxa" w:w="1126"/>
          </w:tcPr>
          <w:p>
            <w:pPr>
              <w:spacing w:after="0"/>
              <w:jc w:val="right"/>
            </w:pPr>
          </w:p>
        </w:tc>
        <w:tc>
          <w:tcPr>
            <w:tcW w:type="dxa" w:w="1284"/>
          </w:tcPr>
          <w:p>
            <w:pPr>
              <w:spacing w:after="0"/>
              <w:jc w:val="right"/>
            </w:pPr>
            <w:r>
              <w:rPr>
                <w:sz w:val="16"/>
              </w:rPr>
              <w:t>$117,960</w:t>
            </w:r>
          </w:p>
        </w:tc>
        <w:tc>
          <w:tcPr>
            <w:tcW w:type="dxa" w:w="1160"/>
          </w:tcPr>
          <w:p>
            <w:pPr>
              <w:spacing w:after="0"/>
              <w:jc w:val="right"/>
            </w:pPr>
            <w:r>
              <w:rPr>
                <w:sz w:val="16"/>
              </w:rPr>
              <w:t>$549,924</w:t>
            </w:r>
          </w:p>
        </w:tc>
        <w:tc>
          <w:tcPr>
            <w:tcW w:type="dxa" w:w="1168"/>
          </w:tcPr>
          <w:p>
            <w:pPr>
              <w:spacing w:after="0"/>
              <w:jc w:val="right"/>
            </w:pPr>
          </w:p>
        </w:tc>
        <w:tc>
          <w:tcPr>
            <w:tcW w:type="dxa" w:w="2095"/>
          </w:tcPr>
          <w:p>
            <w:pPr>
              <w:spacing w:after="0"/>
              <w:jc w:val="left"/>
            </w:pPr>
          </w:p>
        </w:tc>
        <w:tc>
          <w:tcPr>
            <w:tcW w:type="dxa" w:w="2017"/>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7</w:t>
            </w:r>
          </w:p>
        </w:tc>
        <w:tc>
          <w:tcPr>
            <w:tcW w:type="dxa" w:w="1037"/>
          </w:tcPr>
          <w:p>
            <w:pPr>
              <w:spacing w:after="0"/>
              <w:jc w:val="left"/>
            </w:pPr>
            <w:r>
              <w:rPr>
                <w:sz w:val="16"/>
              </w:rPr>
              <w:t>Lightning</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$55,230</w:t>
            </w:r>
          </w:p>
        </w:tc>
        <w:tc>
          <w:tcPr>
            <w:tcW w:type="dxa" w:w="1126"/>
          </w:tcPr>
          <w:p>
            <w:pPr>
              <w:spacing w:after="0"/>
              <w:jc w:val="right"/>
            </w:pPr>
          </w:p>
        </w:tc>
        <w:tc>
          <w:tcPr>
            <w:tcW w:type="dxa" w:w="1284"/>
          </w:tcPr>
          <w:p>
            <w:pPr>
              <w:spacing w:after="0"/>
              <w:jc w:val="right"/>
            </w:pPr>
            <w:r>
              <w:rPr>
                <w:sz w:val="16"/>
              </w:rPr>
              <w:t>$489,286</w:t>
            </w:r>
          </w:p>
        </w:tc>
        <w:tc>
          <w:tcPr>
            <w:tcW w:type="dxa" w:w="1160"/>
          </w:tcPr>
          <w:p>
            <w:pPr>
              <w:spacing w:after="0"/>
              <w:jc w:val="right"/>
            </w:pPr>
            <w:r>
              <w:rPr>
                <w:sz w:val="16"/>
              </w:rPr>
              <w:t>$544,516</w:t>
            </w:r>
          </w:p>
        </w:tc>
        <w:tc>
          <w:tcPr>
            <w:tcW w:type="dxa" w:w="1168"/>
          </w:tcPr>
          <w:p>
            <w:pPr>
              <w:spacing w:after="0"/>
              <w:jc w:val="right"/>
            </w:pPr>
            <w:r>
              <w:rPr>
                <w:sz w:val="16"/>
              </w:rPr>
              <w:t>18</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8</w:t>
            </w:r>
          </w:p>
        </w:tc>
        <w:tc>
          <w:tcPr>
            <w:tcW w:type="dxa" w:w="1037"/>
          </w:tcPr>
          <w:p>
            <w:pPr>
              <w:spacing w:after="0"/>
              <w:jc w:val="left"/>
            </w:pPr>
            <w:r>
              <w:rPr>
                <w:sz w:val="16"/>
              </w:rPr>
              <w:t>Heat Wave</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$6,108</w:t>
            </w:r>
          </w:p>
        </w:tc>
        <w:tc>
          <w:tcPr>
            <w:tcW w:type="dxa" w:w="1126"/>
          </w:tcPr>
          <w:p>
            <w:pPr>
              <w:spacing w:after="0"/>
              <w:jc w:val="right"/>
            </w:pPr>
            <w:r>
              <w:rPr>
                <w:sz w:val="16"/>
              </w:rPr>
              <w:t>$4</w:t>
            </w:r>
          </w:p>
        </w:tc>
        <w:tc>
          <w:tcPr>
            <w:tcW w:type="dxa" w:w="1284"/>
          </w:tcPr>
          <w:p>
            <w:pPr>
              <w:spacing w:after="0"/>
              <w:jc w:val="right"/>
            </w:pPr>
            <w:r>
              <w:rPr>
                <w:sz w:val="16"/>
              </w:rPr>
              <w:t>$502,556</w:t>
            </w:r>
          </w:p>
        </w:tc>
        <w:tc>
          <w:tcPr>
            <w:tcW w:type="dxa" w:w="1160"/>
          </w:tcPr>
          <w:p>
            <w:pPr>
              <w:spacing w:after="0"/>
              <w:jc w:val="right"/>
            </w:pPr>
            <w:r>
              <w:rPr>
                <w:sz w:val="16"/>
              </w:rPr>
              <w:t>$508,668</w:t>
            </w:r>
          </w:p>
        </w:tc>
        <w:tc>
          <w:tcPr>
            <w:tcW w:type="dxa" w:w="1168"/>
          </w:tcPr>
          <w:p>
            <w:pPr>
              <w:spacing w:after="0"/>
              <w:jc w:val="right"/>
            </w:pPr>
            <w:r>
              <w:rPr>
                <w:sz w:val="16"/>
              </w:rPr>
              <w:t>15</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9</w:t>
            </w:r>
          </w:p>
        </w:tc>
        <w:tc>
          <w:tcPr>
            <w:tcW w:type="dxa" w:w="1037"/>
          </w:tcPr>
          <w:p>
            <w:pPr>
              <w:spacing w:after="0"/>
              <w:jc w:val="left"/>
            </w:pPr>
            <w:r>
              <w:rPr>
                <w:sz w:val="16"/>
              </w:rPr>
              <w:t>Ice Storm</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$313,653</w:t>
            </w:r>
          </w:p>
        </w:tc>
        <w:tc>
          <w:tcPr>
            <w:tcW w:type="dxa" w:w="1126"/>
          </w:tcPr>
          <w:p>
            <w:pPr>
              <w:spacing w:after="0"/>
              <w:jc w:val="right"/>
            </w:pPr>
          </w:p>
        </w:tc>
        <w:tc>
          <w:tcPr>
            <w:tcW w:type="dxa" w:w="1284"/>
          </w:tcPr>
          <w:p>
            <w:pPr>
              <w:spacing w:after="0"/>
              <w:jc w:val="right"/>
            </w:pPr>
            <w:r>
              <w:rPr>
                <w:sz w:val="16"/>
              </w:rPr>
              <w:t>$29,538</w:t>
            </w:r>
          </w:p>
        </w:tc>
        <w:tc>
          <w:tcPr>
            <w:tcW w:type="dxa" w:w="1160"/>
          </w:tcPr>
          <w:p>
            <w:pPr>
              <w:spacing w:after="0"/>
              <w:jc w:val="right"/>
            </w:pPr>
            <w:r>
              <w:rPr>
                <w:sz w:val="16"/>
              </w:rPr>
              <w:t>$343,191</w:t>
            </w:r>
          </w:p>
        </w:tc>
        <w:tc>
          <w:tcPr>
            <w:tcW w:type="dxa" w:w="1168"/>
          </w:tcPr>
          <w:p>
            <w:pPr>
              <w:spacing w:after="0"/>
              <w:jc w:val="right"/>
            </w:pPr>
            <w:r>
              <w:rPr>
                <w:sz w:val="16"/>
              </w:rPr>
              <w:t>6</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10</w:t>
            </w:r>
          </w:p>
        </w:tc>
        <w:tc>
          <w:tcPr>
            <w:tcW w:type="dxa" w:w="1037"/>
          </w:tcPr>
          <w:p>
            <w:pPr>
              <w:spacing w:after="0"/>
              <w:jc w:val="left"/>
            </w:pPr>
            <w:r>
              <w:rPr>
                <w:sz w:val="16"/>
              </w:rPr>
              <w:t>Winter Weather</w:t>
            </w:r>
          </w:p>
        </w:tc>
        <w:tc>
          <w:tcPr>
            <w:tcW w:type="dxa" w:w="1209"/>
          </w:tcPr>
          <w:p>
            <w:pPr>
              <w:spacing w:after="0"/>
              <w:jc w:val="left"/>
            </w:pPr>
            <w:r>
              <w:rPr>
                <w:sz w:val="16"/>
              </w:rPr>
              <w:t>Relatively Low</w:t>
            </w:r>
          </w:p>
        </w:tc>
        <w:tc>
          <w:tcPr>
            <w:tcW w:type="dxa" w:w="1209"/>
          </w:tcPr>
          <w:p>
            <w:pPr>
              <w:spacing w:after="0"/>
              <w:jc w:val="left"/>
            </w:pPr>
            <w:r>
              <w:rPr>
                <w:sz w:val="16"/>
              </w:rPr>
              <w:t>Relatively Moderate</w:t>
            </w:r>
          </w:p>
        </w:tc>
        <w:tc>
          <w:tcPr>
            <w:tcW w:type="dxa" w:w="1126"/>
          </w:tcPr>
          <w:p>
            <w:pPr>
              <w:spacing w:after="0"/>
              <w:jc w:val="right"/>
            </w:pPr>
            <w:r>
              <w:rPr>
                <w:sz w:val="16"/>
              </w:rPr>
              <w:t>$46,038</w:t>
            </w:r>
          </w:p>
        </w:tc>
        <w:tc>
          <w:tcPr>
            <w:tcW w:type="dxa" w:w="1126"/>
          </w:tcPr>
          <w:p>
            <w:pPr>
              <w:spacing w:after="0"/>
              <w:jc w:val="right"/>
            </w:pPr>
            <w:r>
              <w:rPr>
                <w:sz w:val="16"/>
              </w:rPr>
              <w:t>$986</w:t>
            </w:r>
          </w:p>
        </w:tc>
        <w:tc>
          <w:tcPr>
            <w:tcW w:type="dxa" w:w="1284"/>
          </w:tcPr>
          <w:p>
            <w:pPr>
              <w:spacing w:after="0"/>
              <w:jc w:val="right"/>
            </w:pPr>
            <w:r>
              <w:rPr>
                <w:sz w:val="16"/>
              </w:rPr>
              <w:t>$45,460</w:t>
            </w:r>
          </w:p>
        </w:tc>
        <w:tc>
          <w:tcPr>
            <w:tcW w:type="dxa" w:w="1160"/>
          </w:tcPr>
          <w:p>
            <w:pPr>
              <w:spacing w:after="0"/>
              <w:jc w:val="right"/>
            </w:pPr>
            <w:r>
              <w:rPr>
                <w:sz w:val="16"/>
              </w:rPr>
              <w:t>$92,484</w:t>
            </w:r>
          </w:p>
        </w:tc>
        <w:tc>
          <w:tcPr>
            <w:tcW w:type="dxa" w:w="1168"/>
          </w:tcPr>
          <w:p>
            <w:pPr>
              <w:spacing w:after="0"/>
              <w:jc w:val="right"/>
            </w:pPr>
            <w:r>
              <w:rPr>
                <w:sz w:val="16"/>
              </w:rPr>
              <w:t>54</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11</w:t>
            </w:r>
          </w:p>
        </w:tc>
        <w:tc>
          <w:tcPr>
            <w:tcW w:type="dxa" w:w="1037"/>
          </w:tcPr>
          <w:p>
            <w:pPr>
              <w:spacing w:after="0"/>
              <w:jc w:val="left"/>
            </w:pPr>
            <w:r>
              <w:rPr>
                <w:sz w:val="16"/>
              </w:rPr>
              <w:t>Drought</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$50,847</w:t>
            </w:r>
          </w:p>
        </w:tc>
        <w:tc>
          <w:tcPr>
            <w:tcW w:type="dxa" w:w="1284"/>
          </w:tcPr>
          <w:p>
            <w:pPr>
              <w:spacing w:after="0"/>
              <w:jc w:val="right"/>
            </w:pPr>
          </w:p>
        </w:tc>
        <w:tc>
          <w:tcPr>
            <w:tcW w:type="dxa" w:w="1160"/>
          </w:tcPr>
          <w:p>
            <w:pPr>
              <w:spacing w:after="0"/>
              <w:jc w:val="right"/>
            </w:pPr>
            <w:r>
              <w:rPr>
                <w:sz w:val="16"/>
              </w:rPr>
              <w:t>$50,847</w:t>
            </w:r>
          </w:p>
        </w:tc>
        <w:tc>
          <w:tcPr>
            <w:tcW w:type="dxa" w:w="1168"/>
          </w:tcPr>
          <w:p>
            <w:pPr>
              <w:spacing w:after="0"/>
              <w:jc w:val="right"/>
            </w:pPr>
            <w:r>
              <w:rPr>
                <w:sz w:val="16"/>
              </w:rPr>
              <w:t>2</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12</w:t>
            </w:r>
          </w:p>
        </w:tc>
        <w:tc>
          <w:tcPr>
            <w:tcW w:type="dxa" w:w="1037"/>
          </w:tcPr>
          <w:p>
            <w:pPr>
              <w:spacing w:after="0"/>
              <w:jc w:val="left"/>
            </w:pPr>
            <w:r>
              <w:rPr>
                <w:sz w:val="16"/>
              </w:rPr>
              <w:t>Hurricane</w:t>
            </w:r>
          </w:p>
        </w:tc>
        <w:tc>
          <w:tcPr>
            <w:tcW w:type="dxa" w:w="1209"/>
          </w:tcPr>
          <w:p>
            <w:pPr>
              <w:spacing w:after="0"/>
              <w:jc w:val="left"/>
            </w:pPr>
            <w:r>
              <w:rPr>
                <w:sz w:val="16"/>
              </w:rPr>
              <w:t>Very Low</w:t>
            </w:r>
          </w:p>
        </w:tc>
        <w:tc>
          <w:tcPr>
            <w:tcW w:type="dxa" w:w="1209"/>
          </w:tcPr>
          <w:p>
            <w:pPr>
              <w:spacing w:after="0"/>
              <w:jc w:val="left"/>
            </w:pPr>
            <w:r>
              <w:rPr>
                <w:sz w:val="16"/>
              </w:rPr>
              <w:t>Very Low</w:t>
            </w:r>
          </w:p>
        </w:tc>
        <w:tc>
          <w:tcPr>
            <w:tcW w:type="dxa" w:w="1126"/>
          </w:tcPr>
          <w:p>
            <w:pPr>
              <w:spacing w:after="0"/>
              <w:jc w:val="right"/>
            </w:pPr>
            <w:r>
              <w:rPr>
                <w:sz w:val="16"/>
              </w:rPr>
              <w:t>$14,049</w:t>
            </w:r>
          </w:p>
        </w:tc>
        <w:tc>
          <w:tcPr>
            <w:tcW w:type="dxa" w:w="1126"/>
          </w:tcPr>
          <w:p>
            <w:pPr>
              <w:spacing w:after="0"/>
              <w:jc w:val="right"/>
            </w:pPr>
            <w:r>
              <w:rPr>
                <w:sz w:val="16"/>
              </w:rPr>
              <w:t>$11,242</w:t>
            </w:r>
          </w:p>
        </w:tc>
        <w:tc>
          <w:tcPr>
            <w:tcW w:type="dxa" w:w="1284"/>
          </w:tcPr>
          <w:p>
            <w:pPr>
              <w:spacing w:after="0"/>
              <w:jc w:val="right"/>
            </w:pPr>
            <w:r>
              <w:rPr>
                <w:sz w:val="16"/>
              </w:rPr>
              <w:t>$99</w:t>
            </w:r>
          </w:p>
        </w:tc>
        <w:tc>
          <w:tcPr>
            <w:tcW w:type="dxa" w:w="1160"/>
          </w:tcPr>
          <w:p>
            <w:pPr>
              <w:spacing w:after="0"/>
              <w:jc w:val="right"/>
            </w:pPr>
            <w:r>
              <w:rPr>
                <w:sz w:val="16"/>
              </w:rPr>
              <w:t>$25,391</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13</w:t>
            </w:r>
          </w:p>
        </w:tc>
        <w:tc>
          <w:tcPr>
            <w:tcW w:type="dxa" w:w="1037"/>
          </w:tcPr>
          <w:p>
            <w:pPr>
              <w:spacing w:after="0"/>
              <w:jc w:val="left"/>
            </w:pPr>
            <w:r>
              <w:rPr>
                <w:sz w:val="16"/>
              </w:rPr>
              <w:t>Wildfire</w:t>
            </w:r>
          </w:p>
        </w:tc>
        <w:tc>
          <w:tcPr>
            <w:tcW w:type="dxa" w:w="1209"/>
          </w:tcPr>
          <w:p>
            <w:pPr>
              <w:spacing w:after="0"/>
              <w:jc w:val="left"/>
            </w:pPr>
            <w:r>
              <w:rPr>
                <w:sz w:val="16"/>
              </w:rPr>
              <w:t>Very Low</w:t>
            </w:r>
          </w:p>
        </w:tc>
        <w:tc>
          <w:tcPr>
            <w:tcW w:type="dxa" w:w="1209"/>
          </w:tcPr>
          <w:p>
            <w:pPr>
              <w:spacing w:after="0"/>
              <w:jc w:val="left"/>
            </w:pPr>
            <w:r>
              <w:rPr>
                <w:sz w:val="16"/>
              </w:rPr>
              <w:t>Very Low</w:t>
            </w:r>
          </w:p>
        </w:tc>
        <w:tc>
          <w:tcPr>
            <w:tcW w:type="dxa" w:w="1126"/>
          </w:tcPr>
          <w:p>
            <w:pPr>
              <w:spacing w:after="0"/>
              <w:jc w:val="right"/>
            </w:pPr>
            <w:r>
              <w:rPr>
                <w:sz w:val="16"/>
              </w:rPr>
              <w:t>$7,960</w:t>
            </w:r>
          </w:p>
        </w:tc>
        <w:tc>
          <w:tcPr>
            <w:tcW w:type="dxa" w:w="1126"/>
          </w:tcPr>
          <w:p>
            <w:pPr>
              <w:spacing w:after="0"/>
              <w:jc w:val="right"/>
            </w:pPr>
            <w:r>
              <w:rPr>
                <w:sz w:val="16"/>
              </w:rPr>
              <w:t>$9</w:t>
            </w:r>
          </w:p>
        </w:tc>
        <w:tc>
          <w:tcPr>
            <w:tcW w:type="dxa" w:w="1284"/>
          </w:tcPr>
          <w:p>
            <w:pPr>
              <w:spacing w:after="0"/>
              <w:jc w:val="right"/>
            </w:pPr>
            <w:r>
              <w:rPr>
                <w:sz w:val="16"/>
              </w:rPr>
              <w:t>$807</w:t>
            </w:r>
          </w:p>
        </w:tc>
        <w:tc>
          <w:tcPr>
            <w:tcW w:type="dxa" w:w="1160"/>
          </w:tcPr>
          <w:p>
            <w:pPr>
              <w:spacing w:after="0"/>
              <w:jc w:val="right"/>
            </w:pPr>
            <w:r>
              <w:rPr>
                <w:sz w:val="16"/>
              </w:rPr>
              <w:t>$8,776</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14</w:t>
            </w:r>
          </w:p>
        </w:tc>
        <w:tc>
          <w:tcPr>
            <w:tcW w:type="dxa" w:w="1037"/>
          </w:tcPr>
          <w:p>
            <w:pPr>
              <w:spacing w:after="0"/>
              <w:jc w:val="left"/>
            </w:pPr>
            <w:r>
              <w:rPr>
                <w:sz w:val="16"/>
              </w:rPr>
              <w:t>Landslide</w:t>
            </w:r>
          </w:p>
        </w:tc>
        <w:tc>
          <w:tcPr>
            <w:tcW w:type="dxa" w:w="1209"/>
          </w:tcPr>
          <w:p>
            <w:pPr>
              <w:spacing w:after="0"/>
              <w:jc w:val="left"/>
            </w:pPr>
            <w:r>
              <w:rPr>
                <w:sz w:val="16"/>
              </w:rPr>
              <w:t>Very Low</w:t>
            </w:r>
          </w:p>
        </w:tc>
        <w:tc>
          <w:tcPr>
            <w:tcW w:type="dxa" w:w="1209"/>
          </w:tcPr>
          <w:p>
            <w:pPr>
              <w:spacing w:after="0"/>
              <w:jc w:val="left"/>
            </w:pPr>
            <w:r>
              <w:rPr>
                <w:sz w:val="16"/>
              </w:rPr>
              <w:t>Very Low</w:t>
            </w:r>
          </w:p>
        </w:tc>
        <w:tc>
          <w:tcPr>
            <w:tcW w:type="dxa" w:w="1126"/>
          </w:tcPr>
          <w:p>
            <w:pPr>
              <w:spacing w:after="0"/>
              <w:jc w:val="right"/>
            </w:pPr>
            <w:r>
              <w:rPr>
                <w:sz w:val="16"/>
              </w:rPr>
              <w:t>$344</w:t>
            </w:r>
          </w:p>
        </w:tc>
        <w:tc>
          <w:tcPr>
            <w:tcW w:type="dxa" w:w="1126"/>
          </w:tcPr>
          <w:p>
            <w:pPr>
              <w:spacing w:after="0"/>
              <w:jc w:val="right"/>
            </w:pPr>
          </w:p>
        </w:tc>
        <w:tc>
          <w:tcPr>
            <w:tcW w:type="dxa" w:w="1284"/>
          </w:tcPr>
          <w:p>
            <w:pPr>
              <w:spacing w:after="0"/>
              <w:jc w:val="right"/>
            </w:pPr>
            <w:r>
              <w:rPr>
                <w:sz w:val="16"/>
              </w:rPr>
              <w:t>$1,737</w:t>
            </w:r>
          </w:p>
        </w:tc>
        <w:tc>
          <w:tcPr>
            <w:tcW w:type="dxa" w:w="1160"/>
          </w:tcPr>
          <w:p>
            <w:pPr>
              <w:spacing w:after="0"/>
              <w:jc w:val="right"/>
            </w:pPr>
            <w:r>
              <w:rPr>
                <w:sz w:val="16"/>
              </w:rPr>
              <w:t>$2,081</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Avalanche</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avalanche Not Applicable for this county, and no federal declaration for this county names it.</w:t>
            </w: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Coastal Flooding</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coastal flooding Not Applicable for this county, and no federal declaration for this county names it.</w:t>
            </w: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tsunami Not Applicable for this county, and no federal declaration for this county names it.</w:t>
            </w: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volcanic activity Not Applicable for this county, and no federal declaration for this county names it.</w:t>
            </w: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25 of 25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25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25 of 25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25 of 25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25 of 25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25 of 25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25 of 25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25 of 25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25 of 25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25 of 25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25 of 25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25 of 25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25 of 25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25 of 25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49"/>
        <w:gridCol w:w="1677"/>
        <w:gridCol w:w="1484"/>
        <w:gridCol w:w="1763"/>
        <w:gridCol w:w="2002"/>
        <w:gridCol w:w="1689"/>
        <w:gridCol w:w="1739"/>
        <w:gridCol w:w="2109"/>
      </w:tblGrid>
      <w:tr>
        <w:trPr>
          <w:cantSplit/>
          <w:tblHeader/>
        </w:trPr>
        <w:tc>
          <w:tcPr>
            <w:tcW w:type="dxa" w:w="1649"/>
            <w:shd w:val="clear" w:color="auto" w:fill="E8E8E8"/>
          </w:tcPr>
          <w:p>
            <w:pPr>
              <w:spacing w:after="0"/>
              <w:jc w:val="left"/>
            </w:pPr>
            <w:r>
              <w:rPr>
                <w:b/>
                <w:sz w:val="16"/>
              </w:rPr>
              <w:t>Hazard</w:t>
            </w:r>
          </w:p>
        </w:tc>
        <w:tc>
          <w:tcPr>
            <w:tcW w:type="dxa" w:w="1677"/>
            <w:shd w:val="clear" w:color="auto" w:fill="E8E8E8"/>
          </w:tcPr>
          <w:p>
            <w:pPr>
              <w:spacing w:after="0"/>
              <w:jc w:val="left"/>
            </w:pPr>
            <w:r>
              <w:rPr>
                <w:b/>
                <w:sz w:val="16"/>
              </w:rPr>
              <w:t>Scale</w:t>
            </w:r>
          </w:p>
        </w:tc>
        <w:tc>
          <w:tcPr>
            <w:tcW w:type="dxa" w:w="1484"/>
            <w:shd w:val="clear" w:color="auto" w:fill="E8E8E8"/>
          </w:tcPr>
          <w:p>
            <w:pPr>
              <w:spacing w:after="0"/>
              <w:jc w:val="right"/>
            </w:pPr>
            <w:r>
              <w:rPr>
                <w:b/>
                <w:sz w:val="16"/>
              </w:rPr>
              <w:t>Records</w:t>
            </w:r>
          </w:p>
          <w:p>
            <w:pPr>
              <w:spacing w:after="0"/>
              <w:jc w:val="right"/>
            </w:pPr>
            <w:r>
              <w:rPr>
                <w:i/>
                <w:color w:val="555555"/>
                <w:sz w:val="14"/>
              </w:rPr>
              <w:t>count, years</w:t>
            </w:r>
          </w:p>
        </w:tc>
        <w:tc>
          <w:tcPr>
            <w:tcW w:type="dxa" w:w="1763"/>
            <w:shd w:val="clear" w:color="auto" w:fill="E8E8E8"/>
          </w:tcPr>
          <w:p>
            <w:pPr>
              <w:spacing w:after="0"/>
              <w:jc w:val="left"/>
            </w:pPr>
            <w:r>
              <w:rPr>
                <w:b/>
                <w:sz w:val="16"/>
              </w:rPr>
              <w:t>Observed range</w:t>
            </w:r>
          </w:p>
        </w:tc>
        <w:tc>
          <w:tcPr>
            <w:tcW w:type="dxa" w:w="2002"/>
            <w:shd w:val="clear" w:color="auto" w:fill="E8E8E8"/>
          </w:tcPr>
          <w:p>
            <w:pPr>
              <w:spacing w:after="0"/>
              <w:jc w:val="left"/>
            </w:pPr>
            <w:r>
              <w:rPr>
                <w:b/>
                <w:sz w:val="16"/>
              </w:rPr>
              <w:t>Worst recorded event</w:t>
            </w:r>
          </w:p>
        </w:tc>
        <w:tc>
          <w:tcPr>
            <w:tcW w:type="dxa" w:w="1689"/>
            <w:shd w:val="clear" w:color="auto" w:fill="E8E8E8"/>
          </w:tcPr>
          <w:p>
            <w:pPr>
              <w:spacing w:after="0"/>
              <w:jc w:val="left"/>
            </w:pPr>
            <w:r>
              <w:rPr>
                <w:b/>
                <w:sz w:val="16"/>
              </w:rPr>
              <w:t>Most damaging (when different)</w:t>
            </w:r>
          </w:p>
        </w:tc>
        <w:tc>
          <w:tcPr>
            <w:tcW w:type="dxa" w:w="1739"/>
            <w:shd w:val="clear" w:color="auto" w:fill="E8E8E8"/>
          </w:tcPr>
          <w:p>
            <w:pPr>
              <w:spacing w:after="0"/>
              <w:jc w:val="left"/>
            </w:pPr>
            <w:r>
              <w:rPr>
                <w:b/>
                <w:sz w:val="16"/>
              </w:rPr>
              <w:t>How it applies to members</w:t>
            </w:r>
          </w:p>
        </w:tc>
        <w:tc>
          <w:tcPr>
            <w:tcW w:type="dxa" w:w="2109"/>
            <w:shd w:val="clear" w:color="auto" w:fill="E8E8E8"/>
          </w:tcPr>
          <w:p>
            <w:pPr>
              <w:spacing w:after="0"/>
              <w:jc w:val="left"/>
            </w:pPr>
            <w:r>
              <w:rPr>
                <w:b/>
                <w:sz w:val="16"/>
              </w:rPr>
              <w:t>Note</w:t>
            </w:r>
          </w:p>
        </w:tc>
      </w:tr>
      <w:tr>
        <w:trPr>
          <w:cantSplit/>
        </w:trPr>
        <w:tc>
          <w:tcPr>
            <w:tcW w:type="dxa" w:w="1649"/>
          </w:tcPr>
          <w:p>
            <w:pPr>
              <w:spacing w:after="0"/>
              <w:jc w:val="left"/>
            </w:pPr>
            <w:r>
              <w:rPr>
                <w:sz w:val="16"/>
              </w:rPr>
              <w:t>Avalanche</w:t>
            </w:r>
          </w:p>
        </w:tc>
        <w:tc>
          <w:tcPr>
            <w:tcW w:type="dxa" w:w="1677"/>
          </w:tcPr>
          <w:p>
            <w:pPr>
              <w:spacing w:after="0"/>
              <w:jc w:val="left"/>
            </w:pPr>
            <w:r>
              <w:rPr>
                <w:sz w:val="16"/>
              </w:rPr>
              <w:t>none (count and damage)</w:t>
            </w:r>
          </w:p>
        </w:tc>
        <w:tc>
          <w:tcPr>
            <w:tcW w:type="dxa" w:w="1484"/>
          </w:tcPr>
          <w:p>
            <w:pPr>
              <w:spacing w:after="0"/>
              <w:jc w:val="right"/>
            </w:pPr>
            <w:r>
              <w:rPr>
                <w:sz w:val="16"/>
              </w:rPr>
              <w:t>0</w:t>
            </w:r>
          </w:p>
        </w:tc>
        <w:tc>
          <w:tcPr>
            <w:tcW w:type="dxa" w:w="1763"/>
          </w:tcPr>
          <w:p>
            <w:pPr>
              <w:spacing w:after="0"/>
              <w:jc w:val="left"/>
            </w:pPr>
          </w:p>
        </w:tc>
        <w:tc>
          <w:tcPr>
            <w:tcW w:type="dxa" w:w="2002"/>
          </w:tcPr>
          <w:p>
            <w:pPr>
              <w:spacing w:after="0"/>
              <w:jc w:val="left"/>
            </w:pPr>
          </w:p>
        </w:tc>
        <w:tc>
          <w:tcPr>
            <w:tcW w:type="dxa" w:w="1689"/>
          </w:tcPr>
          <w:p>
            <w:pPr>
              <w:spacing w:after="0"/>
              <w:jc w:val="left"/>
            </w:pPr>
          </w:p>
        </w:tc>
        <w:tc>
          <w:tcPr>
            <w:tcW w:type="dxa" w:w="1739"/>
          </w:tcPr>
          <w:p>
            <w:pPr>
              <w:spacing w:after="0"/>
              <w:jc w:val="left"/>
            </w:pPr>
          </w:p>
        </w:tc>
        <w:tc>
          <w:tcPr>
            <w:tcW w:type="dxa" w:w="2109"/>
          </w:tcPr>
          <w:p>
            <w:pPr>
              <w:spacing w:after="0"/>
              <w:jc w:val="left"/>
            </w:pPr>
            <w:r>
              <w:rPr>
                <w:sz w:val="16"/>
              </w:rPr>
              <w:t>Physical measure: in event narratives only; local data required.</w:t>
            </w:r>
          </w:p>
        </w:tc>
      </w:tr>
      <w:tr>
        <w:trPr>
          <w:cantSplit/>
        </w:trPr>
        <w:tc>
          <w:tcPr>
            <w:tcW w:type="dxa" w:w="1649"/>
          </w:tcPr>
          <w:p>
            <w:pPr>
              <w:spacing w:after="0"/>
              <w:jc w:val="left"/>
            </w:pPr>
            <w:r>
              <w:rPr>
                <w:sz w:val="16"/>
              </w:rPr>
              <w:t>Coastal Flood, Storm Surge/Tide</w:t>
            </w:r>
          </w:p>
        </w:tc>
        <w:tc>
          <w:tcPr>
            <w:tcW w:type="dxa" w:w="1677"/>
          </w:tcPr>
          <w:p>
            <w:pPr>
              <w:spacing w:after="0"/>
              <w:jc w:val="left"/>
            </w:pPr>
            <w:r>
              <w:rPr>
                <w:sz w:val="16"/>
              </w:rPr>
              <w:t>none in data (FIRM for depth)</w:t>
            </w:r>
          </w:p>
        </w:tc>
        <w:tc>
          <w:tcPr>
            <w:tcW w:type="dxa" w:w="1484"/>
          </w:tcPr>
          <w:p>
            <w:pPr>
              <w:spacing w:after="0"/>
              <w:jc w:val="right"/>
            </w:pPr>
            <w:r>
              <w:rPr>
                <w:sz w:val="16"/>
              </w:rPr>
              <w:t>0</w:t>
            </w:r>
          </w:p>
        </w:tc>
        <w:tc>
          <w:tcPr>
            <w:tcW w:type="dxa" w:w="1763"/>
          </w:tcPr>
          <w:p>
            <w:pPr>
              <w:spacing w:after="0"/>
              <w:jc w:val="left"/>
            </w:pPr>
          </w:p>
        </w:tc>
        <w:tc>
          <w:tcPr>
            <w:tcW w:type="dxa" w:w="2002"/>
          </w:tcPr>
          <w:p>
            <w:pPr>
              <w:spacing w:after="0"/>
              <w:jc w:val="left"/>
            </w:pPr>
          </w:p>
        </w:tc>
        <w:tc>
          <w:tcPr>
            <w:tcW w:type="dxa" w:w="1689"/>
          </w:tcPr>
          <w:p>
            <w:pPr>
              <w:spacing w:after="0"/>
              <w:jc w:val="left"/>
            </w:pPr>
          </w:p>
        </w:tc>
        <w:tc>
          <w:tcPr>
            <w:tcW w:type="dxa" w:w="1739"/>
          </w:tcPr>
          <w:p>
            <w:pPr>
              <w:spacing w:after="0"/>
              <w:jc w:val="left"/>
            </w:pPr>
          </w:p>
        </w:tc>
        <w:tc>
          <w:tcPr>
            <w:tcW w:type="dxa" w:w="2109"/>
          </w:tcPr>
          <w:p>
            <w:pPr>
              <w:spacing w:after="0"/>
              <w:jc w:val="left"/>
            </w:pPr>
            <w:r>
              <w:rPr>
                <w:sz w:val="16"/>
              </w:rPr>
              <w:t>Flood depth: see the FEMA Flood Insurance Rate Map.</w:t>
            </w:r>
          </w:p>
        </w:tc>
      </w:tr>
      <w:tr>
        <w:trPr>
          <w:cantSplit/>
        </w:trPr>
        <w:tc>
          <w:tcPr>
            <w:tcW w:type="dxa" w:w="1649"/>
          </w:tcPr>
          <w:p>
            <w:pPr>
              <w:spacing w:after="0"/>
              <w:jc w:val="left"/>
            </w:pPr>
            <w:r>
              <w:rPr>
                <w:sz w:val="16"/>
              </w:rPr>
              <w:t>Cold/Wind Chill, Extreme Cold/Wind Chill</w:t>
            </w:r>
          </w:p>
        </w:tc>
        <w:tc>
          <w:tcPr>
            <w:tcW w:type="dxa" w:w="1677"/>
          </w:tcPr>
          <w:p>
            <w:pPr>
              <w:spacing w:after="0"/>
              <w:jc w:val="left"/>
            </w:pPr>
            <w:r>
              <w:rPr>
                <w:sz w:val="16"/>
              </w:rPr>
              <w:t>wind chill</w:t>
            </w:r>
          </w:p>
        </w:tc>
        <w:tc>
          <w:tcPr>
            <w:tcW w:type="dxa" w:w="1484"/>
          </w:tcPr>
          <w:p>
            <w:pPr>
              <w:spacing w:after="0"/>
              <w:jc w:val="right"/>
            </w:pPr>
            <w:r>
              <w:rPr>
                <w:sz w:val="16"/>
              </w:rPr>
              <w:t>14, 1996 to 2019 (14 zone-level)</w:t>
            </w:r>
          </w:p>
        </w:tc>
        <w:tc>
          <w:tcPr>
            <w:tcW w:type="dxa" w:w="1763"/>
          </w:tcPr>
          <w:p>
            <w:pPr>
              <w:spacing w:after="0"/>
              <w:jc w:val="left"/>
            </w:pPr>
            <w:r>
              <w:rPr>
                <w:sz w:val="16"/>
              </w:rPr>
              <w:t>1 day to 21 days (median 2.5 days); 14 with a recorded value</w:t>
            </w:r>
          </w:p>
        </w:tc>
        <w:tc>
          <w:tcPr>
            <w:tcW w:type="dxa" w:w="2002"/>
          </w:tcPr>
          <w:p>
            <w:pPr>
              <w:spacing w:after="0"/>
              <w:jc w:val="left"/>
            </w:pPr>
            <w:r>
              <w:rPr>
                <w:sz w:val="16"/>
              </w:rPr>
              <w:t>21 days, 2003-01-10 to 2003-01-30, from 1 monthly summary record (a monthly summary record covers most or all of a month; it does not count days at wave conditions), zone-level</w:t>
            </w:r>
          </w:p>
        </w:tc>
        <w:tc>
          <w:tcPr>
            <w:tcW w:type="dxa" w:w="1689"/>
          </w:tcPr>
          <w:p>
            <w:pPr>
              <w:spacing w:after="0"/>
              <w:jc w:val="left"/>
            </w:pPr>
            <w:r>
              <w:rPr>
                <w:sz w:val="16"/>
              </w:rPr>
              <w:t>Cold/Wind Chill, 1999-01-11, $1,000,000 property; crops not reported, reported for the zone (1999 dollars)</w:t>
            </w:r>
          </w:p>
        </w:tc>
        <w:tc>
          <w:tcPr>
            <w:tcW w:type="dxa" w:w="1739"/>
          </w:tcPr>
          <w:p>
            <w:pPr>
              <w:spacing w:after="0"/>
              <w:jc w:val="left"/>
            </w:pPr>
            <w:r>
              <w:rPr>
                <w:sz w:val="16"/>
              </w:rPr>
              <w:t>Zone-level records: applies countywide; national data do not locate these events within the county.</w:t>
            </w:r>
          </w:p>
        </w:tc>
        <w:tc>
          <w:tcPr>
            <w:tcW w:type="dxa" w:w="2109"/>
          </w:tcPr>
          <w:p>
            <w:pPr>
              <w:spacing w:after="0"/>
              <w:jc w:val="left"/>
            </w:pPr>
            <w:r>
              <w:rPr>
                <w:sz w:val="16"/>
              </w:rPr>
              <w:t>Wind chill: in event narratives only; local data required.</w:t>
            </w:r>
          </w:p>
        </w:tc>
      </w:tr>
      <w:tr>
        <w:trPr>
          <w:cantSplit/>
        </w:trPr>
        <w:tc>
          <w:tcPr>
            <w:tcW w:type="dxa" w:w="1649"/>
          </w:tcPr>
          <w:p>
            <w:pPr>
              <w:spacing w:after="0"/>
              <w:jc w:val="left"/>
            </w:pPr>
            <w:r>
              <w:rPr>
                <w:sz w:val="16"/>
              </w:rPr>
              <w:t>Frost/Freeze (outside NRI Cold Wave definition)</w:t>
            </w:r>
          </w:p>
        </w:tc>
        <w:tc>
          <w:tcPr>
            <w:tcW w:type="dxa" w:w="1677"/>
          </w:tcPr>
          <w:p>
            <w:pPr>
              <w:spacing w:after="0"/>
              <w:jc w:val="left"/>
            </w:pPr>
            <w:r>
              <w:rPr>
                <w:sz w:val="16"/>
              </w:rPr>
              <w:t>crop damage</w:t>
            </w:r>
          </w:p>
        </w:tc>
        <w:tc>
          <w:tcPr>
            <w:tcW w:type="dxa" w:w="1484"/>
          </w:tcPr>
          <w:p>
            <w:pPr>
              <w:spacing w:after="0"/>
              <w:jc w:val="right"/>
            </w:pPr>
            <w:r>
              <w:rPr>
                <w:sz w:val="16"/>
              </w:rPr>
              <w:t>2, 2007 to 2012 (2 zone-level)</w:t>
            </w:r>
          </w:p>
        </w:tc>
        <w:tc>
          <w:tcPr>
            <w:tcW w:type="dxa" w:w="1763"/>
          </w:tcPr>
          <w:p>
            <w:pPr>
              <w:spacing w:after="0"/>
              <w:jc w:val="left"/>
            </w:pPr>
          </w:p>
        </w:tc>
        <w:tc>
          <w:tcPr>
            <w:tcW w:type="dxa" w:w="2002"/>
          </w:tcPr>
          <w:p>
            <w:pPr>
              <w:spacing w:after="0"/>
              <w:jc w:val="left"/>
            </w:pPr>
            <w:r>
              <w:rPr>
                <w:sz w:val="16"/>
              </w:rPr>
              <w:t>Frost/Freeze, 2012-04-27, $1,300,000 crop damage, reported for the zone (2012 dollars); NWS zone MIZ082 (LENAWEE), zone-level: may include parts of neighboring counties</w:t>
            </w:r>
          </w:p>
        </w:tc>
        <w:tc>
          <w:tcPr>
            <w:tcW w:type="dxa" w:w="1689"/>
          </w:tcPr>
          <w:p>
            <w:pPr>
              <w:spacing w:after="0"/>
              <w:jc w:val="left"/>
            </w:pPr>
          </w:p>
        </w:tc>
        <w:tc>
          <w:tcPr>
            <w:tcW w:type="dxa" w:w="1739"/>
          </w:tcPr>
          <w:p>
            <w:pPr>
              <w:spacing w:after="0"/>
              <w:jc w:val="left"/>
            </w:pPr>
            <w:r>
              <w:rPr>
                <w:sz w:val="16"/>
              </w:rPr>
              <w:t>Zone-level records: applies countywide; national data do not locate these events within the county.</w:t>
            </w:r>
          </w:p>
        </w:tc>
        <w:tc>
          <w:tcPr>
            <w:tcW w:type="dxa" w:w="2109"/>
          </w:tcPr>
          <w:p>
            <w:pPr>
              <w:spacing w:after="0"/>
              <w:jc w:val="left"/>
            </w:pPr>
            <w:r>
              <w:rPr>
                <w:sz w:val="16"/>
              </w:rPr>
              <w:t>Temperature: in event narratives only; local data required.</w:t>
            </w:r>
          </w:p>
        </w:tc>
      </w:tr>
      <w:tr>
        <w:trPr>
          <w:cantSplit/>
        </w:trPr>
        <w:tc>
          <w:tcPr>
            <w:tcW w:type="dxa" w:w="1649"/>
          </w:tcPr>
          <w:p>
            <w:pPr>
              <w:spacing w:after="0"/>
              <w:jc w:val="left"/>
            </w:pPr>
            <w:r>
              <w:rPr>
                <w:sz w:val="16"/>
              </w:rPr>
              <w:t>Drought</w:t>
            </w:r>
          </w:p>
        </w:tc>
        <w:tc>
          <w:tcPr>
            <w:tcW w:type="dxa" w:w="1677"/>
          </w:tcPr>
          <w:p>
            <w:pPr>
              <w:spacing w:after="0"/>
              <w:jc w:val="left"/>
            </w:pPr>
            <w:r>
              <w:rPr>
                <w:sz w:val="16"/>
              </w:rPr>
              <w:t>US Drought Monitor D-scale</w:t>
            </w:r>
          </w:p>
        </w:tc>
        <w:tc>
          <w:tcPr>
            <w:tcW w:type="dxa" w:w="1484"/>
          </w:tcPr>
          <w:p>
            <w:pPr>
              <w:spacing w:after="0"/>
              <w:jc w:val="right"/>
            </w:pPr>
            <w:r>
              <w:rPr>
                <w:sz w:val="16"/>
              </w:rPr>
              <w:t>2, 2001 to 2002 (2 zone-level)</w:t>
            </w:r>
          </w:p>
        </w:tc>
        <w:tc>
          <w:tcPr>
            <w:tcW w:type="dxa" w:w="1763"/>
          </w:tcPr>
          <w:p>
            <w:pPr>
              <w:spacing w:after="0"/>
              <w:jc w:val="left"/>
            </w:pPr>
            <w:r>
              <w:rPr>
                <w:sz w:val="16"/>
              </w:rPr>
              <w:t>30 days to 31 days (median 30.5 days); 2 with a recorded value</w:t>
            </w:r>
          </w:p>
        </w:tc>
        <w:tc>
          <w:tcPr>
            <w:tcW w:type="dxa" w:w="2002"/>
          </w:tcPr>
          <w:p>
            <w:pPr>
              <w:spacing w:after="0"/>
              <w:jc w:val="left"/>
            </w:pPr>
            <w:r>
              <w:rPr>
                <w:sz w:val="16"/>
              </w:rPr>
              <w:t>31 days (1 month), 2001-07-01 to 2001-07-31, zone-level</w:t>
            </w:r>
          </w:p>
        </w:tc>
        <w:tc>
          <w:tcPr>
            <w:tcW w:type="dxa" w:w="1689"/>
          </w:tcPr>
          <w:p>
            <w:pPr>
              <w:spacing w:after="0"/>
              <w:jc w:val="left"/>
            </w:pPr>
          </w:p>
        </w:tc>
        <w:tc>
          <w:tcPr>
            <w:tcW w:type="dxa" w:w="1739"/>
          </w:tcPr>
          <w:p>
            <w:pPr>
              <w:spacing w:after="0"/>
              <w:jc w:val="left"/>
            </w:pPr>
            <w:r>
              <w:rPr>
                <w:sz w:val="16"/>
              </w:rPr>
              <w:t>Zone-level records: applies countywide; national data do not locate these events within the county.</w:t>
            </w:r>
          </w:p>
        </w:tc>
        <w:tc>
          <w:tcPr>
            <w:tcW w:type="dxa" w:w="210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49"/>
          </w:tcPr>
          <w:p>
            <w:pPr>
              <w:spacing w:after="0"/>
              <w:jc w:val="left"/>
            </w:pPr>
            <w:r>
              <w:rPr>
                <w:sz w:val="16"/>
              </w:rPr>
              <w:t>Earthquake</w:t>
            </w:r>
          </w:p>
        </w:tc>
        <w:tc>
          <w:tcPr>
            <w:tcW w:type="dxa" w:w="1677"/>
          </w:tcPr>
          <w:p>
            <w:pPr>
              <w:spacing w:after="0"/>
              <w:jc w:val="left"/>
            </w:pPr>
            <w:r>
              <w:rPr>
                <w:sz w:val="16"/>
              </w:rPr>
              <w:t>Modified Mercalli (local data)</w:t>
            </w:r>
          </w:p>
        </w:tc>
        <w:tc>
          <w:tcPr>
            <w:tcW w:type="dxa" w:w="1484"/>
          </w:tcPr>
          <w:p>
            <w:pPr>
              <w:spacing w:after="0"/>
              <w:jc w:val="right"/>
            </w:pPr>
            <w:r>
              <w:rPr>
                <w:sz w:val="16"/>
              </w:rPr>
              <w:t>0</w:t>
            </w:r>
          </w:p>
        </w:tc>
        <w:tc>
          <w:tcPr>
            <w:tcW w:type="dxa" w:w="1763"/>
          </w:tcPr>
          <w:p>
            <w:pPr>
              <w:spacing w:after="0"/>
              <w:jc w:val="left"/>
            </w:pPr>
          </w:p>
        </w:tc>
        <w:tc>
          <w:tcPr>
            <w:tcW w:type="dxa" w:w="2002"/>
          </w:tcPr>
          <w:p>
            <w:pPr>
              <w:spacing w:after="0"/>
              <w:jc w:val="left"/>
            </w:pPr>
          </w:p>
        </w:tc>
        <w:tc>
          <w:tcPr>
            <w:tcW w:type="dxa" w:w="1689"/>
          </w:tcPr>
          <w:p>
            <w:pPr>
              <w:spacing w:after="0"/>
              <w:jc w:val="left"/>
            </w:pPr>
          </w:p>
        </w:tc>
        <w:tc>
          <w:tcPr>
            <w:tcW w:type="dxa" w:w="1739"/>
          </w:tcPr>
          <w:p>
            <w:pPr>
              <w:spacing w:after="0"/>
              <w:jc w:val="left"/>
            </w:pPr>
          </w:p>
        </w:tc>
        <w:tc>
          <w:tcPr>
            <w:tcW w:type="dxa" w:w="2109"/>
          </w:tcPr>
          <w:p>
            <w:pPr>
              <w:spacing w:after="0"/>
              <w:jc w:val="left"/>
            </w:pPr>
            <w:r>
              <w:rPr>
                <w:sz w:val="16"/>
              </w:rPr>
              <w:t>No Storm Events record; local data required (e.g., USGS).</w:t>
            </w:r>
          </w:p>
        </w:tc>
      </w:tr>
      <w:tr>
        <w:trPr>
          <w:cantSplit/>
        </w:trPr>
        <w:tc>
          <w:tcPr>
            <w:tcW w:type="dxa" w:w="1649"/>
          </w:tcPr>
          <w:p>
            <w:pPr>
              <w:spacing w:after="0"/>
              <w:jc w:val="left"/>
            </w:pPr>
            <w:r>
              <w:rPr>
                <w:sz w:val="16"/>
              </w:rPr>
              <w:t>Hail</w:t>
            </w:r>
          </w:p>
        </w:tc>
        <w:tc>
          <w:tcPr>
            <w:tcW w:type="dxa" w:w="1677"/>
          </w:tcPr>
          <w:p>
            <w:pPr>
              <w:spacing w:after="0"/>
              <w:jc w:val="left"/>
            </w:pPr>
            <w:r>
              <w:rPr>
                <w:sz w:val="16"/>
              </w:rPr>
              <w:t>hail size (inches)</w:t>
            </w:r>
          </w:p>
        </w:tc>
        <w:tc>
          <w:tcPr>
            <w:tcW w:type="dxa" w:w="1484"/>
          </w:tcPr>
          <w:p>
            <w:pPr>
              <w:spacing w:after="0"/>
              <w:jc w:val="right"/>
            </w:pPr>
            <w:r>
              <w:rPr>
                <w:sz w:val="16"/>
              </w:rPr>
              <w:t>136, 1963 to 2026</w:t>
            </w:r>
          </w:p>
        </w:tc>
        <w:tc>
          <w:tcPr>
            <w:tcW w:type="dxa" w:w="1763"/>
          </w:tcPr>
          <w:p>
            <w:pPr>
              <w:spacing w:after="0"/>
              <w:jc w:val="left"/>
            </w:pPr>
            <w:r>
              <w:rPr>
                <w:sz w:val="16"/>
              </w:rPr>
              <w:t>0.75 in to 3 in (median 1 in); 136 with a recorded value</w:t>
            </w:r>
          </w:p>
        </w:tc>
        <w:tc>
          <w:tcPr>
            <w:tcW w:type="dxa" w:w="2002"/>
          </w:tcPr>
          <w:p>
            <w:pPr>
              <w:spacing w:after="0"/>
              <w:jc w:val="left"/>
            </w:pPr>
            <w:r>
              <w:rPr>
                <w:sz w:val="16"/>
              </w:rPr>
              <w:t>3 in hail, 2021-06-19</w:t>
            </w:r>
          </w:p>
        </w:tc>
        <w:tc>
          <w:tcPr>
            <w:tcW w:type="dxa" w:w="1689"/>
          </w:tcPr>
          <w:p>
            <w:pPr>
              <w:spacing w:after="0"/>
              <w:jc w:val="left"/>
            </w:pPr>
            <w:r>
              <w:rPr>
                <w:sz w:val="16"/>
              </w:rPr>
              <w:t>Hail, 1996-04-12, $1,000,000 property; crops not reported (1996 dollars)</w:t>
            </w:r>
          </w:p>
        </w:tc>
        <w:tc>
          <w:tcPr>
            <w:tcW w:type="dxa" w:w="1739"/>
          </w:tcPr>
          <w:p>
            <w:pPr>
              <w:spacing w:after="0"/>
              <w:jc w:val="left"/>
            </w:pPr>
            <w:r>
              <w:rPr>
                <w:sz w:val="16"/>
              </w:rPr>
              <w:t>Event records naming member places: Adrian city (34 records), Adrian township (34 records), Tecumseh city (13 records), Tecumseh township (13 records), Hudson city (7 records), Hudson township (7 records), Morenci city (7 records), Clinton township (6 records), Clinton village (6 records), Deerfield township (6 records); and 11 more member places (see the XLSX file).</w:t>
            </w:r>
          </w:p>
        </w:tc>
        <w:tc>
          <w:tcPr>
            <w:tcW w:type="dxa" w:w="2109"/>
          </w:tcPr>
          <w:p>
            <w:pPr>
              <w:spacing w:after="0"/>
              <w:jc w:val="left"/>
            </w:pPr>
          </w:p>
        </w:tc>
      </w:tr>
      <w:tr>
        <w:trPr>
          <w:cantSplit/>
        </w:trPr>
        <w:tc>
          <w:tcPr>
            <w:tcW w:type="dxa" w:w="1649"/>
          </w:tcPr>
          <w:p>
            <w:pPr>
              <w:spacing w:after="0"/>
              <w:jc w:val="left"/>
            </w:pPr>
            <w:r>
              <w:rPr>
                <w:sz w:val="16"/>
              </w:rPr>
              <w:t>Excessive Heat, Heat</w:t>
            </w:r>
          </w:p>
        </w:tc>
        <w:tc>
          <w:tcPr>
            <w:tcW w:type="dxa" w:w="1677"/>
          </w:tcPr>
          <w:p>
            <w:pPr>
              <w:spacing w:after="0"/>
              <w:jc w:val="left"/>
            </w:pPr>
            <w:r>
              <w:rPr>
                <w:sz w:val="16"/>
              </w:rPr>
              <w:t>heat index (narratives)</w:t>
            </w:r>
          </w:p>
        </w:tc>
        <w:tc>
          <w:tcPr>
            <w:tcW w:type="dxa" w:w="1484"/>
          </w:tcPr>
          <w:p>
            <w:pPr>
              <w:spacing w:after="0"/>
              <w:jc w:val="right"/>
            </w:pPr>
            <w:r>
              <w:rPr>
                <w:sz w:val="16"/>
              </w:rPr>
              <w:t>15, 1999 to 2026 (15 zone-level)</w:t>
            </w:r>
          </w:p>
        </w:tc>
        <w:tc>
          <w:tcPr>
            <w:tcW w:type="dxa" w:w="1763"/>
          </w:tcPr>
          <w:p>
            <w:pPr>
              <w:spacing w:after="0"/>
              <w:jc w:val="left"/>
            </w:pPr>
            <w:r>
              <w:rPr>
                <w:sz w:val="16"/>
              </w:rPr>
              <w:t>1 day to 7 days (median 5 days); 11 with a recorded value</w:t>
            </w:r>
          </w:p>
        </w:tc>
        <w:tc>
          <w:tcPr>
            <w:tcW w:type="dxa" w:w="2002"/>
          </w:tcPr>
          <w:p>
            <w:pPr>
              <w:spacing w:after="0"/>
              <w:jc w:val="left"/>
            </w:pPr>
            <w:r>
              <w:rPr>
                <w:sz w:val="16"/>
              </w:rPr>
              <w:t>7 consecutive days, 2012-07-01 to 2012-07-07, zone-level</w:t>
            </w:r>
          </w:p>
        </w:tc>
        <w:tc>
          <w:tcPr>
            <w:tcW w:type="dxa" w:w="1689"/>
          </w:tcPr>
          <w:p>
            <w:pPr>
              <w:spacing w:after="0"/>
              <w:jc w:val="left"/>
            </w:pPr>
          </w:p>
        </w:tc>
        <w:tc>
          <w:tcPr>
            <w:tcW w:type="dxa" w:w="1739"/>
          </w:tcPr>
          <w:p>
            <w:pPr>
              <w:spacing w:after="0"/>
              <w:jc w:val="left"/>
            </w:pPr>
            <w:r>
              <w:rPr>
                <w:sz w:val="16"/>
              </w:rPr>
              <w:t>Zone-level records: applies countywide; national data do not locate these events within the county.</w:t>
            </w:r>
          </w:p>
        </w:tc>
        <w:tc>
          <w:tcPr>
            <w:tcW w:type="dxa" w:w="2109"/>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49"/>
          </w:tcPr>
          <w:p>
            <w:pPr>
              <w:spacing w:after="0"/>
              <w:jc w:val="left"/>
            </w:pPr>
            <w:r>
              <w:rPr>
                <w:sz w:val="16"/>
              </w:rPr>
              <w:t>Hurricane, Tropical Storm, Tropical Depression</w:t>
            </w:r>
          </w:p>
        </w:tc>
        <w:tc>
          <w:tcPr>
            <w:tcW w:type="dxa" w:w="1677"/>
          </w:tcPr>
          <w:p>
            <w:pPr>
              <w:spacing w:after="0"/>
              <w:jc w:val="left"/>
            </w:pPr>
            <w:r>
              <w:rPr>
                <w:sz w:val="16"/>
              </w:rPr>
              <w:t>Saffir-Simpson</w:t>
            </w:r>
          </w:p>
        </w:tc>
        <w:tc>
          <w:tcPr>
            <w:tcW w:type="dxa" w:w="1484"/>
          </w:tcPr>
          <w:p>
            <w:pPr>
              <w:spacing w:after="0"/>
              <w:jc w:val="right"/>
            </w:pPr>
            <w:r>
              <w:rPr>
                <w:sz w:val="16"/>
              </w:rPr>
              <w:t>0</w:t>
            </w:r>
          </w:p>
        </w:tc>
        <w:tc>
          <w:tcPr>
            <w:tcW w:type="dxa" w:w="1763"/>
          </w:tcPr>
          <w:p>
            <w:pPr>
              <w:spacing w:after="0"/>
              <w:jc w:val="left"/>
            </w:pPr>
          </w:p>
        </w:tc>
        <w:tc>
          <w:tcPr>
            <w:tcW w:type="dxa" w:w="2002"/>
          </w:tcPr>
          <w:p>
            <w:pPr>
              <w:spacing w:after="0"/>
              <w:jc w:val="left"/>
            </w:pPr>
          </w:p>
        </w:tc>
        <w:tc>
          <w:tcPr>
            <w:tcW w:type="dxa" w:w="1689"/>
          </w:tcPr>
          <w:p>
            <w:pPr>
              <w:spacing w:after="0"/>
              <w:jc w:val="left"/>
            </w:pPr>
          </w:p>
        </w:tc>
        <w:tc>
          <w:tcPr>
            <w:tcW w:type="dxa" w:w="1739"/>
          </w:tcPr>
          <w:p>
            <w:pPr>
              <w:spacing w:after="0"/>
              <w:jc w:val="left"/>
            </w:pPr>
          </w:p>
        </w:tc>
        <w:tc>
          <w:tcPr>
            <w:tcW w:type="dxa" w:w="210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49"/>
          </w:tcPr>
          <w:p>
            <w:pPr>
              <w:spacing w:after="0"/>
              <w:jc w:val="left"/>
            </w:pPr>
            <w:r>
              <w:rPr>
                <w:sz w:val="16"/>
              </w:rPr>
              <w:t>Ice Storm</w:t>
            </w:r>
          </w:p>
        </w:tc>
        <w:tc>
          <w:tcPr>
            <w:tcW w:type="dxa" w:w="1677"/>
          </w:tcPr>
          <w:p>
            <w:pPr>
              <w:spacing w:after="0"/>
              <w:jc w:val="left"/>
            </w:pPr>
            <w:r>
              <w:rPr>
                <w:sz w:val="16"/>
              </w:rPr>
              <w:t>Sperry-Piltz (local data)</w:t>
            </w:r>
          </w:p>
        </w:tc>
        <w:tc>
          <w:tcPr>
            <w:tcW w:type="dxa" w:w="1484"/>
          </w:tcPr>
          <w:p>
            <w:pPr>
              <w:spacing w:after="0"/>
              <w:jc w:val="right"/>
            </w:pPr>
            <w:r>
              <w:rPr>
                <w:sz w:val="16"/>
              </w:rPr>
              <w:t>6, 1997 to 2023 (6 zone-level)</w:t>
            </w:r>
          </w:p>
        </w:tc>
        <w:tc>
          <w:tcPr>
            <w:tcW w:type="dxa" w:w="1763"/>
          </w:tcPr>
          <w:p>
            <w:pPr>
              <w:spacing w:after="0"/>
              <w:jc w:val="left"/>
            </w:pPr>
          </w:p>
        </w:tc>
        <w:tc>
          <w:tcPr>
            <w:tcW w:type="dxa" w:w="2002"/>
          </w:tcPr>
          <w:p>
            <w:pPr>
              <w:spacing w:after="0"/>
              <w:jc w:val="left"/>
            </w:pPr>
            <w:r>
              <w:rPr>
                <w:sz w:val="16"/>
              </w:rPr>
              <w:t>Ice Storm, 2011-02-20, $1,500,000 property; $0 crops, reported for the zone (2011 dollars); NWS zone MIZ082 (LENAWEE), zone-level: may include parts of neighboring counties</w:t>
            </w:r>
          </w:p>
        </w:tc>
        <w:tc>
          <w:tcPr>
            <w:tcW w:type="dxa" w:w="1689"/>
          </w:tcPr>
          <w:p>
            <w:pPr>
              <w:spacing w:after="0"/>
              <w:jc w:val="left"/>
            </w:pPr>
          </w:p>
        </w:tc>
        <w:tc>
          <w:tcPr>
            <w:tcW w:type="dxa" w:w="1739"/>
          </w:tcPr>
          <w:p>
            <w:pPr>
              <w:spacing w:after="0"/>
              <w:jc w:val="left"/>
            </w:pPr>
            <w:r>
              <w:rPr>
                <w:sz w:val="16"/>
              </w:rPr>
              <w:t>Zone-level records: applies countywide; national data do not locate these events within the county.</w:t>
            </w:r>
          </w:p>
        </w:tc>
        <w:tc>
          <w:tcPr>
            <w:tcW w:type="dxa" w:w="2109"/>
          </w:tcPr>
          <w:p>
            <w:pPr>
              <w:spacing w:after="0"/>
              <w:jc w:val="left"/>
            </w:pPr>
            <w:r>
              <w:rPr>
                <w:sz w:val="16"/>
              </w:rPr>
              <w:t>Ice thickness: in event narratives only; local data required.</w:t>
            </w:r>
          </w:p>
        </w:tc>
      </w:tr>
      <w:tr>
        <w:trPr>
          <w:cantSplit/>
        </w:trPr>
        <w:tc>
          <w:tcPr>
            <w:tcW w:type="dxa" w:w="1649"/>
          </w:tcPr>
          <w:p>
            <w:pPr>
              <w:spacing w:after="0"/>
              <w:jc w:val="left"/>
            </w:pPr>
            <w:r>
              <w:rPr>
                <w:sz w:val="16"/>
              </w:rPr>
              <w:t>Flash Flood, Flood, Lakeshore Flood</w:t>
            </w:r>
          </w:p>
        </w:tc>
        <w:tc>
          <w:tcPr>
            <w:tcW w:type="dxa" w:w="1677"/>
          </w:tcPr>
          <w:p>
            <w:pPr>
              <w:spacing w:after="0"/>
              <w:jc w:val="left"/>
            </w:pPr>
            <w:r>
              <w:rPr>
                <w:sz w:val="16"/>
              </w:rPr>
              <w:t>damage and flood days (FIRM for depth)</w:t>
            </w:r>
          </w:p>
        </w:tc>
        <w:tc>
          <w:tcPr>
            <w:tcW w:type="dxa" w:w="1484"/>
          </w:tcPr>
          <w:p>
            <w:pPr>
              <w:spacing w:after="0"/>
              <w:jc w:val="right"/>
            </w:pPr>
            <w:r>
              <w:rPr>
                <w:sz w:val="16"/>
              </w:rPr>
              <w:t>34, 1996 to 2020 (21 zone-level)</w:t>
            </w:r>
          </w:p>
        </w:tc>
        <w:tc>
          <w:tcPr>
            <w:tcW w:type="dxa" w:w="1763"/>
          </w:tcPr>
          <w:p>
            <w:pPr>
              <w:spacing w:after="0"/>
              <w:jc w:val="left"/>
            </w:pPr>
          </w:p>
        </w:tc>
        <w:tc>
          <w:tcPr>
            <w:tcW w:type="dxa" w:w="2002"/>
          </w:tcPr>
          <w:p>
            <w:pPr>
              <w:spacing w:after="0"/>
              <w:jc w:val="left"/>
            </w:pPr>
            <w:r>
              <w:rPr>
                <w:sz w:val="16"/>
              </w:rPr>
              <w:t>Flood, 2009-03-10, $200,000 property; $0 crops (2009 dollars)</w:t>
            </w:r>
          </w:p>
        </w:tc>
        <w:tc>
          <w:tcPr>
            <w:tcW w:type="dxa" w:w="1689"/>
          </w:tcPr>
          <w:p>
            <w:pPr>
              <w:spacing w:after="0"/>
              <w:jc w:val="left"/>
            </w:pPr>
          </w:p>
        </w:tc>
        <w:tc>
          <w:tcPr>
            <w:tcW w:type="dxa" w:w="1739"/>
          </w:tcPr>
          <w:p>
            <w:pPr>
              <w:spacing w:after="0"/>
              <w:jc w:val="left"/>
            </w:pPr>
            <w:r>
              <w:rPr>
                <w:sz w:val="16"/>
              </w:rPr>
              <w:t>Event records naming member places: Adrian city (4 records), Adrian township (4 records), Addison village (3 records), Blissfield township (1 record), Blissfield village (1 record), Cement City village (1 record), Deerfield township (1 record), Deerfield village (1 record), Medina township (1 record), Palmyra township (1 record). Zone-level records (21) apply countywide.</w:t>
            </w:r>
          </w:p>
        </w:tc>
        <w:tc>
          <w:tcPr>
            <w:tcW w:type="dxa" w:w="210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49"/>
          </w:tcPr>
          <w:p>
            <w:pPr>
              <w:spacing w:after="0"/>
              <w:jc w:val="left"/>
            </w:pPr>
            <w:r>
              <w:rPr>
                <w:sz w:val="16"/>
              </w:rPr>
              <w:t>Debris Flow</w:t>
            </w:r>
          </w:p>
        </w:tc>
        <w:tc>
          <w:tcPr>
            <w:tcW w:type="dxa" w:w="1677"/>
          </w:tcPr>
          <w:p>
            <w:pPr>
              <w:spacing w:after="0"/>
              <w:jc w:val="left"/>
            </w:pPr>
            <w:r>
              <w:rPr>
                <w:sz w:val="16"/>
              </w:rPr>
              <w:t>none (count and damage)</w:t>
            </w:r>
          </w:p>
        </w:tc>
        <w:tc>
          <w:tcPr>
            <w:tcW w:type="dxa" w:w="1484"/>
          </w:tcPr>
          <w:p>
            <w:pPr>
              <w:spacing w:after="0"/>
              <w:jc w:val="right"/>
            </w:pPr>
            <w:r>
              <w:rPr>
                <w:sz w:val="16"/>
              </w:rPr>
              <w:t>0</w:t>
            </w:r>
          </w:p>
        </w:tc>
        <w:tc>
          <w:tcPr>
            <w:tcW w:type="dxa" w:w="1763"/>
          </w:tcPr>
          <w:p>
            <w:pPr>
              <w:spacing w:after="0"/>
              <w:jc w:val="left"/>
            </w:pPr>
          </w:p>
        </w:tc>
        <w:tc>
          <w:tcPr>
            <w:tcW w:type="dxa" w:w="2002"/>
          </w:tcPr>
          <w:p>
            <w:pPr>
              <w:spacing w:after="0"/>
              <w:jc w:val="left"/>
            </w:pPr>
          </w:p>
        </w:tc>
        <w:tc>
          <w:tcPr>
            <w:tcW w:type="dxa" w:w="1689"/>
          </w:tcPr>
          <w:p>
            <w:pPr>
              <w:spacing w:after="0"/>
              <w:jc w:val="left"/>
            </w:pPr>
          </w:p>
        </w:tc>
        <w:tc>
          <w:tcPr>
            <w:tcW w:type="dxa" w:w="1739"/>
          </w:tcPr>
          <w:p>
            <w:pPr>
              <w:spacing w:after="0"/>
              <w:jc w:val="left"/>
            </w:pPr>
          </w:p>
        </w:tc>
        <w:tc>
          <w:tcPr>
            <w:tcW w:type="dxa" w:w="2109"/>
          </w:tcPr>
          <w:p>
            <w:pPr>
              <w:spacing w:after="0"/>
              <w:jc w:val="left"/>
            </w:pPr>
            <w:r>
              <w:rPr>
                <w:sz w:val="16"/>
              </w:rPr>
              <w:t>Physical measure: in event narratives only; local data required.</w:t>
            </w:r>
          </w:p>
        </w:tc>
      </w:tr>
      <w:tr>
        <w:trPr>
          <w:cantSplit/>
        </w:trPr>
        <w:tc>
          <w:tcPr>
            <w:tcW w:type="dxa" w:w="1649"/>
          </w:tcPr>
          <w:p>
            <w:pPr>
              <w:spacing w:after="0"/>
              <w:jc w:val="left"/>
            </w:pPr>
            <w:r>
              <w:rPr>
                <w:sz w:val="16"/>
              </w:rPr>
              <w:t>Lightning</w:t>
            </w:r>
          </w:p>
        </w:tc>
        <w:tc>
          <w:tcPr>
            <w:tcW w:type="dxa" w:w="1677"/>
          </w:tcPr>
          <w:p>
            <w:pPr>
              <w:spacing w:after="0"/>
              <w:jc w:val="left"/>
            </w:pPr>
            <w:r>
              <w:rPr>
                <w:sz w:val="16"/>
              </w:rPr>
              <w:t>annualized frequency (the measure FEMA's Local Mitigation Planning Handbook names)</w:t>
            </w:r>
          </w:p>
        </w:tc>
        <w:tc>
          <w:tcPr>
            <w:tcW w:type="dxa" w:w="1484"/>
          </w:tcPr>
          <w:p>
            <w:pPr>
              <w:spacing w:after="0"/>
              <w:jc w:val="right"/>
            </w:pPr>
            <w:r>
              <w:rPr>
                <w:sz w:val="16"/>
              </w:rPr>
              <w:t>18, 1997 to 2007</w:t>
            </w:r>
          </w:p>
        </w:tc>
        <w:tc>
          <w:tcPr>
            <w:tcW w:type="dxa" w:w="1763"/>
          </w:tcPr>
          <w:p>
            <w:pPr>
              <w:spacing w:after="0"/>
              <w:jc w:val="left"/>
            </w:pPr>
          </w:p>
        </w:tc>
        <w:tc>
          <w:tcPr>
            <w:tcW w:type="dxa" w:w="2002"/>
          </w:tcPr>
          <w:p>
            <w:pPr>
              <w:spacing w:after="0"/>
              <w:jc w:val="left"/>
            </w:pPr>
            <w:r>
              <w:rPr>
                <w:sz w:val="16"/>
              </w:rPr>
              <w:t>Lightning, 2003-08-01, damage not reported, 1 direct death</w:t>
            </w:r>
          </w:p>
        </w:tc>
        <w:tc>
          <w:tcPr>
            <w:tcW w:type="dxa" w:w="1689"/>
          </w:tcPr>
          <w:p>
            <w:pPr>
              <w:spacing w:after="0"/>
              <w:jc w:val="left"/>
            </w:pPr>
            <w:r>
              <w:rPr>
                <w:sz w:val="16"/>
              </w:rPr>
              <w:t>Lightning, 2007-07-26, $250,000 property; $0 crops (2007 dollars)</w:t>
            </w:r>
          </w:p>
        </w:tc>
        <w:tc>
          <w:tcPr>
            <w:tcW w:type="dxa" w:w="1739"/>
          </w:tcPr>
          <w:p>
            <w:pPr>
              <w:spacing w:after="0"/>
              <w:jc w:val="left"/>
            </w:pPr>
            <w:r>
              <w:rPr>
                <w:sz w:val="16"/>
              </w:rPr>
              <w:t>Event records naming member places: Adrian city (7 records), Adrian township (7 records), Morenci city (3 records), Clayton village (2 records), Tecumseh city (2 records), Tecumseh township (2 records), Addison village (1 record), Britton village (1 record), Fairfield township (1 record).</w:t>
            </w:r>
          </w:p>
        </w:tc>
        <w:tc>
          <w:tcPr>
            <w:tcW w:type="dxa" w:w="2109"/>
          </w:tcPr>
          <w:p>
            <w:pPr>
              <w:spacing w:after="0"/>
              <w:jc w:val="left"/>
            </w:pPr>
            <w:r>
              <w:rPr>
                <w:sz w:val="16"/>
              </w:rPr>
              <w:t>Storm Events lists lightning with damage or casualties; physical measure in event narratives only; local data required.</w:t>
            </w:r>
          </w:p>
        </w:tc>
      </w:tr>
      <w:tr>
        <w:trPr>
          <w:cantSplit/>
        </w:trPr>
        <w:tc>
          <w:tcPr>
            <w:tcW w:type="dxa" w:w="1649"/>
          </w:tcPr>
          <w:p>
            <w:pPr>
              <w:spacing w:after="0"/>
              <w:jc w:val="left"/>
            </w:pPr>
            <w:r>
              <w:rPr>
                <w:sz w:val="16"/>
              </w:rPr>
              <w:t>High Wind and Strong Wind (outside NRI Strong Wind definition)</w:t>
            </w:r>
          </w:p>
        </w:tc>
        <w:tc>
          <w:tcPr>
            <w:tcW w:type="dxa" w:w="1677"/>
          </w:tcPr>
          <w:p>
            <w:pPr>
              <w:spacing w:after="0"/>
              <w:jc w:val="left"/>
            </w:pPr>
            <w:r>
              <w:rPr>
                <w:sz w:val="16"/>
              </w:rPr>
              <w:t>wind speed (kt and mph)</w:t>
            </w:r>
          </w:p>
        </w:tc>
        <w:tc>
          <w:tcPr>
            <w:tcW w:type="dxa" w:w="1484"/>
          </w:tcPr>
          <w:p>
            <w:pPr>
              <w:spacing w:after="0"/>
              <w:jc w:val="right"/>
            </w:pPr>
            <w:r>
              <w:rPr>
                <w:sz w:val="16"/>
              </w:rPr>
              <w:t>33, 1996 to 2026 (33 zone-level)</w:t>
            </w:r>
          </w:p>
        </w:tc>
        <w:tc>
          <w:tcPr>
            <w:tcW w:type="dxa" w:w="1763"/>
          </w:tcPr>
          <w:p>
            <w:pPr>
              <w:spacing w:after="0"/>
              <w:jc w:val="left"/>
            </w:pPr>
            <w:r>
              <w:rPr>
                <w:sz w:val="16"/>
              </w:rPr>
              <w:t>39 kt (45 mph) to 70 kt (81 mph) (median 52 kt (60 mph)); 32 with a recorded value</w:t>
            </w:r>
          </w:p>
        </w:tc>
        <w:tc>
          <w:tcPr>
            <w:tcW w:type="dxa" w:w="2002"/>
          </w:tcPr>
          <w:p>
            <w:pPr>
              <w:spacing w:after="0"/>
              <w:jc w:val="left"/>
            </w:pPr>
            <w:r>
              <w:rPr>
                <w:sz w:val="16"/>
              </w:rPr>
              <w:t>70 kt (81 mph), measurement type not recorded, High Wind, 1997-04-06; NWS zone MIZ082 (LENAWEE), zone-level: may include parts of neighboring counties</w:t>
            </w:r>
          </w:p>
        </w:tc>
        <w:tc>
          <w:tcPr>
            <w:tcW w:type="dxa" w:w="1689"/>
          </w:tcPr>
          <w:p>
            <w:pPr>
              <w:spacing w:after="0"/>
              <w:jc w:val="left"/>
            </w:pPr>
            <w:r>
              <w:rPr>
                <w:sz w:val="16"/>
              </w:rPr>
              <w:t>High Wind, 2017-03-08, $15,000,000 property; $0 crops, reported for the zone (2017 dollars)</w:t>
            </w:r>
          </w:p>
        </w:tc>
        <w:tc>
          <w:tcPr>
            <w:tcW w:type="dxa" w:w="1739"/>
          </w:tcPr>
          <w:p>
            <w:pPr>
              <w:spacing w:after="0"/>
              <w:jc w:val="left"/>
            </w:pPr>
            <w:r>
              <w:rPr>
                <w:sz w:val="16"/>
              </w:rPr>
              <w:t>Zone-level records: applies countywide; national data do not locate these events within the county.</w:t>
            </w:r>
          </w:p>
        </w:tc>
        <w:tc>
          <w:tcPr>
            <w:tcW w:type="dxa" w:w="2109"/>
          </w:tcPr>
          <w:p>
            <w:pPr>
              <w:spacing w:after="0"/>
              <w:jc w:val="left"/>
            </w:pPr>
          </w:p>
        </w:tc>
      </w:tr>
      <w:tr>
        <w:trPr>
          <w:cantSplit/>
        </w:trPr>
        <w:tc>
          <w:tcPr>
            <w:tcW w:type="dxa" w:w="1649"/>
          </w:tcPr>
          <w:p>
            <w:pPr>
              <w:spacing w:after="0"/>
              <w:jc w:val="left"/>
            </w:pPr>
            <w:r>
              <w:rPr>
                <w:sz w:val="16"/>
              </w:rPr>
              <w:t>Thunderstorm Wind</w:t>
            </w:r>
          </w:p>
        </w:tc>
        <w:tc>
          <w:tcPr>
            <w:tcW w:type="dxa" w:w="1677"/>
          </w:tcPr>
          <w:p>
            <w:pPr>
              <w:spacing w:after="0"/>
              <w:jc w:val="left"/>
            </w:pPr>
            <w:r>
              <w:rPr>
                <w:sz w:val="16"/>
              </w:rPr>
              <w:t>wind speed (kt and mph)</w:t>
            </w:r>
          </w:p>
        </w:tc>
        <w:tc>
          <w:tcPr>
            <w:tcW w:type="dxa" w:w="1484"/>
          </w:tcPr>
          <w:p>
            <w:pPr>
              <w:spacing w:after="0"/>
              <w:jc w:val="right"/>
            </w:pPr>
            <w:r>
              <w:rPr>
                <w:sz w:val="16"/>
              </w:rPr>
              <w:t>318, 1962 to 2026</w:t>
            </w:r>
          </w:p>
        </w:tc>
        <w:tc>
          <w:tcPr>
            <w:tcW w:type="dxa" w:w="1763"/>
          </w:tcPr>
          <w:p>
            <w:pPr>
              <w:spacing w:after="0"/>
              <w:jc w:val="left"/>
            </w:pPr>
            <w:r>
              <w:rPr>
                <w:sz w:val="16"/>
              </w:rPr>
              <w:t>42 kt (48 mph) to 78 kt (90 mph) (median 54 kt (62 mph)); 262 with a recorded value</w:t>
            </w:r>
          </w:p>
        </w:tc>
        <w:tc>
          <w:tcPr>
            <w:tcW w:type="dxa" w:w="2002"/>
          </w:tcPr>
          <w:p>
            <w:pPr>
              <w:spacing w:after="0"/>
              <w:jc w:val="left"/>
            </w:pPr>
            <w:r>
              <w:rPr>
                <w:sz w:val="16"/>
              </w:rPr>
              <w:t>78 kt (90 mph), measurement type not recorded, Thunderstorm Wind, 1996-04-12</w:t>
            </w:r>
          </w:p>
        </w:tc>
        <w:tc>
          <w:tcPr>
            <w:tcW w:type="dxa" w:w="1689"/>
          </w:tcPr>
          <w:p>
            <w:pPr>
              <w:spacing w:after="0"/>
              <w:jc w:val="left"/>
            </w:pPr>
            <w:r>
              <w:rPr>
                <w:sz w:val="16"/>
              </w:rPr>
              <w:t>Thunderstorm Wind, 1996-04-12, $1,000,000 property; crops not reported (1996 dollars)</w:t>
            </w:r>
          </w:p>
        </w:tc>
        <w:tc>
          <w:tcPr>
            <w:tcW w:type="dxa" w:w="1739"/>
          </w:tcPr>
          <w:p>
            <w:pPr>
              <w:spacing w:after="0"/>
              <w:jc w:val="left"/>
            </w:pPr>
            <w:r>
              <w:rPr>
                <w:sz w:val="16"/>
              </w:rPr>
              <w:t>Event records naming member places: Adrian city (58 records), Adrian township (58 records), Tecumseh city (25 records), Tecumseh township (25 records), Hudson city (15 records), Hudson township (15 records), Onsted village (15 records), Addison village (14 records), Morenci city (12 records), Britton village (9 records); and 16 more member places (see the XLSX file).</w:t>
            </w:r>
          </w:p>
        </w:tc>
        <w:tc>
          <w:tcPr>
            <w:tcW w:type="dxa" w:w="2109"/>
          </w:tcPr>
          <w:p>
            <w:pPr>
              <w:spacing w:after="0"/>
              <w:jc w:val="left"/>
            </w:pPr>
            <w:r>
              <w:rPr>
                <w:sz w:val="16"/>
              </w:rPr>
              <w:t>Speeds under 20 kt (likely entry errors) are left out of the observed range.</w:t>
            </w:r>
          </w:p>
        </w:tc>
      </w:tr>
      <w:tr>
        <w:trPr>
          <w:cantSplit/>
        </w:trPr>
        <w:tc>
          <w:tcPr>
            <w:tcW w:type="dxa" w:w="1649"/>
          </w:tcPr>
          <w:p>
            <w:pPr>
              <w:spacing w:after="0"/>
              <w:jc w:val="left"/>
            </w:pPr>
            <w:r>
              <w:rPr>
                <w:sz w:val="16"/>
              </w:rPr>
              <w:t>Tornado</w:t>
            </w:r>
          </w:p>
        </w:tc>
        <w:tc>
          <w:tcPr>
            <w:tcW w:type="dxa" w:w="1677"/>
          </w:tcPr>
          <w:p>
            <w:pPr>
              <w:spacing w:after="0"/>
              <w:jc w:val="left"/>
            </w:pPr>
            <w:r>
              <w:rPr>
                <w:sz w:val="16"/>
              </w:rPr>
              <w:t>Enhanced Fujita (F before Feb 2007)</w:t>
            </w:r>
          </w:p>
        </w:tc>
        <w:tc>
          <w:tcPr>
            <w:tcW w:type="dxa" w:w="1484"/>
          </w:tcPr>
          <w:p>
            <w:pPr>
              <w:spacing w:after="0"/>
              <w:jc w:val="right"/>
            </w:pPr>
            <w:r>
              <w:rPr>
                <w:sz w:val="16"/>
              </w:rPr>
              <w:t>33, 1954 to 2021</w:t>
            </w:r>
          </w:p>
        </w:tc>
        <w:tc>
          <w:tcPr>
            <w:tcW w:type="dxa" w:w="1763"/>
          </w:tcPr>
          <w:p>
            <w:pPr>
              <w:spacing w:after="0"/>
              <w:jc w:val="left"/>
            </w:pPr>
            <w:r>
              <w:rPr>
                <w:sz w:val="16"/>
              </w:rPr>
              <w:t>F/EF0 to F/EF4 (median F/EF1); 33 with a recorded value</w:t>
            </w:r>
          </w:p>
        </w:tc>
        <w:tc>
          <w:tcPr>
            <w:tcW w:type="dxa" w:w="2002"/>
          </w:tcPr>
          <w:p>
            <w:pPr>
              <w:spacing w:after="0"/>
              <w:jc w:val="left"/>
            </w:pPr>
            <w:r>
              <w:rPr>
                <w:sz w:val="16"/>
              </w:rPr>
              <w:t>F4 tornado, 1965-04-11, 23.2 mi path length (records before 1996 may include the whole path; rating and listing come from the county where the tornado began), 1,760 yd wide, $25,000,000 property; crops not recorded (1965 dollars), 5 direct deaths, 42 direct injuries</w:t>
            </w:r>
          </w:p>
        </w:tc>
        <w:tc>
          <w:tcPr>
            <w:tcW w:type="dxa" w:w="1689"/>
          </w:tcPr>
          <w:p>
            <w:pPr>
              <w:spacing w:after="0"/>
              <w:jc w:val="left"/>
            </w:pPr>
          </w:p>
        </w:tc>
        <w:tc>
          <w:tcPr>
            <w:tcW w:type="dxa" w:w="1739"/>
          </w:tcPr>
          <w:p>
            <w:pPr>
              <w:spacing w:after="0"/>
              <w:jc w:val="left"/>
            </w:pPr>
            <w:r>
              <w:rPr>
                <w:sz w:val="16"/>
              </w:rPr>
              <w:t>Event records naming member places: Addison village (1 record), Blissfield township (1 record), Blissfield village (1 record), Riga township (1 record).</w:t>
            </w:r>
          </w:p>
        </w:tc>
        <w:tc>
          <w:tcPr>
            <w:tcW w:type="dxa" w:w="210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49"/>
          </w:tcPr>
          <w:p>
            <w:pPr>
              <w:spacing w:after="0"/>
              <w:jc w:val="left"/>
            </w:pPr>
            <w:r>
              <w:rPr>
                <w:sz w:val="16"/>
              </w:rPr>
              <w:t>Tsunami</w:t>
            </w:r>
          </w:p>
        </w:tc>
        <w:tc>
          <w:tcPr>
            <w:tcW w:type="dxa" w:w="1677"/>
          </w:tcPr>
          <w:p>
            <w:pPr>
              <w:spacing w:after="0"/>
              <w:jc w:val="left"/>
            </w:pPr>
            <w:r>
              <w:rPr>
                <w:sz w:val="16"/>
              </w:rPr>
              <w:t>none (count and damage)</w:t>
            </w:r>
          </w:p>
        </w:tc>
        <w:tc>
          <w:tcPr>
            <w:tcW w:type="dxa" w:w="1484"/>
          </w:tcPr>
          <w:p>
            <w:pPr>
              <w:spacing w:after="0"/>
              <w:jc w:val="right"/>
            </w:pPr>
            <w:r>
              <w:rPr>
                <w:sz w:val="16"/>
              </w:rPr>
              <w:t>0</w:t>
            </w:r>
          </w:p>
        </w:tc>
        <w:tc>
          <w:tcPr>
            <w:tcW w:type="dxa" w:w="1763"/>
          </w:tcPr>
          <w:p>
            <w:pPr>
              <w:spacing w:after="0"/>
              <w:jc w:val="left"/>
            </w:pPr>
          </w:p>
        </w:tc>
        <w:tc>
          <w:tcPr>
            <w:tcW w:type="dxa" w:w="2002"/>
          </w:tcPr>
          <w:p>
            <w:pPr>
              <w:spacing w:after="0"/>
              <w:jc w:val="left"/>
            </w:pPr>
          </w:p>
        </w:tc>
        <w:tc>
          <w:tcPr>
            <w:tcW w:type="dxa" w:w="1689"/>
          </w:tcPr>
          <w:p>
            <w:pPr>
              <w:spacing w:after="0"/>
              <w:jc w:val="left"/>
            </w:pPr>
          </w:p>
        </w:tc>
        <w:tc>
          <w:tcPr>
            <w:tcW w:type="dxa" w:w="1739"/>
          </w:tcPr>
          <w:p>
            <w:pPr>
              <w:spacing w:after="0"/>
              <w:jc w:val="left"/>
            </w:pPr>
          </w:p>
        </w:tc>
        <w:tc>
          <w:tcPr>
            <w:tcW w:type="dxa" w:w="2109"/>
          </w:tcPr>
          <w:p>
            <w:pPr>
              <w:spacing w:after="0"/>
              <w:jc w:val="left"/>
            </w:pPr>
            <w:r>
              <w:rPr>
                <w:sz w:val="16"/>
              </w:rPr>
              <w:t>Physical measure: in event narratives only; local data required.</w:t>
            </w:r>
          </w:p>
        </w:tc>
      </w:tr>
      <w:tr>
        <w:trPr>
          <w:cantSplit/>
        </w:trPr>
        <w:tc>
          <w:tcPr>
            <w:tcW w:type="dxa" w:w="1649"/>
          </w:tcPr>
          <w:p>
            <w:pPr>
              <w:spacing w:after="0"/>
              <w:jc w:val="left"/>
            </w:pPr>
            <w:r>
              <w:rPr>
                <w:sz w:val="16"/>
              </w:rPr>
              <w:t>Volcanic Ash, Volcanic Ashfall</w:t>
            </w:r>
          </w:p>
        </w:tc>
        <w:tc>
          <w:tcPr>
            <w:tcW w:type="dxa" w:w="1677"/>
          </w:tcPr>
          <w:p>
            <w:pPr>
              <w:spacing w:after="0"/>
              <w:jc w:val="left"/>
            </w:pPr>
            <w:r>
              <w:rPr>
                <w:sz w:val="16"/>
              </w:rPr>
              <w:t>Volcanic Explosivity Index (local data)</w:t>
            </w:r>
          </w:p>
        </w:tc>
        <w:tc>
          <w:tcPr>
            <w:tcW w:type="dxa" w:w="1484"/>
          </w:tcPr>
          <w:p>
            <w:pPr>
              <w:spacing w:after="0"/>
              <w:jc w:val="right"/>
            </w:pPr>
            <w:r>
              <w:rPr>
                <w:sz w:val="16"/>
              </w:rPr>
              <w:t>0</w:t>
            </w:r>
          </w:p>
        </w:tc>
        <w:tc>
          <w:tcPr>
            <w:tcW w:type="dxa" w:w="1763"/>
          </w:tcPr>
          <w:p>
            <w:pPr>
              <w:spacing w:after="0"/>
              <w:jc w:val="left"/>
            </w:pPr>
          </w:p>
        </w:tc>
        <w:tc>
          <w:tcPr>
            <w:tcW w:type="dxa" w:w="2002"/>
          </w:tcPr>
          <w:p>
            <w:pPr>
              <w:spacing w:after="0"/>
              <w:jc w:val="left"/>
            </w:pPr>
          </w:p>
        </w:tc>
        <w:tc>
          <w:tcPr>
            <w:tcW w:type="dxa" w:w="1689"/>
          </w:tcPr>
          <w:p>
            <w:pPr>
              <w:spacing w:after="0"/>
              <w:jc w:val="left"/>
            </w:pPr>
          </w:p>
        </w:tc>
        <w:tc>
          <w:tcPr>
            <w:tcW w:type="dxa" w:w="1739"/>
          </w:tcPr>
          <w:p>
            <w:pPr>
              <w:spacing w:after="0"/>
              <w:jc w:val="left"/>
            </w:pPr>
          </w:p>
        </w:tc>
        <w:tc>
          <w:tcPr>
            <w:tcW w:type="dxa" w:w="2109"/>
          </w:tcPr>
          <w:p>
            <w:pPr>
              <w:spacing w:after="0"/>
              <w:jc w:val="left"/>
            </w:pPr>
            <w:r>
              <w:rPr>
                <w:sz w:val="16"/>
              </w:rPr>
              <w:t>Physical measure: in event narratives only; local data required.</w:t>
            </w:r>
          </w:p>
        </w:tc>
      </w:tr>
      <w:tr>
        <w:trPr>
          <w:cantSplit/>
        </w:trPr>
        <w:tc>
          <w:tcPr>
            <w:tcW w:type="dxa" w:w="1649"/>
          </w:tcPr>
          <w:p>
            <w:pPr>
              <w:spacing w:after="0"/>
              <w:jc w:val="left"/>
            </w:pPr>
            <w:r>
              <w:rPr>
                <w:sz w:val="16"/>
              </w:rPr>
              <w:t>Wildfire</w:t>
            </w:r>
          </w:p>
        </w:tc>
        <w:tc>
          <w:tcPr>
            <w:tcW w:type="dxa" w:w="1677"/>
          </w:tcPr>
          <w:p>
            <w:pPr>
              <w:spacing w:after="0"/>
              <w:jc w:val="left"/>
            </w:pPr>
            <w:r>
              <w:rPr>
                <w:sz w:val="16"/>
              </w:rPr>
              <w:t>acres burned (local data)</w:t>
            </w:r>
          </w:p>
        </w:tc>
        <w:tc>
          <w:tcPr>
            <w:tcW w:type="dxa" w:w="1484"/>
          </w:tcPr>
          <w:p>
            <w:pPr>
              <w:spacing w:after="0"/>
              <w:jc w:val="right"/>
            </w:pPr>
            <w:r>
              <w:rPr>
                <w:sz w:val="16"/>
              </w:rPr>
              <w:t>0</w:t>
            </w:r>
          </w:p>
        </w:tc>
        <w:tc>
          <w:tcPr>
            <w:tcW w:type="dxa" w:w="1763"/>
          </w:tcPr>
          <w:p>
            <w:pPr>
              <w:spacing w:after="0"/>
              <w:jc w:val="left"/>
            </w:pPr>
          </w:p>
        </w:tc>
        <w:tc>
          <w:tcPr>
            <w:tcW w:type="dxa" w:w="2002"/>
          </w:tcPr>
          <w:p>
            <w:pPr>
              <w:spacing w:after="0"/>
              <w:jc w:val="left"/>
            </w:pPr>
          </w:p>
        </w:tc>
        <w:tc>
          <w:tcPr>
            <w:tcW w:type="dxa" w:w="1689"/>
          </w:tcPr>
          <w:p>
            <w:pPr>
              <w:spacing w:after="0"/>
              <w:jc w:val="left"/>
            </w:pPr>
          </w:p>
        </w:tc>
        <w:tc>
          <w:tcPr>
            <w:tcW w:type="dxa" w:w="1739"/>
          </w:tcPr>
          <w:p>
            <w:pPr>
              <w:spacing w:after="0"/>
              <w:jc w:val="left"/>
            </w:pPr>
          </w:p>
        </w:tc>
        <w:tc>
          <w:tcPr>
            <w:tcW w:type="dxa" w:w="2109"/>
          </w:tcPr>
          <w:p>
            <w:pPr>
              <w:spacing w:after="0"/>
              <w:jc w:val="left"/>
            </w:pPr>
            <w:r>
              <w:rPr>
                <w:sz w:val="16"/>
              </w:rPr>
              <w:t>Acres burned: in event narratives only; local data required.</w:t>
            </w:r>
          </w:p>
        </w:tc>
      </w:tr>
      <w:tr>
        <w:trPr>
          <w:cantSplit/>
        </w:trPr>
        <w:tc>
          <w:tcPr>
            <w:tcW w:type="dxa" w:w="1649"/>
          </w:tcPr>
          <w:p>
            <w:pPr>
              <w:spacing w:after="0"/>
              <w:jc w:val="left"/>
            </w:pPr>
            <w:r>
              <w:rPr>
                <w:sz w:val="16"/>
              </w:rPr>
              <w:t>Winter Storm, Heavy Snow, Blizzard, Lake-Effect Snow, Winter Weather, Sleet</w:t>
            </w:r>
          </w:p>
        </w:tc>
        <w:tc>
          <w:tcPr>
            <w:tcW w:type="dxa" w:w="1677"/>
          </w:tcPr>
          <w:p>
            <w:pPr>
              <w:spacing w:after="0"/>
              <w:jc w:val="left"/>
            </w:pPr>
            <w:r>
              <w:rPr>
                <w:sz w:val="16"/>
              </w:rPr>
              <w:t>none in data (snowfall local)</w:t>
            </w:r>
          </w:p>
        </w:tc>
        <w:tc>
          <w:tcPr>
            <w:tcW w:type="dxa" w:w="1484"/>
          </w:tcPr>
          <w:p>
            <w:pPr>
              <w:spacing w:after="0"/>
              <w:jc w:val="right"/>
            </w:pPr>
            <w:r>
              <w:rPr>
                <w:sz w:val="16"/>
              </w:rPr>
              <w:t>54, 1996 to 2023 (54 zone-level)</w:t>
            </w:r>
          </w:p>
        </w:tc>
        <w:tc>
          <w:tcPr>
            <w:tcW w:type="dxa" w:w="1763"/>
          </w:tcPr>
          <w:p>
            <w:pPr>
              <w:spacing w:after="0"/>
              <w:jc w:val="left"/>
            </w:pPr>
          </w:p>
        </w:tc>
        <w:tc>
          <w:tcPr>
            <w:tcW w:type="dxa" w:w="2002"/>
          </w:tcPr>
          <w:p>
            <w:pPr>
              <w:spacing w:after="0"/>
              <w:jc w:val="left"/>
            </w:pPr>
            <w:r>
              <w:rPr>
                <w:sz w:val="16"/>
              </w:rPr>
              <w:t>Heavy Snow, 2000-12-17, $400,000 property; crops not reported, reported for the zone (2000 dollars); NWS zone MIZ082 (LENAWEE), zone-level: may include parts of neighboring counties</w:t>
            </w:r>
          </w:p>
        </w:tc>
        <w:tc>
          <w:tcPr>
            <w:tcW w:type="dxa" w:w="1689"/>
          </w:tcPr>
          <w:p>
            <w:pPr>
              <w:spacing w:after="0"/>
              <w:jc w:val="left"/>
            </w:pPr>
          </w:p>
        </w:tc>
        <w:tc>
          <w:tcPr>
            <w:tcW w:type="dxa" w:w="1739"/>
          </w:tcPr>
          <w:p>
            <w:pPr>
              <w:spacing w:after="0"/>
              <w:jc w:val="left"/>
            </w:pPr>
            <w:r>
              <w:rPr>
                <w:sz w:val="16"/>
              </w:rPr>
              <w:t>Zone-level records: applies countywide; national data do not locate these events within the county.</w:t>
            </w:r>
          </w:p>
        </w:tc>
        <w:tc>
          <w:tcPr>
            <w:tcW w:type="dxa" w:w="210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6</w:t>
      </w:r>
    </w:p>
    <w:p>
      <w:pPr>
        <w:keepNext/>
        <w:spacing w:after="40" w:before="0"/>
      </w:pPr>
      <w:r>
        <w:rPr>
          <w:b/>
        </w:rPr>
        <w:t xml:space="preserve">Counted incidents: </w:t>
      </w:r>
      <w:r>
        <w:rPr/>
        <w:t>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251"/>
        <w:gridCol w:w="1251"/>
        <w:gridCol w:w="1251"/>
        <w:gridCol w:w="1144"/>
        <w:gridCol w:w="2868"/>
        <w:gridCol w:w="2760"/>
        <w:gridCol w:w="1725"/>
        <w:gridCol w:w="782"/>
        <w:gridCol w:w="1079"/>
      </w:tblGrid>
      <w:tr>
        <w:trPr>
          <w:cantSplit/>
          <w:tblHeader/>
        </w:trPr>
        <w:tc>
          <w:tcPr>
            <w:tcW w:type="dxa" w:w="1251"/>
            <w:shd w:val="clear" w:color="auto" w:fill="E8E8E8"/>
          </w:tcPr>
          <w:p>
            <w:pPr>
              <w:spacing w:after="0"/>
              <w:jc w:val="left"/>
            </w:pPr>
            <w:r>
              <w:rPr>
                <w:b/>
                <w:sz w:val="16"/>
              </w:rPr>
              <w:t>Declared</w:t>
            </w:r>
          </w:p>
        </w:tc>
        <w:tc>
          <w:tcPr>
            <w:tcW w:type="dxa" w:w="1251"/>
            <w:shd w:val="clear" w:color="auto" w:fill="E8E8E8"/>
          </w:tcPr>
          <w:p>
            <w:pPr>
              <w:spacing w:after="0"/>
              <w:jc w:val="left"/>
            </w:pPr>
            <w:r>
              <w:rPr>
                <w:b/>
                <w:sz w:val="16"/>
              </w:rPr>
              <w:t>Incident began</w:t>
            </w:r>
          </w:p>
        </w:tc>
        <w:tc>
          <w:tcPr>
            <w:tcW w:type="dxa" w:w="1251"/>
            <w:shd w:val="clear" w:color="auto" w:fill="E8E8E8"/>
          </w:tcPr>
          <w:p>
            <w:pPr>
              <w:spacing w:after="0"/>
              <w:jc w:val="left"/>
            </w:pPr>
            <w:r>
              <w:rPr>
                <w:b/>
                <w:sz w:val="16"/>
              </w:rPr>
              <w:t>FEMA number</w:t>
            </w:r>
          </w:p>
        </w:tc>
        <w:tc>
          <w:tcPr>
            <w:tcW w:type="dxa" w:w="1144"/>
            <w:shd w:val="clear" w:color="auto" w:fill="E8E8E8"/>
          </w:tcPr>
          <w:p>
            <w:pPr>
              <w:spacing w:after="0"/>
              <w:jc w:val="left"/>
            </w:pPr>
            <w:r>
              <w:rPr>
                <w:b/>
                <w:sz w:val="16"/>
              </w:rPr>
              <w:t>Type</w:t>
            </w:r>
          </w:p>
        </w:tc>
        <w:tc>
          <w:tcPr>
            <w:tcW w:type="dxa" w:w="2868"/>
            <w:shd w:val="clear" w:color="auto" w:fill="E8E8E8"/>
          </w:tcPr>
          <w:p>
            <w:pPr>
              <w:spacing w:after="0"/>
              <w:jc w:val="left"/>
            </w:pPr>
            <w:r>
              <w:rPr>
                <w:b/>
                <w:sz w:val="16"/>
              </w:rPr>
              <w:t>Title</w:t>
            </w:r>
          </w:p>
        </w:tc>
        <w:tc>
          <w:tcPr>
            <w:tcW w:type="dxa" w:w="2760"/>
            <w:shd w:val="clear" w:color="auto" w:fill="E8E8E8"/>
          </w:tcPr>
          <w:p>
            <w:pPr>
              <w:spacing w:after="0"/>
              <w:jc w:val="left"/>
            </w:pPr>
            <w:r>
              <w:rPr>
                <w:b/>
                <w:sz w:val="16"/>
              </w:rPr>
              <w:t>Mapped hazard</w:t>
            </w:r>
          </w:p>
        </w:tc>
        <w:tc>
          <w:tcPr>
            <w:tcW w:type="dxa" w:w="172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82"/>
            <w:shd w:val="clear" w:color="auto" w:fill="E8E8E8"/>
          </w:tcPr>
          <w:p>
            <w:pPr>
              <w:spacing w:after="0"/>
              <w:jc w:val="left"/>
            </w:pPr>
            <w:r>
              <w:rPr>
                <w:b/>
                <w:sz w:val="16"/>
              </w:rPr>
              <w:t>Flags</w:t>
            </w:r>
          </w:p>
        </w:tc>
        <w:tc>
          <w:tcPr>
            <w:tcW w:type="dxa" w:w="1079"/>
            <w:shd w:val="clear" w:color="auto" w:fill="E8E8E8"/>
          </w:tcPr>
          <w:p>
            <w:pPr>
              <w:spacing w:after="0"/>
              <w:jc w:val="left"/>
            </w:pPr>
            <w:r>
              <w:rPr>
                <w:b/>
                <w:sz w:val="16"/>
              </w:rPr>
              <w:t>Notes</w:t>
            </w:r>
          </w:p>
        </w:tc>
      </w:tr>
      <w:tr>
        <w:trPr>
          <w:cantSplit/>
        </w:trPr>
        <w:tc>
          <w:tcPr>
            <w:tcW w:type="dxa" w:w="1251"/>
          </w:tcPr>
          <w:p>
            <w:pPr>
              <w:spacing w:after="0"/>
              <w:jc w:val="left"/>
            </w:pPr>
            <w:r>
              <w:rPr>
                <w:sz w:val="16"/>
              </w:rPr>
              <w:t>2020-03-27</w:t>
            </w:r>
          </w:p>
        </w:tc>
        <w:tc>
          <w:tcPr>
            <w:tcW w:type="dxa" w:w="1251"/>
          </w:tcPr>
          <w:p>
            <w:pPr>
              <w:spacing w:after="0"/>
              <w:jc w:val="left"/>
            </w:pPr>
            <w:r>
              <w:rPr>
                <w:sz w:val="16"/>
              </w:rPr>
              <w:t>2020-01-20</w:t>
            </w:r>
          </w:p>
        </w:tc>
        <w:tc>
          <w:tcPr>
            <w:tcW w:type="dxa" w:w="1251"/>
          </w:tcPr>
          <w:p>
            <w:pPr>
              <w:spacing w:after="0"/>
              <w:jc w:val="left"/>
            </w:pPr>
            <w:r>
              <w:rPr>
                <w:sz w:val="16"/>
              </w:rPr>
              <w:t>DR-4494-MI</w:t>
            </w:r>
          </w:p>
        </w:tc>
        <w:tc>
          <w:tcPr>
            <w:tcW w:type="dxa" w:w="1144"/>
          </w:tcPr>
          <w:p>
            <w:pPr>
              <w:spacing w:after="0"/>
              <w:jc w:val="left"/>
            </w:pPr>
            <w:r>
              <w:rPr>
                <w:sz w:val="16"/>
              </w:rPr>
              <w:t>Major disaster</w:t>
            </w:r>
          </w:p>
        </w:tc>
        <w:tc>
          <w:tcPr>
            <w:tcW w:type="dxa" w:w="2868"/>
          </w:tcPr>
          <w:p>
            <w:pPr>
              <w:spacing w:after="0"/>
              <w:jc w:val="left"/>
            </w:pPr>
            <w:r>
              <w:rPr>
                <w:sz w:val="16"/>
              </w:rPr>
              <w:t>COVID-19 PANDEMIC</w:t>
            </w:r>
          </w:p>
        </w:tc>
        <w:tc>
          <w:tcPr>
            <w:tcW w:type="dxa" w:w="2760"/>
          </w:tcPr>
          <w:p>
            <w:pPr>
              <w:spacing w:after="0"/>
              <w:jc w:val="left"/>
            </w:pPr>
            <w:r>
              <w:rPr>
                <w:sz w:val="16"/>
              </w:rPr>
              <w:t>Non-natural, not counted</w:t>
            </w:r>
          </w:p>
        </w:tc>
        <w:tc>
          <w:tcPr>
            <w:tcW w:type="dxa" w:w="1725"/>
          </w:tcPr>
          <w:p>
            <w:pPr>
              <w:spacing w:after="0"/>
              <w:jc w:val="right"/>
            </w:pPr>
            <w:r>
              <w:rPr>
                <w:sz w:val="16"/>
              </w:rPr>
              <w:t>$128,113.37</w:t>
            </w:r>
          </w:p>
        </w:tc>
        <w:tc>
          <w:tcPr>
            <w:tcW w:type="dxa" w:w="782"/>
          </w:tcPr>
          <w:p>
            <w:pPr>
              <w:spacing w:after="0"/>
              <w:jc w:val="left"/>
            </w:pPr>
          </w:p>
        </w:tc>
        <w:tc>
          <w:tcPr>
            <w:tcW w:type="dxa" w:w="1079"/>
          </w:tcPr>
          <w:p>
            <w:pPr>
              <w:spacing w:after="0"/>
              <w:jc w:val="left"/>
            </w:pPr>
          </w:p>
        </w:tc>
      </w:tr>
      <w:tr>
        <w:trPr>
          <w:cantSplit/>
        </w:trPr>
        <w:tc>
          <w:tcPr>
            <w:tcW w:type="dxa" w:w="1251"/>
          </w:tcPr>
          <w:p>
            <w:pPr>
              <w:spacing w:after="0"/>
              <w:jc w:val="left"/>
            </w:pPr>
            <w:r>
              <w:rPr>
                <w:sz w:val="16"/>
              </w:rPr>
              <w:t>2020-03-13</w:t>
            </w:r>
          </w:p>
        </w:tc>
        <w:tc>
          <w:tcPr>
            <w:tcW w:type="dxa" w:w="1251"/>
          </w:tcPr>
          <w:p>
            <w:pPr>
              <w:spacing w:after="0"/>
              <w:jc w:val="left"/>
            </w:pPr>
            <w:r>
              <w:rPr>
                <w:sz w:val="16"/>
              </w:rPr>
              <w:t>2020-01-20</w:t>
            </w:r>
          </w:p>
        </w:tc>
        <w:tc>
          <w:tcPr>
            <w:tcW w:type="dxa" w:w="1251"/>
          </w:tcPr>
          <w:p>
            <w:pPr>
              <w:spacing w:after="0"/>
              <w:jc w:val="left"/>
            </w:pPr>
            <w:r>
              <w:rPr>
                <w:sz w:val="16"/>
              </w:rPr>
              <w:t>EM-3455-MI</w:t>
            </w:r>
          </w:p>
        </w:tc>
        <w:tc>
          <w:tcPr>
            <w:tcW w:type="dxa" w:w="1144"/>
          </w:tcPr>
          <w:p>
            <w:pPr>
              <w:spacing w:after="0"/>
              <w:jc w:val="left"/>
            </w:pPr>
            <w:r>
              <w:rPr>
                <w:sz w:val="16"/>
              </w:rPr>
              <w:t>Emergency</w:t>
            </w:r>
          </w:p>
        </w:tc>
        <w:tc>
          <w:tcPr>
            <w:tcW w:type="dxa" w:w="2868"/>
          </w:tcPr>
          <w:p>
            <w:pPr>
              <w:spacing w:after="0"/>
              <w:jc w:val="left"/>
            </w:pPr>
            <w:r>
              <w:rPr>
                <w:sz w:val="16"/>
              </w:rPr>
              <w:t>COVID-19</w:t>
            </w:r>
          </w:p>
        </w:tc>
        <w:tc>
          <w:tcPr>
            <w:tcW w:type="dxa" w:w="2760"/>
          </w:tcPr>
          <w:p>
            <w:pPr>
              <w:spacing w:after="0"/>
              <w:jc w:val="left"/>
            </w:pPr>
            <w:r>
              <w:rPr>
                <w:sz w:val="16"/>
              </w:rPr>
              <w:t>Non-natural, not counted</w:t>
            </w:r>
          </w:p>
        </w:tc>
        <w:tc>
          <w:tcPr>
            <w:tcW w:type="dxa" w:w="1725"/>
          </w:tcPr>
          <w:p>
            <w:pPr>
              <w:spacing w:after="0"/>
              <w:jc w:val="right"/>
            </w:pPr>
            <w:r>
              <w:rPr>
                <w:sz w:val="16"/>
              </w:rPr>
              <w:t>none found</w:t>
            </w:r>
          </w:p>
        </w:tc>
        <w:tc>
          <w:tcPr>
            <w:tcW w:type="dxa" w:w="782"/>
          </w:tcPr>
          <w:p>
            <w:pPr>
              <w:spacing w:after="0"/>
              <w:jc w:val="left"/>
            </w:pPr>
          </w:p>
        </w:tc>
        <w:tc>
          <w:tcPr>
            <w:tcW w:type="dxa" w:w="1079"/>
          </w:tcPr>
          <w:p>
            <w:pPr>
              <w:spacing w:after="0"/>
              <w:jc w:val="left"/>
            </w:pPr>
            <w:r>
              <w:rPr>
                <w:sz w:val="16"/>
              </w:rPr>
              <w:t>same incident as DR-4494</w:t>
            </w:r>
          </w:p>
        </w:tc>
      </w:tr>
      <w:tr>
        <w:trPr>
          <w:cantSplit/>
        </w:trPr>
        <w:tc>
          <w:tcPr>
            <w:tcW w:type="dxa" w:w="1251"/>
          </w:tcPr>
          <w:p>
            <w:pPr>
              <w:spacing w:after="0"/>
              <w:jc w:val="left"/>
            </w:pPr>
            <w:r>
              <w:rPr>
                <w:sz w:val="16"/>
              </w:rPr>
              <w:t>2005-09-07</w:t>
            </w:r>
          </w:p>
        </w:tc>
        <w:tc>
          <w:tcPr>
            <w:tcW w:type="dxa" w:w="1251"/>
          </w:tcPr>
          <w:p>
            <w:pPr>
              <w:spacing w:after="0"/>
              <w:jc w:val="left"/>
            </w:pPr>
            <w:r>
              <w:rPr>
                <w:sz w:val="16"/>
              </w:rPr>
              <w:t>2005-08-29</w:t>
            </w:r>
          </w:p>
        </w:tc>
        <w:tc>
          <w:tcPr>
            <w:tcW w:type="dxa" w:w="1251"/>
          </w:tcPr>
          <w:p>
            <w:pPr>
              <w:spacing w:after="0"/>
              <w:jc w:val="left"/>
            </w:pPr>
            <w:r>
              <w:rPr>
                <w:sz w:val="16"/>
              </w:rPr>
              <w:t>EM-3225-MI</w:t>
            </w:r>
          </w:p>
        </w:tc>
        <w:tc>
          <w:tcPr>
            <w:tcW w:type="dxa" w:w="1144"/>
          </w:tcPr>
          <w:p>
            <w:pPr>
              <w:spacing w:after="0"/>
              <w:jc w:val="left"/>
            </w:pPr>
            <w:r>
              <w:rPr>
                <w:sz w:val="16"/>
              </w:rPr>
              <w:t>Emergency</w:t>
            </w:r>
          </w:p>
        </w:tc>
        <w:tc>
          <w:tcPr>
            <w:tcW w:type="dxa" w:w="2868"/>
          </w:tcPr>
          <w:p>
            <w:pPr>
              <w:spacing w:after="0"/>
              <w:jc w:val="left"/>
            </w:pPr>
            <w:r>
              <w:rPr>
                <w:sz w:val="16"/>
              </w:rPr>
              <w:t>HURRICANE KATRINA EVACUATION</w:t>
            </w:r>
          </w:p>
        </w:tc>
        <w:tc>
          <w:tcPr>
            <w:tcW w:type="dxa" w:w="2760"/>
          </w:tcPr>
          <w:p>
            <w:pPr>
              <w:spacing w:after="0"/>
              <w:jc w:val="left"/>
            </w:pPr>
            <w:r>
              <w:rPr>
                <w:sz w:val="16"/>
              </w:rPr>
              <w:t>Hurricane: evacuation support, not a local hazard event; not counted</w:t>
            </w:r>
          </w:p>
        </w:tc>
        <w:tc>
          <w:tcPr>
            <w:tcW w:type="dxa" w:w="1725"/>
          </w:tcPr>
          <w:p>
            <w:pPr>
              <w:spacing w:after="0"/>
              <w:jc w:val="right"/>
            </w:pPr>
            <w:r>
              <w:rPr>
                <w:sz w:val="16"/>
              </w:rPr>
              <w:t>none found</w:t>
            </w:r>
          </w:p>
        </w:tc>
        <w:tc>
          <w:tcPr>
            <w:tcW w:type="dxa" w:w="782"/>
          </w:tcPr>
          <w:p>
            <w:pPr>
              <w:spacing w:after="0"/>
              <w:jc w:val="left"/>
            </w:pPr>
          </w:p>
        </w:tc>
        <w:tc>
          <w:tcPr>
            <w:tcW w:type="dxa" w:w="1079"/>
          </w:tcPr>
          <w:p>
            <w:pPr>
              <w:spacing w:after="0"/>
              <w:jc w:val="left"/>
            </w:pPr>
          </w:p>
        </w:tc>
      </w:tr>
      <w:tr>
        <w:trPr>
          <w:cantSplit/>
        </w:trPr>
        <w:tc>
          <w:tcPr>
            <w:tcW w:type="dxa" w:w="1251"/>
          </w:tcPr>
          <w:p>
            <w:pPr>
              <w:spacing w:after="0"/>
              <w:jc w:val="left"/>
            </w:pPr>
            <w:r>
              <w:rPr>
                <w:sz w:val="16"/>
              </w:rPr>
              <w:t>1999-01-27</w:t>
            </w:r>
          </w:p>
        </w:tc>
        <w:tc>
          <w:tcPr>
            <w:tcW w:type="dxa" w:w="1251"/>
          </w:tcPr>
          <w:p>
            <w:pPr>
              <w:spacing w:after="0"/>
              <w:jc w:val="left"/>
            </w:pPr>
            <w:r>
              <w:rPr>
                <w:sz w:val="16"/>
              </w:rPr>
              <w:t>1999-01-02</w:t>
            </w:r>
          </w:p>
        </w:tc>
        <w:tc>
          <w:tcPr>
            <w:tcW w:type="dxa" w:w="1251"/>
          </w:tcPr>
          <w:p>
            <w:pPr>
              <w:spacing w:after="0"/>
              <w:jc w:val="left"/>
            </w:pPr>
            <w:r>
              <w:rPr>
                <w:sz w:val="16"/>
              </w:rPr>
              <w:t>EM-3137-MI</w:t>
            </w:r>
          </w:p>
        </w:tc>
        <w:tc>
          <w:tcPr>
            <w:tcW w:type="dxa" w:w="1144"/>
          </w:tcPr>
          <w:p>
            <w:pPr>
              <w:spacing w:after="0"/>
              <w:jc w:val="left"/>
            </w:pPr>
            <w:r>
              <w:rPr>
                <w:sz w:val="16"/>
              </w:rPr>
              <w:t>Emergency</w:t>
            </w:r>
          </w:p>
        </w:tc>
        <w:tc>
          <w:tcPr>
            <w:tcW w:type="dxa" w:w="2868"/>
          </w:tcPr>
          <w:p>
            <w:pPr>
              <w:spacing w:after="0"/>
              <w:jc w:val="left"/>
            </w:pPr>
            <w:r>
              <w:rPr>
                <w:sz w:val="16"/>
              </w:rPr>
              <w:t>MI - SEVERE WEATHER 1/2 /99</w:t>
            </w:r>
          </w:p>
        </w:tc>
        <w:tc>
          <w:tcPr>
            <w:tcW w:type="dxa" w:w="2760"/>
          </w:tcPr>
          <w:p>
            <w:pPr>
              <w:spacing w:after="0"/>
              <w:jc w:val="left"/>
            </w:pPr>
            <w:r>
              <w:rPr>
                <w:sz w:val="16"/>
              </w:rPr>
              <w:t>Winter Weather</w:t>
            </w:r>
          </w:p>
        </w:tc>
        <w:tc>
          <w:tcPr>
            <w:tcW w:type="dxa" w:w="1725"/>
          </w:tcPr>
          <w:p>
            <w:pPr>
              <w:spacing w:after="0"/>
              <w:jc w:val="right"/>
            </w:pPr>
            <w:r>
              <w:rPr>
                <w:sz w:val="16"/>
              </w:rPr>
              <w:t>$54,563.80</w:t>
            </w:r>
          </w:p>
        </w:tc>
        <w:tc>
          <w:tcPr>
            <w:tcW w:type="dxa" w:w="782"/>
          </w:tcPr>
          <w:p>
            <w:pPr>
              <w:spacing w:after="0"/>
              <w:jc w:val="left"/>
            </w:pPr>
          </w:p>
        </w:tc>
        <w:tc>
          <w:tcPr>
            <w:tcW w:type="dxa" w:w="1079"/>
          </w:tcPr>
          <w:p>
            <w:pPr>
              <w:spacing w:after="0"/>
              <w:jc w:val="left"/>
            </w:pPr>
          </w:p>
        </w:tc>
      </w:tr>
      <w:tr>
        <w:trPr>
          <w:cantSplit/>
        </w:trPr>
        <w:tc>
          <w:tcPr>
            <w:tcW w:type="dxa" w:w="1251"/>
          </w:tcPr>
          <w:p>
            <w:pPr>
              <w:spacing w:after="0"/>
              <w:jc w:val="left"/>
            </w:pPr>
            <w:r>
              <w:rPr>
                <w:sz w:val="16"/>
              </w:rPr>
              <w:t>1978-01-27</w:t>
            </w:r>
          </w:p>
        </w:tc>
        <w:tc>
          <w:tcPr>
            <w:tcW w:type="dxa" w:w="1251"/>
          </w:tcPr>
          <w:p>
            <w:pPr>
              <w:spacing w:after="0"/>
              <w:jc w:val="left"/>
            </w:pPr>
            <w:r>
              <w:rPr>
                <w:sz w:val="16"/>
              </w:rPr>
              <w:t>1978-01-27</w:t>
            </w:r>
          </w:p>
        </w:tc>
        <w:tc>
          <w:tcPr>
            <w:tcW w:type="dxa" w:w="1251"/>
          </w:tcPr>
          <w:p>
            <w:pPr>
              <w:spacing w:after="0"/>
              <w:jc w:val="left"/>
            </w:pPr>
            <w:r>
              <w:rPr>
                <w:sz w:val="16"/>
              </w:rPr>
              <w:t>EM-3057-MI</w:t>
            </w:r>
          </w:p>
        </w:tc>
        <w:tc>
          <w:tcPr>
            <w:tcW w:type="dxa" w:w="1144"/>
          </w:tcPr>
          <w:p>
            <w:pPr>
              <w:spacing w:after="0"/>
              <w:jc w:val="left"/>
            </w:pPr>
            <w:r>
              <w:rPr>
                <w:sz w:val="16"/>
              </w:rPr>
              <w:t>Emergency</w:t>
            </w:r>
          </w:p>
        </w:tc>
        <w:tc>
          <w:tcPr>
            <w:tcW w:type="dxa" w:w="2868"/>
          </w:tcPr>
          <w:p>
            <w:pPr>
              <w:spacing w:after="0"/>
              <w:jc w:val="left"/>
            </w:pPr>
            <w:r>
              <w:rPr>
                <w:sz w:val="16"/>
              </w:rPr>
              <w:t>BLIZZARDS &amp; SNOWSTORMS</w:t>
            </w:r>
          </w:p>
        </w:tc>
        <w:tc>
          <w:tcPr>
            <w:tcW w:type="dxa" w:w="2760"/>
          </w:tcPr>
          <w:p>
            <w:pPr>
              <w:spacing w:after="0"/>
              <w:jc w:val="left"/>
            </w:pPr>
            <w:r>
              <w:rPr>
                <w:sz w:val="16"/>
              </w:rPr>
              <w:t>Winter Weather</w:t>
            </w:r>
          </w:p>
        </w:tc>
        <w:tc>
          <w:tcPr>
            <w:tcW w:type="dxa" w:w="1725"/>
          </w:tcPr>
          <w:p>
            <w:pPr>
              <w:spacing w:after="0"/>
              <w:jc w:val="right"/>
            </w:pPr>
            <w:r>
              <w:rPr>
                <w:sz w:val="16"/>
              </w:rPr>
              <w:t>none found</w:t>
            </w:r>
          </w:p>
        </w:tc>
        <w:tc>
          <w:tcPr>
            <w:tcW w:type="dxa" w:w="782"/>
          </w:tcPr>
          <w:p>
            <w:pPr>
              <w:spacing w:after="0"/>
              <w:jc w:val="left"/>
            </w:pPr>
          </w:p>
        </w:tc>
        <w:tc>
          <w:tcPr>
            <w:tcW w:type="dxa" w:w="1079"/>
          </w:tcPr>
          <w:p>
            <w:pPr>
              <w:spacing w:after="0"/>
              <w:jc w:val="left"/>
            </w:pPr>
          </w:p>
        </w:tc>
      </w:tr>
      <w:tr>
        <w:trPr>
          <w:cantSplit/>
        </w:trPr>
        <w:tc>
          <w:tcPr>
            <w:tcW w:type="dxa" w:w="1251"/>
          </w:tcPr>
          <w:p>
            <w:pPr>
              <w:spacing w:after="0"/>
              <w:jc w:val="left"/>
            </w:pPr>
            <w:r>
              <w:rPr>
                <w:sz w:val="16"/>
              </w:rPr>
              <w:t>1965-04-14</w:t>
            </w:r>
          </w:p>
        </w:tc>
        <w:tc>
          <w:tcPr>
            <w:tcW w:type="dxa" w:w="1251"/>
          </w:tcPr>
          <w:p>
            <w:pPr>
              <w:spacing w:after="0"/>
              <w:jc w:val="left"/>
            </w:pPr>
            <w:r>
              <w:rPr>
                <w:sz w:val="16"/>
              </w:rPr>
              <w:t>1965-04-14</w:t>
            </w:r>
          </w:p>
        </w:tc>
        <w:tc>
          <w:tcPr>
            <w:tcW w:type="dxa" w:w="1251"/>
          </w:tcPr>
          <w:p>
            <w:pPr>
              <w:spacing w:after="0"/>
              <w:jc w:val="left"/>
            </w:pPr>
            <w:r>
              <w:rPr>
                <w:sz w:val="16"/>
              </w:rPr>
              <w:t>DR-190-MI</w:t>
            </w:r>
          </w:p>
        </w:tc>
        <w:tc>
          <w:tcPr>
            <w:tcW w:type="dxa" w:w="1144"/>
          </w:tcPr>
          <w:p>
            <w:pPr>
              <w:spacing w:after="0"/>
              <w:jc w:val="left"/>
            </w:pPr>
            <w:r>
              <w:rPr>
                <w:sz w:val="16"/>
              </w:rPr>
              <w:t>Major disaster</w:t>
            </w:r>
          </w:p>
        </w:tc>
        <w:tc>
          <w:tcPr>
            <w:tcW w:type="dxa" w:w="2868"/>
          </w:tcPr>
          <w:p>
            <w:pPr>
              <w:spacing w:after="0"/>
              <w:jc w:val="left"/>
            </w:pPr>
            <w:r>
              <w:rPr>
                <w:sz w:val="16"/>
              </w:rPr>
              <w:t>TORNADOES &amp; SEVERE STORMS</w:t>
            </w:r>
          </w:p>
        </w:tc>
        <w:tc>
          <w:tcPr>
            <w:tcW w:type="dxa" w:w="2760"/>
          </w:tcPr>
          <w:p>
            <w:pPr>
              <w:spacing w:after="0"/>
              <w:jc w:val="left"/>
            </w:pPr>
            <w:r>
              <w:rPr>
                <w:sz w:val="16"/>
              </w:rPr>
              <w:t>Tornado</w:t>
            </w:r>
          </w:p>
        </w:tc>
        <w:tc>
          <w:tcPr>
            <w:tcW w:type="dxa" w:w="1725"/>
          </w:tcPr>
          <w:p>
            <w:pPr>
              <w:spacing w:after="0"/>
              <w:jc w:val="right"/>
            </w:pPr>
            <w:r>
              <w:rPr>
                <w:sz w:val="16"/>
              </w:rPr>
              <w:t>none found</w:t>
            </w:r>
          </w:p>
        </w:tc>
        <w:tc>
          <w:tcPr>
            <w:tcW w:type="dxa" w:w="782"/>
          </w:tcPr>
          <w:p>
            <w:pPr>
              <w:spacing w:after="0"/>
              <w:jc w:val="left"/>
            </w:pPr>
          </w:p>
        </w:tc>
        <w:tc>
          <w:tcPr>
            <w:tcW w:type="dxa" w:w="107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23"/>
        <w:gridCol w:w="2023"/>
        <w:gridCol w:w="1675"/>
        <w:gridCol w:w="2720"/>
        <w:gridCol w:w="1501"/>
        <w:gridCol w:w="1640"/>
        <w:gridCol w:w="1265"/>
        <w:gridCol w:w="1265"/>
      </w:tblGrid>
      <w:tr>
        <w:trPr>
          <w:cantSplit/>
          <w:tblHeader/>
        </w:trPr>
        <w:tc>
          <w:tcPr>
            <w:tcW w:type="dxa" w:w="2023"/>
            <w:shd w:val="clear" w:color="auto" w:fill="E8E8E8"/>
          </w:tcPr>
          <w:p>
            <w:pPr>
              <w:spacing w:after="0"/>
              <w:jc w:val="left"/>
            </w:pPr>
            <w:r>
              <w:rPr>
                <w:b/>
                <w:sz w:val="16"/>
              </w:rPr>
              <w:t>Declared</w:t>
            </w:r>
          </w:p>
        </w:tc>
        <w:tc>
          <w:tcPr>
            <w:tcW w:type="dxa" w:w="2023"/>
            <w:shd w:val="clear" w:color="auto" w:fill="E8E8E8"/>
          </w:tcPr>
          <w:p>
            <w:pPr>
              <w:spacing w:after="0"/>
              <w:jc w:val="left"/>
            </w:pPr>
            <w:r>
              <w:rPr>
                <w:b/>
                <w:sz w:val="16"/>
              </w:rPr>
              <w:t>Incident began</w:t>
            </w:r>
          </w:p>
        </w:tc>
        <w:tc>
          <w:tcPr>
            <w:tcW w:type="dxa" w:w="1675"/>
            <w:shd w:val="clear" w:color="auto" w:fill="E8E8E8"/>
          </w:tcPr>
          <w:p>
            <w:pPr>
              <w:spacing w:after="0"/>
              <w:jc w:val="left"/>
            </w:pPr>
            <w:r>
              <w:rPr>
                <w:b/>
                <w:sz w:val="16"/>
              </w:rPr>
              <w:t>FEMA number</w:t>
            </w:r>
          </w:p>
        </w:tc>
        <w:tc>
          <w:tcPr>
            <w:tcW w:type="dxa" w:w="2720"/>
            <w:shd w:val="clear" w:color="auto" w:fill="E8E8E8"/>
          </w:tcPr>
          <w:p>
            <w:pPr>
              <w:spacing w:after="0"/>
              <w:jc w:val="left"/>
            </w:pPr>
            <w:r>
              <w:rPr>
                <w:b/>
                <w:sz w:val="16"/>
              </w:rPr>
              <w:t>Type</w:t>
            </w:r>
          </w:p>
        </w:tc>
        <w:tc>
          <w:tcPr>
            <w:tcW w:type="dxa" w:w="1501"/>
            <w:shd w:val="clear" w:color="auto" w:fill="E8E8E8"/>
          </w:tcPr>
          <w:p>
            <w:pPr>
              <w:spacing w:after="0"/>
              <w:jc w:val="left"/>
            </w:pPr>
            <w:r>
              <w:rPr>
                <w:b/>
                <w:sz w:val="16"/>
              </w:rPr>
              <w:t>Title</w:t>
            </w:r>
          </w:p>
        </w:tc>
        <w:tc>
          <w:tcPr>
            <w:tcW w:type="dxa" w:w="1640"/>
            <w:shd w:val="clear" w:color="auto" w:fill="E8E8E8"/>
          </w:tcPr>
          <w:p>
            <w:pPr>
              <w:spacing w:after="0"/>
              <w:jc w:val="left"/>
            </w:pPr>
            <w:r>
              <w:rPr>
                <w:b/>
                <w:sz w:val="16"/>
              </w:rPr>
              <w:t>Mapped hazard</w:t>
            </w:r>
          </w:p>
        </w:tc>
        <w:tc>
          <w:tcPr>
            <w:tcW w:type="dxa" w:w="1265"/>
            <w:shd w:val="clear" w:color="auto" w:fill="E8E8E8"/>
          </w:tcPr>
          <w:p>
            <w:pPr>
              <w:spacing w:after="0"/>
              <w:jc w:val="left"/>
            </w:pPr>
            <w:r>
              <w:rPr>
                <w:b/>
                <w:sz w:val="16"/>
              </w:rPr>
              <w:t>Flags</w:t>
            </w:r>
          </w:p>
        </w:tc>
        <w:tc>
          <w:tcPr>
            <w:tcW w:type="dxa" w:w="1265"/>
            <w:shd w:val="clear" w:color="auto" w:fill="E8E8E8"/>
          </w:tcPr>
          <w:p>
            <w:pPr>
              <w:spacing w:after="0"/>
              <w:jc w:val="left"/>
            </w:pPr>
            <w:r>
              <w:rPr>
                <w:b/>
                <w:sz w:val="16"/>
              </w:rPr>
              <w:t>Notes</w:t>
            </w:r>
          </w:p>
        </w:tc>
      </w:tr>
      <w:tr>
        <w:trPr>
          <w:cantSplit/>
        </w:trPr>
        <w:tc>
          <w:tcPr>
            <w:tcW w:type="dxa" w:w="2023"/>
          </w:tcPr>
          <w:p>
            <w:pPr>
              <w:spacing w:after="0"/>
              <w:jc w:val="left"/>
            </w:pPr>
            <w:r>
              <w:rPr>
                <w:sz w:val="16"/>
              </w:rPr>
              <w:t>1956-04-05</w:t>
            </w:r>
          </w:p>
        </w:tc>
        <w:tc>
          <w:tcPr>
            <w:tcW w:type="dxa" w:w="2023"/>
          </w:tcPr>
          <w:p>
            <w:pPr>
              <w:spacing w:after="0"/>
              <w:jc w:val="left"/>
            </w:pPr>
            <w:r>
              <w:rPr>
                <w:sz w:val="16"/>
              </w:rPr>
              <w:t>1956-04-05</w:t>
            </w:r>
          </w:p>
        </w:tc>
        <w:tc>
          <w:tcPr>
            <w:tcW w:type="dxa" w:w="1675"/>
          </w:tcPr>
          <w:p>
            <w:pPr>
              <w:spacing w:after="0"/>
              <w:jc w:val="left"/>
            </w:pPr>
            <w:r>
              <w:rPr>
                <w:sz w:val="16"/>
              </w:rPr>
              <w:t>DR-53-MI</w:t>
            </w:r>
          </w:p>
        </w:tc>
        <w:tc>
          <w:tcPr>
            <w:tcW w:type="dxa" w:w="2720"/>
          </w:tcPr>
          <w:p>
            <w:pPr>
              <w:spacing w:after="0"/>
              <w:jc w:val="left"/>
            </w:pPr>
            <w:r>
              <w:rPr>
                <w:sz w:val="16"/>
              </w:rPr>
              <w:t>Major disaster</w:t>
            </w:r>
          </w:p>
        </w:tc>
        <w:tc>
          <w:tcPr>
            <w:tcW w:type="dxa" w:w="1501"/>
          </w:tcPr>
          <w:p>
            <w:pPr>
              <w:spacing w:after="0"/>
              <w:jc w:val="left"/>
            </w:pPr>
            <w:r>
              <w:rPr>
                <w:sz w:val="16"/>
              </w:rPr>
              <w:t>TORNADO</w:t>
            </w:r>
          </w:p>
        </w:tc>
        <w:tc>
          <w:tcPr>
            <w:tcW w:type="dxa" w:w="1640"/>
          </w:tcPr>
          <w:p>
            <w:pPr>
              <w:spacing w:after="0"/>
              <w:jc w:val="left"/>
            </w:pPr>
            <w:r>
              <w:rPr>
                <w:sz w:val="16"/>
              </w:rPr>
              <w:t>Tornado</w:t>
            </w:r>
          </w:p>
        </w:tc>
        <w:tc>
          <w:tcPr>
            <w:tcW w:type="dxa" w:w="1265"/>
          </w:tcPr>
          <w:p>
            <w:pPr>
              <w:spacing w:after="0"/>
              <w:jc w:val="left"/>
            </w:pPr>
          </w:p>
        </w:tc>
        <w:tc>
          <w:tcPr>
            <w:tcW w:type="dxa" w:w="1265"/>
          </w:tcPr>
          <w:p>
            <w:pPr>
              <w:spacing w:after="0"/>
              <w:jc w:val="left"/>
            </w:pPr>
          </w:p>
        </w:tc>
      </w:tr>
      <w:tr>
        <w:trPr>
          <w:cantSplit/>
        </w:trPr>
        <w:tc>
          <w:tcPr>
            <w:tcW w:type="dxa" w:w="2023"/>
          </w:tcPr>
          <w:p>
            <w:pPr>
              <w:spacing w:after="0"/>
              <w:jc w:val="left"/>
            </w:pPr>
            <w:r>
              <w:rPr>
                <w:sz w:val="16"/>
              </w:rPr>
              <w:t>1953-06-09</w:t>
            </w:r>
          </w:p>
        </w:tc>
        <w:tc>
          <w:tcPr>
            <w:tcW w:type="dxa" w:w="2023"/>
          </w:tcPr>
          <w:p>
            <w:pPr>
              <w:spacing w:after="0"/>
              <w:jc w:val="left"/>
            </w:pPr>
            <w:r>
              <w:rPr>
                <w:sz w:val="16"/>
              </w:rPr>
              <w:t>1953-06-09</w:t>
            </w:r>
          </w:p>
        </w:tc>
        <w:tc>
          <w:tcPr>
            <w:tcW w:type="dxa" w:w="1675"/>
          </w:tcPr>
          <w:p>
            <w:pPr>
              <w:spacing w:after="0"/>
              <w:jc w:val="left"/>
            </w:pPr>
            <w:r>
              <w:rPr>
                <w:sz w:val="16"/>
              </w:rPr>
              <w:t>DR-6-MI</w:t>
            </w:r>
          </w:p>
        </w:tc>
        <w:tc>
          <w:tcPr>
            <w:tcW w:type="dxa" w:w="2720"/>
          </w:tcPr>
          <w:p>
            <w:pPr>
              <w:spacing w:after="0"/>
              <w:jc w:val="left"/>
            </w:pPr>
            <w:r>
              <w:rPr>
                <w:sz w:val="16"/>
              </w:rPr>
              <w:t>Major disaster</w:t>
            </w:r>
          </w:p>
        </w:tc>
        <w:tc>
          <w:tcPr>
            <w:tcW w:type="dxa" w:w="1501"/>
          </w:tcPr>
          <w:p>
            <w:pPr>
              <w:spacing w:after="0"/>
              <w:jc w:val="left"/>
            </w:pPr>
            <w:r>
              <w:rPr>
                <w:sz w:val="16"/>
              </w:rPr>
              <w:t>TORNADO</w:t>
            </w:r>
          </w:p>
        </w:tc>
        <w:tc>
          <w:tcPr>
            <w:tcW w:type="dxa" w:w="1640"/>
          </w:tcPr>
          <w:p>
            <w:pPr>
              <w:spacing w:after="0"/>
              <w:jc w:val="left"/>
            </w:pPr>
            <w:r>
              <w:rPr>
                <w:sz w:val="16"/>
              </w:rPr>
              <w:t>Tornado</w:t>
            </w:r>
          </w:p>
        </w:tc>
        <w:tc>
          <w:tcPr>
            <w:tcW w:type="dxa" w:w="1265"/>
          </w:tcPr>
          <w:p>
            <w:pPr>
              <w:spacing w:after="0"/>
              <w:jc w:val="left"/>
            </w:pPr>
          </w:p>
        </w:tc>
        <w:tc>
          <w:tcPr>
            <w:tcW w:type="dxa" w:w="1265"/>
          </w:tcPr>
          <w:p>
            <w:pPr>
              <w:spacing w:after="0"/>
              <w:jc w:val="left"/>
            </w:pPr>
          </w:p>
        </w:tc>
      </w:tr>
      <w:tr>
        <w:trPr>
          <w:cantSplit/>
        </w:trPr>
        <w:tc>
          <w:tcPr>
            <w:tcW w:type="dxa" w:w="2023"/>
          </w:tcPr>
          <w:p>
            <w:pPr>
              <w:spacing w:after="0"/>
              <w:jc w:val="left"/>
            </w:pPr>
            <w:r>
              <w:rPr>
                <w:sz w:val="16"/>
              </w:rPr>
              <w:t>1953-06-02</w:t>
            </w:r>
          </w:p>
        </w:tc>
        <w:tc>
          <w:tcPr>
            <w:tcW w:type="dxa" w:w="2023"/>
          </w:tcPr>
          <w:p>
            <w:pPr>
              <w:spacing w:after="0"/>
              <w:jc w:val="left"/>
            </w:pPr>
            <w:r>
              <w:rPr>
                <w:sz w:val="16"/>
              </w:rPr>
              <w:t>1953-06-02</w:t>
            </w:r>
          </w:p>
        </w:tc>
        <w:tc>
          <w:tcPr>
            <w:tcW w:type="dxa" w:w="1675"/>
          </w:tcPr>
          <w:p>
            <w:pPr>
              <w:spacing w:after="0"/>
              <w:jc w:val="left"/>
            </w:pPr>
            <w:r>
              <w:rPr>
                <w:sz w:val="16"/>
              </w:rPr>
              <w:t>DR-4-MI</w:t>
            </w:r>
          </w:p>
        </w:tc>
        <w:tc>
          <w:tcPr>
            <w:tcW w:type="dxa" w:w="2720"/>
          </w:tcPr>
          <w:p>
            <w:pPr>
              <w:spacing w:after="0"/>
              <w:jc w:val="left"/>
            </w:pPr>
            <w:r>
              <w:rPr>
                <w:sz w:val="16"/>
              </w:rPr>
              <w:t>Major disaster</w:t>
            </w:r>
          </w:p>
        </w:tc>
        <w:tc>
          <w:tcPr>
            <w:tcW w:type="dxa" w:w="1501"/>
          </w:tcPr>
          <w:p>
            <w:pPr>
              <w:spacing w:after="0"/>
              <w:jc w:val="left"/>
            </w:pPr>
            <w:r>
              <w:rPr>
                <w:sz w:val="16"/>
              </w:rPr>
              <w:t>TORNADO</w:t>
            </w:r>
          </w:p>
        </w:tc>
        <w:tc>
          <w:tcPr>
            <w:tcW w:type="dxa" w:w="1640"/>
          </w:tcPr>
          <w:p>
            <w:pPr>
              <w:spacing w:after="0"/>
              <w:jc w:val="left"/>
            </w:pPr>
            <w:r>
              <w:rPr>
                <w:sz w:val="16"/>
              </w:rPr>
              <w:t>Tornado</w:t>
            </w:r>
          </w:p>
        </w:tc>
        <w:tc>
          <w:tcPr>
            <w:tcW w:type="dxa" w:w="1265"/>
          </w:tcPr>
          <w:p>
            <w:pPr>
              <w:spacing w:after="0"/>
              <w:jc w:val="left"/>
            </w:pPr>
          </w:p>
        </w:tc>
        <w:tc>
          <w:tcPr>
            <w:tcW w:type="dxa" w:w="12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136</w:t>
            </w:r>
          </w:p>
        </w:tc>
        <w:tc>
          <w:tcPr>
            <w:tcW w:type="dxa" w:w="1422"/>
          </w:tcPr>
          <w:p>
            <w:pPr>
              <w:spacing w:after="0"/>
              <w:jc w:val="right"/>
            </w:pPr>
            <w:r>
              <w:rPr>
                <w:sz w:val="16"/>
              </w:rPr>
              <w:t>2</w:t>
            </w:r>
          </w:p>
        </w:tc>
        <w:tc>
          <w:tcPr>
            <w:tcW w:type="dxa" w:w="1356"/>
          </w:tcPr>
          <w:p>
            <w:pPr>
              <w:spacing w:after="0"/>
              <w:jc w:val="right"/>
            </w:pPr>
            <w:r>
              <w:rPr>
                <w:sz w:val="16"/>
              </w:rPr>
              <w:t>3</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15</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351</w:t>
            </w:r>
          </w:p>
        </w:tc>
        <w:tc>
          <w:tcPr>
            <w:tcW w:type="dxa" w:w="1422"/>
          </w:tcPr>
          <w:p>
            <w:pPr>
              <w:spacing w:after="0"/>
              <w:jc w:val="right"/>
            </w:pPr>
            <w:r>
              <w:rPr>
                <w:sz w:val="16"/>
              </w:rPr>
              <w:t>18</w:t>
            </w:r>
          </w:p>
        </w:tc>
        <w:tc>
          <w:tcPr>
            <w:tcW w:type="dxa" w:w="1356"/>
          </w:tcPr>
          <w:p>
            <w:pPr>
              <w:spacing w:after="0"/>
              <w:jc w:val="right"/>
            </w:pPr>
            <w:r>
              <w:rPr>
                <w:sz w:val="16"/>
              </w:rPr>
              <w:t>10</w:t>
            </w:r>
          </w:p>
        </w:tc>
        <w:tc>
          <w:tcPr>
            <w:tcW w:type="dxa" w:w="963"/>
          </w:tcPr>
          <w:p>
            <w:pPr>
              <w:spacing w:after="0"/>
              <w:jc w:val="right"/>
            </w:pPr>
            <w:r>
              <w:rPr>
                <w:sz w:val="16"/>
              </w:rPr>
              <w:t>32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29 High Wind records and 4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54</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2</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4043"/>
        <w:gridCol w:w="1909"/>
        <w:gridCol w:w="1259"/>
        <w:gridCol w:w="2209"/>
        <w:gridCol w:w="648"/>
        <w:gridCol w:w="179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4043"/>
            <w:shd w:val="clear" w:color="auto" w:fill="E8E8E8"/>
          </w:tcPr>
          <w:p>
            <w:pPr>
              <w:spacing w:after="0"/>
              <w:jc w:val="left"/>
            </w:pPr>
            <w:r>
              <w:rPr>
                <w:b/>
                <w:sz w:val="16"/>
              </w:rPr>
              <w:t>Magnitude or extent</w:t>
            </w:r>
          </w:p>
        </w:tc>
        <w:tc>
          <w:tcPr>
            <w:tcW w:type="dxa" w:w="1909"/>
            <w:shd w:val="clear" w:color="auto" w:fill="E8E8E8"/>
          </w:tcPr>
          <w:p>
            <w:pPr>
              <w:spacing w:after="0"/>
              <w:jc w:val="left"/>
            </w:pPr>
            <w:r>
              <w:rPr>
                <w:b/>
                <w:sz w:val="16"/>
              </w:rPr>
              <w:t>Damage</w:t>
            </w:r>
          </w:p>
          <w:p>
            <w:pPr>
              <w:spacing w:after="0"/>
              <w:jc w:val="left"/>
            </w:pPr>
            <w:r>
              <w:rPr>
                <w:i/>
                <w:color w:val="555555"/>
                <w:sz w:val="14"/>
              </w:rPr>
              <w:t>nominal dollars</w:t>
            </w:r>
          </w:p>
        </w:tc>
        <w:tc>
          <w:tcPr>
            <w:tcW w:type="dxa" w:w="125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209"/>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179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2021-06-19</w:t>
            </w:r>
          </w:p>
        </w:tc>
        <w:tc>
          <w:tcPr>
            <w:tcW w:type="dxa" w:w="1215"/>
          </w:tcPr>
          <w:p>
            <w:pPr>
              <w:spacing w:after="0"/>
              <w:jc w:val="left"/>
            </w:pPr>
            <w:r>
              <w:rPr>
                <w:sz w:val="16"/>
              </w:rPr>
              <w:t>Hail</w:t>
            </w:r>
          </w:p>
        </w:tc>
        <w:tc>
          <w:tcPr>
            <w:tcW w:type="dxa" w:w="4043"/>
          </w:tcPr>
          <w:p>
            <w:pPr>
              <w:spacing w:after="0"/>
              <w:jc w:val="left"/>
            </w:pPr>
            <w:r>
              <w:rPr>
                <w:sz w:val="16"/>
              </w:rPr>
              <w:t>3 in</w:t>
            </w:r>
          </w:p>
        </w:tc>
        <w:tc>
          <w:tcPr>
            <w:tcW w:type="dxa" w:w="1909"/>
          </w:tcPr>
          <w:p>
            <w:pPr>
              <w:spacing w:after="0"/>
              <w:jc w:val="left"/>
            </w:pPr>
            <w:r>
              <w:rPr>
                <w:sz w:val="16"/>
              </w:rPr>
              <w:t>$0 property; $0 crops (2021 dollars)</w:t>
            </w:r>
          </w:p>
        </w:tc>
        <w:tc>
          <w:tcPr>
            <w:tcW w:type="dxa" w:w="1259"/>
          </w:tcPr>
          <w:p>
            <w:pPr>
              <w:spacing w:after="0"/>
              <w:jc w:val="right"/>
            </w:pPr>
            <w:r>
              <w:rPr>
                <w:sz w:val="16"/>
              </w:rPr>
              <w:t>0, 0</w:t>
            </w:r>
          </w:p>
        </w:tc>
        <w:tc>
          <w:tcPr>
            <w:tcW w:type="dxa" w:w="2209"/>
          </w:tcPr>
          <w:p>
            <w:pPr>
              <w:spacing w:after="0"/>
              <w:jc w:val="left"/>
            </w:pPr>
            <w:r>
              <w:rPr>
                <w:sz w:val="16"/>
              </w:rPr>
              <w:t>HUDSON</w:t>
            </w:r>
          </w:p>
        </w:tc>
        <w:tc>
          <w:tcPr>
            <w:tcW w:type="dxa" w:w="648"/>
          </w:tcPr>
          <w:p>
            <w:pPr>
              <w:spacing w:after="0"/>
              <w:jc w:val="left"/>
            </w:pPr>
          </w:p>
        </w:tc>
        <w:tc>
          <w:tcPr>
            <w:tcW w:type="dxa" w:w="1791"/>
          </w:tcPr>
          <w:p>
            <w:pPr>
              <w:spacing w:after="0"/>
              <w:jc w:val="left"/>
            </w:pPr>
            <w:r>
              <w:rPr>
                <w:sz w:val="16"/>
              </w:rPr>
              <w:t>B1-c worst recorded: Hail</w:t>
            </w:r>
          </w:p>
        </w:tc>
      </w:tr>
      <w:tr>
        <w:trPr>
          <w:cantSplit/>
        </w:trPr>
        <w:tc>
          <w:tcPr>
            <w:tcW w:type="dxa" w:w="1037"/>
          </w:tcPr>
          <w:p>
            <w:pPr>
              <w:spacing w:after="0"/>
              <w:jc w:val="left"/>
            </w:pPr>
            <w:r>
              <w:rPr>
                <w:sz w:val="16"/>
              </w:rPr>
              <w:t>2012-07-01</w:t>
            </w:r>
          </w:p>
        </w:tc>
        <w:tc>
          <w:tcPr>
            <w:tcW w:type="dxa" w:w="1215"/>
          </w:tcPr>
          <w:p>
            <w:pPr>
              <w:spacing w:after="0"/>
              <w:jc w:val="left"/>
            </w:pPr>
            <w:r>
              <w:rPr>
                <w:sz w:val="16"/>
              </w:rPr>
              <w:t>Heat</w:t>
            </w:r>
          </w:p>
        </w:tc>
        <w:tc>
          <w:tcPr>
            <w:tcW w:type="dxa" w:w="4043"/>
          </w:tcPr>
          <w:p>
            <w:pPr>
              <w:spacing w:after="0"/>
              <w:jc w:val="left"/>
            </w:pPr>
          </w:p>
        </w:tc>
        <w:tc>
          <w:tcPr>
            <w:tcW w:type="dxa" w:w="1909"/>
          </w:tcPr>
          <w:p>
            <w:pPr>
              <w:spacing w:after="0"/>
              <w:jc w:val="left"/>
            </w:pPr>
            <w:r>
              <w:rPr>
                <w:sz w:val="16"/>
              </w:rPr>
              <w:t>$0 property; $0 crops, reported for the zone (2012 dollars)</w:t>
            </w:r>
          </w:p>
        </w:tc>
        <w:tc>
          <w:tcPr>
            <w:tcW w:type="dxa" w:w="1259"/>
          </w:tcPr>
          <w:p>
            <w:pPr>
              <w:spacing w:after="0"/>
              <w:jc w:val="right"/>
            </w:pPr>
            <w:r>
              <w:rPr>
                <w:sz w:val="16"/>
              </w:rPr>
              <w:t>0, 0</w:t>
            </w:r>
          </w:p>
        </w:tc>
        <w:tc>
          <w:tcPr>
            <w:tcW w:type="dxa" w:w="2209"/>
          </w:tcPr>
          <w:p>
            <w:pPr>
              <w:spacing w:after="0"/>
              <w:jc w:val="left"/>
            </w:pPr>
            <w:r>
              <w:rPr>
                <w:sz w:val="16"/>
              </w:rPr>
              <w:t>NWS zone MIZ082 (LENAWEE), zone-level: may include parts of neighboring counties</w:t>
            </w:r>
          </w:p>
        </w:tc>
        <w:tc>
          <w:tcPr>
            <w:tcW w:type="dxa" w:w="648"/>
          </w:tcPr>
          <w:p>
            <w:pPr>
              <w:spacing w:after="0"/>
              <w:jc w:val="left"/>
            </w:pPr>
          </w:p>
        </w:tc>
        <w:tc>
          <w:tcPr>
            <w:tcW w:type="dxa" w:w="1791"/>
          </w:tcPr>
          <w:p>
            <w:pPr>
              <w:spacing w:after="0"/>
              <w:jc w:val="left"/>
            </w:pPr>
            <w:r>
              <w:rPr>
                <w:sz w:val="16"/>
              </w:rPr>
              <w:t>B1-c worst recorded: Excessive Heat, Heat</w:t>
            </w:r>
          </w:p>
        </w:tc>
      </w:tr>
      <w:tr>
        <w:trPr>
          <w:cantSplit/>
        </w:trPr>
        <w:tc>
          <w:tcPr>
            <w:tcW w:type="dxa" w:w="1037"/>
          </w:tcPr>
          <w:p>
            <w:pPr>
              <w:spacing w:after="0"/>
              <w:jc w:val="left"/>
            </w:pPr>
            <w:r>
              <w:rPr>
                <w:sz w:val="16"/>
              </w:rPr>
              <w:t>2012-04-27</w:t>
            </w:r>
          </w:p>
        </w:tc>
        <w:tc>
          <w:tcPr>
            <w:tcW w:type="dxa" w:w="1215"/>
          </w:tcPr>
          <w:p>
            <w:pPr>
              <w:spacing w:after="0"/>
              <w:jc w:val="left"/>
            </w:pPr>
            <w:r>
              <w:rPr>
                <w:sz w:val="16"/>
              </w:rPr>
              <w:t>Frost/Freeze</w:t>
            </w:r>
          </w:p>
        </w:tc>
        <w:tc>
          <w:tcPr>
            <w:tcW w:type="dxa" w:w="4043"/>
          </w:tcPr>
          <w:p>
            <w:pPr>
              <w:spacing w:after="0"/>
              <w:jc w:val="left"/>
            </w:pPr>
          </w:p>
        </w:tc>
        <w:tc>
          <w:tcPr>
            <w:tcW w:type="dxa" w:w="1909"/>
          </w:tcPr>
          <w:p>
            <w:pPr>
              <w:spacing w:after="0"/>
              <w:jc w:val="left"/>
            </w:pPr>
            <w:r>
              <w:rPr>
                <w:sz w:val="16"/>
              </w:rPr>
              <w:t>$0 property; $1,300,000 crops, reported for the zone (2012 dollars)</w:t>
            </w:r>
          </w:p>
        </w:tc>
        <w:tc>
          <w:tcPr>
            <w:tcW w:type="dxa" w:w="1259"/>
          </w:tcPr>
          <w:p>
            <w:pPr>
              <w:spacing w:after="0"/>
              <w:jc w:val="right"/>
            </w:pPr>
            <w:r>
              <w:rPr>
                <w:sz w:val="16"/>
              </w:rPr>
              <w:t>0, 0</w:t>
            </w:r>
          </w:p>
        </w:tc>
        <w:tc>
          <w:tcPr>
            <w:tcW w:type="dxa" w:w="2209"/>
          </w:tcPr>
          <w:p>
            <w:pPr>
              <w:spacing w:after="0"/>
              <w:jc w:val="left"/>
            </w:pPr>
            <w:r>
              <w:rPr>
                <w:sz w:val="16"/>
              </w:rPr>
              <w:t>NWS zone MIZ082 (LENAWEE), zone-level: may include parts of neighboring counties</w:t>
            </w:r>
          </w:p>
        </w:tc>
        <w:tc>
          <w:tcPr>
            <w:tcW w:type="dxa" w:w="648"/>
          </w:tcPr>
          <w:p>
            <w:pPr>
              <w:spacing w:after="0"/>
              <w:jc w:val="left"/>
            </w:pPr>
          </w:p>
        </w:tc>
        <w:tc>
          <w:tcPr>
            <w:tcW w:type="dxa" w:w="1791"/>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2011-02-20</w:t>
            </w:r>
          </w:p>
        </w:tc>
        <w:tc>
          <w:tcPr>
            <w:tcW w:type="dxa" w:w="1215"/>
          </w:tcPr>
          <w:p>
            <w:pPr>
              <w:spacing w:after="0"/>
              <w:jc w:val="left"/>
            </w:pPr>
            <w:r>
              <w:rPr>
                <w:sz w:val="16"/>
              </w:rPr>
              <w:t>Ice Storm</w:t>
            </w:r>
          </w:p>
        </w:tc>
        <w:tc>
          <w:tcPr>
            <w:tcW w:type="dxa" w:w="4043"/>
          </w:tcPr>
          <w:p>
            <w:pPr>
              <w:spacing w:after="0"/>
              <w:jc w:val="left"/>
            </w:pPr>
          </w:p>
        </w:tc>
        <w:tc>
          <w:tcPr>
            <w:tcW w:type="dxa" w:w="1909"/>
          </w:tcPr>
          <w:p>
            <w:pPr>
              <w:spacing w:after="0"/>
              <w:jc w:val="left"/>
            </w:pPr>
            <w:r>
              <w:rPr>
                <w:sz w:val="16"/>
              </w:rPr>
              <w:t>$1,500,000 property; $0 crops, reported for the zone (2011 dollars)</w:t>
            </w:r>
          </w:p>
        </w:tc>
        <w:tc>
          <w:tcPr>
            <w:tcW w:type="dxa" w:w="1259"/>
          </w:tcPr>
          <w:p>
            <w:pPr>
              <w:spacing w:after="0"/>
              <w:jc w:val="right"/>
            </w:pPr>
            <w:r>
              <w:rPr>
                <w:sz w:val="16"/>
              </w:rPr>
              <w:t>0, 0</w:t>
            </w:r>
          </w:p>
        </w:tc>
        <w:tc>
          <w:tcPr>
            <w:tcW w:type="dxa" w:w="2209"/>
          </w:tcPr>
          <w:p>
            <w:pPr>
              <w:spacing w:after="0"/>
              <w:jc w:val="left"/>
            </w:pPr>
            <w:r>
              <w:rPr>
                <w:sz w:val="16"/>
              </w:rPr>
              <w:t>NWS zone MIZ082 (LENAWEE), zone-level: may include parts of neighboring counties</w:t>
            </w:r>
          </w:p>
        </w:tc>
        <w:tc>
          <w:tcPr>
            <w:tcW w:type="dxa" w:w="648"/>
          </w:tcPr>
          <w:p>
            <w:pPr>
              <w:spacing w:after="0"/>
              <w:jc w:val="left"/>
            </w:pPr>
          </w:p>
        </w:tc>
        <w:tc>
          <w:tcPr>
            <w:tcW w:type="dxa" w:w="1791"/>
          </w:tcPr>
          <w:p>
            <w:pPr>
              <w:spacing w:after="0"/>
              <w:jc w:val="left"/>
            </w:pPr>
            <w:r>
              <w:rPr>
                <w:sz w:val="16"/>
              </w:rPr>
              <w:t>B1-c worst recorded: Ice Storm</w:t>
            </w:r>
          </w:p>
        </w:tc>
      </w:tr>
      <w:tr>
        <w:trPr>
          <w:cantSplit/>
        </w:trPr>
        <w:tc>
          <w:tcPr>
            <w:tcW w:type="dxa" w:w="1037"/>
          </w:tcPr>
          <w:p>
            <w:pPr>
              <w:spacing w:after="0"/>
              <w:jc w:val="left"/>
            </w:pPr>
            <w:r>
              <w:rPr>
                <w:sz w:val="16"/>
              </w:rPr>
              <w:t>2009-03-10</w:t>
            </w:r>
          </w:p>
        </w:tc>
        <w:tc>
          <w:tcPr>
            <w:tcW w:type="dxa" w:w="1215"/>
          </w:tcPr>
          <w:p>
            <w:pPr>
              <w:spacing w:after="0"/>
              <w:jc w:val="left"/>
            </w:pPr>
            <w:r>
              <w:rPr>
                <w:sz w:val="16"/>
              </w:rPr>
              <w:t>Flood</w:t>
            </w:r>
          </w:p>
        </w:tc>
        <w:tc>
          <w:tcPr>
            <w:tcW w:type="dxa" w:w="4043"/>
          </w:tcPr>
          <w:p>
            <w:pPr>
              <w:spacing w:after="0"/>
              <w:jc w:val="left"/>
            </w:pPr>
          </w:p>
        </w:tc>
        <w:tc>
          <w:tcPr>
            <w:tcW w:type="dxa" w:w="1909"/>
          </w:tcPr>
          <w:p>
            <w:pPr>
              <w:spacing w:after="0"/>
              <w:jc w:val="left"/>
            </w:pPr>
            <w:r>
              <w:rPr>
                <w:sz w:val="16"/>
              </w:rPr>
              <w:t>$200,000 property; $0 crops (2009 dollars)</w:t>
            </w:r>
          </w:p>
        </w:tc>
        <w:tc>
          <w:tcPr>
            <w:tcW w:type="dxa" w:w="1259"/>
          </w:tcPr>
          <w:p>
            <w:pPr>
              <w:spacing w:after="0"/>
              <w:jc w:val="right"/>
            </w:pPr>
            <w:r>
              <w:rPr>
                <w:sz w:val="16"/>
              </w:rPr>
              <w:t>0, 0</w:t>
            </w:r>
          </w:p>
        </w:tc>
        <w:tc>
          <w:tcPr>
            <w:tcW w:type="dxa" w:w="2209"/>
          </w:tcPr>
          <w:p>
            <w:pPr>
              <w:spacing w:after="0"/>
              <w:jc w:val="left"/>
            </w:pPr>
            <w:r>
              <w:rPr>
                <w:sz w:val="16"/>
              </w:rPr>
              <w:t>PALMYRA to BLISSFIELD</w:t>
            </w:r>
          </w:p>
        </w:tc>
        <w:tc>
          <w:tcPr>
            <w:tcW w:type="dxa" w:w="648"/>
          </w:tcPr>
          <w:p>
            <w:pPr>
              <w:spacing w:after="0"/>
              <w:jc w:val="left"/>
            </w:pPr>
          </w:p>
        </w:tc>
        <w:tc>
          <w:tcPr>
            <w:tcW w:type="dxa" w:w="179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2003-08-01</w:t>
            </w:r>
          </w:p>
        </w:tc>
        <w:tc>
          <w:tcPr>
            <w:tcW w:type="dxa" w:w="1215"/>
          </w:tcPr>
          <w:p>
            <w:pPr>
              <w:spacing w:after="0"/>
              <w:jc w:val="left"/>
            </w:pPr>
            <w:r>
              <w:rPr>
                <w:sz w:val="16"/>
              </w:rPr>
              <w:t>Lightning</w:t>
            </w:r>
          </w:p>
        </w:tc>
        <w:tc>
          <w:tcPr>
            <w:tcW w:type="dxa" w:w="4043"/>
          </w:tcPr>
          <w:p>
            <w:pPr>
              <w:spacing w:after="0"/>
              <w:jc w:val="left"/>
            </w:pPr>
          </w:p>
        </w:tc>
        <w:tc>
          <w:tcPr>
            <w:tcW w:type="dxa" w:w="1909"/>
          </w:tcPr>
          <w:p>
            <w:pPr>
              <w:spacing w:after="0"/>
              <w:jc w:val="left"/>
            </w:pPr>
            <w:r>
              <w:rPr>
                <w:sz w:val="16"/>
              </w:rPr>
              <w:t>damage not reported</w:t>
            </w:r>
          </w:p>
        </w:tc>
        <w:tc>
          <w:tcPr>
            <w:tcW w:type="dxa" w:w="1259"/>
          </w:tcPr>
          <w:p>
            <w:pPr>
              <w:spacing w:after="0"/>
              <w:jc w:val="right"/>
            </w:pPr>
            <w:r>
              <w:rPr>
                <w:sz w:val="16"/>
              </w:rPr>
              <w:t>1, 0</w:t>
            </w:r>
          </w:p>
        </w:tc>
        <w:tc>
          <w:tcPr>
            <w:tcW w:type="dxa" w:w="2209"/>
          </w:tcPr>
          <w:p>
            <w:pPr>
              <w:spacing w:after="0"/>
              <w:jc w:val="left"/>
            </w:pPr>
            <w:r>
              <w:rPr>
                <w:sz w:val="16"/>
              </w:rPr>
              <w:t>ADRIAN</w:t>
            </w:r>
          </w:p>
        </w:tc>
        <w:tc>
          <w:tcPr>
            <w:tcW w:type="dxa" w:w="648"/>
          </w:tcPr>
          <w:p>
            <w:pPr>
              <w:spacing w:after="0"/>
              <w:jc w:val="left"/>
            </w:pPr>
          </w:p>
        </w:tc>
        <w:tc>
          <w:tcPr>
            <w:tcW w:type="dxa" w:w="1791"/>
          </w:tcPr>
          <w:p>
            <w:pPr>
              <w:spacing w:after="0"/>
              <w:jc w:val="left"/>
            </w:pPr>
            <w:r>
              <w:rPr>
                <w:sz w:val="16"/>
              </w:rPr>
              <w:t>deaths or injuries recorded</w:t>
            </w:r>
          </w:p>
        </w:tc>
      </w:tr>
      <w:tr>
        <w:trPr>
          <w:cantSplit/>
        </w:trPr>
        <w:tc>
          <w:tcPr>
            <w:tcW w:type="dxa" w:w="1037"/>
          </w:tcPr>
          <w:p>
            <w:pPr>
              <w:spacing w:after="0"/>
              <w:jc w:val="left"/>
            </w:pPr>
            <w:r>
              <w:rPr>
                <w:sz w:val="16"/>
              </w:rPr>
              <w:t>2003-01-10</w:t>
            </w:r>
          </w:p>
        </w:tc>
        <w:tc>
          <w:tcPr>
            <w:tcW w:type="dxa" w:w="1215"/>
          </w:tcPr>
          <w:p>
            <w:pPr>
              <w:spacing w:after="0"/>
              <w:jc w:val="left"/>
            </w:pPr>
            <w:r>
              <w:rPr>
                <w:sz w:val="16"/>
              </w:rPr>
              <w:t>Cold/Wind Chill</w:t>
            </w:r>
          </w:p>
        </w:tc>
        <w:tc>
          <w:tcPr>
            <w:tcW w:type="dxa" w:w="4043"/>
          </w:tcPr>
          <w:p>
            <w:pPr>
              <w:spacing w:after="0"/>
              <w:jc w:val="left"/>
            </w:pPr>
          </w:p>
        </w:tc>
        <w:tc>
          <w:tcPr>
            <w:tcW w:type="dxa" w:w="1909"/>
          </w:tcPr>
          <w:p>
            <w:pPr>
              <w:spacing w:after="0"/>
              <w:jc w:val="left"/>
            </w:pPr>
            <w:r>
              <w:rPr>
                <w:sz w:val="16"/>
              </w:rPr>
              <w:t>damage not reported</w:t>
            </w:r>
          </w:p>
        </w:tc>
        <w:tc>
          <w:tcPr>
            <w:tcW w:type="dxa" w:w="1259"/>
          </w:tcPr>
          <w:p>
            <w:pPr>
              <w:spacing w:after="0"/>
              <w:jc w:val="right"/>
            </w:pPr>
            <w:r>
              <w:rPr>
                <w:sz w:val="16"/>
              </w:rPr>
              <w:t>0, 0</w:t>
            </w:r>
          </w:p>
        </w:tc>
        <w:tc>
          <w:tcPr>
            <w:tcW w:type="dxa" w:w="2209"/>
          </w:tcPr>
          <w:p>
            <w:pPr>
              <w:spacing w:after="0"/>
              <w:jc w:val="left"/>
            </w:pPr>
            <w:r>
              <w:rPr>
                <w:sz w:val="16"/>
              </w:rPr>
              <w:t>NWS zone MIZ082 (LENAWEE), zone-level: may include parts of neighboring counties</w:t>
            </w:r>
          </w:p>
        </w:tc>
        <w:tc>
          <w:tcPr>
            <w:tcW w:type="dxa" w:w="648"/>
          </w:tcPr>
          <w:p>
            <w:pPr>
              <w:spacing w:after="0"/>
              <w:jc w:val="left"/>
            </w:pPr>
          </w:p>
        </w:tc>
        <w:tc>
          <w:tcPr>
            <w:tcW w:type="dxa" w:w="179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2000-12-17</w:t>
            </w:r>
          </w:p>
        </w:tc>
        <w:tc>
          <w:tcPr>
            <w:tcW w:type="dxa" w:w="1215"/>
          </w:tcPr>
          <w:p>
            <w:pPr>
              <w:spacing w:after="0"/>
              <w:jc w:val="left"/>
            </w:pPr>
            <w:r>
              <w:rPr>
                <w:sz w:val="16"/>
              </w:rPr>
              <w:t>Heavy Snow</w:t>
            </w:r>
          </w:p>
        </w:tc>
        <w:tc>
          <w:tcPr>
            <w:tcW w:type="dxa" w:w="4043"/>
          </w:tcPr>
          <w:p>
            <w:pPr>
              <w:spacing w:after="0"/>
              <w:jc w:val="left"/>
            </w:pPr>
          </w:p>
        </w:tc>
        <w:tc>
          <w:tcPr>
            <w:tcW w:type="dxa" w:w="1909"/>
          </w:tcPr>
          <w:p>
            <w:pPr>
              <w:spacing w:after="0"/>
              <w:jc w:val="left"/>
            </w:pPr>
            <w:r>
              <w:rPr>
                <w:sz w:val="16"/>
              </w:rPr>
              <w:t>$400,000 property; crops not reported, reported for the zone (2000 dollars)</w:t>
            </w:r>
          </w:p>
        </w:tc>
        <w:tc>
          <w:tcPr>
            <w:tcW w:type="dxa" w:w="1259"/>
          </w:tcPr>
          <w:p>
            <w:pPr>
              <w:spacing w:after="0"/>
              <w:jc w:val="right"/>
            </w:pPr>
            <w:r>
              <w:rPr>
                <w:sz w:val="16"/>
              </w:rPr>
              <w:t>0, 0</w:t>
            </w:r>
          </w:p>
        </w:tc>
        <w:tc>
          <w:tcPr>
            <w:tcW w:type="dxa" w:w="2209"/>
          </w:tcPr>
          <w:p>
            <w:pPr>
              <w:spacing w:after="0"/>
              <w:jc w:val="left"/>
            </w:pPr>
            <w:r>
              <w:rPr>
                <w:sz w:val="16"/>
              </w:rPr>
              <w:t>NWS zone MIZ082 (LENAWEE), zone-level: may include parts of neighboring counties</w:t>
            </w:r>
          </w:p>
        </w:tc>
        <w:tc>
          <w:tcPr>
            <w:tcW w:type="dxa" w:w="648"/>
          </w:tcPr>
          <w:p>
            <w:pPr>
              <w:spacing w:after="0"/>
              <w:jc w:val="left"/>
            </w:pPr>
          </w:p>
        </w:tc>
        <w:tc>
          <w:tcPr>
            <w:tcW w:type="dxa" w:w="179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1997-04-06</w:t>
            </w:r>
          </w:p>
        </w:tc>
        <w:tc>
          <w:tcPr>
            <w:tcW w:type="dxa" w:w="1215"/>
          </w:tcPr>
          <w:p>
            <w:pPr>
              <w:spacing w:after="0"/>
              <w:jc w:val="left"/>
            </w:pPr>
            <w:r>
              <w:rPr>
                <w:sz w:val="16"/>
              </w:rPr>
              <w:t>High Wind</w:t>
            </w:r>
          </w:p>
        </w:tc>
        <w:tc>
          <w:tcPr>
            <w:tcW w:type="dxa" w:w="4043"/>
          </w:tcPr>
          <w:p>
            <w:pPr>
              <w:spacing w:after="0"/>
              <w:jc w:val="left"/>
            </w:pPr>
            <w:r>
              <w:rPr>
                <w:sz w:val="16"/>
              </w:rPr>
              <w:t>70 kt (81 mph), measurement type not recorded</w:t>
            </w:r>
          </w:p>
        </w:tc>
        <w:tc>
          <w:tcPr>
            <w:tcW w:type="dxa" w:w="1909"/>
          </w:tcPr>
          <w:p>
            <w:pPr>
              <w:spacing w:after="0"/>
              <w:jc w:val="left"/>
            </w:pPr>
            <w:r>
              <w:rPr>
                <w:sz w:val="16"/>
              </w:rPr>
              <w:t>$50,000 property; crops not reported, reported for the zone (1997 dollars)</w:t>
            </w:r>
          </w:p>
        </w:tc>
        <w:tc>
          <w:tcPr>
            <w:tcW w:type="dxa" w:w="1259"/>
          </w:tcPr>
          <w:p>
            <w:pPr>
              <w:spacing w:after="0"/>
              <w:jc w:val="right"/>
            </w:pPr>
            <w:r>
              <w:rPr>
                <w:sz w:val="16"/>
              </w:rPr>
              <w:t>0, 0</w:t>
            </w:r>
          </w:p>
        </w:tc>
        <w:tc>
          <w:tcPr>
            <w:tcW w:type="dxa" w:w="2209"/>
          </w:tcPr>
          <w:p>
            <w:pPr>
              <w:spacing w:after="0"/>
              <w:jc w:val="left"/>
            </w:pPr>
            <w:r>
              <w:rPr>
                <w:sz w:val="16"/>
              </w:rPr>
              <w:t>NWS zone MIZ082 (LENAWEE), zone-level: may include parts of neighboring counties</w:t>
            </w:r>
          </w:p>
        </w:tc>
        <w:tc>
          <w:tcPr>
            <w:tcW w:type="dxa" w:w="648"/>
          </w:tcPr>
          <w:p>
            <w:pPr>
              <w:spacing w:after="0"/>
              <w:jc w:val="left"/>
            </w:pPr>
          </w:p>
        </w:tc>
        <w:tc>
          <w:tcPr>
            <w:tcW w:type="dxa" w:w="179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1996-04-12</w:t>
            </w:r>
          </w:p>
        </w:tc>
        <w:tc>
          <w:tcPr>
            <w:tcW w:type="dxa" w:w="1215"/>
          </w:tcPr>
          <w:p>
            <w:pPr>
              <w:spacing w:after="0"/>
              <w:jc w:val="left"/>
            </w:pPr>
            <w:r>
              <w:rPr>
                <w:sz w:val="16"/>
              </w:rPr>
              <w:t>Thunderstorm Wind</w:t>
            </w:r>
          </w:p>
        </w:tc>
        <w:tc>
          <w:tcPr>
            <w:tcW w:type="dxa" w:w="4043"/>
          </w:tcPr>
          <w:p>
            <w:pPr>
              <w:spacing w:after="0"/>
              <w:jc w:val="left"/>
            </w:pPr>
            <w:r>
              <w:rPr>
                <w:sz w:val="16"/>
              </w:rPr>
              <w:t>78 kt (90 mph), measurement type not recorded</w:t>
            </w:r>
          </w:p>
        </w:tc>
        <w:tc>
          <w:tcPr>
            <w:tcW w:type="dxa" w:w="1909"/>
          </w:tcPr>
          <w:p>
            <w:pPr>
              <w:spacing w:after="0"/>
              <w:jc w:val="left"/>
            </w:pPr>
            <w:r>
              <w:rPr>
                <w:sz w:val="16"/>
              </w:rPr>
              <w:t>$7,500 property; crops not reported (1996 dollars)</w:t>
            </w:r>
          </w:p>
        </w:tc>
        <w:tc>
          <w:tcPr>
            <w:tcW w:type="dxa" w:w="1259"/>
          </w:tcPr>
          <w:p>
            <w:pPr>
              <w:spacing w:after="0"/>
              <w:jc w:val="right"/>
            </w:pPr>
            <w:r>
              <w:rPr>
                <w:sz w:val="16"/>
              </w:rPr>
              <w:t>0, 0</w:t>
            </w:r>
          </w:p>
        </w:tc>
        <w:tc>
          <w:tcPr>
            <w:tcW w:type="dxa" w:w="2209"/>
          </w:tcPr>
          <w:p>
            <w:pPr>
              <w:spacing w:after="0"/>
              <w:jc w:val="left"/>
            </w:pPr>
            <w:r>
              <w:rPr>
                <w:sz w:val="16"/>
              </w:rPr>
              <w:t>RIGA</w:t>
            </w:r>
          </w:p>
        </w:tc>
        <w:tc>
          <w:tcPr>
            <w:tcW w:type="dxa" w:w="648"/>
          </w:tcPr>
          <w:p>
            <w:pPr>
              <w:spacing w:after="0"/>
              <w:jc w:val="left"/>
            </w:pPr>
          </w:p>
        </w:tc>
        <w:tc>
          <w:tcPr>
            <w:tcW w:type="dxa" w:w="1791"/>
          </w:tcPr>
          <w:p>
            <w:pPr>
              <w:spacing w:after="0"/>
              <w:jc w:val="left"/>
            </w:pPr>
            <w:r>
              <w:rPr>
                <w:sz w:val="16"/>
              </w:rPr>
              <w:t>B1-c worst recorded: Thunderstorm Wind</w:t>
            </w:r>
          </w:p>
        </w:tc>
      </w:tr>
      <w:tr>
        <w:trPr>
          <w:cantSplit/>
        </w:trPr>
        <w:tc>
          <w:tcPr>
            <w:tcW w:type="dxa" w:w="1037"/>
          </w:tcPr>
          <w:p>
            <w:pPr>
              <w:spacing w:after="0"/>
              <w:jc w:val="left"/>
            </w:pPr>
            <w:r>
              <w:rPr>
                <w:sz w:val="16"/>
              </w:rPr>
              <w:t>1965-04-11</w:t>
            </w:r>
          </w:p>
        </w:tc>
        <w:tc>
          <w:tcPr>
            <w:tcW w:type="dxa" w:w="1215"/>
          </w:tcPr>
          <w:p>
            <w:pPr>
              <w:spacing w:after="0"/>
              <w:jc w:val="left"/>
            </w:pPr>
            <w:r>
              <w:rPr>
                <w:sz w:val="16"/>
              </w:rPr>
              <w:t>Tornado</w:t>
            </w:r>
          </w:p>
        </w:tc>
        <w:tc>
          <w:tcPr>
            <w:tcW w:type="dxa" w:w="4043"/>
          </w:tcPr>
          <w:p>
            <w:pPr>
              <w:spacing w:after="0"/>
              <w:jc w:val="left"/>
            </w:pPr>
            <w:r>
              <w:rPr>
                <w:sz w:val="16"/>
              </w:rPr>
              <w:t>F4, 23.2 mi path length (records before 1996 may include the whole path; rating and listing come from the county where the tornado began), 33 yd wide</w:t>
            </w:r>
          </w:p>
        </w:tc>
        <w:tc>
          <w:tcPr>
            <w:tcW w:type="dxa" w:w="1909"/>
          </w:tcPr>
          <w:p>
            <w:pPr>
              <w:spacing w:after="0"/>
              <w:jc w:val="left"/>
            </w:pPr>
            <w:r>
              <w:rPr>
                <w:sz w:val="16"/>
              </w:rPr>
              <w:t>damage not recorded (pre-1996 record)</w:t>
            </w:r>
          </w:p>
        </w:tc>
        <w:tc>
          <w:tcPr>
            <w:tcW w:type="dxa" w:w="1259"/>
          </w:tcPr>
          <w:p>
            <w:pPr>
              <w:spacing w:after="0"/>
              <w:jc w:val="right"/>
            </w:pPr>
            <w:r>
              <w:rPr>
                <w:sz w:val="16"/>
              </w:rPr>
              <w:t>4, 41</w:t>
            </w:r>
          </w:p>
        </w:tc>
        <w:tc>
          <w:tcPr>
            <w:tcW w:type="dxa" w:w="2209"/>
          </w:tcPr>
          <w:p>
            <w:pPr>
              <w:spacing w:after="0"/>
              <w:jc w:val="left"/>
            </w:pPr>
            <w:r>
              <w:rPr>
                <w:sz w:val="16"/>
              </w:rPr>
              <w:t>location not recorded</w:t>
            </w:r>
          </w:p>
        </w:tc>
        <w:tc>
          <w:tcPr>
            <w:tcW w:type="dxa" w:w="648"/>
          </w:tcPr>
          <w:p>
            <w:pPr>
              <w:spacing w:after="0"/>
              <w:jc w:val="left"/>
            </w:pPr>
          </w:p>
        </w:tc>
        <w:tc>
          <w:tcPr>
            <w:tcW w:type="dxa" w:w="1791"/>
          </w:tcPr>
          <w:p>
            <w:pPr>
              <w:spacing w:after="0"/>
              <w:jc w:val="left"/>
            </w:pPr>
            <w:r>
              <w:rPr>
                <w:sz w:val="16"/>
              </w:rPr>
              <w:t>deaths or injuries recorded</w:t>
            </w:r>
          </w:p>
        </w:tc>
      </w:tr>
      <w:tr>
        <w:trPr>
          <w:cantSplit/>
        </w:trPr>
        <w:tc>
          <w:tcPr>
            <w:tcW w:type="dxa" w:w="1037"/>
          </w:tcPr>
          <w:p>
            <w:pPr>
              <w:spacing w:after="0"/>
              <w:jc w:val="left"/>
            </w:pPr>
            <w:r>
              <w:rPr>
                <w:sz w:val="16"/>
              </w:rPr>
              <w:t>1965-04-11</w:t>
            </w:r>
          </w:p>
        </w:tc>
        <w:tc>
          <w:tcPr>
            <w:tcW w:type="dxa" w:w="1215"/>
          </w:tcPr>
          <w:p>
            <w:pPr>
              <w:spacing w:after="0"/>
              <w:jc w:val="left"/>
            </w:pPr>
            <w:r>
              <w:rPr>
                <w:sz w:val="16"/>
              </w:rPr>
              <w:t>Tornado</w:t>
            </w:r>
          </w:p>
        </w:tc>
        <w:tc>
          <w:tcPr>
            <w:tcW w:type="dxa" w:w="4043"/>
          </w:tcPr>
          <w:p>
            <w:pPr>
              <w:spacing w:after="0"/>
              <w:jc w:val="left"/>
            </w:pPr>
            <w:r>
              <w:rPr>
                <w:sz w:val="16"/>
              </w:rPr>
              <w:t>F4, 23.2 mi path length (records before 1996 may include the whole path; rating and listing come from the county where the tornado began), 1,760 yd wide</w:t>
            </w:r>
          </w:p>
        </w:tc>
        <w:tc>
          <w:tcPr>
            <w:tcW w:type="dxa" w:w="1909"/>
          </w:tcPr>
          <w:p>
            <w:pPr>
              <w:spacing w:after="0"/>
              <w:jc w:val="left"/>
            </w:pPr>
            <w:r>
              <w:rPr>
                <w:sz w:val="16"/>
              </w:rPr>
              <w:t>$25,000,000 property; crops not recorded (1965 dollars)</w:t>
            </w:r>
          </w:p>
        </w:tc>
        <w:tc>
          <w:tcPr>
            <w:tcW w:type="dxa" w:w="1259"/>
          </w:tcPr>
          <w:p>
            <w:pPr>
              <w:spacing w:after="0"/>
              <w:jc w:val="right"/>
            </w:pPr>
            <w:r>
              <w:rPr>
                <w:sz w:val="16"/>
              </w:rPr>
              <w:t>5, 42</w:t>
            </w:r>
          </w:p>
        </w:tc>
        <w:tc>
          <w:tcPr>
            <w:tcW w:type="dxa" w:w="2209"/>
          </w:tcPr>
          <w:p>
            <w:pPr>
              <w:spacing w:after="0"/>
              <w:jc w:val="left"/>
            </w:pPr>
            <w:r>
              <w:rPr>
                <w:sz w:val="16"/>
              </w:rPr>
              <w:t>location not recorded</w:t>
            </w:r>
          </w:p>
        </w:tc>
        <w:tc>
          <w:tcPr>
            <w:tcW w:type="dxa" w:w="648"/>
          </w:tcPr>
          <w:p>
            <w:pPr>
              <w:spacing w:after="0"/>
              <w:jc w:val="left"/>
            </w:pPr>
          </w:p>
        </w:tc>
        <w:tc>
          <w:tcPr>
            <w:tcW w:type="dxa" w:w="1791"/>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(665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450"/>
        <w:gridCol w:w="1573"/>
        <w:gridCol w:w="1037"/>
        <w:gridCol w:w="1729"/>
        <w:gridCol w:w="1521"/>
        <w:gridCol w:w="1504"/>
        <w:gridCol w:w="1037"/>
        <w:gridCol w:w="1981"/>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0"/>
            <w:shd w:val="clear" w:color="auto" w:fill="E8E8E8"/>
          </w:tcPr>
          <w:p>
            <w:pPr>
              <w:spacing w:after="0"/>
              <w:jc w:val="left"/>
            </w:pPr>
            <w:r>
              <w:rPr>
                <w:b/>
                <w:sz w:val="16"/>
              </w:rPr>
              <w:t>Unit</w:t>
            </w:r>
          </w:p>
        </w:tc>
        <w:tc>
          <w:tcPr>
            <w:tcW w:type="dxa" w:w="157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9"/>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2"/>
          </w:tcPr>
          <w:p>
            <w:pPr>
              <w:spacing w:after="0"/>
              <w:jc w:val="right"/>
            </w:pPr>
          </w:p>
        </w:tc>
        <w:tc>
          <w:tcPr>
            <w:tcW w:type="dxa" w:w="1450"/>
          </w:tcPr>
          <w:p>
            <w:pPr>
              <w:spacing w:after="0"/>
              <w:jc w:val="left"/>
            </w:pPr>
            <w:r>
              <w:rPr>
                <w:sz w:val="16"/>
              </w:rPr>
              <w:t>events per year</w:t>
            </w:r>
          </w:p>
        </w:tc>
        <w:tc>
          <w:tcPr>
            <w:tcW w:type="dxa" w:w="1573"/>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p>
        </w:tc>
        <w:tc>
          <w:tcPr>
            <w:tcW w:type="dxa" w:w="1504"/>
          </w:tcPr>
          <w:p>
            <w:pPr>
              <w:spacing w:after="0"/>
              <w:jc w:val="left"/>
            </w:pPr>
            <w:r>
              <w:rPr>
                <w:sz w:val="16"/>
              </w:rPr>
              <w:t>1994 to 2023 (30 years)</w:t>
            </w:r>
          </w:p>
        </w:tc>
        <w:tc>
          <w:tcPr>
            <w:tcW w:type="dxa" w:w="1037"/>
          </w:tcPr>
          <w:p>
            <w:pPr>
              <w:spacing w:after="0"/>
              <w:jc w:val="left"/>
            </w:pPr>
            <w:r>
              <w:rPr>
                <w:sz w:val="16"/>
              </w:rPr>
              <w:t>see B1-f</w:t>
            </w:r>
          </w:p>
        </w:tc>
        <w:tc>
          <w:tcPr>
            <w:tcW w:type="dxa" w:w="198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2"/>
          </w:tcPr>
          <w:p>
            <w:pPr>
              <w:spacing w:after="0"/>
              <w:jc w:val="right"/>
            </w:pPr>
          </w:p>
        </w:tc>
        <w:tc>
          <w:tcPr>
            <w:tcW w:type="dxa" w:w="1450"/>
          </w:tcPr>
          <w:p>
            <w:pPr>
              <w:spacing w:after="0"/>
              <w:jc w:val="left"/>
            </w:pPr>
            <w:r>
              <w:rPr>
                <w:sz w:val="16"/>
              </w:rPr>
              <w:t>events per year at a location (modeled)</w:t>
            </w:r>
          </w:p>
        </w:tc>
        <w:tc>
          <w:tcPr>
            <w:tcW w:type="dxa" w:w="1573"/>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2"/>
          </w:tcPr>
          <w:p>
            <w:pPr>
              <w:spacing w:after="0"/>
              <w:jc w:val="right"/>
            </w:pPr>
            <w:r>
              <w:rPr>
                <w:sz w:val="16"/>
              </w:rPr>
              <w:t>2.89</w:t>
            </w:r>
          </w:p>
        </w:tc>
        <w:tc>
          <w:tcPr>
            <w:tcW w:type="dxa" w:w="1450"/>
          </w:tcPr>
          <w:p>
            <w:pPr>
              <w:spacing w:after="0"/>
              <w:jc w:val="left"/>
            </w:pPr>
            <w:r>
              <w:rPr>
                <w:sz w:val="16"/>
              </w:rPr>
              <w:t>event-days per year</w:t>
            </w:r>
          </w:p>
        </w:tc>
        <w:tc>
          <w:tcPr>
            <w:tcW w:type="dxa" w:w="1573"/>
          </w:tcPr>
          <w:p>
            <w:pPr>
              <w:spacing w:after="0"/>
              <w:jc w:val="left"/>
            </w:pPr>
            <w:r>
              <w:rPr>
                <w:sz w:val="16"/>
              </w:rPr>
              <w:t>about 2.89 days per year</w:t>
            </w:r>
          </w:p>
        </w:tc>
        <w:tc>
          <w:tcPr>
            <w:tcW w:type="dxa" w:w="1037"/>
          </w:tcPr>
          <w:p>
            <w:pPr>
              <w:spacing w:after="0"/>
              <w:jc w:val="left"/>
            </w:pPr>
            <w:r>
              <w:rPr>
                <w:sz w:val="16"/>
              </w:rPr>
              <w:t>Likely</w:t>
            </w:r>
          </w:p>
        </w:tc>
        <w:tc>
          <w:tcPr>
            <w:tcW w:type="dxa" w:w="1729"/>
          </w:tcPr>
          <w:p>
            <w:pPr>
              <w:spacing w:after="0"/>
              <w:jc w:val="left"/>
            </w:pPr>
            <w:r>
              <w:rPr>
                <w:sz w:val="16"/>
              </w:rPr>
              <w:t>event-days in 11 of 30 years, 1996 to 2025 (36.7%)</w:t>
            </w:r>
          </w:p>
        </w:tc>
        <w:tc>
          <w:tcPr>
            <w:tcW w:type="dxa" w:w="1521"/>
          </w:tcPr>
          <w:p>
            <w:pPr>
              <w:spacing w:after="0"/>
              <w:jc w:val="right"/>
            </w:pPr>
            <w:r>
              <w:rPr>
                <w:sz w:val="16"/>
              </w:rPr>
              <w:t>55</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81"/>
          </w:tcPr>
          <w:p>
            <w:pPr>
              <w:spacing w:after="0"/>
              <w:jc w:val="left"/>
            </w:pPr>
            <w:r>
              <w:rPr>
                <w:sz w:val="16"/>
              </w:rPr>
              <w:t>NRI gives about 2.89 cold wave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2"/>
          </w:tcPr>
          <w:p>
            <w:pPr>
              <w:spacing w:after="0"/>
              <w:jc w:val="right"/>
            </w:pPr>
            <w:r>
              <w:rPr>
                <w:sz w:val="16"/>
              </w:rPr>
              <w:t>0.488</w:t>
            </w:r>
          </w:p>
        </w:tc>
        <w:tc>
          <w:tcPr>
            <w:tcW w:type="dxa" w:w="1450"/>
          </w:tcPr>
          <w:p>
            <w:pPr>
              <w:spacing w:after="0"/>
              <w:jc w:val="left"/>
            </w:pPr>
            <w:r>
              <w:rPr>
                <w:sz w:val="16"/>
              </w:rPr>
              <w:t>event-days per year</w:t>
            </w:r>
          </w:p>
        </w:tc>
        <w:tc>
          <w:tcPr>
            <w:tcW w:type="dxa" w:w="1573"/>
          </w:tcPr>
          <w:p>
            <w:pPr>
              <w:spacing w:after="0"/>
              <w:jc w:val="left"/>
            </w:pPr>
            <w:r>
              <w:rPr>
                <w:sz w:val="16"/>
              </w:rPr>
              <w:t>about 0.488 days per year</w:t>
            </w:r>
          </w:p>
        </w:tc>
        <w:tc>
          <w:tcPr>
            <w:tcW w:type="dxa" w:w="1037"/>
          </w:tcPr>
          <w:p>
            <w:pPr>
              <w:spacing w:after="0"/>
              <w:jc w:val="left"/>
            </w:pPr>
            <w:r>
              <w:rPr>
                <w:sz w:val="16"/>
              </w:rPr>
              <w:t>Possible</w:t>
            </w:r>
          </w:p>
        </w:tc>
        <w:tc>
          <w:tcPr>
            <w:tcW w:type="dxa" w:w="1729"/>
          </w:tcPr>
          <w:p>
            <w:pPr>
              <w:spacing w:after="0"/>
              <w:jc w:val="left"/>
            </w:pPr>
            <w:r>
              <w:rPr>
                <w:sz w:val="16"/>
              </w:rPr>
              <w:t>event-days in 2 of 30 years, 1996 to 2025 (6.67%)</w:t>
            </w:r>
          </w:p>
        </w:tc>
        <w:tc>
          <w:tcPr>
            <w:tcW w:type="dxa" w:w="1521"/>
          </w:tcPr>
          <w:p>
            <w:pPr>
              <w:spacing w:after="0"/>
              <w:jc w:val="right"/>
            </w:pPr>
            <w:r>
              <w:rPr>
                <w:sz w:val="16"/>
              </w:rPr>
              <w:t>35</w:t>
            </w:r>
          </w:p>
        </w:tc>
        <w:tc>
          <w:tcPr>
            <w:tcW w:type="dxa" w:w="150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1"/>
          </w:tcPr>
          <w:p>
            <w:pPr>
              <w:spacing w:after="0"/>
              <w:jc w:val="left"/>
            </w:pPr>
          </w:p>
        </w:tc>
      </w:tr>
      <w:tr>
        <w:trPr>
          <w:cantSplit/>
        </w:trPr>
        <w:tc>
          <w:tcPr>
            <w:tcW w:type="dxa" w:w="1037"/>
          </w:tcPr>
          <w:p>
            <w:pPr>
              <w:spacing w:after="0"/>
              <w:jc w:val="left"/>
            </w:pPr>
            <w:r>
              <w:rPr>
                <w:sz w:val="16"/>
              </w:rPr>
              <w:t>Earthquake</w:t>
            </w:r>
          </w:p>
        </w:tc>
        <w:tc>
          <w:tcPr>
            <w:tcW w:type="dxa" w:w="1242"/>
          </w:tcPr>
          <w:p>
            <w:pPr>
              <w:spacing w:after="0"/>
              <w:jc w:val="right"/>
            </w:pPr>
            <w:r>
              <w:rPr>
                <w:sz w:val="16"/>
              </w:rPr>
              <w:t>0.00113</w:t>
            </w:r>
          </w:p>
        </w:tc>
        <w:tc>
          <w:tcPr>
            <w:tcW w:type="dxa" w:w="1450"/>
          </w:tcPr>
          <w:p>
            <w:pPr>
              <w:spacing w:after="0"/>
              <w:jc w:val="left"/>
            </w:pPr>
            <w:r>
              <w:rPr>
                <w:sz w:val="16"/>
              </w:rPr>
              <w:t>annual probability at a location</w:t>
            </w:r>
          </w:p>
        </w:tc>
        <w:tc>
          <w:tcPr>
            <w:tcW w:type="dxa" w:w="1573"/>
          </w:tcPr>
          <w:p>
            <w:pPr>
              <w:spacing w:after="0"/>
              <w:jc w:val="left"/>
            </w:pPr>
            <w:r>
              <w:rPr>
                <w:sz w:val="16"/>
              </w:rPr>
              <w:t>chance a given location in the county has at least minor-damage shaking in a year: 0.113%</w:t>
            </w: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3.23</w:t>
            </w:r>
          </w:p>
        </w:tc>
        <w:tc>
          <w:tcPr>
            <w:tcW w:type="dxa" w:w="1450"/>
          </w:tcPr>
          <w:p>
            <w:pPr>
              <w:spacing w:after="0"/>
              <w:jc w:val="left"/>
            </w:pPr>
            <w:r>
              <w:rPr>
                <w:sz w:val="16"/>
              </w:rPr>
              <w:t>events per year</w:t>
            </w:r>
          </w:p>
        </w:tc>
        <w:tc>
          <w:tcPr>
            <w:tcW w:type="dxa" w:w="1573"/>
          </w:tcPr>
          <w:p>
            <w:pPr>
              <w:spacing w:after="0"/>
              <w:jc w:val="left"/>
            </w:pPr>
            <w:r>
              <w:rPr>
                <w:sz w:val="16"/>
              </w:rPr>
              <w:t>about 3.23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122.8 (modeled)</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81"/>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3.58</w:t>
            </w:r>
          </w:p>
        </w:tc>
        <w:tc>
          <w:tcPr>
            <w:tcW w:type="dxa" w:w="1450"/>
          </w:tcPr>
          <w:p>
            <w:pPr>
              <w:spacing w:after="0"/>
              <w:jc w:val="left"/>
            </w:pPr>
            <w:r>
              <w:rPr>
                <w:sz w:val="16"/>
              </w:rPr>
              <w:t>event-days per year</w:t>
            </w:r>
          </w:p>
        </w:tc>
        <w:tc>
          <w:tcPr>
            <w:tcW w:type="dxa" w:w="1573"/>
          </w:tcPr>
          <w:p>
            <w:pPr>
              <w:spacing w:after="0"/>
              <w:jc w:val="left"/>
            </w:pPr>
            <w:r>
              <w:rPr>
                <w:sz w:val="16"/>
              </w:rPr>
              <w:t>about 3.58 days per year</w:t>
            </w:r>
          </w:p>
        </w:tc>
        <w:tc>
          <w:tcPr>
            <w:tcW w:type="dxa" w:w="1037"/>
          </w:tcPr>
          <w:p>
            <w:pPr>
              <w:spacing w:after="0"/>
              <w:jc w:val="left"/>
            </w:pPr>
            <w:r>
              <w:rPr>
                <w:sz w:val="16"/>
              </w:rPr>
              <w:t>Likely</w:t>
            </w:r>
          </w:p>
        </w:tc>
        <w:tc>
          <w:tcPr>
            <w:tcW w:type="dxa" w:w="1729"/>
          </w:tcPr>
          <w:p>
            <w:pPr>
              <w:spacing w:after="0"/>
              <w:jc w:val="left"/>
            </w:pPr>
            <w:r>
              <w:rPr>
                <w:sz w:val="16"/>
              </w:rPr>
              <w:t>event-days in 9 of 30 years, 1996 to 2025 (30%)</w:t>
            </w:r>
          </w:p>
        </w:tc>
        <w:tc>
          <w:tcPr>
            <w:tcW w:type="dxa" w:w="1521"/>
          </w:tcPr>
          <w:p>
            <w:pPr>
              <w:spacing w:after="0"/>
              <w:jc w:val="right"/>
            </w:pPr>
            <w:r>
              <w:rPr>
                <w:sz w:val="16"/>
              </w:rPr>
              <w:t>53</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81"/>
          </w:tcPr>
          <w:p>
            <w:pPr>
              <w:spacing w:after="0"/>
              <w:jc w:val="left"/>
            </w:pPr>
            <w:r>
              <w:rPr>
                <w:sz w:val="16"/>
              </w:rPr>
              <w:t>NRI gives about 3.58 heat wave event-days a year here (its annualized frequency over 19 years; not its event count divided by the years), but Storm Events has a record in only 9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2"/>
          </w:tcPr>
          <w:p>
            <w:pPr>
              <w:spacing w:after="0"/>
              <w:jc w:val="right"/>
            </w:pPr>
            <w:r>
              <w:rPr>
                <w:sz w:val="16"/>
              </w:rPr>
              <w:t>0.00846</w:t>
            </w:r>
          </w:p>
        </w:tc>
        <w:tc>
          <w:tcPr>
            <w:tcW w:type="dxa" w:w="1450"/>
          </w:tcPr>
          <w:p>
            <w:pPr>
              <w:spacing w:after="0"/>
              <w:jc w:val="left"/>
            </w:pPr>
            <w:r>
              <w:rPr>
                <w:sz w:val="16"/>
              </w:rPr>
              <w:t>events per year</w:t>
            </w:r>
          </w:p>
        </w:tc>
        <w:tc>
          <w:tcPr>
            <w:tcW w:type="dxa" w:w="1573"/>
          </w:tcPr>
          <w:p>
            <w:pPr>
              <w:spacing w:after="0"/>
              <w:jc w:val="left"/>
            </w:pPr>
            <w:r>
              <w:rPr>
                <w:sz w:val="16"/>
              </w:rPr>
              <w:t>about 1 in 118 years</w:t>
            </w:r>
          </w:p>
        </w:tc>
        <w:tc>
          <w:tcPr>
            <w:tcW w:type="dxa" w:w="1037"/>
          </w:tcPr>
          <w:p>
            <w:pPr>
              <w:spacing w:after="0"/>
              <w:jc w:val="left"/>
            </w:pPr>
            <w:r>
              <w:rPr>
                <w:sz w:val="16"/>
              </w:rPr>
              <w:t>Unlikely</w:t>
            </w:r>
          </w:p>
        </w:tc>
        <w:tc>
          <w:tcPr>
            <w:tcW w:type="dxa" w:w="1729"/>
          </w:tcPr>
          <w:p>
            <w:pPr>
              <w:spacing w:after="0"/>
              <w:jc w:val="left"/>
            </w:pPr>
            <w:r>
              <w:rPr>
                <w:sz w:val="16"/>
              </w:rPr>
              <w:t>FEMA annualized frequency (modeled)</w:t>
            </w:r>
          </w:p>
        </w:tc>
        <w:tc>
          <w:tcPr>
            <w:tcW w:type="dxa" w:w="1521"/>
          </w:tcPr>
          <w:p>
            <w:pPr>
              <w:spacing w:after="0"/>
              <w:jc w:val="right"/>
            </w:pPr>
            <w:r>
              <w:rPr>
                <w:sz w:val="16"/>
              </w:rPr>
              <w:t>2</w:t>
            </w:r>
          </w:p>
        </w:tc>
        <w:tc>
          <w:tcPr>
            <w:tcW w:type="dxa" w:w="1504"/>
          </w:tcPr>
          <w:p>
            <w:pPr>
              <w:spacing w:after="0"/>
              <w:jc w:val="left"/>
            </w:pPr>
            <w:r>
              <w:rPr>
                <w:sz w:val="16"/>
              </w:rPr>
              <w:t>1851 to 2024 (Atlantic)</w:t>
            </w:r>
          </w:p>
        </w:tc>
        <w:tc>
          <w:tcPr>
            <w:tcW w:type="dxa" w:w="1037"/>
          </w:tcPr>
          <w:p>
            <w:pPr>
              <w:spacing w:after="0"/>
              <w:jc w:val="left"/>
            </w:pPr>
            <w:r>
              <w:rPr>
                <w:sz w:val="16"/>
              </w:rPr>
              <w:t>see B1-f</w:t>
            </w:r>
          </w:p>
        </w:tc>
        <w:tc>
          <w:tcPr>
            <w:tcW w:type="dxa" w:w="1981"/>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2"/>
          </w:tcPr>
          <w:p>
            <w:pPr>
              <w:spacing w:after="0"/>
              <w:jc w:val="right"/>
            </w:pPr>
            <w:r>
              <w:rPr>
                <w:sz w:val="16"/>
              </w:rPr>
              <w:t>1.61</w:t>
            </w:r>
          </w:p>
        </w:tc>
        <w:tc>
          <w:tcPr>
            <w:tcW w:type="dxa" w:w="1450"/>
          </w:tcPr>
          <w:p>
            <w:pPr>
              <w:spacing w:after="0"/>
              <w:jc w:val="left"/>
            </w:pPr>
            <w:r>
              <w:rPr>
                <w:sz w:val="16"/>
              </w:rPr>
              <w:t>event-days per year</w:t>
            </w:r>
          </w:p>
        </w:tc>
        <w:tc>
          <w:tcPr>
            <w:tcW w:type="dxa" w:w="1573"/>
          </w:tcPr>
          <w:p>
            <w:pPr>
              <w:spacing w:after="0"/>
              <w:jc w:val="left"/>
            </w:pPr>
            <w:r>
              <w:rPr>
                <w:sz w:val="16"/>
              </w:rPr>
              <w:t>about 1.61 days per year</w:t>
            </w:r>
          </w:p>
        </w:tc>
        <w:tc>
          <w:tcPr>
            <w:tcW w:type="dxa" w:w="1037"/>
          </w:tcPr>
          <w:p>
            <w:pPr>
              <w:spacing w:after="0"/>
              <w:jc w:val="left"/>
            </w:pPr>
            <w:r>
              <w:rPr>
                <w:sz w:val="16"/>
              </w:rPr>
              <w:t>Likely</w:t>
            </w:r>
          </w:p>
        </w:tc>
        <w:tc>
          <w:tcPr>
            <w:tcW w:type="dxa" w:w="1729"/>
          </w:tcPr>
          <w:p>
            <w:pPr>
              <w:spacing w:after="0"/>
              <w:jc w:val="left"/>
            </w:pPr>
            <w:r>
              <w:rPr>
                <w:sz w:val="16"/>
              </w:rPr>
              <w:t>event-days in 6 of 30 years, 1996 to 2025 (20%)</w:t>
            </w:r>
          </w:p>
        </w:tc>
        <w:tc>
          <w:tcPr>
            <w:tcW w:type="dxa" w:w="1521"/>
          </w:tcPr>
          <w:p>
            <w:pPr>
              <w:spacing w:after="0"/>
              <w:jc w:val="right"/>
            </w:pPr>
            <w:r>
              <w:rPr>
                <w:sz w:val="16"/>
              </w:rPr>
              <w:t>109</w:t>
            </w:r>
          </w:p>
        </w:tc>
        <w:tc>
          <w:tcPr>
            <w:tcW w:type="dxa" w:w="1504"/>
          </w:tcPr>
          <w:p>
            <w:pPr>
              <w:spacing w:after="0"/>
              <w:jc w:val="left"/>
            </w:pPr>
            <w:r>
              <w:rPr>
                <w:sz w:val="16"/>
              </w:rPr>
              <w:t>1946-12-31 to 2014-02-12 (67 years)</w:t>
            </w:r>
          </w:p>
        </w:tc>
        <w:tc>
          <w:tcPr>
            <w:tcW w:type="dxa" w:w="1037"/>
          </w:tcPr>
          <w:p>
            <w:pPr>
              <w:spacing w:after="0"/>
              <w:jc w:val="left"/>
            </w:pPr>
            <w:r>
              <w:rPr>
                <w:sz w:val="16"/>
              </w:rPr>
              <w:t>countywide</w:t>
            </w:r>
          </w:p>
        </w:tc>
        <w:tc>
          <w:tcPr>
            <w:tcW w:type="dxa" w:w="1981"/>
          </w:tcPr>
          <w:p>
            <w:pPr>
              <w:spacing w:after="0"/>
              <w:jc w:val="left"/>
            </w:pPr>
            <w:r>
              <w:rPr>
                <w:sz w:val="16"/>
              </w:rPr>
              <w:t>NRI gives about 1.61 ice storm event-days a year here (its annualized frequency over 67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1</w:t>
            </w:r>
          </w:p>
        </w:tc>
        <w:tc>
          <w:tcPr>
            <w:tcW w:type="dxa" w:w="1450"/>
          </w:tcPr>
          <w:p>
            <w:pPr>
              <w:spacing w:after="0"/>
              <w:jc w:val="left"/>
            </w:pPr>
            <w:r>
              <w:rPr>
                <w:sz w:val="16"/>
              </w:rPr>
              <w:t>event-days per year</w:t>
            </w:r>
          </w:p>
        </w:tc>
        <w:tc>
          <w:tcPr>
            <w:tcW w:type="dxa" w:w="1573"/>
          </w:tcPr>
          <w:p>
            <w:pPr>
              <w:spacing w:after="0"/>
              <w:jc w:val="left"/>
            </w:pPr>
            <w:r>
              <w:rPr>
                <w:sz w:val="16"/>
              </w:rPr>
              <w:t>about 1 days per year</w:t>
            </w:r>
          </w:p>
        </w:tc>
        <w:tc>
          <w:tcPr>
            <w:tcW w:type="dxa" w:w="1037"/>
          </w:tcPr>
          <w:p>
            <w:pPr>
              <w:spacing w:after="0"/>
              <w:jc w:val="left"/>
            </w:pPr>
            <w:r>
              <w:rPr>
                <w:sz w:val="16"/>
              </w:rPr>
              <w:t>Likely</w:t>
            </w:r>
          </w:p>
        </w:tc>
        <w:tc>
          <w:tcPr>
            <w:tcW w:type="dxa" w:w="1729"/>
          </w:tcPr>
          <w:p>
            <w:pPr>
              <w:spacing w:after="0"/>
              <w:jc w:val="left"/>
            </w:pPr>
            <w:r>
              <w:rPr>
                <w:sz w:val="16"/>
              </w:rPr>
              <w:t>event-days in 15 of 30 years, 1996 to 2025 (50%)</w:t>
            </w:r>
          </w:p>
        </w:tc>
        <w:tc>
          <w:tcPr>
            <w:tcW w:type="dxa" w:w="1521"/>
          </w:tcPr>
          <w:p>
            <w:pPr>
              <w:spacing w:after="0"/>
              <w:jc w:val="right"/>
            </w:pPr>
            <w:r>
              <w:rPr>
                <w:sz w:val="16"/>
              </w:rPr>
              <w:t>28</w:t>
            </w:r>
          </w:p>
        </w:tc>
        <w:tc>
          <w:tcPr>
            <w:tcW w:type="dxa" w:w="1504"/>
          </w:tcPr>
          <w:p>
            <w:pPr>
              <w:spacing w:after="0"/>
              <w:jc w:val="left"/>
            </w:pPr>
            <w:r>
              <w:rPr>
                <w:sz w:val="16"/>
              </w:rPr>
              <w:t>1996 to 2023 (28 years)</w:t>
            </w:r>
          </w:p>
        </w:tc>
        <w:tc>
          <w:tcPr>
            <w:tcW w:type="dxa" w:w="1037"/>
          </w:tcPr>
          <w:p>
            <w:pPr>
              <w:spacing w:after="0"/>
              <w:jc w:val="left"/>
            </w:pPr>
            <w:r>
              <w:rPr>
                <w:sz w:val="16"/>
              </w:rPr>
              <w:t>see B1-f</w:t>
            </w:r>
          </w:p>
        </w:tc>
        <w:tc>
          <w:tcPr>
            <w:tcW w:type="dxa" w:w="1981"/>
          </w:tcPr>
          <w:p>
            <w:pPr>
              <w:spacing w:after="0"/>
              <w:jc w:val="left"/>
            </w:pPr>
          </w:p>
        </w:tc>
      </w:tr>
      <w:tr>
        <w:trPr>
          <w:cantSplit/>
        </w:trPr>
        <w:tc>
          <w:tcPr>
            <w:tcW w:type="dxa" w:w="1037"/>
          </w:tcPr>
          <w:p>
            <w:pPr>
              <w:spacing w:after="0"/>
              <w:jc w:val="left"/>
            </w:pPr>
            <w:r>
              <w:rPr>
                <w:sz w:val="16"/>
              </w:rPr>
              <w:t>Landslide</w:t>
            </w:r>
          </w:p>
        </w:tc>
        <w:tc>
          <w:tcPr>
            <w:tcW w:type="dxa" w:w="1242"/>
          </w:tcPr>
          <w:p>
            <w:pPr>
              <w:spacing w:after="0"/>
              <w:jc w:val="right"/>
            </w:pPr>
            <w:r>
              <w:rPr>
                <w:sz w:val="16"/>
              </w:rPr>
              <w:t>0.147</w:t>
            </w:r>
          </w:p>
        </w:tc>
        <w:tc>
          <w:tcPr>
            <w:tcW w:type="dxa" w:w="1450"/>
          </w:tcPr>
          <w:p>
            <w:pPr>
              <w:spacing w:after="0"/>
              <w:jc w:val="left"/>
            </w:pPr>
            <w:r>
              <w:rPr>
                <w:sz w:val="16"/>
              </w:rPr>
              <w:t>events per year (modeled)</w:t>
            </w:r>
          </w:p>
        </w:tc>
        <w:tc>
          <w:tcPr>
            <w:tcW w:type="dxa" w:w="1573"/>
          </w:tcPr>
          <w:p>
            <w:pPr>
              <w:spacing w:after="0"/>
              <w:jc w:val="left"/>
            </w:pPr>
            <w:r>
              <w:rPr>
                <w:sz w:val="16"/>
              </w:rPr>
              <w:t>about 1 in 7 years</w:t>
            </w:r>
          </w:p>
        </w:tc>
        <w:tc>
          <w:tcPr>
            <w:tcW w:type="dxa" w:w="1037"/>
          </w:tcPr>
          <w:p>
            <w:pPr>
              <w:spacing w:after="0"/>
              <w:jc w:val="left"/>
            </w:pPr>
            <w:r>
              <w:rPr>
                <w:sz w:val="16"/>
              </w:rPr>
              <w:t>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37.7</w:t>
            </w:r>
          </w:p>
        </w:tc>
        <w:tc>
          <w:tcPr>
            <w:tcW w:type="dxa" w:w="1450"/>
          </w:tcPr>
          <w:p>
            <w:pPr>
              <w:spacing w:after="0"/>
              <w:jc w:val="left"/>
            </w:pPr>
            <w:r>
              <w:rPr>
                <w:sz w:val="16"/>
              </w:rPr>
              <w:t>days per year with a strike</w:t>
            </w:r>
          </w:p>
        </w:tc>
        <w:tc>
          <w:tcPr>
            <w:tcW w:type="dxa" w:w="1573"/>
          </w:tcPr>
          <w:p>
            <w:pPr>
              <w:spacing w:after="0"/>
              <w:jc w:val="left"/>
            </w:pPr>
            <w:r>
              <w:rPr>
                <w:sz w:val="16"/>
              </w:rPr>
              <w:t>about 37.7 days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1995 to 2023 (29 years; CONUS)</w:t>
            </w:r>
          </w:p>
        </w:tc>
        <w:tc>
          <w:tcPr>
            <w:tcW w:type="dxa" w:w="1037"/>
          </w:tcPr>
          <w:p>
            <w:pPr>
              <w:spacing w:after="0"/>
              <w:jc w:val="left"/>
            </w:pPr>
            <w:r>
              <w:rPr>
                <w:sz w:val="16"/>
              </w:rPr>
              <w:t>countywide</w:t>
            </w:r>
          </w:p>
        </w:tc>
        <w:tc>
          <w:tcPr>
            <w:tcW w:type="dxa" w:w="1981"/>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5.29</w:t>
            </w:r>
          </w:p>
        </w:tc>
        <w:tc>
          <w:tcPr>
            <w:tcW w:type="dxa" w:w="1450"/>
          </w:tcPr>
          <w:p>
            <w:pPr>
              <w:spacing w:after="0"/>
              <w:jc w:val="left"/>
            </w:pPr>
            <w:r>
              <w:rPr>
                <w:sz w:val="16"/>
              </w:rPr>
              <w:t>events per year</w:t>
            </w:r>
          </w:p>
        </w:tc>
        <w:tc>
          <w:tcPr>
            <w:tcW w:type="dxa" w:w="1573"/>
          </w:tcPr>
          <w:p>
            <w:pPr>
              <w:spacing w:after="0"/>
              <w:jc w:val="left"/>
            </w:pPr>
            <w:r>
              <w:rPr>
                <w:sz w:val="16"/>
              </w:rPr>
              <w:t>about 5.29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202</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81"/>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0.377</w:t>
            </w:r>
          </w:p>
        </w:tc>
        <w:tc>
          <w:tcPr>
            <w:tcW w:type="dxa" w:w="1450"/>
          </w:tcPr>
          <w:p>
            <w:pPr>
              <w:spacing w:after="0"/>
              <w:jc w:val="left"/>
            </w:pPr>
            <w:r>
              <w:rPr>
                <w:sz w:val="16"/>
              </w:rPr>
              <w:t>events per year</w:t>
            </w:r>
          </w:p>
        </w:tc>
        <w:tc>
          <w:tcPr>
            <w:tcW w:type="dxa" w:w="1573"/>
          </w:tcPr>
          <w:p>
            <w:pPr>
              <w:spacing w:after="0"/>
              <w:jc w:val="left"/>
            </w:pPr>
            <w:r>
              <w:rPr>
                <w:sz w:val="16"/>
              </w:rPr>
              <w:t>about 1 in 3 years</w:t>
            </w:r>
          </w:p>
        </w:tc>
        <w:tc>
          <w:tcPr>
            <w:tcW w:type="dxa" w:w="1037"/>
          </w:tcPr>
          <w:p>
            <w:pPr>
              <w:spacing w:after="0"/>
              <w:jc w:val="left"/>
            </w:pPr>
            <w:r>
              <w:rPr>
                <w:sz w:val="16"/>
              </w:rPr>
              <w:t>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1950 to 2023 (EF2+); 1986 to 2023 (EF0-1)</w:t>
            </w:r>
          </w:p>
        </w:tc>
        <w:tc>
          <w:tcPr>
            <w:tcW w:type="dxa" w:w="1037"/>
          </w:tcPr>
          <w:p>
            <w:pPr>
              <w:spacing w:after="0"/>
              <w:jc w:val="left"/>
            </w:pPr>
            <w:r>
              <w:rPr>
                <w:sz w:val="16"/>
              </w:rPr>
              <w:t>see B1-f</w:t>
            </w:r>
          </w:p>
        </w:tc>
        <w:tc>
          <w:tcPr>
            <w:tcW w:type="dxa" w:w="1981"/>
          </w:tcPr>
          <w:p>
            <w:pPr>
              <w:spacing w:after="0"/>
              <w:jc w:val="left"/>
            </w:pPr>
          </w:p>
        </w:tc>
      </w:tr>
      <w:tr>
        <w:trPr>
          <w:cantSplit/>
        </w:trPr>
        <w:tc>
          <w:tcPr>
            <w:tcW w:type="dxa" w:w="1037"/>
          </w:tcPr>
          <w:p>
            <w:pPr>
              <w:spacing w:after="0"/>
              <w:jc w:val="left"/>
            </w:pPr>
            <w:r>
              <w:rPr>
                <w:sz w:val="16"/>
              </w:rPr>
              <w:t>Tsunami</w:t>
            </w:r>
          </w:p>
        </w:tc>
        <w:tc>
          <w:tcPr>
            <w:tcW w:type="dxa" w:w="1242"/>
          </w:tcPr>
          <w:p>
            <w:pPr>
              <w:spacing w:after="0"/>
              <w:jc w:val="right"/>
            </w:pPr>
          </w:p>
        </w:tc>
        <w:tc>
          <w:tcPr>
            <w:tcW w:type="dxa" w:w="1450"/>
          </w:tcPr>
          <w:p>
            <w:pPr>
              <w:spacing w:after="0"/>
              <w:jc w:val="left"/>
            </w:pPr>
            <w:r>
              <w:rPr>
                <w:sz w:val="16"/>
              </w:rPr>
              <w:t>annual probability at the most exposed location (used in place of a county value)</w:t>
            </w:r>
          </w:p>
        </w:tc>
        <w:tc>
          <w:tcPr>
            <w:tcW w:type="dxa" w:w="1573"/>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2"/>
          </w:tcPr>
          <w:p>
            <w:pPr>
              <w:spacing w:after="0"/>
              <w:jc w:val="right"/>
            </w:pPr>
          </w:p>
        </w:tc>
        <w:tc>
          <w:tcPr>
            <w:tcW w:type="dxa" w:w="1450"/>
          </w:tcPr>
          <w:p>
            <w:pPr>
              <w:spacing w:after="0"/>
              <w:jc w:val="left"/>
            </w:pPr>
            <w:r>
              <w:rPr>
                <w:sz w:val="16"/>
              </w:rPr>
              <w:t>annual probability</w:t>
            </w:r>
          </w:p>
        </w:tc>
        <w:tc>
          <w:tcPr>
            <w:tcW w:type="dxa" w:w="1573"/>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2"/>
          </w:tcPr>
          <w:p>
            <w:pPr>
              <w:spacing w:after="0"/>
              <w:jc w:val="right"/>
            </w:pPr>
            <w:r>
              <w:rPr>
                <w:sz w:val="16"/>
              </w:rPr>
              <w:t>0.0000136</w:t>
            </w:r>
          </w:p>
        </w:tc>
        <w:tc>
          <w:tcPr>
            <w:tcW w:type="dxa" w:w="1450"/>
          </w:tcPr>
          <w:p>
            <w:pPr>
              <w:spacing w:after="0"/>
              <w:jc w:val="left"/>
            </w:pPr>
            <w:r>
              <w:rPr>
                <w:sz w:val="16"/>
              </w:rPr>
              <w:t>annual probability at a location</w:t>
            </w:r>
          </w:p>
        </w:tc>
        <w:tc>
          <w:tcPr>
            <w:tcW w:type="dxa" w:w="1573"/>
          </w:tcPr>
          <w:p>
            <w:pPr>
              <w:spacing w:after="0"/>
              <w:jc w:val="left"/>
            </w:pPr>
            <w:r>
              <w:rPr>
                <w:sz w:val="16"/>
              </w:rPr>
              <w:t>chance a given location in the county burns in a year: 0.00136%</w:t>
            </w:r>
          </w:p>
        </w:tc>
        <w:tc>
          <w:tcPr>
            <w:tcW w:type="dxa" w:w="1037"/>
          </w:tcPr>
          <w:p>
            <w:pPr>
              <w:spacing w:after="0"/>
              <w:jc w:val="left"/>
            </w:pPr>
          </w:p>
        </w:tc>
        <w:tc>
          <w:tcPr>
            <w:tcW w:type="dxa" w:w="1729"/>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8.95</w:t>
            </w:r>
          </w:p>
        </w:tc>
        <w:tc>
          <w:tcPr>
            <w:tcW w:type="dxa" w:w="1450"/>
          </w:tcPr>
          <w:p>
            <w:pPr>
              <w:spacing w:after="0"/>
              <w:jc w:val="left"/>
            </w:pPr>
            <w:r>
              <w:rPr>
                <w:sz w:val="16"/>
              </w:rPr>
              <w:t>event-days per year</w:t>
            </w:r>
          </w:p>
        </w:tc>
        <w:tc>
          <w:tcPr>
            <w:tcW w:type="dxa" w:w="1573"/>
          </w:tcPr>
          <w:p>
            <w:pPr>
              <w:spacing w:after="0"/>
              <w:jc w:val="left"/>
            </w:pPr>
            <w:r>
              <w:rPr>
                <w:sz w:val="16"/>
              </w:rPr>
              <w:t>about 8.95 days per year</w:t>
            </w:r>
          </w:p>
        </w:tc>
        <w:tc>
          <w:tcPr>
            <w:tcW w:type="dxa" w:w="1037"/>
          </w:tcPr>
          <w:p>
            <w:pPr>
              <w:spacing w:after="0"/>
              <w:jc w:val="left"/>
            </w:pPr>
            <w:r>
              <w:rPr>
                <w:sz w:val="16"/>
              </w:rPr>
              <w:t>Likely</w:t>
            </w:r>
          </w:p>
        </w:tc>
        <w:tc>
          <w:tcPr>
            <w:tcW w:type="dxa" w:w="1729"/>
          </w:tcPr>
          <w:p>
            <w:pPr>
              <w:spacing w:after="0"/>
              <w:jc w:val="left"/>
            </w:pPr>
            <w:r>
              <w:rPr>
                <w:sz w:val="16"/>
              </w:rPr>
              <w:t>event-days in 23 of 30 years, 1996 to 2025 (76.7%)</w:t>
            </w:r>
          </w:p>
        </w:tc>
        <w:tc>
          <w:tcPr>
            <w:tcW w:type="dxa" w:w="1521"/>
          </w:tcPr>
          <w:p>
            <w:pPr>
              <w:spacing w:after="0"/>
              <w:jc w:val="right"/>
            </w:pPr>
            <w:r>
              <w:rPr>
                <w:sz w:val="16"/>
              </w:rPr>
              <w:t>170</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81"/>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54</w:t>
            </w:r>
          </w:p>
        </w:tc>
        <w:tc>
          <w:tcPr>
            <w:tcW w:type="dxa" w:w="1476"/>
          </w:tcPr>
          <w:p>
            <w:pPr>
              <w:spacing w:after="0"/>
              <w:jc w:val="right"/>
            </w:pPr>
            <w:r>
              <w:rPr>
                <w:sz w:val="16"/>
              </w:rPr>
              <w:t>30</w:t>
            </w:r>
          </w:p>
        </w:tc>
        <w:tc>
          <w:tcPr>
            <w:tcW w:type="dxa" w:w="1476"/>
          </w:tcPr>
          <w:p>
            <w:pPr>
              <w:spacing w:after="0"/>
              <w:jc w:val="right"/>
            </w:pPr>
            <w:r>
              <w:rPr>
                <w:sz w:val="16"/>
              </w:rPr>
              <w:t>1.8</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240</w:t>
            </w:r>
          </w:p>
        </w:tc>
        <w:tc>
          <w:tcPr>
            <w:tcW w:type="dxa" w:w="1476"/>
          </w:tcPr>
          <w:p>
            <w:pPr>
              <w:spacing w:after="0"/>
              <w:jc w:val="right"/>
            </w:pPr>
            <w:r>
              <w:rPr>
                <w:sz w:val="16"/>
              </w:rPr>
              <w:t>30</w:t>
            </w:r>
          </w:p>
        </w:tc>
        <w:tc>
          <w:tcPr>
            <w:tcW w:type="dxa" w:w="1476"/>
          </w:tcPr>
          <w:p>
            <w:pPr>
              <w:spacing w:after="0"/>
              <w:jc w:val="right"/>
            </w:pPr>
            <w:r>
              <w:rPr>
                <w:sz w:val="16"/>
              </w:rPr>
              <w:t>8</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4"/>
        <w:gridCol w:w="874"/>
        <w:gridCol w:w="680"/>
        <w:gridCol w:w="648"/>
        <w:gridCol w:w="3577"/>
        <w:gridCol w:w="6453"/>
      </w:tblGrid>
      <w:tr>
        <w:trPr>
          <w:cantSplit/>
          <w:tblHeader/>
        </w:trPr>
        <w:tc>
          <w:tcPr>
            <w:tcW w:type="dxa" w:w="1037"/>
            <w:shd w:val="clear" w:color="auto" w:fill="E8E8E8"/>
          </w:tcPr>
          <w:p>
            <w:pPr>
              <w:spacing w:after="0"/>
              <w:jc w:val="left"/>
            </w:pPr>
            <w:r>
              <w:rPr>
                <w:b/>
                <w:sz w:val="16"/>
              </w:rPr>
              <w:t>Hazard</w:t>
            </w:r>
          </w:p>
        </w:tc>
        <w:tc>
          <w:tcPr>
            <w:tcW w:type="dxa" w:w="844"/>
            <w:shd w:val="clear" w:color="auto" w:fill="E8E8E8"/>
          </w:tcPr>
          <w:p>
            <w:pPr>
              <w:spacing w:after="0"/>
              <w:jc w:val="right"/>
            </w:pPr>
            <w:r>
              <w:rPr>
                <w:b/>
                <w:sz w:val="16"/>
              </w:rPr>
              <w:t>Tracts</w:t>
            </w:r>
          </w:p>
          <w:p>
            <w:pPr>
              <w:spacing w:after="0"/>
              <w:jc w:val="right"/>
            </w:pPr>
            <w:r>
              <w:rPr>
                <w:i/>
                <w:color w:val="555555"/>
                <w:sz w:val="14"/>
              </w:rPr>
              <w:t>rated of all</w:t>
            </w:r>
          </w:p>
        </w:tc>
        <w:tc>
          <w:tcPr>
            <w:tcW w:type="dxa" w:w="87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7"/>
            <w:shd w:val="clear" w:color="auto" w:fill="E8E8E8"/>
          </w:tcPr>
          <w:p>
            <w:pPr>
              <w:spacing w:after="0"/>
              <w:jc w:val="left"/>
            </w:pPr>
            <w:r>
              <w:rPr>
                <w:b/>
                <w:sz w:val="16"/>
              </w:rPr>
              <w:t>Tracts by rating</w:t>
            </w:r>
          </w:p>
        </w:tc>
        <w:tc>
          <w:tcPr>
            <w:tcW w:type="dxa" w:w="645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4"/>
          </w:tcPr>
          <w:p>
            <w:pPr>
              <w:spacing w:after="0"/>
              <w:jc w:val="right"/>
            </w:pPr>
            <w:r>
              <w:rPr>
                <w:sz w:val="16"/>
              </w:rPr>
              <w:t>0 of 25</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25</w:t>
            </w:r>
          </w:p>
        </w:tc>
        <w:tc>
          <w:tcPr>
            <w:tcW w:type="dxa" w:w="6453"/>
          </w:tcPr>
          <w:p>
            <w:pPr>
              <w:spacing w:after="0"/>
              <w:jc w:val="left"/>
            </w:pPr>
          </w:p>
        </w:tc>
      </w:tr>
      <w:tr>
        <w:trPr>
          <w:cantSplit/>
        </w:trPr>
        <w:tc>
          <w:tcPr>
            <w:tcW w:type="dxa" w:w="1037"/>
          </w:tcPr>
          <w:p>
            <w:pPr>
              <w:spacing w:after="0"/>
              <w:jc w:val="left"/>
            </w:pPr>
            <w:r>
              <w:rPr>
                <w:sz w:val="16"/>
              </w:rPr>
              <w:t>Coastal Flooding</w:t>
            </w:r>
          </w:p>
        </w:tc>
        <w:tc>
          <w:tcPr>
            <w:tcW w:type="dxa" w:w="844"/>
          </w:tcPr>
          <w:p>
            <w:pPr>
              <w:spacing w:after="0"/>
              <w:jc w:val="right"/>
            </w:pPr>
            <w:r>
              <w:rPr>
                <w:sz w:val="16"/>
              </w:rPr>
              <w:t>0 of 25</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25</w:t>
            </w:r>
          </w:p>
        </w:tc>
        <w:tc>
          <w:tcPr>
            <w:tcW w:type="dxa" w:w="6453"/>
          </w:tcPr>
          <w:p>
            <w:pPr>
              <w:spacing w:after="0"/>
              <w:jc w:val="left"/>
            </w:pPr>
          </w:p>
        </w:tc>
      </w:tr>
      <w:tr>
        <w:trPr>
          <w:cantSplit/>
        </w:trPr>
        <w:tc>
          <w:tcPr>
            <w:tcW w:type="dxa" w:w="1037"/>
          </w:tcPr>
          <w:p>
            <w:pPr>
              <w:spacing w:after="0"/>
              <w:jc w:val="left"/>
            </w:pPr>
            <w:r>
              <w:rPr>
                <w:sz w:val="16"/>
              </w:rPr>
              <w:t>Cold Wave</w:t>
            </w:r>
          </w:p>
        </w:tc>
        <w:tc>
          <w:tcPr>
            <w:tcW w:type="dxa" w:w="844"/>
          </w:tcPr>
          <w:p>
            <w:pPr>
              <w:spacing w:after="0"/>
              <w:jc w:val="right"/>
            </w:pPr>
            <w:r>
              <w:rPr>
                <w:sz w:val="16"/>
              </w:rPr>
              <w:t>25 of 25</w:t>
            </w:r>
          </w:p>
        </w:tc>
        <w:tc>
          <w:tcPr>
            <w:tcW w:type="dxa" w:w="874"/>
          </w:tcPr>
          <w:p>
            <w:pPr>
              <w:spacing w:after="0"/>
              <w:jc w:val="right"/>
            </w:pPr>
            <w:r>
              <w:rPr>
                <w:sz w:val="16"/>
              </w:rPr>
              <w:t>58.7</w:t>
            </w:r>
          </w:p>
        </w:tc>
        <w:tc>
          <w:tcPr>
            <w:tcW w:type="dxa" w:w="680"/>
          </w:tcPr>
          <w:p>
            <w:pPr>
              <w:spacing w:after="0"/>
              <w:jc w:val="right"/>
            </w:pPr>
            <w:r>
              <w:rPr>
                <w:sz w:val="16"/>
              </w:rPr>
              <w:t>81.8</w:t>
            </w:r>
          </w:p>
        </w:tc>
        <w:tc>
          <w:tcPr>
            <w:tcW w:type="dxa" w:w="648"/>
          </w:tcPr>
          <w:p>
            <w:pPr>
              <w:spacing w:after="0"/>
              <w:jc w:val="right"/>
            </w:pPr>
            <w:r>
              <w:rPr>
                <w:sz w:val="16"/>
              </w:rPr>
              <w:t>88.9</w:t>
            </w:r>
          </w:p>
        </w:tc>
        <w:tc>
          <w:tcPr>
            <w:tcW w:type="dxa" w:w="3577"/>
          </w:tcPr>
          <w:p>
            <w:pPr>
              <w:spacing w:after="0"/>
              <w:jc w:val="left"/>
            </w:pPr>
            <w:r>
              <w:rPr>
                <w:sz w:val="16"/>
              </w:rPr>
              <w:t>Relatively High 19, Relatively Moderate 6</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4"/>
          </w:tcPr>
          <w:p>
            <w:pPr>
              <w:spacing w:after="0"/>
              <w:jc w:val="right"/>
            </w:pPr>
            <w:r>
              <w:rPr>
                <w:sz w:val="16"/>
              </w:rPr>
              <w:t>3 of 25</w:t>
            </w:r>
          </w:p>
        </w:tc>
        <w:tc>
          <w:tcPr>
            <w:tcW w:type="dxa" w:w="874"/>
          </w:tcPr>
          <w:p>
            <w:pPr>
              <w:spacing w:after="0"/>
              <w:jc w:val="right"/>
            </w:pPr>
            <w:r>
              <w:rPr>
                <w:sz w:val="16"/>
              </w:rPr>
              <w:t>80.8</w:t>
            </w:r>
          </w:p>
        </w:tc>
        <w:tc>
          <w:tcPr>
            <w:tcW w:type="dxa" w:w="680"/>
          </w:tcPr>
          <w:p>
            <w:pPr>
              <w:spacing w:after="0"/>
              <w:jc w:val="right"/>
            </w:pPr>
            <w:r>
              <w:rPr>
                <w:sz w:val="16"/>
              </w:rPr>
              <w:t>86.3</w:t>
            </w:r>
          </w:p>
        </w:tc>
        <w:tc>
          <w:tcPr>
            <w:tcW w:type="dxa" w:w="648"/>
          </w:tcPr>
          <w:p>
            <w:pPr>
              <w:spacing w:after="0"/>
              <w:jc w:val="right"/>
            </w:pPr>
            <w:r>
              <w:rPr>
                <w:sz w:val="16"/>
              </w:rPr>
              <w:t>93.1</w:t>
            </w:r>
          </w:p>
        </w:tc>
        <w:tc>
          <w:tcPr>
            <w:tcW w:type="dxa" w:w="3577"/>
          </w:tcPr>
          <w:p>
            <w:pPr>
              <w:spacing w:after="0"/>
              <w:jc w:val="left"/>
            </w:pPr>
            <w:r>
              <w:rPr>
                <w:sz w:val="16"/>
              </w:rPr>
              <w:t>Relatively Moderate 1, Relatively Low 2, No Rating 22</w:t>
            </w:r>
          </w:p>
        </w:tc>
        <w:tc>
          <w:tcPr>
            <w:tcW w:type="dxa" w:w="645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4"/>
          </w:tcPr>
          <w:p>
            <w:pPr>
              <w:spacing w:after="0"/>
              <w:jc w:val="right"/>
            </w:pPr>
            <w:r>
              <w:rPr>
                <w:sz w:val="16"/>
              </w:rPr>
              <w:t>25 of 25</w:t>
            </w:r>
          </w:p>
        </w:tc>
        <w:tc>
          <w:tcPr>
            <w:tcW w:type="dxa" w:w="874"/>
          </w:tcPr>
          <w:p>
            <w:pPr>
              <w:spacing w:after="0"/>
              <w:jc w:val="right"/>
            </w:pPr>
            <w:r>
              <w:rPr>
                <w:sz w:val="16"/>
              </w:rPr>
              <w:t>22.7</w:t>
            </w:r>
          </w:p>
        </w:tc>
        <w:tc>
          <w:tcPr>
            <w:tcW w:type="dxa" w:w="680"/>
          </w:tcPr>
          <w:p>
            <w:pPr>
              <w:spacing w:after="0"/>
              <w:jc w:val="right"/>
            </w:pPr>
            <w:r>
              <w:rPr>
                <w:sz w:val="16"/>
              </w:rPr>
              <w:t>41.4</w:t>
            </w:r>
          </w:p>
        </w:tc>
        <w:tc>
          <w:tcPr>
            <w:tcW w:type="dxa" w:w="648"/>
          </w:tcPr>
          <w:p>
            <w:pPr>
              <w:spacing w:after="0"/>
              <w:jc w:val="right"/>
            </w:pPr>
            <w:r>
              <w:rPr>
                <w:sz w:val="16"/>
              </w:rPr>
              <w:t>58.6</w:t>
            </w:r>
          </w:p>
        </w:tc>
        <w:tc>
          <w:tcPr>
            <w:tcW w:type="dxa" w:w="3577"/>
          </w:tcPr>
          <w:p>
            <w:pPr>
              <w:spacing w:after="0"/>
              <w:jc w:val="left"/>
            </w:pPr>
            <w:r>
              <w:rPr>
                <w:sz w:val="16"/>
              </w:rPr>
              <w:t>Relatively Low 14, Very Low 11</w:t>
            </w:r>
          </w:p>
        </w:tc>
        <w:tc>
          <w:tcPr>
            <w:tcW w:type="dxa" w:w="6453"/>
          </w:tcPr>
          <w:p>
            <w:pPr>
              <w:spacing w:after="0"/>
              <w:jc w:val="left"/>
            </w:pPr>
          </w:p>
        </w:tc>
      </w:tr>
      <w:tr>
        <w:trPr>
          <w:cantSplit/>
        </w:trPr>
        <w:tc>
          <w:tcPr>
            <w:tcW w:type="dxa" w:w="1037"/>
          </w:tcPr>
          <w:p>
            <w:pPr>
              <w:spacing w:after="0"/>
              <w:jc w:val="left"/>
            </w:pPr>
            <w:r>
              <w:rPr>
                <w:sz w:val="16"/>
              </w:rPr>
              <w:t>Hail</w:t>
            </w:r>
          </w:p>
        </w:tc>
        <w:tc>
          <w:tcPr>
            <w:tcW w:type="dxa" w:w="844"/>
          </w:tcPr>
          <w:p>
            <w:pPr>
              <w:spacing w:after="0"/>
              <w:jc w:val="right"/>
            </w:pPr>
            <w:r>
              <w:rPr>
                <w:sz w:val="16"/>
              </w:rPr>
              <w:t>25 of 25</w:t>
            </w:r>
          </w:p>
        </w:tc>
        <w:tc>
          <w:tcPr>
            <w:tcW w:type="dxa" w:w="874"/>
          </w:tcPr>
          <w:p>
            <w:pPr>
              <w:spacing w:after="0"/>
              <w:jc w:val="right"/>
            </w:pPr>
            <w:r>
              <w:rPr>
                <w:sz w:val="16"/>
              </w:rPr>
              <w:t>65.6</w:t>
            </w:r>
          </w:p>
        </w:tc>
        <w:tc>
          <w:tcPr>
            <w:tcW w:type="dxa" w:w="680"/>
          </w:tcPr>
          <w:p>
            <w:pPr>
              <w:spacing w:after="0"/>
              <w:jc w:val="right"/>
            </w:pPr>
            <w:r>
              <w:rPr>
                <w:sz w:val="16"/>
              </w:rPr>
              <w:t>81.8</w:t>
            </w:r>
          </w:p>
        </w:tc>
        <w:tc>
          <w:tcPr>
            <w:tcW w:type="dxa" w:w="648"/>
          </w:tcPr>
          <w:p>
            <w:pPr>
              <w:spacing w:after="0"/>
              <w:jc w:val="right"/>
            </w:pPr>
            <w:r>
              <w:rPr>
                <w:sz w:val="16"/>
              </w:rPr>
              <w:t>87.4</w:t>
            </w:r>
          </w:p>
        </w:tc>
        <w:tc>
          <w:tcPr>
            <w:tcW w:type="dxa" w:w="3577"/>
          </w:tcPr>
          <w:p>
            <w:pPr>
              <w:spacing w:after="0"/>
              <w:jc w:val="left"/>
            </w:pPr>
            <w:r>
              <w:rPr>
                <w:sz w:val="16"/>
              </w:rPr>
              <w:t>Relatively Moderate 23, Relatively Low 2</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4"/>
          </w:tcPr>
          <w:p>
            <w:pPr>
              <w:spacing w:after="0"/>
              <w:jc w:val="right"/>
            </w:pPr>
            <w:r>
              <w:rPr>
                <w:sz w:val="16"/>
              </w:rPr>
              <w:t>25 of 25</w:t>
            </w:r>
          </w:p>
        </w:tc>
        <w:tc>
          <w:tcPr>
            <w:tcW w:type="dxa" w:w="874"/>
          </w:tcPr>
          <w:p>
            <w:pPr>
              <w:spacing w:after="0"/>
              <w:jc w:val="right"/>
            </w:pPr>
            <w:r>
              <w:rPr>
                <w:sz w:val="16"/>
              </w:rPr>
              <w:t>9.3</w:t>
            </w:r>
          </w:p>
        </w:tc>
        <w:tc>
          <w:tcPr>
            <w:tcW w:type="dxa" w:w="680"/>
          </w:tcPr>
          <w:p>
            <w:pPr>
              <w:spacing w:after="0"/>
              <w:jc w:val="right"/>
            </w:pPr>
            <w:r>
              <w:rPr>
                <w:sz w:val="16"/>
              </w:rPr>
              <w:t>29.9</w:t>
            </w:r>
          </w:p>
        </w:tc>
        <w:tc>
          <w:tcPr>
            <w:tcW w:type="dxa" w:w="648"/>
          </w:tcPr>
          <w:p>
            <w:pPr>
              <w:spacing w:after="0"/>
              <w:jc w:val="right"/>
            </w:pPr>
            <w:r>
              <w:rPr>
                <w:sz w:val="16"/>
              </w:rPr>
              <w:t>42.7</w:t>
            </w:r>
          </w:p>
        </w:tc>
        <w:tc>
          <w:tcPr>
            <w:tcW w:type="dxa" w:w="3577"/>
          </w:tcPr>
          <w:p>
            <w:pPr>
              <w:spacing w:after="0"/>
              <w:jc w:val="left"/>
            </w:pPr>
            <w:r>
              <w:rPr>
                <w:sz w:val="16"/>
              </w:rPr>
              <w:t>Relatively Low 22, Very Low 3</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4"/>
          </w:tcPr>
          <w:p>
            <w:pPr>
              <w:spacing w:after="0"/>
              <w:jc w:val="right"/>
            </w:pPr>
            <w:r>
              <w:rPr>
                <w:sz w:val="16"/>
              </w:rPr>
              <w:t>25 of 25</w:t>
            </w:r>
          </w:p>
        </w:tc>
        <w:tc>
          <w:tcPr>
            <w:tcW w:type="dxa" w:w="874"/>
          </w:tcPr>
          <w:p>
            <w:pPr>
              <w:spacing w:after="0"/>
              <w:jc w:val="right"/>
            </w:pPr>
            <w:r>
              <w:rPr>
                <w:sz w:val="16"/>
              </w:rPr>
              <w:t>24.0</w:t>
            </w:r>
          </w:p>
        </w:tc>
        <w:tc>
          <w:tcPr>
            <w:tcW w:type="dxa" w:w="680"/>
          </w:tcPr>
          <w:p>
            <w:pPr>
              <w:spacing w:after="0"/>
              <w:jc w:val="right"/>
            </w:pPr>
            <w:r>
              <w:rPr>
                <w:sz w:val="16"/>
              </w:rPr>
              <w:t>33.6</w:t>
            </w:r>
          </w:p>
        </w:tc>
        <w:tc>
          <w:tcPr>
            <w:tcW w:type="dxa" w:w="648"/>
          </w:tcPr>
          <w:p>
            <w:pPr>
              <w:spacing w:after="0"/>
              <w:jc w:val="right"/>
            </w:pPr>
            <w:r>
              <w:rPr>
                <w:sz w:val="16"/>
              </w:rPr>
              <w:t>41.1</w:t>
            </w:r>
          </w:p>
        </w:tc>
        <w:tc>
          <w:tcPr>
            <w:tcW w:type="dxa" w:w="3577"/>
          </w:tcPr>
          <w:p>
            <w:pPr>
              <w:spacing w:after="0"/>
              <w:jc w:val="left"/>
            </w:pPr>
            <w:r>
              <w:rPr>
                <w:sz w:val="16"/>
              </w:rPr>
              <w:t>Very Low 25</w:t>
            </w:r>
          </w:p>
        </w:tc>
        <w:tc>
          <w:tcPr>
            <w:tcW w:type="dxa" w:w="6453"/>
          </w:tcPr>
          <w:p>
            <w:pPr>
              <w:spacing w:after="0"/>
              <w:jc w:val="left"/>
            </w:pPr>
          </w:p>
        </w:tc>
      </w:tr>
      <w:tr>
        <w:trPr>
          <w:cantSplit/>
        </w:trPr>
        <w:tc>
          <w:tcPr>
            <w:tcW w:type="dxa" w:w="1037"/>
          </w:tcPr>
          <w:p>
            <w:pPr>
              <w:spacing w:after="0"/>
              <w:jc w:val="left"/>
            </w:pPr>
            <w:r>
              <w:rPr>
                <w:sz w:val="16"/>
              </w:rPr>
              <w:t>Ice Storm</w:t>
            </w:r>
          </w:p>
        </w:tc>
        <w:tc>
          <w:tcPr>
            <w:tcW w:type="dxa" w:w="844"/>
          </w:tcPr>
          <w:p>
            <w:pPr>
              <w:spacing w:after="0"/>
              <w:jc w:val="right"/>
            </w:pPr>
            <w:r>
              <w:rPr>
                <w:sz w:val="16"/>
              </w:rPr>
              <w:t>25 of 25</w:t>
            </w:r>
          </w:p>
        </w:tc>
        <w:tc>
          <w:tcPr>
            <w:tcW w:type="dxa" w:w="874"/>
          </w:tcPr>
          <w:p>
            <w:pPr>
              <w:spacing w:after="0"/>
              <w:jc w:val="right"/>
            </w:pPr>
            <w:r>
              <w:rPr>
                <w:sz w:val="16"/>
              </w:rPr>
              <w:t>46.4</w:t>
            </w:r>
          </w:p>
        </w:tc>
        <w:tc>
          <w:tcPr>
            <w:tcW w:type="dxa" w:w="680"/>
          </w:tcPr>
          <w:p>
            <w:pPr>
              <w:spacing w:after="0"/>
              <w:jc w:val="right"/>
            </w:pPr>
            <w:r>
              <w:rPr>
                <w:sz w:val="16"/>
              </w:rPr>
              <w:t>77.1</w:t>
            </w:r>
          </w:p>
        </w:tc>
        <w:tc>
          <w:tcPr>
            <w:tcW w:type="dxa" w:w="648"/>
          </w:tcPr>
          <w:p>
            <w:pPr>
              <w:spacing w:after="0"/>
              <w:jc w:val="right"/>
            </w:pPr>
            <w:r>
              <w:rPr>
                <w:sz w:val="16"/>
              </w:rPr>
              <w:t>86.0</w:t>
            </w:r>
          </w:p>
        </w:tc>
        <w:tc>
          <w:tcPr>
            <w:tcW w:type="dxa" w:w="3577"/>
          </w:tcPr>
          <w:p>
            <w:pPr>
              <w:spacing w:after="0"/>
              <w:jc w:val="left"/>
            </w:pPr>
            <w:r>
              <w:rPr>
                <w:sz w:val="16"/>
              </w:rPr>
              <w:t>Relatively Moderate 20, Relatively Low 5</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4"/>
          </w:tcPr>
          <w:p>
            <w:pPr>
              <w:spacing w:after="0"/>
              <w:jc w:val="right"/>
            </w:pPr>
            <w:r>
              <w:rPr>
                <w:sz w:val="16"/>
              </w:rPr>
              <w:t>25 of 25</w:t>
            </w:r>
          </w:p>
        </w:tc>
        <w:tc>
          <w:tcPr>
            <w:tcW w:type="dxa" w:w="874"/>
          </w:tcPr>
          <w:p>
            <w:pPr>
              <w:spacing w:after="0"/>
              <w:jc w:val="right"/>
            </w:pPr>
            <w:r>
              <w:rPr>
                <w:sz w:val="16"/>
              </w:rPr>
              <w:t>10.7</w:t>
            </w:r>
          </w:p>
        </w:tc>
        <w:tc>
          <w:tcPr>
            <w:tcW w:type="dxa" w:w="680"/>
          </w:tcPr>
          <w:p>
            <w:pPr>
              <w:spacing w:after="0"/>
              <w:jc w:val="right"/>
            </w:pPr>
            <w:r>
              <w:rPr>
                <w:sz w:val="16"/>
              </w:rPr>
              <w:t>45.9</w:t>
            </w:r>
          </w:p>
        </w:tc>
        <w:tc>
          <w:tcPr>
            <w:tcW w:type="dxa" w:w="648"/>
          </w:tcPr>
          <w:p>
            <w:pPr>
              <w:spacing w:after="0"/>
              <w:jc w:val="right"/>
            </w:pPr>
            <w:r>
              <w:rPr>
                <w:sz w:val="16"/>
              </w:rPr>
              <w:t>73.3</w:t>
            </w:r>
          </w:p>
        </w:tc>
        <w:tc>
          <w:tcPr>
            <w:tcW w:type="dxa" w:w="3577"/>
          </w:tcPr>
          <w:p>
            <w:pPr>
              <w:spacing w:after="0"/>
              <w:jc w:val="left"/>
            </w:pPr>
            <w:r>
              <w:rPr>
                <w:sz w:val="16"/>
              </w:rPr>
              <w:t>Relatively Moderate 12, Relatively Low 11, Very Low 2</w:t>
            </w:r>
          </w:p>
        </w:tc>
        <w:tc>
          <w:tcPr>
            <w:tcW w:type="dxa" w:w="6453"/>
          </w:tcPr>
          <w:p>
            <w:pPr>
              <w:spacing w:after="0"/>
              <w:jc w:val="left"/>
            </w:pPr>
          </w:p>
        </w:tc>
      </w:tr>
      <w:tr>
        <w:trPr>
          <w:cantSplit/>
        </w:trPr>
        <w:tc>
          <w:tcPr>
            <w:tcW w:type="dxa" w:w="1037"/>
          </w:tcPr>
          <w:p>
            <w:pPr>
              <w:spacing w:after="0"/>
              <w:jc w:val="left"/>
            </w:pPr>
            <w:r>
              <w:rPr>
                <w:sz w:val="16"/>
              </w:rPr>
              <w:t>Landslide</w:t>
            </w:r>
          </w:p>
        </w:tc>
        <w:tc>
          <w:tcPr>
            <w:tcW w:type="dxa" w:w="844"/>
          </w:tcPr>
          <w:p>
            <w:pPr>
              <w:spacing w:after="0"/>
              <w:jc w:val="right"/>
            </w:pPr>
            <w:r>
              <w:rPr>
                <w:sz w:val="16"/>
              </w:rPr>
              <w:t>25 of 25</w:t>
            </w:r>
          </w:p>
        </w:tc>
        <w:tc>
          <w:tcPr>
            <w:tcW w:type="dxa" w:w="874"/>
          </w:tcPr>
          <w:p>
            <w:pPr>
              <w:spacing w:after="0"/>
              <w:jc w:val="right"/>
            </w:pPr>
            <w:r>
              <w:rPr>
                <w:sz w:val="16"/>
              </w:rPr>
              <w:t>21.4</w:t>
            </w:r>
          </w:p>
        </w:tc>
        <w:tc>
          <w:tcPr>
            <w:tcW w:type="dxa" w:w="680"/>
          </w:tcPr>
          <w:p>
            <w:pPr>
              <w:spacing w:after="0"/>
              <w:jc w:val="right"/>
            </w:pPr>
            <w:r>
              <w:rPr>
                <w:sz w:val="16"/>
              </w:rPr>
              <w:t>73.5</w:t>
            </w:r>
          </w:p>
        </w:tc>
        <w:tc>
          <w:tcPr>
            <w:tcW w:type="dxa" w:w="648"/>
          </w:tcPr>
          <w:p>
            <w:pPr>
              <w:spacing w:after="0"/>
              <w:jc w:val="right"/>
            </w:pPr>
            <w:r>
              <w:rPr>
                <w:sz w:val="16"/>
              </w:rPr>
              <w:t>89.6</w:t>
            </w:r>
          </w:p>
        </w:tc>
        <w:tc>
          <w:tcPr>
            <w:tcW w:type="dxa" w:w="3577"/>
          </w:tcPr>
          <w:p>
            <w:pPr>
              <w:spacing w:after="0"/>
              <w:jc w:val="left"/>
            </w:pPr>
            <w:r>
              <w:rPr>
                <w:sz w:val="16"/>
              </w:rPr>
              <w:t>Relatively Low 8, Very Low 17</w:t>
            </w:r>
          </w:p>
        </w:tc>
        <w:tc>
          <w:tcPr>
            <w:tcW w:type="dxa" w:w="6453"/>
          </w:tcPr>
          <w:p>
            <w:pPr>
              <w:spacing w:after="0"/>
              <w:jc w:val="left"/>
            </w:pPr>
          </w:p>
        </w:tc>
      </w:tr>
      <w:tr>
        <w:trPr>
          <w:cantSplit/>
        </w:trPr>
        <w:tc>
          <w:tcPr>
            <w:tcW w:type="dxa" w:w="1037"/>
          </w:tcPr>
          <w:p>
            <w:pPr>
              <w:spacing w:after="0"/>
              <w:jc w:val="left"/>
            </w:pPr>
            <w:r>
              <w:rPr>
                <w:sz w:val="16"/>
              </w:rPr>
              <w:t>Lightning</w:t>
            </w:r>
          </w:p>
        </w:tc>
        <w:tc>
          <w:tcPr>
            <w:tcW w:type="dxa" w:w="844"/>
          </w:tcPr>
          <w:p>
            <w:pPr>
              <w:spacing w:after="0"/>
              <w:jc w:val="right"/>
            </w:pPr>
            <w:r>
              <w:rPr>
                <w:sz w:val="16"/>
              </w:rPr>
              <w:t>25 of 25</w:t>
            </w:r>
          </w:p>
        </w:tc>
        <w:tc>
          <w:tcPr>
            <w:tcW w:type="dxa" w:w="874"/>
          </w:tcPr>
          <w:p>
            <w:pPr>
              <w:spacing w:after="0"/>
              <w:jc w:val="right"/>
            </w:pPr>
            <w:r>
              <w:rPr>
                <w:sz w:val="16"/>
              </w:rPr>
              <w:t>39.9</w:t>
            </w:r>
          </w:p>
        </w:tc>
        <w:tc>
          <w:tcPr>
            <w:tcW w:type="dxa" w:w="680"/>
          </w:tcPr>
          <w:p>
            <w:pPr>
              <w:spacing w:after="0"/>
              <w:jc w:val="right"/>
            </w:pPr>
            <w:r>
              <w:rPr>
                <w:sz w:val="16"/>
              </w:rPr>
              <w:t>71.0</w:t>
            </w:r>
          </w:p>
        </w:tc>
        <w:tc>
          <w:tcPr>
            <w:tcW w:type="dxa" w:w="648"/>
          </w:tcPr>
          <w:p>
            <w:pPr>
              <w:spacing w:after="0"/>
              <w:jc w:val="right"/>
            </w:pPr>
            <w:r>
              <w:rPr>
                <w:sz w:val="16"/>
              </w:rPr>
              <w:t>82.7</w:t>
            </w:r>
          </w:p>
        </w:tc>
        <w:tc>
          <w:tcPr>
            <w:tcW w:type="dxa" w:w="3577"/>
          </w:tcPr>
          <w:p>
            <w:pPr>
              <w:spacing w:after="0"/>
              <w:jc w:val="left"/>
            </w:pPr>
            <w:r>
              <w:rPr>
                <w:sz w:val="16"/>
              </w:rPr>
              <w:t>Relatively High 5, Relatively Moderate 19, Relatively Low 1</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4"/>
          </w:tcPr>
          <w:p>
            <w:pPr>
              <w:spacing w:after="0"/>
              <w:jc w:val="right"/>
            </w:pPr>
            <w:r>
              <w:rPr>
                <w:sz w:val="16"/>
              </w:rPr>
              <w:t>25 of 25</w:t>
            </w:r>
          </w:p>
        </w:tc>
        <w:tc>
          <w:tcPr>
            <w:tcW w:type="dxa" w:w="874"/>
          </w:tcPr>
          <w:p>
            <w:pPr>
              <w:spacing w:after="0"/>
              <w:jc w:val="right"/>
            </w:pPr>
            <w:r>
              <w:rPr>
                <w:sz w:val="16"/>
              </w:rPr>
              <w:t>68.0</w:t>
            </w:r>
          </w:p>
        </w:tc>
        <w:tc>
          <w:tcPr>
            <w:tcW w:type="dxa" w:w="680"/>
          </w:tcPr>
          <w:p>
            <w:pPr>
              <w:spacing w:after="0"/>
              <w:jc w:val="right"/>
            </w:pPr>
            <w:r>
              <w:rPr>
                <w:sz w:val="16"/>
              </w:rPr>
              <w:t>89.4</w:t>
            </w:r>
          </w:p>
        </w:tc>
        <w:tc>
          <w:tcPr>
            <w:tcW w:type="dxa" w:w="648"/>
          </w:tcPr>
          <w:p>
            <w:pPr>
              <w:spacing w:after="0"/>
              <w:jc w:val="right"/>
            </w:pPr>
            <w:r>
              <w:rPr>
                <w:sz w:val="16"/>
              </w:rPr>
              <w:t>94.4</w:t>
            </w:r>
          </w:p>
        </w:tc>
        <w:tc>
          <w:tcPr>
            <w:tcW w:type="dxa" w:w="3577"/>
          </w:tcPr>
          <w:p>
            <w:pPr>
              <w:spacing w:after="0"/>
              <w:jc w:val="left"/>
            </w:pPr>
            <w:r>
              <w:rPr>
                <w:sz w:val="16"/>
              </w:rPr>
              <w:t>Relatively High 21, Relatively Moderate 4</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4"/>
          </w:tcPr>
          <w:p>
            <w:pPr>
              <w:spacing w:after="0"/>
              <w:jc w:val="right"/>
            </w:pPr>
            <w:r>
              <w:rPr>
                <w:sz w:val="16"/>
              </w:rPr>
              <w:t>25 of 25</w:t>
            </w:r>
          </w:p>
        </w:tc>
        <w:tc>
          <w:tcPr>
            <w:tcW w:type="dxa" w:w="874"/>
          </w:tcPr>
          <w:p>
            <w:pPr>
              <w:spacing w:after="0"/>
              <w:jc w:val="right"/>
            </w:pPr>
            <w:r>
              <w:rPr>
                <w:sz w:val="16"/>
              </w:rPr>
              <w:t>51.8</w:t>
            </w:r>
          </w:p>
        </w:tc>
        <w:tc>
          <w:tcPr>
            <w:tcW w:type="dxa" w:w="680"/>
          </w:tcPr>
          <w:p>
            <w:pPr>
              <w:spacing w:after="0"/>
              <w:jc w:val="right"/>
            </w:pPr>
            <w:r>
              <w:rPr>
                <w:sz w:val="16"/>
              </w:rPr>
              <w:t>76.6</w:t>
            </w:r>
          </w:p>
        </w:tc>
        <w:tc>
          <w:tcPr>
            <w:tcW w:type="dxa" w:w="648"/>
          </w:tcPr>
          <w:p>
            <w:pPr>
              <w:spacing w:after="0"/>
              <w:jc w:val="right"/>
            </w:pPr>
            <w:r>
              <w:rPr>
                <w:sz w:val="16"/>
              </w:rPr>
              <w:t>86.8</w:t>
            </w:r>
          </w:p>
        </w:tc>
        <w:tc>
          <w:tcPr>
            <w:tcW w:type="dxa" w:w="3577"/>
          </w:tcPr>
          <w:p>
            <w:pPr>
              <w:spacing w:after="0"/>
              <w:jc w:val="left"/>
            </w:pPr>
            <w:r>
              <w:rPr>
                <w:sz w:val="16"/>
              </w:rPr>
              <w:t>Relatively High 15, Relatively Moderate 9, Relatively Low 1</w:t>
            </w:r>
          </w:p>
        </w:tc>
        <w:tc>
          <w:tcPr>
            <w:tcW w:type="dxa" w:w="6453"/>
          </w:tcPr>
          <w:p>
            <w:pPr>
              <w:spacing w:after="0"/>
              <w:jc w:val="left"/>
            </w:pPr>
          </w:p>
        </w:tc>
      </w:tr>
      <w:tr>
        <w:trPr>
          <w:cantSplit/>
        </w:trPr>
        <w:tc>
          <w:tcPr>
            <w:tcW w:type="dxa" w:w="1037"/>
          </w:tcPr>
          <w:p>
            <w:pPr>
              <w:spacing w:after="0"/>
              <w:jc w:val="left"/>
            </w:pPr>
            <w:r>
              <w:rPr>
                <w:sz w:val="16"/>
              </w:rPr>
              <w:t>Tsunami</w:t>
            </w:r>
          </w:p>
        </w:tc>
        <w:tc>
          <w:tcPr>
            <w:tcW w:type="dxa" w:w="844"/>
          </w:tcPr>
          <w:p>
            <w:pPr>
              <w:spacing w:after="0"/>
              <w:jc w:val="right"/>
            </w:pPr>
            <w:r>
              <w:rPr>
                <w:sz w:val="16"/>
              </w:rPr>
              <w:t>0 of 25</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25</w:t>
            </w:r>
          </w:p>
        </w:tc>
        <w:tc>
          <w:tcPr>
            <w:tcW w:type="dxa" w:w="6453"/>
          </w:tcPr>
          <w:p>
            <w:pPr>
              <w:spacing w:after="0"/>
              <w:jc w:val="left"/>
            </w:pPr>
          </w:p>
        </w:tc>
      </w:tr>
      <w:tr>
        <w:trPr>
          <w:cantSplit/>
        </w:trPr>
        <w:tc>
          <w:tcPr>
            <w:tcW w:type="dxa" w:w="1037"/>
          </w:tcPr>
          <w:p>
            <w:pPr>
              <w:spacing w:after="0"/>
              <w:jc w:val="left"/>
            </w:pPr>
            <w:r>
              <w:rPr>
                <w:sz w:val="16"/>
              </w:rPr>
              <w:t>Volcanic Activity</w:t>
            </w:r>
          </w:p>
        </w:tc>
        <w:tc>
          <w:tcPr>
            <w:tcW w:type="dxa" w:w="844"/>
          </w:tcPr>
          <w:p>
            <w:pPr>
              <w:spacing w:after="0"/>
              <w:jc w:val="right"/>
            </w:pPr>
            <w:r>
              <w:rPr>
                <w:sz w:val="16"/>
              </w:rPr>
              <w:t>0 of 25</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25</w:t>
            </w:r>
          </w:p>
        </w:tc>
        <w:tc>
          <w:tcPr>
            <w:tcW w:type="dxa" w:w="6453"/>
          </w:tcPr>
          <w:p>
            <w:pPr>
              <w:spacing w:after="0"/>
              <w:jc w:val="left"/>
            </w:pPr>
          </w:p>
        </w:tc>
      </w:tr>
      <w:tr>
        <w:trPr>
          <w:cantSplit/>
        </w:trPr>
        <w:tc>
          <w:tcPr>
            <w:tcW w:type="dxa" w:w="1037"/>
          </w:tcPr>
          <w:p>
            <w:pPr>
              <w:spacing w:after="0"/>
              <w:jc w:val="left"/>
            </w:pPr>
            <w:r>
              <w:rPr>
                <w:sz w:val="16"/>
              </w:rPr>
              <w:t>Wildfire</w:t>
            </w:r>
          </w:p>
        </w:tc>
        <w:tc>
          <w:tcPr>
            <w:tcW w:type="dxa" w:w="844"/>
          </w:tcPr>
          <w:p>
            <w:pPr>
              <w:spacing w:after="0"/>
              <w:jc w:val="right"/>
            </w:pPr>
            <w:r>
              <w:rPr>
                <w:sz w:val="16"/>
              </w:rPr>
              <w:t>25 of 25</w:t>
            </w:r>
          </w:p>
        </w:tc>
        <w:tc>
          <w:tcPr>
            <w:tcW w:type="dxa" w:w="874"/>
          </w:tcPr>
          <w:p>
            <w:pPr>
              <w:spacing w:after="0"/>
              <w:jc w:val="right"/>
            </w:pPr>
            <w:r>
              <w:rPr>
                <w:sz w:val="16"/>
              </w:rPr>
              <w:t>18.6</w:t>
            </w:r>
          </w:p>
        </w:tc>
        <w:tc>
          <w:tcPr>
            <w:tcW w:type="dxa" w:w="680"/>
          </w:tcPr>
          <w:p>
            <w:pPr>
              <w:spacing w:after="0"/>
              <w:jc w:val="right"/>
            </w:pPr>
            <w:r>
              <w:rPr>
                <w:sz w:val="16"/>
              </w:rPr>
              <w:t>54.1</w:t>
            </w:r>
          </w:p>
        </w:tc>
        <w:tc>
          <w:tcPr>
            <w:tcW w:type="dxa" w:w="648"/>
          </w:tcPr>
          <w:p>
            <w:pPr>
              <w:spacing w:after="0"/>
              <w:jc w:val="right"/>
            </w:pPr>
            <w:r>
              <w:rPr>
                <w:sz w:val="16"/>
              </w:rPr>
              <w:t>65.1</w:t>
            </w:r>
          </w:p>
        </w:tc>
        <w:tc>
          <w:tcPr>
            <w:tcW w:type="dxa" w:w="3577"/>
          </w:tcPr>
          <w:p>
            <w:pPr>
              <w:spacing w:after="0"/>
              <w:jc w:val="left"/>
            </w:pPr>
            <w:r>
              <w:rPr>
                <w:sz w:val="16"/>
              </w:rPr>
              <w:t>Very Low 25</w:t>
            </w:r>
          </w:p>
        </w:tc>
        <w:tc>
          <w:tcPr>
            <w:tcW w:type="dxa" w:w="6453"/>
          </w:tcPr>
          <w:p>
            <w:pPr>
              <w:spacing w:after="0"/>
              <w:jc w:val="left"/>
            </w:pPr>
          </w:p>
        </w:tc>
      </w:tr>
      <w:tr>
        <w:trPr>
          <w:cantSplit/>
        </w:trPr>
        <w:tc>
          <w:tcPr>
            <w:tcW w:type="dxa" w:w="1037"/>
          </w:tcPr>
          <w:p>
            <w:pPr>
              <w:spacing w:after="0"/>
              <w:jc w:val="left"/>
            </w:pPr>
            <w:r>
              <w:rPr>
                <w:sz w:val="16"/>
              </w:rPr>
              <w:t>Winter Weather</w:t>
            </w:r>
          </w:p>
        </w:tc>
        <w:tc>
          <w:tcPr>
            <w:tcW w:type="dxa" w:w="844"/>
          </w:tcPr>
          <w:p>
            <w:pPr>
              <w:spacing w:after="0"/>
              <w:jc w:val="right"/>
            </w:pPr>
            <w:r>
              <w:rPr>
                <w:sz w:val="16"/>
              </w:rPr>
              <w:t>25 of 25</w:t>
            </w:r>
          </w:p>
        </w:tc>
        <w:tc>
          <w:tcPr>
            <w:tcW w:type="dxa" w:w="874"/>
          </w:tcPr>
          <w:p>
            <w:pPr>
              <w:spacing w:after="0"/>
              <w:jc w:val="right"/>
            </w:pPr>
            <w:r>
              <w:rPr>
                <w:sz w:val="16"/>
              </w:rPr>
              <w:t>35.9</w:t>
            </w:r>
          </w:p>
        </w:tc>
        <w:tc>
          <w:tcPr>
            <w:tcW w:type="dxa" w:w="680"/>
          </w:tcPr>
          <w:p>
            <w:pPr>
              <w:spacing w:after="0"/>
              <w:jc w:val="right"/>
            </w:pPr>
            <w:r>
              <w:rPr>
                <w:sz w:val="16"/>
              </w:rPr>
              <w:t>59.1</w:t>
            </w:r>
          </w:p>
        </w:tc>
        <w:tc>
          <w:tcPr>
            <w:tcW w:type="dxa" w:w="648"/>
          </w:tcPr>
          <w:p>
            <w:pPr>
              <w:spacing w:after="0"/>
              <w:jc w:val="right"/>
            </w:pPr>
            <w:r>
              <w:rPr>
                <w:sz w:val="16"/>
              </w:rPr>
              <w:t>69.3</w:t>
            </w:r>
          </w:p>
        </w:tc>
        <w:tc>
          <w:tcPr>
            <w:tcW w:type="dxa" w:w="3577"/>
          </w:tcPr>
          <w:p>
            <w:pPr>
              <w:spacing w:after="0"/>
              <w:jc w:val="left"/>
            </w:pPr>
            <w:r>
              <w:rPr>
                <w:sz w:val="16"/>
              </w:rPr>
              <w:t>Relatively Moderate 21, Relatively Low 4</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29"/>
        <w:gridCol w:w="858"/>
        <w:gridCol w:w="2226"/>
        <w:gridCol w:w="2060"/>
        <w:gridCol w:w="1465"/>
        <w:gridCol w:w="1789"/>
        <w:gridCol w:w="4085"/>
      </w:tblGrid>
      <w:tr>
        <w:trPr>
          <w:cantSplit/>
          <w:tblHeader/>
        </w:trPr>
        <w:tc>
          <w:tcPr>
            <w:tcW w:type="dxa" w:w="1629"/>
            <w:shd w:val="clear" w:color="auto" w:fill="E8E8E8"/>
          </w:tcPr>
          <w:p>
            <w:pPr>
              <w:spacing w:after="0"/>
              <w:jc w:val="left"/>
            </w:pPr>
            <w:r>
              <w:rPr>
                <w:b/>
                <w:sz w:val="16"/>
              </w:rPr>
              <w:t>Member</w:t>
            </w:r>
          </w:p>
        </w:tc>
        <w:tc>
          <w:tcPr>
            <w:tcW w:type="dxa" w:w="858"/>
            <w:shd w:val="clear" w:color="auto" w:fill="E8E8E8"/>
          </w:tcPr>
          <w:p>
            <w:pPr>
              <w:spacing w:after="0"/>
              <w:jc w:val="left"/>
            </w:pPr>
            <w:r>
              <w:rPr>
                <w:b/>
                <w:sz w:val="16"/>
              </w:rPr>
              <w:t>Type</w:t>
            </w:r>
          </w:p>
        </w:tc>
        <w:tc>
          <w:tcPr>
            <w:tcW w:type="dxa" w:w="2226"/>
            <w:shd w:val="clear" w:color="auto" w:fill="E8E8E8"/>
          </w:tcPr>
          <w:p>
            <w:pPr>
              <w:spacing w:after="0"/>
              <w:jc w:val="left"/>
            </w:pPr>
            <w:r>
              <w:rPr>
                <w:b/>
                <w:sz w:val="16"/>
              </w:rPr>
              <w:t>Plan status</w:t>
            </w:r>
          </w:p>
        </w:tc>
        <w:tc>
          <w:tcPr>
            <w:tcW w:type="dxa" w:w="206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6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78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4085"/>
            <w:shd w:val="clear" w:color="auto" w:fill="E8E8E8"/>
          </w:tcPr>
          <w:p>
            <w:pPr>
              <w:spacing w:after="0"/>
              <w:jc w:val="left"/>
            </w:pPr>
            <w:r>
              <w:rPr>
                <w:b/>
                <w:sz w:val="16"/>
              </w:rPr>
              <w:t>Notes</w:t>
            </w:r>
          </w:p>
        </w:tc>
      </w:tr>
      <w:tr>
        <w:trPr>
          <w:cantSplit/>
        </w:trPr>
        <w:tc>
          <w:tcPr>
            <w:tcW w:type="dxa" w:w="1629"/>
          </w:tcPr>
          <w:p>
            <w:pPr>
              <w:spacing w:after="0"/>
              <w:jc w:val="left"/>
            </w:pPr>
            <w:r>
              <w:rPr>
                <w:sz w:val="16"/>
              </w:rPr>
              <w:t>Lenawee County</w:t>
            </w:r>
          </w:p>
        </w:tc>
        <w:tc>
          <w:tcPr>
            <w:tcW w:type="dxa" w:w="858"/>
          </w:tcPr>
          <w:p>
            <w:pPr>
              <w:spacing w:after="0"/>
              <w:jc w:val="left"/>
            </w:pPr>
            <w:r>
              <w:rPr>
                <w:sz w:val="16"/>
              </w:rPr>
              <w:t>County</w:t>
            </w:r>
          </w:p>
        </w:tc>
        <w:tc>
          <w:tcPr>
            <w:tcW w:type="dxa" w:w="2226"/>
          </w:tcPr>
          <w:p>
            <w:pPr>
              <w:spacing w:after="0"/>
              <w:jc w:val="left"/>
            </w:pPr>
            <w:r>
              <w:rPr>
                <w:sz w:val="16"/>
              </w:rPr>
              <w:t>Approved, expires 2028-08-24</w:t>
            </w:r>
          </w:p>
        </w:tc>
        <w:tc>
          <w:tcPr>
            <w:tcW w:type="dxa" w:w="2060"/>
          </w:tcPr>
          <w:p>
            <w:pPr>
              <w:spacing w:after="0"/>
              <w:jc w:val="right"/>
            </w:pPr>
          </w:p>
        </w:tc>
        <w:tc>
          <w:tcPr>
            <w:tcW w:type="dxa" w:w="1465"/>
          </w:tcPr>
          <w:p>
            <w:pPr>
              <w:spacing w:after="0"/>
              <w:jc w:val="right"/>
            </w:pPr>
            <w:r>
              <w:rPr>
                <w:sz w:val="16"/>
              </w:rPr>
              <w:t>$135,977.63</w:t>
            </w:r>
          </w:p>
        </w:tc>
        <w:tc>
          <w:tcPr>
            <w:tcW w:type="dxa" w:w="1789"/>
          </w:tcPr>
          <w:p>
            <w:pPr>
              <w:spacing w:after="0"/>
              <w:jc w:val="right"/>
            </w:pPr>
            <w:r>
              <w:rPr>
                <w:sz w:val="16"/>
              </w:rPr>
              <w:t>0; 0</w:t>
            </w:r>
          </w:p>
        </w:tc>
        <w:tc>
          <w:tcPr>
            <w:tcW w:type="dxa" w:w="4085"/>
          </w:tcPr>
          <w:p>
            <w:pPr>
              <w:spacing w:after="0"/>
              <w:jc w:val="left"/>
            </w:pPr>
            <w:r>
              <w:rPr>
                <w:sz w:val="16"/>
              </w:rPr>
              <w:t>No NFIP community ID on this member's plan row. Includes $128,113.37 for declarations not counted as hazard incidents (DR-4494-MI).</w:t>
            </w:r>
          </w:p>
        </w:tc>
      </w:tr>
      <w:tr>
        <w:trPr>
          <w:cantSplit/>
        </w:trPr>
        <w:tc>
          <w:tcPr>
            <w:tcW w:type="dxa" w:w="1629"/>
          </w:tcPr>
          <w:p>
            <w:pPr>
              <w:spacing w:after="0"/>
              <w:jc w:val="left"/>
            </w:pPr>
            <w:r>
              <w:rPr>
                <w:sz w:val="16"/>
              </w:rPr>
              <w:t>Addison village</w:t>
            </w:r>
          </w:p>
        </w:tc>
        <w:tc>
          <w:tcPr>
            <w:tcW w:type="dxa" w:w="858"/>
          </w:tcPr>
          <w:p>
            <w:pPr>
              <w:spacing w:after="0"/>
              <w:jc w:val="left"/>
            </w:pPr>
            <w:r>
              <w:rPr>
                <w:sz w:val="16"/>
              </w:rPr>
              <w:t>Village</w:t>
            </w:r>
          </w:p>
        </w:tc>
        <w:tc>
          <w:tcPr>
            <w:tcW w:type="dxa" w:w="2226"/>
          </w:tcPr>
          <w:p>
            <w:pPr>
              <w:spacing w:after="0"/>
              <w:jc w:val="left"/>
            </w:pPr>
            <w:r>
              <w:rPr>
                <w:sz w:val="16"/>
              </w:rPr>
              <w:t>Approved, expires 2028-08-24</w:t>
            </w:r>
          </w:p>
        </w:tc>
        <w:tc>
          <w:tcPr>
            <w:tcW w:type="dxa" w:w="2060"/>
          </w:tcPr>
          <w:p>
            <w:pPr>
              <w:spacing w:after="0"/>
              <w:jc w:val="right"/>
            </w:pPr>
            <w:r>
              <w:rPr>
                <w:sz w:val="16"/>
              </w:rPr>
              <w:t>FMA RL 0, SRL 0; any 0</w:t>
            </w:r>
          </w:p>
        </w:tc>
        <w:tc>
          <w:tcPr>
            <w:tcW w:type="dxa" w:w="1465"/>
          </w:tcPr>
          <w:p>
            <w:pPr>
              <w:spacing w:after="0"/>
              <w:jc w:val="right"/>
            </w:pPr>
            <w:r>
              <w:rPr>
                <w:sz w:val="16"/>
              </w:rPr>
              <w:t>none found</w:t>
            </w:r>
          </w:p>
        </w:tc>
        <w:tc>
          <w:tcPr>
            <w:tcW w:type="dxa" w:w="1789"/>
          </w:tcPr>
          <w:p>
            <w:pPr>
              <w:spacing w:after="0"/>
              <w:jc w:val="right"/>
            </w:pPr>
            <w:r>
              <w:rPr>
                <w:sz w:val="16"/>
              </w:rPr>
              <w:t>21; 0</w:t>
            </w:r>
          </w:p>
        </w:tc>
        <w:tc>
          <w:tcPr>
            <w:tcW w:type="dxa" w:w="4085"/>
          </w:tcPr>
          <w:p>
            <w:pPr>
              <w:spacing w:after="0"/>
              <w:jc w:val="left"/>
            </w:pPr>
          </w:p>
        </w:tc>
      </w:tr>
      <w:tr>
        <w:trPr>
          <w:cantSplit/>
        </w:trPr>
        <w:tc>
          <w:tcPr>
            <w:tcW w:type="dxa" w:w="1629"/>
          </w:tcPr>
          <w:p>
            <w:pPr>
              <w:spacing w:after="0"/>
              <w:jc w:val="left"/>
            </w:pPr>
            <w:r>
              <w:rPr>
                <w:sz w:val="16"/>
              </w:rPr>
              <w:t>Adrian city</w:t>
            </w:r>
          </w:p>
        </w:tc>
        <w:tc>
          <w:tcPr>
            <w:tcW w:type="dxa" w:w="858"/>
          </w:tcPr>
          <w:p>
            <w:pPr>
              <w:spacing w:after="0"/>
              <w:jc w:val="left"/>
            </w:pPr>
            <w:r>
              <w:rPr>
                <w:sz w:val="16"/>
              </w:rPr>
              <w:t>City</w:t>
            </w:r>
          </w:p>
        </w:tc>
        <w:tc>
          <w:tcPr>
            <w:tcW w:type="dxa" w:w="2226"/>
          </w:tcPr>
          <w:p>
            <w:pPr>
              <w:spacing w:after="0"/>
              <w:jc w:val="left"/>
            </w:pPr>
            <w:r>
              <w:rPr>
                <w:sz w:val="16"/>
              </w:rPr>
              <w:t>Approved, expires 2028-08-24</w:t>
            </w:r>
          </w:p>
        </w:tc>
        <w:tc>
          <w:tcPr>
            <w:tcW w:type="dxa" w:w="2060"/>
          </w:tcPr>
          <w:p>
            <w:pPr>
              <w:spacing w:after="0"/>
              <w:jc w:val="right"/>
            </w:pPr>
            <w:r>
              <w:rPr>
                <w:sz w:val="16"/>
              </w:rPr>
              <w:t>FMA RL 0, SRL 0; any 1</w:t>
            </w:r>
          </w:p>
        </w:tc>
        <w:tc>
          <w:tcPr>
            <w:tcW w:type="dxa" w:w="1465"/>
          </w:tcPr>
          <w:p>
            <w:pPr>
              <w:spacing w:after="0"/>
              <w:jc w:val="right"/>
            </w:pPr>
            <w:r>
              <w:rPr>
                <w:sz w:val="16"/>
              </w:rPr>
              <w:t>$14,665.78</w:t>
            </w:r>
          </w:p>
        </w:tc>
        <w:tc>
          <w:tcPr>
            <w:tcW w:type="dxa" w:w="1789"/>
          </w:tcPr>
          <w:p>
            <w:pPr>
              <w:spacing w:after="0"/>
              <w:jc w:val="right"/>
            </w:pPr>
            <w:r>
              <w:rPr>
                <w:sz w:val="16"/>
              </w:rPr>
              <w:t>103; 1</w:t>
            </w:r>
          </w:p>
        </w:tc>
        <w:tc>
          <w:tcPr>
            <w:tcW w:type="dxa" w:w="4085"/>
          </w:tcPr>
          <w:p>
            <w:pPr>
              <w:spacing w:after="0"/>
              <w:jc w:val="left"/>
            </w:pPr>
          </w:p>
        </w:tc>
      </w:tr>
      <w:tr>
        <w:trPr>
          <w:cantSplit/>
        </w:trPr>
        <w:tc>
          <w:tcPr>
            <w:tcW w:type="dxa" w:w="1629"/>
          </w:tcPr>
          <w:p>
            <w:pPr>
              <w:spacing w:after="0"/>
              <w:jc w:val="left"/>
            </w:pPr>
            <w:r>
              <w:rPr>
                <w:sz w:val="16"/>
              </w:rPr>
              <w:t>Blissfield village</w:t>
            </w:r>
          </w:p>
        </w:tc>
        <w:tc>
          <w:tcPr>
            <w:tcW w:type="dxa" w:w="858"/>
          </w:tcPr>
          <w:p>
            <w:pPr>
              <w:spacing w:after="0"/>
              <w:jc w:val="left"/>
            </w:pPr>
            <w:r>
              <w:rPr>
                <w:sz w:val="16"/>
              </w:rPr>
              <w:t>Village</w:t>
            </w:r>
          </w:p>
        </w:tc>
        <w:tc>
          <w:tcPr>
            <w:tcW w:type="dxa" w:w="2226"/>
          </w:tcPr>
          <w:p>
            <w:pPr>
              <w:spacing w:after="0"/>
              <w:jc w:val="left"/>
            </w:pPr>
            <w:r>
              <w:rPr>
                <w:sz w:val="16"/>
              </w:rPr>
              <w:t>Approved, expires 2028-08-24</w:t>
            </w:r>
          </w:p>
        </w:tc>
        <w:tc>
          <w:tcPr>
            <w:tcW w:type="dxa" w:w="2060"/>
          </w:tcPr>
          <w:p>
            <w:pPr>
              <w:spacing w:after="0"/>
              <w:jc w:val="right"/>
            </w:pPr>
            <w:r>
              <w:rPr>
                <w:sz w:val="16"/>
              </w:rPr>
              <w:t>FMA RL 0, SRL 0; any 4</w:t>
            </w:r>
          </w:p>
        </w:tc>
        <w:tc>
          <w:tcPr>
            <w:tcW w:type="dxa" w:w="1465"/>
          </w:tcPr>
          <w:p>
            <w:pPr>
              <w:spacing w:after="0"/>
              <w:jc w:val="right"/>
            </w:pPr>
            <w:r>
              <w:rPr>
                <w:sz w:val="16"/>
              </w:rPr>
              <w:t>$5,092.94</w:t>
            </w:r>
          </w:p>
        </w:tc>
        <w:tc>
          <w:tcPr>
            <w:tcW w:type="dxa" w:w="1789"/>
          </w:tcPr>
          <w:p>
            <w:pPr>
              <w:spacing w:after="0"/>
              <w:jc w:val="right"/>
            </w:pPr>
            <w:r>
              <w:rPr>
                <w:sz w:val="16"/>
              </w:rPr>
              <w:t>9; 0</w:t>
            </w:r>
          </w:p>
        </w:tc>
        <w:tc>
          <w:tcPr>
            <w:tcW w:type="dxa" w:w="4085"/>
          </w:tcPr>
          <w:p>
            <w:pPr>
              <w:spacing w:after="0"/>
              <w:jc w:val="left"/>
            </w:pPr>
          </w:p>
        </w:tc>
      </w:tr>
      <w:tr>
        <w:trPr>
          <w:cantSplit/>
        </w:trPr>
        <w:tc>
          <w:tcPr>
            <w:tcW w:type="dxa" w:w="1629"/>
          </w:tcPr>
          <w:p>
            <w:pPr>
              <w:spacing w:after="0"/>
              <w:jc w:val="left"/>
            </w:pPr>
            <w:r>
              <w:rPr>
                <w:sz w:val="16"/>
              </w:rPr>
              <w:t>Britton village</w:t>
            </w:r>
          </w:p>
        </w:tc>
        <w:tc>
          <w:tcPr>
            <w:tcW w:type="dxa" w:w="858"/>
          </w:tcPr>
          <w:p>
            <w:pPr>
              <w:spacing w:after="0"/>
              <w:jc w:val="left"/>
            </w:pPr>
            <w:r>
              <w:rPr>
                <w:sz w:val="16"/>
              </w:rPr>
              <w:t>Village</w:t>
            </w:r>
          </w:p>
        </w:tc>
        <w:tc>
          <w:tcPr>
            <w:tcW w:type="dxa" w:w="2226"/>
          </w:tcPr>
          <w:p>
            <w:pPr>
              <w:spacing w:after="0"/>
              <w:jc w:val="left"/>
            </w:pPr>
            <w:r>
              <w:rPr>
                <w:sz w:val="16"/>
              </w:rPr>
              <w:t>Approved, expires 2028-08-24</w:t>
            </w:r>
          </w:p>
        </w:tc>
        <w:tc>
          <w:tcPr>
            <w:tcW w:type="dxa" w:w="2060"/>
          </w:tcPr>
          <w:p>
            <w:pPr>
              <w:spacing w:after="0"/>
              <w:jc w:val="right"/>
            </w:pPr>
            <w:r>
              <w:rPr>
                <w:sz w:val="16"/>
              </w:rPr>
              <w:t>FMA RL 0, SRL 0; any 0</w:t>
            </w:r>
          </w:p>
        </w:tc>
        <w:tc>
          <w:tcPr>
            <w:tcW w:type="dxa" w:w="1465"/>
          </w:tcPr>
          <w:p>
            <w:pPr>
              <w:spacing w:after="0"/>
              <w:jc w:val="right"/>
            </w:pPr>
            <w:r>
              <w:rPr>
                <w:sz w:val="16"/>
              </w:rPr>
              <w:t>$1,238.24</w:t>
            </w:r>
          </w:p>
        </w:tc>
        <w:tc>
          <w:tcPr>
            <w:tcW w:type="dxa" w:w="1789"/>
          </w:tcPr>
          <w:p>
            <w:pPr>
              <w:spacing w:after="0"/>
              <w:jc w:val="right"/>
            </w:pPr>
            <w:r>
              <w:rPr>
                <w:sz w:val="16"/>
              </w:rPr>
              <w:t>15; 2</w:t>
            </w:r>
          </w:p>
        </w:tc>
        <w:tc>
          <w:tcPr>
            <w:tcW w:type="dxa" w:w="4085"/>
          </w:tcPr>
          <w:p>
            <w:pPr>
              <w:spacing w:after="0"/>
              <w:jc w:val="left"/>
            </w:pPr>
          </w:p>
        </w:tc>
      </w:tr>
      <w:tr>
        <w:trPr>
          <w:cantSplit/>
        </w:trPr>
        <w:tc>
          <w:tcPr>
            <w:tcW w:type="dxa" w:w="1629"/>
          </w:tcPr>
          <w:p>
            <w:pPr>
              <w:spacing w:after="0"/>
              <w:jc w:val="left"/>
            </w:pPr>
            <w:r>
              <w:rPr>
                <w:sz w:val="16"/>
              </w:rPr>
              <w:t>Cement City village</w:t>
            </w:r>
          </w:p>
        </w:tc>
        <w:tc>
          <w:tcPr>
            <w:tcW w:type="dxa" w:w="858"/>
          </w:tcPr>
          <w:p>
            <w:pPr>
              <w:spacing w:after="0"/>
              <w:jc w:val="left"/>
            </w:pPr>
            <w:r>
              <w:rPr>
                <w:sz w:val="16"/>
              </w:rPr>
              <w:t>Village</w:t>
            </w:r>
          </w:p>
        </w:tc>
        <w:tc>
          <w:tcPr>
            <w:tcW w:type="dxa" w:w="2226"/>
          </w:tcPr>
          <w:p>
            <w:pPr>
              <w:spacing w:after="0"/>
              <w:jc w:val="left"/>
            </w:pPr>
            <w:r>
              <w:rPr>
                <w:sz w:val="16"/>
              </w:rPr>
              <w:t>Plan 108924 approved 2023-08-25, pending adoption here; not yet eligible</w:t>
            </w:r>
          </w:p>
        </w:tc>
        <w:tc>
          <w:tcPr>
            <w:tcW w:type="dxa" w:w="2060"/>
          </w:tcPr>
          <w:p>
            <w:pPr>
              <w:spacing w:after="0"/>
              <w:jc w:val="right"/>
            </w:pPr>
            <w:r>
              <w:rPr>
                <w:sz w:val="16"/>
              </w:rPr>
              <w:t>FMA RL 0, SRL 0; any 0</w:t>
            </w:r>
          </w:p>
        </w:tc>
        <w:tc>
          <w:tcPr>
            <w:tcW w:type="dxa" w:w="1465"/>
          </w:tcPr>
          <w:p>
            <w:pPr>
              <w:spacing w:after="0"/>
              <w:jc w:val="right"/>
            </w:pPr>
            <w:r>
              <w:rPr>
                <w:sz w:val="16"/>
              </w:rPr>
              <w:t>none found</w:t>
            </w:r>
          </w:p>
        </w:tc>
        <w:tc>
          <w:tcPr>
            <w:tcW w:type="dxa" w:w="1789"/>
          </w:tcPr>
          <w:p>
            <w:pPr>
              <w:spacing w:after="0"/>
              <w:jc w:val="right"/>
            </w:pPr>
            <w:r>
              <w:rPr>
                <w:sz w:val="16"/>
              </w:rPr>
              <w:t>8; no approved plan</w:t>
            </w:r>
          </w:p>
        </w:tc>
        <w:tc>
          <w:tcPr>
            <w:tcW w:type="dxa" w:w="4085"/>
          </w:tcPr>
          <w:p>
            <w:pPr>
              <w:spacing w:after="0"/>
              <w:jc w:val="left"/>
            </w:pPr>
          </w:p>
        </w:tc>
      </w:tr>
      <w:tr>
        <w:trPr>
          <w:cantSplit/>
        </w:trPr>
        <w:tc>
          <w:tcPr>
            <w:tcW w:type="dxa" w:w="1629"/>
          </w:tcPr>
          <w:p>
            <w:pPr>
              <w:spacing w:after="0"/>
              <w:jc w:val="left"/>
            </w:pPr>
            <w:r>
              <w:rPr>
                <w:sz w:val="16"/>
              </w:rPr>
              <w:t>Clayton village</w:t>
            </w:r>
          </w:p>
        </w:tc>
        <w:tc>
          <w:tcPr>
            <w:tcW w:type="dxa" w:w="858"/>
          </w:tcPr>
          <w:p>
            <w:pPr>
              <w:spacing w:after="0"/>
              <w:jc w:val="left"/>
            </w:pPr>
            <w:r>
              <w:rPr>
                <w:sz w:val="16"/>
              </w:rPr>
              <w:t>Village</w:t>
            </w:r>
          </w:p>
        </w:tc>
        <w:tc>
          <w:tcPr>
            <w:tcW w:type="dxa" w:w="2226"/>
          </w:tcPr>
          <w:p>
            <w:pPr>
              <w:spacing w:after="0"/>
              <w:jc w:val="left"/>
            </w:pPr>
            <w:r>
              <w:rPr>
                <w:sz w:val="16"/>
              </w:rPr>
              <w:t>Plan 108924 approved 2023-08-25, pending adoption here; not yet eligible</w:t>
            </w:r>
          </w:p>
        </w:tc>
        <w:tc>
          <w:tcPr>
            <w:tcW w:type="dxa" w:w="2060"/>
          </w:tcPr>
          <w:p>
            <w:pPr>
              <w:spacing w:after="0"/>
              <w:jc w:val="right"/>
            </w:pPr>
            <w:r>
              <w:rPr>
                <w:sz w:val="16"/>
              </w:rPr>
              <w:t>FMA RL 0, SRL 0; any 0</w:t>
            </w:r>
          </w:p>
        </w:tc>
        <w:tc>
          <w:tcPr>
            <w:tcW w:type="dxa" w:w="1465"/>
          </w:tcPr>
          <w:p>
            <w:pPr>
              <w:spacing w:after="0"/>
              <w:jc w:val="right"/>
            </w:pPr>
            <w:r>
              <w:rPr>
                <w:sz w:val="16"/>
              </w:rPr>
              <w:t>none found</w:t>
            </w:r>
          </w:p>
        </w:tc>
        <w:tc>
          <w:tcPr>
            <w:tcW w:type="dxa" w:w="1789"/>
          </w:tcPr>
          <w:p>
            <w:pPr>
              <w:spacing w:after="0"/>
              <w:jc w:val="right"/>
            </w:pPr>
            <w:r>
              <w:rPr>
                <w:sz w:val="16"/>
              </w:rPr>
              <w:t>12; no approved plan</w:t>
            </w:r>
          </w:p>
        </w:tc>
        <w:tc>
          <w:tcPr>
            <w:tcW w:type="dxa" w:w="4085"/>
          </w:tcPr>
          <w:p>
            <w:pPr>
              <w:spacing w:after="0"/>
              <w:jc w:val="left"/>
            </w:pPr>
          </w:p>
        </w:tc>
      </w:tr>
      <w:tr>
        <w:trPr>
          <w:cantSplit/>
        </w:trPr>
        <w:tc>
          <w:tcPr>
            <w:tcW w:type="dxa" w:w="1629"/>
          </w:tcPr>
          <w:p>
            <w:pPr>
              <w:spacing w:after="0"/>
              <w:jc w:val="left"/>
            </w:pPr>
            <w:r>
              <w:rPr>
                <w:sz w:val="16"/>
              </w:rPr>
              <w:t>Clinton village</w:t>
            </w:r>
          </w:p>
        </w:tc>
        <w:tc>
          <w:tcPr>
            <w:tcW w:type="dxa" w:w="858"/>
          </w:tcPr>
          <w:p>
            <w:pPr>
              <w:spacing w:after="0"/>
              <w:jc w:val="left"/>
            </w:pPr>
            <w:r>
              <w:rPr>
                <w:sz w:val="16"/>
              </w:rPr>
              <w:t>Village</w:t>
            </w:r>
          </w:p>
        </w:tc>
        <w:tc>
          <w:tcPr>
            <w:tcW w:type="dxa" w:w="2226"/>
          </w:tcPr>
          <w:p>
            <w:pPr>
              <w:spacing w:after="0"/>
              <w:jc w:val="left"/>
            </w:pPr>
            <w:r>
              <w:rPr>
                <w:sz w:val="16"/>
              </w:rPr>
              <w:t>Approved, expires 2028-08-24</w:t>
            </w:r>
          </w:p>
        </w:tc>
        <w:tc>
          <w:tcPr>
            <w:tcW w:type="dxa" w:w="2060"/>
          </w:tcPr>
          <w:p>
            <w:pPr>
              <w:spacing w:after="0"/>
              <w:jc w:val="right"/>
            </w:pPr>
            <w:r>
              <w:rPr>
                <w:sz w:val="16"/>
              </w:rPr>
              <w:t>FMA RL 0, SRL 0; any 0</w:t>
            </w:r>
          </w:p>
        </w:tc>
        <w:tc>
          <w:tcPr>
            <w:tcW w:type="dxa" w:w="1465"/>
          </w:tcPr>
          <w:p>
            <w:pPr>
              <w:spacing w:after="0"/>
              <w:jc w:val="right"/>
            </w:pPr>
            <w:r>
              <w:rPr>
                <w:sz w:val="16"/>
              </w:rPr>
              <w:t>$4,617.41</w:t>
            </w:r>
          </w:p>
        </w:tc>
        <w:tc>
          <w:tcPr>
            <w:tcW w:type="dxa" w:w="1789"/>
          </w:tcPr>
          <w:p>
            <w:pPr>
              <w:spacing w:after="0"/>
              <w:jc w:val="right"/>
            </w:pPr>
            <w:r>
              <w:rPr>
                <w:sz w:val="16"/>
              </w:rPr>
              <w:t>11; 1</w:t>
            </w:r>
          </w:p>
        </w:tc>
        <w:tc>
          <w:tcPr>
            <w:tcW w:type="dxa" w:w="4085"/>
          </w:tcPr>
          <w:p>
            <w:pPr>
              <w:spacing w:after="0"/>
              <w:jc w:val="left"/>
            </w:pPr>
          </w:p>
        </w:tc>
      </w:tr>
      <w:tr>
        <w:trPr>
          <w:cantSplit/>
        </w:trPr>
        <w:tc>
          <w:tcPr>
            <w:tcW w:type="dxa" w:w="1629"/>
          </w:tcPr>
          <w:p>
            <w:pPr>
              <w:spacing w:after="0"/>
              <w:jc w:val="left"/>
            </w:pPr>
            <w:r>
              <w:rPr>
                <w:sz w:val="16"/>
              </w:rPr>
              <w:t>Deerfield village</w:t>
            </w:r>
          </w:p>
        </w:tc>
        <w:tc>
          <w:tcPr>
            <w:tcW w:type="dxa" w:w="858"/>
          </w:tcPr>
          <w:p>
            <w:pPr>
              <w:spacing w:after="0"/>
              <w:jc w:val="left"/>
            </w:pPr>
            <w:r>
              <w:rPr>
                <w:sz w:val="16"/>
              </w:rPr>
              <w:t>Village</w:t>
            </w:r>
          </w:p>
        </w:tc>
        <w:tc>
          <w:tcPr>
            <w:tcW w:type="dxa" w:w="2226"/>
          </w:tcPr>
          <w:p>
            <w:pPr>
              <w:spacing w:after="0"/>
              <w:jc w:val="left"/>
            </w:pPr>
            <w:r>
              <w:rPr>
                <w:sz w:val="16"/>
              </w:rPr>
              <w:t>Approved, expires 2028-08-24</w:t>
            </w:r>
          </w:p>
        </w:tc>
        <w:tc>
          <w:tcPr>
            <w:tcW w:type="dxa" w:w="2060"/>
          </w:tcPr>
          <w:p>
            <w:pPr>
              <w:spacing w:after="0"/>
              <w:jc w:val="right"/>
            </w:pPr>
            <w:r>
              <w:rPr>
                <w:sz w:val="16"/>
              </w:rPr>
              <w:t>FMA RL 0, SRL 0; any 1</w:t>
            </w:r>
          </w:p>
        </w:tc>
        <w:tc>
          <w:tcPr>
            <w:tcW w:type="dxa" w:w="1465"/>
          </w:tcPr>
          <w:p>
            <w:pPr>
              <w:spacing w:after="0"/>
              <w:jc w:val="right"/>
            </w:pPr>
            <w:r>
              <w:rPr>
                <w:sz w:val="16"/>
              </w:rPr>
              <w:t>none found</w:t>
            </w:r>
          </w:p>
        </w:tc>
        <w:tc>
          <w:tcPr>
            <w:tcW w:type="dxa" w:w="1789"/>
          </w:tcPr>
          <w:p>
            <w:pPr>
              <w:spacing w:after="0"/>
              <w:jc w:val="right"/>
            </w:pPr>
            <w:r>
              <w:rPr>
                <w:sz w:val="16"/>
              </w:rPr>
              <w:t>13; 0</w:t>
            </w:r>
          </w:p>
        </w:tc>
        <w:tc>
          <w:tcPr>
            <w:tcW w:type="dxa" w:w="4085"/>
          </w:tcPr>
          <w:p>
            <w:pPr>
              <w:spacing w:after="0"/>
              <w:jc w:val="left"/>
            </w:pPr>
          </w:p>
        </w:tc>
      </w:tr>
      <w:tr>
        <w:trPr>
          <w:cantSplit/>
        </w:trPr>
        <w:tc>
          <w:tcPr>
            <w:tcW w:type="dxa" w:w="1629"/>
          </w:tcPr>
          <w:p>
            <w:pPr>
              <w:spacing w:after="0"/>
              <w:jc w:val="left"/>
            </w:pPr>
            <w:r>
              <w:rPr>
                <w:sz w:val="16"/>
              </w:rPr>
              <w:t>Hudson city</w:t>
            </w:r>
          </w:p>
        </w:tc>
        <w:tc>
          <w:tcPr>
            <w:tcW w:type="dxa" w:w="858"/>
          </w:tcPr>
          <w:p>
            <w:pPr>
              <w:spacing w:after="0"/>
              <w:jc w:val="left"/>
            </w:pPr>
            <w:r>
              <w:rPr>
                <w:sz w:val="16"/>
              </w:rPr>
              <w:t>City</w:t>
            </w:r>
          </w:p>
        </w:tc>
        <w:tc>
          <w:tcPr>
            <w:tcW w:type="dxa" w:w="2226"/>
          </w:tcPr>
          <w:p>
            <w:pPr>
              <w:spacing w:after="0"/>
              <w:jc w:val="left"/>
            </w:pPr>
            <w:r>
              <w:rPr>
                <w:sz w:val="16"/>
              </w:rPr>
              <w:t>Approved, expires 2028-08-24</w:t>
            </w:r>
          </w:p>
        </w:tc>
        <w:tc>
          <w:tcPr>
            <w:tcW w:type="dxa" w:w="2060"/>
          </w:tcPr>
          <w:p>
            <w:pPr>
              <w:spacing w:after="0"/>
              <w:jc w:val="right"/>
            </w:pPr>
            <w:r>
              <w:rPr>
                <w:sz w:val="16"/>
              </w:rPr>
              <w:t>FMA RL 0, SRL 0; any 0</w:t>
            </w:r>
          </w:p>
        </w:tc>
        <w:tc>
          <w:tcPr>
            <w:tcW w:type="dxa" w:w="1465"/>
          </w:tcPr>
          <w:p>
            <w:pPr>
              <w:spacing w:after="0"/>
              <w:jc w:val="right"/>
            </w:pPr>
            <w:r>
              <w:rPr>
                <w:sz w:val="16"/>
              </w:rPr>
              <w:t>none found</w:t>
            </w:r>
          </w:p>
        </w:tc>
        <w:tc>
          <w:tcPr>
            <w:tcW w:type="dxa" w:w="1789"/>
          </w:tcPr>
          <w:p>
            <w:pPr>
              <w:spacing w:after="0"/>
              <w:jc w:val="right"/>
            </w:pPr>
            <w:r>
              <w:rPr>
                <w:sz w:val="16"/>
              </w:rPr>
              <w:t>22; 1</w:t>
            </w:r>
          </w:p>
        </w:tc>
        <w:tc>
          <w:tcPr>
            <w:tcW w:type="dxa" w:w="4085"/>
          </w:tcPr>
          <w:p>
            <w:pPr>
              <w:spacing w:after="0"/>
              <w:jc w:val="left"/>
            </w:pPr>
          </w:p>
        </w:tc>
      </w:tr>
      <w:tr>
        <w:trPr>
          <w:cantSplit/>
        </w:trPr>
        <w:tc>
          <w:tcPr>
            <w:tcW w:type="dxa" w:w="1629"/>
          </w:tcPr>
          <w:p>
            <w:pPr>
              <w:spacing w:after="0"/>
              <w:jc w:val="left"/>
            </w:pPr>
            <w:r>
              <w:rPr>
                <w:sz w:val="16"/>
              </w:rPr>
              <w:t>Morenci city</w:t>
            </w:r>
          </w:p>
        </w:tc>
        <w:tc>
          <w:tcPr>
            <w:tcW w:type="dxa" w:w="858"/>
          </w:tcPr>
          <w:p>
            <w:pPr>
              <w:spacing w:after="0"/>
              <w:jc w:val="left"/>
            </w:pPr>
            <w:r>
              <w:rPr>
                <w:sz w:val="16"/>
              </w:rPr>
              <w:t>City</w:t>
            </w:r>
          </w:p>
        </w:tc>
        <w:tc>
          <w:tcPr>
            <w:tcW w:type="dxa" w:w="2226"/>
          </w:tcPr>
          <w:p>
            <w:pPr>
              <w:spacing w:after="0"/>
              <w:jc w:val="left"/>
            </w:pPr>
            <w:r>
              <w:rPr>
                <w:sz w:val="16"/>
              </w:rPr>
              <w:t>Plan 108924 approved 2023-08-25, pending adoption here; not yet eligible</w:t>
            </w:r>
          </w:p>
        </w:tc>
        <w:tc>
          <w:tcPr>
            <w:tcW w:type="dxa" w:w="2060"/>
          </w:tcPr>
          <w:p>
            <w:pPr>
              <w:spacing w:after="0"/>
              <w:jc w:val="right"/>
            </w:pPr>
            <w:r>
              <w:rPr>
                <w:sz w:val="16"/>
              </w:rPr>
              <w:t>FMA RL 0, SRL 0; any 0</w:t>
            </w:r>
          </w:p>
        </w:tc>
        <w:tc>
          <w:tcPr>
            <w:tcW w:type="dxa" w:w="1465"/>
          </w:tcPr>
          <w:p>
            <w:pPr>
              <w:spacing w:after="0"/>
              <w:jc w:val="right"/>
            </w:pPr>
            <w:r>
              <w:rPr>
                <w:sz w:val="16"/>
              </w:rPr>
              <w:t>$2,135.06</w:t>
            </w:r>
          </w:p>
        </w:tc>
        <w:tc>
          <w:tcPr>
            <w:tcW w:type="dxa" w:w="1789"/>
          </w:tcPr>
          <w:p>
            <w:pPr>
              <w:spacing w:after="0"/>
              <w:jc w:val="right"/>
            </w:pPr>
            <w:r>
              <w:rPr>
                <w:sz w:val="16"/>
              </w:rPr>
              <w:t>22; no approved plan</w:t>
            </w:r>
          </w:p>
        </w:tc>
        <w:tc>
          <w:tcPr>
            <w:tcW w:type="dxa" w:w="4085"/>
          </w:tcPr>
          <w:p>
            <w:pPr>
              <w:spacing w:after="0"/>
              <w:jc w:val="left"/>
            </w:pPr>
          </w:p>
        </w:tc>
      </w:tr>
      <w:tr>
        <w:trPr>
          <w:cantSplit/>
        </w:trPr>
        <w:tc>
          <w:tcPr>
            <w:tcW w:type="dxa" w:w="1629"/>
          </w:tcPr>
          <w:p>
            <w:pPr>
              <w:spacing w:after="0"/>
              <w:jc w:val="left"/>
            </w:pPr>
            <w:r>
              <w:rPr>
                <w:sz w:val="16"/>
              </w:rPr>
              <w:t>Onsted village</w:t>
            </w:r>
          </w:p>
        </w:tc>
        <w:tc>
          <w:tcPr>
            <w:tcW w:type="dxa" w:w="858"/>
          </w:tcPr>
          <w:p>
            <w:pPr>
              <w:spacing w:after="0"/>
              <w:jc w:val="left"/>
            </w:pPr>
            <w:r>
              <w:rPr>
                <w:sz w:val="16"/>
              </w:rPr>
              <w:t>Village</w:t>
            </w:r>
          </w:p>
        </w:tc>
        <w:tc>
          <w:tcPr>
            <w:tcW w:type="dxa" w:w="2226"/>
          </w:tcPr>
          <w:p>
            <w:pPr>
              <w:spacing w:after="0"/>
              <w:jc w:val="left"/>
            </w:pPr>
            <w:r>
              <w:rPr>
                <w:sz w:val="16"/>
              </w:rPr>
              <w:t>Plan 108924 approved 2023-08-25, pending adoption here; not yet eligible</w:t>
            </w:r>
          </w:p>
        </w:tc>
        <w:tc>
          <w:tcPr>
            <w:tcW w:type="dxa" w:w="2060"/>
          </w:tcPr>
          <w:p>
            <w:pPr>
              <w:spacing w:after="0"/>
              <w:jc w:val="right"/>
            </w:pPr>
            <w:r>
              <w:rPr>
                <w:sz w:val="16"/>
              </w:rPr>
              <w:t>FMA RL 0, SRL 0; any 0</w:t>
            </w:r>
          </w:p>
        </w:tc>
        <w:tc>
          <w:tcPr>
            <w:tcW w:type="dxa" w:w="1465"/>
          </w:tcPr>
          <w:p>
            <w:pPr>
              <w:spacing w:after="0"/>
              <w:jc w:val="right"/>
            </w:pPr>
            <w:r>
              <w:rPr>
                <w:sz w:val="16"/>
              </w:rPr>
              <w:t>none found</w:t>
            </w:r>
          </w:p>
        </w:tc>
        <w:tc>
          <w:tcPr>
            <w:tcW w:type="dxa" w:w="1789"/>
          </w:tcPr>
          <w:p>
            <w:pPr>
              <w:spacing w:after="0"/>
              <w:jc w:val="right"/>
            </w:pPr>
            <w:r>
              <w:rPr>
                <w:sz w:val="16"/>
              </w:rPr>
              <w:t>20; no approved plan</w:t>
            </w:r>
          </w:p>
        </w:tc>
        <w:tc>
          <w:tcPr>
            <w:tcW w:type="dxa" w:w="4085"/>
          </w:tcPr>
          <w:p>
            <w:pPr>
              <w:spacing w:after="0"/>
              <w:jc w:val="left"/>
            </w:pPr>
          </w:p>
        </w:tc>
      </w:tr>
      <w:tr>
        <w:trPr>
          <w:cantSplit/>
        </w:trPr>
        <w:tc>
          <w:tcPr>
            <w:tcW w:type="dxa" w:w="1629"/>
          </w:tcPr>
          <w:p>
            <w:pPr>
              <w:spacing w:after="0"/>
              <w:jc w:val="left"/>
            </w:pPr>
            <w:r>
              <w:rPr>
                <w:sz w:val="16"/>
              </w:rPr>
              <w:t>Tecumseh city</w:t>
            </w:r>
          </w:p>
        </w:tc>
        <w:tc>
          <w:tcPr>
            <w:tcW w:type="dxa" w:w="858"/>
          </w:tcPr>
          <w:p>
            <w:pPr>
              <w:spacing w:after="0"/>
              <w:jc w:val="left"/>
            </w:pPr>
            <w:r>
              <w:rPr>
                <w:sz w:val="16"/>
              </w:rPr>
              <w:t>City</w:t>
            </w:r>
          </w:p>
        </w:tc>
        <w:tc>
          <w:tcPr>
            <w:tcW w:type="dxa" w:w="2226"/>
          </w:tcPr>
          <w:p>
            <w:pPr>
              <w:spacing w:after="0"/>
              <w:jc w:val="left"/>
            </w:pPr>
            <w:r>
              <w:rPr>
                <w:sz w:val="16"/>
              </w:rPr>
              <w:t>Approved, expires 2028-08-24</w:t>
            </w:r>
          </w:p>
        </w:tc>
        <w:tc>
          <w:tcPr>
            <w:tcW w:type="dxa" w:w="2060"/>
          </w:tcPr>
          <w:p>
            <w:pPr>
              <w:spacing w:after="0"/>
              <w:jc w:val="right"/>
            </w:pPr>
            <w:r>
              <w:rPr>
                <w:sz w:val="16"/>
              </w:rPr>
              <w:t>FMA RL 0, SRL 0; any 0</w:t>
            </w:r>
          </w:p>
        </w:tc>
        <w:tc>
          <w:tcPr>
            <w:tcW w:type="dxa" w:w="1465"/>
          </w:tcPr>
          <w:p>
            <w:pPr>
              <w:spacing w:after="0"/>
              <w:jc w:val="right"/>
            </w:pPr>
            <w:r>
              <w:rPr>
                <w:sz w:val="16"/>
              </w:rPr>
              <w:t>$6,728.03</w:t>
            </w:r>
          </w:p>
        </w:tc>
        <w:tc>
          <w:tcPr>
            <w:tcW w:type="dxa" w:w="1789"/>
          </w:tcPr>
          <w:p>
            <w:pPr>
              <w:spacing w:after="0"/>
              <w:jc w:val="right"/>
            </w:pPr>
            <w:r>
              <w:rPr>
                <w:sz w:val="16"/>
              </w:rPr>
              <w:t>40; 1</w:t>
            </w:r>
          </w:p>
        </w:tc>
        <w:tc>
          <w:tcPr>
            <w:tcW w:type="dxa" w:w="4085"/>
          </w:tcPr>
          <w:p>
            <w:pPr>
              <w:spacing w:after="0"/>
              <w:jc w:val="left"/>
            </w:pPr>
          </w:p>
        </w:tc>
      </w:tr>
      <w:tr>
        <w:trPr>
          <w:cantSplit/>
        </w:trPr>
        <w:tc>
          <w:tcPr>
            <w:tcW w:type="dxa" w:w="1629"/>
          </w:tcPr>
          <w:p>
            <w:pPr>
              <w:spacing w:after="0"/>
              <w:jc w:val="left"/>
            </w:pPr>
            <w:r>
              <w:rPr>
                <w:sz w:val="16"/>
              </w:rPr>
              <w:t>Adrian township</w:t>
            </w:r>
          </w:p>
        </w:tc>
        <w:tc>
          <w:tcPr>
            <w:tcW w:type="dxa" w:w="858"/>
          </w:tcPr>
          <w:p>
            <w:pPr>
              <w:spacing w:after="0"/>
              <w:jc w:val="left"/>
            </w:pPr>
            <w:r>
              <w:rPr>
                <w:sz w:val="16"/>
              </w:rPr>
              <w:t>Township</w:t>
            </w:r>
          </w:p>
        </w:tc>
        <w:tc>
          <w:tcPr>
            <w:tcW w:type="dxa" w:w="2226"/>
          </w:tcPr>
          <w:p>
            <w:pPr>
              <w:spacing w:after="0"/>
              <w:jc w:val="left"/>
            </w:pPr>
            <w:r>
              <w:rPr>
                <w:sz w:val="16"/>
              </w:rPr>
              <w:t>Approved, expires 2028-08-24</w:t>
            </w:r>
          </w:p>
        </w:tc>
        <w:tc>
          <w:tcPr>
            <w:tcW w:type="dxa" w:w="2060"/>
          </w:tcPr>
          <w:p>
            <w:pPr>
              <w:spacing w:after="0"/>
              <w:jc w:val="right"/>
            </w:pPr>
            <w:r>
              <w:rPr>
                <w:sz w:val="16"/>
              </w:rPr>
              <w:t>FMA RL 0, SRL 0; any 0</w:t>
            </w:r>
          </w:p>
        </w:tc>
        <w:tc>
          <w:tcPr>
            <w:tcW w:type="dxa" w:w="1465"/>
          </w:tcPr>
          <w:p>
            <w:pPr>
              <w:spacing w:after="0"/>
              <w:jc w:val="right"/>
            </w:pPr>
            <w:r>
              <w:rPr>
                <w:sz w:val="16"/>
              </w:rPr>
              <w:t>none found</w:t>
            </w:r>
          </w:p>
        </w:tc>
        <w:tc>
          <w:tcPr>
            <w:tcW w:type="dxa" w:w="1789"/>
          </w:tcPr>
          <w:p>
            <w:pPr>
              <w:spacing w:after="0"/>
              <w:jc w:val="right"/>
            </w:pPr>
            <w:r>
              <w:rPr>
                <w:sz w:val="16"/>
              </w:rPr>
              <w:t>103; 1</w:t>
            </w:r>
          </w:p>
        </w:tc>
        <w:tc>
          <w:tcPr>
            <w:tcW w:type="dxa" w:w="4085"/>
          </w:tcPr>
          <w:p>
            <w:pPr>
              <w:spacing w:after="0"/>
              <w:jc w:val="left"/>
            </w:pPr>
          </w:p>
        </w:tc>
      </w:tr>
      <w:tr>
        <w:trPr>
          <w:cantSplit/>
        </w:trPr>
        <w:tc>
          <w:tcPr>
            <w:tcW w:type="dxa" w:w="1629"/>
          </w:tcPr>
          <w:p>
            <w:pPr>
              <w:spacing w:after="0"/>
              <w:jc w:val="left"/>
            </w:pPr>
            <w:r>
              <w:rPr>
                <w:sz w:val="16"/>
              </w:rPr>
              <w:t>Blissfield township</w:t>
            </w:r>
          </w:p>
        </w:tc>
        <w:tc>
          <w:tcPr>
            <w:tcW w:type="dxa" w:w="858"/>
          </w:tcPr>
          <w:p>
            <w:pPr>
              <w:spacing w:after="0"/>
              <w:jc w:val="left"/>
            </w:pPr>
            <w:r>
              <w:rPr>
                <w:sz w:val="16"/>
              </w:rPr>
              <w:t>Township</w:t>
            </w:r>
          </w:p>
        </w:tc>
        <w:tc>
          <w:tcPr>
            <w:tcW w:type="dxa" w:w="2226"/>
          </w:tcPr>
          <w:p>
            <w:pPr>
              <w:spacing w:after="0"/>
              <w:jc w:val="left"/>
            </w:pPr>
            <w:r>
              <w:rPr>
                <w:sz w:val="16"/>
              </w:rPr>
              <w:t>Plan 108924 approved 2023-08-25, pending adoption here; not yet eligible</w:t>
            </w:r>
          </w:p>
        </w:tc>
        <w:tc>
          <w:tcPr>
            <w:tcW w:type="dxa" w:w="2060"/>
          </w:tcPr>
          <w:p>
            <w:pPr>
              <w:spacing w:after="0"/>
              <w:jc w:val="right"/>
            </w:pPr>
            <w:r>
              <w:rPr>
                <w:sz w:val="16"/>
              </w:rPr>
              <w:t>FMA RL 0, SRL 0; any 0</w:t>
            </w:r>
          </w:p>
        </w:tc>
        <w:tc>
          <w:tcPr>
            <w:tcW w:type="dxa" w:w="1465"/>
          </w:tcPr>
          <w:p>
            <w:pPr>
              <w:spacing w:after="0"/>
              <w:jc w:val="right"/>
            </w:pPr>
            <w:r>
              <w:rPr>
                <w:sz w:val="16"/>
              </w:rPr>
              <w:t>none found</w:t>
            </w:r>
          </w:p>
        </w:tc>
        <w:tc>
          <w:tcPr>
            <w:tcW w:type="dxa" w:w="1789"/>
          </w:tcPr>
          <w:p>
            <w:pPr>
              <w:spacing w:after="0"/>
              <w:jc w:val="right"/>
            </w:pPr>
            <w:r>
              <w:rPr>
                <w:sz w:val="16"/>
              </w:rPr>
              <w:t>9; no approved plan</w:t>
            </w:r>
          </w:p>
        </w:tc>
        <w:tc>
          <w:tcPr>
            <w:tcW w:type="dxa" w:w="4085"/>
          </w:tcPr>
          <w:p>
            <w:pPr>
              <w:spacing w:after="0"/>
              <w:jc w:val="left"/>
            </w:pPr>
          </w:p>
        </w:tc>
      </w:tr>
      <w:tr>
        <w:trPr>
          <w:cantSplit/>
        </w:trPr>
        <w:tc>
          <w:tcPr>
            <w:tcW w:type="dxa" w:w="1629"/>
          </w:tcPr>
          <w:p>
            <w:pPr>
              <w:spacing w:after="0"/>
              <w:jc w:val="left"/>
            </w:pPr>
            <w:r>
              <w:rPr>
                <w:sz w:val="16"/>
              </w:rPr>
              <w:t>Cambridge township</w:t>
            </w:r>
          </w:p>
        </w:tc>
        <w:tc>
          <w:tcPr>
            <w:tcW w:type="dxa" w:w="858"/>
          </w:tcPr>
          <w:p>
            <w:pPr>
              <w:spacing w:after="0"/>
              <w:jc w:val="left"/>
            </w:pPr>
            <w:r>
              <w:rPr>
                <w:sz w:val="16"/>
              </w:rPr>
              <w:t>Township</w:t>
            </w:r>
          </w:p>
        </w:tc>
        <w:tc>
          <w:tcPr>
            <w:tcW w:type="dxa" w:w="2226"/>
          </w:tcPr>
          <w:p>
            <w:pPr>
              <w:spacing w:after="0"/>
              <w:jc w:val="left"/>
            </w:pPr>
            <w:r>
              <w:rPr>
                <w:sz w:val="16"/>
              </w:rPr>
              <w:t>Approved, expires 2028-08-24</w:t>
            </w:r>
          </w:p>
        </w:tc>
        <w:tc>
          <w:tcPr>
            <w:tcW w:type="dxa" w:w="2060"/>
          </w:tcPr>
          <w:p>
            <w:pPr>
              <w:spacing w:after="0"/>
              <w:jc w:val="right"/>
            </w:pPr>
            <w:r>
              <w:rPr>
                <w:sz w:val="16"/>
              </w:rPr>
              <w:t>FMA RL 0, SRL 0; any 0</w:t>
            </w:r>
          </w:p>
        </w:tc>
        <w:tc>
          <w:tcPr>
            <w:tcW w:type="dxa" w:w="1465"/>
          </w:tcPr>
          <w:p>
            <w:pPr>
              <w:spacing w:after="0"/>
              <w:jc w:val="right"/>
            </w:pPr>
            <w:r>
              <w:rPr>
                <w:sz w:val="16"/>
              </w:rPr>
              <w:t>none found</w:t>
            </w:r>
          </w:p>
        </w:tc>
        <w:tc>
          <w:tcPr>
            <w:tcW w:type="dxa" w:w="1789"/>
          </w:tcPr>
          <w:p>
            <w:pPr>
              <w:spacing w:after="0"/>
              <w:jc w:val="right"/>
            </w:pPr>
            <w:r>
              <w:rPr>
                <w:sz w:val="16"/>
              </w:rPr>
              <w:t>0; 0</w:t>
            </w:r>
          </w:p>
        </w:tc>
        <w:tc>
          <w:tcPr>
            <w:tcW w:type="dxa" w:w="4085"/>
          </w:tcPr>
          <w:p>
            <w:pPr>
              <w:spacing w:after="0"/>
              <w:jc w:val="left"/>
            </w:pPr>
          </w:p>
        </w:tc>
      </w:tr>
      <w:tr>
        <w:trPr>
          <w:cantSplit/>
        </w:trPr>
        <w:tc>
          <w:tcPr>
            <w:tcW w:type="dxa" w:w="1629"/>
          </w:tcPr>
          <w:p>
            <w:pPr>
              <w:spacing w:after="0"/>
              <w:jc w:val="left"/>
            </w:pPr>
            <w:r>
              <w:rPr>
                <w:sz w:val="16"/>
              </w:rPr>
              <w:t>Clinton township</w:t>
            </w:r>
          </w:p>
        </w:tc>
        <w:tc>
          <w:tcPr>
            <w:tcW w:type="dxa" w:w="858"/>
          </w:tcPr>
          <w:p>
            <w:pPr>
              <w:spacing w:after="0"/>
              <w:jc w:val="left"/>
            </w:pPr>
            <w:r>
              <w:rPr>
                <w:sz w:val="16"/>
              </w:rPr>
              <w:t>Township</w:t>
            </w:r>
          </w:p>
        </w:tc>
        <w:tc>
          <w:tcPr>
            <w:tcW w:type="dxa" w:w="2226"/>
          </w:tcPr>
          <w:p>
            <w:pPr>
              <w:spacing w:after="0"/>
              <w:jc w:val="left"/>
            </w:pPr>
            <w:r>
              <w:rPr>
                <w:sz w:val="16"/>
              </w:rPr>
              <w:t>Plan 108924 approved 2023-08-25, pending adoption here; not yet eligible</w:t>
            </w:r>
          </w:p>
        </w:tc>
        <w:tc>
          <w:tcPr>
            <w:tcW w:type="dxa" w:w="2060"/>
          </w:tcPr>
          <w:p>
            <w:pPr>
              <w:spacing w:after="0"/>
              <w:jc w:val="right"/>
            </w:pPr>
            <w:r>
              <w:rPr>
                <w:sz w:val="16"/>
              </w:rPr>
              <w:t>FMA RL 0, SRL 0; any 0</w:t>
            </w:r>
          </w:p>
        </w:tc>
        <w:tc>
          <w:tcPr>
            <w:tcW w:type="dxa" w:w="1465"/>
          </w:tcPr>
          <w:p>
            <w:pPr>
              <w:spacing w:after="0"/>
              <w:jc w:val="right"/>
            </w:pPr>
            <w:r>
              <w:rPr>
                <w:sz w:val="16"/>
              </w:rPr>
              <w:t>none found</w:t>
            </w:r>
          </w:p>
        </w:tc>
        <w:tc>
          <w:tcPr>
            <w:tcW w:type="dxa" w:w="1789"/>
          </w:tcPr>
          <w:p>
            <w:pPr>
              <w:spacing w:after="0"/>
              <w:jc w:val="right"/>
            </w:pPr>
            <w:r>
              <w:rPr>
                <w:sz w:val="16"/>
              </w:rPr>
              <w:t>11; no approved plan</w:t>
            </w:r>
          </w:p>
        </w:tc>
        <w:tc>
          <w:tcPr>
            <w:tcW w:type="dxa" w:w="4085"/>
          </w:tcPr>
          <w:p>
            <w:pPr>
              <w:spacing w:after="0"/>
              <w:jc w:val="left"/>
            </w:pPr>
          </w:p>
        </w:tc>
      </w:tr>
      <w:tr>
        <w:trPr>
          <w:cantSplit/>
        </w:trPr>
        <w:tc>
          <w:tcPr>
            <w:tcW w:type="dxa" w:w="1629"/>
          </w:tcPr>
          <w:p>
            <w:pPr>
              <w:spacing w:after="0"/>
              <w:jc w:val="left"/>
            </w:pPr>
            <w:r>
              <w:rPr>
                <w:sz w:val="16"/>
              </w:rPr>
              <w:t>Deerfield township</w:t>
            </w:r>
          </w:p>
        </w:tc>
        <w:tc>
          <w:tcPr>
            <w:tcW w:type="dxa" w:w="858"/>
          </w:tcPr>
          <w:p>
            <w:pPr>
              <w:spacing w:after="0"/>
              <w:jc w:val="left"/>
            </w:pPr>
            <w:r>
              <w:rPr>
                <w:sz w:val="16"/>
              </w:rPr>
              <w:t>Township</w:t>
            </w:r>
          </w:p>
        </w:tc>
        <w:tc>
          <w:tcPr>
            <w:tcW w:type="dxa" w:w="2226"/>
          </w:tcPr>
          <w:p>
            <w:pPr>
              <w:spacing w:after="0"/>
              <w:jc w:val="left"/>
            </w:pPr>
            <w:r>
              <w:rPr>
                <w:sz w:val="16"/>
              </w:rPr>
              <w:t>Approved, expires 2028-08-24</w:t>
            </w:r>
          </w:p>
        </w:tc>
        <w:tc>
          <w:tcPr>
            <w:tcW w:type="dxa" w:w="2060"/>
          </w:tcPr>
          <w:p>
            <w:pPr>
              <w:spacing w:after="0"/>
              <w:jc w:val="right"/>
            </w:pPr>
            <w:r>
              <w:rPr>
                <w:sz w:val="16"/>
              </w:rPr>
              <w:t>FMA RL 0, SRL 0; any 1</w:t>
            </w:r>
          </w:p>
        </w:tc>
        <w:tc>
          <w:tcPr>
            <w:tcW w:type="dxa" w:w="1465"/>
          </w:tcPr>
          <w:p>
            <w:pPr>
              <w:spacing w:after="0"/>
              <w:jc w:val="right"/>
            </w:pPr>
            <w:r>
              <w:rPr>
                <w:sz w:val="16"/>
              </w:rPr>
              <w:t>none found</w:t>
            </w:r>
          </w:p>
        </w:tc>
        <w:tc>
          <w:tcPr>
            <w:tcW w:type="dxa" w:w="1789"/>
          </w:tcPr>
          <w:p>
            <w:pPr>
              <w:spacing w:after="0"/>
              <w:jc w:val="right"/>
            </w:pPr>
            <w:r>
              <w:rPr>
                <w:sz w:val="16"/>
              </w:rPr>
              <w:t>13; 0</w:t>
            </w:r>
          </w:p>
        </w:tc>
        <w:tc>
          <w:tcPr>
            <w:tcW w:type="dxa" w:w="4085"/>
          </w:tcPr>
          <w:p>
            <w:pPr>
              <w:spacing w:after="0"/>
              <w:jc w:val="left"/>
            </w:pPr>
          </w:p>
        </w:tc>
      </w:tr>
      <w:tr>
        <w:trPr>
          <w:cantSplit/>
        </w:trPr>
        <w:tc>
          <w:tcPr>
            <w:tcW w:type="dxa" w:w="1629"/>
          </w:tcPr>
          <w:p>
            <w:pPr>
              <w:spacing w:after="0"/>
              <w:jc w:val="left"/>
            </w:pPr>
            <w:r>
              <w:rPr>
                <w:sz w:val="16"/>
              </w:rPr>
              <w:t>Dover township</w:t>
            </w:r>
          </w:p>
        </w:tc>
        <w:tc>
          <w:tcPr>
            <w:tcW w:type="dxa" w:w="858"/>
          </w:tcPr>
          <w:p>
            <w:pPr>
              <w:spacing w:after="0"/>
              <w:jc w:val="left"/>
            </w:pPr>
            <w:r>
              <w:rPr>
                <w:sz w:val="16"/>
              </w:rPr>
              <w:t>Township</w:t>
            </w:r>
          </w:p>
        </w:tc>
        <w:tc>
          <w:tcPr>
            <w:tcW w:type="dxa" w:w="2226"/>
          </w:tcPr>
          <w:p>
            <w:pPr>
              <w:spacing w:after="0"/>
              <w:jc w:val="left"/>
            </w:pPr>
            <w:r>
              <w:rPr>
                <w:sz w:val="16"/>
              </w:rPr>
              <w:t>Plan 108924 approved 2023-08-25, pending adoption here; not yet eligible</w:t>
            </w:r>
          </w:p>
        </w:tc>
        <w:tc>
          <w:tcPr>
            <w:tcW w:type="dxa" w:w="2060"/>
          </w:tcPr>
          <w:p>
            <w:pPr>
              <w:spacing w:after="0"/>
              <w:jc w:val="right"/>
            </w:pPr>
            <w:r>
              <w:rPr>
                <w:sz w:val="16"/>
              </w:rPr>
              <w:t>FMA RL 0, SRL 0; any 0</w:t>
            </w:r>
          </w:p>
        </w:tc>
        <w:tc>
          <w:tcPr>
            <w:tcW w:type="dxa" w:w="1465"/>
          </w:tcPr>
          <w:p>
            <w:pPr>
              <w:spacing w:after="0"/>
              <w:jc w:val="right"/>
            </w:pPr>
            <w:r>
              <w:rPr>
                <w:sz w:val="16"/>
              </w:rPr>
              <w:t>none found</w:t>
            </w:r>
          </w:p>
        </w:tc>
        <w:tc>
          <w:tcPr>
            <w:tcW w:type="dxa" w:w="1789"/>
          </w:tcPr>
          <w:p>
            <w:pPr>
              <w:spacing w:after="0"/>
              <w:jc w:val="right"/>
            </w:pPr>
            <w:r>
              <w:rPr>
                <w:sz w:val="16"/>
              </w:rPr>
              <w:t>0; no approved plan</w:t>
            </w:r>
          </w:p>
        </w:tc>
        <w:tc>
          <w:tcPr>
            <w:tcW w:type="dxa" w:w="4085"/>
          </w:tcPr>
          <w:p>
            <w:pPr>
              <w:spacing w:after="0"/>
              <w:jc w:val="left"/>
            </w:pPr>
          </w:p>
        </w:tc>
      </w:tr>
      <w:tr>
        <w:trPr>
          <w:cantSplit/>
        </w:trPr>
        <w:tc>
          <w:tcPr>
            <w:tcW w:type="dxa" w:w="1629"/>
          </w:tcPr>
          <w:p>
            <w:pPr>
              <w:spacing w:after="0"/>
              <w:jc w:val="left"/>
            </w:pPr>
            <w:r>
              <w:rPr>
                <w:sz w:val="16"/>
              </w:rPr>
              <w:t>Fairfield township</w:t>
            </w:r>
          </w:p>
        </w:tc>
        <w:tc>
          <w:tcPr>
            <w:tcW w:type="dxa" w:w="858"/>
          </w:tcPr>
          <w:p>
            <w:pPr>
              <w:spacing w:after="0"/>
              <w:jc w:val="left"/>
            </w:pPr>
            <w:r>
              <w:rPr>
                <w:sz w:val="16"/>
              </w:rPr>
              <w:t>Township</w:t>
            </w:r>
          </w:p>
        </w:tc>
        <w:tc>
          <w:tcPr>
            <w:tcW w:type="dxa" w:w="2226"/>
          </w:tcPr>
          <w:p>
            <w:pPr>
              <w:spacing w:after="0"/>
              <w:jc w:val="left"/>
            </w:pPr>
            <w:r>
              <w:rPr>
                <w:sz w:val="16"/>
              </w:rPr>
              <w:t>Plan 108924 approved 2023-08-25, pending adoption here; not yet eligible</w:t>
            </w:r>
          </w:p>
        </w:tc>
        <w:tc>
          <w:tcPr>
            <w:tcW w:type="dxa" w:w="2060"/>
          </w:tcPr>
          <w:p>
            <w:pPr>
              <w:spacing w:after="0"/>
              <w:jc w:val="right"/>
            </w:pPr>
            <w:r>
              <w:rPr>
                <w:sz w:val="16"/>
              </w:rPr>
              <w:t>FMA RL 0, SRL 0; any 0</w:t>
            </w:r>
          </w:p>
        </w:tc>
        <w:tc>
          <w:tcPr>
            <w:tcW w:type="dxa" w:w="1465"/>
          </w:tcPr>
          <w:p>
            <w:pPr>
              <w:spacing w:after="0"/>
              <w:jc w:val="right"/>
            </w:pPr>
            <w:r>
              <w:rPr>
                <w:sz w:val="16"/>
              </w:rPr>
              <w:t>none found</w:t>
            </w:r>
          </w:p>
        </w:tc>
        <w:tc>
          <w:tcPr>
            <w:tcW w:type="dxa" w:w="1789"/>
          </w:tcPr>
          <w:p>
            <w:pPr>
              <w:spacing w:after="0"/>
              <w:jc w:val="right"/>
            </w:pPr>
            <w:r>
              <w:rPr>
                <w:sz w:val="16"/>
              </w:rPr>
              <w:t>4; no approved plan</w:t>
            </w:r>
          </w:p>
        </w:tc>
        <w:tc>
          <w:tcPr>
            <w:tcW w:type="dxa" w:w="4085"/>
          </w:tcPr>
          <w:p>
            <w:pPr>
              <w:spacing w:after="0"/>
              <w:jc w:val="left"/>
            </w:pPr>
          </w:p>
        </w:tc>
      </w:tr>
      <w:tr>
        <w:trPr>
          <w:cantSplit/>
        </w:trPr>
        <w:tc>
          <w:tcPr>
            <w:tcW w:type="dxa" w:w="1629"/>
          </w:tcPr>
          <w:p>
            <w:pPr>
              <w:spacing w:after="0"/>
              <w:jc w:val="left"/>
            </w:pPr>
            <w:r>
              <w:rPr>
                <w:sz w:val="16"/>
              </w:rPr>
              <w:t>Franklin township</w:t>
            </w:r>
          </w:p>
        </w:tc>
        <w:tc>
          <w:tcPr>
            <w:tcW w:type="dxa" w:w="858"/>
          </w:tcPr>
          <w:p>
            <w:pPr>
              <w:spacing w:after="0"/>
              <w:jc w:val="left"/>
            </w:pPr>
            <w:r>
              <w:rPr>
                <w:sz w:val="16"/>
              </w:rPr>
              <w:t>Township</w:t>
            </w:r>
          </w:p>
        </w:tc>
        <w:tc>
          <w:tcPr>
            <w:tcW w:type="dxa" w:w="2226"/>
          </w:tcPr>
          <w:p>
            <w:pPr>
              <w:spacing w:after="0"/>
              <w:jc w:val="left"/>
            </w:pPr>
            <w:r>
              <w:rPr>
                <w:sz w:val="16"/>
              </w:rPr>
              <w:t>Plan 108924 approved 2023-08-25, pending adoption here; not yet eligible</w:t>
            </w:r>
          </w:p>
        </w:tc>
        <w:tc>
          <w:tcPr>
            <w:tcW w:type="dxa" w:w="2060"/>
          </w:tcPr>
          <w:p>
            <w:pPr>
              <w:spacing w:after="0"/>
              <w:jc w:val="right"/>
            </w:pPr>
            <w:r>
              <w:rPr>
                <w:sz w:val="16"/>
              </w:rPr>
              <w:t>FMA RL 0, SRL 0; any 0</w:t>
            </w:r>
          </w:p>
        </w:tc>
        <w:tc>
          <w:tcPr>
            <w:tcW w:type="dxa" w:w="1465"/>
          </w:tcPr>
          <w:p>
            <w:pPr>
              <w:spacing w:after="0"/>
              <w:jc w:val="right"/>
            </w:pPr>
            <w:r>
              <w:rPr>
                <w:sz w:val="16"/>
              </w:rPr>
              <w:t>none found</w:t>
            </w:r>
          </w:p>
        </w:tc>
        <w:tc>
          <w:tcPr>
            <w:tcW w:type="dxa" w:w="1789"/>
          </w:tcPr>
          <w:p>
            <w:pPr>
              <w:spacing w:after="0"/>
              <w:jc w:val="right"/>
            </w:pPr>
            <w:r>
              <w:rPr>
                <w:sz w:val="16"/>
              </w:rPr>
              <w:t>0; no approved plan</w:t>
            </w:r>
          </w:p>
        </w:tc>
        <w:tc>
          <w:tcPr>
            <w:tcW w:type="dxa" w:w="4085"/>
          </w:tcPr>
          <w:p>
            <w:pPr>
              <w:spacing w:after="0"/>
              <w:jc w:val="left"/>
            </w:pPr>
          </w:p>
        </w:tc>
      </w:tr>
      <w:tr>
        <w:trPr>
          <w:cantSplit/>
        </w:trPr>
        <w:tc>
          <w:tcPr>
            <w:tcW w:type="dxa" w:w="1629"/>
          </w:tcPr>
          <w:p>
            <w:pPr>
              <w:spacing w:after="0"/>
              <w:jc w:val="left"/>
            </w:pPr>
            <w:r>
              <w:rPr>
                <w:sz w:val="16"/>
              </w:rPr>
              <w:t>Hudson township</w:t>
            </w:r>
          </w:p>
        </w:tc>
        <w:tc>
          <w:tcPr>
            <w:tcW w:type="dxa" w:w="858"/>
          </w:tcPr>
          <w:p>
            <w:pPr>
              <w:spacing w:after="0"/>
              <w:jc w:val="left"/>
            </w:pPr>
            <w:r>
              <w:rPr>
                <w:sz w:val="16"/>
              </w:rPr>
              <w:t>Township</w:t>
            </w:r>
          </w:p>
        </w:tc>
        <w:tc>
          <w:tcPr>
            <w:tcW w:type="dxa" w:w="2226"/>
          </w:tcPr>
          <w:p>
            <w:pPr>
              <w:spacing w:after="0"/>
              <w:jc w:val="left"/>
            </w:pPr>
            <w:r>
              <w:rPr>
                <w:sz w:val="16"/>
              </w:rPr>
              <w:t>Plan 108924 approved 2023-08-25, pending adoption here; not yet eligible</w:t>
            </w:r>
          </w:p>
        </w:tc>
        <w:tc>
          <w:tcPr>
            <w:tcW w:type="dxa" w:w="2060"/>
          </w:tcPr>
          <w:p>
            <w:pPr>
              <w:spacing w:after="0"/>
              <w:jc w:val="right"/>
            </w:pPr>
            <w:r>
              <w:rPr>
                <w:sz w:val="16"/>
              </w:rPr>
              <w:t>FMA RL 0, SRL 0; any 0</w:t>
            </w:r>
          </w:p>
        </w:tc>
        <w:tc>
          <w:tcPr>
            <w:tcW w:type="dxa" w:w="1465"/>
          </w:tcPr>
          <w:p>
            <w:pPr>
              <w:spacing w:after="0"/>
              <w:jc w:val="right"/>
            </w:pPr>
            <w:r>
              <w:rPr>
                <w:sz w:val="16"/>
              </w:rPr>
              <w:t>none found</w:t>
            </w:r>
          </w:p>
        </w:tc>
        <w:tc>
          <w:tcPr>
            <w:tcW w:type="dxa" w:w="1789"/>
          </w:tcPr>
          <w:p>
            <w:pPr>
              <w:spacing w:after="0"/>
              <w:jc w:val="right"/>
            </w:pPr>
            <w:r>
              <w:rPr>
                <w:sz w:val="16"/>
              </w:rPr>
              <w:t>22; no approved plan</w:t>
            </w:r>
          </w:p>
        </w:tc>
        <w:tc>
          <w:tcPr>
            <w:tcW w:type="dxa" w:w="4085"/>
          </w:tcPr>
          <w:p>
            <w:pPr>
              <w:spacing w:after="0"/>
              <w:jc w:val="left"/>
            </w:pPr>
          </w:p>
        </w:tc>
      </w:tr>
      <w:tr>
        <w:trPr>
          <w:cantSplit/>
        </w:trPr>
        <w:tc>
          <w:tcPr>
            <w:tcW w:type="dxa" w:w="1629"/>
          </w:tcPr>
          <w:p>
            <w:pPr>
              <w:spacing w:after="0"/>
              <w:jc w:val="left"/>
            </w:pPr>
            <w:r>
              <w:rPr>
                <w:sz w:val="16"/>
              </w:rPr>
              <w:t>Macon township</w:t>
            </w:r>
          </w:p>
        </w:tc>
        <w:tc>
          <w:tcPr>
            <w:tcW w:type="dxa" w:w="858"/>
          </w:tcPr>
          <w:p>
            <w:pPr>
              <w:spacing w:after="0"/>
              <w:jc w:val="left"/>
            </w:pPr>
            <w:r>
              <w:rPr>
                <w:sz w:val="16"/>
              </w:rPr>
              <w:t>Township</w:t>
            </w:r>
          </w:p>
        </w:tc>
        <w:tc>
          <w:tcPr>
            <w:tcW w:type="dxa" w:w="2226"/>
          </w:tcPr>
          <w:p>
            <w:pPr>
              <w:spacing w:after="0"/>
              <w:jc w:val="left"/>
            </w:pPr>
            <w:r>
              <w:rPr>
                <w:sz w:val="16"/>
              </w:rPr>
              <w:t>Plan 108924 approved 2023-08-25, pending adoption here; not yet eligible</w:t>
            </w:r>
          </w:p>
        </w:tc>
        <w:tc>
          <w:tcPr>
            <w:tcW w:type="dxa" w:w="2060"/>
          </w:tcPr>
          <w:p>
            <w:pPr>
              <w:spacing w:after="0"/>
              <w:jc w:val="right"/>
            </w:pPr>
            <w:r>
              <w:rPr>
                <w:sz w:val="16"/>
              </w:rPr>
              <w:t>FMA RL 0, SRL 0; any 0</w:t>
            </w:r>
          </w:p>
        </w:tc>
        <w:tc>
          <w:tcPr>
            <w:tcW w:type="dxa" w:w="1465"/>
          </w:tcPr>
          <w:p>
            <w:pPr>
              <w:spacing w:after="0"/>
              <w:jc w:val="right"/>
            </w:pPr>
            <w:r>
              <w:rPr>
                <w:sz w:val="16"/>
              </w:rPr>
              <w:t>none found</w:t>
            </w:r>
          </w:p>
        </w:tc>
        <w:tc>
          <w:tcPr>
            <w:tcW w:type="dxa" w:w="1789"/>
          </w:tcPr>
          <w:p>
            <w:pPr>
              <w:spacing w:after="0"/>
              <w:jc w:val="right"/>
            </w:pPr>
            <w:r>
              <w:rPr>
                <w:sz w:val="16"/>
              </w:rPr>
              <w:t>5; no approved plan</w:t>
            </w:r>
          </w:p>
        </w:tc>
        <w:tc>
          <w:tcPr>
            <w:tcW w:type="dxa" w:w="4085"/>
          </w:tcPr>
          <w:p>
            <w:pPr>
              <w:spacing w:after="0"/>
              <w:jc w:val="left"/>
            </w:pPr>
          </w:p>
        </w:tc>
      </w:tr>
      <w:tr>
        <w:trPr>
          <w:cantSplit/>
        </w:trPr>
        <w:tc>
          <w:tcPr>
            <w:tcW w:type="dxa" w:w="1629"/>
          </w:tcPr>
          <w:p>
            <w:pPr>
              <w:spacing w:after="0"/>
              <w:jc w:val="left"/>
            </w:pPr>
            <w:r>
              <w:rPr>
                <w:sz w:val="16"/>
              </w:rPr>
              <w:t>Madison charter township</w:t>
            </w:r>
          </w:p>
        </w:tc>
        <w:tc>
          <w:tcPr>
            <w:tcW w:type="dxa" w:w="858"/>
          </w:tcPr>
          <w:p>
            <w:pPr>
              <w:spacing w:after="0"/>
              <w:jc w:val="left"/>
            </w:pPr>
            <w:r>
              <w:rPr>
                <w:sz w:val="16"/>
              </w:rPr>
              <w:t>Township</w:t>
            </w:r>
          </w:p>
        </w:tc>
        <w:tc>
          <w:tcPr>
            <w:tcW w:type="dxa" w:w="2226"/>
          </w:tcPr>
          <w:p>
            <w:pPr>
              <w:spacing w:after="0"/>
              <w:jc w:val="left"/>
            </w:pPr>
            <w:r>
              <w:rPr>
                <w:sz w:val="16"/>
              </w:rPr>
              <w:t>Approved, expires 2028-08-24</w:t>
            </w:r>
          </w:p>
        </w:tc>
        <w:tc>
          <w:tcPr>
            <w:tcW w:type="dxa" w:w="2060"/>
          </w:tcPr>
          <w:p>
            <w:pPr>
              <w:spacing w:after="0"/>
              <w:jc w:val="right"/>
            </w:pPr>
            <w:r>
              <w:rPr>
                <w:sz w:val="16"/>
              </w:rPr>
              <w:t>FMA RL 0, SRL 0; any 0</w:t>
            </w:r>
          </w:p>
        </w:tc>
        <w:tc>
          <w:tcPr>
            <w:tcW w:type="dxa" w:w="1465"/>
          </w:tcPr>
          <w:p>
            <w:pPr>
              <w:spacing w:after="0"/>
              <w:jc w:val="right"/>
            </w:pPr>
            <w:r>
              <w:rPr>
                <w:sz w:val="16"/>
              </w:rPr>
              <w:t>none found</w:t>
            </w:r>
          </w:p>
        </w:tc>
        <w:tc>
          <w:tcPr>
            <w:tcW w:type="dxa" w:w="1789"/>
          </w:tcPr>
          <w:p>
            <w:pPr>
              <w:spacing w:after="0"/>
              <w:jc w:val="right"/>
            </w:pPr>
            <w:r>
              <w:rPr>
                <w:sz w:val="16"/>
              </w:rPr>
              <w:t>0; 0</w:t>
            </w:r>
          </w:p>
        </w:tc>
        <w:tc>
          <w:tcPr>
            <w:tcW w:type="dxa" w:w="4085"/>
          </w:tcPr>
          <w:p>
            <w:pPr>
              <w:spacing w:after="0"/>
              <w:jc w:val="left"/>
            </w:pPr>
          </w:p>
        </w:tc>
      </w:tr>
      <w:tr>
        <w:trPr>
          <w:cantSplit/>
        </w:trPr>
        <w:tc>
          <w:tcPr>
            <w:tcW w:type="dxa" w:w="1629"/>
          </w:tcPr>
          <w:p>
            <w:pPr>
              <w:spacing w:after="0"/>
              <w:jc w:val="left"/>
            </w:pPr>
            <w:r>
              <w:rPr>
                <w:sz w:val="16"/>
              </w:rPr>
              <w:t>Medina township</w:t>
            </w:r>
          </w:p>
        </w:tc>
        <w:tc>
          <w:tcPr>
            <w:tcW w:type="dxa" w:w="858"/>
          </w:tcPr>
          <w:p>
            <w:pPr>
              <w:spacing w:after="0"/>
              <w:jc w:val="left"/>
            </w:pPr>
            <w:r>
              <w:rPr>
                <w:sz w:val="16"/>
              </w:rPr>
              <w:t>Township</w:t>
            </w:r>
          </w:p>
        </w:tc>
        <w:tc>
          <w:tcPr>
            <w:tcW w:type="dxa" w:w="2226"/>
          </w:tcPr>
          <w:p>
            <w:pPr>
              <w:spacing w:after="0"/>
              <w:jc w:val="left"/>
            </w:pPr>
            <w:r>
              <w:rPr>
                <w:sz w:val="16"/>
              </w:rPr>
              <w:t>Plan 108924 approved 2023-08-25, pending adoption here; not yet eligible</w:t>
            </w:r>
          </w:p>
        </w:tc>
        <w:tc>
          <w:tcPr>
            <w:tcW w:type="dxa" w:w="2060"/>
          </w:tcPr>
          <w:p>
            <w:pPr>
              <w:spacing w:after="0"/>
              <w:jc w:val="right"/>
            </w:pPr>
            <w:r>
              <w:rPr>
                <w:sz w:val="16"/>
              </w:rPr>
              <w:t>FMA RL 0, SRL 0; any 0</w:t>
            </w:r>
          </w:p>
        </w:tc>
        <w:tc>
          <w:tcPr>
            <w:tcW w:type="dxa" w:w="1465"/>
          </w:tcPr>
          <w:p>
            <w:pPr>
              <w:spacing w:after="0"/>
              <w:jc w:val="right"/>
            </w:pPr>
            <w:r>
              <w:rPr>
                <w:sz w:val="16"/>
              </w:rPr>
              <w:t>none found</w:t>
            </w:r>
          </w:p>
        </w:tc>
        <w:tc>
          <w:tcPr>
            <w:tcW w:type="dxa" w:w="1789"/>
          </w:tcPr>
          <w:p>
            <w:pPr>
              <w:spacing w:after="0"/>
              <w:jc w:val="right"/>
            </w:pPr>
            <w:r>
              <w:rPr>
                <w:sz w:val="16"/>
              </w:rPr>
              <w:t>5; no approved plan</w:t>
            </w:r>
          </w:p>
        </w:tc>
        <w:tc>
          <w:tcPr>
            <w:tcW w:type="dxa" w:w="4085"/>
          </w:tcPr>
          <w:p>
            <w:pPr>
              <w:spacing w:after="0"/>
              <w:jc w:val="left"/>
            </w:pPr>
          </w:p>
        </w:tc>
      </w:tr>
      <w:tr>
        <w:trPr>
          <w:cantSplit/>
        </w:trPr>
        <w:tc>
          <w:tcPr>
            <w:tcW w:type="dxa" w:w="1629"/>
          </w:tcPr>
          <w:p>
            <w:pPr>
              <w:spacing w:after="0"/>
              <w:jc w:val="left"/>
            </w:pPr>
            <w:r>
              <w:rPr>
                <w:sz w:val="16"/>
              </w:rPr>
              <w:t>Ogden township</w:t>
            </w:r>
          </w:p>
        </w:tc>
        <w:tc>
          <w:tcPr>
            <w:tcW w:type="dxa" w:w="858"/>
          </w:tcPr>
          <w:p>
            <w:pPr>
              <w:spacing w:after="0"/>
              <w:jc w:val="left"/>
            </w:pPr>
            <w:r>
              <w:rPr>
                <w:sz w:val="16"/>
              </w:rPr>
              <w:t>Township</w:t>
            </w:r>
          </w:p>
        </w:tc>
        <w:tc>
          <w:tcPr>
            <w:tcW w:type="dxa" w:w="2226"/>
          </w:tcPr>
          <w:p>
            <w:pPr>
              <w:spacing w:after="0"/>
              <w:jc w:val="left"/>
            </w:pPr>
            <w:r>
              <w:rPr>
                <w:sz w:val="16"/>
              </w:rPr>
              <w:t>Plan 108924 approved 2023-08-25, pending adoption here; not yet eligible</w:t>
            </w:r>
          </w:p>
        </w:tc>
        <w:tc>
          <w:tcPr>
            <w:tcW w:type="dxa" w:w="2060"/>
          </w:tcPr>
          <w:p>
            <w:pPr>
              <w:spacing w:after="0"/>
              <w:jc w:val="right"/>
            </w:pPr>
            <w:r>
              <w:rPr>
                <w:sz w:val="16"/>
              </w:rPr>
              <w:t>FMA RL 0, SRL 0; any 0</w:t>
            </w:r>
          </w:p>
        </w:tc>
        <w:tc>
          <w:tcPr>
            <w:tcW w:type="dxa" w:w="1465"/>
          </w:tcPr>
          <w:p>
            <w:pPr>
              <w:spacing w:after="0"/>
              <w:jc w:val="right"/>
            </w:pPr>
            <w:r>
              <w:rPr>
                <w:sz w:val="16"/>
              </w:rPr>
              <w:t>none found</w:t>
            </w:r>
          </w:p>
        </w:tc>
        <w:tc>
          <w:tcPr>
            <w:tcW w:type="dxa" w:w="1789"/>
          </w:tcPr>
          <w:p>
            <w:pPr>
              <w:spacing w:after="0"/>
              <w:jc w:val="right"/>
            </w:pPr>
            <w:r>
              <w:rPr>
                <w:sz w:val="16"/>
              </w:rPr>
              <w:t>0; no approved plan</w:t>
            </w:r>
          </w:p>
        </w:tc>
        <w:tc>
          <w:tcPr>
            <w:tcW w:type="dxa" w:w="4085"/>
          </w:tcPr>
          <w:p>
            <w:pPr>
              <w:spacing w:after="0"/>
              <w:jc w:val="left"/>
            </w:pPr>
          </w:p>
        </w:tc>
      </w:tr>
      <w:tr>
        <w:trPr>
          <w:cantSplit/>
        </w:trPr>
        <w:tc>
          <w:tcPr>
            <w:tcW w:type="dxa" w:w="1629"/>
          </w:tcPr>
          <w:p>
            <w:pPr>
              <w:spacing w:after="0"/>
              <w:jc w:val="left"/>
            </w:pPr>
            <w:r>
              <w:rPr>
                <w:sz w:val="16"/>
              </w:rPr>
              <w:t>Palmyra township</w:t>
            </w:r>
          </w:p>
        </w:tc>
        <w:tc>
          <w:tcPr>
            <w:tcW w:type="dxa" w:w="858"/>
          </w:tcPr>
          <w:p>
            <w:pPr>
              <w:spacing w:after="0"/>
              <w:jc w:val="left"/>
            </w:pPr>
            <w:r>
              <w:rPr>
                <w:sz w:val="16"/>
              </w:rPr>
              <w:t>Township</w:t>
            </w:r>
          </w:p>
        </w:tc>
        <w:tc>
          <w:tcPr>
            <w:tcW w:type="dxa" w:w="2226"/>
          </w:tcPr>
          <w:p>
            <w:pPr>
              <w:spacing w:after="0"/>
              <w:jc w:val="left"/>
            </w:pPr>
            <w:r>
              <w:rPr>
                <w:sz w:val="16"/>
              </w:rPr>
              <w:t>Plan 108924 approved 2023-08-25, pending adoption here; not yet eligible</w:t>
            </w:r>
          </w:p>
        </w:tc>
        <w:tc>
          <w:tcPr>
            <w:tcW w:type="dxa" w:w="2060"/>
          </w:tcPr>
          <w:p>
            <w:pPr>
              <w:spacing w:after="0"/>
              <w:jc w:val="right"/>
            </w:pPr>
            <w:r>
              <w:rPr>
                <w:sz w:val="16"/>
              </w:rPr>
              <w:t>FMA RL 0, SRL 0; any 0</w:t>
            </w:r>
          </w:p>
        </w:tc>
        <w:tc>
          <w:tcPr>
            <w:tcW w:type="dxa" w:w="1465"/>
          </w:tcPr>
          <w:p>
            <w:pPr>
              <w:spacing w:after="0"/>
              <w:jc w:val="right"/>
            </w:pPr>
            <w:r>
              <w:rPr>
                <w:sz w:val="16"/>
              </w:rPr>
              <w:t>none found</w:t>
            </w:r>
          </w:p>
        </w:tc>
        <w:tc>
          <w:tcPr>
            <w:tcW w:type="dxa" w:w="1789"/>
          </w:tcPr>
          <w:p>
            <w:pPr>
              <w:spacing w:after="0"/>
              <w:jc w:val="right"/>
            </w:pPr>
            <w:r>
              <w:rPr>
                <w:sz w:val="16"/>
              </w:rPr>
              <w:t>6; no approved plan</w:t>
            </w:r>
          </w:p>
        </w:tc>
        <w:tc>
          <w:tcPr>
            <w:tcW w:type="dxa" w:w="4085"/>
          </w:tcPr>
          <w:p>
            <w:pPr>
              <w:spacing w:after="0"/>
              <w:jc w:val="left"/>
            </w:pPr>
          </w:p>
        </w:tc>
      </w:tr>
      <w:tr>
        <w:trPr>
          <w:cantSplit/>
        </w:trPr>
        <w:tc>
          <w:tcPr>
            <w:tcW w:type="dxa" w:w="1629"/>
          </w:tcPr>
          <w:p>
            <w:pPr>
              <w:spacing w:after="0"/>
              <w:jc w:val="left"/>
            </w:pPr>
            <w:r>
              <w:rPr>
                <w:sz w:val="16"/>
              </w:rPr>
              <w:t>Raisin township</w:t>
            </w:r>
          </w:p>
        </w:tc>
        <w:tc>
          <w:tcPr>
            <w:tcW w:type="dxa" w:w="858"/>
          </w:tcPr>
          <w:p>
            <w:pPr>
              <w:spacing w:after="0"/>
              <w:jc w:val="left"/>
            </w:pPr>
            <w:r>
              <w:rPr>
                <w:sz w:val="16"/>
              </w:rPr>
              <w:t>Township</w:t>
            </w:r>
          </w:p>
        </w:tc>
        <w:tc>
          <w:tcPr>
            <w:tcW w:type="dxa" w:w="2226"/>
          </w:tcPr>
          <w:p>
            <w:pPr>
              <w:spacing w:after="0"/>
              <w:jc w:val="left"/>
            </w:pPr>
            <w:r>
              <w:rPr>
                <w:sz w:val="16"/>
              </w:rPr>
              <w:t>Approved, expires 2028-08-24</w:t>
            </w:r>
          </w:p>
        </w:tc>
        <w:tc>
          <w:tcPr>
            <w:tcW w:type="dxa" w:w="2060"/>
          </w:tcPr>
          <w:p>
            <w:pPr>
              <w:spacing w:after="0"/>
              <w:jc w:val="right"/>
            </w:pPr>
            <w:r>
              <w:rPr>
                <w:sz w:val="16"/>
              </w:rPr>
              <w:t>FMA RL 0, SRL 0; any 0</w:t>
            </w:r>
          </w:p>
        </w:tc>
        <w:tc>
          <w:tcPr>
            <w:tcW w:type="dxa" w:w="1465"/>
          </w:tcPr>
          <w:p>
            <w:pPr>
              <w:spacing w:after="0"/>
              <w:jc w:val="right"/>
            </w:pPr>
            <w:r>
              <w:rPr>
                <w:sz w:val="16"/>
              </w:rPr>
              <w:t>none found</w:t>
            </w:r>
          </w:p>
        </w:tc>
        <w:tc>
          <w:tcPr>
            <w:tcW w:type="dxa" w:w="1789"/>
          </w:tcPr>
          <w:p>
            <w:pPr>
              <w:spacing w:after="0"/>
              <w:jc w:val="right"/>
            </w:pPr>
            <w:r>
              <w:rPr>
                <w:sz w:val="16"/>
              </w:rPr>
              <w:t>0; 0</w:t>
            </w:r>
          </w:p>
        </w:tc>
        <w:tc>
          <w:tcPr>
            <w:tcW w:type="dxa" w:w="4085"/>
          </w:tcPr>
          <w:p>
            <w:pPr>
              <w:spacing w:after="0"/>
              <w:jc w:val="left"/>
            </w:pPr>
          </w:p>
        </w:tc>
      </w:tr>
      <w:tr>
        <w:trPr>
          <w:cantSplit/>
        </w:trPr>
        <w:tc>
          <w:tcPr>
            <w:tcW w:type="dxa" w:w="1629"/>
          </w:tcPr>
          <w:p>
            <w:pPr>
              <w:spacing w:after="0"/>
              <w:jc w:val="left"/>
            </w:pPr>
            <w:r>
              <w:rPr>
                <w:sz w:val="16"/>
              </w:rPr>
              <w:t>Ridgeway township</w:t>
            </w:r>
          </w:p>
        </w:tc>
        <w:tc>
          <w:tcPr>
            <w:tcW w:type="dxa" w:w="858"/>
          </w:tcPr>
          <w:p>
            <w:pPr>
              <w:spacing w:after="0"/>
              <w:jc w:val="left"/>
            </w:pPr>
            <w:r>
              <w:rPr>
                <w:sz w:val="16"/>
              </w:rPr>
              <w:t>Township</w:t>
            </w:r>
          </w:p>
        </w:tc>
        <w:tc>
          <w:tcPr>
            <w:tcW w:type="dxa" w:w="2226"/>
          </w:tcPr>
          <w:p>
            <w:pPr>
              <w:spacing w:after="0"/>
              <w:jc w:val="left"/>
            </w:pPr>
            <w:r>
              <w:rPr>
                <w:sz w:val="16"/>
              </w:rPr>
              <w:t>Approved, expires 2028-08-24</w:t>
            </w:r>
          </w:p>
        </w:tc>
        <w:tc>
          <w:tcPr>
            <w:tcW w:type="dxa" w:w="2060"/>
          </w:tcPr>
          <w:p>
            <w:pPr>
              <w:spacing w:after="0"/>
              <w:jc w:val="right"/>
            </w:pPr>
            <w:r>
              <w:rPr>
                <w:sz w:val="16"/>
              </w:rPr>
              <w:t>FMA RL 0, SRL 0; any 0</w:t>
            </w:r>
          </w:p>
        </w:tc>
        <w:tc>
          <w:tcPr>
            <w:tcW w:type="dxa" w:w="1465"/>
          </w:tcPr>
          <w:p>
            <w:pPr>
              <w:spacing w:after="0"/>
              <w:jc w:val="right"/>
            </w:pPr>
            <w:r>
              <w:rPr>
                <w:sz w:val="16"/>
              </w:rPr>
              <w:t>none found</w:t>
            </w:r>
          </w:p>
        </w:tc>
        <w:tc>
          <w:tcPr>
            <w:tcW w:type="dxa" w:w="1789"/>
          </w:tcPr>
          <w:p>
            <w:pPr>
              <w:spacing w:after="0"/>
              <w:jc w:val="right"/>
            </w:pPr>
            <w:r>
              <w:rPr>
                <w:sz w:val="16"/>
              </w:rPr>
              <w:t>5; 0</w:t>
            </w:r>
          </w:p>
        </w:tc>
        <w:tc>
          <w:tcPr>
            <w:tcW w:type="dxa" w:w="4085"/>
          </w:tcPr>
          <w:p>
            <w:pPr>
              <w:spacing w:after="0"/>
              <w:jc w:val="left"/>
            </w:pPr>
          </w:p>
        </w:tc>
      </w:tr>
      <w:tr>
        <w:trPr>
          <w:cantSplit/>
        </w:trPr>
        <w:tc>
          <w:tcPr>
            <w:tcW w:type="dxa" w:w="1629"/>
          </w:tcPr>
          <w:p>
            <w:pPr>
              <w:spacing w:after="0"/>
              <w:jc w:val="left"/>
            </w:pPr>
            <w:r>
              <w:rPr>
                <w:sz w:val="16"/>
              </w:rPr>
              <w:t>Riga township</w:t>
            </w:r>
          </w:p>
        </w:tc>
        <w:tc>
          <w:tcPr>
            <w:tcW w:type="dxa" w:w="858"/>
          </w:tcPr>
          <w:p>
            <w:pPr>
              <w:spacing w:after="0"/>
              <w:jc w:val="left"/>
            </w:pPr>
            <w:r>
              <w:rPr>
                <w:sz w:val="16"/>
              </w:rPr>
              <w:t>Township</w:t>
            </w:r>
          </w:p>
        </w:tc>
        <w:tc>
          <w:tcPr>
            <w:tcW w:type="dxa" w:w="2226"/>
          </w:tcPr>
          <w:p>
            <w:pPr>
              <w:spacing w:after="0"/>
              <w:jc w:val="left"/>
            </w:pPr>
            <w:r>
              <w:rPr>
                <w:sz w:val="16"/>
              </w:rPr>
              <w:t>Plan 108924 approved 2023-08-25, pending adoption here; not yet eligible</w:t>
            </w:r>
          </w:p>
        </w:tc>
        <w:tc>
          <w:tcPr>
            <w:tcW w:type="dxa" w:w="2060"/>
          </w:tcPr>
          <w:p>
            <w:pPr>
              <w:spacing w:after="0"/>
              <w:jc w:val="right"/>
            </w:pPr>
            <w:r>
              <w:rPr>
                <w:sz w:val="16"/>
              </w:rPr>
              <w:t>FMA RL 0, SRL 0; any 0</w:t>
            </w:r>
          </w:p>
        </w:tc>
        <w:tc>
          <w:tcPr>
            <w:tcW w:type="dxa" w:w="1465"/>
          </w:tcPr>
          <w:p>
            <w:pPr>
              <w:spacing w:after="0"/>
              <w:jc w:val="right"/>
            </w:pPr>
            <w:r>
              <w:rPr>
                <w:sz w:val="16"/>
              </w:rPr>
              <w:t>none found</w:t>
            </w:r>
          </w:p>
        </w:tc>
        <w:tc>
          <w:tcPr>
            <w:tcW w:type="dxa" w:w="1789"/>
          </w:tcPr>
          <w:p>
            <w:pPr>
              <w:spacing w:after="0"/>
              <w:jc w:val="right"/>
            </w:pPr>
            <w:r>
              <w:rPr>
                <w:sz w:val="16"/>
              </w:rPr>
              <w:t>4; no approved plan</w:t>
            </w:r>
          </w:p>
        </w:tc>
        <w:tc>
          <w:tcPr>
            <w:tcW w:type="dxa" w:w="4085"/>
          </w:tcPr>
          <w:p>
            <w:pPr>
              <w:spacing w:after="0"/>
              <w:jc w:val="left"/>
            </w:pPr>
          </w:p>
        </w:tc>
      </w:tr>
      <w:tr>
        <w:trPr>
          <w:cantSplit/>
        </w:trPr>
        <w:tc>
          <w:tcPr>
            <w:tcW w:type="dxa" w:w="1629"/>
          </w:tcPr>
          <w:p>
            <w:pPr>
              <w:spacing w:after="0"/>
              <w:jc w:val="left"/>
            </w:pPr>
            <w:r>
              <w:rPr>
                <w:sz w:val="16"/>
              </w:rPr>
              <w:t>Rollin township</w:t>
            </w:r>
          </w:p>
        </w:tc>
        <w:tc>
          <w:tcPr>
            <w:tcW w:type="dxa" w:w="858"/>
          </w:tcPr>
          <w:p>
            <w:pPr>
              <w:spacing w:after="0"/>
              <w:jc w:val="left"/>
            </w:pPr>
            <w:r>
              <w:rPr>
                <w:sz w:val="16"/>
              </w:rPr>
              <w:t>Township</w:t>
            </w:r>
          </w:p>
        </w:tc>
        <w:tc>
          <w:tcPr>
            <w:tcW w:type="dxa" w:w="2226"/>
          </w:tcPr>
          <w:p>
            <w:pPr>
              <w:spacing w:after="0"/>
              <w:jc w:val="left"/>
            </w:pPr>
            <w:r>
              <w:rPr>
                <w:sz w:val="16"/>
              </w:rPr>
              <w:t>Approved, expires 2028-08-24</w:t>
            </w:r>
          </w:p>
        </w:tc>
        <w:tc>
          <w:tcPr>
            <w:tcW w:type="dxa" w:w="2060"/>
          </w:tcPr>
          <w:p>
            <w:pPr>
              <w:spacing w:after="0"/>
              <w:jc w:val="right"/>
            </w:pPr>
            <w:r>
              <w:rPr>
                <w:sz w:val="16"/>
              </w:rPr>
              <w:t>FMA RL 0, SRL 0; any 0</w:t>
            </w:r>
          </w:p>
        </w:tc>
        <w:tc>
          <w:tcPr>
            <w:tcW w:type="dxa" w:w="1465"/>
          </w:tcPr>
          <w:p>
            <w:pPr>
              <w:spacing w:after="0"/>
              <w:jc w:val="right"/>
            </w:pPr>
            <w:r>
              <w:rPr>
                <w:sz w:val="16"/>
              </w:rPr>
              <w:t>none found</w:t>
            </w:r>
          </w:p>
        </w:tc>
        <w:tc>
          <w:tcPr>
            <w:tcW w:type="dxa" w:w="1789"/>
          </w:tcPr>
          <w:p>
            <w:pPr>
              <w:spacing w:after="0"/>
              <w:jc w:val="right"/>
            </w:pPr>
            <w:r>
              <w:rPr>
                <w:sz w:val="16"/>
              </w:rPr>
              <w:t>3; 0</w:t>
            </w:r>
          </w:p>
        </w:tc>
        <w:tc>
          <w:tcPr>
            <w:tcW w:type="dxa" w:w="4085"/>
          </w:tcPr>
          <w:p>
            <w:pPr>
              <w:spacing w:after="0"/>
              <w:jc w:val="left"/>
            </w:pPr>
          </w:p>
        </w:tc>
      </w:tr>
      <w:tr>
        <w:trPr>
          <w:cantSplit/>
        </w:trPr>
        <w:tc>
          <w:tcPr>
            <w:tcW w:type="dxa" w:w="1629"/>
          </w:tcPr>
          <w:p>
            <w:pPr>
              <w:spacing w:after="0"/>
              <w:jc w:val="left"/>
            </w:pPr>
            <w:r>
              <w:rPr>
                <w:sz w:val="16"/>
              </w:rPr>
              <w:t>Rome township</w:t>
            </w:r>
          </w:p>
        </w:tc>
        <w:tc>
          <w:tcPr>
            <w:tcW w:type="dxa" w:w="858"/>
          </w:tcPr>
          <w:p>
            <w:pPr>
              <w:spacing w:after="0"/>
              <w:jc w:val="left"/>
            </w:pPr>
            <w:r>
              <w:rPr>
                <w:sz w:val="16"/>
              </w:rPr>
              <w:t>Township</w:t>
            </w:r>
          </w:p>
        </w:tc>
        <w:tc>
          <w:tcPr>
            <w:tcW w:type="dxa" w:w="2226"/>
          </w:tcPr>
          <w:p>
            <w:pPr>
              <w:spacing w:after="0"/>
              <w:jc w:val="left"/>
            </w:pPr>
            <w:r>
              <w:rPr>
                <w:sz w:val="16"/>
              </w:rPr>
              <w:t>Plan 108924 approved 2023-08-25, pending adoption here; not yet eligible</w:t>
            </w:r>
          </w:p>
        </w:tc>
        <w:tc>
          <w:tcPr>
            <w:tcW w:type="dxa" w:w="2060"/>
          </w:tcPr>
          <w:p>
            <w:pPr>
              <w:spacing w:after="0"/>
              <w:jc w:val="right"/>
            </w:pPr>
            <w:r>
              <w:rPr>
                <w:sz w:val="16"/>
              </w:rPr>
              <w:t>FMA RL 0, SRL 0; any 0</w:t>
            </w:r>
          </w:p>
        </w:tc>
        <w:tc>
          <w:tcPr>
            <w:tcW w:type="dxa" w:w="1465"/>
          </w:tcPr>
          <w:p>
            <w:pPr>
              <w:spacing w:after="0"/>
              <w:jc w:val="right"/>
            </w:pPr>
            <w:r>
              <w:rPr>
                <w:sz w:val="16"/>
              </w:rPr>
              <w:t>none found</w:t>
            </w:r>
          </w:p>
        </w:tc>
        <w:tc>
          <w:tcPr>
            <w:tcW w:type="dxa" w:w="1789"/>
          </w:tcPr>
          <w:p>
            <w:pPr>
              <w:spacing w:after="0"/>
              <w:jc w:val="right"/>
            </w:pPr>
            <w:r>
              <w:rPr>
                <w:sz w:val="16"/>
              </w:rPr>
              <w:t>0; no approved plan</w:t>
            </w:r>
          </w:p>
        </w:tc>
        <w:tc>
          <w:tcPr>
            <w:tcW w:type="dxa" w:w="4085"/>
          </w:tcPr>
          <w:p>
            <w:pPr>
              <w:spacing w:after="0"/>
              <w:jc w:val="left"/>
            </w:pPr>
          </w:p>
        </w:tc>
      </w:tr>
      <w:tr>
        <w:trPr>
          <w:cantSplit/>
        </w:trPr>
        <w:tc>
          <w:tcPr>
            <w:tcW w:type="dxa" w:w="1629"/>
          </w:tcPr>
          <w:p>
            <w:pPr>
              <w:spacing w:after="0"/>
              <w:jc w:val="left"/>
            </w:pPr>
            <w:r>
              <w:rPr>
                <w:sz w:val="16"/>
              </w:rPr>
              <w:t>Seneca township</w:t>
            </w:r>
          </w:p>
        </w:tc>
        <w:tc>
          <w:tcPr>
            <w:tcW w:type="dxa" w:w="858"/>
          </w:tcPr>
          <w:p>
            <w:pPr>
              <w:spacing w:after="0"/>
              <w:jc w:val="left"/>
            </w:pPr>
            <w:r>
              <w:rPr>
                <w:sz w:val="16"/>
              </w:rPr>
              <w:t>Township</w:t>
            </w:r>
          </w:p>
        </w:tc>
        <w:tc>
          <w:tcPr>
            <w:tcW w:type="dxa" w:w="2226"/>
          </w:tcPr>
          <w:p>
            <w:pPr>
              <w:spacing w:after="0"/>
              <w:jc w:val="left"/>
            </w:pPr>
            <w:r>
              <w:rPr>
                <w:sz w:val="16"/>
              </w:rPr>
              <w:t>Plan 108924 approved 2023-08-25, pending adoption here; not yet eligible</w:t>
            </w:r>
          </w:p>
        </w:tc>
        <w:tc>
          <w:tcPr>
            <w:tcW w:type="dxa" w:w="2060"/>
          </w:tcPr>
          <w:p>
            <w:pPr>
              <w:spacing w:after="0"/>
              <w:jc w:val="right"/>
            </w:pPr>
            <w:r>
              <w:rPr>
                <w:sz w:val="16"/>
              </w:rPr>
              <w:t>FMA RL 0, SRL 0; any 0</w:t>
            </w:r>
          </w:p>
        </w:tc>
        <w:tc>
          <w:tcPr>
            <w:tcW w:type="dxa" w:w="1465"/>
          </w:tcPr>
          <w:p>
            <w:pPr>
              <w:spacing w:after="0"/>
              <w:jc w:val="right"/>
            </w:pPr>
            <w:r>
              <w:rPr>
                <w:sz w:val="16"/>
              </w:rPr>
              <w:t>none found</w:t>
            </w:r>
          </w:p>
        </w:tc>
        <w:tc>
          <w:tcPr>
            <w:tcW w:type="dxa" w:w="1789"/>
          </w:tcPr>
          <w:p>
            <w:pPr>
              <w:spacing w:after="0"/>
              <w:jc w:val="right"/>
            </w:pPr>
            <w:r>
              <w:rPr>
                <w:sz w:val="16"/>
              </w:rPr>
              <w:t>3; no approved plan</w:t>
            </w:r>
          </w:p>
        </w:tc>
        <w:tc>
          <w:tcPr>
            <w:tcW w:type="dxa" w:w="4085"/>
          </w:tcPr>
          <w:p>
            <w:pPr>
              <w:spacing w:after="0"/>
              <w:jc w:val="left"/>
            </w:pPr>
          </w:p>
        </w:tc>
      </w:tr>
      <w:tr>
        <w:trPr>
          <w:cantSplit/>
        </w:trPr>
        <w:tc>
          <w:tcPr>
            <w:tcW w:type="dxa" w:w="1629"/>
          </w:tcPr>
          <w:p>
            <w:pPr>
              <w:spacing w:after="0"/>
              <w:jc w:val="left"/>
            </w:pPr>
            <w:r>
              <w:rPr>
                <w:sz w:val="16"/>
              </w:rPr>
              <w:t>Tecumseh township</w:t>
            </w:r>
          </w:p>
        </w:tc>
        <w:tc>
          <w:tcPr>
            <w:tcW w:type="dxa" w:w="858"/>
          </w:tcPr>
          <w:p>
            <w:pPr>
              <w:spacing w:after="0"/>
              <w:jc w:val="left"/>
            </w:pPr>
            <w:r>
              <w:rPr>
                <w:sz w:val="16"/>
              </w:rPr>
              <w:t>Township</w:t>
            </w:r>
          </w:p>
        </w:tc>
        <w:tc>
          <w:tcPr>
            <w:tcW w:type="dxa" w:w="2226"/>
          </w:tcPr>
          <w:p>
            <w:pPr>
              <w:spacing w:after="0"/>
              <w:jc w:val="left"/>
            </w:pPr>
            <w:r>
              <w:rPr>
                <w:sz w:val="16"/>
              </w:rPr>
              <w:t>Plan 108924 approved 2023-08-25, pending adoption here; not yet eligible</w:t>
            </w:r>
          </w:p>
        </w:tc>
        <w:tc>
          <w:tcPr>
            <w:tcW w:type="dxa" w:w="2060"/>
          </w:tcPr>
          <w:p>
            <w:pPr>
              <w:spacing w:after="0"/>
              <w:jc w:val="right"/>
            </w:pPr>
            <w:r>
              <w:rPr>
                <w:sz w:val="16"/>
              </w:rPr>
              <w:t>FMA RL 0, SRL 0; any 0</w:t>
            </w:r>
          </w:p>
        </w:tc>
        <w:tc>
          <w:tcPr>
            <w:tcW w:type="dxa" w:w="1465"/>
          </w:tcPr>
          <w:p>
            <w:pPr>
              <w:spacing w:after="0"/>
              <w:jc w:val="right"/>
            </w:pPr>
            <w:r>
              <w:rPr>
                <w:sz w:val="16"/>
              </w:rPr>
              <w:t>none found</w:t>
            </w:r>
          </w:p>
        </w:tc>
        <w:tc>
          <w:tcPr>
            <w:tcW w:type="dxa" w:w="1789"/>
          </w:tcPr>
          <w:p>
            <w:pPr>
              <w:spacing w:after="0"/>
              <w:jc w:val="right"/>
            </w:pPr>
            <w:r>
              <w:rPr>
                <w:sz w:val="16"/>
              </w:rPr>
              <w:t>40; no approved plan</w:t>
            </w:r>
          </w:p>
        </w:tc>
        <w:tc>
          <w:tcPr>
            <w:tcW w:type="dxa" w:w="4085"/>
          </w:tcPr>
          <w:p>
            <w:pPr>
              <w:spacing w:after="0"/>
              <w:jc w:val="left"/>
            </w:pPr>
          </w:p>
        </w:tc>
      </w:tr>
      <w:tr>
        <w:trPr>
          <w:cantSplit/>
        </w:trPr>
        <w:tc>
          <w:tcPr>
            <w:tcW w:type="dxa" w:w="1629"/>
          </w:tcPr>
          <w:p>
            <w:pPr>
              <w:spacing w:after="0"/>
              <w:jc w:val="left"/>
            </w:pPr>
            <w:r>
              <w:rPr>
                <w:sz w:val="16"/>
              </w:rPr>
              <w:t>Woodstock township</w:t>
            </w:r>
          </w:p>
        </w:tc>
        <w:tc>
          <w:tcPr>
            <w:tcW w:type="dxa" w:w="858"/>
          </w:tcPr>
          <w:p>
            <w:pPr>
              <w:spacing w:after="0"/>
              <w:jc w:val="left"/>
            </w:pPr>
            <w:r>
              <w:rPr>
                <w:sz w:val="16"/>
              </w:rPr>
              <w:t>Township</w:t>
            </w:r>
          </w:p>
        </w:tc>
        <w:tc>
          <w:tcPr>
            <w:tcW w:type="dxa" w:w="2226"/>
          </w:tcPr>
          <w:p>
            <w:pPr>
              <w:spacing w:after="0"/>
              <w:jc w:val="left"/>
            </w:pPr>
            <w:r>
              <w:rPr>
                <w:sz w:val="16"/>
              </w:rPr>
              <w:t>Plan 108924 approved 2023-08-25, pending adoption here; not yet eligible</w:t>
            </w:r>
          </w:p>
        </w:tc>
        <w:tc>
          <w:tcPr>
            <w:tcW w:type="dxa" w:w="2060"/>
          </w:tcPr>
          <w:p>
            <w:pPr>
              <w:spacing w:after="0"/>
              <w:jc w:val="right"/>
            </w:pPr>
            <w:r>
              <w:rPr>
                <w:sz w:val="16"/>
              </w:rPr>
              <w:t>FMA RL 0, SRL 0; any 0</w:t>
            </w:r>
          </w:p>
        </w:tc>
        <w:tc>
          <w:tcPr>
            <w:tcW w:type="dxa" w:w="1465"/>
          </w:tcPr>
          <w:p>
            <w:pPr>
              <w:spacing w:after="0"/>
              <w:jc w:val="right"/>
            </w:pPr>
            <w:r>
              <w:rPr>
                <w:sz w:val="16"/>
              </w:rPr>
              <w:t>none found</w:t>
            </w:r>
          </w:p>
        </w:tc>
        <w:tc>
          <w:tcPr>
            <w:tcW w:type="dxa" w:w="1789"/>
          </w:tcPr>
          <w:p>
            <w:pPr>
              <w:spacing w:after="0"/>
              <w:jc w:val="right"/>
            </w:pPr>
            <w:r>
              <w:rPr>
                <w:sz w:val="16"/>
              </w:rPr>
              <w:t>0; no approved plan</w:t>
            </w:r>
          </w:p>
        </w:tc>
        <w:tc>
          <w:tcPr>
            <w:tcW w:type="dxa" w:w="408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3"/>
        <w:gridCol w:w="1126"/>
        <w:gridCol w:w="1126"/>
        <w:gridCol w:w="1165"/>
        <w:gridCol w:w="1305"/>
        <w:gridCol w:w="1199"/>
        <w:gridCol w:w="1094"/>
        <w:gridCol w:w="1094"/>
        <w:gridCol w:w="12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9"/>
            <w:shd w:val="clear" w:color="auto" w:fill="E8E8E8"/>
          </w:tcPr>
          <w:p>
            <w:pPr>
              <w:spacing w:after="0"/>
              <w:jc w:val="right"/>
            </w:pPr>
            <w:r>
              <w:rPr>
                <w:b/>
                <w:sz w:val="16"/>
              </w:rPr>
              <w:t>Storm Events damage since 2023-08-25</w:t>
            </w:r>
          </w:p>
          <w:p>
            <w:pPr>
              <w:spacing w:after="0"/>
              <w:jc w:val="right"/>
            </w:pPr>
            <w:r>
              <w:rPr>
                <w:i/>
                <w:color w:val="555555"/>
                <w:sz w:val="14"/>
              </w:rPr>
              <w:t>county-coded records, property plus crops, nominal dollars</w:t>
            </w:r>
          </w:p>
        </w:tc>
        <w:tc>
          <w:tcPr>
            <w:tcW w:type="dxa" w:w="109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$22,066,090,101</w:t>
            </w:r>
          </w:p>
        </w:tc>
        <w:tc>
          <w:tcPr>
            <w:tcW w:type="dxa" w:w="1215"/>
          </w:tcPr>
          <w:p>
            <w:pPr>
              <w:spacing w:after="0"/>
              <w:jc w:val="right"/>
            </w:pPr>
            <w:r>
              <w:rPr>
                <w:sz w:val="16"/>
              </w:rPr>
              <w:t>$334,652,576</w:t>
            </w:r>
          </w:p>
        </w:tc>
        <w:tc>
          <w:tcPr>
            <w:tcW w:type="dxa" w:w="1043"/>
          </w:tcPr>
          <w:p>
            <w:pPr>
              <w:spacing w:after="0"/>
              <w:jc w:val="right"/>
            </w:pPr>
            <w:r>
              <w:rPr>
                <w:sz w:val="16"/>
              </w:rPr>
              <w:t>99,376</w:t>
            </w:r>
          </w:p>
        </w:tc>
        <w:tc>
          <w:tcPr>
            <w:tcW w:type="dxa" w:w="1126"/>
          </w:tcPr>
          <w:p>
            <w:pPr>
              <w:spacing w:after="0"/>
              <w:jc w:val="right"/>
            </w:pPr>
            <w:r>
              <w:rPr>
                <w:sz w:val="16"/>
              </w:rPr>
              <w:t>$1,919</w:t>
            </w:r>
          </w:p>
        </w:tc>
        <w:tc>
          <w:tcPr>
            <w:tcW w:type="dxa" w:w="1126"/>
          </w:tcPr>
          <w:p>
            <w:pPr>
              <w:spacing w:after="0"/>
              <w:jc w:val="right"/>
            </w:pPr>
            <w:r>
              <w:rPr>
                <w:sz w:val="16"/>
              </w:rPr>
              <w:t>$117,390</w:t>
            </w:r>
          </w:p>
        </w:tc>
        <w:tc>
          <w:tcPr>
            <w:tcW w:type="dxa" w:w="1165"/>
          </w:tcPr>
          <w:p>
            <w:pPr>
              <w:spacing w:after="0"/>
              <w:jc w:val="right"/>
            </w:pPr>
            <w:r>
              <w:rPr>
                <w:sz w:val="16"/>
              </w:rPr>
              <w:t>$4,575,938</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$8,960,597</w:t>
            </w:r>
          </w:p>
        </w:tc>
        <w:tc>
          <w:tcPr>
            <w:tcW w:type="dxa" w:w="1043"/>
          </w:tcPr>
          <w:p>
            <w:pPr>
              <w:spacing w:after="0"/>
              <w:jc w:val="right"/>
            </w:pPr>
          </w:p>
        </w:tc>
        <w:tc>
          <w:tcPr>
            <w:tcW w:type="dxa" w:w="1126"/>
          </w:tcPr>
          <w:p>
            <w:pPr>
              <w:spacing w:after="0"/>
              <w:jc w:val="right"/>
            </w:pPr>
          </w:p>
        </w:tc>
        <w:tc>
          <w:tcPr>
            <w:tcW w:type="dxa" w:w="1126"/>
          </w:tcPr>
          <w:p>
            <w:pPr>
              <w:spacing w:after="0"/>
              <w:jc w:val="right"/>
            </w:pPr>
            <w:r>
              <w:rPr>
                <w:sz w:val="16"/>
              </w:rPr>
              <w:t>$50,847</w:t>
            </w:r>
          </w:p>
        </w:tc>
        <w:tc>
          <w:tcPr>
            <w:tcW w:type="dxa" w:w="1165"/>
          </w:tcPr>
          <w:p>
            <w:pPr>
              <w:spacing w:after="0"/>
              <w:jc w:val="right"/>
            </w:pPr>
          </w:p>
        </w:tc>
        <w:tc>
          <w:tcPr>
            <w:tcW w:type="dxa" w:w="1305"/>
          </w:tcPr>
          <w:p>
            <w:pPr>
              <w:spacing w:after="0"/>
              <w:jc w:val="right"/>
            </w:pPr>
            <w:r>
              <w:rPr>
                <w:sz w:val="16"/>
              </w:rPr>
              <w:t>0.567% (agriculture)</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$38,192,615,531</w:t>
            </w:r>
          </w:p>
        </w:tc>
        <w:tc>
          <w:tcPr>
            <w:tcW w:type="dxa" w:w="1215"/>
          </w:tcPr>
          <w:p>
            <w:pPr>
              <w:spacing w:after="0"/>
              <w:jc w:val="right"/>
            </w:pPr>
          </w:p>
        </w:tc>
        <w:tc>
          <w:tcPr>
            <w:tcW w:type="dxa" w:w="1043"/>
          </w:tcPr>
          <w:p>
            <w:pPr>
              <w:spacing w:after="0"/>
              <w:jc w:val="right"/>
            </w:pPr>
            <w:r>
              <w:rPr>
                <w:sz w:val="16"/>
              </w:rPr>
              <w:t>99,423</w:t>
            </w:r>
          </w:p>
        </w:tc>
        <w:tc>
          <w:tcPr>
            <w:tcW w:type="dxa" w:w="1126"/>
          </w:tcPr>
          <w:p>
            <w:pPr>
              <w:spacing w:after="0"/>
              <w:jc w:val="right"/>
            </w:pPr>
            <w:r>
              <w:rPr>
                <w:sz w:val="16"/>
              </w:rPr>
              <w:t>$431,965</w:t>
            </w:r>
          </w:p>
        </w:tc>
        <w:tc>
          <w:tcPr>
            <w:tcW w:type="dxa" w:w="1126"/>
          </w:tcPr>
          <w:p>
            <w:pPr>
              <w:spacing w:after="0"/>
              <w:jc w:val="right"/>
            </w:pPr>
          </w:p>
        </w:tc>
        <w:tc>
          <w:tcPr>
            <w:tcW w:type="dxa" w:w="1165"/>
          </w:tcPr>
          <w:p>
            <w:pPr>
              <w:spacing w:after="0"/>
              <w:jc w:val="right"/>
            </w:pPr>
            <w:r>
              <w:rPr>
                <w:sz w:val="16"/>
              </w:rPr>
              <w:t>$117,960</w:t>
            </w:r>
          </w:p>
        </w:tc>
        <w:tc>
          <w:tcPr>
            <w:tcW w:type="dxa" w:w="1305"/>
          </w:tcPr>
          <w:p>
            <w:pPr>
              <w:spacing w:after="0"/>
              <w:jc w:val="right"/>
            </w:pPr>
            <w:r>
              <w:rPr>
                <w:sz w:val="16"/>
              </w:rPr>
              <w:t>0.00113%</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$22,066,092,351</w:t>
            </w:r>
          </w:p>
        </w:tc>
        <w:tc>
          <w:tcPr>
            <w:tcW w:type="dxa" w:w="1215"/>
          </w:tcPr>
          <w:p>
            <w:pPr>
              <w:spacing w:after="0"/>
              <w:jc w:val="right"/>
            </w:pPr>
            <w:r>
              <w:rPr>
                <w:sz w:val="16"/>
              </w:rPr>
              <w:t>$334,652,576</w:t>
            </w:r>
          </w:p>
        </w:tc>
        <w:tc>
          <w:tcPr>
            <w:tcW w:type="dxa" w:w="1043"/>
          </w:tcPr>
          <w:p>
            <w:pPr>
              <w:spacing w:after="0"/>
              <w:jc w:val="right"/>
            </w:pPr>
            <w:r>
              <w:rPr>
                <w:sz w:val="16"/>
              </w:rPr>
              <w:t>99,376</w:t>
            </w:r>
          </w:p>
        </w:tc>
        <w:tc>
          <w:tcPr>
            <w:tcW w:type="dxa" w:w="1126"/>
          </w:tcPr>
          <w:p>
            <w:pPr>
              <w:spacing w:after="0"/>
              <w:jc w:val="right"/>
            </w:pPr>
            <w:r>
              <w:rPr>
                <w:sz w:val="16"/>
              </w:rPr>
              <w:t>$1,007,017</w:t>
            </w:r>
          </w:p>
        </w:tc>
        <w:tc>
          <w:tcPr>
            <w:tcW w:type="dxa" w:w="1126"/>
          </w:tcPr>
          <w:p>
            <w:pPr>
              <w:spacing w:after="0"/>
              <w:jc w:val="right"/>
            </w:pPr>
            <w:r>
              <w:rPr>
                <w:sz w:val="16"/>
              </w:rPr>
              <w:t>$94,579</w:t>
            </w:r>
          </w:p>
        </w:tc>
        <w:tc>
          <w:tcPr>
            <w:tcW w:type="dxa" w:w="1165"/>
          </w:tcPr>
          <w:p>
            <w:pPr>
              <w:spacing w:after="0"/>
              <w:jc w:val="right"/>
            </w:pPr>
            <w:r>
              <w:rPr>
                <w:sz w:val="16"/>
              </w:rPr>
              <w:t>$51,153</w:t>
            </w:r>
          </w:p>
        </w:tc>
        <w:tc>
          <w:tcPr>
            <w:tcW w:type="dxa" w:w="1305"/>
          </w:tcPr>
          <w:p>
            <w:pPr>
              <w:spacing w:after="0"/>
              <w:jc w:val="right"/>
            </w:pPr>
            <w:r>
              <w:rPr>
                <w:sz w:val="16"/>
              </w:rPr>
              <w:t>0.00456%</w:t>
            </w:r>
          </w:p>
        </w:tc>
        <w:tc>
          <w:tcPr>
            <w:tcW w:type="dxa" w:w="1199"/>
          </w:tcPr>
          <w:p>
            <w:pPr>
              <w:spacing w:after="0"/>
              <w:jc w:val="right"/>
            </w:pPr>
            <w:r>
              <w:rPr>
                <w:sz w:val="16"/>
              </w:rPr>
              <w:t>$0</w:t>
            </w: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$22,066,090,101</w:t>
            </w:r>
          </w:p>
        </w:tc>
        <w:tc>
          <w:tcPr>
            <w:tcW w:type="dxa" w:w="1215"/>
          </w:tcPr>
          <w:p>
            <w:pPr>
              <w:spacing w:after="0"/>
              <w:jc w:val="right"/>
            </w:pPr>
            <w:r>
              <w:rPr>
                <w:sz w:val="16"/>
              </w:rPr>
              <w:t>$334,652,576</w:t>
            </w:r>
          </w:p>
        </w:tc>
        <w:tc>
          <w:tcPr>
            <w:tcW w:type="dxa" w:w="1043"/>
          </w:tcPr>
          <w:p>
            <w:pPr>
              <w:spacing w:after="0"/>
              <w:jc w:val="right"/>
            </w:pPr>
            <w:r>
              <w:rPr>
                <w:sz w:val="16"/>
              </w:rPr>
              <w:t>99,376</w:t>
            </w:r>
          </w:p>
        </w:tc>
        <w:tc>
          <w:tcPr>
            <w:tcW w:type="dxa" w:w="1126"/>
          </w:tcPr>
          <w:p>
            <w:pPr>
              <w:spacing w:after="0"/>
              <w:jc w:val="right"/>
            </w:pPr>
            <w:r>
              <w:rPr>
                <w:sz w:val="16"/>
              </w:rPr>
              <w:t>$6,108</w:t>
            </w:r>
          </w:p>
        </w:tc>
        <w:tc>
          <w:tcPr>
            <w:tcW w:type="dxa" w:w="1126"/>
          </w:tcPr>
          <w:p>
            <w:pPr>
              <w:spacing w:after="0"/>
              <w:jc w:val="right"/>
            </w:pPr>
            <w:r>
              <w:rPr>
                <w:sz w:val="16"/>
              </w:rPr>
              <w:t>$4</w:t>
            </w:r>
          </w:p>
        </w:tc>
        <w:tc>
          <w:tcPr>
            <w:tcW w:type="dxa" w:w="1165"/>
          </w:tcPr>
          <w:p>
            <w:pPr>
              <w:spacing w:after="0"/>
              <w:jc w:val="right"/>
            </w:pPr>
            <w:r>
              <w:rPr>
                <w:sz w:val="16"/>
              </w:rPr>
              <w:t>$502,556</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$22,053,093,056</w:t>
            </w:r>
          </w:p>
        </w:tc>
        <w:tc>
          <w:tcPr>
            <w:tcW w:type="dxa" w:w="1215"/>
          </w:tcPr>
          <w:p>
            <w:pPr>
              <w:spacing w:after="0"/>
              <w:jc w:val="right"/>
            </w:pPr>
            <w:r>
              <w:rPr>
                <w:sz w:val="16"/>
              </w:rPr>
              <w:t>$330,993,246</w:t>
            </w:r>
          </w:p>
        </w:tc>
        <w:tc>
          <w:tcPr>
            <w:tcW w:type="dxa" w:w="1043"/>
          </w:tcPr>
          <w:p>
            <w:pPr>
              <w:spacing w:after="0"/>
              <w:jc w:val="right"/>
            </w:pPr>
            <w:r>
              <w:rPr>
                <w:sz w:val="16"/>
              </w:rPr>
              <w:t>99,328</w:t>
            </w:r>
          </w:p>
        </w:tc>
        <w:tc>
          <w:tcPr>
            <w:tcW w:type="dxa" w:w="1126"/>
          </w:tcPr>
          <w:p>
            <w:pPr>
              <w:spacing w:after="0"/>
              <w:jc w:val="right"/>
            </w:pPr>
            <w:r>
              <w:rPr>
                <w:sz w:val="16"/>
              </w:rPr>
              <w:t>$14,049</w:t>
            </w:r>
          </w:p>
        </w:tc>
        <w:tc>
          <w:tcPr>
            <w:tcW w:type="dxa" w:w="1126"/>
          </w:tcPr>
          <w:p>
            <w:pPr>
              <w:spacing w:after="0"/>
              <w:jc w:val="right"/>
            </w:pPr>
            <w:r>
              <w:rPr>
                <w:sz w:val="16"/>
              </w:rPr>
              <w:t>$11,242</w:t>
            </w:r>
          </w:p>
        </w:tc>
        <w:tc>
          <w:tcPr>
            <w:tcW w:type="dxa" w:w="1165"/>
          </w:tcPr>
          <w:p>
            <w:pPr>
              <w:spacing w:after="0"/>
              <w:jc w:val="right"/>
            </w:pPr>
            <w:r>
              <w:rPr>
                <w:sz w:val="16"/>
              </w:rPr>
              <w:t>$99</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$22,066,062,159</w:t>
            </w:r>
          </w:p>
        </w:tc>
        <w:tc>
          <w:tcPr>
            <w:tcW w:type="dxa" w:w="1215"/>
          </w:tcPr>
          <w:p>
            <w:pPr>
              <w:spacing w:after="0"/>
              <w:jc w:val="right"/>
            </w:pPr>
          </w:p>
        </w:tc>
        <w:tc>
          <w:tcPr>
            <w:tcW w:type="dxa" w:w="1043"/>
          </w:tcPr>
          <w:p>
            <w:pPr>
              <w:spacing w:after="0"/>
              <w:jc w:val="right"/>
            </w:pPr>
            <w:r>
              <w:rPr>
                <w:sz w:val="16"/>
              </w:rPr>
              <w:t>99,375</w:t>
            </w:r>
          </w:p>
        </w:tc>
        <w:tc>
          <w:tcPr>
            <w:tcW w:type="dxa" w:w="1126"/>
          </w:tcPr>
          <w:p>
            <w:pPr>
              <w:spacing w:after="0"/>
              <w:jc w:val="right"/>
            </w:pPr>
            <w:r>
              <w:rPr>
                <w:sz w:val="16"/>
              </w:rPr>
              <w:t>$313,653</w:t>
            </w:r>
          </w:p>
        </w:tc>
        <w:tc>
          <w:tcPr>
            <w:tcW w:type="dxa" w:w="1126"/>
          </w:tcPr>
          <w:p>
            <w:pPr>
              <w:spacing w:after="0"/>
              <w:jc w:val="right"/>
            </w:pPr>
          </w:p>
        </w:tc>
        <w:tc>
          <w:tcPr>
            <w:tcW w:type="dxa" w:w="1165"/>
          </w:tcPr>
          <w:p>
            <w:pPr>
              <w:spacing w:after="0"/>
              <w:jc w:val="right"/>
            </w:pPr>
            <w:r>
              <w:rPr>
                <w:sz w:val="16"/>
              </w:rPr>
              <w:t>$29,538</w:t>
            </w:r>
          </w:p>
        </w:tc>
        <w:tc>
          <w:tcPr>
            <w:tcW w:type="dxa" w:w="1305"/>
          </w:tcPr>
          <w:p>
            <w:pPr>
              <w:spacing w:after="0"/>
              <w:jc w:val="right"/>
            </w:pPr>
            <w:r>
              <w:rPr>
                <w:sz w:val="16"/>
              </w:rPr>
              <w:t>0.00142%</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$22,030,788,080</w:t>
            </w:r>
          </w:p>
        </w:tc>
        <w:tc>
          <w:tcPr>
            <w:tcW w:type="dxa" w:w="1215"/>
          </w:tcPr>
          <w:p>
            <w:pPr>
              <w:spacing w:after="0"/>
              <w:jc w:val="right"/>
            </w:pPr>
            <w:r>
              <w:rPr>
                <w:sz w:val="16"/>
              </w:rPr>
              <w:t>$2,599,110</w:t>
            </w:r>
          </w:p>
        </w:tc>
        <w:tc>
          <w:tcPr>
            <w:tcW w:type="dxa" w:w="1043"/>
          </w:tcPr>
          <w:p>
            <w:pPr>
              <w:spacing w:after="0"/>
              <w:jc w:val="right"/>
            </w:pPr>
            <w:r>
              <w:rPr>
                <w:sz w:val="16"/>
              </w:rPr>
              <w:t>1,232</w:t>
            </w:r>
          </w:p>
        </w:tc>
        <w:tc>
          <w:tcPr>
            <w:tcW w:type="dxa" w:w="1126"/>
          </w:tcPr>
          <w:p>
            <w:pPr>
              <w:spacing w:after="0"/>
              <w:jc w:val="right"/>
            </w:pPr>
            <w:r>
              <w:rPr>
                <w:sz w:val="16"/>
              </w:rPr>
              <w:t>$14,755,916</w:t>
            </w:r>
          </w:p>
        </w:tc>
        <w:tc>
          <w:tcPr>
            <w:tcW w:type="dxa" w:w="1126"/>
          </w:tcPr>
          <w:p>
            <w:pPr>
              <w:spacing w:after="0"/>
              <w:jc w:val="right"/>
            </w:pPr>
            <w:r>
              <w:rPr>
                <w:sz w:val="16"/>
              </w:rPr>
              <w:t>$32,956</w:t>
            </w:r>
          </w:p>
        </w:tc>
        <w:tc>
          <w:tcPr>
            <w:tcW w:type="dxa" w:w="1165"/>
          </w:tcPr>
          <w:p>
            <w:pPr>
              <w:spacing w:after="0"/>
              <w:jc w:val="right"/>
            </w:pPr>
            <w:r>
              <w:rPr>
                <w:sz w:val="16"/>
              </w:rPr>
              <w:t>$13,035</w:t>
            </w:r>
          </w:p>
        </w:tc>
        <w:tc>
          <w:tcPr>
            <w:tcW w:type="dxa" w:w="1305"/>
          </w:tcPr>
          <w:p>
            <w:pPr>
              <w:spacing w:after="0"/>
              <w:jc w:val="right"/>
            </w:pPr>
            <w:r>
              <w:rPr>
                <w:sz w:val="16"/>
              </w:rPr>
              <w:t>n/a (see note)</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$147,940,956</w:t>
            </w:r>
          </w:p>
        </w:tc>
        <w:tc>
          <w:tcPr>
            <w:tcW w:type="dxa" w:w="1215"/>
          </w:tcPr>
          <w:p>
            <w:pPr>
              <w:spacing w:after="0"/>
              <w:jc w:val="right"/>
            </w:pPr>
          </w:p>
        </w:tc>
        <w:tc>
          <w:tcPr>
            <w:tcW w:type="dxa" w:w="1043"/>
          </w:tcPr>
          <w:p>
            <w:pPr>
              <w:spacing w:after="0"/>
              <w:jc w:val="right"/>
            </w:pPr>
            <w:r>
              <w:rPr>
                <w:sz w:val="16"/>
              </w:rPr>
              <w:t>611</w:t>
            </w:r>
          </w:p>
        </w:tc>
        <w:tc>
          <w:tcPr>
            <w:tcW w:type="dxa" w:w="1126"/>
          </w:tcPr>
          <w:p>
            <w:pPr>
              <w:spacing w:after="0"/>
              <w:jc w:val="right"/>
            </w:pPr>
            <w:r>
              <w:rPr>
                <w:sz w:val="16"/>
              </w:rPr>
              <w:t>$344</w:t>
            </w:r>
          </w:p>
        </w:tc>
        <w:tc>
          <w:tcPr>
            <w:tcW w:type="dxa" w:w="1126"/>
          </w:tcPr>
          <w:p>
            <w:pPr>
              <w:spacing w:after="0"/>
              <w:jc w:val="right"/>
            </w:pPr>
          </w:p>
        </w:tc>
        <w:tc>
          <w:tcPr>
            <w:tcW w:type="dxa" w:w="1165"/>
          </w:tcPr>
          <w:p>
            <w:pPr>
              <w:spacing w:after="0"/>
              <w:jc w:val="right"/>
            </w:pPr>
            <w:r>
              <w:rPr>
                <w:sz w:val="16"/>
              </w:rPr>
              <w:t>$1,737</w:t>
            </w:r>
          </w:p>
        </w:tc>
        <w:tc>
          <w:tcPr>
            <w:tcW w:type="dxa" w:w="1305"/>
          </w:tcPr>
          <w:p>
            <w:pPr>
              <w:spacing w:after="0"/>
              <w:jc w:val="right"/>
            </w:pPr>
            <w:r>
              <w:rPr>
                <w:sz w:val="16"/>
              </w:rPr>
              <w:t>0.000232%</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$22,066,092,351</w:t>
            </w:r>
          </w:p>
        </w:tc>
        <w:tc>
          <w:tcPr>
            <w:tcW w:type="dxa" w:w="1215"/>
          </w:tcPr>
          <w:p>
            <w:pPr>
              <w:spacing w:after="0"/>
              <w:jc w:val="right"/>
            </w:pPr>
          </w:p>
        </w:tc>
        <w:tc>
          <w:tcPr>
            <w:tcW w:type="dxa" w:w="1043"/>
          </w:tcPr>
          <w:p>
            <w:pPr>
              <w:spacing w:after="0"/>
              <w:jc w:val="right"/>
            </w:pPr>
            <w:r>
              <w:rPr>
                <w:sz w:val="16"/>
              </w:rPr>
              <w:t>99,376</w:t>
            </w:r>
          </w:p>
        </w:tc>
        <w:tc>
          <w:tcPr>
            <w:tcW w:type="dxa" w:w="1126"/>
          </w:tcPr>
          <w:p>
            <w:pPr>
              <w:spacing w:after="0"/>
              <w:jc w:val="right"/>
            </w:pPr>
            <w:r>
              <w:rPr>
                <w:sz w:val="16"/>
              </w:rPr>
              <w:t>$55,230</w:t>
            </w:r>
          </w:p>
        </w:tc>
        <w:tc>
          <w:tcPr>
            <w:tcW w:type="dxa" w:w="1126"/>
          </w:tcPr>
          <w:p>
            <w:pPr>
              <w:spacing w:after="0"/>
              <w:jc w:val="right"/>
            </w:pPr>
          </w:p>
        </w:tc>
        <w:tc>
          <w:tcPr>
            <w:tcW w:type="dxa" w:w="1165"/>
          </w:tcPr>
          <w:p>
            <w:pPr>
              <w:spacing w:after="0"/>
              <w:jc w:val="right"/>
            </w:pPr>
            <w:r>
              <w:rPr>
                <w:sz w:val="16"/>
              </w:rPr>
              <w:t>$489,286</w:t>
            </w:r>
          </w:p>
        </w:tc>
        <w:tc>
          <w:tcPr>
            <w:tcW w:type="dxa" w:w="1305"/>
          </w:tcPr>
          <w:p>
            <w:pPr>
              <w:spacing w:after="0"/>
              <w:jc w:val="right"/>
            </w:pPr>
            <w:r>
              <w:rPr>
                <w:sz w:val="16"/>
              </w:rPr>
              <w:t>0.00025%</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$22,066,092,351</w:t>
            </w:r>
          </w:p>
        </w:tc>
        <w:tc>
          <w:tcPr>
            <w:tcW w:type="dxa" w:w="1215"/>
          </w:tcPr>
          <w:p>
            <w:pPr>
              <w:spacing w:after="0"/>
              <w:jc w:val="right"/>
            </w:pPr>
            <w:r>
              <w:rPr>
                <w:sz w:val="16"/>
              </w:rPr>
              <w:t>$334,652,576</w:t>
            </w:r>
          </w:p>
        </w:tc>
        <w:tc>
          <w:tcPr>
            <w:tcW w:type="dxa" w:w="1043"/>
          </w:tcPr>
          <w:p>
            <w:pPr>
              <w:spacing w:after="0"/>
              <w:jc w:val="right"/>
            </w:pPr>
            <w:r>
              <w:rPr>
                <w:sz w:val="16"/>
              </w:rPr>
              <w:t>99,376</w:t>
            </w:r>
          </w:p>
        </w:tc>
        <w:tc>
          <w:tcPr>
            <w:tcW w:type="dxa" w:w="1126"/>
          </w:tcPr>
          <w:p>
            <w:pPr>
              <w:spacing w:after="0"/>
              <w:jc w:val="right"/>
            </w:pPr>
            <w:r>
              <w:rPr>
                <w:sz w:val="16"/>
              </w:rPr>
              <w:t>$1,375,545</w:t>
            </w:r>
          </w:p>
        </w:tc>
        <w:tc>
          <w:tcPr>
            <w:tcW w:type="dxa" w:w="1126"/>
          </w:tcPr>
          <w:p>
            <w:pPr>
              <w:spacing w:after="0"/>
              <w:jc w:val="right"/>
            </w:pPr>
            <w:r>
              <w:rPr>
                <w:sz w:val="16"/>
              </w:rPr>
              <w:t>$130,544</w:t>
            </w:r>
          </w:p>
        </w:tc>
        <w:tc>
          <w:tcPr>
            <w:tcW w:type="dxa" w:w="1165"/>
          </w:tcPr>
          <w:p>
            <w:pPr>
              <w:spacing w:after="0"/>
              <w:jc w:val="right"/>
            </w:pPr>
            <w:r>
              <w:rPr>
                <w:sz w:val="16"/>
              </w:rPr>
              <w:t>$733,191</w:t>
            </w:r>
          </w:p>
        </w:tc>
        <w:tc>
          <w:tcPr>
            <w:tcW w:type="dxa" w:w="1305"/>
          </w:tcPr>
          <w:p>
            <w:pPr>
              <w:spacing w:after="0"/>
              <w:jc w:val="right"/>
            </w:pPr>
            <w:r>
              <w:rPr>
                <w:sz w:val="16"/>
              </w:rPr>
              <w:t>0.00623%</w:t>
            </w:r>
          </w:p>
        </w:tc>
        <w:tc>
          <w:tcPr>
            <w:tcW w:type="dxa" w:w="1199"/>
          </w:tcPr>
          <w:p>
            <w:pPr>
              <w:spacing w:after="0"/>
              <w:jc w:val="right"/>
            </w:pPr>
            <w:r>
              <w:rPr>
                <w:sz w:val="16"/>
              </w:rPr>
              <w:t>$1,000</w:t>
            </w:r>
          </w:p>
        </w:tc>
        <w:tc>
          <w:tcPr>
            <w:tcW w:type="dxa" w:w="1094"/>
          </w:tcPr>
          <w:p>
            <w:pPr>
              <w:spacing w:after="0"/>
              <w:jc w:val="right"/>
            </w:pPr>
            <w:r>
              <w:rPr>
                <w:sz w:val="16"/>
              </w:rPr>
              <w:t>$25,000</w:t>
            </w:r>
          </w:p>
        </w:tc>
        <w:tc>
          <w:tcPr>
            <w:tcW w:type="dxa" w:w="1094"/>
          </w:tcPr>
          <w:p>
            <w:pPr>
              <w:spacing w:after="0"/>
              <w:jc w:val="right"/>
            </w:pPr>
          </w:p>
        </w:tc>
        <w:tc>
          <w:tcPr>
            <w:tcW w:type="dxa" w:w="1226"/>
          </w:tcPr>
          <w:p>
            <w:pPr>
              <w:spacing w:after="0"/>
              <w:jc w:val="left"/>
            </w:pPr>
            <w:r>
              <w:rPr>
                <w:sz w:val="16"/>
              </w:rPr>
              <w:t>Storm Events damage since the plan includes 1 zone-level High Wind record ($25,000),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$22,066,092,351</w:t>
            </w:r>
          </w:p>
        </w:tc>
        <w:tc>
          <w:tcPr>
            <w:tcW w:type="dxa" w:w="1215"/>
          </w:tcPr>
          <w:p>
            <w:pPr>
              <w:spacing w:after="0"/>
              <w:jc w:val="right"/>
            </w:pPr>
            <w:r>
              <w:rPr>
                <w:sz w:val="16"/>
              </w:rPr>
              <w:t>$334,652,576</w:t>
            </w:r>
          </w:p>
        </w:tc>
        <w:tc>
          <w:tcPr>
            <w:tcW w:type="dxa" w:w="1043"/>
          </w:tcPr>
          <w:p>
            <w:pPr>
              <w:spacing w:after="0"/>
              <w:jc w:val="right"/>
            </w:pPr>
            <w:r>
              <w:rPr>
                <w:sz w:val="16"/>
              </w:rPr>
              <w:t>99,376</w:t>
            </w:r>
          </w:p>
        </w:tc>
        <w:tc>
          <w:tcPr>
            <w:tcW w:type="dxa" w:w="1126"/>
          </w:tcPr>
          <w:p>
            <w:pPr>
              <w:spacing w:after="0"/>
              <w:jc w:val="right"/>
            </w:pPr>
            <w:r>
              <w:rPr>
                <w:sz w:val="16"/>
              </w:rPr>
              <w:t>$3,045,705</w:t>
            </w:r>
          </w:p>
        </w:tc>
        <w:tc>
          <w:tcPr>
            <w:tcW w:type="dxa" w:w="1126"/>
          </w:tcPr>
          <w:p>
            <w:pPr>
              <w:spacing w:after="0"/>
              <w:jc w:val="right"/>
            </w:pPr>
            <w:r>
              <w:rPr>
                <w:sz w:val="16"/>
              </w:rPr>
              <w:t>$2,615</w:t>
            </w:r>
          </w:p>
        </w:tc>
        <w:tc>
          <w:tcPr>
            <w:tcW w:type="dxa" w:w="1165"/>
          </w:tcPr>
          <w:p>
            <w:pPr>
              <w:spacing w:after="0"/>
              <w:jc w:val="right"/>
            </w:pPr>
            <w:r>
              <w:rPr>
                <w:sz w:val="16"/>
              </w:rPr>
              <w:t>$2,320,975</w:t>
            </w:r>
          </w:p>
        </w:tc>
        <w:tc>
          <w:tcPr>
            <w:tcW w:type="dxa" w:w="1305"/>
          </w:tcPr>
          <w:p>
            <w:pPr>
              <w:spacing w:after="0"/>
              <w:jc w:val="right"/>
            </w:pPr>
            <w:r>
              <w:rPr>
                <w:sz w:val="16"/>
              </w:rPr>
              <w:t>0.0138%</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$7,430,376,624</w:t>
            </w:r>
          </w:p>
        </w:tc>
        <w:tc>
          <w:tcPr>
            <w:tcW w:type="dxa" w:w="1215"/>
          </w:tcPr>
          <w:p>
            <w:pPr>
              <w:spacing w:after="0"/>
              <w:jc w:val="right"/>
            </w:pPr>
            <w:r>
              <w:rPr>
                <w:sz w:val="16"/>
              </w:rPr>
              <w:t>$84,109,474</w:t>
            </w:r>
          </w:p>
        </w:tc>
        <w:tc>
          <w:tcPr>
            <w:tcW w:type="dxa" w:w="1043"/>
          </w:tcPr>
          <w:p>
            <w:pPr>
              <w:spacing w:after="0"/>
              <w:jc w:val="right"/>
            </w:pPr>
            <w:r>
              <w:rPr>
                <w:sz w:val="16"/>
              </w:rPr>
              <w:t>34,248</w:t>
            </w:r>
          </w:p>
        </w:tc>
        <w:tc>
          <w:tcPr>
            <w:tcW w:type="dxa" w:w="1126"/>
          </w:tcPr>
          <w:p>
            <w:pPr>
              <w:spacing w:after="0"/>
              <w:jc w:val="right"/>
            </w:pPr>
            <w:r>
              <w:rPr>
                <w:sz w:val="16"/>
              </w:rPr>
              <w:t>$7,960</w:t>
            </w:r>
          </w:p>
        </w:tc>
        <w:tc>
          <w:tcPr>
            <w:tcW w:type="dxa" w:w="1126"/>
          </w:tcPr>
          <w:p>
            <w:pPr>
              <w:spacing w:after="0"/>
              <w:jc w:val="right"/>
            </w:pPr>
            <w:r>
              <w:rPr>
                <w:sz w:val="16"/>
              </w:rPr>
              <w:t>$9</w:t>
            </w:r>
          </w:p>
        </w:tc>
        <w:tc>
          <w:tcPr>
            <w:tcW w:type="dxa" w:w="1165"/>
          </w:tcPr>
          <w:p>
            <w:pPr>
              <w:spacing w:after="0"/>
              <w:jc w:val="right"/>
            </w:pPr>
            <w:r>
              <w:rPr>
                <w:sz w:val="16"/>
              </w:rPr>
              <w:t>$807</w:t>
            </w:r>
          </w:p>
        </w:tc>
        <w:tc>
          <w:tcPr>
            <w:tcW w:type="dxa" w:w="1305"/>
          </w:tcPr>
          <w:p>
            <w:pPr>
              <w:spacing w:after="0"/>
              <w:jc w:val="right"/>
            </w:pPr>
            <w:r>
              <w:rPr>
                <w:sz w:val="16"/>
              </w:rPr>
              <w:t>0.000107%</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$22,066,090,101</w:t>
            </w:r>
          </w:p>
        </w:tc>
        <w:tc>
          <w:tcPr>
            <w:tcW w:type="dxa" w:w="1215"/>
          </w:tcPr>
          <w:p>
            <w:pPr>
              <w:spacing w:after="0"/>
              <w:jc w:val="right"/>
            </w:pPr>
            <w:r>
              <w:rPr>
                <w:sz w:val="16"/>
              </w:rPr>
              <w:t>$334,652,576</w:t>
            </w:r>
          </w:p>
        </w:tc>
        <w:tc>
          <w:tcPr>
            <w:tcW w:type="dxa" w:w="1043"/>
          </w:tcPr>
          <w:p>
            <w:pPr>
              <w:spacing w:after="0"/>
              <w:jc w:val="right"/>
            </w:pPr>
            <w:r>
              <w:rPr>
                <w:sz w:val="16"/>
              </w:rPr>
              <w:t>99,376</w:t>
            </w:r>
          </w:p>
        </w:tc>
        <w:tc>
          <w:tcPr>
            <w:tcW w:type="dxa" w:w="1126"/>
          </w:tcPr>
          <w:p>
            <w:pPr>
              <w:spacing w:after="0"/>
              <w:jc w:val="right"/>
            </w:pPr>
            <w:r>
              <w:rPr>
                <w:sz w:val="16"/>
              </w:rPr>
              <w:t>$46,038</w:t>
            </w:r>
          </w:p>
        </w:tc>
        <w:tc>
          <w:tcPr>
            <w:tcW w:type="dxa" w:w="1126"/>
          </w:tcPr>
          <w:p>
            <w:pPr>
              <w:spacing w:after="0"/>
              <w:jc w:val="right"/>
            </w:pPr>
            <w:r>
              <w:rPr>
                <w:sz w:val="16"/>
              </w:rPr>
              <w:t>$986</w:t>
            </w:r>
          </w:p>
        </w:tc>
        <w:tc>
          <w:tcPr>
            <w:tcW w:type="dxa" w:w="1165"/>
          </w:tcPr>
          <w:p>
            <w:pPr>
              <w:spacing w:after="0"/>
              <w:jc w:val="right"/>
            </w:pPr>
            <w:r>
              <w:rPr>
                <w:sz w:val="16"/>
              </w:rPr>
              <w:t>$45,460</w:t>
            </w:r>
          </w:p>
        </w:tc>
        <w:tc>
          <w:tcPr>
            <w:tcW w:type="dxa" w:w="1305"/>
          </w:tcPr>
          <w:p>
            <w:pPr>
              <w:spacing w:after="0"/>
              <w:jc w:val="right"/>
            </w:pPr>
            <w:r>
              <w:rPr>
                <w:sz w:val="16"/>
              </w:rPr>
              <w:t>0.000209%</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bl>
    <w:p>
      <w:pPr>
        <w:spacing w:after="40" w:before="60"/>
      </w:pPr>
      <w:r>
        <w:rPr>
          <w:sz w:val="15"/>
        </w:rPr>
        <w:t>Totals since 2023-08-25 (Storm Events through 2026-06-30): 19 county-coded records, 19 with a damage value recorded (including $0), $1,000; 2 zone-level records, 2 with a damage value recorded (including $0), $25,000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99,376</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$22,066,092,351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$334,652,576</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$21,502,619</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$8,881,736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362"/>
        <w:gridCol w:w="1511"/>
        <w:gridCol w:w="1511"/>
        <w:gridCol w:w="1511"/>
        <w:gridCol w:w="1511"/>
        <w:gridCol w:w="1511"/>
        <w:gridCol w:w="1511"/>
        <w:gridCol w:w="1682"/>
      </w:tblGrid>
      <w:tr>
        <w:trPr>
          <w:cantSplit/>
          <w:tblHeader/>
        </w:trPr>
        <w:tc>
          <w:tcPr>
            <w:tcW w:type="dxa" w:w="3362"/>
            <w:shd w:val="clear" w:color="auto" w:fill="E8E8E8"/>
          </w:tcPr>
          <w:p>
            <w:pPr>
              <w:spacing w:after="0"/>
              <w:jc w:val="left"/>
            </w:pPr>
            <w:r>
              <w:rPr>
                <w:b/>
                <w:sz w:val="16"/>
              </w:rPr>
              <w:t>Scope</w:t>
            </w:r>
          </w:p>
        </w:tc>
        <w:tc>
          <w:tcPr>
            <w:tcW w:type="dxa" w:w="1511"/>
            <w:shd w:val="clear" w:color="auto" w:fill="E8E8E8"/>
          </w:tcPr>
          <w:p>
            <w:pPr>
              <w:spacing w:after="0"/>
              <w:jc w:val="right"/>
            </w:pPr>
            <w:r>
              <w:rPr>
                <w:b/>
                <w:sz w:val="16"/>
              </w:rPr>
              <w:t>RL, FMA</w:t>
            </w:r>
          </w:p>
          <w:p>
            <w:pPr>
              <w:spacing w:after="0"/>
              <w:jc w:val="right"/>
            </w:pPr>
            <w:r>
              <w:rPr>
                <w:i/>
                <w:color w:val="555555"/>
                <w:sz w:val="14"/>
              </w:rPr>
              <w:t>properties</w:t>
            </w:r>
          </w:p>
        </w:tc>
        <w:tc>
          <w:tcPr>
            <w:tcW w:type="dxa" w:w="1511"/>
            <w:shd w:val="clear" w:color="auto" w:fill="E8E8E8"/>
          </w:tcPr>
          <w:p>
            <w:pPr>
              <w:spacing w:after="0"/>
              <w:jc w:val="right"/>
            </w:pPr>
            <w:r>
              <w:rPr>
                <w:b/>
                <w:sz w:val="16"/>
              </w:rPr>
              <w:t>SRL, FMA</w:t>
            </w:r>
          </w:p>
          <w:p>
            <w:pPr>
              <w:spacing w:after="0"/>
              <w:jc w:val="right"/>
            </w:pPr>
            <w:r>
              <w:rPr>
                <w:i/>
                <w:color w:val="555555"/>
                <w:sz w:val="14"/>
              </w:rPr>
              <w:t>properties</w:t>
            </w:r>
          </w:p>
        </w:tc>
        <w:tc>
          <w:tcPr>
            <w:tcW w:type="dxa" w:w="1511"/>
            <w:shd w:val="clear" w:color="auto" w:fill="E8E8E8"/>
          </w:tcPr>
          <w:p>
            <w:pPr>
              <w:spacing w:after="0"/>
              <w:jc w:val="right"/>
            </w:pPr>
            <w:r>
              <w:rPr>
                <w:b/>
                <w:sz w:val="16"/>
              </w:rPr>
              <w:t>RL, NFIP</w:t>
            </w:r>
          </w:p>
          <w:p>
            <w:pPr>
              <w:spacing w:after="0"/>
              <w:jc w:val="right"/>
            </w:pPr>
            <w:r>
              <w:rPr>
                <w:i/>
                <w:color w:val="555555"/>
                <w:sz w:val="14"/>
              </w:rPr>
              <w:t>properties</w:t>
            </w:r>
          </w:p>
        </w:tc>
        <w:tc>
          <w:tcPr>
            <w:tcW w:type="dxa" w:w="1511"/>
            <w:shd w:val="clear" w:color="auto" w:fill="E8E8E8"/>
          </w:tcPr>
          <w:p>
            <w:pPr>
              <w:spacing w:after="0"/>
              <w:jc w:val="right"/>
            </w:pPr>
            <w:r>
              <w:rPr>
                <w:b/>
                <w:sz w:val="16"/>
              </w:rPr>
              <w:t>SRL, NFIP</w:t>
            </w:r>
          </w:p>
          <w:p>
            <w:pPr>
              <w:spacing w:after="0"/>
              <w:jc w:val="right"/>
            </w:pPr>
            <w:r>
              <w:rPr>
                <w:i/>
                <w:color w:val="555555"/>
                <w:sz w:val="14"/>
              </w:rPr>
              <w:t>properties</w:t>
            </w:r>
          </w:p>
        </w:tc>
        <w:tc>
          <w:tcPr>
            <w:tcW w:type="dxa" w:w="15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11"/>
            <w:shd w:val="clear" w:color="auto" w:fill="E8E8E8"/>
          </w:tcPr>
          <w:p>
            <w:pPr>
              <w:spacing w:after="0"/>
              <w:jc w:val="right"/>
            </w:pPr>
            <w:r>
              <w:rPr>
                <w:b/>
                <w:sz w:val="16"/>
              </w:rPr>
              <w:t>Mitigated</w:t>
            </w:r>
          </w:p>
          <w:p>
            <w:pPr>
              <w:spacing w:after="0"/>
              <w:jc w:val="right"/>
            </w:pPr>
            <w:r>
              <w:rPr>
                <w:i/>
                <w:color w:val="555555"/>
                <w:sz w:val="14"/>
              </w:rPr>
              <w:t>properties</w:t>
            </w:r>
          </w:p>
        </w:tc>
        <w:tc>
          <w:tcPr>
            <w:tcW w:type="dxa" w:w="168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362"/>
          </w:tcPr>
          <w:p>
            <w:pPr>
              <w:spacing w:after="0"/>
              <w:jc w:val="left"/>
            </w:pPr>
            <w:r>
              <w:rPr>
                <w:sz w:val="16"/>
              </w:rPr>
              <w:t>County total</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7</w:t>
            </w:r>
          </w:p>
        </w:tc>
        <w:tc>
          <w:tcPr>
            <w:tcW w:type="dxa" w:w="1511"/>
          </w:tcPr>
          <w:p>
            <w:pPr>
              <w:spacing w:after="0"/>
              <w:jc w:val="right"/>
            </w:pPr>
            <w:r>
              <w:rPr>
                <w:sz w:val="16"/>
              </w:rPr>
              <w:t>0</w:t>
            </w:r>
          </w:p>
        </w:tc>
        <w:tc>
          <w:tcPr>
            <w:tcW w:type="dxa" w:w="1511"/>
          </w:tcPr>
          <w:p>
            <w:pPr>
              <w:spacing w:after="0"/>
              <w:jc w:val="right"/>
            </w:pPr>
            <w:r>
              <w:rPr>
                <w:sz w:val="16"/>
              </w:rPr>
              <w:t>7</w:t>
            </w:r>
          </w:p>
        </w:tc>
        <w:tc>
          <w:tcPr>
            <w:tcW w:type="dxa" w:w="1511"/>
          </w:tcPr>
          <w:p>
            <w:pPr>
              <w:spacing w:after="0"/>
              <w:jc w:val="right"/>
            </w:pPr>
            <w:r>
              <w:rPr>
                <w:sz w:val="16"/>
              </w:rPr>
              <w:t>0</w:t>
            </w:r>
          </w:p>
        </w:tc>
        <w:tc>
          <w:tcPr>
            <w:tcW w:type="dxa" w:w="1682"/>
          </w:tcPr>
          <w:p>
            <w:pPr>
              <w:spacing w:after="0"/>
              <w:jc w:val="right"/>
            </w:pPr>
            <w:r>
              <w:rPr>
                <w:sz w:val="16"/>
              </w:rPr>
              <w:t>2</w:t>
            </w:r>
          </w:p>
        </w:tc>
      </w:tr>
      <w:tr>
        <w:trPr>
          <w:cantSplit/>
        </w:trPr>
        <w:tc>
          <w:tcPr>
            <w:tcW w:type="dxa" w:w="3362"/>
          </w:tcPr>
          <w:p>
            <w:pPr>
              <w:spacing w:after="0"/>
              <w:jc w:val="left"/>
            </w:pPr>
            <w:r>
              <w:rPr>
                <w:sz w:val="16"/>
              </w:rPr>
              <w:t>ADRIAN, CITY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BLISSFIELD, VILLAGE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4</w:t>
            </w:r>
          </w:p>
        </w:tc>
        <w:tc>
          <w:tcPr>
            <w:tcW w:type="dxa" w:w="1511"/>
          </w:tcPr>
          <w:p>
            <w:pPr>
              <w:spacing w:after="0"/>
              <w:jc w:val="right"/>
            </w:pPr>
            <w:r>
              <w:rPr>
                <w:sz w:val="16"/>
              </w:rPr>
              <w:t>0</w:t>
            </w:r>
          </w:p>
        </w:tc>
        <w:tc>
          <w:tcPr>
            <w:tcW w:type="dxa" w:w="1511"/>
          </w:tcPr>
          <w:p>
            <w:pPr>
              <w:spacing w:after="0"/>
              <w:jc w:val="right"/>
            </w:pPr>
            <w:r>
              <w:rPr>
                <w:sz w:val="16"/>
              </w:rPr>
              <w:t>4</w:t>
            </w:r>
          </w:p>
        </w:tc>
        <w:tc>
          <w:tcPr>
            <w:tcW w:type="dxa" w:w="1511"/>
          </w:tcPr>
          <w:p>
            <w:pPr>
              <w:spacing w:after="0"/>
              <w:jc w:val="right"/>
            </w:pPr>
            <w:r>
              <w:rPr>
                <w:sz w:val="16"/>
              </w:rPr>
              <w:t>0</w:t>
            </w:r>
          </w:p>
        </w:tc>
        <w:tc>
          <w:tcPr>
            <w:tcW w:type="dxa" w:w="1682"/>
          </w:tcPr>
          <w:p>
            <w:pPr>
              <w:spacing w:after="0"/>
              <w:jc w:val="right"/>
            </w:pPr>
            <w:r>
              <w:rPr>
                <w:sz w:val="16"/>
              </w:rPr>
              <w:t>2</w:t>
            </w:r>
          </w:p>
        </w:tc>
      </w:tr>
      <w:tr>
        <w:trPr>
          <w:cantSplit/>
        </w:trPr>
        <w:tc>
          <w:tcPr>
            <w:tcW w:type="dxa" w:w="3362"/>
          </w:tcPr>
          <w:p>
            <w:pPr>
              <w:spacing w:after="0"/>
              <w:jc w:val="left"/>
            </w:pPr>
            <w:r>
              <w:rPr>
                <w:sz w:val="16"/>
              </w:rPr>
              <w:t>DEERFIELD, VILLAGE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DEERFIELD, TOWNSHIP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State level, not in this county: county not reported</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4</w:t>
            </w:r>
          </w:p>
        </w:tc>
        <w:tc>
          <w:tcPr>
            <w:tcW w:type="dxa" w:w="1511"/>
          </w:tcPr>
          <w:p>
            <w:pPr>
              <w:spacing w:after="0"/>
              <w:jc w:val="right"/>
            </w:pPr>
            <w:r>
              <w:rPr>
                <w:sz w:val="16"/>
              </w:rPr>
              <w:t>0</w:t>
            </w:r>
          </w:p>
        </w:tc>
        <w:tc>
          <w:tcPr>
            <w:tcW w:type="dxa" w:w="1511"/>
          </w:tcPr>
          <w:p>
            <w:pPr>
              <w:spacing w:after="0"/>
              <w:jc w:val="right"/>
            </w:pPr>
            <w:r>
              <w:rPr>
                <w:sz w:val="16"/>
              </w:rPr>
              <w:t>4</w:t>
            </w:r>
          </w:p>
        </w:tc>
        <w:tc>
          <w:tcPr>
            <w:tcW w:type="dxa" w:w="1511"/>
          </w:tcPr>
          <w:p>
            <w:pPr>
              <w:spacing w:after="0"/>
              <w:jc w:val="right"/>
            </w:pPr>
            <w:r>
              <w:rPr>
                <w:sz w:val="16"/>
              </w:rPr>
              <w:t>0</w:t>
            </w:r>
          </w:p>
        </w:tc>
        <w:tc>
          <w:tcPr>
            <w:tcW w:type="dxa" w:w="1682"/>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321"/>
        <w:gridCol w:w="1473"/>
        <w:gridCol w:w="1323"/>
        <w:gridCol w:w="1323"/>
        <w:gridCol w:w="1323"/>
        <w:gridCol w:w="1323"/>
        <w:gridCol w:w="1323"/>
        <w:gridCol w:w="1323"/>
        <w:gridCol w:w="1473"/>
        <w:gridCol w:w="905"/>
      </w:tblGrid>
      <w:tr>
        <w:trPr>
          <w:cantSplit/>
          <w:tblHeader/>
        </w:trPr>
        <w:tc>
          <w:tcPr>
            <w:tcW w:type="dxa" w:w="2321"/>
            <w:shd w:val="clear" w:color="auto" w:fill="E8E8E8"/>
          </w:tcPr>
          <w:p>
            <w:pPr>
              <w:spacing w:after="0"/>
              <w:jc w:val="left"/>
            </w:pPr>
            <w:r>
              <w:rPr>
                <w:b/>
                <w:sz w:val="16"/>
              </w:rPr>
              <w:t>Member</w:t>
            </w:r>
          </w:p>
        </w:tc>
        <w:tc>
          <w:tcPr>
            <w:tcW w:type="dxa" w:w="1473"/>
            <w:shd w:val="clear" w:color="auto" w:fill="E8E8E8"/>
          </w:tcPr>
          <w:p>
            <w:pPr>
              <w:spacing w:after="0"/>
              <w:jc w:val="left"/>
            </w:pPr>
            <w:r>
              <w:rPr>
                <w:b/>
                <w:sz w:val="16"/>
              </w:rPr>
              <w:t>NFIP community ID</w:t>
            </w:r>
          </w:p>
        </w:tc>
        <w:tc>
          <w:tcPr>
            <w:tcW w:type="dxa" w:w="1323"/>
            <w:shd w:val="clear" w:color="auto" w:fill="E8E8E8"/>
          </w:tcPr>
          <w:p>
            <w:pPr>
              <w:spacing w:after="0"/>
              <w:jc w:val="right"/>
            </w:pPr>
            <w:r>
              <w:rPr>
                <w:b/>
                <w:sz w:val="16"/>
              </w:rPr>
              <w:t>RL, FMA</w:t>
            </w:r>
          </w:p>
          <w:p>
            <w:pPr>
              <w:spacing w:after="0"/>
              <w:jc w:val="right"/>
            </w:pPr>
            <w:r>
              <w:rPr>
                <w:i/>
                <w:color w:val="555555"/>
                <w:sz w:val="14"/>
              </w:rPr>
              <w:t>properties</w:t>
            </w:r>
          </w:p>
        </w:tc>
        <w:tc>
          <w:tcPr>
            <w:tcW w:type="dxa" w:w="1323"/>
            <w:shd w:val="clear" w:color="auto" w:fill="E8E8E8"/>
          </w:tcPr>
          <w:p>
            <w:pPr>
              <w:spacing w:after="0"/>
              <w:jc w:val="right"/>
            </w:pPr>
            <w:r>
              <w:rPr>
                <w:b/>
                <w:sz w:val="16"/>
              </w:rPr>
              <w:t>SRL, FMA</w:t>
            </w:r>
          </w:p>
          <w:p>
            <w:pPr>
              <w:spacing w:after="0"/>
              <w:jc w:val="right"/>
            </w:pPr>
            <w:r>
              <w:rPr>
                <w:i/>
                <w:color w:val="555555"/>
                <w:sz w:val="14"/>
              </w:rPr>
              <w:t>properties</w:t>
            </w:r>
          </w:p>
        </w:tc>
        <w:tc>
          <w:tcPr>
            <w:tcW w:type="dxa" w:w="1323"/>
            <w:shd w:val="clear" w:color="auto" w:fill="E8E8E8"/>
          </w:tcPr>
          <w:p>
            <w:pPr>
              <w:spacing w:after="0"/>
              <w:jc w:val="right"/>
            </w:pPr>
            <w:r>
              <w:rPr>
                <w:b/>
                <w:sz w:val="16"/>
              </w:rPr>
              <w:t>RL, NFIP</w:t>
            </w:r>
          </w:p>
          <w:p>
            <w:pPr>
              <w:spacing w:after="0"/>
              <w:jc w:val="right"/>
            </w:pPr>
            <w:r>
              <w:rPr>
                <w:i/>
                <w:color w:val="555555"/>
                <w:sz w:val="14"/>
              </w:rPr>
              <w:t>properties</w:t>
            </w:r>
          </w:p>
        </w:tc>
        <w:tc>
          <w:tcPr>
            <w:tcW w:type="dxa" w:w="1323"/>
            <w:shd w:val="clear" w:color="auto" w:fill="E8E8E8"/>
          </w:tcPr>
          <w:p>
            <w:pPr>
              <w:spacing w:after="0"/>
              <w:jc w:val="right"/>
            </w:pPr>
            <w:r>
              <w:rPr>
                <w:b/>
                <w:sz w:val="16"/>
              </w:rPr>
              <w:t>SRL, NFIP</w:t>
            </w:r>
          </w:p>
          <w:p>
            <w:pPr>
              <w:spacing w:after="0"/>
              <w:jc w:val="right"/>
            </w:pPr>
            <w:r>
              <w:rPr>
                <w:i/>
                <w:color w:val="555555"/>
                <w:sz w:val="14"/>
              </w:rPr>
              <w:t>properties</w:t>
            </w:r>
          </w:p>
        </w:tc>
        <w:tc>
          <w:tcPr>
            <w:tcW w:type="dxa" w:w="132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23"/>
            <w:shd w:val="clear" w:color="auto" w:fill="E8E8E8"/>
          </w:tcPr>
          <w:p>
            <w:pPr>
              <w:spacing w:after="0"/>
              <w:jc w:val="right"/>
            </w:pPr>
            <w:r>
              <w:rPr>
                <w:b/>
                <w:sz w:val="16"/>
              </w:rPr>
              <w:t>Mitigated</w:t>
            </w:r>
          </w:p>
          <w:p>
            <w:pPr>
              <w:spacing w:after="0"/>
              <w:jc w:val="right"/>
            </w:pPr>
            <w:r>
              <w:rPr>
                <w:i/>
                <w:color w:val="555555"/>
                <w:sz w:val="14"/>
              </w:rPr>
              <w:t>properties</w:t>
            </w:r>
          </w:p>
        </w:tc>
        <w:tc>
          <w:tcPr>
            <w:tcW w:type="dxa" w:w="147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05"/>
            <w:shd w:val="clear" w:color="auto" w:fill="E8E8E8"/>
          </w:tcPr>
          <w:p>
            <w:pPr>
              <w:spacing w:after="0"/>
              <w:jc w:val="left"/>
            </w:pPr>
            <w:r>
              <w:rPr>
                <w:b/>
                <w:sz w:val="16"/>
              </w:rPr>
              <w:t>Note</w:t>
            </w:r>
          </w:p>
        </w:tc>
      </w:tr>
      <w:tr>
        <w:trPr>
          <w:cantSplit/>
        </w:trPr>
        <w:tc>
          <w:tcPr>
            <w:tcW w:type="dxa" w:w="2321"/>
          </w:tcPr>
          <w:p>
            <w:pPr>
              <w:spacing w:after="0"/>
              <w:jc w:val="left"/>
            </w:pPr>
            <w:r>
              <w:rPr>
                <w:sz w:val="16"/>
              </w:rPr>
              <w:t>Addison village</w:t>
            </w:r>
          </w:p>
        </w:tc>
        <w:tc>
          <w:tcPr>
            <w:tcW w:type="dxa" w:w="1473"/>
          </w:tcPr>
          <w:p>
            <w:pPr>
              <w:spacing w:after="0"/>
              <w:jc w:val="left"/>
            </w:pPr>
            <w:r>
              <w:rPr>
                <w:sz w:val="16"/>
              </w:rPr>
              <w:t>261098</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Adrian city</w:t>
            </w:r>
          </w:p>
        </w:tc>
        <w:tc>
          <w:tcPr>
            <w:tcW w:type="dxa" w:w="1473"/>
          </w:tcPr>
          <w:p>
            <w:pPr>
              <w:spacing w:after="0"/>
              <w:jc w:val="left"/>
            </w:pPr>
            <w:r>
              <w:rPr>
                <w:sz w:val="16"/>
              </w:rPr>
              <w:t>260115</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Blissfield village</w:t>
            </w:r>
          </w:p>
        </w:tc>
        <w:tc>
          <w:tcPr>
            <w:tcW w:type="dxa" w:w="1473"/>
          </w:tcPr>
          <w:p>
            <w:pPr>
              <w:spacing w:after="0"/>
              <w:jc w:val="left"/>
            </w:pPr>
            <w:r>
              <w:rPr>
                <w:sz w:val="16"/>
              </w:rPr>
              <w:t>260339</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4</w:t>
            </w:r>
          </w:p>
        </w:tc>
        <w:tc>
          <w:tcPr>
            <w:tcW w:type="dxa" w:w="1323"/>
          </w:tcPr>
          <w:p>
            <w:pPr>
              <w:spacing w:after="0"/>
              <w:jc w:val="right"/>
            </w:pPr>
            <w:r>
              <w:rPr>
                <w:sz w:val="16"/>
              </w:rPr>
              <w:t>0</w:t>
            </w:r>
          </w:p>
        </w:tc>
        <w:tc>
          <w:tcPr>
            <w:tcW w:type="dxa" w:w="1323"/>
          </w:tcPr>
          <w:p>
            <w:pPr>
              <w:spacing w:after="0"/>
              <w:jc w:val="right"/>
            </w:pPr>
            <w:r>
              <w:rPr>
                <w:sz w:val="16"/>
              </w:rPr>
              <w:t>4</w:t>
            </w:r>
          </w:p>
        </w:tc>
        <w:tc>
          <w:tcPr>
            <w:tcW w:type="dxa" w:w="1323"/>
          </w:tcPr>
          <w:p>
            <w:pPr>
              <w:spacing w:after="0"/>
              <w:jc w:val="right"/>
            </w:pPr>
            <w:r>
              <w:rPr>
                <w:sz w:val="16"/>
              </w:rPr>
              <w:t>0</w:t>
            </w:r>
          </w:p>
        </w:tc>
        <w:tc>
          <w:tcPr>
            <w:tcW w:type="dxa" w:w="1473"/>
          </w:tcPr>
          <w:p>
            <w:pPr>
              <w:spacing w:after="0"/>
              <w:jc w:val="right"/>
            </w:pPr>
            <w:r>
              <w:rPr>
                <w:sz w:val="16"/>
              </w:rPr>
              <w:t>2</w:t>
            </w:r>
          </w:p>
        </w:tc>
        <w:tc>
          <w:tcPr>
            <w:tcW w:type="dxa" w:w="905"/>
          </w:tcPr>
          <w:p>
            <w:pPr>
              <w:spacing w:after="0"/>
              <w:jc w:val="left"/>
            </w:pPr>
          </w:p>
        </w:tc>
      </w:tr>
      <w:tr>
        <w:trPr>
          <w:cantSplit/>
        </w:trPr>
        <w:tc>
          <w:tcPr>
            <w:tcW w:type="dxa" w:w="2321"/>
          </w:tcPr>
          <w:p>
            <w:pPr>
              <w:spacing w:after="0"/>
              <w:jc w:val="left"/>
            </w:pPr>
            <w:r>
              <w:rPr>
                <w:sz w:val="16"/>
              </w:rPr>
              <w:t>Britton village</w:t>
            </w:r>
          </w:p>
        </w:tc>
        <w:tc>
          <w:tcPr>
            <w:tcW w:type="dxa" w:w="1473"/>
          </w:tcPr>
          <w:p>
            <w:pPr>
              <w:spacing w:after="0"/>
              <w:jc w:val="left"/>
            </w:pPr>
            <w:r>
              <w:rPr>
                <w:sz w:val="16"/>
              </w:rPr>
              <w:t>261099</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Cement City village</w:t>
            </w:r>
          </w:p>
        </w:tc>
        <w:tc>
          <w:tcPr>
            <w:tcW w:type="dxa" w:w="1473"/>
          </w:tcPr>
          <w:p>
            <w:pPr>
              <w:spacing w:after="0"/>
              <w:jc w:val="left"/>
            </w:pPr>
            <w:r>
              <w:rPr>
                <w:sz w:val="16"/>
              </w:rPr>
              <w:t>261100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Clayton village</w:t>
            </w:r>
          </w:p>
        </w:tc>
        <w:tc>
          <w:tcPr>
            <w:tcW w:type="dxa" w:w="1473"/>
          </w:tcPr>
          <w:p>
            <w:pPr>
              <w:spacing w:after="0"/>
              <w:jc w:val="left"/>
            </w:pPr>
            <w:r>
              <w:rPr>
                <w:sz w:val="16"/>
              </w:rPr>
              <w:t>261101</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Clinton village</w:t>
            </w:r>
          </w:p>
        </w:tc>
        <w:tc>
          <w:tcPr>
            <w:tcW w:type="dxa" w:w="1473"/>
          </w:tcPr>
          <w:p>
            <w:pPr>
              <w:spacing w:after="0"/>
              <w:jc w:val="left"/>
            </w:pPr>
            <w:r>
              <w:rPr>
                <w:sz w:val="16"/>
              </w:rPr>
              <w:t>260437</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Deerfield village</w:t>
            </w:r>
          </w:p>
        </w:tc>
        <w:tc>
          <w:tcPr>
            <w:tcW w:type="dxa" w:w="1473"/>
          </w:tcPr>
          <w:p>
            <w:pPr>
              <w:spacing w:after="0"/>
              <w:jc w:val="left"/>
            </w:pPr>
            <w:r>
              <w:rPr>
                <w:sz w:val="16"/>
              </w:rPr>
              <w:t>260438</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Hudson city</w:t>
            </w:r>
          </w:p>
        </w:tc>
        <w:tc>
          <w:tcPr>
            <w:tcW w:type="dxa" w:w="1473"/>
          </w:tcPr>
          <w:p>
            <w:pPr>
              <w:spacing w:after="0"/>
              <w:jc w:val="left"/>
            </w:pPr>
            <w:r>
              <w:rPr>
                <w:sz w:val="16"/>
              </w:rPr>
              <w:t>260116</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Morenci city</w:t>
            </w:r>
          </w:p>
        </w:tc>
        <w:tc>
          <w:tcPr>
            <w:tcW w:type="dxa" w:w="1473"/>
          </w:tcPr>
          <w:p>
            <w:pPr>
              <w:spacing w:after="0"/>
              <w:jc w:val="left"/>
            </w:pPr>
            <w:r>
              <w:rPr>
                <w:sz w:val="16"/>
              </w:rPr>
              <w:t>261088</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Onsted village</w:t>
            </w:r>
          </w:p>
        </w:tc>
        <w:tc>
          <w:tcPr>
            <w:tcW w:type="dxa" w:w="1473"/>
          </w:tcPr>
          <w:p>
            <w:pPr>
              <w:spacing w:after="0"/>
              <w:jc w:val="left"/>
            </w:pPr>
            <w:r>
              <w:rPr>
                <w:sz w:val="16"/>
              </w:rPr>
              <w:t>261102</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Tecumseh city</w:t>
            </w:r>
          </w:p>
        </w:tc>
        <w:tc>
          <w:tcPr>
            <w:tcW w:type="dxa" w:w="1473"/>
          </w:tcPr>
          <w:p>
            <w:pPr>
              <w:spacing w:after="0"/>
              <w:jc w:val="left"/>
            </w:pPr>
            <w:r>
              <w:rPr>
                <w:sz w:val="16"/>
              </w:rPr>
              <w:t>260117</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Adrian township</w:t>
            </w:r>
          </w:p>
        </w:tc>
        <w:tc>
          <w:tcPr>
            <w:tcW w:type="dxa" w:w="1473"/>
          </w:tcPr>
          <w:p>
            <w:pPr>
              <w:spacing w:after="0"/>
              <w:jc w:val="left"/>
            </w:pPr>
            <w:r>
              <w:rPr>
                <w:sz w:val="16"/>
              </w:rPr>
              <w:t>260732</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Blissfield township</w:t>
            </w:r>
          </w:p>
        </w:tc>
        <w:tc>
          <w:tcPr>
            <w:tcW w:type="dxa" w:w="1473"/>
          </w:tcPr>
          <w:p>
            <w:pPr>
              <w:spacing w:after="0"/>
              <w:jc w:val="left"/>
            </w:pPr>
            <w:r>
              <w:rPr>
                <w:sz w:val="16"/>
              </w:rPr>
              <w:t>261078</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Cambridge township</w:t>
            </w:r>
          </w:p>
        </w:tc>
        <w:tc>
          <w:tcPr>
            <w:tcW w:type="dxa" w:w="1473"/>
          </w:tcPr>
          <w:p>
            <w:pPr>
              <w:spacing w:after="0"/>
              <w:jc w:val="left"/>
            </w:pPr>
            <w:r>
              <w:rPr>
                <w:sz w:val="16"/>
              </w:rPr>
              <w:t>261079</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Clinton township</w:t>
            </w:r>
          </w:p>
        </w:tc>
        <w:tc>
          <w:tcPr>
            <w:tcW w:type="dxa" w:w="1473"/>
          </w:tcPr>
          <w:p>
            <w:pPr>
              <w:spacing w:after="0"/>
              <w:jc w:val="left"/>
            </w:pPr>
            <w:r>
              <w:rPr>
                <w:sz w:val="16"/>
              </w:rPr>
              <w:t>261080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Deerfield township</w:t>
            </w:r>
          </w:p>
        </w:tc>
        <w:tc>
          <w:tcPr>
            <w:tcW w:type="dxa" w:w="1473"/>
          </w:tcPr>
          <w:p>
            <w:pPr>
              <w:spacing w:after="0"/>
              <w:jc w:val="left"/>
            </w:pPr>
            <w:r>
              <w:rPr>
                <w:sz w:val="16"/>
              </w:rPr>
              <w:t>260717</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Dover township</w:t>
            </w:r>
          </w:p>
        </w:tc>
        <w:tc>
          <w:tcPr>
            <w:tcW w:type="dxa" w:w="1473"/>
          </w:tcPr>
          <w:p>
            <w:pPr>
              <w:spacing w:after="0"/>
              <w:jc w:val="left"/>
            </w:pPr>
            <w:r>
              <w:rPr>
                <w:sz w:val="16"/>
              </w:rPr>
              <w:t>261081</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Fairfield township</w:t>
            </w:r>
          </w:p>
        </w:tc>
        <w:tc>
          <w:tcPr>
            <w:tcW w:type="dxa" w:w="1473"/>
          </w:tcPr>
          <w:p>
            <w:pPr>
              <w:spacing w:after="0"/>
              <w:jc w:val="left"/>
            </w:pPr>
            <w:r>
              <w:rPr>
                <w:sz w:val="16"/>
              </w:rPr>
              <w:t>261082</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Franklin township</w:t>
            </w:r>
          </w:p>
        </w:tc>
        <w:tc>
          <w:tcPr>
            <w:tcW w:type="dxa" w:w="1473"/>
          </w:tcPr>
          <w:p>
            <w:pPr>
              <w:spacing w:after="0"/>
              <w:jc w:val="left"/>
            </w:pPr>
            <w:r>
              <w:rPr>
                <w:sz w:val="16"/>
              </w:rPr>
              <w:t>261083</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Hudson township</w:t>
            </w:r>
          </w:p>
        </w:tc>
        <w:tc>
          <w:tcPr>
            <w:tcW w:type="dxa" w:w="1473"/>
          </w:tcPr>
          <w:p>
            <w:pPr>
              <w:spacing w:after="0"/>
              <w:jc w:val="left"/>
            </w:pPr>
            <w:r>
              <w:rPr>
                <w:sz w:val="16"/>
              </w:rPr>
              <w:t>261084</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Macon township</w:t>
            </w:r>
          </w:p>
        </w:tc>
        <w:tc>
          <w:tcPr>
            <w:tcW w:type="dxa" w:w="1473"/>
          </w:tcPr>
          <w:p>
            <w:pPr>
              <w:spacing w:after="0"/>
              <w:jc w:val="left"/>
            </w:pPr>
            <w:r>
              <w:rPr>
                <w:sz w:val="16"/>
              </w:rPr>
              <w:t>261085</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Madison charter township</w:t>
            </w:r>
          </w:p>
        </w:tc>
        <w:tc>
          <w:tcPr>
            <w:tcW w:type="dxa" w:w="1473"/>
          </w:tcPr>
          <w:p>
            <w:pPr>
              <w:spacing w:after="0"/>
              <w:jc w:val="left"/>
            </w:pPr>
            <w:r>
              <w:rPr>
                <w:sz w:val="16"/>
              </w:rPr>
              <w:t>261086</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Medina township</w:t>
            </w:r>
          </w:p>
        </w:tc>
        <w:tc>
          <w:tcPr>
            <w:tcW w:type="dxa" w:w="1473"/>
          </w:tcPr>
          <w:p>
            <w:pPr>
              <w:spacing w:after="0"/>
              <w:jc w:val="left"/>
            </w:pPr>
            <w:r>
              <w:rPr>
                <w:sz w:val="16"/>
              </w:rPr>
              <w:t>261087</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Ogden township</w:t>
            </w:r>
          </w:p>
        </w:tc>
        <w:tc>
          <w:tcPr>
            <w:tcW w:type="dxa" w:w="1473"/>
          </w:tcPr>
          <w:p>
            <w:pPr>
              <w:spacing w:after="0"/>
              <w:jc w:val="left"/>
            </w:pPr>
            <w:r>
              <w:rPr>
                <w:sz w:val="16"/>
              </w:rPr>
              <w:t>261089</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Palmyra township</w:t>
            </w:r>
          </w:p>
        </w:tc>
        <w:tc>
          <w:tcPr>
            <w:tcW w:type="dxa" w:w="1473"/>
          </w:tcPr>
          <w:p>
            <w:pPr>
              <w:spacing w:after="0"/>
              <w:jc w:val="left"/>
            </w:pPr>
            <w:r>
              <w:rPr>
                <w:sz w:val="16"/>
              </w:rPr>
              <w:t>260737</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Raisin township</w:t>
            </w:r>
          </w:p>
        </w:tc>
        <w:tc>
          <w:tcPr>
            <w:tcW w:type="dxa" w:w="1473"/>
          </w:tcPr>
          <w:p>
            <w:pPr>
              <w:spacing w:after="0"/>
              <w:jc w:val="left"/>
            </w:pPr>
            <w:r>
              <w:rPr>
                <w:sz w:val="16"/>
              </w:rPr>
              <w:t>261090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Ridgeway township</w:t>
            </w:r>
          </w:p>
        </w:tc>
        <w:tc>
          <w:tcPr>
            <w:tcW w:type="dxa" w:w="1473"/>
          </w:tcPr>
          <w:p>
            <w:pPr>
              <w:spacing w:after="0"/>
              <w:jc w:val="left"/>
            </w:pPr>
            <w:r>
              <w:rPr>
                <w:sz w:val="16"/>
              </w:rPr>
              <w:t>261091</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Riga township</w:t>
            </w:r>
          </w:p>
        </w:tc>
        <w:tc>
          <w:tcPr>
            <w:tcW w:type="dxa" w:w="1473"/>
          </w:tcPr>
          <w:p>
            <w:pPr>
              <w:spacing w:after="0"/>
              <w:jc w:val="left"/>
            </w:pPr>
            <w:r>
              <w:rPr>
                <w:sz w:val="16"/>
              </w:rPr>
              <w:t>261092</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Rollin township</w:t>
            </w:r>
          </w:p>
        </w:tc>
        <w:tc>
          <w:tcPr>
            <w:tcW w:type="dxa" w:w="1473"/>
          </w:tcPr>
          <w:p>
            <w:pPr>
              <w:spacing w:after="0"/>
              <w:jc w:val="left"/>
            </w:pPr>
            <w:r>
              <w:rPr>
                <w:sz w:val="16"/>
              </w:rPr>
              <w:t>261093</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Rome township</w:t>
            </w:r>
          </w:p>
        </w:tc>
        <w:tc>
          <w:tcPr>
            <w:tcW w:type="dxa" w:w="1473"/>
          </w:tcPr>
          <w:p>
            <w:pPr>
              <w:spacing w:after="0"/>
              <w:jc w:val="left"/>
            </w:pPr>
            <w:r>
              <w:rPr>
                <w:sz w:val="16"/>
              </w:rPr>
              <w:t>261094</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Seneca township</w:t>
            </w:r>
          </w:p>
        </w:tc>
        <w:tc>
          <w:tcPr>
            <w:tcW w:type="dxa" w:w="1473"/>
          </w:tcPr>
          <w:p>
            <w:pPr>
              <w:spacing w:after="0"/>
              <w:jc w:val="left"/>
            </w:pPr>
            <w:r>
              <w:rPr>
                <w:sz w:val="16"/>
              </w:rPr>
              <w:t>261095</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Tecumseh township</w:t>
            </w:r>
          </w:p>
        </w:tc>
        <w:tc>
          <w:tcPr>
            <w:tcW w:type="dxa" w:w="1473"/>
          </w:tcPr>
          <w:p>
            <w:pPr>
              <w:spacing w:after="0"/>
              <w:jc w:val="left"/>
            </w:pPr>
            <w:r>
              <w:rPr>
                <w:sz w:val="16"/>
              </w:rPr>
              <w:t>261096</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Woodstock township</w:t>
            </w:r>
          </w:p>
        </w:tc>
        <w:tc>
          <w:tcPr>
            <w:tcW w:type="dxa" w:w="1473"/>
          </w:tcPr>
          <w:p>
            <w:pPr>
              <w:spacing w:after="0"/>
              <w:jc w:val="left"/>
            </w:pPr>
            <w:r>
              <w:rPr>
                <w:sz w:val="16"/>
              </w:rPr>
              <w:t>261097</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7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Lenawee County, MI: risk-assessment baseline packet, release 2026-10 (data as of 2026-09-28; County area 26091).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hazard-plain_2026-10_MI_26091.docx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Lenawee County, MI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Lenawee County, MI: Risk-assessment baseline packet</dc:title>
  <dc:subject>Hazard Plain release 2026-10, as of 2026-09-28. Preview: automated baseline</dc:subject>
  <dc:creator>Hazard Plain</dc:creator>
  <cp:keywords>Hazard Plain; hazard mitigation; risk assessment; 26091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