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Chippewa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2026-08-17</w:t>
      </w:r>
    </w:p>
    <w:p>
      <w:pPr>
        <w:keepNext/>
        <w:spacing w:after="40" w:before="0"/>
      </w:pPr>
      <w:r>
        <w:rPr>
          <w:b/>
        </w:rPr>
        <w:t xml:space="preserve">Plan: </w:t>
      </w:r>
      <w:r>
        <w:rPr/>
        <w:t>Chippewa County HMP (Update) (FEMA plan 107475)</w:t>
      </w:r>
    </w:p>
    <w:p>
      <w:pPr>
        <w:keepNext/>
        <w:spacing w:after="40" w:before="0"/>
      </w:pPr>
      <w:r>
        <w:rPr>
          <w:b/>
        </w:rPr>
        <w:t xml:space="preserve">Approved: </w:t>
      </w:r>
      <w:r>
        <w:rPr/>
        <w:t>2021-08-18</w:t>
      </w:r>
    </w:p>
    <w:p>
      <w:pPr>
        <w:keepNext/>
        <w:spacing w:after="40" w:before="0"/>
      </w:pPr>
      <w:r>
        <w:rPr>
          <w:b/>
        </w:rPr>
        <w:t xml:space="preserve">Expires: </w:t>
      </w:r>
      <w:r>
        <w:rPr/>
        <w:t>2026-08-17</w:t>
      </w:r>
    </w:p>
    <w:p>
      <w:pPr>
        <w:keepNext/>
        <w:spacing w:after="40" w:before="0"/>
      </w:pPr>
      <w:r>
        <w:rPr>
          <w:b/>
        </w:rPr>
        <w:t xml:space="preserve">As of: </w:t>
      </w:r>
      <w:r>
        <w:rPr/>
        <w:t>2026-09-28</w:t>
      </w:r>
    </w:p>
    <w:p>
      <w:pPr>
        <w:keepNext/>
        <w:spacing w:after="40" w:before="0"/>
      </w:pPr>
      <w:r>
        <w:rPr>
          <w:b/>
        </w:rPr>
        <w:t xml:space="preserve">Days: </w:t>
      </w:r>
      <w:r>
        <w:rPr/>
        <w:t>42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75"/>
        <w:gridCol w:w="870"/>
        <w:gridCol w:w="2047"/>
        <w:gridCol w:w="4400"/>
        <w:gridCol w:w="1051"/>
        <w:gridCol w:w="1051"/>
        <w:gridCol w:w="906"/>
        <w:gridCol w:w="961"/>
        <w:gridCol w:w="1051"/>
      </w:tblGrid>
      <w:tr>
        <w:trPr>
          <w:cantSplit/>
          <w:tblHeader/>
        </w:trPr>
        <w:tc>
          <w:tcPr>
            <w:tcW w:type="dxa" w:w="1775"/>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2047"/>
            <w:shd w:val="clear" w:color="auto" w:fill="E8E8E8"/>
          </w:tcPr>
          <w:p>
            <w:pPr>
              <w:spacing w:after="0"/>
              <w:jc w:val="left"/>
            </w:pPr>
            <w:r>
              <w:rPr>
                <w:b/>
                <w:sz w:val="16"/>
              </w:rPr>
              <w:t>Status</w:t>
            </w:r>
          </w:p>
        </w:tc>
        <w:tc>
          <w:tcPr>
            <w:tcW w:type="dxa" w:w="4400"/>
            <w:shd w:val="clear" w:color="auto" w:fill="E8E8E8"/>
          </w:tcPr>
          <w:p>
            <w:pPr>
              <w:spacing w:after="0"/>
              <w:jc w:val="left"/>
            </w:pPr>
            <w:r>
              <w:rPr>
                <w:b/>
                <w:sz w:val="16"/>
              </w:rPr>
              <w:t>Plan</w:t>
            </w:r>
          </w:p>
        </w:tc>
        <w:tc>
          <w:tcPr>
            <w:tcW w:type="dxa" w:w="1051"/>
            <w:shd w:val="clear" w:color="auto" w:fill="E8E8E8"/>
          </w:tcPr>
          <w:p>
            <w:pPr>
              <w:spacing w:after="0"/>
              <w:jc w:val="left"/>
            </w:pPr>
            <w:r>
              <w:rPr>
                <w:b/>
                <w:sz w:val="16"/>
              </w:rPr>
              <w:t>Approved</w:t>
            </w:r>
          </w:p>
        </w:tc>
        <w:tc>
          <w:tcPr>
            <w:tcW w:type="dxa" w:w="1051"/>
            <w:shd w:val="clear" w:color="auto" w:fill="E8E8E8"/>
          </w:tcPr>
          <w:p>
            <w:pPr>
              <w:spacing w:after="0"/>
              <w:jc w:val="left"/>
            </w:pPr>
            <w:r>
              <w:rPr>
                <w:b/>
                <w:sz w:val="16"/>
              </w:rPr>
              <w:t>Expires</w:t>
            </w:r>
          </w:p>
        </w:tc>
        <w:tc>
          <w:tcPr>
            <w:tcW w:type="dxa" w:w="90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1"/>
            <w:shd w:val="clear" w:color="auto" w:fill="E8E8E8"/>
          </w:tcPr>
          <w:p>
            <w:pPr>
              <w:spacing w:after="0"/>
              <w:jc w:val="left"/>
            </w:pPr>
            <w:r>
              <w:rPr>
                <w:b/>
                <w:sz w:val="16"/>
              </w:rPr>
              <w:t>Update underway</w:t>
            </w:r>
          </w:p>
        </w:tc>
        <w:tc>
          <w:tcPr>
            <w:tcW w:type="dxa" w:w="1051"/>
            <w:shd w:val="clear" w:color="auto" w:fill="E8E8E8"/>
          </w:tcPr>
          <w:p>
            <w:pPr>
              <w:spacing w:after="0"/>
              <w:jc w:val="left"/>
            </w:pPr>
            <w:r>
              <w:rPr>
                <w:b/>
                <w:sz w:val="16"/>
              </w:rPr>
              <w:t>Notes</w:t>
            </w:r>
          </w:p>
        </w:tc>
      </w:tr>
      <w:tr>
        <w:trPr>
          <w:cantSplit/>
        </w:trPr>
        <w:tc>
          <w:tcPr>
            <w:tcW w:type="dxa" w:w="1775"/>
          </w:tcPr>
          <w:p>
            <w:pPr>
              <w:spacing w:after="0"/>
              <w:jc w:val="left"/>
            </w:pPr>
            <w:r>
              <w:rPr>
                <w:sz w:val="16"/>
              </w:rPr>
              <w:t>Chippewa County</w:t>
            </w:r>
          </w:p>
        </w:tc>
        <w:tc>
          <w:tcPr>
            <w:tcW w:type="dxa" w:w="870"/>
          </w:tcPr>
          <w:p>
            <w:pPr>
              <w:spacing w:after="0"/>
              <w:jc w:val="left"/>
            </w:pPr>
            <w:r>
              <w:rPr>
                <w:sz w:val="16"/>
              </w:rPr>
              <w:t>County</w:t>
            </w:r>
          </w:p>
        </w:tc>
        <w:tc>
          <w:tcPr>
            <w:tcW w:type="dxa" w:w="2047"/>
          </w:tcPr>
          <w:p>
            <w:pPr>
              <w:spacing w:after="0"/>
              <w:jc w:val="left"/>
            </w:pPr>
            <w:r>
              <w:rPr>
                <w:sz w:val="16"/>
              </w:rPr>
              <w:t>Expired on 2026-08-17</w:t>
            </w:r>
          </w:p>
        </w:tc>
        <w:tc>
          <w:tcPr>
            <w:tcW w:type="dxa" w:w="4400"/>
          </w:tcPr>
          <w:p>
            <w:pPr>
              <w:spacing w:after="0"/>
              <w:jc w:val="left"/>
            </w:pPr>
            <w:r>
              <w:rPr>
                <w:sz w:val="16"/>
              </w:rPr>
              <w:t>Chippewa County HMP (Update) (FEMA plan 107475)</w:t>
            </w:r>
          </w:p>
        </w:tc>
        <w:tc>
          <w:tcPr>
            <w:tcW w:type="dxa" w:w="1051"/>
          </w:tcPr>
          <w:p>
            <w:pPr>
              <w:spacing w:after="0"/>
              <w:jc w:val="left"/>
            </w:pPr>
            <w:r>
              <w:rPr>
                <w:sz w:val="16"/>
              </w:rPr>
              <w:t>2021-08-18</w:t>
            </w:r>
          </w:p>
        </w:tc>
        <w:tc>
          <w:tcPr>
            <w:tcW w:type="dxa" w:w="1051"/>
          </w:tcPr>
          <w:p>
            <w:pPr>
              <w:spacing w:after="0"/>
              <w:jc w:val="left"/>
            </w:pPr>
            <w:r>
              <w:rPr>
                <w:sz w:val="16"/>
              </w:rPr>
              <w:t>2026-08-17</w:t>
            </w:r>
          </w:p>
        </w:tc>
        <w:tc>
          <w:tcPr>
            <w:tcW w:type="dxa" w:w="906"/>
          </w:tcPr>
          <w:p>
            <w:pPr>
              <w:spacing w:after="0"/>
              <w:jc w:val="right"/>
            </w:pPr>
            <w:r>
              <w:rPr>
                <w:sz w:val="16"/>
              </w:rPr>
              <w:t>-42</w:t>
            </w:r>
          </w:p>
        </w:tc>
        <w:tc>
          <w:tcPr>
            <w:tcW w:type="dxa" w:w="961"/>
          </w:tcPr>
          <w:p>
            <w:pPr>
              <w:spacing w:after="0"/>
              <w:jc w:val="left"/>
            </w:pPr>
          </w:p>
        </w:tc>
        <w:tc>
          <w:tcPr>
            <w:tcW w:type="dxa" w:w="1051"/>
          </w:tcPr>
          <w:p>
            <w:pPr>
              <w:spacing w:after="0"/>
              <w:jc w:val="left"/>
            </w:pPr>
          </w:p>
        </w:tc>
      </w:tr>
      <w:tr>
        <w:trPr>
          <w:cantSplit/>
        </w:trPr>
        <w:tc>
          <w:tcPr>
            <w:tcW w:type="dxa" w:w="1775"/>
          </w:tcPr>
          <w:p>
            <w:pPr>
              <w:spacing w:after="0"/>
              <w:jc w:val="left"/>
            </w:pPr>
            <w:r>
              <w:rPr>
                <w:sz w:val="16"/>
              </w:rPr>
              <w:t>De Tour Village village</w:t>
            </w:r>
          </w:p>
        </w:tc>
        <w:tc>
          <w:tcPr>
            <w:tcW w:type="dxa" w:w="870"/>
          </w:tcPr>
          <w:p>
            <w:pPr>
              <w:spacing w:after="0"/>
              <w:jc w:val="left"/>
            </w:pPr>
            <w:r>
              <w:rPr>
                <w:sz w:val="16"/>
              </w:rPr>
              <w:t>Village</w:t>
            </w:r>
          </w:p>
        </w:tc>
        <w:tc>
          <w:tcPr>
            <w:tcW w:type="dxa" w:w="2047"/>
          </w:tcPr>
          <w:p>
            <w:pPr>
              <w:spacing w:after="0"/>
              <w:jc w:val="left"/>
            </w:pPr>
            <w:r>
              <w:rPr>
                <w:sz w:val="16"/>
              </w:rPr>
              <w:t>Expired on 2026-08-17</w:t>
            </w:r>
          </w:p>
        </w:tc>
        <w:tc>
          <w:tcPr>
            <w:tcW w:type="dxa" w:w="4400"/>
          </w:tcPr>
          <w:p>
            <w:pPr>
              <w:spacing w:after="0"/>
              <w:jc w:val="left"/>
            </w:pPr>
            <w:r>
              <w:rPr>
                <w:sz w:val="16"/>
              </w:rPr>
              <w:t>Chippewa County HMP (Update) (FEMA plan 107475)</w:t>
            </w:r>
          </w:p>
        </w:tc>
        <w:tc>
          <w:tcPr>
            <w:tcW w:type="dxa" w:w="1051"/>
          </w:tcPr>
          <w:p>
            <w:pPr>
              <w:spacing w:after="0"/>
              <w:jc w:val="left"/>
            </w:pPr>
            <w:r>
              <w:rPr>
                <w:sz w:val="16"/>
              </w:rPr>
              <w:t>2021-08-18</w:t>
            </w:r>
          </w:p>
        </w:tc>
        <w:tc>
          <w:tcPr>
            <w:tcW w:type="dxa" w:w="1051"/>
          </w:tcPr>
          <w:p>
            <w:pPr>
              <w:spacing w:after="0"/>
              <w:jc w:val="left"/>
            </w:pPr>
            <w:r>
              <w:rPr>
                <w:sz w:val="16"/>
              </w:rPr>
              <w:t>2026-08-17</w:t>
            </w:r>
          </w:p>
        </w:tc>
        <w:tc>
          <w:tcPr>
            <w:tcW w:type="dxa" w:w="906"/>
          </w:tcPr>
          <w:p>
            <w:pPr>
              <w:spacing w:after="0"/>
              <w:jc w:val="right"/>
            </w:pPr>
            <w:r>
              <w:rPr>
                <w:sz w:val="16"/>
              </w:rPr>
              <w:t>-42</w:t>
            </w:r>
          </w:p>
        </w:tc>
        <w:tc>
          <w:tcPr>
            <w:tcW w:type="dxa" w:w="961"/>
          </w:tcPr>
          <w:p>
            <w:pPr>
              <w:spacing w:after="0"/>
              <w:jc w:val="left"/>
            </w:pPr>
          </w:p>
        </w:tc>
        <w:tc>
          <w:tcPr>
            <w:tcW w:type="dxa" w:w="1051"/>
          </w:tcPr>
          <w:p>
            <w:pPr>
              <w:spacing w:after="0"/>
              <w:jc w:val="left"/>
            </w:pPr>
          </w:p>
        </w:tc>
      </w:tr>
      <w:tr>
        <w:trPr>
          <w:cantSplit/>
        </w:trPr>
        <w:tc>
          <w:tcPr>
            <w:tcW w:type="dxa" w:w="1775"/>
          </w:tcPr>
          <w:p>
            <w:pPr>
              <w:spacing w:after="0"/>
              <w:jc w:val="left"/>
            </w:pPr>
            <w:r>
              <w:rPr>
                <w:sz w:val="16"/>
              </w:rPr>
              <w:t>Sault Ste. Marie city</w:t>
            </w:r>
          </w:p>
        </w:tc>
        <w:tc>
          <w:tcPr>
            <w:tcW w:type="dxa" w:w="870"/>
          </w:tcPr>
          <w:p>
            <w:pPr>
              <w:spacing w:after="0"/>
              <w:jc w:val="left"/>
            </w:pPr>
            <w:r>
              <w:rPr>
                <w:sz w:val="16"/>
              </w:rPr>
              <w:t>City</w:t>
            </w:r>
          </w:p>
        </w:tc>
        <w:tc>
          <w:tcPr>
            <w:tcW w:type="dxa" w:w="2047"/>
          </w:tcPr>
          <w:p>
            <w:pPr>
              <w:spacing w:after="0"/>
              <w:jc w:val="left"/>
            </w:pPr>
            <w:r>
              <w:rPr>
                <w:sz w:val="16"/>
              </w:rPr>
              <w:t>Expired on 2026-08-17</w:t>
            </w:r>
          </w:p>
        </w:tc>
        <w:tc>
          <w:tcPr>
            <w:tcW w:type="dxa" w:w="4400"/>
          </w:tcPr>
          <w:p>
            <w:pPr>
              <w:spacing w:after="0"/>
              <w:jc w:val="left"/>
            </w:pPr>
            <w:r>
              <w:rPr>
                <w:sz w:val="16"/>
              </w:rPr>
              <w:t>Chippewa County HMP (Update) (FEMA plan 107475)</w:t>
            </w:r>
          </w:p>
        </w:tc>
        <w:tc>
          <w:tcPr>
            <w:tcW w:type="dxa" w:w="1051"/>
          </w:tcPr>
          <w:p>
            <w:pPr>
              <w:spacing w:after="0"/>
              <w:jc w:val="left"/>
            </w:pPr>
            <w:r>
              <w:rPr>
                <w:sz w:val="16"/>
              </w:rPr>
              <w:t>2021-08-18</w:t>
            </w:r>
          </w:p>
        </w:tc>
        <w:tc>
          <w:tcPr>
            <w:tcW w:type="dxa" w:w="1051"/>
          </w:tcPr>
          <w:p>
            <w:pPr>
              <w:spacing w:after="0"/>
              <w:jc w:val="left"/>
            </w:pPr>
            <w:r>
              <w:rPr>
                <w:sz w:val="16"/>
              </w:rPr>
              <w:t>2026-08-17</w:t>
            </w:r>
          </w:p>
        </w:tc>
        <w:tc>
          <w:tcPr>
            <w:tcW w:type="dxa" w:w="906"/>
          </w:tcPr>
          <w:p>
            <w:pPr>
              <w:spacing w:after="0"/>
              <w:jc w:val="right"/>
            </w:pPr>
            <w:r>
              <w:rPr>
                <w:sz w:val="16"/>
              </w:rPr>
              <w:t>-42</w:t>
            </w:r>
          </w:p>
        </w:tc>
        <w:tc>
          <w:tcPr>
            <w:tcW w:type="dxa" w:w="961"/>
          </w:tcPr>
          <w:p>
            <w:pPr>
              <w:spacing w:after="0"/>
              <w:jc w:val="left"/>
            </w:pPr>
          </w:p>
        </w:tc>
        <w:tc>
          <w:tcPr>
            <w:tcW w:type="dxa" w:w="1051"/>
          </w:tcPr>
          <w:p>
            <w:pPr>
              <w:spacing w:after="0"/>
              <w:jc w:val="left"/>
            </w:pPr>
          </w:p>
        </w:tc>
      </w:tr>
      <w:tr>
        <w:trPr>
          <w:cantSplit/>
        </w:trPr>
        <w:tc>
          <w:tcPr>
            <w:tcW w:type="dxa" w:w="1775"/>
          </w:tcPr>
          <w:p>
            <w:pPr>
              <w:spacing w:after="0"/>
              <w:jc w:val="left"/>
            </w:pPr>
            <w:r>
              <w:rPr>
                <w:sz w:val="16"/>
              </w:rPr>
              <w:t>Bay Mills township</w:t>
            </w:r>
          </w:p>
        </w:tc>
        <w:tc>
          <w:tcPr>
            <w:tcW w:type="dxa" w:w="870"/>
          </w:tcPr>
          <w:p>
            <w:pPr>
              <w:spacing w:after="0"/>
              <w:jc w:val="left"/>
            </w:pPr>
            <w:r>
              <w:rPr>
                <w:sz w:val="16"/>
              </w:rPr>
              <w:t>Township</w:t>
            </w:r>
          </w:p>
        </w:tc>
        <w:tc>
          <w:tcPr>
            <w:tcW w:type="dxa" w:w="2047"/>
          </w:tcPr>
          <w:p>
            <w:pPr>
              <w:spacing w:after="0"/>
              <w:jc w:val="left"/>
            </w:pPr>
            <w:r>
              <w:rPr>
                <w:sz w:val="16"/>
              </w:rPr>
              <w:t>Expired on 2026-08-17</w:t>
            </w:r>
          </w:p>
        </w:tc>
        <w:tc>
          <w:tcPr>
            <w:tcW w:type="dxa" w:w="4400"/>
          </w:tcPr>
          <w:p>
            <w:pPr>
              <w:spacing w:after="0"/>
              <w:jc w:val="left"/>
            </w:pPr>
            <w:r>
              <w:rPr>
                <w:sz w:val="16"/>
              </w:rPr>
              <w:t>Chippewa County HMP (Update) (FEMA plan 107475)</w:t>
            </w:r>
          </w:p>
        </w:tc>
        <w:tc>
          <w:tcPr>
            <w:tcW w:type="dxa" w:w="1051"/>
          </w:tcPr>
          <w:p>
            <w:pPr>
              <w:spacing w:after="0"/>
              <w:jc w:val="left"/>
            </w:pPr>
            <w:r>
              <w:rPr>
                <w:sz w:val="16"/>
              </w:rPr>
              <w:t>2021-08-18</w:t>
            </w:r>
          </w:p>
        </w:tc>
        <w:tc>
          <w:tcPr>
            <w:tcW w:type="dxa" w:w="1051"/>
          </w:tcPr>
          <w:p>
            <w:pPr>
              <w:spacing w:after="0"/>
              <w:jc w:val="left"/>
            </w:pPr>
            <w:r>
              <w:rPr>
                <w:sz w:val="16"/>
              </w:rPr>
              <w:t>2026-08-17</w:t>
            </w:r>
          </w:p>
        </w:tc>
        <w:tc>
          <w:tcPr>
            <w:tcW w:type="dxa" w:w="906"/>
          </w:tcPr>
          <w:p>
            <w:pPr>
              <w:spacing w:after="0"/>
              <w:jc w:val="right"/>
            </w:pPr>
            <w:r>
              <w:rPr>
                <w:sz w:val="16"/>
              </w:rPr>
              <w:t>-42</w:t>
            </w:r>
          </w:p>
        </w:tc>
        <w:tc>
          <w:tcPr>
            <w:tcW w:type="dxa" w:w="961"/>
          </w:tcPr>
          <w:p>
            <w:pPr>
              <w:spacing w:after="0"/>
              <w:jc w:val="left"/>
            </w:pPr>
          </w:p>
        </w:tc>
        <w:tc>
          <w:tcPr>
            <w:tcW w:type="dxa" w:w="1051"/>
          </w:tcPr>
          <w:p>
            <w:pPr>
              <w:spacing w:after="0"/>
              <w:jc w:val="left"/>
            </w:pPr>
          </w:p>
        </w:tc>
      </w:tr>
      <w:tr>
        <w:trPr>
          <w:cantSplit/>
        </w:trPr>
        <w:tc>
          <w:tcPr>
            <w:tcW w:type="dxa" w:w="1775"/>
          </w:tcPr>
          <w:p>
            <w:pPr>
              <w:spacing w:after="0"/>
              <w:jc w:val="left"/>
            </w:pPr>
            <w:r>
              <w:rPr>
                <w:sz w:val="16"/>
              </w:rPr>
              <w:t>Bruce township</w:t>
            </w:r>
          </w:p>
        </w:tc>
        <w:tc>
          <w:tcPr>
            <w:tcW w:type="dxa" w:w="870"/>
          </w:tcPr>
          <w:p>
            <w:pPr>
              <w:spacing w:after="0"/>
              <w:jc w:val="left"/>
            </w:pPr>
            <w:r>
              <w:rPr>
                <w:sz w:val="16"/>
              </w:rPr>
              <w:t>Township</w:t>
            </w:r>
          </w:p>
        </w:tc>
        <w:tc>
          <w:tcPr>
            <w:tcW w:type="dxa" w:w="2047"/>
          </w:tcPr>
          <w:p>
            <w:pPr>
              <w:spacing w:after="0"/>
              <w:jc w:val="left"/>
            </w:pPr>
            <w:r>
              <w:rPr>
                <w:sz w:val="16"/>
              </w:rPr>
              <w:t>Expired on 2026-08-17</w:t>
            </w:r>
          </w:p>
        </w:tc>
        <w:tc>
          <w:tcPr>
            <w:tcW w:type="dxa" w:w="4400"/>
          </w:tcPr>
          <w:p>
            <w:pPr>
              <w:spacing w:after="0"/>
              <w:jc w:val="left"/>
            </w:pPr>
            <w:r>
              <w:rPr>
                <w:sz w:val="16"/>
              </w:rPr>
              <w:t>Chippewa County HMP (Update) (FEMA plan 107475)</w:t>
            </w:r>
          </w:p>
        </w:tc>
        <w:tc>
          <w:tcPr>
            <w:tcW w:type="dxa" w:w="1051"/>
          </w:tcPr>
          <w:p>
            <w:pPr>
              <w:spacing w:after="0"/>
              <w:jc w:val="left"/>
            </w:pPr>
            <w:r>
              <w:rPr>
                <w:sz w:val="16"/>
              </w:rPr>
              <w:t>2021-08-18</w:t>
            </w:r>
          </w:p>
        </w:tc>
        <w:tc>
          <w:tcPr>
            <w:tcW w:type="dxa" w:w="1051"/>
          </w:tcPr>
          <w:p>
            <w:pPr>
              <w:spacing w:after="0"/>
              <w:jc w:val="left"/>
            </w:pPr>
            <w:r>
              <w:rPr>
                <w:sz w:val="16"/>
              </w:rPr>
              <w:t>2026-08-17</w:t>
            </w:r>
          </w:p>
        </w:tc>
        <w:tc>
          <w:tcPr>
            <w:tcW w:type="dxa" w:w="906"/>
          </w:tcPr>
          <w:p>
            <w:pPr>
              <w:spacing w:after="0"/>
              <w:jc w:val="right"/>
            </w:pPr>
            <w:r>
              <w:rPr>
                <w:sz w:val="16"/>
              </w:rPr>
              <w:t>-42</w:t>
            </w:r>
          </w:p>
        </w:tc>
        <w:tc>
          <w:tcPr>
            <w:tcW w:type="dxa" w:w="961"/>
          </w:tcPr>
          <w:p>
            <w:pPr>
              <w:spacing w:after="0"/>
              <w:jc w:val="left"/>
            </w:pPr>
          </w:p>
        </w:tc>
        <w:tc>
          <w:tcPr>
            <w:tcW w:type="dxa" w:w="1051"/>
          </w:tcPr>
          <w:p>
            <w:pPr>
              <w:spacing w:after="0"/>
              <w:jc w:val="left"/>
            </w:pPr>
            <w:r>
              <w:rPr>
                <w:sz w:val="16"/>
              </w:rPr>
              <w:t>member approved 2021-08-30</w:t>
            </w:r>
          </w:p>
        </w:tc>
      </w:tr>
      <w:tr>
        <w:trPr>
          <w:cantSplit/>
        </w:trPr>
        <w:tc>
          <w:tcPr>
            <w:tcW w:type="dxa" w:w="1775"/>
          </w:tcPr>
          <w:p>
            <w:pPr>
              <w:spacing w:after="0"/>
              <w:jc w:val="left"/>
            </w:pPr>
            <w:r>
              <w:rPr>
                <w:sz w:val="16"/>
              </w:rPr>
              <w:t>Chippewa township</w:t>
            </w:r>
          </w:p>
        </w:tc>
        <w:tc>
          <w:tcPr>
            <w:tcW w:type="dxa" w:w="870"/>
          </w:tcPr>
          <w:p>
            <w:pPr>
              <w:spacing w:after="0"/>
              <w:jc w:val="left"/>
            </w:pPr>
            <w:r>
              <w:rPr>
                <w:sz w:val="16"/>
              </w:rPr>
              <w:t>Township</w:t>
            </w:r>
          </w:p>
        </w:tc>
        <w:tc>
          <w:tcPr>
            <w:tcW w:type="dxa" w:w="2047"/>
          </w:tcPr>
          <w:p>
            <w:pPr>
              <w:spacing w:after="0"/>
              <w:jc w:val="left"/>
            </w:pPr>
            <w:r>
              <w:rPr>
                <w:sz w:val="16"/>
              </w:rPr>
              <w:t>Expired on 2026-08-17</w:t>
            </w:r>
          </w:p>
        </w:tc>
        <w:tc>
          <w:tcPr>
            <w:tcW w:type="dxa" w:w="4400"/>
          </w:tcPr>
          <w:p>
            <w:pPr>
              <w:spacing w:after="0"/>
              <w:jc w:val="left"/>
            </w:pPr>
            <w:r>
              <w:rPr>
                <w:sz w:val="16"/>
              </w:rPr>
              <w:t>Chippewa County HMP (Update) (FEMA plan 107475)</w:t>
            </w:r>
          </w:p>
        </w:tc>
        <w:tc>
          <w:tcPr>
            <w:tcW w:type="dxa" w:w="1051"/>
          </w:tcPr>
          <w:p>
            <w:pPr>
              <w:spacing w:after="0"/>
              <w:jc w:val="left"/>
            </w:pPr>
            <w:r>
              <w:rPr>
                <w:sz w:val="16"/>
              </w:rPr>
              <w:t>2021-08-18</w:t>
            </w:r>
          </w:p>
        </w:tc>
        <w:tc>
          <w:tcPr>
            <w:tcW w:type="dxa" w:w="1051"/>
          </w:tcPr>
          <w:p>
            <w:pPr>
              <w:spacing w:after="0"/>
              <w:jc w:val="left"/>
            </w:pPr>
            <w:r>
              <w:rPr>
                <w:sz w:val="16"/>
              </w:rPr>
              <w:t>2026-08-17</w:t>
            </w:r>
          </w:p>
        </w:tc>
        <w:tc>
          <w:tcPr>
            <w:tcW w:type="dxa" w:w="906"/>
          </w:tcPr>
          <w:p>
            <w:pPr>
              <w:spacing w:after="0"/>
              <w:jc w:val="right"/>
            </w:pPr>
            <w:r>
              <w:rPr>
                <w:sz w:val="16"/>
              </w:rPr>
              <w:t>-42</w:t>
            </w:r>
          </w:p>
        </w:tc>
        <w:tc>
          <w:tcPr>
            <w:tcW w:type="dxa" w:w="961"/>
          </w:tcPr>
          <w:p>
            <w:pPr>
              <w:spacing w:after="0"/>
              <w:jc w:val="left"/>
            </w:pPr>
          </w:p>
        </w:tc>
        <w:tc>
          <w:tcPr>
            <w:tcW w:type="dxa" w:w="1051"/>
          </w:tcPr>
          <w:p>
            <w:pPr>
              <w:spacing w:after="0"/>
              <w:jc w:val="left"/>
            </w:pPr>
          </w:p>
        </w:tc>
      </w:tr>
      <w:tr>
        <w:trPr>
          <w:cantSplit/>
        </w:trPr>
        <w:tc>
          <w:tcPr>
            <w:tcW w:type="dxa" w:w="1775"/>
          </w:tcPr>
          <w:p>
            <w:pPr>
              <w:spacing w:after="0"/>
              <w:jc w:val="left"/>
            </w:pPr>
            <w:r>
              <w:rPr>
                <w:sz w:val="16"/>
              </w:rPr>
              <w:t>Dafter township</w:t>
            </w:r>
          </w:p>
        </w:tc>
        <w:tc>
          <w:tcPr>
            <w:tcW w:type="dxa" w:w="870"/>
          </w:tcPr>
          <w:p>
            <w:pPr>
              <w:spacing w:after="0"/>
              <w:jc w:val="left"/>
            </w:pPr>
            <w:r>
              <w:rPr>
                <w:sz w:val="16"/>
              </w:rPr>
              <w:t>Township</w:t>
            </w:r>
          </w:p>
        </w:tc>
        <w:tc>
          <w:tcPr>
            <w:tcW w:type="dxa" w:w="2047"/>
          </w:tcPr>
          <w:p>
            <w:pPr>
              <w:spacing w:after="0"/>
              <w:jc w:val="left"/>
            </w:pPr>
            <w:r>
              <w:rPr>
                <w:sz w:val="16"/>
              </w:rPr>
              <w:t>Expired on 2026-08-17</w:t>
            </w:r>
          </w:p>
        </w:tc>
        <w:tc>
          <w:tcPr>
            <w:tcW w:type="dxa" w:w="4400"/>
          </w:tcPr>
          <w:p>
            <w:pPr>
              <w:spacing w:after="0"/>
              <w:jc w:val="left"/>
            </w:pPr>
            <w:r>
              <w:rPr>
                <w:sz w:val="16"/>
              </w:rPr>
              <w:t>Chippewa County HMP (Update) (FEMA plan 107475)</w:t>
            </w:r>
          </w:p>
        </w:tc>
        <w:tc>
          <w:tcPr>
            <w:tcW w:type="dxa" w:w="1051"/>
          </w:tcPr>
          <w:p>
            <w:pPr>
              <w:spacing w:after="0"/>
              <w:jc w:val="left"/>
            </w:pPr>
            <w:r>
              <w:rPr>
                <w:sz w:val="16"/>
              </w:rPr>
              <w:t>2021-08-18</w:t>
            </w:r>
          </w:p>
        </w:tc>
        <w:tc>
          <w:tcPr>
            <w:tcW w:type="dxa" w:w="1051"/>
          </w:tcPr>
          <w:p>
            <w:pPr>
              <w:spacing w:after="0"/>
              <w:jc w:val="left"/>
            </w:pPr>
            <w:r>
              <w:rPr>
                <w:sz w:val="16"/>
              </w:rPr>
              <w:t>2026-08-17</w:t>
            </w:r>
          </w:p>
        </w:tc>
        <w:tc>
          <w:tcPr>
            <w:tcW w:type="dxa" w:w="906"/>
          </w:tcPr>
          <w:p>
            <w:pPr>
              <w:spacing w:after="0"/>
              <w:jc w:val="right"/>
            </w:pPr>
            <w:r>
              <w:rPr>
                <w:sz w:val="16"/>
              </w:rPr>
              <w:t>-42</w:t>
            </w:r>
          </w:p>
        </w:tc>
        <w:tc>
          <w:tcPr>
            <w:tcW w:type="dxa" w:w="961"/>
          </w:tcPr>
          <w:p>
            <w:pPr>
              <w:spacing w:after="0"/>
              <w:jc w:val="left"/>
            </w:pPr>
          </w:p>
        </w:tc>
        <w:tc>
          <w:tcPr>
            <w:tcW w:type="dxa" w:w="1051"/>
          </w:tcPr>
          <w:p>
            <w:pPr>
              <w:spacing w:after="0"/>
              <w:jc w:val="left"/>
            </w:pPr>
          </w:p>
        </w:tc>
      </w:tr>
      <w:tr>
        <w:trPr>
          <w:cantSplit/>
        </w:trPr>
        <w:tc>
          <w:tcPr>
            <w:tcW w:type="dxa" w:w="1775"/>
          </w:tcPr>
          <w:p>
            <w:pPr>
              <w:spacing w:after="0"/>
              <w:jc w:val="left"/>
            </w:pPr>
            <w:r>
              <w:rPr>
                <w:sz w:val="16"/>
              </w:rPr>
              <w:t>Detour township</w:t>
            </w:r>
          </w:p>
        </w:tc>
        <w:tc>
          <w:tcPr>
            <w:tcW w:type="dxa" w:w="870"/>
          </w:tcPr>
          <w:p>
            <w:pPr>
              <w:spacing w:after="0"/>
              <w:jc w:val="left"/>
            </w:pPr>
            <w:r>
              <w:rPr>
                <w:sz w:val="16"/>
              </w:rPr>
              <w:t>Township</w:t>
            </w:r>
          </w:p>
        </w:tc>
        <w:tc>
          <w:tcPr>
            <w:tcW w:type="dxa" w:w="2047"/>
          </w:tcPr>
          <w:p>
            <w:pPr>
              <w:spacing w:after="0"/>
              <w:jc w:val="left"/>
            </w:pPr>
            <w:r>
              <w:rPr>
                <w:sz w:val="16"/>
              </w:rPr>
              <w:t>Expired on 2026-08-17</w:t>
            </w:r>
          </w:p>
        </w:tc>
        <w:tc>
          <w:tcPr>
            <w:tcW w:type="dxa" w:w="4400"/>
          </w:tcPr>
          <w:p>
            <w:pPr>
              <w:spacing w:after="0"/>
              <w:jc w:val="left"/>
            </w:pPr>
            <w:r>
              <w:rPr>
                <w:sz w:val="16"/>
              </w:rPr>
              <w:t>Chippewa County HMP (Update) (FEMA plan 107475)</w:t>
            </w:r>
          </w:p>
        </w:tc>
        <w:tc>
          <w:tcPr>
            <w:tcW w:type="dxa" w:w="1051"/>
          </w:tcPr>
          <w:p>
            <w:pPr>
              <w:spacing w:after="0"/>
              <w:jc w:val="left"/>
            </w:pPr>
            <w:r>
              <w:rPr>
                <w:sz w:val="16"/>
              </w:rPr>
              <w:t>2021-08-18</w:t>
            </w:r>
          </w:p>
        </w:tc>
        <w:tc>
          <w:tcPr>
            <w:tcW w:type="dxa" w:w="1051"/>
          </w:tcPr>
          <w:p>
            <w:pPr>
              <w:spacing w:after="0"/>
              <w:jc w:val="left"/>
            </w:pPr>
            <w:r>
              <w:rPr>
                <w:sz w:val="16"/>
              </w:rPr>
              <w:t>2026-08-17</w:t>
            </w:r>
          </w:p>
        </w:tc>
        <w:tc>
          <w:tcPr>
            <w:tcW w:type="dxa" w:w="906"/>
          </w:tcPr>
          <w:p>
            <w:pPr>
              <w:spacing w:after="0"/>
              <w:jc w:val="right"/>
            </w:pPr>
            <w:r>
              <w:rPr>
                <w:sz w:val="16"/>
              </w:rPr>
              <w:t>-42</w:t>
            </w:r>
          </w:p>
        </w:tc>
        <w:tc>
          <w:tcPr>
            <w:tcW w:type="dxa" w:w="961"/>
          </w:tcPr>
          <w:p>
            <w:pPr>
              <w:spacing w:after="0"/>
              <w:jc w:val="left"/>
            </w:pPr>
          </w:p>
        </w:tc>
        <w:tc>
          <w:tcPr>
            <w:tcW w:type="dxa" w:w="1051"/>
          </w:tcPr>
          <w:p>
            <w:pPr>
              <w:spacing w:after="0"/>
              <w:jc w:val="left"/>
            </w:pPr>
          </w:p>
        </w:tc>
      </w:tr>
      <w:tr>
        <w:trPr>
          <w:cantSplit/>
        </w:trPr>
        <w:tc>
          <w:tcPr>
            <w:tcW w:type="dxa" w:w="1775"/>
          </w:tcPr>
          <w:p>
            <w:pPr>
              <w:spacing w:after="0"/>
              <w:jc w:val="left"/>
            </w:pPr>
            <w:r>
              <w:rPr>
                <w:sz w:val="16"/>
              </w:rPr>
              <w:t>Drummond township</w:t>
            </w:r>
          </w:p>
        </w:tc>
        <w:tc>
          <w:tcPr>
            <w:tcW w:type="dxa" w:w="870"/>
          </w:tcPr>
          <w:p>
            <w:pPr>
              <w:spacing w:after="0"/>
              <w:jc w:val="left"/>
            </w:pPr>
            <w:r>
              <w:rPr>
                <w:sz w:val="16"/>
              </w:rPr>
              <w:t>Township</w:t>
            </w:r>
          </w:p>
        </w:tc>
        <w:tc>
          <w:tcPr>
            <w:tcW w:type="dxa" w:w="2047"/>
          </w:tcPr>
          <w:p>
            <w:pPr>
              <w:spacing w:after="0"/>
              <w:jc w:val="left"/>
            </w:pPr>
            <w:r>
              <w:rPr>
                <w:sz w:val="16"/>
              </w:rPr>
              <w:t>Expired on 2026-08-17</w:t>
            </w:r>
          </w:p>
        </w:tc>
        <w:tc>
          <w:tcPr>
            <w:tcW w:type="dxa" w:w="4400"/>
          </w:tcPr>
          <w:p>
            <w:pPr>
              <w:spacing w:after="0"/>
              <w:jc w:val="left"/>
            </w:pPr>
            <w:r>
              <w:rPr>
                <w:sz w:val="16"/>
              </w:rPr>
              <w:t>Chippewa County HMP (Update) (FEMA plan 107475)</w:t>
            </w:r>
          </w:p>
        </w:tc>
        <w:tc>
          <w:tcPr>
            <w:tcW w:type="dxa" w:w="1051"/>
          </w:tcPr>
          <w:p>
            <w:pPr>
              <w:spacing w:after="0"/>
              <w:jc w:val="left"/>
            </w:pPr>
            <w:r>
              <w:rPr>
                <w:sz w:val="16"/>
              </w:rPr>
              <w:t>2021-08-18</w:t>
            </w:r>
          </w:p>
        </w:tc>
        <w:tc>
          <w:tcPr>
            <w:tcW w:type="dxa" w:w="1051"/>
          </w:tcPr>
          <w:p>
            <w:pPr>
              <w:spacing w:after="0"/>
              <w:jc w:val="left"/>
            </w:pPr>
            <w:r>
              <w:rPr>
                <w:sz w:val="16"/>
              </w:rPr>
              <w:t>2026-08-17</w:t>
            </w:r>
          </w:p>
        </w:tc>
        <w:tc>
          <w:tcPr>
            <w:tcW w:type="dxa" w:w="906"/>
          </w:tcPr>
          <w:p>
            <w:pPr>
              <w:spacing w:after="0"/>
              <w:jc w:val="right"/>
            </w:pPr>
            <w:r>
              <w:rPr>
                <w:sz w:val="16"/>
              </w:rPr>
              <w:t>-42</w:t>
            </w:r>
          </w:p>
        </w:tc>
        <w:tc>
          <w:tcPr>
            <w:tcW w:type="dxa" w:w="961"/>
          </w:tcPr>
          <w:p>
            <w:pPr>
              <w:spacing w:after="0"/>
              <w:jc w:val="left"/>
            </w:pPr>
          </w:p>
        </w:tc>
        <w:tc>
          <w:tcPr>
            <w:tcW w:type="dxa" w:w="1051"/>
          </w:tcPr>
          <w:p>
            <w:pPr>
              <w:spacing w:after="0"/>
              <w:jc w:val="left"/>
            </w:pPr>
          </w:p>
        </w:tc>
      </w:tr>
      <w:tr>
        <w:trPr>
          <w:cantSplit/>
        </w:trPr>
        <w:tc>
          <w:tcPr>
            <w:tcW w:type="dxa" w:w="1775"/>
          </w:tcPr>
          <w:p>
            <w:pPr>
              <w:spacing w:after="0"/>
              <w:jc w:val="left"/>
            </w:pPr>
            <w:r>
              <w:rPr>
                <w:sz w:val="16"/>
              </w:rPr>
              <w:t>Hulbert township</w:t>
            </w:r>
          </w:p>
        </w:tc>
        <w:tc>
          <w:tcPr>
            <w:tcW w:type="dxa" w:w="870"/>
          </w:tcPr>
          <w:p>
            <w:pPr>
              <w:spacing w:after="0"/>
              <w:jc w:val="left"/>
            </w:pPr>
            <w:r>
              <w:rPr>
                <w:sz w:val="16"/>
              </w:rPr>
              <w:t>Township</w:t>
            </w:r>
          </w:p>
        </w:tc>
        <w:tc>
          <w:tcPr>
            <w:tcW w:type="dxa" w:w="2047"/>
          </w:tcPr>
          <w:p>
            <w:pPr>
              <w:spacing w:after="0"/>
              <w:jc w:val="left"/>
            </w:pPr>
            <w:r>
              <w:rPr>
                <w:sz w:val="16"/>
              </w:rPr>
              <w:t>Expired on 2026-08-17</w:t>
            </w:r>
          </w:p>
        </w:tc>
        <w:tc>
          <w:tcPr>
            <w:tcW w:type="dxa" w:w="4400"/>
          </w:tcPr>
          <w:p>
            <w:pPr>
              <w:spacing w:after="0"/>
              <w:jc w:val="left"/>
            </w:pPr>
            <w:r>
              <w:rPr>
                <w:sz w:val="16"/>
              </w:rPr>
              <w:t>Chippewa County HMP (Update) (FEMA plan 107475)</w:t>
            </w:r>
          </w:p>
        </w:tc>
        <w:tc>
          <w:tcPr>
            <w:tcW w:type="dxa" w:w="1051"/>
          </w:tcPr>
          <w:p>
            <w:pPr>
              <w:spacing w:after="0"/>
              <w:jc w:val="left"/>
            </w:pPr>
            <w:r>
              <w:rPr>
                <w:sz w:val="16"/>
              </w:rPr>
              <w:t>2021-08-18</w:t>
            </w:r>
          </w:p>
        </w:tc>
        <w:tc>
          <w:tcPr>
            <w:tcW w:type="dxa" w:w="1051"/>
          </w:tcPr>
          <w:p>
            <w:pPr>
              <w:spacing w:after="0"/>
              <w:jc w:val="left"/>
            </w:pPr>
            <w:r>
              <w:rPr>
                <w:sz w:val="16"/>
              </w:rPr>
              <w:t>2026-08-17</w:t>
            </w:r>
          </w:p>
        </w:tc>
        <w:tc>
          <w:tcPr>
            <w:tcW w:type="dxa" w:w="906"/>
          </w:tcPr>
          <w:p>
            <w:pPr>
              <w:spacing w:after="0"/>
              <w:jc w:val="right"/>
            </w:pPr>
            <w:r>
              <w:rPr>
                <w:sz w:val="16"/>
              </w:rPr>
              <w:t>-42</w:t>
            </w:r>
          </w:p>
        </w:tc>
        <w:tc>
          <w:tcPr>
            <w:tcW w:type="dxa" w:w="961"/>
          </w:tcPr>
          <w:p>
            <w:pPr>
              <w:spacing w:after="0"/>
              <w:jc w:val="left"/>
            </w:pPr>
          </w:p>
        </w:tc>
        <w:tc>
          <w:tcPr>
            <w:tcW w:type="dxa" w:w="1051"/>
          </w:tcPr>
          <w:p>
            <w:pPr>
              <w:spacing w:after="0"/>
              <w:jc w:val="left"/>
            </w:pPr>
          </w:p>
        </w:tc>
      </w:tr>
      <w:tr>
        <w:trPr>
          <w:cantSplit/>
        </w:trPr>
        <w:tc>
          <w:tcPr>
            <w:tcW w:type="dxa" w:w="1775"/>
          </w:tcPr>
          <w:p>
            <w:pPr>
              <w:spacing w:after="0"/>
              <w:jc w:val="left"/>
            </w:pPr>
            <w:r>
              <w:rPr>
                <w:sz w:val="16"/>
              </w:rPr>
              <w:t>Kinross charter township</w:t>
            </w:r>
          </w:p>
        </w:tc>
        <w:tc>
          <w:tcPr>
            <w:tcW w:type="dxa" w:w="870"/>
          </w:tcPr>
          <w:p>
            <w:pPr>
              <w:spacing w:after="0"/>
              <w:jc w:val="left"/>
            </w:pPr>
            <w:r>
              <w:rPr>
                <w:sz w:val="16"/>
              </w:rPr>
              <w:t>Township</w:t>
            </w:r>
          </w:p>
        </w:tc>
        <w:tc>
          <w:tcPr>
            <w:tcW w:type="dxa" w:w="2047"/>
          </w:tcPr>
          <w:p>
            <w:pPr>
              <w:spacing w:after="0"/>
              <w:jc w:val="left"/>
            </w:pPr>
            <w:r>
              <w:rPr>
                <w:sz w:val="16"/>
              </w:rPr>
              <w:t>Expired on 2026-08-17</w:t>
            </w:r>
          </w:p>
        </w:tc>
        <w:tc>
          <w:tcPr>
            <w:tcW w:type="dxa" w:w="4400"/>
          </w:tcPr>
          <w:p>
            <w:pPr>
              <w:spacing w:after="0"/>
              <w:jc w:val="left"/>
            </w:pPr>
            <w:r>
              <w:rPr>
                <w:sz w:val="16"/>
              </w:rPr>
              <w:t>Chippewa County HMP (Update) (FEMA plan 107475)</w:t>
            </w:r>
          </w:p>
        </w:tc>
        <w:tc>
          <w:tcPr>
            <w:tcW w:type="dxa" w:w="1051"/>
          </w:tcPr>
          <w:p>
            <w:pPr>
              <w:spacing w:after="0"/>
              <w:jc w:val="left"/>
            </w:pPr>
            <w:r>
              <w:rPr>
                <w:sz w:val="16"/>
              </w:rPr>
              <w:t>2021-08-18</w:t>
            </w:r>
          </w:p>
        </w:tc>
        <w:tc>
          <w:tcPr>
            <w:tcW w:type="dxa" w:w="1051"/>
          </w:tcPr>
          <w:p>
            <w:pPr>
              <w:spacing w:after="0"/>
              <w:jc w:val="left"/>
            </w:pPr>
            <w:r>
              <w:rPr>
                <w:sz w:val="16"/>
              </w:rPr>
              <w:t>2026-08-17</w:t>
            </w:r>
          </w:p>
        </w:tc>
        <w:tc>
          <w:tcPr>
            <w:tcW w:type="dxa" w:w="906"/>
          </w:tcPr>
          <w:p>
            <w:pPr>
              <w:spacing w:after="0"/>
              <w:jc w:val="right"/>
            </w:pPr>
            <w:r>
              <w:rPr>
                <w:sz w:val="16"/>
              </w:rPr>
              <w:t>-42</w:t>
            </w:r>
          </w:p>
        </w:tc>
        <w:tc>
          <w:tcPr>
            <w:tcW w:type="dxa" w:w="961"/>
          </w:tcPr>
          <w:p>
            <w:pPr>
              <w:spacing w:after="0"/>
              <w:jc w:val="left"/>
            </w:pPr>
          </w:p>
        </w:tc>
        <w:tc>
          <w:tcPr>
            <w:tcW w:type="dxa" w:w="1051"/>
          </w:tcPr>
          <w:p>
            <w:pPr>
              <w:spacing w:after="0"/>
              <w:jc w:val="left"/>
            </w:pPr>
          </w:p>
        </w:tc>
      </w:tr>
      <w:tr>
        <w:trPr>
          <w:cantSplit/>
        </w:trPr>
        <w:tc>
          <w:tcPr>
            <w:tcW w:type="dxa" w:w="1775"/>
          </w:tcPr>
          <w:p>
            <w:pPr>
              <w:spacing w:after="0"/>
              <w:jc w:val="left"/>
            </w:pPr>
            <w:r>
              <w:rPr>
                <w:sz w:val="16"/>
              </w:rPr>
              <w:t>Pickford township</w:t>
            </w:r>
          </w:p>
        </w:tc>
        <w:tc>
          <w:tcPr>
            <w:tcW w:type="dxa" w:w="870"/>
          </w:tcPr>
          <w:p>
            <w:pPr>
              <w:spacing w:after="0"/>
              <w:jc w:val="left"/>
            </w:pPr>
            <w:r>
              <w:rPr>
                <w:sz w:val="16"/>
              </w:rPr>
              <w:t>Township</w:t>
            </w:r>
          </w:p>
        </w:tc>
        <w:tc>
          <w:tcPr>
            <w:tcW w:type="dxa" w:w="2047"/>
          </w:tcPr>
          <w:p>
            <w:pPr>
              <w:spacing w:after="0"/>
              <w:jc w:val="left"/>
            </w:pPr>
            <w:r>
              <w:rPr>
                <w:sz w:val="16"/>
              </w:rPr>
              <w:t>Expired on 2026-08-17</w:t>
            </w:r>
          </w:p>
        </w:tc>
        <w:tc>
          <w:tcPr>
            <w:tcW w:type="dxa" w:w="4400"/>
          </w:tcPr>
          <w:p>
            <w:pPr>
              <w:spacing w:after="0"/>
              <w:jc w:val="left"/>
            </w:pPr>
            <w:r>
              <w:rPr>
                <w:sz w:val="16"/>
              </w:rPr>
              <w:t>Chippewa County HMP (Update) (FEMA plan 107475)</w:t>
            </w:r>
          </w:p>
        </w:tc>
        <w:tc>
          <w:tcPr>
            <w:tcW w:type="dxa" w:w="1051"/>
          </w:tcPr>
          <w:p>
            <w:pPr>
              <w:spacing w:after="0"/>
              <w:jc w:val="left"/>
            </w:pPr>
            <w:r>
              <w:rPr>
                <w:sz w:val="16"/>
              </w:rPr>
              <w:t>2021-08-18</w:t>
            </w:r>
          </w:p>
        </w:tc>
        <w:tc>
          <w:tcPr>
            <w:tcW w:type="dxa" w:w="1051"/>
          </w:tcPr>
          <w:p>
            <w:pPr>
              <w:spacing w:after="0"/>
              <w:jc w:val="left"/>
            </w:pPr>
            <w:r>
              <w:rPr>
                <w:sz w:val="16"/>
              </w:rPr>
              <w:t>2026-08-17</w:t>
            </w:r>
          </w:p>
        </w:tc>
        <w:tc>
          <w:tcPr>
            <w:tcW w:type="dxa" w:w="906"/>
          </w:tcPr>
          <w:p>
            <w:pPr>
              <w:spacing w:after="0"/>
              <w:jc w:val="right"/>
            </w:pPr>
            <w:r>
              <w:rPr>
                <w:sz w:val="16"/>
              </w:rPr>
              <w:t>-42</w:t>
            </w:r>
          </w:p>
        </w:tc>
        <w:tc>
          <w:tcPr>
            <w:tcW w:type="dxa" w:w="961"/>
          </w:tcPr>
          <w:p>
            <w:pPr>
              <w:spacing w:after="0"/>
              <w:jc w:val="left"/>
            </w:pPr>
          </w:p>
        </w:tc>
        <w:tc>
          <w:tcPr>
            <w:tcW w:type="dxa" w:w="1051"/>
          </w:tcPr>
          <w:p>
            <w:pPr>
              <w:spacing w:after="0"/>
              <w:jc w:val="left"/>
            </w:pPr>
          </w:p>
        </w:tc>
      </w:tr>
      <w:tr>
        <w:trPr>
          <w:cantSplit/>
        </w:trPr>
        <w:tc>
          <w:tcPr>
            <w:tcW w:type="dxa" w:w="1775"/>
          </w:tcPr>
          <w:p>
            <w:pPr>
              <w:spacing w:after="0"/>
              <w:jc w:val="left"/>
            </w:pPr>
            <w:r>
              <w:rPr>
                <w:sz w:val="16"/>
              </w:rPr>
              <w:t>Raber township</w:t>
            </w:r>
          </w:p>
        </w:tc>
        <w:tc>
          <w:tcPr>
            <w:tcW w:type="dxa" w:w="870"/>
          </w:tcPr>
          <w:p>
            <w:pPr>
              <w:spacing w:after="0"/>
              <w:jc w:val="left"/>
            </w:pPr>
            <w:r>
              <w:rPr>
                <w:sz w:val="16"/>
              </w:rPr>
              <w:t>Township</w:t>
            </w:r>
          </w:p>
        </w:tc>
        <w:tc>
          <w:tcPr>
            <w:tcW w:type="dxa" w:w="2047"/>
          </w:tcPr>
          <w:p>
            <w:pPr>
              <w:spacing w:after="0"/>
              <w:jc w:val="left"/>
            </w:pPr>
            <w:r>
              <w:rPr>
                <w:sz w:val="16"/>
              </w:rPr>
              <w:t>Expired on 2026-08-17</w:t>
            </w:r>
          </w:p>
        </w:tc>
        <w:tc>
          <w:tcPr>
            <w:tcW w:type="dxa" w:w="4400"/>
          </w:tcPr>
          <w:p>
            <w:pPr>
              <w:spacing w:after="0"/>
              <w:jc w:val="left"/>
            </w:pPr>
            <w:r>
              <w:rPr>
                <w:sz w:val="16"/>
              </w:rPr>
              <w:t>Chippewa County HMP (Update) (FEMA plan 107475)</w:t>
            </w:r>
          </w:p>
        </w:tc>
        <w:tc>
          <w:tcPr>
            <w:tcW w:type="dxa" w:w="1051"/>
          </w:tcPr>
          <w:p>
            <w:pPr>
              <w:spacing w:after="0"/>
              <w:jc w:val="left"/>
            </w:pPr>
            <w:r>
              <w:rPr>
                <w:sz w:val="16"/>
              </w:rPr>
              <w:t>2021-08-18</w:t>
            </w:r>
          </w:p>
        </w:tc>
        <w:tc>
          <w:tcPr>
            <w:tcW w:type="dxa" w:w="1051"/>
          </w:tcPr>
          <w:p>
            <w:pPr>
              <w:spacing w:after="0"/>
              <w:jc w:val="left"/>
            </w:pPr>
            <w:r>
              <w:rPr>
                <w:sz w:val="16"/>
              </w:rPr>
              <w:t>2026-08-17</w:t>
            </w:r>
          </w:p>
        </w:tc>
        <w:tc>
          <w:tcPr>
            <w:tcW w:type="dxa" w:w="906"/>
          </w:tcPr>
          <w:p>
            <w:pPr>
              <w:spacing w:after="0"/>
              <w:jc w:val="right"/>
            </w:pPr>
            <w:r>
              <w:rPr>
                <w:sz w:val="16"/>
              </w:rPr>
              <w:t>-42</w:t>
            </w:r>
          </w:p>
        </w:tc>
        <w:tc>
          <w:tcPr>
            <w:tcW w:type="dxa" w:w="961"/>
          </w:tcPr>
          <w:p>
            <w:pPr>
              <w:spacing w:after="0"/>
              <w:jc w:val="left"/>
            </w:pPr>
          </w:p>
        </w:tc>
        <w:tc>
          <w:tcPr>
            <w:tcW w:type="dxa" w:w="1051"/>
          </w:tcPr>
          <w:p>
            <w:pPr>
              <w:spacing w:after="0"/>
              <w:jc w:val="left"/>
            </w:pPr>
            <w:r>
              <w:rPr>
                <w:sz w:val="16"/>
              </w:rPr>
              <w:t>member approved 2021-08-30</w:t>
            </w:r>
          </w:p>
        </w:tc>
      </w:tr>
      <w:tr>
        <w:trPr>
          <w:cantSplit/>
        </w:trPr>
        <w:tc>
          <w:tcPr>
            <w:tcW w:type="dxa" w:w="1775"/>
          </w:tcPr>
          <w:p>
            <w:pPr>
              <w:spacing w:after="0"/>
              <w:jc w:val="left"/>
            </w:pPr>
            <w:r>
              <w:rPr>
                <w:sz w:val="16"/>
              </w:rPr>
              <w:t>Rudyard township</w:t>
            </w:r>
          </w:p>
        </w:tc>
        <w:tc>
          <w:tcPr>
            <w:tcW w:type="dxa" w:w="870"/>
          </w:tcPr>
          <w:p>
            <w:pPr>
              <w:spacing w:after="0"/>
              <w:jc w:val="left"/>
            </w:pPr>
            <w:r>
              <w:rPr>
                <w:sz w:val="16"/>
              </w:rPr>
              <w:t>Township</w:t>
            </w:r>
          </w:p>
        </w:tc>
        <w:tc>
          <w:tcPr>
            <w:tcW w:type="dxa" w:w="2047"/>
          </w:tcPr>
          <w:p>
            <w:pPr>
              <w:spacing w:after="0"/>
              <w:jc w:val="left"/>
            </w:pPr>
            <w:r>
              <w:rPr>
                <w:sz w:val="16"/>
              </w:rPr>
              <w:t>Expired on 2026-08-17</w:t>
            </w:r>
          </w:p>
        </w:tc>
        <w:tc>
          <w:tcPr>
            <w:tcW w:type="dxa" w:w="4400"/>
          </w:tcPr>
          <w:p>
            <w:pPr>
              <w:spacing w:after="0"/>
              <w:jc w:val="left"/>
            </w:pPr>
            <w:r>
              <w:rPr>
                <w:sz w:val="16"/>
              </w:rPr>
              <w:t>Chippewa County HMP (Update) (FEMA plan 107475)</w:t>
            </w:r>
          </w:p>
        </w:tc>
        <w:tc>
          <w:tcPr>
            <w:tcW w:type="dxa" w:w="1051"/>
          </w:tcPr>
          <w:p>
            <w:pPr>
              <w:spacing w:after="0"/>
              <w:jc w:val="left"/>
            </w:pPr>
            <w:r>
              <w:rPr>
                <w:sz w:val="16"/>
              </w:rPr>
              <w:t>2021-08-18</w:t>
            </w:r>
          </w:p>
        </w:tc>
        <w:tc>
          <w:tcPr>
            <w:tcW w:type="dxa" w:w="1051"/>
          </w:tcPr>
          <w:p>
            <w:pPr>
              <w:spacing w:after="0"/>
              <w:jc w:val="left"/>
            </w:pPr>
            <w:r>
              <w:rPr>
                <w:sz w:val="16"/>
              </w:rPr>
              <w:t>2026-08-17</w:t>
            </w:r>
          </w:p>
        </w:tc>
        <w:tc>
          <w:tcPr>
            <w:tcW w:type="dxa" w:w="906"/>
          </w:tcPr>
          <w:p>
            <w:pPr>
              <w:spacing w:after="0"/>
              <w:jc w:val="right"/>
            </w:pPr>
            <w:r>
              <w:rPr>
                <w:sz w:val="16"/>
              </w:rPr>
              <w:t>-42</w:t>
            </w:r>
          </w:p>
        </w:tc>
        <w:tc>
          <w:tcPr>
            <w:tcW w:type="dxa" w:w="961"/>
          </w:tcPr>
          <w:p>
            <w:pPr>
              <w:spacing w:after="0"/>
              <w:jc w:val="left"/>
            </w:pPr>
          </w:p>
        </w:tc>
        <w:tc>
          <w:tcPr>
            <w:tcW w:type="dxa" w:w="1051"/>
          </w:tcPr>
          <w:p>
            <w:pPr>
              <w:spacing w:after="0"/>
              <w:jc w:val="left"/>
            </w:pPr>
          </w:p>
        </w:tc>
      </w:tr>
      <w:tr>
        <w:trPr>
          <w:cantSplit/>
        </w:trPr>
        <w:tc>
          <w:tcPr>
            <w:tcW w:type="dxa" w:w="1775"/>
          </w:tcPr>
          <w:p>
            <w:pPr>
              <w:spacing w:after="0"/>
              <w:jc w:val="left"/>
            </w:pPr>
            <w:r>
              <w:rPr>
                <w:sz w:val="16"/>
              </w:rPr>
              <w:t>Soo township</w:t>
            </w:r>
          </w:p>
        </w:tc>
        <w:tc>
          <w:tcPr>
            <w:tcW w:type="dxa" w:w="870"/>
          </w:tcPr>
          <w:p>
            <w:pPr>
              <w:spacing w:after="0"/>
              <w:jc w:val="left"/>
            </w:pPr>
            <w:r>
              <w:rPr>
                <w:sz w:val="16"/>
              </w:rPr>
              <w:t>Township</w:t>
            </w:r>
          </w:p>
        </w:tc>
        <w:tc>
          <w:tcPr>
            <w:tcW w:type="dxa" w:w="2047"/>
          </w:tcPr>
          <w:p>
            <w:pPr>
              <w:spacing w:after="0"/>
              <w:jc w:val="left"/>
            </w:pPr>
            <w:r>
              <w:rPr>
                <w:sz w:val="16"/>
              </w:rPr>
              <w:t>Expired on 2026-08-17</w:t>
            </w:r>
          </w:p>
        </w:tc>
        <w:tc>
          <w:tcPr>
            <w:tcW w:type="dxa" w:w="4400"/>
          </w:tcPr>
          <w:p>
            <w:pPr>
              <w:spacing w:after="0"/>
              <w:jc w:val="left"/>
            </w:pPr>
            <w:r>
              <w:rPr>
                <w:sz w:val="16"/>
              </w:rPr>
              <w:t>Chippewa County HMP (Update) (FEMA plan 107475)</w:t>
            </w:r>
          </w:p>
        </w:tc>
        <w:tc>
          <w:tcPr>
            <w:tcW w:type="dxa" w:w="1051"/>
          </w:tcPr>
          <w:p>
            <w:pPr>
              <w:spacing w:after="0"/>
              <w:jc w:val="left"/>
            </w:pPr>
            <w:r>
              <w:rPr>
                <w:sz w:val="16"/>
              </w:rPr>
              <w:t>2021-08-18</w:t>
            </w:r>
          </w:p>
        </w:tc>
        <w:tc>
          <w:tcPr>
            <w:tcW w:type="dxa" w:w="1051"/>
          </w:tcPr>
          <w:p>
            <w:pPr>
              <w:spacing w:after="0"/>
              <w:jc w:val="left"/>
            </w:pPr>
            <w:r>
              <w:rPr>
                <w:sz w:val="16"/>
              </w:rPr>
              <w:t>2026-08-17</w:t>
            </w:r>
          </w:p>
        </w:tc>
        <w:tc>
          <w:tcPr>
            <w:tcW w:type="dxa" w:w="906"/>
          </w:tcPr>
          <w:p>
            <w:pPr>
              <w:spacing w:after="0"/>
              <w:jc w:val="right"/>
            </w:pPr>
            <w:r>
              <w:rPr>
                <w:sz w:val="16"/>
              </w:rPr>
              <w:t>-42</w:t>
            </w:r>
          </w:p>
        </w:tc>
        <w:tc>
          <w:tcPr>
            <w:tcW w:type="dxa" w:w="961"/>
          </w:tcPr>
          <w:p>
            <w:pPr>
              <w:spacing w:after="0"/>
              <w:jc w:val="left"/>
            </w:pPr>
          </w:p>
        </w:tc>
        <w:tc>
          <w:tcPr>
            <w:tcW w:type="dxa" w:w="1051"/>
          </w:tcPr>
          <w:p>
            <w:pPr>
              <w:spacing w:after="0"/>
              <w:jc w:val="left"/>
            </w:pPr>
          </w:p>
        </w:tc>
      </w:tr>
      <w:tr>
        <w:trPr>
          <w:cantSplit/>
        </w:trPr>
        <w:tc>
          <w:tcPr>
            <w:tcW w:type="dxa" w:w="1775"/>
          </w:tcPr>
          <w:p>
            <w:pPr>
              <w:spacing w:after="0"/>
              <w:jc w:val="left"/>
            </w:pPr>
            <w:r>
              <w:rPr>
                <w:sz w:val="16"/>
              </w:rPr>
              <w:t>Sugar Island township</w:t>
            </w:r>
          </w:p>
        </w:tc>
        <w:tc>
          <w:tcPr>
            <w:tcW w:type="dxa" w:w="870"/>
          </w:tcPr>
          <w:p>
            <w:pPr>
              <w:spacing w:after="0"/>
              <w:jc w:val="left"/>
            </w:pPr>
            <w:r>
              <w:rPr>
                <w:sz w:val="16"/>
              </w:rPr>
              <w:t>Township</w:t>
            </w:r>
          </w:p>
        </w:tc>
        <w:tc>
          <w:tcPr>
            <w:tcW w:type="dxa" w:w="2047"/>
          </w:tcPr>
          <w:p>
            <w:pPr>
              <w:spacing w:after="0"/>
              <w:jc w:val="left"/>
            </w:pPr>
            <w:r>
              <w:rPr>
                <w:sz w:val="16"/>
              </w:rPr>
              <w:t>Expired on 2026-08-17</w:t>
            </w:r>
          </w:p>
        </w:tc>
        <w:tc>
          <w:tcPr>
            <w:tcW w:type="dxa" w:w="4400"/>
          </w:tcPr>
          <w:p>
            <w:pPr>
              <w:spacing w:after="0"/>
              <w:jc w:val="left"/>
            </w:pPr>
            <w:r>
              <w:rPr>
                <w:sz w:val="16"/>
              </w:rPr>
              <w:t>Chippewa County HMP (Update) (FEMA plan 107475)</w:t>
            </w:r>
          </w:p>
        </w:tc>
        <w:tc>
          <w:tcPr>
            <w:tcW w:type="dxa" w:w="1051"/>
          </w:tcPr>
          <w:p>
            <w:pPr>
              <w:spacing w:after="0"/>
              <w:jc w:val="left"/>
            </w:pPr>
            <w:r>
              <w:rPr>
                <w:sz w:val="16"/>
              </w:rPr>
              <w:t>2021-08-18</w:t>
            </w:r>
          </w:p>
        </w:tc>
        <w:tc>
          <w:tcPr>
            <w:tcW w:type="dxa" w:w="1051"/>
          </w:tcPr>
          <w:p>
            <w:pPr>
              <w:spacing w:after="0"/>
              <w:jc w:val="left"/>
            </w:pPr>
            <w:r>
              <w:rPr>
                <w:sz w:val="16"/>
              </w:rPr>
              <w:t>2026-08-17</w:t>
            </w:r>
          </w:p>
        </w:tc>
        <w:tc>
          <w:tcPr>
            <w:tcW w:type="dxa" w:w="906"/>
          </w:tcPr>
          <w:p>
            <w:pPr>
              <w:spacing w:after="0"/>
              <w:jc w:val="right"/>
            </w:pPr>
            <w:r>
              <w:rPr>
                <w:sz w:val="16"/>
              </w:rPr>
              <w:t>-42</w:t>
            </w:r>
          </w:p>
        </w:tc>
        <w:tc>
          <w:tcPr>
            <w:tcW w:type="dxa" w:w="961"/>
          </w:tcPr>
          <w:p>
            <w:pPr>
              <w:spacing w:after="0"/>
              <w:jc w:val="left"/>
            </w:pPr>
          </w:p>
        </w:tc>
        <w:tc>
          <w:tcPr>
            <w:tcW w:type="dxa" w:w="1051"/>
          </w:tcPr>
          <w:p>
            <w:pPr>
              <w:spacing w:after="0"/>
              <w:jc w:val="left"/>
            </w:pPr>
          </w:p>
        </w:tc>
      </w:tr>
      <w:tr>
        <w:trPr>
          <w:cantSplit/>
        </w:trPr>
        <w:tc>
          <w:tcPr>
            <w:tcW w:type="dxa" w:w="1775"/>
          </w:tcPr>
          <w:p>
            <w:pPr>
              <w:spacing w:after="0"/>
              <w:jc w:val="left"/>
            </w:pPr>
            <w:r>
              <w:rPr>
                <w:sz w:val="16"/>
              </w:rPr>
              <w:t>Superior township</w:t>
            </w:r>
          </w:p>
        </w:tc>
        <w:tc>
          <w:tcPr>
            <w:tcW w:type="dxa" w:w="870"/>
          </w:tcPr>
          <w:p>
            <w:pPr>
              <w:spacing w:after="0"/>
              <w:jc w:val="left"/>
            </w:pPr>
            <w:r>
              <w:rPr>
                <w:sz w:val="16"/>
              </w:rPr>
              <w:t>Township</w:t>
            </w:r>
          </w:p>
        </w:tc>
        <w:tc>
          <w:tcPr>
            <w:tcW w:type="dxa" w:w="2047"/>
          </w:tcPr>
          <w:p>
            <w:pPr>
              <w:spacing w:after="0"/>
              <w:jc w:val="left"/>
            </w:pPr>
            <w:r>
              <w:rPr>
                <w:sz w:val="16"/>
              </w:rPr>
              <w:t>Expired on 2026-08-17</w:t>
            </w:r>
          </w:p>
        </w:tc>
        <w:tc>
          <w:tcPr>
            <w:tcW w:type="dxa" w:w="4400"/>
          </w:tcPr>
          <w:p>
            <w:pPr>
              <w:spacing w:after="0"/>
              <w:jc w:val="left"/>
            </w:pPr>
            <w:r>
              <w:rPr>
                <w:sz w:val="16"/>
              </w:rPr>
              <w:t>Chippewa County HMP (Update) (FEMA plan 107475)</w:t>
            </w:r>
          </w:p>
        </w:tc>
        <w:tc>
          <w:tcPr>
            <w:tcW w:type="dxa" w:w="1051"/>
          </w:tcPr>
          <w:p>
            <w:pPr>
              <w:spacing w:after="0"/>
              <w:jc w:val="left"/>
            </w:pPr>
            <w:r>
              <w:rPr>
                <w:sz w:val="16"/>
              </w:rPr>
              <w:t>2021-08-18</w:t>
            </w:r>
          </w:p>
        </w:tc>
        <w:tc>
          <w:tcPr>
            <w:tcW w:type="dxa" w:w="1051"/>
          </w:tcPr>
          <w:p>
            <w:pPr>
              <w:spacing w:after="0"/>
              <w:jc w:val="left"/>
            </w:pPr>
            <w:r>
              <w:rPr>
                <w:sz w:val="16"/>
              </w:rPr>
              <w:t>2026-08-17</w:t>
            </w:r>
          </w:p>
        </w:tc>
        <w:tc>
          <w:tcPr>
            <w:tcW w:type="dxa" w:w="906"/>
          </w:tcPr>
          <w:p>
            <w:pPr>
              <w:spacing w:after="0"/>
              <w:jc w:val="right"/>
            </w:pPr>
            <w:r>
              <w:rPr>
                <w:sz w:val="16"/>
              </w:rPr>
              <w:t>-42</w:t>
            </w:r>
          </w:p>
        </w:tc>
        <w:tc>
          <w:tcPr>
            <w:tcW w:type="dxa" w:w="961"/>
          </w:tcPr>
          <w:p>
            <w:pPr>
              <w:spacing w:after="0"/>
              <w:jc w:val="left"/>
            </w:pPr>
          </w:p>
        </w:tc>
        <w:tc>
          <w:tcPr>
            <w:tcW w:type="dxa" w:w="1051"/>
          </w:tcPr>
          <w:p>
            <w:pPr>
              <w:spacing w:after="0"/>
              <w:jc w:val="left"/>
            </w:pPr>
          </w:p>
        </w:tc>
      </w:tr>
      <w:tr>
        <w:trPr>
          <w:cantSplit/>
        </w:trPr>
        <w:tc>
          <w:tcPr>
            <w:tcW w:type="dxa" w:w="1775"/>
          </w:tcPr>
          <w:p>
            <w:pPr>
              <w:spacing w:after="0"/>
              <w:jc w:val="left"/>
            </w:pPr>
            <w:r>
              <w:rPr>
                <w:sz w:val="16"/>
              </w:rPr>
              <w:t>Trout Lake township</w:t>
            </w:r>
          </w:p>
        </w:tc>
        <w:tc>
          <w:tcPr>
            <w:tcW w:type="dxa" w:w="870"/>
          </w:tcPr>
          <w:p>
            <w:pPr>
              <w:spacing w:after="0"/>
              <w:jc w:val="left"/>
            </w:pPr>
            <w:r>
              <w:rPr>
                <w:sz w:val="16"/>
              </w:rPr>
              <w:t>Township</w:t>
            </w:r>
          </w:p>
        </w:tc>
        <w:tc>
          <w:tcPr>
            <w:tcW w:type="dxa" w:w="2047"/>
          </w:tcPr>
          <w:p>
            <w:pPr>
              <w:spacing w:after="0"/>
              <w:jc w:val="left"/>
            </w:pPr>
            <w:r>
              <w:rPr>
                <w:sz w:val="16"/>
              </w:rPr>
              <w:t>Expired on 2026-08-17</w:t>
            </w:r>
          </w:p>
        </w:tc>
        <w:tc>
          <w:tcPr>
            <w:tcW w:type="dxa" w:w="4400"/>
          </w:tcPr>
          <w:p>
            <w:pPr>
              <w:spacing w:after="0"/>
              <w:jc w:val="left"/>
            </w:pPr>
            <w:r>
              <w:rPr>
                <w:sz w:val="16"/>
              </w:rPr>
              <w:t>Chippewa County HMP (Update) (FEMA plan 107475)</w:t>
            </w:r>
          </w:p>
        </w:tc>
        <w:tc>
          <w:tcPr>
            <w:tcW w:type="dxa" w:w="1051"/>
          </w:tcPr>
          <w:p>
            <w:pPr>
              <w:spacing w:after="0"/>
              <w:jc w:val="left"/>
            </w:pPr>
            <w:r>
              <w:rPr>
                <w:sz w:val="16"/>
              </w:rPr>
              <w:t>2021-08-18</w:t>
            </w:r>
          </w:p>
        </w:tc>
        <w:tc>
          <w:tcPr>
            <w:tcW w:type="dxa" w:w="1051"/>
          </w:tcPr>
          <w:p>
            <w:pPr>
              <w:spacing w:after="0"/>
              <w:jc w:val="left"/>
            </w:pPr>
            <w:r>
              <w:rPr>
                <w:sz w:val="16"/>
              </w:rPr>
              <w:t>2026-08-17</w:t>
            </w:r>
          </w:p>
        </w:tc>
        <w:tc>
          <w:tcPr>
            <w:tcW w:type="dxa" w:w="906"/>
          </w:tcPr>
          <w:p>
            <w:pPr>
              <w:spacing w:after="0"/>
              <w:jc w:val="right"/>
            </w:pPr>
            <w:r>
              <w:rPr>
                <w:sz w:val="16"/>
              </w:rPr>
              <w:t>-42</w:t>
            </w:r>
          </w:p>
        </w:tc>
        <w:tc>
          <w:tcPr>
            <w:tcW w:type="dxa" w:w="961"/>
          </w:tcPr>
          <w:p>
            <w:pPr>
              <w:spacing w:after="0"/>
              <w:jc w:val="left"/>
            </w:pPr>
          </w:p>
        </w:tc>
        <w:tc>
          <w:tcPr>
            <w:tcW w:type="dxa" w:w="1051"/>
          </w:tcPr>
          <w:p>
            <w:pPr>
              <w:spacing w:after="0"/>
              <w:jc w:val="left"/>
            </w:pPr>
          </w:p>
        </w:tc>
      </w:tr>
      <w:tr>
        <w:trPr>
          <w:cantSplit/>
        </w:trPr>
        <w:tc>
          <w:tcPr>
            <w:tcW w:type="dxa" w:w="1775"/>
          </w:tcPr>
          <w:p>
            <w:pPr>
              <w:spacing w:after="0"/>
              <w:jc w:val="left"/>
            </w:pPr>
            <w:r>
              <w:rPr>
                <w:sz w:val="16"/>
              </w:rPr>
              <w:t>Whitefish township</w:t>
            </w:r>
          </w:p>
        </w:tc>
        <w:tc>
          <w:tcPr>
            <w:tcW w:type="dxa" w:w="870"/>
          </w:tcPr>
          <w:p>
            <w:pPr>
              <w:spacing w:after="0"/>
              <w:jc w:val="left"/>
            </w:pPr>
            <w:r>
              <w:rPr>
                <w:sz w:val="16"/>
              </w:rPr>
              <w:t>Township</w:t>
            </w:r>
          </w:p>
        </w:tc>
        <w:tc>
          <w:tcPr>
            <w:tcW w:type="dxa" w:w="2047"/>
          </w:tcPr>
          <w:p>
            <w:pPr>
              <w:spacing w:after="0"/>
              <w:jc w:val="left"/>
            </w:pPr>
            <w:r>
              <w:rPr>
                <w:sz w:val="16"/>
              </w:rPr>
              <w:t>Expired on 2026-08-17</w:t>
            </w:r>
          </w:p>
        </w:tc>
        <w:tc>
          <w:tcPr>
            <w:tcW w:type="dxa" w:w="4400"/>
          </w:tcPr>
          <w:p>
            <w:pPr>
              <w:spacing w:after="0"/>
              <w:jc w:val="left"/>
            </w:pPr>
            <w:r>
              <w:rPr>
                <w:sz w:val="16"/>
              </w:rPr>
              <w:t>Chippewa County HMP (Update) (FEMA plan 107475)</w:t>
            </w:r>
          </w:p>
        </w:tc>
        <w:tc>
          <w:tcPr>
            <w:tcW w:type="dxa" w:w="1051"/>
          </w:tcPr>
          <w:p>
            <w:pPr>
              <w:spacing w:after="0"/>
              <w:jc w:val="left"/>
            </w:pPr>
            <w:r>
              <w:rPr>
                <w:sz w:val="16"/>
              </w:rPr>
              <w:t>2021-08-18</w:t>
            </w:r>
          </w:p>
        </w:tc>
        <w:tc>
          <w:tcPr>
            <w:tcW w:type="dxa" w:w="1051"/>
          </w:tcPr>
          <w:p>
            <w:pPr>
              <w:spacing w:after="0"/>
              <w:jc w:val="left"/>
            </w:pPr>
            <w:r>
              <w:rPr>
                <w:sz w:val="16"/>
              </w:rPr>
              <w:t>2026-08-17</w:t>
            </w:r>
          </w:p>
        </w:tc>
        <w:tc>
          <w:tcPr>
            <w:tcW w:type="dxa" w:w="906"/>
          </w:tcPr>
          <w:p>
            <w:pPr>
              <w:spacing w:after="0"/>
              <w:jc w:val="right"/>
            </w:pPr>
            <w:r>
              <w:rPr>
                <w:sz w:val="16"/>
              </w:rPr>
              <w:t>-42</w:t>
            </w:r>
          </w:p>
        </w:tc>
        <w:tc>
          <w:tcPr>
            <w:tcW w:type="dxa" w:w="961"/>
          </w:tcPr>
          <w:p>
            <w:pPr>
              <w:spacing w:after="0"/>
              <w:jc w:val="left"/>
            </w:pPr>
          </w:p>
        </w:tc>
        <w:tc>
          <w:tcPr>
            <w:tcW w:type="dxa" w:w="105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91"/>
        <w:gridCol w:w="1291"/>
        <w:gridCol w:w="1037"/>
        <w:gridCol w:w="1126"/>
        <w:gridCol w:w="1299"/>
        <w:gridCol w:w="1112"/>
        <w:gridCol w:w="1206"/>
        <w:gridCol w:w="2188"/>
        <w:gridCol w:w="1843"/>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1"/>
            <w:shd w:val="clear" w:color="auto" w:fill="E8E8E8"/>
          </w:tcPr>
          <w:p>
            <w:pPr>
              <w:spacing w:after="0"/>
              <w:jc w:val="left"/>
            </w:pPr>
            <w:r>
              <w:rPr>
                <w:b/>
                <w:sz w:val="16"/>
              </w:rPr>
              <w:t>NRI risk rating</w:t>
            </w:r>
          </w:p>
        </w:tc>
        <w:tc>
          <w:tcPr>
            <w:tcW w:type="dxa" w:w="129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3"/>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91"/>
          </w:tcPr>
          <w:p>
            <w:pPr>
              <w:spacing w:after="0"/>
              <w:jc w:val="left"/>
            </w:pPr>
            <w:r>
              <w:rPr>
                <w:sz w:val="16"/>
              </w:rPr>
              <w:t>Relatively Low</w:t>
            </w:r>
          </w:p>
        </w:tc>
        <w:tc>
          <w:tcPr>
            <w:tcW w:type="dxa" w:w="1291"/>
          </w:tcPr>
          <w:p>
            <w:pPr>
              <w:spacing w:after="0"/>
              <w:jc w:val="left"/>
            </w:pPr>
            <w:r>
              <w:rPr>
                <w:sz w:val="16"/>
              </w:rPr>
              <w:t>Relatively Low</w:t>
            </w:r>
          </w:p>
        </w:tc>
        <w:tc>
          <w:tcPr>
            <w:tcW w:type="dxa" w:w="1037"/>
          </w:tcPr>
          <w:p>
            <w:pPr>
              <w:spacing w:after="0"/>
              <w:jc w:val="right"/>
            </w:pPr>
            <w:r>
              <w:rPr>
                <w:sz w:val="16"/>
              </w:rPr>
              <w:t>$5,976,400</w:t>
            </w:r>
          </w:p>
        </w:tc>
        <w:tc>
          <w:tcPr>
            <w:tcW w:type="dxa" w:w="1126"/>
          </w:tcPr>
          <w:p>
            <w:pPr>
              <w:spacing w:after="0"/>
              <w:jc w:val="right"/>
            </w:pPr>
            <w:r>
              <w:rPr>
                <w:sz w:val="16"/>
              </w:rPr>
              <w:t>$1,643</w:t>
            </w:r>
          </w:p>
        </w:tc>
        <w:tc>
          <w:tcPr>
            <w:tcW w:type="dxa" w:w="1299"/>
          </w:tcPr>
          <w:p>
            <w:pPr>
              <w:spacing w:after="0"/>
              <w:jc w:val="right"/>
            </w:pPr>
            <w:r>
              <w:rPr>
                <w:sz w:val="16"/>
              </w:rPr>
              <w:t>$4,544</w:t>
            </w:r>
          </w:p>
        </w:tc>
        <w:tc>
          <w:tcPr>
            <w:tcW w:type="dxa" w:w="1112"/>
          </w:tcPr>
          <w:p>
            <w:pPr>
              <w:spacing w:after="0"/>
              <w:jc w:val="right"/>
            </w:pPr>
            <w:r>
              <w:rPr>
                <w:sz w:val="16"/>
              </w:rPr>
              <w:t>$5,982,587</w:t>
            </w:r>
          </w:p>
        </w:tc>
        <w:tc>
          <w:tcPr>
            <w:tcW w:type="dxa" w:w="1206"/>
          </w:tcPr>
          <w:p>
            <w:pPr>
              <w:spacing w:after="0"/>
              <w:jc w:val="right"/>
            </w:pPr>
            <w:r>
              <w:rPr>
                <w:sz w:val="16"/>
              </w:rPr>
              <w:t>7</w:t>
            </w:r>
          </w:p>
        </w:tc>
        <w:tc>
          <w:tcPr>
            <w:tcW w:type="dxa" w:w="2188"/>
          </w:tcPr>
          <w:p>
            <w:pPr>
              <w:spacing w:after="0"/>
              <w:jc w:val="left"/>
            </w:pPr>
          </w:p>
        </w:tc>
        <w:tc>
          <w:tcPr>
            <w:tcW w:type="dxa" w:w="1843"/>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291"/>
          </w:tcPr>
          <w:p>
            <w:pPr>
              <w:spacing w:after="0"/>
              <w:jc w:val="left"/>
            </w:pPr>
            <w:r>
              <w:rPr>
                <w:sz w:val="16"/>
              </w:rPr>
              <w:t>Relatively Low</w:t>
            </w:r>
          </w:p>
        </w:tc>
        <w:tc>
          <w:tcPr>
            <w:tcW w:type="dxa" w:w="1291"/>
          </w:tcPr>
          <w:p>
            <w:pPr>
              <w:spacing w:after="0"/>
              <w:jc w:val="left"/>
            </w:pPr>
            <w:r>
              <w:rPr>
                <w:sz w:val="16"/>
              </w:rPr>
              <w:t>Relatively Moderate</w:t>
            </w:r>
          </w:p>
        </w:tc>
        <w:tc>
          <w:tcPr>
            <w:tcW w:type="dxa" w:w="1037"/>
          </w:tcPr>
          <w:p>
            <w:pPr>
              <w:spacing w:after="0"/>
              <w:jc w:val="right"/>
            </w:pPr>
            <w:r>
              <w:rPr>
                <w:sz w:val="16"/>
              </w:rPr>
              <w:t>$611</w:t>
            </w:r>
          </w:p>
        </w:tc>
        <w:tc>
          <w:tcPr>
            <w:tcW w:type="dxa" w:w="1126"/>
          </w:tcPr>
          <w:p>
            <w:pPr>
              <w:spacing w:after="0"/>
              <w:jc w:val="right"/>
            </w:pPr>
            <w:r>
              <w:rPr>
                <w:sz w:val="16"/>
              </w:rPr>
              <w:t>$5,904</w:t>
            </w:r>
          </w:p>
        </w:tc>
        <w:tc>
          <w:tcPr>
            <w:tcW w:type="dxa" w:w="1299"/>
          </w:tcPr>
          <w:p>
            <w:pPr>
              <w:spacing w:after="0"/>
              <w:jc w:val="right"/>
            </w:pPr>
            <w:r>
              <w:rPr>
                <w:sz w:val="16"/>
              </w:rPr>
              <w:t>$1,259,045</w:t>
            </w:r>
          </w:p>
        </w:tc>
        <w:tc>
          <w:tcPr>
            <w:tcW w:type="dxa" w:w="1112"/>
          </w:tcPr>
          <w:p>
            <w:pPr>
              <w:spacing w:after="0"/>
              <w:jc w:val="right"/>
            </w:pPr>
            <w:r>
              <w:rPr>
                <w:sz w:val="16"/>
              </w:rPr>
              <w:t>$1,265,559</w:t>
            </w:r>
          </w:p>
        </w:tc>
        <w:tc>
          <w:tcPr>
            <w:tcW w:type="dxa" w:w="1206"/>
          </w:tcPr>
          <w:p>
            <w:pPr>
              <w:spacing w:after="0"/>
              <w:jc w:val="right"/>
            </w:pPr>
            <w:r>
              <w:rPr>
                <w:sz w:val="16"/>
              </w:rPr>
              <w:t>5</w:t>
            </w:r>
          </w:p>
        </w:tc>
        <w:tc>
          <w:tcPr>
            <w:tcW w:type="dxa" w:w="2188"/>
          </w:tcPr>
          <w:p>
            <w:pPr>
              <w:spacing w:after="0"/>
              <w:jc w:val="left"/>
            </w:pPr>
          </w:p>
        </w:tc>
        <w:tc>
          <w:tcPr>
            <w:tcW w:type="dxa" w:w="1843"/>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Wildfire</w:t>
            </w:r>
          </w:p>
        </w:tc>
        <w:tc>
          <w:tcPr>
            <w:tcW w:type="dxa" w:w="1291"/>
          </w:tcPr>
          <w:p>
            <w:pPr>
              <w:spacing w:after="0"/>
              <w:jc w:val="left"/>
            </w:pPr>
            <w:r>
              <w:rPr>
                <w:sz w:val="16"/>
              </w:rPr>
              <w:t>Relatively Low</w:t>
            </w:r>
          </w:p>
        </w:tc>
        <w:tc>
          <w:tcPr>
            <w:tcW w:type="dxa" w:w="1291"/>
          </w:tcPr>
          <w:p>
            <w:pPr>
              <w:spacing w:after="0"/>
              <w:jc w:val="left"/>
            </w:pPr>
            <w:r>
              <w:rPr>
                <w:sz w:val="16"/>
              </w:rPr>
              <w:t>Relatively Low</w:t>
            </w:r>
          </w:p>
        </w:tc>
        <w:tc>
          <w:tcPr>
            <w:tcW w:type="dxa" w:w="1037"/>
          </w:tcPr>
          <w:p>
            <w:pPr>
              <w:spacing w:after="0"/>
              <w:jc w:val="right"/>
            </w:pPr>
            <w:r>
              <w:rPr>
                <w:sz w:val="16"/>
              </w:rPr>
              <w:t>$224,068</w:t>
            </w:r>
          </w:p>
        </w:tc>
        <w:tc>
          <w:tcPr>
            <w:tcW w:type="dxa" w:w="1126"/>
          </w:tcPr>
          <w:p>
            <w:pPr>
              <w:spacing w:after="0"/>
              <w:jc w:val="right"/>
            </w:pPr>
            <w:r>
              <w:rPr>
                <w:sz w:val="16"/>
              </w:rPr>
              <w:t>$107</w:t>
            </w:r>
          </w:p>
        </w:tc>
        <w:tc>
          <w:tcPr>
            <w:tcW w:type="dxa" w:w="1299"/>
          </w:tcPr>
          <w:p>
            <w:pPr>
              <w:spacing w:after="0"/>
              <w:jc w:val="right"/>
            </w:pPr>
            <w:r>
              <w:rPr>
                <w:sz w:val="16"/>
              </w:rPr>
              <w:t>$18,239</w:t>
            </w:r>
          </w:p>
        </w:tc>
        <w:tc>
          <w:tcPr>
            <w:tcW w:type="dxa" w:w="1112"/>
          </w:tcPr>
          <w:p>
            <w:pPr>
              <w:spacing w:after="0"/>
              <w:jc w:val="right"/>
            </w:pPr>
            <w:r>
              <w:rPr>
                <w:sz w:val="16"/>
              </w:rPr>
              <w:t>$242,414</w:t>
            </w:r>
          </w:p>
        </w:tc>
        <w:tc>
          <w:tcPr>
            <w:tcW w:type="dxa" w:w="1206"/>
          </w:tcPr>
          <w:p>
            <w:pPr>
              <w:spacing w:after="0"/>
              <w:jc w:val="right"/>
            </w:pPr>
            <w:r>
              <w:rPr>
                <w:sz w:val="16"/>
              </w:rPr>
              <w:t>0</w:t>
            </w:r>
          </w:p>
        </w:tc>
        <w:tc>
          <w:tcPr>
            <w:tcW w:type="dxa" w:w="2188"/>
          </w:tcPr>
          <w:p>
            <w:pPr>
              <w:spacing w:after="0"/>
              <w:jc w:val="left"/>
            </w:pPr>
          </w:p>
        </w:tc>
        <w:tc>
          <w:tcPr>
            <w:tcW w:type="dxa" w:w="18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4</w:t>
            </w:r>
          </w:p>
        </w:tc>
        <w:tc>
          <w:tcPr>
            <w:tcW w:type="dxa" w:w="1037"/>
          </w:tcPr>
          <w:p>
            <w:pPr>
              <w:spacing w:after="0"/>
              <w:jc w:val="left"/>
            </w:pPr>
            <w:r>
              <w:rPr>
                <w:sz w:val="16"/>
              </w:rPr>
              <w:t>Lightning</w:t>
            </w:r>
          </w:p>
        </w:tc>
        <w:tc>
          <w:tcPr>
            <w:tcW w:type="dxa" w:w="1291"/>
          </w:tcPr>
          <w:p>
            <w:pPr>
              <w:spacing w:after="0"/>
              <w:jc w:val="left"/>
            </w:pPr>
            <w:r>
              <w:rPr>
                <w:sz w:val="16"/>
              </w:rPr>
              <w:t>Relatively Low</w:t>
            </w:r>
          </w:p>
        </w:tc>
        <w:tc>
          <w:tcPr>
            <w:tcW w:type="dxa" w:w="1291"/>
          </w:tcPr>
          <w:p>
            <w:pPr>
              <w:spacing w:after="0"/>
              <w:jc w:val="left"/>
            </w:pPr>
            <w:r>
              <w:rPr>
                <w:sz w:val="16"/>
              </w:rPr>
              <w:t>Relatively Low</w:t>
            </w:r>
          </w:p>
        </w:tc>
        <w:tc>
          <w:tcPr>
            <w:tcW w:type="dxa" w:w="1037"/>
          </w:tcPr>
          <w:p>
            <w:pPr>
              <w:spacing w:after="0"/>
              <w:jc w:val="right"/>
            </w:pPr>
            <w:r>
              <w:rPr>
                <w:sz w:val="16"/>
              </w:rPr>
              <w:t>$8,107</w:t>
            </w:r>
          </w:p>
        </w:tc>
        <w:tc>
          <w:tcPr>
            <w:tcW w:type="dxa" w:w="1126"/>
          </w:tcPr>
          <w:p>
            <w:pPr>
              <w:spacing w:after="0"/>
              <w:jc w:val="right"/>
            </w:pPr>
          </w:p>
        </w:tc>
        <w:tc>
          <w:tcPr>
            <w:tcW w:type="dxa" w:w="1299"/>
          </w:tcPr>
          <w:p>
            <w:pPr>
              <w:spacing w:after="0"/>
              <w:jc w:val="right"/>
            </w:pPr>
            <w:r>
              <w:rPr>
                <w:sz w:val="16"/>
              </w:rPr>
              <w:t>$118,890</w:t>
            </w:r>
          </w:p>
        </w:tc>
        <w:tc>
          <w:tcPr>
            <w:tcW w:type="dxa" w:w="1112"/>
          </w:tcPr>
          <w:p>
            <w:pPr>
              <w:spacing w:after="0"/>
              <w:jc w:val="right"/>
            </w:pPr>
            <w:r>
              <w:rPr>
                <w:sz w:val="16"/>
              </w:rPr>
              <w:t>$126,997</w:t>
            </w:r>
          </w:p>
        </w:tc>
        <w:tc>
          <w:tcPr>
            <w:tcW w:type="dxa" w:w="1206"/>
          </w:tcPr>
          <w:p>
            <w:pPr>
              <w:spacing w:after="0"/>
              <w:jc w:val="right"/>
            </w:pPr>
            <w:r>
              <w:rPr>
                <w:sz w:val="16"/>
              </w:rPr>
              <w:t>1</w:t>
            </w:r>
          </w:p>
        </w:tc>
        <w:tc>
          <w:tcPr>
            <w:tcW w:type="dxa" w:w="2188"/>
          </w:tcPr>
          <w:p>
            <w:pPr>
              <w:spacing w:after="0"/>
              <w:jc w:val="left"/>
            </w:pPr>
          </w:p>
        </w:tc>
        <w:tc>
          <w:tcPr>
            <w:tcW w:type="dxa" w:w="1843"/>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Strong Wind</w:t>
            </w:r>
          </w:p>
        </w:tc>
        <w:tc>
          <w:tcPr>
            <w:tcW w:type="dxa" w:w="1291"/>
          </w:tcPr>
          <w:p>
            <w:pPr>
              <w:spacing w:after="0"/>
              <w:jc w:val="left"/>
            </w:pPr>
            <w:r>
              <w:rPr>
                <w:sz w:val="16"/>
              </w:rPr>
              <w:t>Very Low</w:t>
            </w:r>
          </w:p>
        </w:tc>
        <w:tc>
          <w:tcPr>
            <w:tcW w:type="dxa" w:w="1291"/>
          </w:tcPr>
          <w:p>
            <w:pPr>
              <w:spacing w:after="0"/>
              <w:jc w:val="left"/>
            </w:pPr>
            <w:r>
              <w:rPr>
                <w:sz w:val="16"/>
              </w:rPr>
              <w:t>Very Low</w:t>
            </w:r>
          </w:p>
        </w:tc>
        <w:tc>
          <w:tcPr>
            <w:tcW w:type="dxa" w:w="1037"/>
          </w:tcPr>
          <w:p>
            <w:pPr>
              <w:spacing w:after="0"/>
              <w:jc w:val="right"/>
            </w:pPr>
            <w:r>
              <w:rPr>
                <w:sz w:val="16"/>
              </w:rPr>
              <w:t>$17,901</w:t>
            </w:r>
          </w:p>
        </w:tc>
        <w:tc>
          <w:tcPr>
            <w:tcW w:type="dxa" w:w="1126"/>
          </w:tcPr>
          <w:p>
            <w:pPr>
              <w:spacing w:after="0"/>
              <w:jc w:val="right"/>
            </w:pPr>
            <w:r>
              <w:rPr>
                <w:sz w:val="16"/>
              </w:rPr>
              <w:t>$1,264</w:t>
            </w:r>
          </w:p>
        </w:tc>
        <w:tc>
          <w:tcPr>
            <w:tcW w:type="dxa" w:w="1299"/>
          </w:tcPr>
          <w:p>
            <w:pPr>
              <w:spacing w:after="0"/>
              <w:jc w:val="right"/>
            </w:pPr>
            <w:r>
              <w:rPr>
                <w:sz w:val="16"/>
              </w:rPr>
              <w:t>$29,806</w:t>
            </w:r>
          </w:p>
        </w:tc>
        <w:tc>
          <w:tcPr>
            <w:tcW w:type="dxa" w:w="1112"/>
          </w:tcPr>
          <w:p>
            <w:pPr>
              <w:spacing w:after="0"/>
              <w:jc w:val="right"/>
            </w:pPr>
            <w:r>
              <w:rPr>
                <w:sz w:val="16"/>
              </w:rPr>
              <w:t>$48,971</w:t>
            </w:r>
          </w:p>
        </w:tc>
        <w:tc>
          <w:tcPr>
            <w:tcW w:type="dxa" w:w="1206"/>
          </w:tcPr>
          <w:p>
            <w:pPr>
              <w:spacing w:after="0"/>
              <w:jc w:val="right"/>
            </w:pPr>
            <w:r>
              <w:rPr>
                <w:sz w:val="16"/>
              </w:rPr>
              <w:t>34</w:t>
            </w:r>
          </w:p>
        </w:tc>
        <w:tc>
          <w:tcPr>
            <w:tcW w:type="dxa" w:w="2188"/>
          </w:tcPr>
          <w:p>
            <w:pPr>
              <w:spacing w:after="0"/>
              <w:jc w:val="left"/>
            </w:pPr>
          </w:p>
        </w:tc>
        <w:tc>
          <w:tcPr>
            <w:tcW w:type="dxa" w:w="1843"/>
          </w:tcPr>
          <w:p>
            <w:pPr>
              <w:spacing w:after="0"/>
              <w:jc w:val="left"/>
            </w:pPr>
            <w:r>
              <w:rPr>
                <w:sz w:val="16"/>
              </w:rPr>
              <w:t>Includes 1 High Wind record, event types the NRI definition of this hazard leaves out.</w:t>
            </w:r>
          </w:p>
        </w:tc>
      </w:tr>
      <w:tr>
        <w:trPr>
          <w:cantSplit/>
        </w:trPr>
        <w:tc>
          <w:tcPr>
            <w:tcW w:type="dxa" w:w="684"/>
          </w:tcPr>
          <w:p>
            <w:pPr>
              <w:spacing w:after="0"/>
              <w:jc w:val="right"/>
            </w:pPr>
            <w:r>
              <w:rPr>
                <w:sz w:val="16"/>
              </w:rPr>
              <w:t>6</w:t>
            </w:r>
          </w:p>
        </w:tc>
        <w:tc>
          <w:tcPr>
            <w:tcW w:type="dxa" w:w="1037"/>
          </w:tcPr>
          <w:p>
            <w:pPr>
              <w:spacing w:after="0"/>
              <w:jc w:val="left"/>
            </w:pPr>
            <w:r>
              <w:rPr>
                <w:sz w:val="16"/>
              </w:rPr>
              <w:t>Coastal Flooding</w:t>
            </w:r>
          </w:p>
        </w:tc>
        <w:tc>
          <w:tcPr>
            <w:tcW w:type="dxa" w:w="1291"/>
          </w:tcPr>
          <w:p>
            <w:pPr>
              <w:spacing w:after="0"/>
              <w:jc w:val="left"/>
            </w:pPr>
            <w:r>
              <w:rPr>
                <w:sz w:val="16"/>
              </w:rPr>
              <w:t>Relatively Low</w:t>
            </w:r>
          </w:p>
        </w:tc>
        <w:tc>
          <w:tcPr>
            <w:tcW w:type="dxa" w:w="1291"/>
          </w:tcPr>
          <w:p>
            <w:pPr>
              <w:spacing w:after="0"/>
              <w:jc w:val="left"/>
            </w:pPr>
            <w:r>
              <w:rPr>
                <w:sz w:val="16"/>
              </w:rPr>
              <w:t>Relatively Low</w:t>
            </w:r>
          </w:p>
        </w:tc>
        <w:tc>
          <w:tcPr>
            <w:tcW w:type="dxa" w:w="1037"/>
          </w:tcPr>
          <w:p>
            <w:pPr>
              <w:spacing w:after="0"/>
              <w:jc w:val="right"/>
            </w:pPr>
            <w:r>
              <w:rPr>
                <w:sz w:val="16"/>
              </w:rPr>
              <w:t>$36,567</w:t>
            </w:r>
          </w:p>
        </w:tc>
        <w:tc>
          <w:tcPr>
            <w:tcW w:type="dxa" w:w="1126"/>
          </w:tcPr>
          <w:p>
            <w:pPr>
              <w:spacing w:after="0"/>
              <w:jc w:val="right"/>
            </w:pPr>
          </w:p>
        </w:tc>
        <w:tc>
          <w:tcPr>
            <w:tcW w:type="dxa" w:w="1299"/>
          </w:tcPr>
          <w:p>
            <w:pPr>
              <w:spacing w:after="0"/>
              <w:jc w:val="right"/>
            </w:pPr>
            <w:r>
              <w:rPr>
                <w:sz w:val="16"/>
              </w:rPr>
              <w:t>$2,148</w:t>
            </w:r>
          </w:p>
        </w:tc>
        <w:tc>
          <w:tcPr>
            <w:tcW w:type="dxa" w:w="1112"/>
          </w:tcPr>
          <w:p>
            <w:pPr>
              <w:spacing w:after="0"/>
              <w:jc w:val="right"/>
            </w:pPr>
            <w:r>
              <w:rPr>
                <w:sz w:val="16"/>
              </w:rPr>
              <w:t>$38,715</w:t>
            </w:r>
          </w:p>
        </w:tc>
        <w:tc>
          <w:tcPr>
            <w:tcW w:type="dxa" w:w="1206"/>
          </w:tcPr>
          <w:p>
            <w:pPr>
              <w:spacing w:after="0"/>
              <w:jc w:val="right"/>
            </w:pPr>
            <w:r>
              <w:rPr>
                <w:sz w:val="16"/>
              </w:rPr>
              <w:t>0</w:t>
            </w:r>
          </w:p>
        </w:tc>
        <w:tc>
          <w:tcPr>
            <w:tcW w:type="dxa" w:w="2188"/>
          </w:tcPr>
          <w:p>
            <w:pPr>
              <w:spacing w:after="0"/>
              <w:jc w:val="left"/>
            </w:pPr>
          </w:p>
        </w:tc>
        <w:tc>
          <w:tcPr>
            <w:tcW w:type="dxa" w:w="1843"/>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7</w:t>
            </w:r>
          </w:p>
        </w:tc>
        <w:tc>
          <w:tcPr>
            <w:tcW w:type="dxa" w:w="1037"/>
          </w:tcPr>
          <w:p>
            <w:pPr>
              <w:spacing w:after="0"/>
              <w:jc w:val="left"/>
            </w:pPr>
            <w:r>
              <w:rPr>
                <w:sz w:val="16"/>
              </w:rPr>
              <w:t>Winter Weather</w:t>
            </w:r>
          </w:p>
        </w:tc>
        <w:tc>
          <w:tcPr>
            <w:tcW w:type="dxa" w:w="1291"/>
          </w:tcPr>
          <w:p>
            <w:pPr>
              <w:spacing w:after="0"/>
              <w:jc w:val="left"/>
            </w:pPr>
            <w:r>
              <w:rPr>
                <w:sz w:val="16"/>
              </w:rPr>
              <w:t>Relatively Low</w:t>
            </w:r>
          </w:p>
        </w:tc>
        <w:tc>
          <w:tcPr>
            <w:tcW w:type="dxa" w:w="1291"/>
          </w:tcPr>
          <w:p>
            <w:pPr>
              <w:spacing w:after="0"/>
              <w:jc w:val="left"/>
            </w:pPr>
            <w:r>
              <w:rPr>
                <w:sz w:val="16"/>
              </w:rPr>
              <w:t>Relatively Low</w:t>
            </w:r>
          </w:p>
        </w:tc>
        <w:tc>
          <w:tcPr>
            <w:tcW w:type="dxa" w:w="1037"/>
          </w:tcPr>
          <w:p>
            <w:pPr>
              <w:spacing w:after="0"/>
              <w:jc w:val="right"/>
            </w:pPr>
            <w:r>
              <w:rPr>
                <w:sz w:val="16"/>
              </w:rPr>
              <w:t>$9,229</w:t>
            </w:r>
          </w:p>
        </w:tc>
        <w:tc>
          <w:tcPr>
            <w:tcW w:type="dxa" w:w="1126"/>
          </w:tcPr>
          <w:p>
            <w:pPr>
              <w:spacing w:after="0"/>
              <w:jc w:val="right"/>
            </w:pPr>
            <w:r>
              <w:rPr>
                <w:sz w:val="16"/>
              </w:rPr>
              <w:t>$145</w:t>
            </w:r>
          </w:p>
        </w:tc>
        <w:tc>
          <w:tcPr>
            <w:tcW w:type="dxa" w:w="1299"/>
          </w:tcPr>
          <w:p>
            <w:pPr>
              <w:spacing w:after="0"/>
              <w:jc w:val="right"/>
            </w:pPr>
            <w:r>
              <w:rPr>
                <w:sz w:val="16"/>
              </w:rPr>
              <w:t>$27,714</w:t>
            </w:r>
          </w:p>
        </w:tc>
        <w:tc>
          <w:tcPr>
            <w:tcW w:type="dxa" w:w="1112"/>
          </w:tcPr>
          <w:p>
            <w:pPr>
              <w:spacing w:after="0"/>
              <w:jc w:val="right"/>
            </w:pPr>
            <w:r>
              <w:rPr>
                <w:sz w:val="16"/>
              </w:rPr>
              <w:t>$37,088</w:t>
            </w:r>
          </w:p>
        </w:tc>
        <w:tc>
          <w:tcPr>
            <w:tcW w:type="dxa" w:w="1206"/>
          </w:tcPr>
          <w:p>
            <w:pPr>
              <w:spacing w:after="0"/>
              <w:jc w:val="right"/>
            </w:pPr>
            <w:r>
              <w:rPr>
                <w:sz w:val="16"/>
              </w:rPr>
              <w:t>28</w:t>
            </w:r>
          </w:p>
        </w:tc>
        <w:tc>
          <w:tcPr>
            <w:tcW w:type="dxa" w:w="2188"/>
          </w:tcPr>
          <w:p>
            <w:pPr>
              <w:spacing w:after="0"/>
              <w:jc w:val="left"/>
            </w:pPr>
          </w:p>
        </w:tc>
        <w:tc>
          <w:tcPr>
            <w:tcW w:type="dxa" w:w="1843"/>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Tornado</w:t>
            </w:r>
          </w:p>
        </w:tc>
        <w:tc>
          <w:tcPr>
            <w:tcW w:type="dxa" w:w="1291"/>
          </w:tcPr>
          <w:p>
            <w:pPr>
              <w:spacing w:after="0"/>
              <w:jc w:val="left"/>
            </w:pPr>
            <w:r>
              <w:rPr>
                <w:sz w:val="16"/>
              </w:rPr>
              <w:t>Very Low</w:t>
            </w:r>
          </w:p>
        </w:tc>
        <w:tc>
          <w:tcPr>
            <w:tcW w:type="dxa" w:w="1291"/>
          </w:tcPr>
          <w:p>
            <w:pPr>
              <w:spacing w:after="0"/>
              <w:jc w:val="left"/>
            </w:pPr>
            <w:r>
              <w:rPr>
                <w:sz w:val="16"/>
              </w:rPr>
              <w:t>Very Low</w:t>
            </w:r>
          </w:p>
        </w:tc>
        <w:tc>
          <w:tcPr>
            <w:tcW w:type="dxa" w:w="1037"/>
          </w:tcPr>
          <w:p>
            <w:pPr>
              <w:spacing w:after="0"/>
              <w:jc w:val="right"/>
            </w:pPr>
            <w:r>
              <w:rPr>
                <w:sz w:val="16"/>
              </w:rPr>
              <w:t>$21,538</w:t>
            </w:r>
          </w:p>
        </w:tc>
        <w:tc>
          <w:tcPr>
            <w:tcW w:type="dxa" w:w="1126"/>
          </w:tcPr>
          <w:p>
            <w:pPr>
              <w:spacing w:after="0"/>
              <w:jc w:val="right"/>
            </w:pPr>
            <w:r>
              <w:rPr>
                <w:sz w:val="16"/>
              </w:rPr>
              <w:t>$15</w:t>
            </w:r>
          </w:p>
        </w:tc>
        <w:tc>
          <w:tcPr>
            <w:tcW w:type="dxa" w:w="1299"/>
          </w:tcPr>
          <w:p>
            <w:pPr>
              <w:spacing w:after="0"/>
              <w:jc w:val="right"/>
            </w:pPr>
            <w:r>
              <w:rPr>
                <w:sz w:val="16"/>
              </w:rPr>
              <w:t>$12,505</w:t>
            </w:r>
          </w:p>
        </w:tc>
        <w:tc>
          <w:tcPr>
            <w:tcW w:type="dxa" w:w="1112"/>
          </w:tcPr>
          <w:p>
            <w:pPr>
              <w:spacing w:after="0"/>
              <w:jc w:val="right"/>
            </w:pPr>
            <w:r>
              <w:rPr>
                <w:sz w:val="16"/>
              </w:rPr>
              <w:t>$34,058</w:t>
            </w:r>
          </w:p>
        </w:tc>
        <w:tc>
          <w:tcPr>
            <w:tcW w:type="dxa" w:w="1206"/>
          </w:tcPr>
          <w:p>
            <w:pPr>
              <w:spacing w:after="0"/>
              <w:jc w:val="right"/>
            </w:pPr>
            <w:r>
              <w:rPr>
                <w:sz w:val="16"/>
              </w:rPr>
              <w:t>1</w:t>
            </w:r>
          </w:p>
        </w:tc>
        <w:tc>
          <w:tcPr>
            <w:tcW w:type="dxa" w:w="2188"/>
          </w:tcPr>
          <w:p>
            <w:pPr>
              <w:spacing w:after="0"/>
              <w:jc w:val="left"/>
            </w:pPr>
          </w:p>
        </w:tc>
        <w:tc>
          <w:tcPr>
            <w:tcW w:type="dxa" w:w="1843"/>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Hail</w:t>
            </w:r>
          </w:p>
        </w:tc>
        <w:tc>
          <w:tcPr>
            <w:tcW w:type="dxa" w:w="1291"/>
          </w:tcPr>
          <w:p>
            <w:pPr>
              <w:spacing w:after="0"/>
              <w:jc w:val="left"/>
            </w:pPr>
            <w:r>
              <w:rPr>
                <w:sz w:val="16"/>
              </w:rPr>
              <w:t>Very Low</w:t>
            </w:r>
          </w:p>
        </w:tc>
        <w:tc>
          <w:tcPr>
            <w:tcW w:type="dxa" w:w="1291"/>
          </w:tcPr>
          <w:p>
            <w:pPr>
              <w:spacing w:after="0"/>
              <w:jc w:val="left"/>
            </w:pPr>
            <w:r>
              <w:rPr>
                <w:sz w:val="16"/>
              </w:rPr>
              <w:t>Very Low</w:t>
            </w:r>
          </w:p>
        </w:tc>
        <w:tc>
          <w:tcPr>
            <w:tcW w:type="dxa" w:w="1037"/>
          </w:tcPr>
          <w:p>
            <w:pPr>
              <w:spacing w:after="0"/>
              <w:jc w:val="right"/>
            </w:pPr>
            <w:r>
              <w:rPr>
                <w:sz w:val="16"/>
              </w:rPr>
              <w:t>$28,541</w:t>
            </w:r>
          </w:p>
        </w:tc>
        <w:tc>
          <w:tcPr>
            <w:tcW w:type="dxa" w:w="1126"/>
          </w:tcPr>
          <w:p>
            <w:pPr>
              <w:spacing w:after="0"/>
              <w:jc w:val="right"/>
            </w:pPr>
            <w:r>
              <w:rPr>
                <w:sz w:val="16"/>
              </w:rPr>
              <w:t>$339</w:t>
            </w:r>
          </w:p>
        </w:tc>
        <w:tc>
          <w:tcPr>
            <w:tcW w:type="dxa" w:w="1299"/>
          </w:tcPr>
          <w:p>
            <w:pPr>
              <w:spacing w:after="0"/>
              <w:jc w:val="right"/>
            </w:pPr>
            <w:r>
              <w:rPr>
                <w:sz w:val="16"/>
              </w:rPr>
              <w:t>$1,644</w:t>
            </w:r>
          </w:p>
        </w:tc>
        <w:tc>
          <w:tcPr>
            <w:tcW w:type="dxa" w:w="1112"/>
          </w:tcPr>
          <w:p>
            <w:pPr>
              <w:spacing w:after="0"/>
              <w:jc w:val="right"/>
            </w:pPr>
            <w:r>
              <w:rPr>
                <w:sz w:val="16"/>
              </w:rPr>
              <w:t>$30,524</w:t>
            </w:r>
          </w:p>
        </w:tc>
        <w:tc>
          <w:tcPr>
            <w:tcW w:type="dxa" w:w="1206"/>
          </w:tcPr>
          <w:p>
            <w:pPr>
              <w:spacing w:after="0"/>
              <w:jc w:val="right"/>
            </w:pPr>
            <w:r>
              <w:rPr>
                <w:sz w:val="16"/>
              </w:rPr>
              <w:t>36</w:t>
            </w:r>
          </w:p>
        </w:tc>
        <w:tc>
          <w:tcPr>
            <w:tcW w:type="dxa" w:w="2188"/>
          </w:tcPr>
          <w:p>
            <w:pPr>
              <w:spacing w:after="0"/>
              <w:jc w:val="left"/>
            </w:pPr>
          </w:p>
        </w:tc>
        <w:tc>
          <w:tcPr>
            <w:tcW w:type="dxa" w:w="1843"/>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Earthquake</w:t>
            </w:r>
          </w:p>
        </w:tc>
        <w:tc>
          <w:tcPr>
            <w:tcW w:type="dxa" w:w="1291"/>
          </w:tcPr>
          <w:p>
            <w:pPr>
              <w:spacing w:after="0"/>
              <w:jc w:val="left"/>
            </w:pPr>
            <w:r>
              <w:rPr>
                <w:sz w:val="16"/>
              </w:rPr>
              <w:t>Very Low</w:t>
            </w:r>
          </w:p>
        </w:tc>
        <w:tc>
          <w:tcPr>
            <w:tcW w:type="dxa" w:w="1291"/>
          </w:tcPr>
          <w:p>
            <w:pPr>
              <w:spacing w:after="0"/>
              <w:jc w:val="left"/>
            </w:pPr>
            <w:r>
              <w:rPr>
                <w:sz w:val="16"/>
              </w:rPr>
              <w:t>Very Low</w:t>
            </w:r>
          </w:p>
        </w:tc>
        <w:tc>
          <w:tcPr>
            <w:tcW w:type="dxa" w:w="1037"/>
          </w:tcPr>
          <w:p>
            <w:pPr>
              <w:spacing w:after="0"/>
              <w:jc w:val="right"/>
            </w:pPr>
            <w:r>
              <w:rPr>
                <w:sz w:val="16"/>
              </w:rPr>
              <w:t>$10,050</w:t>
            </w:r>
          </w:p>
        </w:tc>
        <w:tc>
          <w:tcPr>
            <w:tcW w:type="dxa" w:w="1126"/>
          </w:tcPr>
          <w:p>
            <w:pPr>
              <w:spacing w:after="0"/>
              <w:jc w:val="right"/>
            </w:pPr>
          </w:p>
        </w:tc>
        <w:tc>
          <w:tcPr>
            <w:tcW w:type="dxa" w:w="1299"/>
          </w:tcPr>
          <w:p>
            <w:pPr>
              <w:spacing w:after="0"/>
              <w:jc w:val="right"/>
            </w:pPr>
            <w:r>
              <w:rPr>
                <w:sz w:val="16"/>
              </w:rPr>
              <w:t>$2,676</w:t>
            </w:r>
          </w:p>
        </w:tc>
        <w:tc>
          <w:tcPr>
            <w:tcW w:type="dxa" w:w="1112"/>
          </w:tcPr>
          <w:p>
            <w:pPr>
              <w:spacing w:after="0"/>
              <w:jc w:val="right"/>
            </w:pPr>
            <w:r>
              <w:rPr>
                <w:sz w:val="16"/>
              </w:rPr>
              <w:t>$12,725</w:t>
            </w:r>
          </w:p>
        </w:tc>
        <w:tc>
          <w:tcPr>
            <w:tcW w:type="dxa" w:w="1206"/>
          </w:tcPr>
          <w:p>
            <w:pPr>
              <w:spacing w:after="0"/>
              <w:jc w:val="right"/>
            </w:pPr>
          </w:p>
        </w:tc>
        <w:tc>
          <w:tcPr>
            <w:tcW w:type="dxa" w:w="2188"/>
          </w:tcPr>
          <w:p>
            <w:pPr>
              <w:spacing w:after="0"/>
              <w:jc w:val="left"/>
            </w:pPr>
          </w:p>
        </w:tc>
        <w:tc>
          <w:tcPr>
            <w:tcW w:type="dxa" w:w="1843"/>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11</w:t>
            </w:r>
          </w:p>
        </w:tc>
        <w:tc>
          <w:tcPr>
            <w:tcW w:type="dxa" w:w="1037"/>
          </w:tcPr>
          <w:p>
            <w:pPr>
              <w:spacing w:after="0"/>
              <w:jc w:val="left"/>
            </w:pPr>
            <w:r>
              <w:rPr>
                <w:sz w:val="16"/>
              </w:rPr>
              <w:t>Heat Wave</w:t>
            </w:r>
          </w:p>
        </w:tc>
        <w:tc>
          <w:tcPr>
            <w:tcW w:type="dxa" w:w="1291"/>
          </w:tcPr>
          <w:p>
            <w:pPr>
              <w:spacing w:after="0"/>
              <w:jc w:val="left"/>
            </w:pPr>
            <w:r>
              <w:rPr>
                <w:sz w:val="16"/>
              </w:rPr>
              <w:t>Very Low</w:t>
            </w:r>
          </w:p>
        </w:tc>
        <w:tc>
          <w:tcPr>
            <w:tcW w:type="dxa" w:w="1291"/>
          </w:tcPr>
          <w:p>
            <w:pPr>
              <w:spacing w:after="0"/>
              <w:jc w:val="left"/>
            </w:pPr>
            <w:r>
              <w:rPr>
                <w:sz w:val="16"/>
              </w:rPr>
              <w:t>Very Low</w:t>
            </w:r>
          </w:p>
        </w:tc>
        <w:tc>
          <w:tcPr>
            <w:tcW w:type="dxa" w:w="1037"/>
          </w:tcPr>
          <w:p>
            <w:pPr>
              <w:spacing w:after="0"/>
              <w:jc w:val="right"/>
            </w:pPr>
            <w:r>
              <w:rPr>
                <w:sz w:val="16"/>
              </w:rPr>
              <w:t>$95</w:t>
            </w:r>
          </w:p>
        </w:tc>
        <w:tc>
          <w:tcPr>
            <w:tcW w:type="dxa" w:w="1126"/>
          </w:tcPr>
          <w:p>
            <w:pPr>
              <w:spacing w:after="0"/>
              <w:jc w:val="right"/>
            </w:pPr>
            <w:r>
              <w:rPr>
                <w:sz w:val="16"/>
              </w:rPr>
              <w:t>under $1</w:t>
            </w:r>
          </w:p>
        </w:tc>
        <w:tc>
          <w:tcPr>
            <w:tcW w:type="dxa" w:w="1299"/>
          </w:tcPr>
          <w:p>
            <w:pPr>
              <w:spacing w:after="0"/>
              <w:jc w:val="right"/>
            </w:pPr>
            <w:r>
              <w:rPr>
                <w:sz w:val="16"/>
              </w:rPr>
              <w:t>$11,089</w:t>
            </w:r>
          </w:p>
        </w:tc>
        <w:tc>
          <w:tcPr>
            <w:tcW w:type="dxa" w:w="1112"/>
          </w:tcPr>
          <w:p>
            <w:pPr>
              <w:spacing w:after="0"/>
              <w:jc w:val="right"/>
            </w:pPr>
            <w:r>
              <w:rPr>
                <w:sz w:val="16"/>
              </w:rPr>
              <w:t>$11,183</w:t>
            </w:r>
          </w:p>
        </w:tc>
        <w:tc>
          <w:tcPr>
            <w:tcW w:type="dxa" w:w="1206"/>
          </w:tcPr>
          <w:p>
            <w:pPr>
              <w:spacing w:after="0"/>
              <w:jc w:val="right"/>
            </w:pPr>
            <w:r>
              <w:rPr>
                <w:sz w:val="16"/>
              </w:rPr>
              <w:t>0</w:t>
            </w:r>
          </w:p>
        </w:tc>
        <w:tc>
          <w:tcPr>
            <w:tcW w:type="dxa" w:w="2188"/>
          </w:tcPr>
          <w:p>
            <w:pPr>
              <w:spacing w:after="0"/>
              <w:jc w:val="left"/>
            </w:pPr>
          </w:p>
        </w:tc>
        <w:tc>
          <w:tcPr>
            <w:tcW w:type="dxa" w:w="1843"/>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12</w:t>
            </w:r>
          </w:p>
        </w:tc>
        <w:tc>
          <w:tcPr>
            <w:tcW w:type="dxa" w:w="1037"/>
          </w:tcPr>
          <w:p>
            <w:pPr>
              <w:spacing w:after="0"/>
              <w:jc w:val="left"/>
            </w:pPr>
            <w:r>
              <w:rPr>
                <w:sz w:val="16"/>
              </w:rPr>
              <w:t>Hurricane</w:t>
            </w:r>
          </w:p>
        </w:tc>
        <w:tc>
          <w:tcPr>
            <w:tcW w:type="dxa" w:w="1291"/>
          </w:tcPr>
          <w:p>
            <w:pPr>
              <w:spacing w:after="0"/>
              <w:jc w:val="left"/>
            </w:pPr>
            <w:r>
              <w:rPr>
                <w:sz w:val="16"/>
              </w:rPr>
              <w:t>Very Low</w:t>
            </w:r>
          </w:p>
        </w:tc>
        <w:tc>
          <w:tcPr>
            <w:tcW w:type="dxa" w:w="1291"/>
          </w:tcPr>
          <w:p>
            <w:pPr>
              <w:spacing w:after="0"/>
              <w:jc w:val="left"/>
            </w:pPr>
            <w:r>
              <w:rPr>
                <w:sz w:val="16"/>
              </w:rPr>
              <w:t>Very Low</w:t>
            </w:r>
          </w:p>
        </w:tc>
        <w:tc>
          <w:tcPr>
            <w:tcW w:type="dxa" w:w="1037"/>
          </w:tcPr>
          <w:p>
            <w:pPr>
              <w:spacing w:after="0"/>
              <w:jc w:val="right"/>
            </w:pPr>
            <w:r>
              <w:rPr>
                <w:sz w:val="16"/>
              </w:rPr>
              <w:t>$3,566</w:t>
            </w:r>
          </w:p>
        </w:tc>
        <w:tc>
          <w:tcPr>
            <w:tcW w:type="dxa" w:w="1126"/>
          </w:tcPr>
          <w:p>
            <w:pPr>
              <w:spacing w:after="0"/>
              <w:jc w:val="right"/>
            </w:pPr>
            <w:r>
              <w:rPr>
                <w:sz w:val="16"/>
              </w:rPr>
              <w:t>$244</w:t>
            </w:r>
          </w:p>
        </w:tc>
        <w:tc>
          <w:tcPr>
            <w:tcW w:type="dxa" w:w="1299"/>
          </w:tcPr>
          <w:p>
            <w:pPr>
              <w:spacing w:after="0"/>
              <w:jc w:val="right"/>
            </w:pPr>
            <w:r>
              <w:rPr>
                <w:sz w:val="16"/>
              </w:rPr>
              <w:t>$2</w:t>
            </w:r>
          </w:p>
        </w:tc>
        <w:tc>
          <w:tcPr>
            <w:tcW w:type="dxa" w:w="1112"/>
          </w:tcPr>
          <w:p>
            <w:pPr>
              <w:spacing w:after="0"/>
              <w:jc w:val="right"/>
            </w:pPr>
            <w:r>
              <w:rPr>
                <w:sz w:val="16"/>
              </w:rPr>
              <w:t>$3,812</w:t>
            </w:r>
          </w:p>
        </w:tc>
        <w:tc>
          <w:tcPr>
            <w:tcW w:type="dxa" w:w="1206"/>
          </w:tcPr>
          <w:p>
            <w:pPr>
              <w:spacing w:after="0"/>
              <w:jc w:val="right"/>
            </w:pPr>
            <w:r>
              <w:rPr>
                <w:sz w:val="16"/>
              </w:rPr>
              <w:t>0</w:t>
            </w:r>
          </w:p>
        </w:tc>
        <w:tc>
          <w:tcPr>
            <w:tcW w:type="dxa" w:w="2188"/>
          </w:tcPr>
          <w:p>
            <w:pPr>
              <w:spacing w:after="0"/>
              <w:jc w:val="left"/>
            </w:pPr>
          </w:p>
        </w:tc>
        <w:tc>
          <w:tcPr>
            <w:tcW w:type="dxa" w:w="1843"/>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13</w:t>
            </w:r>
          </w:p>
        </w:tc>
        <w:tc>
          <w:tcPr>
            <w:tcW w:type="dxa" w:w="1037"/>
          </w:tcPr>
          <w:p>
            <w:pPr>
              <w:spacing w:after="0"/>
              <w:jc w:val="left"/>
            </w:pPr>
            <w:r>
              <w:rPr>
                <w:sz w:val="16"/>
              </w:rPr>
              <w:t>Ice Storm</w:t>
            </w:r>
          </w:p>
        </w:tc>
        <w:tc>
          <w:tcPr>
            <w:tcW w:type="dxa" w:w="1291"/>
          </w:tcPr>
          <w:p>
            <w:pPr>
              <w:spacing w:after="0"/>
              <w:jc w:val="left"/>
            </w:pPr>
            <w:r>
              <w:rPr>
                <w:sz w:val="16"/>
              </w:rPr>
              <w:t>Very Low</w:t>
            </w:r>
          </w:p>
        </w:tc>
        <w:tc>
          <w:tcPr>
            <w:tcW w:type="dxa" w:w="1291"/>
          </w:tcPr>
          <w:p>
            <w:pPr>
              <w:spacing w:after="0"/>
              <w:jc w:val="left"/>
            </w:pPr>
            <w:r>
              <w:rPr>
                <w:sz w:val="16"/>
              </w:rPr>
              <w:t>Very Low</w:t>
            </w:r>
          </w:p>
        </w:tc>
        <w:tc>
          <w:tcPr>
            <w:tcW w:type="dxa" w:w="1037"/>
          </w:tcPr>
          <w:p>
            <w:pPr>
              <w:spacing w:after="0"/>
              <w:jc w:val="right"/>
            </w:pPr>
            <w:r>
              <w:rPr>
                <w:sz w:val="16"/>
              </w:rPr>
              <w:t>$2,871</w:t>
            </w:r>
          </w:p>
        </w:tc>
        <w:tc>
          <w:tcPr>
            <w:tcW w:type="dxa" w:w="1126"/>
          </w:tcPr>
          <w:p>
            <w:pPr>
              <w:spacing w:after="0"/>
              <w:jc w:val="right"/>
            </w:pPr>
          </w:p>
        </w:tc>
        <w:tc>
          <w:tcPr>
            <w:tcW w:type="dxa" w:w="1299"/>
          </w:tcPr>
          <w:p>
            <w:pPr>
              <w:spacing w:after="0"/>
              <w:jc w:val="right"/>
            </w:pPr>
            <w:r>
              <w:rPr>
                <w:sz w:val="16"/>
              </w:rPr>
              <w:t>$576</w:t>
            </w:r>
          </w:p>
        </w:tc>
        <w:tc>
          <w:tcPr>
            <w:tcW w:type="dxa" w:w="1112"/>
          </w:tcPr>
          <w:p>
            <w:pPr>
              <w:spacing w:after="0"/>
              <w:jc w:val="right"/>
            </w:pPr>
            <w:r>
              <w:rPr>
                <w:sz w:val="16"/>
              </w:rPr>
              <w:t>$3,447</w:t>
            </w:r>
          </w:p>
        </w:tc>
        <w:tc>
          <w:tcPr>
            <w:tcW w:type="dxa" w:w="1206"/>
          </w:tcPr>
          <w:p>
            <w:pPr>
              <w:spacing w:after="0"/>
              <w:jc w:val="right"/>
            </w:pPr>
            <w:r>
              <w:rPr>
                <w:sz w:val="16"/>
              </w:rPr>
              <w:t>3</w:t>
            </w:r>
          </w:p>
        </w:tc>
        <w:tc>
          <w:tcPr>
            <w:tcW w:type="dxa" w:w="2188"/>
          </w:tcPr>
          <w:p>
            <w:pPr>
              <w:spacing w:after="0"/>
              <w:jc w:val="left"/>
            </w:pPr>
          </w:p>
        </w:tc>
        <w:tc>
          <w:tcPr>
            <w:tcW w:type="dxa" w:w="1843"/>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291"/>
          </w:tcPr>
          <w:p>
            <w:pPr>
              <w:spacing w:after="0"/>
              <w:jc w:val="left"/>
            </w:pPr>
            <w:r>
              <w:rPr>
                <w:sz w:val="16"/>
              </w:rPr>
              <w:t>Very Low</w:t>
            </w:r>
          </w:p>
        </w:tc>
        <w:tc>
          <w:tcPr>
            <w:tcW w:type="dxa" w:w="1291"/>
          </w:tcPr>
          <w:p>
            <w:pPr>
              <w:spacing w:after="0"/>
              <w:jc w:val="left"/>
            </w:pPr>
            <w:r>
              <w:rPr>
                <w:sz w:val="16"/>
              </w:rPr>
              <w:t>Very Low</w:t>
            </w:r>
          </w:p>
        </w:tc>
        <w:tc>
          <w:tcPr>
            <w:tcW w:type="dxa" w:w="1037"/>
          </w:tcPr>
          <w:p>
            <w:pPr>
              <w:spacing w:after="0"/>
              <w:jc w:val="right"/>
            </w:pPr>
            <w:r>
              <w:rPr>
                <w:sz w:val="16"/>
              </w:rPr>
              <w:t>$196</w:t>
            </w:r>
          </w:p>
        </w:tc>
        <w:tc>
          <w:tcPr>
            <w:tcW w:type="dxa" w:w="1126"/>
          </w:tcPr>
          <w:p>
            <w:pPr>
              <w:spacing w:after="0"/>
              <w:jc w:val="right"/>
            </w:pPr>
          </w:p>
        </w:tc>
        <w:tc>
          <w:tcPr>
            <w:tcW w:type="dxa" w:w="1299"/>
          </w:tcPr>
          <w:p>
            <w:pPr>
              <w:spacing w:after="0"/>
              <w:jc w:val="right"/>
            </w:pPr>
            <w:r>
              <w:rPr>
                <w:sz w:val="16"/>
              </w:rPr>
              <w:t>$1,068</w:t>
            </w:r>
          </w:p>
        </w:tc>
        <w:tc>
          <w:tcPr>
            <w:tcW w:type="dxa" w:w="1112"/>
          </w:tcPr>
          <w:p>
            <w:pPr>
              <w:spacing w:after="0"/>
              <w:jc w:val="right"/>
            </w:pPr>
            <w:r>
              <w:rPr>
                <w:sz w:val="16"/>
              </w:rPr>
              <w:t>$1,264</w:t>
            </w:r>
          </w:p>
        </w:tc>
        <w:tc>
          <w:tcPr>
            <w:tcW w:type="dxa" w:w="1206"/>
          </w:tcPr>
          <w:p>
            <w:pPr>
              <w:spacing w:after="0"/>
              <w:jc w:val="right"/>
            </w:pPr>
            <w:r>
              <w:rPr>
                <w:sz w:val="16"/>
              </w:rPr>
              <w:t>0</w:t>
            </w:r>
          </w:p>
        </w:tc>
        <w:tc>
          <w:tcPr>
            <w:tcW w:type="dxa" w:w="2188"/>
          </w:tcPr>
          <w:p>
            <w:pPr>
              <w:spacing w:after="0"/>
              <w:jc w:val="left"/>
            </w:pPr>
          </w:p>
        </w:tc>
        <w:tc>
          <w:tcPr>
            <w:tcW w:type="dxa" w:w="18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15</w:t>
            </w:r>
          </w:p>
        </w:tc>
        <w:tc>
          <w:tcPr>
            <w:tcW w:type="dxa" w:w="1037"/>
          </w:tcPr>
          <w:p>
            <w:pPr>
              <w:spacing w:after="0"/>
              <w:jc w:val="left"/>
            </w:pPr>
            <w:r>
              <w:rPr>
                <w:sz w:val="16"/>
              </w:rPr>
              <w:t>Drought</w:t>
            </w:r>
          </w:p>
        </w:tc>
        <w:tc>
          <w:tcPr>
            <w:tcW w:type="dxa" w:w="1291"/>
          </w:tcPr>
          <w:p>
            <w:pPr>
              <w:spacing w:after="0"/>
              <w:jc w:val="left"/>
            </w:pPr>
            <w:r>
              <w:rPr>
                <w:sz w:val="16"/>
              </w:rPr>
              <w:t>No Rating</w:t>
            </w:r>
          </w:p>
        </w:tc>
        <w:tc>
          <w:tcPr>
            <w:tcW w:type="dxa" w:w="1291"/>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9"/>
          </w:tcPr>
          <w:p>
            <w:pPr>
              <w:spacing w:after="0"/>
              <w:jc w:val="right"/>
            </w:pPr>
          </w:p>
        </w:tc>
        <w:tc>
          <w:tcPr>
            <w:tcW w:type="dxa" w:w="1112"/>
          </w:tcPr>
          <w:p>
            <w:pPr>
              <w:spacing w:after="0"/>
              <w:jc w:val="right"/>
            </w:pPr>
            <w:r>
              <w:rPr>
                <w:sz w:val="16"/>
              </w:rPr>
              <w:t>$0</w:t>
            </w:r>
          </w:p>
        </w:tc>
        <w:tc>
          <w:tcPr>
            <w:tcW w:type="dxa" w:w="1206"/>
          </w:tcPr>
          <w:p>
            <w:pPr>
              <w:spacing w:after="0"/>
              <w:jc w:val="right"/>
            </w:pPr>
            <w:r>
              <w:rPr>
                <w:sz w:val="16"/>
              </w:rPr>
              <w:t>0</w:t>
            </w:r>
          </w:p>
        </w:tc>
        <w:tc>
          <w:tcPr>
            <w:tcW w:type="dxa" w:w="2188"/>
          </w:tcPr>
          <w:p>
            <w:pPr>
              <w:spacing w:after="0"/>
              <w:jc w:val="left"/>
            </w:pPr>
          </w:p>
        </w:tc>
        <w:tc>
          <w:tcPr>
            <w:tcW w:type="dxa" w:w="1843"/>
          </w:tcPr>
          <w:p>
            <w:pPr>
              <w:spacing w:after="0"/>
              <w:jc w:val="left"/>
            </w:pPr>
            <w:r>
              <w:rPr>
                <w:sz w:val="16"/>
              </w:rPr>
              <w:t>Declared 1 time; no Storm Events record of this type.</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91"/>
          </w:tcPr>
          <w:p>
            <w:pPr>
              <w:spacing w:after="0"/>
              <w:jc w:val="left"/>
            </w:pPr>
            <w:r>
              <w:rPr>
                <w:sz w:val="16"/>
              </w:rPr>
              <w:t>Not Applicable</w:t>
            </w:r>
          </w:p>
        </w:tc>
        <w:tc>
          <w:tcPr>
            <w:tcW w:type="dxa" w:w="12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9"/>
          </w:tcPr>
          <w:p>
            <w:pPr>
              <w:spacing w:after="0"/>
              <w:jc w:val="right"/>
            </w:pPr>
          </w:p>
        </w:tc>
        <w:tc>
          <w:tcPr>
            <w:tcW w:type="dxa" w:w="1112"/>
          </w:tcPr>
          <w:p>
            <w:pPr>
              <w:spacing w:after="0"/>
              <w:jc w:val="right"/>
            </w:pPr>
          </w:p>
        </w:tc>
        <w:tc>
          <w:tcPr>
            <w:tcW w:type="dxa" w:w="1206"/>
          </w:tcPr>
          <w:p>
            <w:pPr>
              <w:spacing w:after="0"/>
              <w:jc w:val="right"/>
            </w:pPr>
            <w:r>
              <w:rPr>
                <w:sz w:val="16"/>
              </w:rPr>
              <w:t>0</w:t>
            </w:r>
          </w:p>
        </w:tc>
        <w:tc>
          <w:tcPr>
            <w:tcW w:type="dxa" w:w="2188"/>
          </w:tcPr>
          <w:p>
            <w:pPr>
              <w:spacing w:after="0"/>
              <w:jc w:val="left"/>
            </w:pPr>
            <w:r>
              <w:rPr>
                <w:sz w:val="16"/>
              </w:rPr>
              <w:t>NRI rates avalanche Not Applicable for this county, and no federal declaration for this county names it.</w:t>
            </w:r>
          </w:p>
        </w:tc>
        <w:tc>
          <w:tcPr>
            <w:tcW w:type="dxa" w:w="1843"/>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91"/>
          </w:tcPr>
          <w:p>
            <w:pPr>
              <w:spacing w:after="0"/>
              <w:jc w:val="left"/>
            </w:pPr>
            <w:r>
              <w:rPr>
                <w:sz w:val="16"/>
              </w:rPr>
              <w:t>Insufficient Data</w:t>
            </w:r>
          </w:p>
        </w:tc>
        <w:tc>
          <w:tcPr>
            <w:tcW w:type="dxa" w:w="1291"/>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99"/>
          </w:tcPr>
          <w:p>
            <w:pPr>
              <w:spacing w:after="0"/>
              <w:jc w:val="right"/>
            </w:pPr>
          </w:p>
        </w:tc>
        <w:tc>
          <w:tcPr>
            <w:tcW w:type="dxa" w:w="1112"/>
          </w:tcPr>
          <w:p>
            <w:pPr>
              <w:spacing w:after="0"/>
              <w:jc w:val="right"/>
            </w:pPr>
          </w:p>
        </w:tc>
        <w:tc>
          <w:tcPr>
            <w:tcW w:type="dxa" w:w="1206"/>
          </w:tcPr>
          <w:p>
            <w:pPr>
              <w:spacing w:after="0"/>
              <w:jc w:val="right"/>
            </w:pPr>
            <w:r>
              <w:rPr>
                <w:sz w:val="16"/>
              </w:rPr>
              <w:t>0</w:t>
            </w:r>
          </w:p>
        </w:tc>
        <w:tc>
          <w:tcPr>
            <w:tcW w:type="dxa" w:w="2188"/>
          </w:tcPr>
          <w:p>
            <w:pPr>
              <w:spacing w:after="0"/>
              <w:jc w:val="left"/>
            </w:pPr>
          </w:p>
        </w:tc>
        <w:tc>
          <w:tcPr>
            <w:tcW w:type="dxa" w:w="18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91"/>
          </w:tcPr>
          <w:p>
            <w:pPr>
              <w:spacing w:after="0"/>
              <w:jc w:val="left"/>
            </w:pPr>
            <w:r>
              <w:rPr>
                <w:sz w:val="16"/>
              </w:rPr>
              <w:t>Not Applicable</w:t>
            </w:r>
          </w:p>
        </w:tc>
        <w:tc>
          <w:tcPr>
            <w:tcW w:type="dxa" w:w="12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9"/>
          </w:tcPr>
          <w:p>
            <w:pPr>
              <w:spacing w:after="0"/>
              <w:jc w:val="right"/>
            </w:pPr>
          </w:p>
        </w:tc>
        <w:tc>
          <w:tcPr>
            <w:tcW w:type="dxa" w:w="1112"/>
          </w:tcPr>
          <w:p>
            <w:pPr>
              <w:spacing w:after="0"/>
              <w:jc w:val="right"/>
            </w:pPr>
          </w:p>
        </w:tc>
        <w:tc>
          <w:tcPr>
            <w:tcW w:type="dxa" w:w="1206"/>
          </w:tcPr>
          <w:p>
            <w:pPr>
              <w:spacing w:after="0"/>
              <w:jc w:val="right"/>
            </w:pPr>
            <w:r>
              <w:rPr>
                <w:sz w:val="16"/>
              </w:rPr>
              <w:t>0</w:t>
            </w:r>
          </w:p>
        </w:tc>
        <w:tc>
          <w:tcPr>
            <w:tcW w:type="dxa" w:w="2188"/>
          </w:tcPr>
          <w:p>
            <w:pPr>
              <w:spacing w:after="0"/>
              <w:jc w:val="left"/>
            </w:pPr>
            <w:r>
              <w:rPr>
                <w:sz w:val="16"/>
              </w:rPr>
              <w:t>NRI rates volcanic activity Not Applicable for this county, and no federal declaration for this county names it.</w:t>
            </w:r>
          </w:p>
        </w:tc>
        <w:tc>
          <w:tcPr>
            <w:tcW w:type="dxa" w:w="184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15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15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9"/>
        <w:gridCol w:w="1866"/>
        <w:gridCol w:w="1283"/>
        <w:gridCol w:w="1509"/>
        <w:gridCol w:w="1528"/>
        <w:gridCol w:w="1642"/>
        <w:gridCol w:w="1818"/>
        <w:gridCol w:w="2527"/>
      </w:tblGrid>
      <w:tr>
        <w:trPr>
          <w:cantSplit/>
          <w:tblHeader/>
        </w:trPr>
        <w:tc>
          <w:tcPr>
            <w:tcW w:type="dxa" w:w="1939"/>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283"/>
            <w:shd w:val="clear" w:color="auto" w:fill="E8E8E8"/>
          </w:tcPr>
          <w:p>
            <w:pPr>
              <w:spacing w:after="0"/>
              <w:jc w:val="right"/>
            </w:pPr>
            <w:r>
              <w:rPr>
                <w:b/>
                <w:sz w:val="16"/>
              </w:rPr>
              <w:t>Records</w:t>
            </w:r>
          </w:p>
          <w:p>
            <w:pPr>
              <w:spacing w:after="0"/>
              <w:jc w:val="right"/>
            </w:pPr>
            <w:r>
              <w:rPr>
                <w:i/>
                <w:color w:val="555555"/>
                <w:sz w:val="14"/>
              </w:rPr>
              <w:t>count, years</w:t>
            </w:r>
          </w:p>
        </w:tc>
        <w:tc>
          <w:tcPr>
            <w:tcW w:type="dxa" w:w="1509"/>
            <w:shd w:val="clear" w:color="auto" w:fill="E8E8E8"/>
          </w:tcPr>
          <w:p>
            <w:pPr>
              <w:spacing w:after="0"/>
              <w:jc w:val="left"/>
            </w:pPr>
            <w:r>
              <w:rPr>
                <w:b/>
                <w:sz w:val="16"/>
              </w:rPr>
              <w:t>Observed range</w:t>
            </w:r>
          </w:p>
        </w:tc>
        <w:tc>
          <w:tcPr>
            <w:tcW w:type="dxa" w:w="1528"/>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1818"/>
            <w:shd w:val="clear" w:color="auto" w:fill="E8E8E8"/>
          </w:tcPr>
          <w:p>
            <w:pPr>
              <w:spacing w:after="0"/>
              <w:jc w:val="left"/>
            </w:pPr>
            <w:r>
              <w:rPr>
                <w:b/>
                <w:sz w:val="16"/>
              </w:rPr>
              <w:t>How it applies to members</w:t>
            </w:r>
          </w:p>
        </w:tc>
        <w:tc>
          <w:tcPr>
            <w:tcW w:type="dxa" w:w="2527"/>
            <w:shd w:val="clear" w:color="auto" w:fill="E8E8E8"/>
          </w:tcPr>
          <w:p>
            <w:pPr>
              <w:spacing w:after="0"/>
              <w:jc w:val="left"/>
            </w:pPr>
            <w:r>
              <w:rPr>
                <w:b/>
                <w:sz w:val="16"/>
              </w:rPr>
              <w:t>Note</w:t>
            </w:r>
          </w:p>
        </w:tc>
      </w:tr>
      <w:tr>
        <w:trPr>
          <w:cantSplit/>
        </w:trPr>
        <w:tc>
          <w:tcPr>
            <w:tcW w:type="dxa" w:w="1939"/>
          </w:tcPr>
          <w:p>
            <w:pPr>
              <w:spacing w:after="0"/>
              <w:jc w:val="left"/>
            </w:pPr>
            <w:r>
              <w:rPr>
                <w:sz w:val="16"/>
              </w:rPr>
              <w:t>Avalanche</w:t>
            </w:r>
          </w:p>
        </w:tc>
        <w:tc>
          <w:tcPr>
            <w:tcW w:type="dxa" w:w="1866"/>
          </w:tcPr>
          <w:p>
            <w:pPr>
              <w:spacing w:after="0"/>
              <w:jc w:val="left"/>
            </w:pPr>
            <w:r>
              <w:rPr>
                <w:sz w:val="16"/>
              </w:rPr>
              <w:t>none (count and damage)</w:t>
            </w:r>
          </w:p>
        </w:tc>
        <w:tc>
          <w:tcPr>
            <w:tcW w:type="dxa" w:w="1283"/>
          </w:tcPr>
          <w:p>
            <w:pPr>
              <w:spacing w:after="0"/>
              <w:jc w:val="right"/>
            </w:pPr>
            <w:r>
              <w:rPr>
                <w:sz w:val="16"/>
              </w:rPr>
              <w:t>0</w:t>
            </w:r>
          </w:p>
        </w:tc>
        <w:tc>
          <w:tcPr>
            <w:tcW w:type="dxa" w:w="1509"/>
          </w:tcPr>
          <w:p>
            <w:pPr>
              <w:spacing w:after="0"/>
              <w:jc w:val="left"/>
            </w:pPr>
          </w:p>
        </w:tc>
        <w:tc>
          <w:tcPr>
            <w:tcW w:type="dxa" w:w="1528"/>
          </w:tcPr>
          <w:p>
            <w:pPr>
              <w:spacing w:after="0"/>
              <w:jc w:val="left"/>
            </w:pPr>
          </w:p>
        </w:tc>
        <w:tc>
          <w:tcPr>
            <w:tcW w:type="dxa" w:w="1642"/>
          </w:tcPr>
          <w:p>
            <w:pPr>
              <w:spacing w:after="0"/>
              <w:jc w:val="left"/>
            </w:pPr>
          </w:p>
        </w:tc>
        <w:tc>
          <w:tcPr>
            <w:tcW w:type="dxa" w:w="1818"/>
          </w:tcPr>
          <w:p>
            <w:pPr>
              <w:spacing w:after="0"/>
              <w:jc w:val="left"/>
            </w:pPr>
          </w:p>
        </w:tc>
        <w:tc>
          <w:tcPr>
            <w:tcW w:type="dxa" w:w="2527"/>
          </w:tcPr>
          <w:p>
            <w:pPr>
              <w:spacing w:after="0"/>
              <w:jc w:val="left"/>
            </w:pPr>
            <w:r>
              <w:rPr>
                <w:sz w:val="16"/>
              </w:rPr>
              <w:t>Physical measure: in event narratives only; local data required.</w:t>
            </w:r>
          </w:p>
        </w:tc>
      </w:tr>
      <w:tr>
        <w:trPr>
          <w:cantSplit/>
        </w:trPr>
        <w:tc>
          <w:tcPr>
            <w:tcW w:type="dxa" w:w="1939"/>
          </w:tcPr>
          <w:p>
            <w:pPr>
              <w:spacing w:after="0"/>
              <w:jc w:val="left"/>
            </w:pPr>
            <w:r>
              <w:rPr>
                <w:sz w:val="16"/>
              </w:rPr>
              <w:t>Coastal Flood, Storm Surge/Tide</w:t>
            </w:r>
          </w:p>
        </w:tc>
        <w:tc>
          <w:tcPr>
            <w:tcW w:type="dxa" w:w="1866"/>
          </w:tcPr>
          <w:p>
            <w:pPr>
              <w:spacing w:after="0"/>
              <w:jc w:val="left"/>
            </w:pPr>
            <w:r>
              <w:rPr>
                <w:sz w:val="16"/>
              </w:rPr>
              <w:t>none in data (FIRM for depth)</w:t>
            </w:r>
          </w:p>
        </w:tc>
        <w:tc>
          <w:tcPr>
            <w:tcW w:type="dxa" w:w="1283"/>
          </w:tcPr>
          <w:p>
            <w:pPr>
              <w:spacing w:after="0"/>
              <w:jc w:val="right"/>
            </w:pPr>
            <w:r>
              <w:rPr>
                <w:sz w:val="16"/>
              </w:rPr>
              <w:t>0</w:t>
            </w:r>
          </w:p>
        </w:tc>
        <w:tc>
          <w:tcPr>
            <w:tcW w:type="dxa" w:w="1509"/>
          </w:tcPr>
          <w:p>
            <w:pPr>
              <w:spacing w:after="0"/>
              <w:jc w:val="left"/>
            </w:pPr>
          </w:p>
        </w:tc>
        <w:tc>
          <w:tcPr>
            <w:tcW w:type="dxa" w:w="1528"/>
          </w:tcPr>
          <w:p>
            <w:pPr>
              <w:spacing w:after="0"/>
              <w:jc w:val="left"/>
            </w:pPr>
          </w:p>
        </w:tc>
        <w:tc>
          <w:tcPr>
            <w:tcW w:type="dxa" w:w="1642"/>
          </w:tcPr>
          <w:p>
            <w:pPr>
              <w:spacing w:after="0"/>
              <w:jc w:val="left"/>
            </w:pPr>
          </w:p>
        </w:tc>
        <w:tc>
          <w:tcPr>
            <w:tcW w:type="dxa" w:w="1818"/>
          </w:tcPr>
          <w:p>
            <w:pPr>
              <w:spacing w:after="0"/>
              <w:jc w:val="left"/>
            </w:pPr>
          </w:p>
        </w:tc>
        <w:tc>
          <w:tcPr>
            <w:tcW w:type="dxa" w:w="2527"/>
          </w:tcPr>
          <w:p>
            <w:pPr>
              <w:spacing w:after="0"/>
              <w:jc w:val="left"/>
            </w:pPr>
            <w:r>
              <w:rPr>
                <w:sz w:val="16"/>
              </w:rPr>
              <w:t>Flood depth: see the FEMA Flood Insurance Rate Map.</w:t>
            </w:r>
          </w:p>
        </w:tc>
      </w:tr>
      <w:tr>
        <w:trPr>
          <w:cantSplit/>
        </w:trPr>
        <w:tc>
          <w:tcPr>
            <w:tcW w:type="dxa" w:w="1939"/>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283"/>
          </w:tcPr>
          <w:p>
            <w:pPr>
              <w:spacing w:after="0"/>
              <w:jc w:val="right"/>
            </w:pPr>
            <w:r>
              <w:rPr>
                <w:sz w:val="16"/>
              </w:rPr>
              <w:t>5, 2026 to 2026 (5 zone-level)</w:t>
            </w:r>
          </w:p>
        </w:tc>
        <w:tc>
          <w:tcPr>
            <w:tcW w:type="dxa" w:w="1509"/>
          </w:tcPr>
          <w:p>
            <w:pPr>
              <w:spacing w:after="0"/>
              <w:jc w:val="left"/>
            </w:pPr>
            <w:r>
              <w:rPr>
                <w:sz w:val="16"/>
              </w:rPr>
              <w:t>3 days; 3 with a recorded value</w:t>
            </w:r>
          </w:p>
        </w:tc>
        <w:tc>
          <w:tcPr>
            <w:tcW w:type="dxa" w:w="1528"/>
          </w:tcPr>
          <w:p>
            <w:pPr>
              <w:spacing w:after="0"/>
              <w:jc w:val="left"/>
            </w:pPr>
            <w:r>
              <w:rPr>
                <w:sz w:val="16"/>
              </w:rPr>
              <w:t>3 consecutive days, 2026-02-06 to 2026-02-08, zone-level</w:t>
            </w:r>
          </w:p>
        </w:tc>
        <w:tc>
          <w:tcPr>
            <w:tcW w:type="dxa" w:w="1642"/>
          </w:tcPr>
          <w:p>
            <w:pPr>
              <w:spacing w:after="0"/>
              <w:jc w:val="left"/>
            </w:pPr>
          </w:p>
        </w:tc>
        <w:tc>
          <w:tcPr>
            <w:tcW w:type="dxa" w:w="1818"/>
          </w:tcPr>
          <w:p>
            <w:pPr>
              <w:spacing w:after="0"/>
              <w:jc w:val="left"/>
            </w:pPr>
            <w:r>
              <w:rPr>
                <w:sz w:val="16"/>
              </w:rPr>
              <w:t>Zone-level records: applies countywide; national data do not locate these events within the county.</w:t>
            </w:r>
          </w:p>
        </w:tc>
        <w:tc>
          <w:tcPr>
            <w:tcW w:type="dxa" w:w="2527"/>
          </w:tcPr>
          <w:p>
            <w:pPr>
              <w:spacing w:after="0"/>
              <w:jc w:val="left"/>
            </w:pPr>
            <w:r>
              <w:rPr>
                <w:sz w:val="16"/>
              </w:rPr>
              <w:t>Wind chill: in event narratives only; local data required.</w:t>
            </w:r>
          </w:p>
        </w:tc>
      </w:tr>
      <w:tr>
        <w:trPr>
          <w:cantSplit/>
        </w:trPr>
        <w:tc>
          <w:tcPr>
            <w:tcW w:type="dxa" w:w="1939"/>
          </w:tcPr>
          <w:p>
            <w:pPr>
              <w:spacing w:after="0"/>
              <w:jc w:val="left"/>
            </w:pPr>
            <w:r>
              <w:rPr>
                <w:sz w:val="16"/>
              </w:rPr>
              <w:t>Frost/Freeze (outside NRI Cold Wave definition)</w:t>
            </w:r>
          </w:p>
        </w:tc>
        <w:tc>
          <w:tcPr>
            <w:tcW w:type="dxa" w:w="1866"/>
          </w:tcPr>
          <w:p>
            <w:pPr>
              <w:spacing w:after="0"/>
              <w:jc w:val="left"/>
            </w:pPr>
            <w:r>
              <w:rPr>
                <w:sz w:val="16"/>
              </w:rPr>
              <w:t>crop damage</w:t>
            </w:r>
          </w:p>
        </w:tc>
        <w:tc>
          <w:tcPr>
            <w:tcW w:type="dxa" w:w="1283"/>
          </w:tcPr>
          <w:p>
            <w:pPr>
              <w:spacing w:after="0"/>
              <w:jc w:val="right"/>
            </w:pPr>
            <w:r>
              <w:rPr>
                <w:sz w:val="16"/>
              </w:rPr>
              <w:t>0</w:t>
            </w:r>
          </w:p>
        </w:tc>
        <w:tc>
          <w:tcPr>
            <w:tcW w:type="dxa" w:w="1509"/>
          </w:tcPr>
          <w:p>
            <w:pPr>
              <w:spacing w:after="0"/>
              <w:jc w:val="left"/>
            </w:pPr>
          </w:p>
        </w:tc>
        <w:tc>
          <w:tcPr>
            <w:tcW w:type="dxa" w:w="1528"/>
          </w:tcPr>
          <w:p>
            <w:pPr>
              <w:spacing w:after="0"/>
              <w:jc w:val="left"/>
            </w:pPr>
          </w:p>
        </w:tc>
        <w:tc>
          <w:tcPr>
            <w:tcW w:type="dxa" w:w="1642"/>
          </w:tcPr>
          <w:p>
            <w:pPr>
              <w:spacing w:after="0"/>
              <w:jc w:val="left"/>
            </w:pPr>
          </w:p>
        </w:tc>
        <w:tc>
          <w:tcPr>
            <w:tcW w:type="dxa" w:w="1818"/>
          </w:tcPr>
          <w:p>
            <w:pPr>
              <w:spacing w:after="0"/>
              <w:jc w:val="left"/>
            </w:pPr>
          </w:p>
        </w:tc>
        <w:tc>
          <w:tcPr>
            <w:tcW w:type="dxa" w:w="2527"/>
          </w:tcPr>
          <w:p>
            <w:pPr>
              <w:spacing w:after="0"/>
              <w:jc w:val="left"/>
            </w:pPr>
            <w:r>
              <w:rPr>
                <w:sz w:val="16"/>
              </w:rPr>
              <w:t>Temperature: in event narratives only; local data required.</w:t>
            </w:r>
          </w:p>
        </w:tc>
      </w:tr>
      <w:tr>
        <w:trPr>
          <w:cantSplit/>
        </w:trPr>
        <w:tc>
          <w:tcPr>
            <w:tcW w:type="dxa" w:w="1939"/>
          </w:tcPr>
          <w:p>
            <w:pPr>
              <w:spacing w:after="0"/>
              <w:jc w:val="left"/>
            </w:pPr>
            <w:r>
              <w:rPr>
                <w:sz w:val="16"/>
              </w:rPr>
              <w:t>Drought</w:t>
            </w:r>
          </w:p>
        </w:tc>
        <w:tc>
          <w:tcPr>
            <w:tcW w:type="dxa" w:w="1866"/>
          </w:tcPr>
          <w:p>
            <w:pPr>
              <w:spacing w:after="0"/>
              <w:jc w:val="left"/>
            </w:pPr>
            <w:r>
              <w:rPr>
                <w:sz w:val="16"/>
              </w:rPr>
              <w:t>US Drought Monitor D-scale</w:t>
            </w:r>
          </w:p>
        </w:tc>
        <w:tc>
          <w:tcPr>
            <w:tcW w:type="dxa" w:w="1283"/>
          </w:tcPr>
          <w:p>
            <w:pPr>
              <w:spacing w:after="0"/>
              <w:jc w:val="right"/>
            </w:pPr>
            <w:r>
              <w:rPr>
                <w:sz w:val="16"/>
              </w:rPr>
              <w:t>0</w:t>
            </w:r>
          </w:p>
        </w:tc>
        <w:tc>
          <w:tcPr>
            <w:tcW w:type="dxa" w:w="1509"/>
          </w:tcPr>
          <w:p>
            <w:pPr>
              <w:spacing w:after="0"/>
              <w:jc w:val="left"/>
            </w:pPr>
          </w:p>
        </w:tc>
        <w:tc>
          <w:tcPr>
            <w:tcW w:type="dxa" w:w="1528"/>
          </w:tcPr>
          <w:p>
            <w:pPr>
              <w:spacing w:after="0"/>
              <w:jc w:val="left"/>
            </w:pPr>
          </w:p>
        </w:tc>
        <w:tc>
          <w:tcPr>
            <w:tcW w:type="dxa" w:w="1642"/>
          </w:tcPr>
          <w:p>
            <w:pPr>
              <w:spacing w:after="0"/>
              <w:jc w:val="left"/>
            </w:pPr>
          </w:p>
        </w:tc>
        <w:tc>
          <w:tcPr>
            <w:tcW w:type="dxa" w:w="1818"/>
          </w:tcPr>
          <w:p>
            <w:pPr>
              <w:spacing w:after="0"/>
              <w:jc w:val="left"/>
            </w:pPr>
          </w:p>
        </w:tc>
        <w:tc>
          <w:tcPr>
            <w:tcW w:type="dxa" w:w="25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9"/>
          </w:tcPr>
          <w:p>
            <w:pPr>
              <w:spacing w:after="0"/>
              <w:jc w:val="left"/>
            </w:pPr>
            <w:r>
              <w:rPr>
                <w:sz w:val="16"/>
              </w:rPr>
              <w:t>Earthquake</w:t>
            </w:r>
          </w:p>
        </w:tc>
        <w:tc>
          <w:tcPr>
            <w:tcW w:type="dxa" w:w="1866"/>
          </w:tcPr>
          <w:p>
            <w:pPr>
              <w:spacing w:after="0"/>
              <w:jc w:val="left"/>
            </w:pPr>
            <w:r>
              <w:rPr>
                <w:sz w:val="16"/>
              </w:rPr>
              <w:t>Modified Mercalli (local data)</w:t>
            </w:r>
          </w:p>
        </w:tc>
        <w:tc>
          <w:tcPr>
            <w:tcW w:type="dxa" w:w="1283"/>
          </w:tcPr>
          <w:p>
            <w:pPr>
              <w:spacing w:after="0"/>
              <w:jc w:val="right"/>
            </w:pPr>
            <w:r>
              <w:rPr>
                <w:sz w:val="16"/>
              </w:rPr>
              <w:t>0</w:t>
            </w:r>
          </w:p>
        </w:tc>
        <w:tc>
          <w:tcPr>
            <w:tcW w:type="dxa" w:w="1509"/>
          </w:tcPr>
          <w:p>
            <w:pPr>
              <w:spacing w:after="0"/>
              <w:jc w:val="left"/>
            </w:pPr>
          </w:p>
        </w:tc>
        <w:tc>
          <w:tcPr>
            <w:tcW w:type="dxa" w:w="1528"/>
          </w:tcPr>
          <w:p>
            <w:pPr>
              <w:spacing w:after="0"/>
              <w:jc w:val="left"/>
            </w:pPr>
          </w:p>
        </w:tc>
        <w:tc>
          <w:tcPr>
            <w:tcW w:type="dxa" w:w="1642"/>
          </w:tcPr>
          <w:p>
            <w:pPr>
              <w:spacing w:after="0"/>
              <w:jc w:val="left"/>
            </w:pPr>
          </w:p>
        </w:tc>
        <w:tc>
          <w:tcPr>
            <w:tcW w:type="dxa" w:w="1818"/>
          </w:tcPr>
          <w:p>
            <w:pPr>
              <w:spacing w:after="0"/>
              <w:jc w:val="left"/>
            </w:pPr>
          </w:p>
        </w:tc>
        <w:tc>
          <w:tcPr>
            <w:tcW w:type="dxa" w:w="2527"/>
          </w:tcPr>
          <w:p>
            <w:pPr>
              <w:spacing w:after="0"/>
              <w:jc w:val="left"/>
            </w:pPr>
            <w:r>
              <w:rPr>
                <w:sz w:val="16"/>
              </w:rPr>
              <w:t>No Storm Events record; local data required (e.g., USGS).</w:t>
            </w:r>
          </w:p>
        </w:tc>
      </w:tr>
      <w:tr>
        <w:trPr>
          <w:cantSplit/>
        </w:trPr>
        <w:tc>
          <w:tcPr>
            <w:tcW w:type="dxa" w:w="1939"/>
          </w:tcPr>
          <w:p>
            <w:pPr>
              <w:spacing w:after="0"/>
              <w:jc w:val="left"/>
            </w:pPr>
            <w:r>
              <w:rPr>
                <w:sz w:val="16"/>
              </w:rPr>
              <w:t>Hail</w:t>
            </w:r>
          </w:p>
        </w:tc>
        <w:tc>
          <w:tcPr>
            <w:tcW w:type="dxa" w:w="1866"/>
          </w:tcPr>
          <w:p>
            <w:pPr>
              <w:spacing w:after="0"/>
              <w:jc w:val="left"/>
            </w:pPr>
            <w:r>
              <w:rPr>
                <w:sz w:val="16"/>
              </w:rPr>
              <w:t>hail size (inches)</w:t>
            </w:r>
          </w:p>
        </w:tc>
        <w:tc>
          <w:tcPr>
            <w:tcW w:type="dxa" w:w="1283"/>
          </w:tcPr>
          <w:p>
            <w:pPr>
              <w:spacing w:after="0"/>
              <w:jc w:val="right"/>
            </w:pPr>
            <w:r>
              <w:rPr>
                <w:sz w:val="16"/>
              </w:rPr>
              <w:t>54, 1961 to 2025</w:t>
            </w:r>
          </w:p>
        </w:tc>
        <w:tc>
          <w:tcPr>
            <w:tcW w:type="dxa" w:w="1509"/>
          </w:tcPr>
          <w:p>
            <w:pPr>
              <w:spacing w:after="0"/>
              <w:jc w:val="left"/>
            </w:pPr>
            <w:r>
              <w:rPr>
                <w:sz w:val="16"/>
              </w:rPr>
              <w:t>0.75 in to 2.5 in (median 0.94 in); 54 with a recorded value</w:t>
            </w:r>
          </w:p>
        </w:tc>
        <w:tc>
          <w:tcPr>
            <w:tcW w:type="dxa" w:w="1528"/>
          </w:tcPr>
          <w:p>
            <w:pPr>
              <w:spacing w:after="0"/>
              <w:jc w:val="left"/>
            </w:pPr>
            <w:r>
              <w:rPr>
                <w:sz w:val="16"/>
              </w:rPr>
              <w:t>2.5 in hail, 1989-08-05</w:t>
            </w:r>
          </w:p>
        </w:tc>
        <w:tc>
          <w:tcPr>
            <w:tcW w:type="dxa" w:w="1642"/>
          </w:tcPr>
          <w:p>
            <w:pPr>
              <w:spacing w:after="0"/>
              <w:jc w:val="left"/>
            </w:pPr>
          </w:p>
        </w:tc>
        <w:tc>
          <w:tcPr>
            <w:tcW w:type="dxa" w:w="1818"/>
          </w:tcPr>
          <w:p>
            <w:pPr>
              <w:spacing w:after="0"/>
              <w:jc w:val="left"/>
            </w:pPr>
            <w:r>
              <w:rPr>
                <w:sz w:val="16"/>
              </w:rPr>
              <w:t>Event records naming member places: Sault Ste. Marie city (8 records), Rudyard township (3 records), Dafter township (2 records), Pickford township (2 records).</w:t>
            </w:r>
          </w:p>
        </w:tc>
        <w:tc>
          <w:tcPr>
            <w:tcW w:type="dxa" w:w="2527"/>
          </w:tcPr>
          <w:p>
            <w:pPr>
              <w:spacing w:after="0"/>
              <w:jc w:val="left"/>
            </w:pPr>
          </w:p>
        </w:tc>
      </w:tr>
      <w:tr>
        <w:trPr>
          <w:cantSplit/>
        </w:trPr>
        <w:tc>
          <w:tcPr>
            <w:tcW w:type="dxa" w:w="1939"/>
          </w:tcPr>
          <w:p>
            <w:pPr>
              <w:spacing w:after="0"/>
              <w:jc w:val="left"/>
            </w:pPr>
            <w:r>
              <w:rPr>
                <w:sz w:val="16"/>
              </w:rPr>
              <w:t>Excessive Heat, Heat</w:t>
            </w:r>
          </w:p>
        </w:tc>
        <w:tc>
          <w:tcPr>
            <w:tcW w:type="dxa" w:w="1866"/>
          </w:tcPr>
          <w:p>
            <w:pPr>
              <w:spacing w:after="0"/>
              <w:jc w:val="left"/>
            </w:pPr>
            <w:r>
              <w:rPr>
                <w:sz w:val="16"/>
              </w:rPr>
              <w:t>heat index (narratives)</w:t>
            </w:r>
          </w:p>
        </w:tc>
        <w:tc>
          <w:tcPr>
            <w:tcW w:type="dxa" w:w="1283"/>
          </w:tcPr>
          <w:p>
            <w:pPr>
              <w:spacing w:after="0"/>
              <w:jc w:val="right"/>
            </w:pPr>
            <w:r>
              <w:rPr>
                <w:sz w:val="16"/>
              </w:rPr>
              <w:t>0</w:t>
            </w:r>
          </w:p>
        </w:tc>
        <w:tc>
          <w:tcPr>
            <w:tcW w:type="dxa" w:w="1509"/>
          </w:tcPr>
          <w:p>
            <w:pPr>
              <w:spacing w:after="0"/>
              <w:jc w:val="left"/>
            </w:pPr>
          </w:p>
        </w:tc>
        <w:tc>
          <w:tcPr>
            <w:tcW w:type="dxa" w:w="1528"/>
          </w:tcPr>
          <w:p>
            <w:pPr>
              <w:spacing w:after="0"/>
              <w:jc w:val="left"/>
            </w:pPr>
          </w:p>
        </w:tc>
        <w:tc>
          <w:tcPr>
            <w:tcW w:type="dxa" w:w="1642"/>
          </w:tcPr>
          <w:p>
            <w:pPr>
              <w:spacing w:after="0"/>
              <w:jc w:val="left"/>
            </w:pPr>
          </w:p>
        </w:tc>
        <w:tc>
          <w:tcPr>
            <w:tcW w:type="dxa" w:w="1818"/>
          </w:tcPr>
          <w:p>
            <w:pPr>
              <w:spacing w:after="0"/>
              <w:jc w:val="left"/>
            </w:pPr>
          </w:p>
        </w:tc>
        <w:tc>
          <w:tcPr>
            <w:tcW w:type="dxa" w:w="2527"/>
          </w:tcPr>
          <w:p>
            <w:pPr>
              <w:spacing w:after="0"/>
              <w:jc w:val="left"/>
            </w:pPr>
            <w:r>
              <w:rPr>
                <w:sz w:val="16"/>
              </w:rPr>
              <w:t>Heat index: in event narratives only; local data required.</w:t>
            </w:r>
          </w:p>
        </w:tc>
      </w:tr>
      <w:tr>
        <w:trPr>
          <w:cantSplit/>
        </w:trPr>
        <w:tc>
          <w:tcPr>
            <w:tcW w:type="dxa" w:w="1939"/>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283"/>
          </w:tcPr>
          <w:p>
            <w:pPr>
              <w:spacing w:after="0"/>
              <w:jc w:val="right"/>
            </w:pPr>
            <w:r>
              <w:rPr>
                <w:sz w:val="16"/>
              </w:rPr>
              <w:t>0</w:t>
            </w:r>
          </w:p>
        </w:tc>
        <w:tc>
          <w:tcPr>
            <w:tcW w:type="dxa" w:w="1509"/>
          </w:tcPr>
          <w:p>
            <w:pPr>
              <w:spacing w:after="0"/>
              <w:jc w:val="left"/>
            </w:pPr>
          </w:p>
        </w:tc>
        <w:tc>
          <w:tcPr>
            <w:tcW w:type="dxa" w:w="1528"/>
          </w:tcPr>
          <w:p>
            <w:pPr>
              <w:spacing w:after="0"/>
              <w:jc w:val="left"/>
            </w:pPr>
          </w:p>
        </w:tc>
        <w:tc>
          <w:tcPr>
            <w:tcW w:type="dxa" w:w="1642"/>
          </w:tcPr>
          <w:p>
            <w:pPr>
              <w:spacing w:after="0"/>
              <w:jc w:val="left"/>
            </w:pPr>
          </w:p>
        </w:tc>
        <w:tc>
          <w:tcPr>
            <w:tcW w:type="dxa" w:w="1818"/>
          </w:tcPr>
          <w:p>
            <w:pPr>
              <w:spacing w:after="0"/>
              <w:jc w:val="left"/>
            </w:pPr>
          </w:p>
        </w:tc>
        <w:tc>
          <w:tcPr>
            <w:tcW w:type="dxa" w:w="252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39"/>
          </w:tcPr>
          <w:p>
            <w:pPr>
              <w:spacing w:after="0"/>
              <w:jc w:val="left"/>
            </w:pPr>
            <w:r>
              <w:rPr>
                <w:sz w:val="16"/>
              </w:rPr>
              <w:t>Ice Storm</w:t>
            </w:r>
          </w:p>
        </w:tc>
        <w:tc>
          <w:tcPr>
            <w:tcW w:type="dxa" w:w="1866"/>
          </w:tcPr>
          <w:p>
            <w:pPr>
              <w:spacing w:after="0"/>
              <w:jc w:val="left"/>
            </w:pPr>
            <w:r>
              <w:rPr>
                <w:sz w:val="16"/>
              </w:rPr>
              <w:t>Sperry-Piltz (local data)</w:t>
            </w:r>
          </w:p>
        </w:tc>
        <w:tc>
          <w:tcPr>
            <w:tcW w:type="dxa" w:w="1283"/>
          </w:tcPr>
          <w:p>
            <w:pPr>
              <w:spacing w:after="0"/>
              <w:jc w:val="right"/>
            </w:pPr>
            <w:r>
              <w:rPr>
                <w:sz w:val="16"/>
              </w:rPr>
              <w:t>3, 2022 to 2023 (3 zone-level)</w:t>
            </w:r>
          </w:p>
        </w:tc>
        <w:tc>
          <w:tcPr>
            <w:tcW w:type="dxa" w:w="1509"/>
          </w:tcPr>
          <w:p>
            <w:pPr>
              <w:spacing w:after="0"/>
              <w:jc w:val="left"/>
            </w:pPr>
          </w:p>
        </w:tc>
        <w:tc>
          <w:tcPr>
            <w:tcW w:type="dxa" w:w="1528"/>
          </w:tcPr>
          <w:p>
            <w:pPr>
              <w:spacing w:after="0"/>
              <w:jc w:val="left"/>
            </w:pPr>
            <w:r>
              <w:rPr>
                <w:sz w:val="16"/>
              </w:rPr>
              <w:t>No damage reported in 3 records.</w:t>
            </w:r>
          </w:p>
        </w:tc>
        <w:tc>
          <w:tcPr>
            <w:tcW w:type="dxa" w:w="1642"/>
          </w:tcPr>
          <w:p>
            <w:pPr>
              <w:spacing w:after="0"/>
              <w:jc w:val="left"/>
            </w:pPr>
          </w:p>
        </w:tc>
        <w:tc>
          <w:tcPr>
            <w:tcW w:type="dxa" w:w="1818"/>
          </w:tcPr>
          <w:p>
            <w:pPr>
              <w:spacing w:after="0"/>
              <w:jc w:val="left"/>
            </w:pPr>
            <w:r>
              <w:rPr>
                <w:sz w:val="16"/>
              </w:rPr>
              <w:t>Zone-level records: applies countywide; national data do not locate these events within the county.</w:t>
            </w:r>
          </w:p>
        </w:tc>
        <w:tc>
          <w:tcPr>
            <w:tcW w:type="dxa" w:w="2527"/>
          </w:tcPr>
          <w:p>
            <w:pPr>
              <w:spacing w:after="0"/>
              <w:jc w:val="left"/>
            </w:pPr>
            <w:r>
              <w:rPr>
                <w:sz w:val="16"/>
              </w:rPr>
              <w:t>Ice thickness: in event narratives only; local data required.</w:t>
            </w:r>
          </w:p>
        </w:tc>
      </w:tr>
      <w:tr>
        <w:trPr>
          <w:cantSplit/>
        </w:trPr>
        <w:tc>
          <w:tcPr>
            <w:tcW w:type="dxa" w:w="1939"/>
          </w:tcPr>
          <w:p>
            <w:pPr>
              <w:spacing w:after="0"/>
              <w:jc w:val="left"/>
            </w:pPr>
            <w:r>
              <w:rPr>
                <w:sz w:val="16"/>
              </w:rPr>
              <w:t>Flash Flood, Flood, Lakeshore Flood</w:t>
            </w:r>
          </w:p>
        </w:tc>
        <w:tc>
          <w:tcPr>
            <w:tcW w:type="dxa" w:w="1866"/>
          </w:tcPr>
          <w:p>
            <w:pPr>
              <w:spacing w:after="0"/>
              <w:jc w:val="left"/>
            </w:pPr>
            <w:r>
              <w:rPr>
                <w:sz w:val="16"/>
              </w:rPr>
              <w:t>damage and flood days (FIRM for depth)</w:t>
            </w:r>
          </w:p>
        </w:tc>
        <w:tc>
          <w:tcPr>
            <w:tcW w:type="dxa" w:w="1283"/>
          </w:tcPr>
          <w:p>
            <w:pPr>
              <w:spacing w:after="0"/>
              <w:jc w:val="right"/>
            </w:pPr>
            <w:r>
              <w:rPr>
                <w:sz w:val="16"/>
              </w:rPr>
              <w:t>7, 1999 to 2025</w:t>
            </w:r>
          </w:p>
        </w:tc>
        <w:tc>
          <w:tcPr>
            <w:tcW w:type="dxa" w:w="1509"/>
          </w:tcPr>
          <w:p>
            <w:pPr>
              <w:spacing w:after="0"/>
              <w:jc w:val="left"/>
            </w:pPr>
          </w:p>
        </w:tc>
        <w:tc>
          <w:tcPr>
            <w:tcW w:type="dxa" w:w="1528"/>
          </w:tcPr>
          <w:p>
            <w:pPr>
              <w:spacing w:after="0"/>
              <w:jc w:val="left"/>
            </w:pPr>
            <w:r>
              <w:rPr>
                <w:sz w:val="16"/>
              </w:rPr>
              <w:t>Flash Flood, 2013-09-10, $125,000 property; $0 crops (2013 dollars)</w:t>
            </w:r>
          </w:p>
        </w:tc>
        <w:tc>
          <w:tcPr>
            <w:tcW w:type="dxa" w:w="1642"/>
          </w:tcPr>
          <w:p>
            <w:pPr>
              <w:spacing w:after="0"/>
              <w:jc w:val="left"/>
            </w:pPr>
          </w:p>
        </w:tc>
        <w:tc>
          <w:tcPr>
            <w:tcW w:type="dxa" w:w="1818"/>
          </w:tcPr>
          <w:p>
            <w:pPr>
              <w:spacing w:after="0"/>
              <w:jc w:val="left"/>
            </w:pPr>
            <w:r>
              <w:rPr>
                <w:sz w:val="16"/>
              </w:rPr>
              <w:t>Event records naming member places: Rudyard township (2 records), Sault Ste. Marie city (2 records).</w:t>
            </w:r>
          </w:p>
        </w:tc>
        <w:tc>
          <w:tcPr>
            <w:tcW w:type="dxa" w:w="252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39"/>
          </w:tcPr>
          <w:p>
            <w:pPr>
              <w:spacing w:after="0"/>
              <w:jc w:val="left"/>
            </w:pPr>
            <w:r>
              <w:rPr>
                <w:sz w:val="16"/>
              </w:rPr>
              <w:t>Debris Flow</w:t>
            </w:r>
          </w:p>
        </w:tc>
        <w:tc>
          <w:tcPr>
            <w:tcW w:type="dxa" w:w="1866"/>
          </w:tcPr>
          <w:p>
            <w:pPr>
              <w:spacing w:after="0"/>
              <w:jc w:val="left"/>
            </w:pPr>
            <w:r>
              <w:rPr>
                <w:sz w:val="16"/>
              </w:rPr>
              <w:t>none (count and damage)</w:t>
            </w:r>
          </w:p>
        </w:tc>
        <w:tc>
          <w:tcPr>
            <w:tcW w:type="dxa" w:w="1283"/>
          </w:tcPr>
          <w:p>
            <w:pPr>
              <w:spacing w:after="0"/>
              <w:jc w:val="right"/>
            </w:pPr>
            <w:r>
              <w:rPr>
                <w:sz w:val="16"/>
              </w:rPr>
              <w:t>0</w:t>
            </w:r>
          </w:p>
        </w:tc>
        <w:tc>
          <w:tcPr>
            <w:tcW w:type="dxa" w:w="1509"/>
          </w:tcPr>
          <w:p>
            <w:pPr>
              <w:spacing w:after="0"/>
              <w:jc w:val="left"/>
            </w:pPr>
          </w:p>
        </w:tc>
        <w:tc>
          <w:tcPr>
            <w:tcW w:type="dxa" w:w="1528"/>
          </w:tcPr>
          <w:p>
            <w:pPr>
              <w:spacing w:after="0"/>
              <w:jc w:val="left"/>
            </w:pPr>
          </w:p>
        </w:tc>
        <w:tc>
          <w:tcPr>
            <w:tcW w:type="dxa" w:w="1642"/>
          </w:tcPr>
          <w:p>
            <w:pPr>
              <w:spacing w:after="0"/>
              <w:jc w:val="left"/>
            </w:pPr>
          </w:p>
        </w:tc>
        <w:tc>
          <w:tcPr>
            <w:tcW w:type="dxa" w:w="1818"/>
          </w:tcPr>
          <w:p>
            <w:pPr>
              <w:spacing w:after="0"/>
              <w:jc w:val="left"/>
            </w:pPr>
          </w:p>
        </w:tc>
        <w:tc>
          <w:tcPr>
            <w:tcW w:type="dxa" w:w="2527"/>
          </w:tcPr>
          <w:p>
            <w:pPr>
              <w:spacing w:after="0"/>
              <w:jc w:val="left"/>
            </w:pPr>
            <w:r>
              <w:rPr>
                <w:sz w:val="16"/>
              </w:rPr>
              <w:t>Physical measure: in event narratives only; local data required.</w:t>
            </w:r>
          </w:p>
        </w:tc>
      </w:tr>
      <w:tr>
        <w:trPr>
          <w:cantSplit/>
        </w:trPr>
        <w:tc>
          <w:tcPr>
            <w:tcW w:type="dxa" w:w="1939"/>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283"/>
          </w:tcPr>
          <w:p>
            <w:pPr>
              <w:spacing w:after="0"/>
              <w:jc w:val="right"/>
            </w:pPr>
            <w:r>
              <w:rPr>
                <w:sz w:val="16"/>
              </w:rPr>
              <w:t>1, 2008 to 2008</w:t>
            </w:r>
          </w:p>
        </w:tc>
        <w:tc>
          <w:tcPr>
            <w:tcW w:type="dxa" w:w="1509"/>
          </w:tcPr>
          <w:p>
            <w:pPr>
              <w:spacing w:after="0"/>
              <w:jc w:val="left"/>
            </w:pPr>
          </w:p>
        </w:tc>
        <w:tc>
          <w:tcPr>
            <w:tcW w:type="dxa" w:w="1528"/>
          </w:tcPr>
          <w:p>
            <w:pPr>
              <w:spacing w:after="0"/>
              <w:jc w:val="left"/>
            </w:pPr>
            <w:r>
              <w:rPr>
                <w:sz w:val="16"/>
              </w:rPr>
              <w:t>Lightning, 2008-05-13, $2,800 property; $0 crops (2008 dollars)</w:t>
            </w:r>
          </w:p>
        </w:tc>
        <w:tc>
          <w:tcPr>
            <w:tcW w:type="dxa" w:w="1642"/>
          </w:tcPr>
          <w:p>
            <w:pPr>
              <w:spacing w:after="0"/>
              <w:jc w:val="left"/>
            </w:pPr>
          </w:p>
        </w:tc>
        <w:tc>
          <w:tcPr>
            <w:tcW w:type="dxa" w:w="1818"/>
          </w:tcPr>
          <w:p>
            <w:pPr>
              <w:spacing w:after="0"/>
              <w:jc w:val="left"/>
            </w:pPr>
            <w:r>
              <w:rPr>
                <w:sz w:val="16"/>
              </w:rPr>
              <w:t>No event record names a member place.</w:t>
            </w:r>
          </w:p>
        </w:tc>
        <w:tc>
          <w:tcPr>
            <w:tcW w:type="dxa" w:w="2527"/>
          </w:tcPr>
          <w:p>
            <w:pPr>
              <w:spacing w:after="0"/>
              <w:jc w:val="left"/>
            </w:pPr>
            <w:r>
              <w:rPr>
                <w:sz w:val="16"/>
              </w:rPr>
              <w:t>Storm Events lists lightning with damage or casualties; physical measure in event narratives only; local data required.</w:t>
            </w:r>
          </w:p>
        </w:tc>
      </w:tr>
      <w:tr>
        <w:trPr>
          <w:cantSplit/>
        </w:trPr>
        <w:tc>
          <w:tcPr>
            <w:tcW w:type="dxa" w:w="1939"/>
          </w:tcPr>
          <w:p>
            <w:pPr>
              <w:spacing w:after="0"/>
              <w:jc w:val="left"/>
            </w:pPr>
            <w:r>
              <w:rPr>
                <w:sz w:val="16"/>
              </w:rPr>
              <w:t>High Wind and Strong Wind (outside NRI Strong Wind definition)</w:t>
            </w:r>
          </w:p>
        </w:tc>
        <w:tc>
          <w:tcPr>
            <w:tcW w:type="dxa" w:w="1866"/>
          </w:tcPr>
          <w:p>
            <w:pPr>
              <w:spacing w:after="0"/>
              <w:jc w:val="left"/>
            </w:pPr>
            <w:r>
              <w:rPr>
                <w:sz w:val="16"/>
              </w:rPr>
              <w:t>wind speed (kt and mph)</w:t>
            </w:r>
          </w:p>
        </w:tc>
        <w:tc>
          <w:tcPr>
            <w:tcW w:type="dxa" w:w="1283"/>
          </w:tcPr>
          <w:p>
            <w:pPr>
              <w:spacing w:after="0"/>
              <w:jc w:val="right"/>
            </w:pPr>
            <w:r>
              <w:rPr>
                <w:sz w:val="16"/>
              </w:rPr>
              <w:t>1, 2021 to 2021 (1 zone-level)</w:t>
            </w:r>
          </w:p>
        </w:tc>
        <w:tc>
          <w:tcPr>
            <w:tcW w:type="dxa" w:w="1509"/>
          </w:tcPr>
          <w:p>
            <w:pPr>
              <w:spacing w:after="0"/>
              <w:jc w:val="left"/>
            </w:pPr>
            <w:r>
              <w:rPr>
                <w:sz w:val="16"/>
              </w:rPr>
              <w:t>50 kt (58 mph); 1 with a recorded value</w:t>
            </w:r>
          </w:p>
        </w:tc>
        <w:tc>
          <w:tcPr>
            <w:tcW w:type="dxa" w:w="1528"/>
          </w:tcPr>
          <w:p>
            <w:pPr>
              <w:spacing w:after="0"/>
              <w:jc w:val="left"/>
            </w:pPr>
            <w:r>
              <w:rPr>
                <w:sz w:val="16"/>
              </w:rPr>
              <w:t>50 kt (58 mph) measured gust, High Wind, 2021-12-16; NWS zone MIZ087 (CENTRAL CHIPPEWA COUNTY), zone-level: may include parts of neighboring counties</w:t>
            </w:r>
          </w:p>
        </w:tc>
        <w:tc>
          <w:tcPr>
            <w:tcW w:type="dxa" w:w="1642"/>
          </w:tcPr>
          <w:p>
            <w:pPr>
              <w:spacing w:after="0"/>
              <w:jc w:val="left"/>
            </w:pPr>
          </w:p>
        </w:tc>
        <w:tc>
          <w:tcPr>
            <w:tcW w:type="dxa" w:w="1818"/>
          </w:tcPr>
          <w:p>
            <w:pPr>
              <w:spacing w:after="0"/>
              <w:jc w:val="left"/>
            </w:pPr>
            <w:r>
              <w:rPr>
                <w:sz w:val="16"/>
              </w:rPr>
              <w:t>Zone-level records: applies countywide; national data do not locate these events within the county.</w:t>
            </w:r>
          </w:p>
        </w:tc>
        <w:tc>
          <w:tcPr>
            <w:tcW w:type="dxa" w:w="2527"/>
          </w:tcPr>
          <w:p>
            <w:pPr>
              <w:spacing w:after="0"/>
              <w:jc w:val="left"/>
            </w:pPr>
          </w:p>
        </w:tc>
      </w:tr>
      <w:tr>
        <w:trPr>
          <w:cantSplit/>
        </w:trPr>
        <w:tc>
          <w:tcPr>
            <w:tcW w:type="dxa" w:w="1939"/>
          </w:tcPr>
          <w:p>
            <w:pPr>
              <w:spacing w:after="0"/>
              <w:jc w:val="left"/>
            </w:pPr>
            <w:r>
              <w:rPr>
                <w:sz w:val="16"/>
              </w:rPr>
              <w:t>Thunderstorm Wind</w:t>
            </w:r>
          </w:p>
        </w:tc>
        <w:tc>
          <w:tcPr>
            <w:tcW w:type="dxa" w:w="1866"/>
          </w:tcPr>
          <w:p>
            <w:pPr>
              <w:spacing w:after="0"/>
              <w:jc w:val="left"/>
            </w:pPr>
            <w:r>
              <w:rPr>
                <w:sz w:val="16"/>
              </w:rPr>
              <w:t>wind speed (kt and mph)</w:t>
            </w:r>
          </w:p>
        </w:tc>
        <w:tc>
          <w:tcPr>
            <w:tcW w:type="dxa" w:w="1283"/>
          </w:tcPr>
          <w:p>
            <w:pPr>
              <w:spacing w:after="0"/>
              <w:jc w:val="right"/>
            </w:pPr>
            <w:r>
              <w:rPr>
                <w:sz w:val="16"/>
              </w:rPr>
              <w:t>49, 1961 to 2023</w:t>
            </w:r>
          </w:p>
        </w:tc>
        <w:tc>
          <w:tcPr>
            <w:tcW w:type="dxa" w:w="1509"/>
          </w:tcPr>
          <w:p>
            <w:pPr>
              <w:spacing w:after="0"/>
              <w:jc w:val="left"/>
            </w:pPr>
            <w:r>
              <w:rPr>
                <w:sz w:val="16"/>
              </w:rPr>
              <w:t>50 kt (58 mph) to 70 kt (81 mph) (median 52 kt (60 mph)); 43 with a recorded value</w:t>
            </w:r>
          </w:p>
        </w:tc>
        <w:tc>
          <w:tcPr>
            <w:tcW w:type="dxa" w:w="1528"/>
          </w:tcPr>
          <w:p>
            <w:pPr>
              <w:spacing w:after="0"/>
              <w:jc w:val="left"/>
            </w:pPr>
            <w:r>
              <w:rPr>
                <w:sz w:val="16"/>
              </w:rPr>
              <w:t>70 kt (81 mph), measurement type not recorded, Thunderstorm Wind, 1979-08-07</w:t>
            </w:r>
          </w:p>
        </w:tc>
        <w:tc>
          <w:tcPr>
            <w:tcW w:type="dxa" w:w="1642"/>
          </w:tcPr>
          <w:p>
            <w:pPr>
              <w:spacing w:after="0"/>
              <w:jc w:val="left"/>
            </w:pPr>
            <w:r>
              <w:rPr>
                <w:sz w:val="16"/>
              </w:rPr>
              <w:t>Thunderstorm Wind, 2017-06-11, $35,000 property; $0 crops (2017 dollars)</w:t>
            </w:r>
          </w:p>
        </w:tc>
        <w:tc>
          <w:tcPr>
            <w:tcW w:type="dxa" w:w="1818"/>
          </w:tcPr>
          <w:p>
            <w:pPr>
              <w:spacing w:after="0"/>
              <w:jc w:val="left"/>
            </w:pPr>
            <w:r>
              <w:rPr>
                <w:sz w:val="16"/>
              </w:rPr>
              <w:t>Event records naming member places: Sault Ste. Marie city (4 records), Kinross charter township (2 records), Pickford township (2 records), Raber township (2 records), Rudyard township (2 records), Dafter township (1 record), Sugar Island township (1 record).</w:t>
            </w:r>
          </w:p>
        </w:tc>
        <w:tc>
          <w:tcPr>
            <w:tcW w:type="dxa" w:w="2527"/>
          </w:tcPr>
          <w:p>
            <w:pPr>
              <w:spacing w:after="0"/>
              <w:jc w:val="left"/>
            </w:pPr>
          </w:p>
        </w:tc>
      </w:tr>
      <w:tr>
        <w:trPr>
          <w:cantSplit/>
        </w:trPr>
        <w:tc>
          <w:tcPr>
            <w:tcW w:type="dxa" w:w="1939"/>
          </w:tcPr>
          <w:p>
            <w:pPr>
              <w:spacing w:after="0"/>
              <w:jc w:val="left"/>
            </w:pPr>
            <w:r>
              <w:rPr>
                <w:sz w:val="16"/>
              </w:rPr>
              <w:t>Tornado</w:t>
            </w:r>
          </w:p>
        </w:tc>
        <w:tc>
          <w:tcPr>
            <w:tcW w:type="dxa" w:w="1866"/>
          </w:tcPr>
          <w:p>
            <w:pPr>
              <w:spacing w:after="0"/>
              <w:jc w:val="left"/>
            </w:pPr>
            <w:r>
              <w:rPr>
                <w:sz w:val="16"/>
              </w:rPr>
              <w:t>Enhanced Fujita (F before Feb 2007)</w:t>
            </w:r>
          </w:p>
        </w:tc>
        <w:tc>
          <w:tcPr>
            <w:tcW w:type="dxa" w:w="1283"/>
          </w:tcPr>
          <w:p>
            <w:pPr>
              <w:spacing w:after="0"/>
              <w:jc w:val="right"/>
            </w:pPr>
            <w:r>
              <w:rPr>
                <w:sz w:val="16"/>
              </w:rPr>
              <w:t>7, 1972 to 2021</w:t>
            </w:r>
          </w:p>
        </w:tc>
        <w:tc>
          <w:tcPr>
            <w:tcW w:type="dxa" w:w="1509"/>
          </w:tcPr>
          <w:p>
            <w:pPr>
              <w:spacing w:after="0"/>
              <w:jc w:val="left"/>
            </w:pPr>
            <w:r>
              <w:rPr>
                <w:sz w:val="16"/>
              </w:rPr>
              <w:t>F/EF0 to F/EF1 (median F/EF0); 6 with a recorded value</w:t>
            </w:r>
          </w:p>
        </w:tc>
        <w:tc>
          <w:tcPr>
            <w:tcW w:type="dxa" w:w="1528"/>
          </w:tcPr>
          <w:p>
            <w:pPr>
              <w:spacing w:after="0"/>
              <w:jc w:val="left"/>
            </w:pPr>
            <w:r>
              <w:rPr>
                <w:sz w:val="16"/>
              </w:rPr>
              <w:t>F1 tornado, 1977-08-05, 170 yd wide, $25,000 property; crops not recorded (1977 dollars)</w:t>
            </w:r>
          </w:p>
        </w:tc>
        <w:tc>
          <w:tcPr>
            <w:tcW w:type="dxa" w:w="1642"/>
          </w:tcPr>
          <w:p>
            <w:pPr>
              <w:spacing w:after="0"/>
              <w:jc w:val="left"/>
            </w:pPr>
            <w:r>
              <w:rPr>
                <w:sz w:val="16"/>
              </w:rPr>
              <w:t>Tornado, 1978-08-16, $250,000 property; crops not recorded (1978 dollars)</w:t>
            </w:r>
          </w:p>
        </w:tc>
        <w:tc>
          <w:tcPr>
            <w:tcW w:type="dxa" w:w="1818"/>
          </w:tcPr>
          <w:p>
            <w:pPr>
              <w:spacing w:after="0"/>
              <w:jc w:val="left"/>
            </w:pPr>
            <w:r>
              <w:rPr>
                <w:sz w:val="16"/>
              </w:rPr>
              <w:t>No event record names a member place.</w:t>
            </w:r>
          </w:p>
        </w:tc>
        <w:tc>
          <w:tcPr>
            <w:tcW w:type="dxa" w:w="252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39"/>
          </w:tcPr>
          <w:p>
            <w:pPr>
              <w:spacing w:after="0"/>
              <w:jc w:val="left"/>
            </w:pPr>
            <w:r>
              <w:rPr>
                <w:sz w:val="16"/>
              </w:rPr>
              <w:t>Tsunami</w:t>
            </w:r>
          </w:p>
        </w:tc>
        <w:tc>
          <w:tcPr>
            <w:tcW w:type="dxa" w:w="1866"/>
          </w:tcPr>
          <w:p>
            <w:pPr>
              <w:spacing w:after="0"/>
              <w:jc w:val="left"/>
            </w:pPr>
            <w:r>
              <w:rPr>
                <w:sz w:val="16"/>
              </w:rPr>
              <w:t>none (count and damage)</w:t>
            </w:r>
          </w:p>
        </w:tc>
        <w:tc>
          <w:tcPr>
            <w:tcW w:type="dxa" w:w="1283"/>
          </w:tcPr>
          <w:p>
            <w:pPr>
              <w:spacing w:after="0"/>
              <w:jc w:val="right"/>
            </w:pPr>
            <w:r>
              <w:rPr>
                <w:sz w:val="16"/>
              </w:rPr>
              <w:t>0</w:t>
            </w:r>
          </w:p>
        </w:tc>
        <w:tc>
          <w:tcPr>
            <w:tcW w:type="dxa" w:w="1509"/>
          </w:tcPr>
          <w:p>
            <w:pPr>
              <w:spacing w:after="0"/>
              <w:jc w:val="left"/>
            </w:pPr>
          </w:p>
        </w:tc>
        <w:tc>
          <w:tcPr>
            <w:tcW w:type="dxa" w:w="1528"/>
          </w:tcPr>
          <w:p>
            <w:pPr>
              <w:spacing w:after="0"/>
              <w:jc w:val="left"/>
            </w:pPr>
          </w:p>
        </w:tc>
        <w:tc>
          <w:tcPr>
            <w:tcW w:type="dxa" w:w="1642"/>
          </w:tcPr>
          <w:p>
            <w:pPr>
              <w:spacing w:after="0"/>
              <w:jc w:val="left"/>
            </w:pPr>
          </w:p>
        </w:tc>
        <w:tc>
          <w:tcPr>
            <w:tcW w:type="dxa" w:w="1818"/>
          </w:tcPr>
          <w:p>
            <w:pPr>
              <w:spacing w:after="0"/>
              <w:jc w:val="left"/>
            </w:pPr>
          </w:p>
        </w:tc>
        <w:tc>
          <w:tcPr>
            <w:tcW w:type="dxa" w:w="2527"/>
          </w:tcPr>
          <w:p>
            <w:pPr>
              <w:spacing w:after="0"/>
              <w:jc w:val="left"/>
            </w:pPr>
            <w:r>
              <w:rPr>
                <w:sz w:val="16"/>
              </w:rPr>
              <w:t>Physical measure: in event narratives only; local data required.</w:t>
            </w:r>
          </w:p>
        </w:tc>
      </w:tr>
      <w:tr>
        <w:trPr>
          <w:cantSplit/>
        </w:trPr>
        <w:tc>
          <w:tcPr>
            <w:tcW w:type="dxa" w:w="1939"/>
          </w:tcPr>
          <w:p>
            <w:pPr>
              <w:spacing w:after="0"/>
              <w:jc w:val="left"/>
            </w:pPr>
            <w:r>
              <w:rPr>
                <w:sz w:val="16"/>
              </w:rPr>
              <w:t>Volcanic Ash, Volcanic Ashfall</w:t>
            </w:r>
          </w:p>
        </w:tc>
        <w:tc>
          <w:tcPr>
            <w:tcW w:type="dxa" w:w="1866"/>
          </w:tcPr>
          <w:p>
            <w:pPr>
              <w:spacing w:after="0"/>
              <w:jc w:val="left"/>
            </w:pPr>
            <w:r>
              <w:rPr>
                <w:sz w:val="16"/>
              </w:rPr>
              <w:t>Volcanic Explosivity Index (local data)</w:t>
            </w:r>
          </w:p>
        </w:tc>
        <w:tc>
          <w:tcPr>
            <w:tcW w:type="dxa" w:w="1283"/>
          </w:tcPr>
          <w:p>
            <w:pPr>
              <w:spacing w:after="0"/>
              <w:jc w:val="right"/>
            </w:pPr>
            <w:r>
              <w:rPr>
                <w:sz w:val="16"/>
              </w:rPr>
              <w:t>0</w:t>
            </w:r>
          </w:p>
        </w:tc>
        <w:tc>
          <w:tcPr>
            <w:tcW w:type="dxa" w:w="1509"/>
          </w:tcPr>
          <w:p>
            <w:pPr>
              <w:spacing w:after="0"/>
              <w:jc w:val="left"/>
            </w:pPr>
          </w:p>
        </w:tc>
        <w:tc>
          <w:tcPr>
            <w:tcW w:type="dxa" w:w="1528"/>
          </w:tcPr>
          <w:p>
            <w:pPr>
              <w:spacing w:after="0"/>
              <w:jc w:val="left"/>
            </w:pPr>
          </w:p>
        </w:tc>
        <w:tc>
          <w:tcPr>
            <w:tcW w:type="dxa" w:w="1642"/>
          </w:tcPr>
          <w:p>
            <w:pPr>
              <w:spacing w:after="0"/>
              <w:jc w:val="left"/>
            </w:pPr>
          </w:p>
        </w:tc>
        <w:tc>
          <w:tcPr>
            <w:tcW w:type="dxa" w:w="1818"/>
          </w:tcPr>
          <w:p>
            <w:pPr>
              <w:spacing w:after="0"/>
              <w:jc w:val="left"/>
            </w:pPr>
          </w:p>
        </w:tc>
        <w:tc>
          <w:tcPr>
            <w:tcW w:type="dxa" w:w="2527"/>
          </w:tcPr>
          <w:p>
            <w:pPr>
              <w:spacing w:after="0"/>
              <w:jc w:val="left"/>
            </w:pPr>
            <w:r>
              <w:rPr>
                <w:sz w:val="16"/>
              </w:rPr>
              <w:t>Physical measure: in event narratives only; local data required.</w:t>
            </w:r>
          </w:p>
        </w:tc>
      </w:tr>
      <w:tr>
        <w:trPr>
          <w:cantSplit/>
        </w:trPr>
        <w:tc>
          <w:tcPr>
            <w:tcW w:type="dxa" w:w="1939"/>
          </w:tcPr>
          <w:p>
            <w:pPr>
              <w:spacing w:after="0"/>
              <w:jc w:val="left"/>
            </w:pPr>
            <w:r>
              <w:rPr>
                <w:sz w:val="16"/>
              </w:rPr>
              <w:t>Wildfire</w:t>
            </w:r>
          </w:p>
        </w:tc>
        <w:tc>
          <w:tcPr>
            <w:tcW w:type="dxa" w:w="1866"/>
          </w:tcPr>
          <w:p>
            <w:pPr>
              <w:spacing w:after="0"/>
              <w:jc w:val="left"/>
            </w:pPr>
            <w:r>
              <w:rPr>
                <w:sz w:val="16"/>
              </w:rPr>
              <w:t>acres burned (local data)</w:t>
            </w:r>
          </w:p>
        </w:tc>
        <w:tc>
          <w:tcPr>
            <w:tcW w:type="dxa" w:w="1283"/>
          </w:tcPr>
          <w:p>
            <w:pPr>
              <w:spacing w:after="0"/>
              <w:jc w:val="right"/>
            </w:pPr>
            <w:r>
              <w:rPr>
                <w:sz w:val="16"/>
              </w:rPr>
              <w:t>0</w:t>
            </w:r>
          </w:p>
        </w:tc>
        <w:tc>
          <w:tcPr>
            <w:tcW w:type="dxa" w:w="1509"/>
          </w:tcPr>
          <w:p>
            <w:pPr>
              <w:spacing w:after="0"/>
              <w:jc w:val="left"/>
            </w:pPr>
          </w:p>
        </w:tc>
        <w:tc>
          <w:tcPr>
            <w:tcW w:type="dxa" w:w="1528"/>
          </w:tcPr>
          <w:p>
            <w:pPr>
              <w:spacing w:after="0"/>
              <w:jc w:val="left"/>
            </w:pPr>
          </w:p>
        </w:tc>
        <w:tc>
          <w:tcPr>
            <w:tcW w:type="dxa" w:w="1642"/>
          </w:tcPr>
          <w:p>
            <w:pPr>
              <w:spacing w:after="0"/>
              <w:jc w:val="left"/>
            </w:pPr>
          </w:p>
        </w:tc>
        <w:tc>
          <w:tcPr>
            <w:tcW w:type="dxa" w:w="1818"/>
          </w:tcPr>
          <w:p>
            <w:pPr>
              <w:spacing w:after="0"/>
              <w:jc w:val="left"/>
            </w:pPr>
          </w:p>
        </w:tc>
        <w:tc>
          <w:tcPr>
            <w:tcW w:type="dxa" w:w="2527"/>
          </w:tcPr>
          <w:p>
            <w:pPr>
              <w:spacing w:after="0"/>
              <w:jc w:val="left"/>
            </w:pPr>
            <w:r>
              <w:rPr>
                <w:sz w:val="16"/>
              </w:rPr>
              <w:t>Acres burned: in event narratives only; local data required.</w:t>
            </w:r>
          </w:p>
        </w:tc>
      </w:tr>
      <w:tr>
        <w:trPr>
          <w:cantSplit/>
        </w:trPr>
        <w:tc>
          <w:tcPr>
            <w:tcW w:type="dxa" w:w="1939"/>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w:t>
            </w:r>
          </w:p>
        </w:tc>
        <w:tc>
          <w:tcPr>
            <w:tcW w:type="dxa" w:w="1283"/>
          </w:tcPr>
          <w:p>
            <w:pPr>
              <w:spacing w:after="0"/>
              <w:jc w:val="right"/>
            </w:pPr>
            <w:r>
              <w:rPr>
                <w:sz w:val="16"/>
              </w:rPr>
              <w:t>28, 2019 to 2026 (28 zone-level)</w:t>
            </w:r>
          </w:p>
        </w:tc>
        <w:tc>
          <w:tcPr>
            <w:tcW w:type="dxa" w:w="1509"/>
          </w:tcPr>
          <w:p>
            <w:pPr>
              <w:spacing w:after="0"/>
              <w:jc w:val="left"/>
            </w:pPr>
          </w:p>
        </w:tc>
        <w:tc>
          <w:tcPr>
            <w:tcW w:type="dxa" w:w="1528"/>
          </w:tcPr>
          <w:p>
            <w:pPr>
              <w:spacing w:after="0"/>
              <w:jc w:val="left"/>
            </w:pPr>
            <w:r>
              <w:rPr>
                <w:sz w:val="16"/>
              </w:rPr>
              <w:t>Winter Storm, 2019-12-29, $70,000 property; $0 crops, reported for the zone (2019 dollars); NWS zone MIZ087 (CENTRAL CHIPPEWA COUNTY), zone-level: may include parts of neighboring counties</w:t>
            </w:r>
          </w:p>
        </w:tc>
        <w:tc>
          <w:tcPr>
            <w:tcW w:type="dxa" w:w="1642"/>
          </w:tcPr>
          <w:p>
            <w:pPr>
              <w:spacing w:after="0"/>
              <w:jc w:val="left"/>
            </w:pPr>
          </w:p>
        </w:tc>
        <w:tc>
          <w:tcPr>
            <w:tcW w:type="dxa" w:w="1818"/>
          </w:tcPr>
          <w:p>
            <w:pPr>
              <w:spacing w:after="0"/>
              <w:jc w:val="left"/>
            </w:pPr>
            <w:r>
              <w:rPr>
                <w:sz w:val="16"/>
              </w:rPr>
              <w:t>Zone-level records: applies countywide; national data do not locate these events within the county.</w:t>
            </w:r>
          </w:p>
        </w:tc>
        <w:tc>
          <w:tcPr>
            <w:tcW w:type="dxa" w:w="252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322"/>
        <w:gridCol w:w="1322"/>
        <w:gridCol w:w="1322"/>
        <w:gridCol w:w="1208"/>
        <w:gridCol w:w="2233"/>
        <w:gridCol w:w="2916"/>
        <w:gridCol w:w="1823"/>
        <w:gridCol w:w="826"/>
        <w:gridCol w:w="1140"/>
      </w:tblGrid>
      <w:tr>
        <w:trPr>
          <w:cantSplit/>
          <w:tblHeader/>
        </w:trPr>
        <w:tc>
          <w:tcPr>
            <w:tcW w:type="dxa" w:w="1322"/>
            <w:shd w:val="clear" w:color="auto" w:fill="E8E8E8"/>
          </w:tcPr>
          <w:p>
            <w:pPr>
              <w:spacing w:after="0"/>
              <w:jc w:val="left"/>
            </w:pPr>
            <w:r>
              <w:rPr>
                <w:b/>
                <w:sz w:val="16"/>
              </w:rPr>
              <w:t>Declared</w:t>
            </w:r>
          </w:p>
        </w:tc>
        <w:tc>
          <w:tcPr>
            <w:tcW w:type="dxa" w:w="1322"/>
            <w:shd w:val="clear" w:color="auto" w:fill="E8E8E8"/>
          </w:tcPr>
          <w:p>
            <w:pPr>
              <w:spacing w:after="0"/>
              <w:jc w:val="left"/>
            </w:pPr>
            <w:r>
              <w:rPr>
                <w:b/>
                <w:sz w:val="16"/>
              </w:rPr>
              <w:t>Incident began</w:t>
            </w:r>
          </w:p>
        </w:tc>
        <w:tc>
          <w:tcPr>
            <w:tcW w:type="dxa" w:w="1322"/>
            <w:shd w:val="clear" w:color="auto" w:fill="E8E8E8"/>
          </w:tcPr>
          <w:p>
            <w:pPr>
              <w:spacing w:after="0"/>
              <w:jc w:val="left"/>
            </w:pPr>
            <w:r>
              <w:rPr>
                <w:b/>
                <w:sz w:val="16"/>
              </w:rPr>
              <w:t>FEMA number</w:t>
            </w:r>
          </w:p>
        </w:tc>
        <w:tc>
          <w:tcPr>
            <w:tcW w:type="dxa" w:w="1208"/>
            <w:shd w:val="clear" w:color="auto" w:fill="E8E8E8"/>
          </w:tcPr>
          <w:p>
            <w:pPr>
              <w:spacing w:after="0"/>
              <w:jc w:val="left"/>
            </w:pPr>
            <w:r>
              <w:rPr>
                <w:b/>
                <w:sz w:val="16"/>
              </w:rPr>
              <w:t>Type</w:t>
            </w:r>
          </w:p>
        </w:tc>
        <w:tc>
          <w:tcPr>
            <w:tcW w:type="dxa" w:w="2233"/>
            <w:shd w:val="clear" w:color="auto" w:fill="E8E8E8"/>
          </w:tcPr>
          <w:p>
            <w:pPr>
              <w:spacing w:after="0"/>
              <w:jc w:val="left"/>
            </w:pPr>
            <w:r>
              <w:rPr>
                <w:b/>
                <w:sz w:val="16"/>
              </w:rPr>
              <w:t>Title</w:t>
            </w:r>
          </w:p>
        </w:tc>
        <w:tc>
          <w:tcPr>
            <w:tcW w:type="dxa" w:w="2916"/>
            <w:shd w:val="clear" w:color="auto" w:fill="E8E8E8"/>
          </w:tcPr>
          <w:p>
            <w:pPr>
              <w:spacing w:after="0"/>
              <w:jc w:val="left"/>
            </w:pPr>
            <w:r>
              <w:rPr>
                <w:b/>
                <w:sz w:val="16"/>
              </w:rPr>
              <w:t>Mapped hazard</w:t>
            </w:r>
          </w:p>
        </w:tc>
        <w:tc>
          <w:tcPr>
            <w:tcW w:type="dxa" w:w="18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26"/>
            <w:shd w:val="clear" w:color="auto" w:fill="E8E8E8"/>
          </w:tcPr>
          <w:p>
            <w:pPr>
              <w:spacing w:after="0"/>
              <w:jc w:val="left"/>
            </w:pPr>
            <w:r>
              <w:rPr>
                <w:b/>
                <w:sz w:val="16"/>
              </w:rPr>
              <w:t>Flags</w:t>
            </w:r>
          </w:p>
        </w:tc>
        <w:tc>
          <w:tcPr>
            <w:tcW w:type="dxa" w:w="1140"/>
            <w:shd w:val="clear" w:color="auto" w:fill="E8E8E8"/>
          </w:tcPr>
          <w:p>
            <w:pPr>
              <w:spacing w:after="0"/>
              <w:jc w:val="left"/>
            </w:pPr>
            <w:r>
              <w:rPr>
                <w:b/>
                <w:sz w:val="16"/>
              </w:rPr>
              <w:t>Notes</w:t>
            </w:r>
          </w:p>
        </w:tc>
      </w:tr>
      <w:tr>
        <w:trPr>
          <w:cantSplit/>
        </w:trPr>
        <w:tc>
          <w:tcPr>
            <w:tcW w:type="dxa" w:w="1322"/>
          </w:tcPr>
          <w:p>
            <w:pPr>
              <w:spacing w:after="0"/>
              <w:jc w:val="left"/>
            </w:pPr>
            <w:r>
              <w:rPr>
                <w:sz w:val="16"/>
              </w:rPr>
              <w:t>2020-03-27</w:t>
            </w:r>
          </w:p>
        </w:tc>
        <w:tc>
          <w:tcPr>
            <w:tcW w:type="dxa" w:w="1322"/>
          </w:tcPr>
          <w:p>
            <w:pPr>
              <w:spacing w:after="0"/>
              <w:jc w:val="left"/>
            </w:pPr>
            <w:r>
              <w:rPr>
                <w:sz w:val="16"/>
              </w:rPr>
              <w:t>2020-01-20</w:t>
            </w:r>
          </w:p>
        </w:tc>
        <w:tc>
          <w:tcPr>
            <w:tcW w:type="dxa" w:w="1322"/>
          </w:tcPr>
          <w:p>
            <w:pPr>
              <w:spacing w:after="0"/>
              <w:jc w:val="left"/>
            </w:pPr>
            <w:r>
              <w:rPr>
                <w:sz w:val="16"/>
              </w:rPr>
              <w:t>DR-4494-MI</w:t>
            </w:r>
          </w:p>
        </w:tc>
        <w:tc>
          <w:tcPr>
            <w:tcW w:type="dxa" w:w="1208"/>
          </w:tcPr>
          <w:p>
            <w:pPr>
              <w:spacing w:after="0"/>
              <w:jc w:val="left"/>
            </w:pPr>
            <w:r>
              <w:rPr>
                <w:sz w:val="16"/>
              </w:rPr>
              <w:t>Major disaster</w:t>
            </w:r>
          </w:p>
        </w:tc>
        <w:tc>
          <w:tcPr>
            <w:tcW w:type="dxa" w:w="2233"/>
          </w:tcPr>
          <w:p>
            <w:pPr>
              <w:spacing w:after="0"/>
              <w:jc w:val="left"/>
            </w:pPr>
            <w:r>
              <w:rPr>
                <w:sz w:val="16"/>
              </w:rPr>
              <w:t>COVID-19 PANDEMIC</w:t>
            </w:r>
          </w:p>
        </w:tc>
        <w:tc>
          <w:tcPr>
            <w:tcW w:type="dxa" w:w="2916"/>
          </w:tcPr>
          <w:p>
            <w:pPr>
              <w:spacing w:after="0"/>
              <w:jc w:val="left"/>
            </w:pPr>
            <w:r>
              <w:rPr>
                <w:sz w:val="16"/>
              </w:rPr>
              <w:t>Non-natural, not counted</w:t>
            </w:r>
          </w:p>
        </w:tc>
        <w:tc>
          <w:tcPr>
            <w:tcW w:type="dxa" w:w="1823"/>
          </w:tcPr>
          <w:p>
            <w:pPr>
              <w:spacing w:after="0"/>
              <w:jc w:val="right"/>
            </w:pPr>
            <w:r>
              <w:rPr>
                <w:sz w:val="16"/>
              </w:rPr>
              <w:t>none found</w:t>
            </w:r>
          </w:p>
        </w:tc>
        <w:tc>
          <w:tcPr>
            <w:tcW w:type="dxa" w:w="826"/>
          </w:tcPr>
          <w:p>
            <w:pPr>
              <w:spacing w:after="0"/>
              <w:jc w:val="left"/>
            </w:pPr>
          </w:p>
        </w:tc>
        <w:tc>
          <w:tcPr>
            <w:tcW w:type="dxa" w:w="1140"/>
          </w:tcPr>
          <w:p>
            <w:pPr>
              <w:spacing w:after="0"/>
              <w:jc w:val="left"/>
            </w:pPr>
          </w:p>
        </w:tc>
      </w:tr>
      <w:tr>
        <w:trPr>
          <w:cantSplit/>
        </w:trPr>
        <w:tc>
          <w:tcPr>
            <w:tcW w:type="dxa" w:w="1322"/>
          </w:tcPr>
          <w:p>
            <w:pPr>
              <w:spacing w:after="0"/>
              <w:jc w:val="left"/>
            </w:pPr>
            <w:r>
              <w:rPr>
                <w:sz w:val="16"/>
              </w:rPr>
              <w:t>2020-03-13</w:t>
            </w:r>
          </w:p>
        </w:tc>
        <w:tc>
          <w:tcPr>
            <w:tcW w:type="dxa" w:w="1322"/>
          </w:tcPr>
          <w:p>
            <w:pPr>
              <w:spacing w:after="0"/>
              <w:jc w:val="left"/>
            </w:pPr>
            <w:r>
              <w:rPr>
                <w:sz w:val="16"/>
              </w:rPr>
              <w:t>2020-01-20</w:t>
            </w:r>
          </w:p>
        </w:tc>
        <w:tc>
          <w:tcPr>
            <w:tcW w:type="dxa" w:w="1322"/>
          </w:tcPr>
          <w:p>
            <w:pPr>
              <w:spacing w:after="0"/>
              <w:jc w:val="left"/>
            </w:pPr>
            <w:r>
              <w:rPr>
                <w:sz w:val="16"/>
              </w:rPr>
              <w:t>EM-3455-MI</w:t>
            </w:r>
          </w:p>
        </w:tc>
        <w:tc>
          <w:tcPr>
            <w:tcW w:type="dxa" w:w="1208"/>
          </w:tcPr>
          <w:p>
            <w:pPr>
              <w:spacing w:after="0"/>
              <w:jc w:val="left"/>
            </w:pPr>
            <w:r>
              <w:rPr>
                <w:sz w:val="16"/>
              </w:rPr>
              <w:t>Emergency</w:t>
            </w:r>
          </w:p>
        </w:tc>
        <w:tc>
          <w:tcPr>
            <w:tcW w:type="dxa" w:w="2233"/>
          </w:tcPr>
          <w:p>
            <w:pPr>
              <w:spacing w:after="0"/>
              <w:jc w:val="left"/>
            </w:pPr>
            <w:r>
              <w:rPr>
                <w:sz w:val="16"/>
              </w:rPr>
              <w:t>COVID-19</w:t>
            </w:r>
          </w:p>
        </w:tc>
        <w:tc>
          <w:tcPr>
            <w:tcW w:type="dxa" w:w="2916"/>
          </w:tcPr>
          <w:p>
            <w:pPr>
              <w:spacing w:after="0"/>
              <w:jc w:val="left"/>
            </w:pPr>
            <w:r>
              <w:rPr>
                <w:sz w:val="16"/>
              </w:rPr>
              <w:t>Non-natural, not counted</w:t>
            </w:r>
          </w:p>
        </w:tc>
        <w:tc>
          <w:tcPr>
            <w:tcW w:type="dxa" w:w="1823"/>
          </w:tcPr>
          <w:p>
            <w:pPr>
              <w:spacing w:after="0"/>
              <w:jc w:val="right"/>
            </w:pPr>
            <w:r>
              <w:rPr>
                <w:sz w:val="16"/>
              </w:rPr>
              <w:t>none found</w:t>
            </w:r>
          </w:p>
        </w:tc>
        <w:tc>
          <w:tcPr>
            <w:tcW w:type="dxa" w:w="826"/>
          </w:tcPr>
          <w:p>
            <w:pPr>
              <w:spacing w:after="0"/>
              <w:jc w:val="left"/>
            </w:pPr>
          </w:p>
        </w:tc>
        <w:tc>
          <w:tcPr>
            <w:tcW w:type="dxa" w:w="1140"/>
          </w:tcPr>
          <w:p>
            <w:pPr>
              <w:spacing w:after="0"/>
              <w:jc w:val="left"/>
            </w:pPr>
            <w:r>
              <w:rPr>
                <w:sz w:val="16"/>
              </w:rPr>
              <w:t>same incident as DR-4494</w:t>
            </w:r>
          </w:p>
        </w:tc>
      </w:tr>
      <w:tr>
        <w:trPr>
          <w:cantSplit/>
        </w:trPr>
        <w:tc>
          <w:tcPr>
            <w:tcW w:type="dxa" w:w="1322"/>
          </w:tcPr>
          <w:p>
            <w:pPr>
              <w:spacing w:after="0"/>
              <w:jc w:val="left"/>
            </w:pPr>
            <w:r>
              <w:rPr>
                <w:sz w:val="16"/>
              </w:rPr>
              <w:t>2005-09-07</w:t>
            </w:r>
          </w:p>
        </w:tc>
        <w:tc>
          <w:tcPr>
            <w:tcW w:type="dxa" w:w="1322"/>
          </w:tcPr>
          <w:p>
            <w:pPr>
              <w:spacing w:after="0"/>
              <w:jc w:val="left"/>
            </w:pPr>
            <w:r>
              <w:rPr>
                <w:sz w:val="16"/>
              </w:rPr>
              <w:t>2005-08-29</w:t>
            </w:r>
          </w:p>
        </w:tc>
        <w:tc>
          <w:tcPr>
            <w:tcW w:type="dxa" w:w="1322"/>
          </w:tcPr>
          <w:p>
            <w:pPr>
              <w:spacing w:after="0"/>
              <w:jc w:val="left"/>
            </w:pPr>
            <w:r>
              <w:rPr>
                <w:sz w:val="16"/>
              </w:rPr>
              <w:t>EM-3225-MI</w:t>
            </w:r>
          </w:p>
        </w:tc>
        <w:tc>
          <w:tcPr>
            <w:tcW w:type="dxa" w:w="1208"/>
          </w:tcPr>
          <w:p>
            <w:pPr>
              <w:spacing w:after="0"/>
              <w:jc w:val="left"/>
            </w:pPr>
            <w:r>
              <w:rPr>
                <w:sz w:val="16"/>
              </w:rPr>
              <w:t>Emergency</w:t>
            </w:r>
          </w:p>
        </w:tc>
        <w:tc>
          <w:tcPr>
            <w:tcW w:type="dxa" w:w="2233"/>
          </w:tcPr>
          <w:p>
            <w:pPr>
              <w:spacing w:after="0"/>
              <w:jc w:val="left"/>
            </w:pPr>
            <w:r>
              <w:rPr>
                <w:sz w:val="16"/>
              </w:rPr>
              <w:t>HURRICANE KATRINA EVACUATION</w:t>
            </w:r>
          </w:p>
        </w:tc>
        <w:tc>
          <w:tcPr>
            <w:tcW w:type="dxa" w:w="2916"/>
          </w:tcPr>
          <w:p>
            <w:pPr>
              <w:spacing w:after="0"/>
              <w:jc w:val="left"/>
            </w:pPr>
            <w:r>
              <w:rPr>
                <w:sz w:val="16"/>
              </w:rPr>
              <w:t>Hurricane: evacuation support, not a local hazard event; not counted</w:t>
            </w:r>
          </w:p>
        </w:tc>
        <w:tc>
          <w:tcPr>
            <w:tcW w:type="dxa" w:w="1823"/>
          </w:tcPr>
          <w:p>
            <w:pPr>
              <w:spacing w:after="0"/>
              <w:jc w:val="right"/>
            </w:pPr>
            <w:r>
              <w:rPr>
                <w:sz w:val="16"/>
              </w:rPr>
              <w:t>none found</w:t>
            </w:r>
          </w:p>
        </w:tc>
        <w:tc>
          <w:tcPr>
            <w:tcW w:type="dxa" w:w="826"/>
          </w:tcPr>
          <w:p>
            <w:pPr>
              <w:spacing w:after="0"/>
              <w:jc w:val="left"/>
            </w:pPr>
          </w:p>
        </w:tc>
        <w:tc>
          <w:tcPr>
            <w:tcW w:type="dxa" w:w="1140"/>
          </w:tcPr>
          <w:p>
            <w:pPr>
              <w:spacing w:after="0"/>
              <w:jc w:val="left"/>
            </w:pPr>
          </w:p>
        </w:tc>
      </w:tr>
      <w:tr>
        <w:trPr>
          <w:cantSplit/>
        </w:trPr>
        <w:tc>
          <w:tcPr>
            <w:tcW w:type="dxa" w:w="1322"/>
          </w:tcPr>
          <w:p>
            <w:pPr>
              <w:spacing w:after="0"/>
              <w:jc w:val="left"/>
            </w:pPr>
            <w:r>
              <w:rPr>
                <w:sz w:val="16"/>
              </w:rPr>
              <w:t>1994-05-10</w:t>
            </w:r>
          </w:p>
        </w:tc>
        <w:tc>
          <w:tcPr>
            <w:tcW w:type="dxa" w:w="1322"/>
          </w:tcPr>
          <w:p>
            <w:pPr>
              <w:spacing w:after="0"/>
              <w:jc w:val="left"/>
            </w:pPr>
            <w:r>
              <w:rPr>
                <w:sz w:val="16"/>
              </w:rPr>
              <w:t>1994-01-10</w:t>
            </w:r>
          </w:p>
        </w:tc>
        <w:tc>
          <w:tcPr>
            <w:tcW w:type="dxa" w:w="1322"/>
          </w:tcPr>
          <w:p>
            <w:pPr>
              <w:spacing w:after="0"/>
              <w:jc w:val="left"/>
            </w:pPr>
            <w:r>
              <w:rPr>
                <w:sz w:val="16"/>
              </w:rPr>
              <w:t>DR-1028-MI</w:t>
            </w:r>
          </w:p>
        </w:tc>
        <w:tc>
          <w:tcPr>
            <w:tcW w:type="dxa" w:w="1208"/>
          </w:tcPr>
          <w:p>
            <w:pPr>
              <w:spacing w:after="0"/>
              <w:jc w:val="left"/>
            </w:pPr>
            <w:r>
              <w:rPr>
                <w:sz w:val="16"/>
              </w:rPr>
              <w:t>Major disaster</w:t>
            </w:r>
          </w:p>
        </w:tc>
        <w:tc>
          <w:tcPr>
            <w:tcW w:type="dxa" w:w="2233"/>
          </w:tcPr>
          <w:p>
            <w:pPr>
              <w:spacing w:after="0"/>
              <w:jc w:val="left"/>
            </w:pPr>
            <w:r>
              <w:rPr>
                <w:sz w:val="16"/>
              </w:rPr>
              <w:t>SEVERE DEEP FREEZE</w:t>
            </w:r>
          </w:p>
        </w:tc>
        <w:tc>
          <w:tcPr>
            <w:tcW w:type="dxa" w:w="2916"/>
          </w:tcPr>
          <w:p>
            <w:pPr>
              <w:spacing w:after="0"/>
              <w:jc w:val="left"/>
            </w:pPr>
            <w:r>
              <w:rPr>
                <w:sz w:val="16"/>
              </w:rPr>
              <w:t>Cold Wave</w:t>
            </w:r>
          </w:p>
        </w:tc>
        <w:tc>
          <w:tcPr>
            <w:tcW w:type="dxa" w:w="1823"/>
          </w:tcPr>
          <w:p>
            <w:pPr>
              <w:spacing w:after="0"/>
              <w:jc w:val="right"/>
            </w:pPr>
            <w:r>
              <w:rPr>
                <w:sz w:val="16"/>
              </w:rPr>
              <w:t>none found</w:t>
            </w:r>
          </w:p>
        </w:tc>
        <w:tc>
          <w:tcPr>
            <w:tcW w:type="dxa" w:w="826"/>
          </w:tcPr>
          <w:p>
            <w:pPr>
              <w:spacing w:after="0"/>
              <w:jc w:val="left"/>
            </w:pPr>
          </w:p>
        </w:tc>
        <w:tc>
          <w:tcPr>
            <w:tcW w:type="dxa" w:w="1140"/>
          </w:tcPr>
          <w:p>
            <w:pPr>
              <w:spacing w:after="0"/>
              <w:jc w:val="left"/>
            </w:pPr>
          </w:p>
        </w:tc>
      </w:tr>
      <w:tr>
        <w:trPr>
          <w:cantSplit/>
        </w:trPr>
        <w:tc>
          <w:tcPr>
            <w:tcW w:type="dxa" w:w="1322"/>
          </w:tcPr>
          <w:p>
            <w:pPr>
              <w:spacing w:after="0"/>
              <w:jc w:val="left"/>
            </w:pPr>
            <w:r>
              <w:rPr>
                <w:sz w:val="16"/>
              </w:rPr>
              <w:t>1978-01-27</w:t>
            </w:r>
          </w:p>
        </w:tc>
        <w:tc>
          <w:tcPr>
            <w:tcW w:type="dxa" w:w="1322"/>
          </w:tcPr>
          <w:p>
            <w:pPr>
              <w:spacing w:after="0"/>
              <w:jc w:val="left"/>
            </w:pPr>
            <w:r>
              <w:rPr>
                <w:sz w:val="16"/>
              </w:rPr>
              <w:t>1978-01-27</w:t>
            </w:r>
          </w:p>
        </w:tc>
        <w:tc>
          <w:tcPr>
            <w:tcW w:type="dxa" w:w="1322"/>
          </w:tcPr>
          <w:p>
            <w:pPr>
              <w:spacing w:after="0"/>
              <w:jc w:val="left"/>
            </w:pPr>
            <w:r>
              <w:rPr>
                <w:sz w:val="16"/>
              </w:rPr>
              <w:t>EM-3057-MI</w:t>
            </w:r>
          </w:p>
        </w:tc>
        <w:tc>
          <w:tcPr>
            <w:tcW w:type="dxa" w:w="1208"/>
          </w:tcPr>
          <w:p>
            <w:pPr>
              <w:spacing w:after="0"/>
              <w:jc w:val="left"/>
            </w:pPr>
            <w:r>
              <w:rPr>
                <w:sz w:val="16"/>
              </w:rPr>
              <w:t>Emergency</w:t>
            </w:r>
          </w:p>
        </w:tc>
        <w:tc>
          <w:tcPr>
            <w:tcW w:type="dxa" w:w="2233"/>
          </w:tcPr>
          <w:p>
            <w:pPr>
              <w:spacing w:after="0"/>
              <w:jc w:val="left"/>
            </w:pPr>
            <w:r>
              <w:rPr>
                <w:sz w:val="16"/>
              </w:rPr>
              <w:t>BLIZZARDS &amp; SNOWSTORMS</w:t>
            </w:r>
          </w:p>
        </w:tc>
        <w:tc>
          <w:tcPr>
            <w:tcW w:type="dxa" w:w="2916"/>
          </w:tcPr>
          <w:p>
            <w:pPr>
              <w:spacing w:after="0"/>
              <w:jc w:val="left"/>
            </w:pPr>
            <w:r>
              <w:rPr>
                <w:sz w:val="16"/>
              </w:rPr>
              <w:t>Winter Weather</w:t>
            </w:r>
          </w:p>
        </w:tc>
        <w:tc>
          <w:tcPr>
            <w:tcW w:type="dxa" w:w="1823"/>
          </w:tcPr>
          <w:p>
            <w:pPr>
              <w:spacing w:after="0"/>
              <w:jc w:val="right"/>
            </w:pPr>
            <w:r>
              <w:rPr>
                <w:sz w:val="16"/>
              </w:rPr>
              <w:t>none found</w:t>
            </w:r>
          </w:p>
        </w:tc>
        <w:tc>
          <w:tcPr>
            <w:tcW w:type="dxa" w:w="826"/>
          </w:tcPr>
          <w:p>
            <w:pPr>
              <w:spacing w:after="0"/>
              <w:jc w:val="left"/>
            </w:pPr>
          </w:p>
        </w:tc>
        <w:tc>
          <w:tcPr>
            <w:tcW w:type="dxa" w:w="1140"/>
          </w:tcPr>
          <w:p>
            <w:pPr>
              <w:spacing w:after="0"/>
              <w:jc w:val="left"/>
            </w:pPr>
          </w:p>
        </w:tc>
      </w:tr>
      <w:tr>
        <w:trPr>
          <w:cantSplit/>
        </w:trPr>
        <w:tc>
          <w:tcPr>
            <w:tcW w:type="dxa" w:w="1322"/>
          </w:tcPr>
          <w:p>
            <w:pPr>
              <w:spacing w:after="0"/>
              <w:jc w:val="left"/>
            </w:pPr>
            <w:r>
              <w:rPr>
                <w:sz w:val="16"/>
              </w:rPr>
              <w:t>1977-03-02</w:t>
            </w:r>
          </w:p>
        </w:tc>
        <w:tc>
          <w:tcPr>
            <w:tcW w:type="dxa" w:w="1322"/>
          </w:tcPr>
          <w:p>
            <w:pPr>
              <w:spacing w:after="0"/>
              <w:jc w:val="left"/>
            </w:pPr>
            <w:r>
              <w:rPr>
                <w:sz w:val="16"/>
              </w:rPr>
              <w:t>1977-03-02</w:t>
            </w:r>
          </w:p>
        </w:tc>
        <w:tc>
          <w:tcPr>
            <w:tcW w:type="dxa" w:w="1322"/>
          </w:tcPr>
          <w:p>
            <w:pPr>
              <w:spacing w:after="0"/>
              <w:jc w:val="left"/>
            </w:pPr>
            <w:r>
              <w:rPr>
                <w:sz w:val="16"/>
              </w:rPr>
              <w:t>EM-3035-MI</w:t>
            </w:r>
          </w:p>
        </w:tc>
        <w:tc>
          <w:tcPr>
            <w:tcW w:type="dxa" w:w="1208"/>
          </w:tcPr>
          <w:p>
            <w:pPr>
              <w:spacing w:after="0"/>
              <w:jc w:val="left"/>
            </w:pPr>
            <w:r>
              <w:rPr>
                <w:sz w:val="16"/>
              </w:rPr>
              <w:t>Emergency</w:t>
            </w:r>
          </w:p>
        </w:tc>
        <w:tc>
          <w:tcPr>
            <w:tcW w:type="dxa" w:w="2233"/>
          </w:tcPr>
          <w:p>
            <w:pPr>
              <w:spacing w:after="0"/>
              <w:jc w:val="left"/>
            </w:pPr>
            <w:r>
              <w:rPr>
                <w:sz w:val="16"/>
              </w:rPr>
              <w:t>DROUGHT</w:t>
            </w:r>
          </w:p>
        </w:tc>
        <w:tc>
          <w:tcPr>
            <w:tcW w:type="dxa" w:w="2916"/>
          </w:tcPr>
          <w:p>
            <w:pPr>
              <w:spacing w:after="0"/>
              <w:jc w:val="left"/>
            </w:pPr>
            <w:r>
              <w:rPr>
                <w:sz w:val="16"/>
              </w:rPr>
              <w:t>Drought</w:t>
            </w:r>
          </w:p>
        </w:tc>
        <w:tc>
          <w:tcPr>
            <w:tcW w:type="dxa" w:w="1823"/>
          </w:tcPr>
          <w:p>
            <w:pPr>
              <w:spacing w:after="0"/>
              <w:jc w:val="right"/>
            </w:pPr>
            <w:r>
              <w:rPr>
                <w:sz w:val="16"/>
              </w:rPr>
              <w:t>none found</w:t>
            </w:r>
          </w:p>
        </w:tc>
        <w:tc>
          <w:tcPr>
            <w:tcW w:type="dxa" w:w="826"/>
          </w:tcPr>
          <w:p>
            <w:pPr>
              <w:spacing w:after="0"/>
              <w:jc w:val="left"/>
            </w:pPr>
          </w:p>
        </w:tc>
        <w:tc>
          <w:tcPr>
            <w:tcW w:type="dxa" w:w="1140"/>
          </w:tcPr>
          <w:p>
            <w:pPr>
              <w:spacing w:after="0"/>
              <w:jc w:val="left"/>
            </w:pPr>
          </w:p>
        </w:tc>
      </w:tr>
      <w:tr>
        <w:trPr>
          <w:cantSplit/>
        </w:trPr>
        <w:tc>
          <w:tcPr>
            <w:tcW w:type="dxa" w:w="1322"/>
          </w:tcPr>
          <w:p>
            <w:pPr>
              <w:spacing w:after="0"/>
              <w:jc w:val="left"/>
            </w:pPr>
            <w:r>
              <w:rPr>
                <w:sz w:val="16"/>
              </w:rPr>
              <w:t>1977-02-05</w:t>
            </w:r>
          </w:p>
        </w:tc>
        <w:tc>
          <w:tcPr>
            <w:tcW w:type="dxa" w:w="1322"/>
          </w:tcPr>
          <w:p>
            <w:pPr>
              <w:spacing w:after="0"/>
              <w:jc w:val="left"/>
            </w:pPr>
            <w:r>
              <w:rPr>
                <w:sz w:val="16"/>
              </w:rPr>
              <w:t>1977-02-05</w:t>
            </w:r>
          </w:p>
        </w:tc>
        <w:tc>
          <w:tcPr>
            <w:tcW w:type="dxa" w:w="1322"/>
          </w:tcPr>
          <w:p>
            <w:pPr>
              <w:spacing w:after="0"/>
              <w:jc w:val="left"/>
            </w:pPr>
            <w:r>
              <w:rPr>
                <w:sz w:val="16"/>
              </w:rPr>
              <w:t>EM-3030-MI</w:t>
            </w:r>
          </w:p>
        </w:tc>
        <w:tc>
          <w:tcPr>
            <w:tcW w:type="dxa" w:w="1208"/>
          </w:tcPr>
          <w:p>
            <w:pPr>
              <w:spacing w:after="0"/>
              <w:jc w:val="left"/>
            </w:pPr>
            <w:r>
              <w:rPr>
                <w:sz w:val="16"/>
              </w:rPr>
              <w:t>Emergency</w:t>
            </w:r>
          </w:p>
        </w:tc>
        <w:tc>
          <w:tcPr>
            <w:tcW w:type="dxa" w:w="2233"/>
          </w:tcPr>
          <w:p>
            <w:pPr>
              <w:spacing w:after="0"/>
              <w:jc w:val="left"/>
            </w:pPr>
            <w:r>
              <w:rPr>
                <w:sz w:val="16"/>
              </w:rPr>
              <w:t>SNOWSTORMS</w:t>
            </w:r>
          </w:p>
        </w:tc>
        <w:tc>
          <w:tcPr>
            <w:tcW w:type="dxa" w:w="2916"/>
          </w:tcPr>
          <w:p>
            <w:pPr>
              <w:spacing w:after="0"/>
              <w:jc w:val="left"/>
            </w:pPr>
            <w:r>
              <w:rPr>
                <w:sz w:val="16"/>
              </w:rPr>
              <w:t>Winter Weather</w:t>
            </w:r>
          </w:p>
        </w:tc>
        <w:tc>
          <w:tcPr>
            <w:tcW w:type="dxa" w:w="1823"/>
          </w:tcPr>
          <w:p>
            <w:pPr>
              <w:spacing w:after="0"/>
              <w:jc w:val="right"/>
            </w:pPr>
            <w:r>
              <w:rPr>
                <w:sz w:val="16"/>
              </w:rPr>
              <w:t>none found</w:t>
            </w:r>
          </w:p>
        </w:tc>
        <w:tc>
          <w:tcPr>
            <w:tcW w:type="dxa" w:w="826"/>
          </w:tcPr>
          <w:p>
            <w:pPr>
              <w:spacing w:after="0"/>
              <w:jc w:val="left"/>
            </w:pPr>
          </w:p>
        </w:tc>
        <w:tc>
          <w:tcPr>
            <w:tcW w:type="dxa" w:w="114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$766,562.64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66,562.64"/>
        <w:tblDescription w:val="Hazard Plain table b1d_pa_other"/>
      </w:tblPr>
      <w:tblGrid>
        <w:gridCol w:w="1840"/>
        <w:gridCol w:w="1840"/>
        <w:gridCol w:w="3266"/>
        <w:gridCol w:w="5167"/>
        <w:gridCol w:w="1998"/>
      </w:tblGrid>
      <w:tr>
        <w:trPr>
          <w:cantSplit/>
          <w:tblHeader/>
        </w:trPr>
        <w:tc>
          <w:tcPr>
            <w:tcW w:type="dxa" w:w="1840"/>
            <w:shd w:val="clear" w:color="auto" w:fill="E8E8E8"/>
          </w:tcPr>
          <w:p>
            <w:pPr>
              <w:spacing w:after="0"/>
              <w:jc w:val="left"/>
            </w:pPr>
            <w:r>
              <w:rPr>
                <w:b/>
                <w:sz w:val="16"/>
              </w:rPr>
              <w:t>FEMA number</w:t>
            </w:r>
          </w:p>
        </w:tc>
        <w:tc>
          <w:tcPr>
            <w:tcW w:type="dxa" w:w="1840"/>
            <w:shd w:val="clear" w:color="auto" w:fill="E8E8E8"/>
          </w:tcPr>
          <w:p>
            <w:pPr>
              <w:spacing w:after="0"/>
              <w:jc w:val="left"/>
            </w:pPr>
            <w:r>
              <w:rPr>
                <w:b/>
                <w:sz w:val="16"/>
              </w:rPr>
              <w:t>Declared</w:t>
            </w:r>
          </w:p>
        </w:tc>
        <w:tc>
          <w:tcPr>
            <w:tcW w:type="dxa" w:w="3266"/>
            <w:shd w:val="clear" w:color="auto" w:fill="E8E8E8"/>
          </w:tcPr>
          <w:p>
            <w:pPr>
              <w:spacing w:after="0"/>
              <w:jc w:val="left"/>
            </w:pPr>
            <w:r>
              <w:rPr>
                <w:b/>
                <w:sz w:val="16"/>
              </w:rPr>
              <w:t>Title</w:t>
            </w:r>
          </w:p>
        </w:tc>
        <w:tc>
          <w:tcPr>
            <w:tcW w:type="dxa" w:w="5167"/>
            <w:shd w:val="clear" w:color="auto" w:fill="E8E8E8"/>
          </w:tcPr>
          <w:p>
            <w:pPr>
              <w:spacing w:after="0"/>
              <w:jc w:val="left"/>
            </w:pPr>
            <w:r>
              <w:rPr>
                <w:b/>
                <w:sz w:val="16"/>
              </w:rPr>
              <w:t>Applicant</w:t>
            </w:r>
          </w:p>
        </w:tc>
        <w:tc>
          <w:tcPr>
            <w:tcW w:type="dxa" w:w="199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40"/>
          </w:tcPr>
          <w:p>
            <w:pPr>
              <w:spacing w:after="0"/>
              <w:jc w:val="left"/>
            </w:pPr>
            <w:r>
              <w:rPr>
                <w:sz w:val="16"/>
              </w:rPr>
              <w:t>DR-4880-MI</w:t>
            </w:r>
          </w:p>
        </w:tc>
        <w:tc>
          <w:tcPr>
            <w:tcW w:type="dxa" w:w="1840"/>
          </w:tcPr>
          <w:p>
            <w:pPr>
              <w:spacing w:after="0"/>
              <w:jc w:val="left"/>
            </w:pPr>
            <w:r>
              <w:rPr>
                <w:sz w:val="16"/>
              </w:rPr>
              <w:t>2025-07-22</w:t>
            </w:r>
          </w:p>
        </w:tc>
        <w:tc>
          <w:tcPr>
            <w:tcW w:type="dxa" w:w="3266"/>
          </w:tcPr>
          <w:p>
            <w:pPr>
              <w:spacing w:after="0"/>
              <w:jc w:val="left"/>
            </w:pPr>
            <w:r>
              <w:rPr>
                <w:sz w:val="16"/>
              </w:rPr>
              <w:t>SEVERE WINTER STORM</w:t>
            </w:r>
          </w:p>
        </w:tc>
        <w:tc>
          <w:tcPr>
            <w:tcW w:type="dxa" w:w="5167"/>
          </w:tcPr>
          <w:p>
            <w:pPr>
              <w:spacing w:after="0"/>
              <w:jc w:val="left"/>
            </w:pPr>
            <w:r>
              <w:rPr>
                <w:sz w:val="16"/>
              </w:rPr>
              <w:t>Cloverland Electric Cooperative</w:t>
            </w:r>
          </w:p>
        </w:tc>
        <w:tc>
          <w:tcPr>
            <w:tcW w:type="dxa" w:w="1998"/>
          </w:tcPr>
          <w:p>
            <w:pPr>
              <w:spacing w:after="0"/>
              <w:jc w:val="right"/>
            </w:pPr>
            <w:r>
              <w:rPr>
                <w:sz w:val="16"/>
              </w:rPr>
              <w:t>$766,562.64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54</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50</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w:t>
            </w:r>
          </w:p>
        </w:tc>
        <w:tc>
          <w:tcPr>
            <w:tcW w:type="dxa" w:w="1422"/>
          </w:tcPr>
          <w:p>
            <w:pPr>
              <w:spacing w:after="0"/>
              <w:jc w:val="right"/>
            </w:pPr>
            <w:r>
              <w:rPr>
                <w:sz w:val="16"/>
              </w:rPr>
              <w:t>21</w:t>
            </w:r>
          </w:p>
        </w:tc>
        <w:tc>
          <w:tcPr>
            <w:tcW w:type="dxa" w:w="1356"/>
          </w:tcPr>
          <w:p>
            <w:pPr>
              <w:spacing w:after="0"/>
              <w:jc w:val="right"/>
            </w:pPr>
            <w:r>
              <w:rPr>
                <w:sz w:val="16"/>
              </w:rPr>
              <w:t>2</w:t>
            </w:r>
          </w:p>
        </w:tc>
        <w:tc>
          <w:tcPr>
            <w:tcW w:type="dxa" w:w="963"/>
          </w:tcPr>
          <w:p>
            <w:pPr>
              <w:spacing w:after="0"/>
              <w:jc w:val="right"/>
            </w:pPr>
            <w:r>
              <w:rPr>
                <w:sz w:val="16"/>
              </w:rPr>
              <w:t>21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3"/>
        <w:gridCol w:w="2629"/>
        <w:gridCol w:w="2308"/>
        <w:gridCol w:w="1046"/>
        <w:gridCol w:w="1858"/>
        <w:gridCol w:w="1279"/>
        <w:gridCol w:w="2641"/>
      </w:tblGrid>
      <w:tr>
        <w:trPr>
          <w:cantSplit/>
          <w:tblHeader/>
        </w:trPr>
        <w:tc>
          <w:tcPr>
            <w:tcW w:type="dxa" w:w="1037"/>
            <w:shd w:val="clear" w:color="auto" w:fill="E8E8E8"/>
          </w:tcPr>
          <w:p>
            <w:pPr>
              <w:spacing w:after="0"/>
              <w:jc w:val="left"/>
            </w:pPr>
            <w:r>
              <w:rPr>
                <w:b/>
                <w:sz w:val="16"/>
              </w:rPr>
              <w:t>Date</w:t>
            </w:r>
          </w:p>
        </w:tc>
        <w:tc>
          <w:tcPr>
            <w:tcW w:type="dxa" w:w="1313"/>
            <w:shd w:val="clear" w:color="auto" w:fill="E8E8E8"/>
          </w:tcPr>
          <w:p>
            <w:pPr>
              <w:spacing w:after="0"/>
              <w:jc w:val="left"/>
            </w:pPr>
            <w:r>
              <w:rPr>
                <w:b/>
                <w:sz w:val="16"/>
              </w:rPr>
              <w:t>Event type</w:t>
            </w:r>
          </w:p>
        </w:tc>
        <w:tc>
          <w:tcPr>
            <w:tcW w:type="dxa" w:w="2629"/>
            <w:shd w:val="clear" w:color="auto" w:fill="E8E8E8"/>
          </w:tcPr>
          <w:p>
            <w:pPr>
              <w:spacing w:after="0"/>
              <w:jc w:val="left"/>
            </w:pPr>
            <w:r>
              <w:rPr>
                <w:b/>
                <w:sz w:val="16"/>
              </w:rPr>
              <w:t>Magnitude or extent</w:t>
            </w:r>
          </w:p>
        </w:tc>
        <w:tc>
          <w:tcPr>
            <w:tcW w:type="dxa" w:w="2308"/>
            <w:shd w:val="clear" w:color="auto" w:fill="E8E8E8"/>
          </w:tcPr>
          <w:p>
            <w:pPr>
              <w:spacing w:after="0"/>
              <w:jc w:val="left"/>
            </w:pPr>
            <w:r>
              <w:rPr>
                <w:b/>
                <w:sz w:val="16"/>
              </w:rPr>
              <w:t>Damage</w:t>
            </w:r>
          </w:p>
          <w:p>
            <w:pPr>
              <w:spacing w:after="0"/>
              <w:jc w:val="left"/>
            </w:pPr>
            <w:r>
              <w:rPr>
                <w:i/>
                <w:color w:val="555555"/>
                <w:sz w:val="14"/>
              </w:rPr>
              <w:t>nominal dollars</w:t>
            </w:r>
          </w:p>
        </w:tc>
        <w:tc>
          <w:tcPr>
            <w:tcW w:type="dxa" w:w="104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8"/>
            <w:shd w:val="clear" w:color="auto" w:fill="E8E8E8"/>
          </w:tcPr>
          <w:p>
            <w:pPr>
              <w:spacing w:after="0"/>
              <w:jc w:val="left"/>
            </w:pPr>
            <w:r>
              <w:rPr>
                <w:b/>
                <w:sz w:val="16"/>
              </w:rPr>
              <w:t>Location</w:t>
            </w:r>
          </w:p>
        </w:tc>
        <w:tc>
          <w:tcPr>
            <w:tcW w:type="dxa" w:w="1279"/>
            <w:shd w:val="clear" w:color="auto" w:fill="E8E8E8"/>
          </w:tcPr>
          <w:p>
            <w:pPr>
              <w:spacing w:after="0"/>
              <w:jc w:val="left"/>
            </w:pPr>
            <w:r>
              <w:rPr>
                <w:b/>
                <w:sz w:val="16"/>
              </w:rPr>
              <w:t>Flags</w:t>
            </w:r>
          </w:p>
        </w:tc>
        <w:tc>
          <w:tcPr>
            <w:tcW w:type="dxa" w:w="26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2026-02-06</w:t>
            </w:r>
          </w:p>
        </w:tc>
        <w:tc>
          <w:tcPr>
            <w:tcW w:type="dxa" w:w="1313"/>
          </w:tcPr>
          <w:p>
            <w:pPr>
              <w:spacing w:after="0"/>
              <w:jc w:val="left"/>
            </w:pPr>
            <w:r>
              <w:rPr>
                <w:sz w:val="16"/>
              </w:rPr>
              <w:t>Cold/Wind Chill</w:t>
            </w:r>
          </w:p>
        </w:tc>
        <w:tc>
          <w:tcPr>
            <w:tcW w:type="dxa" w:w="2629"/>
          </w:tcPr>
          <w:p>
            <w:pPr>
              <w:spacing w:after="0"/>
              <w:jc w:val="left"/>
            </w:pPr>
          </w:p>
        </w:tc>
        <w:tc>
          <w:tcPr>
            <w:tcW w:type="dxa" w:w="2308"/>
          </w:tcPr>
          <w:p>
            <w:pPr>
              <w:spacing w:after="0"/>
              <w:jc w:val="left"/>
            </w:pPr>
            <w:r>
              <w:rPr>
                <w:sz w:val="16"/>
              </w:rPr>
              <w:t>damage not reported</w:t>
            </w:r>
          </w:p>
        </w:tc>
        <w:tc>
          <w:tcPr>
            <w:tcW w:type="dxa" w:w="1046"/>
          </w:tcPr>
          <w:p>
            <w:pPr>
              <w:spacing w:after="0"/>
              <w:jc w:val="right"/>
            </w:pPr>
            <w:r>
              <w:rPr>
                <w:sz w:val="16"/>
              </w:rPr>
              <w:t>0, 0</w:t>
            </w:r>
          </w:p>
        </w:tc>
        <w:tc>
          <w:tcPr>
            <w:tcW w:type="dxa" w:w="1858"/>
          </w:tcPr>
          <w:p>
            <w:pPr>
              <w:spacing w:after="0"/>
              <w:jc w:val="left"/>
            </w:pPr>
            <w:r>
              <w:rPr>
                <w:sz w:val="16"/>
              </w:rPr>
              <w:t>NWS zone MIZ087 (CENTRAL CHIPPEWA COUNTY), zone-level: may include parts of neighboring counties</w:t>
            </w:r>
          </w:p>
        </w:tc>
        <w:tc>
          <w:tcPr>
            <w:tcW w:type="dxa" w:w="1279"/>
          </w:tcPr>
          <w:p>
            <w:pPr>
              <w:spacing w:after="0"/>
              <w:jc w:val="left"/>
            </w:pPr>
            <w:r>
              <w:rPr>
                <w:sz w:val="16"/>
              </w:rPr>
              <w:t>new since last plan; within last 5 years</w:t>
            </w:r>
          </w:p>
        </w:tc>
        <w:tc>
          <w:tcPr>
            <w:tcW w:type="dxa" w:w="26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2021-12-16</w:t>
            </w:r>
          </w:p>
        </w:tc>
        <w:tc>
          <w:tcPr>
            <w:tcW w:type="dxa" w:w="1313"/>
          </w:tcPr>
          <w:p>
            <w:pPr>
              <w:spacing w:after="0"/>
              <w:jc w:val="left"/>
            </w:pPr>
            <w:r>
              <w:rPr>
                <w:sz w:val="16"/>
              </w:rPr>
              <w:t>High Wind</w:t>
            </w:r>
          </w:p>
        </w:tc>
        <w:tc>
          <w:tcPr>
            <w:tcW w:type="dxa" w:w="2629"/>
          </w:tcPr>
          <w:p>
            <w:pPr>
              <w:spacing w:after="0"/>
              <w:jc w:val="left"/>
            </w:pPr>
            <w:r>
              <w:rPr>
                <w:sz w:val="16"/>
              </w:rPr>
              <w:t>50 kt (58 mph) measured gust</w:t>
            </w:r>
          </w:p>
        </w:tc>
        <w:tc>
          <w:tcPr>
            <w:tcW w:type="dxa" w:w="2308"/>
          </w:tcPr>
          <w:p>
            <w:pPr>
              <w:spacing w:after="0"/>
              <w:jc w:val="left"/>
            </w:pPr>
            <w:r>
              <w:rPr>
                <w:sz w:val="16"/>
              </w:rPr>
              <w:t>$10,000 property; $0 crops, reported for the zone (2021 dollars)</w:t>
            </w:r>
          </w:p>
        </w:tc>
        <w:tc>
          <w:tcPr>
            <w:tcW w:type="dxa" w:w="1046"/>
          </w:tcPr>
          <w:p>
            <w:pPr>
              <w:spacing w:after="0"/>
              <w:jc w:val="right"/>
            </w:pPr>
            <w:r>
              <w:rPr>
                <w:sz w:val="16"/>
              </w:rPr>
              <w:t>0, 0</w:t>
            </w:r>
          </w:p>
        </w:tc>
        <w:tc>
          <w:tcPr>
            <w:tcW w:type="dxa" w:w="1858"/>
          </w:tcPr>
          <w:p>
            <w:pPr>
              <w:spacing w:after="0"/>
              <w:jc w:val="left"/>
            </w:pPr>
            <w:r>
              <w:rPr>
                <w:sz w:val="16"/>
              </w:rPr>
              <w:t>NWS zone MIZ087 (CENTRAL CHIPPEWA COUNTY), zone-level: may include parts of neighboring counties</w:t>
            </w:r>
          </w:p>
        </w:tc>
        <w:tc>
          <w:tcPr>
            <w:tcW w:type="dxa" w:w="1279"/>
          </w:tcPr>
          <w:p>
            <w:pPr>
              <w:spacing w:after="0"/>
              <w:jc w:val="left"/>
            </w:pPr>
            <w:r>
              <w:rPr>
                <w:sz w:val="16"/>
              </w:rPr>
              <w:t>new since last plan; within last 5 years</w:t>
            </w:r>
          </w:p>
        </w:tc>
        <w:tc>
          <w:tcPr>
            <w:tcW w:type="dxa" w:w="264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2021-08-11</w:t>
            </w:r>
          </w:p>
        </w:tc>
        <w:tc>
          <w:tcPr>
            <w:tcW w:type="dxa" w:w="1313"/>
          </w:tcPr>
          <w:p>
            <w:pPr>
              <w:spacing w:after="0"/>
              <w:jc w:val="left"/>
            </w:pPr>
            <w:r>
              <w:rPr>
                <w:sz w:val="16"/>
              </w:rPr>
              <w:t>Thunderstorm Wind</w:t>
            </w:r>
          </w:p>
        </w:tc>
        <w:tc>
          <w:tcPr>
            <w:tcW w:type="dxa" w:w="2629"/>
          </w:tcPr>
          <w:p>
            <w:pPr>
              <w:spacing w:after="0"/>
              <w:jc w:val="left"/>
            </w:pPr>
            <w:r>
              <w:rPr>
                <w:sz w:val="16"/>
              </w:rPr>
              <w:t>50 kt (58 mph) estimated gust</w:t>
            </w:r>
          </w:p>
        </w:tc>
        <w:tc>
          <w:tcPr>
            <w:tcW w:type="dxa" w:w="2308"/>
          </w:tcPr>
          <w:p>
            <w:pPr>
              <w:spacing w:after="0"/>
              <w:jc w:val="left"/>
            </w:pPr>
            <w:r>
              <w:rPr>
                <w:sz w:val="16"/>
              </w:rPr>
              <w:t>$20,000 property; $0 crops (2021 dollars)</w:t>
            </w:r>
          </w:p>
        </w:tc>
        <w:tc>
          <w:tcPr>
            <w:tcW w:type="dxa" w:w="1046"/>
          </w:tcPr>
          <w:p>
            <w:pPr>
              <w:spacing w:after="0"/>
              <w:jc w:val="right"/>
            </w:pPr>
            <w:r>
              <w:rPr>
                <w:sz w:val="16"/>
              </w:rPr>
              <w:t>0, 1</w:t>
            </w:r>
          </w:p>
        </w:tc>
        <w:tc>
          <w:tcPr>
            <w:tcW w:type="dxa" w:w="1858"/>
          </w:tcPr>
          <w:p>
            <w:pPr>
              <w:spacing w:after="0"/>
              <w:jc w:val="left"/>
            </w:pPr>
            <w:r>
              <w:rPr>
                <w:sz w:val="16"/>
              </w:rPr>
              <w:t>COTTAGE PARK</w:t>
            </w:r>
          </w:p>
        </w:tc>
        <w:tc>
          <w:tcPr>
            <w:tcW w:type="dxa" w:w="1279"/>
          </w:tcPr>
          <w:p>
            <w:pPr>
              <w:spacing w:after="0"/>
              <w:jc w:val="left"/>
            </w:pPr>
            <w:r>
              <w:rPr>
                <w:sz w:val="16"/>
              </w:rPr>
              <w:t>during plan review, check whether your last plan included it</w:t>
            </w:r>
          </w:p>
        </w:tc>
        <w:tc>
          <w:tcPr>
            <w:tcW w:type="dxa" w:w="2641"/>
          </w:tcPr>
          <w:p>
            <w:pPr>
              <w:spacing w:after="0"/>
              <w:jc w:val="left"/>
            </w:pPr>
            <w:r>
              <w:rPr>
                <w:sz w:val="16"/>
              </w:rPr>
              <w:t>deaths or injuries recorded</w:t>
            </w:r>
          </w:p>
        </w:tc>
      </w:tr>
      <w:tr>
        <w:trPr>
          <w:cantSplit/>
        </w:trPr>
        <w:tc>
          <w:tcPr>
            <w:tcW w:type="dxa" w:w="1037"/>
          </w:tcPr>
          <w:p>
            <w:pPr>
              <w:spacing w:after="0"/>
              <w:jc w:val="left"/>
            </w:pPr>
            <w:r>
              <w:rPr>
                <w:sz w:val="16"/>
              </w:rPr>
              <w:t>2020-04-30</w:t>
            </w:r>
          </w:p>
        </w:tc>
        <w:tc>
          <w:tcPr>
            <w:tcW w:type="dxa" w:w="1313"/>
          </w:tcPr>
          <w:p>
            <w:pPr>
              <w:spacing w:after="0"/>
              <w:jc w:val="left"/>
            </w:pPr>
            <w:r>
              <w:rPr>
                <w:sz w:val="16"/>
              </w:rPr>
              <w:t>Flood</w:t>
            </w:r>
          </w:p>
        </w:tc>
        <w:tc>
          <w:tcPr>
            <w:tcW w:type="dxa" w:w="2629"/>
          </w:tcPr>
          <w:p>
            <w:pPr>
              <w:spacing w:after="0"/>
              <w:jc w:val="left"/>
            </w:pPr>
          </w:p>
        </w:tc>
        <w:tc>
          <w:tcPr>
            <w:tcW w:type="dxa" w:w="2308"/>
          </w:tcPr>
          <w:p>
            <w:pPr>
              <w:spacing w:after="0"/>
              <w:jc w:val="left"/>
            </w:pPr>
            <w:r>
              <w:rPr>
                <w:sz w:val="16"/>
              </w:rPr>
              <w:t>$20,000 property; $0 crops (2020 dollars)</w:t>
            </w:r>
          </w:p>
        </w:tc>
        <w:tc>
          <w:tcPr>
            <w:tcW w:type="dxa" w:w="1046"/>
          </w:tcPr>
          <w:p>
            <w:pPr>
              <w:spacing w:after="0"/>
              <w:jc w:val="right"/>
            </w:pPr>
            <w:r>
              <w:rPr>
                <w:sz w:val="16"/>
              </w:rPr>
              <w:t>0, 0</w:t>
            </w:r>
          </w:p>
        </w:tc>
        <w:tc>
          <w:tcPr>
            <w:tcW w:type="dxa" w:w="1858"/>
          </w:tcPr>
          <w:p>
            <w:pPr>
              <w:spacing w:after="0"/>
              <w:jc w:val="left"/>
            </w:pPr>
            <w:r>
              <w:rPr>
                <w:sz w:val="16"/>
              </w:rPr>
              <w:t>KELDEN</w:t>
            </w:r>
          </w:p>
        </w:tc>
        <w:tc>
          <w:tcPr>
            <w:tcW w:type="dxa" w:w="1279"/>
          </w:tcPr>
          <w:p>
            <w:pPr>
              <w:spacing w:after="0"/>
              <w:jc w:val="left"/>
            </w:pPr>
          </w:p>
        </w:tc>
        <w:tc>
          <w:tcPr>
            <w:tcW w:type="dxa" w:w="2641"/>
          </w:tcPr>
          <w:p>
            <w:pPr>
              <w:spacing w:after="0"/>
              <w:jc w:val="left"/>
            </w:pPr>
            <w:r>
              <w:rPr>
                <w:sz w:val="16"/>
              </w:rPr>
              <w:t>large reported damage</w:t>
            </w:r>
          </w:p>
        </w:tc>
      </w:tr>
      <w:tr>
        <w:trPr>
          <w:cantSplit/>
        </w:trPr>
        <w:tc>
          <w:tcPr>
            <w:tcW w:type="dxa" w:w="1037"/>
          </w:tcPr>
          <w:p>
            <w:pPr>
              <w:spacing w:after="0"/>
              <w:jc w:val="left"/>
            </w:pPr>
            <w:r>
              <w:rPr>
                <w:sz w:val="16"/>
              </w:rPr>
              <w:t>2019-12-29</w:t>
            </w:r>
          </w:p>
        </w:tc>
        <w:tc>
          <w:tcPr>
            <w:tcW w:type="dxa" w:w="1313"/>
          </w:tcPr>
          <w:p>
            <w:pPr>
              <w:spacing w:after="0"/>
              <w:jc w:val="left"/>
            </w:pPr>
            <w:r>
              <w:rPr>
                <w:sz w:val="16"/>
              </w:rPr>
              <w:t>Winter Storm</w:t>
            </w:r>
          </w:p>
        </w:tc>
        <w:tc>
          <w:tcPr>
            <w:tcW w:type="dxa" w:w="2629"/>
          </w:tcPr>
          <w:p>
            <w:pPr>
              <w:spacing w:after="0"/>
              <w:jc w:val="left"/>
            </w:pPr>
          </w:p>
        </w:tc>
        <w:tc>
          <w:tcPr>
            <w:tcW w:type="dxa" w:w="2308"/>
          </w:tcPr>
          <w:p>
            <w:pPr>
              <w:spacing w:after="0"/>
              <w:jc w:val="left"/>
            </w:pPr>
            <w:r>
              <w:rPr>
                <w:sz w:val="16"/>
              </w:rPr>
              <w:t>$70,000 property; $0 crops, reported for the zone (2019 dollars)</w:t>
            </w:r>
          </w:p>
        </w:tc>
        <w:tc>
          <w:tcPr>
            <w:tcW w:type="dxa" w:w="1046"/>
          </w:tcPr>
          <w:p>
            <w:pPr>
              <w:spacing w:after="0"/>
              <w:jc w:val="right"/>
            </w:pPr>
            <w:r>
              <w:rPr>
                <w:sz w:val="16"/>
              </w:rPr>
              <w:t>0, 0</w:t>
            </w:r>
          </w:p>
        </w:tc>
        <w:tc>
          <w:tcPr>
            <w:tcW w:type="dxa" w:w="1858"/>
          </w:tcPr>
          <w:p>
            <w:pPr>
              <w:spacing w:after="0"/>
              <w:jc w:val="left"/>
            </w:pPr>
            <w:r>
              <w:rPr>
                <w:sz w:val="16"/>
              </w:rPr>
              <w:t>NWS zone MIZ087 (CENTRAL CHIPPEWA COUNTY), zone-level: may include parts of neighboring counties</w:t>
            </w:r>
          </w:p>
        </w:tc>
        <w:tc>
          <w:tcPr>
            <w:tcW w:type="dxa" w:w="1279"/>
          </w:tcPr>
          <w:p>
            <w:pPr>
              <w:spacing w:after="0"/>
              <w:jc w:val="left"/>
            </w:pPr>
          </w:p>
        </w:tc>
        <w:tc>
          <w:tcPr>
            <w:tcW w:type="dxa" w:w="264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2017-06-11</w:t>
            </w:r>
          </w:p>
        </w:tc>
        <w:tc>
          <w:tcPr>
            <w:tcW w:type="dxa" w:w="1313"/>
          </w:tcPr>
          <w:p>
            <w:pPr>
              <w:spacing w:after="0"/>
              <w:jc w:val="left"/>
            </w:pPr>
            <w:r>
              <w:rPr>
                <w:sz w:val="16"/>
              </w:rPr>
              <w:t>Thunderstorm Wind</w:t>
            </w:r>
          </w:p>
        </w:tc>
        <w:tc>
          <w:tcPr>
            <w:tcW w:type="dxa" w:w="2629"/>
          </w:tcPr>
          <w:p>
            <w:pPr>
              <w:spacing w:after="0"/>
              <w:jc w:val="left"/>
            </w:pPr>
            <w:r>
              <w:rPr>
                <w:sz w:val="16"/>
              </w:rPr>
              <w:t>57 kt (66 mph) estimated gust</w:t>
            </w:r>
          </w:p>
        </w:tc>
        <w:tc>
          <w:tcPr>
            <w:tcW w:type="dxa" w:w="2308"/>
          </w:tcPr>
          <w:p>
            <w:pPr>
              <w:spacing w:after="0"/>
              <w:jc w:val="left"/>
            </w:pPr>
            <w:r>
              <w:rPr>
                <w:sz w:val="16"/>
              </w:rPr>
              <w:t>$35,000 property; $0 crops (2017 dollars)</w:t>
            </w:r>
          </w:p>
        </w:tc>
        <w:tc>
          <w:tcPr>
            <w:tcW w:type="dxa" w:w="1046"/>
          </w:tcPr>
          <w:p>
            <w:pPr>
              <w:spacing w:after="0"/>
              <w:jc w:val="right"/>
            </w:pPr>
            <w:r>
              <w:rPr>
                <w:sz w:val="16"/>
              </w:rPr>
              <w:t>0, 0</w:t>
            </w:r>
          </w:p>
        </w:tc>
        <w:tc>
          <w:tcPr>
            <w:tcW w:type="dxa" w:w="1858"/>
          </w:tcPr>
          <w:p>
            <w:pPr>
              <w:spacing w:after="0"/>
              <w:jc w:val="left"/>
            </w:pPr>
            <w:r>
              <w:rPr>
                <w:sz w:val="16"/>
              </w:rPr>
              <w:t>MUNNSCONG to RABER</w:t>
            </w:r>
          </w:p>
        </w:tc>
        <w:tc>
          <w:tcPr>
            <w:tcW w:type="dxa" w:w="1279"/>
          </w:tcPr>
          <w:p>
            <w:pPr>
              <w:spacing w:after="0"/>
              <w:jc w:val="left"/>
            </w:pPr>
          </w:p>
        </w:tc>
        <w:tc>
          <w:tcPr>
            <w:tcW w:type="dxa" w:w="2641"/>
          </w:tcPr>
          <w:p>
            <w:pPr>
              <w:spacing w:after="0"/>
              <w:jc w:val="left"/>
            </w:pPr>
            <w:r>
              <w:rPr>
                <w:sz w:val="16"/>
              </w:rPr>
              <w:t>B1-c most damaging: Thunderstorm Wind</w:t>
            </w:r>
          </w:p>
        </w:tc>
      </w:tr>
      <w:tr>
        <w:trPr>
          <w:cantSplit/>
        </w:trPr>
        <w:tc>
          <w:tcPr>
            <w:tcW w:type="dxa" w:w="1037"/>
          </w:tcPr>
          <w:p>
            <w:pPr>
              <w:spacing w:after="0"/>
              <w:jc w:val="left"/>
            </w:pPr>
            <w:r>
              <w:rPr>
                <w:sz w:val="16"/>
              </w:rPr>
              <w:t>2013-09-10</w:t>
            </w:r>
          </w:p>
        </w:tc>
        <w:tc>
          <w:tcPr>
            <w:tcW w:type="dxa" w:w="1313"/>
          </w:tcPr>
          <w:p>
            <w:pPr>
              <w:spacing w:after="0"/>
              <w:jc w:val="left"/>
            </w:pPr>
            <w:r>
              <w:rPr>
                <w:sz w:val="16"/>
              </w:rPr>
              <w:t>Flash Flood</w:t>
            </w:r>
          </w:p>
        </w:tc>
        <w:tc>
          <w:tcPr>
            <w:tcW w:type="dxa" w:w="2629"/>
          </w:tcPr>
          <w:p>
            <w:pPr>
              <w:spacing w:after="0"/>
              <w:jc w:val="left"/>
            </w:pPr>
          </w:p>
        </w:tc>
        <w:tc>
          <w:tcPr>
            <w:tcW w:type="dxa" w:w="2308"/>
          </w:tcPr>
          <w:p>
            <w:pPr>
              <w:spacing w:after="0"/>
              <w:jc w:val="left"/>
            </w:pPr>
            <w:r>
              <w:rPr>
                <w:sz w:val="16"/>
              </w:rPr>
              <w:t>$125,000 property; $0 crops (2013 dollars)</w:t>
            </w:r>
          </w:p>
        </w:tc>
        <w:tc>
          <w:tcPr>
            <w:tcW w:type="dxa" w:w="1046"/>
          </w:tcPr>
          <w:p>
            <w:pPr>
              <w:spacing w:after="0"/>
              <w:jc w:val="right"/>
            </w:pPr>
            <w:r>
              <w:rPr>
                <w:sz w:val="16"/>
              </w:rPr>
              <w:t>0, 0</w:t>
            </w:r>
          </w:p>
        </w:tc>
        <w:tc>
          <w:tcPr>
            <w:tcW w:type="dxa" w:w="1858"/>
          </w:tcPr>
          <w:p>
            <w:pPr>
              <w:spacing w:after="0"/>
              <w:jc w:val="left"/>
            </w:pPr>
            <w:r>
              <w:rPr>
                <w:sz w:val="16"/>
              </w:rPr>
              <w:t>SAULT STE MARIE to HARMONY BEACH</w:t>
            </w:r>
          </w:p>
        </w:tc>
        <w:tc>
          <w:tcPr>
            <w:tcW w:type="dxa" w:w="1279"/>
          </w:tcPr>
          <w:p>
            <w:pPr>
              <w:spacing w:after="0"/>
              <w:jc w:val="left"/>
            </w:pPr>
          </w:p>
        </w:tc>
        <w:tc>
          <w:tcPr>
            <w:tcW w:type="dxa" w:w="26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2008-05-13</w:t>
            </w:r>
          </w:p>
        </w:tc>
        <w:tc>
          <w:tcPr>
            <w:tcW w:type="dxa" w:w="1313"/>
          </w:tcPr>
          <w:p>
            <w:pPr>
              <w:spacing w:after="0"/>
              <w:jc w:val="left"/>
            </w:pPr>
            <w:r>
              <w:rPr>
                <w:sz w:val="16"/>
              </w:rPr>
              <w:t>Lightning</w:t>
            </w:r>
          </w:p>
        </w:tc>
        <w:tc>
          <w:tcPr>
            <w:tcW w:type="dxa" w:w="2629"/>
          </w:tcPr>
          <w:p>
            <w:pPr>
              <w:spacing w:after="0"/>
              <w:jc w:val="left"/>
            </w:pPr>
          </w:p>
        </w:tc>
        <w:tc>
          <w:tcPr>
            <w:tcW w:type="dxa" w:w="2308"/>
          </w:tcPr>
          <w:p>
            <w:pPr>
              <w:spacing w:after="0"/>
              <w:jc w:val="left"/>
            </w:pPr>
            <w:r>
              <w:rPr>
                <w:sz w:val="16"/>
              </w:rPr>
              <w:t>$2,800 property; $0 crops (2008 dollars)</w:t>
            </w:r>
          </w:p>
        </w:tc>
        <w:tc>
          <w:tcPr>
            <w:tcW w:type="dxa" w:w="1046"/>
          </w:tcPr>
          <w:p>
            <w:pPr>
              <w:spacing w:after="0"/>
              <w:jc w:val="right"/>
            </w:pPr>
            <w:r>
              <w:rPr>
                <w:sz w:val="16"/>
              </w:rPr>
              <w:t>0, 0</w:t>
            </w:r>
          </w:p>
        </w:tc>
        <w:tc>
          <w:tcPr>
            <w:tcW w:type="dxa" w:w="1858"/>
          </w:tcPr>
          <w:p>
            <w:pPr>
              <w:spacing w:after="0"/>
              <w:jc w:val="left"/>
            </w:pPr>
            <w:r>
              <w:rPr>
                <w:sz w:val="16"/>
              </w:rPr>
              <w:t>PARADISE</w:t>
            </w:r>
          </w:p>
        </w:tc>
        <w:tc>
          <w:tcPr>
            <w:tcW w:type="dxa" w:w="1279"/>
          </w:tcPr>
          <w:p>
            <w:pPr>
              <w:spacing w:after="0"/>
              <w:jc w:val="left"/>
            </w:pPr>
          </w:p>
        </w:tc>
        <w:tc>
          <w:tcPr>
            <w:tcW w:type="dxa" w:w="2641"/>
          </w:tcPr>
          <w:p>
            <w:pPr>
              <w:spacing w:after="0"/>
              <w:jc w:val="left"/>
            </w:pPr>
            <w:r>
              <w:rPr>
                <w:sz w:val="16"/>
              </w:rPr>
              <w:t>B1-c worst recorded: Lightning</w:t>
            </w:r>
          </w:p>
        </w:tc>
      </w:tr>
      <w:tr>
        <w:trPr>
          <w:cantSplit/>
        </w:trPr>
        <w:tc>
          <w:tcPr>
            <w:tcW w:type="dxa" w:w="1037"/>
          </w:tcPr>
          <w:p>
            <w:pPr>
              <w:spacing w:after="0"/>
              <w:jc w:val="left"/>
            </w:pPr>
            <w:r>
              <w:rPr>
                <w:sz w:val="16"/>
              </w:rPr>
              <w:t>1989-08-05</w:t>
            </w:r>
          </w:p>
        </w:tc>
        <w:tc>
          <w:tcPr>
            <w:tcW w:type="dxa" w:w="1313"/>
          </w:tcPr>
          <w:p>
            <w:pPr>
              <w:spacing w:after="0"/>
              <w:jc w:val="left"/>
            </w:pPr>
            <w:r>
              <w:rPr>
                <w:sz w:val="16"/>
              </w:rPr>
              <w:t>Hail</w:t>
            </w:r>
          </w:p>
        </w:tc>
        <w:tc>
          <w:tcPr>
            <w:tcW w:type="dxa" w:w="2629"/>
          </w:tcPr>
          <w:p>
            <w:pPr>
              <w:spacing w:after="0"/>
              <w:jc w:val="left"/>
            </w:pPr>
            <w:r>
              <w:rPr>
                <w:sz w:val="16"/>
              </w:rPr>
              <w:t>2.5 in</w:t>
            </w:r>
          </w:p>
        </w:tc>
        <w:tc>
          <w:tcPr>
            <w:tcW w:type="dxa" w:w="2308"/>
          </w:tcPr>
          <w:p>
            <w:pPr>
              <w:spacing w:after="0"/>
              <w:jc w:val="left"/>
            </w:pPr>
            <w:r>
              <w:rPr>
                <w:sz w:val="16"/>
              </w:rPr>
              <w:t>damage not recorded (pre-1996 record)</w:t>
            </w:r>
          </w:p>
        </w:tc>
        <w:tc>
          <w:tcPr>
            <w:tcW w:type="dxa" w:w="1046"/>
          </w:tcPr>
          <w:p>
            <w:pPr>
              <w:spacing w:after="0"/>
              <w:jc w:val="right"/>
            </w:pPr>
            <w:r>
              <w:rPr>
                <w:sz w:val="16"/>
              </w:rPr>
              <w:t>0, 0</w:t>
            </w:r>
          </w:p>
        </w:tc>
        <w:tc>
          <w:tcPr>
            <w:tcW w:type="dxa" w:w="1858"/>
          </w:tcPr>
          <w:p>
            <w:pPr>
              <w:spacing w:after="0"/>
              <w:jc w:val="left"/>
            </w:pPr>
            <w:r>
              <w:rPr>
                <w:sz w:val="16"/>
              </w:rPr>
              <w:t>location not recorded</w:t>
            </w:r>
          </w:p>
        </w:tc>
        <w:tc>
          <w:tcPr>
            <w:tcW w:type="dxa" w:w="1279"/>
          </w:tcPr>
          <w:p>
            <w:pPr>
              <w:spacing w:after="0"/>
              <w:jc w:val="left"/>
            </w:pPr>
          </w:p>
        </w:tc>
        <w:tc>
          <w:tcPr>
            <w:tcW w:type="dxa" w:w="2641"/>
          </w:tcPr>
          <w:p>
            <w:pPr>
              <w:spacing w:after="0"/>
              <w:jc w:val="left"/>
            </w:pPr>
            <w:r>
              <w:rPr>
                <w:sz w:val="16"/>
              </w:rPr>
              <w:t>B1-c worst recorded: Hail</w:t>
            </w:r>
          </w:p>
        </w:tc>
      </w:tr>
      <w:tr>
        <w:trPr>
          <w:cantSplit/>
        </w:trPr>
        <w:tc>
          <w:tcPr>
            <w:tcW w:type="dxa" w:w="1037"/>
          </w:tcPr>
          <w:p>
            <w:pPr>
              <w:spacing w:after="0"/>
              <w:jc w:val="left"/>
            </w:pPr>
            <w:r>
              <w:rPr>
                <w:sz w:val="16"/>
              </w:rPr>
              <w:t>1979-08-07</w:t>
            </w:r>
          </w:p>
        </w:tc>
        <w:tc>
          <w:tcPr>
            <w:tcW w:type="dxa" w:w="1313"/>
          </w:tcPr>
          <w:p>
            <w:pPr>
              <w:spacing w:after="0"/>
              <w:jc w:val="left"/>
            </w:pPr>
            <w:r>
              <w:rPr>
                <w:sz w:val="16"/>
              </w:rPr>
              <w:t>Thunderstorm Wind</w:t>
            </w:r>
          </w:p>
        </w:tc>
        <w:tc>
          <w:tcPr>
            <w:tcW w:type="dxa" w:w="2629"/>
          </w:tcPr>
          <w:p>
            <w:pPr>
              <w:spacing w:after="0"/>
              <w:jc w:val="left"/>
            </w:pPr>
            <w:r>
              <w:rPr>
                <w:sz w:val="16"/>
              </w:rPr>
              <w:t>70 kt (81 mph), measurement type not recorded</w:t>
            </w:r>
          </w:p>
        </w:tc>
        <w:tc>
          <w:tcPr>
            <w:tcW w:type="dxa" w:w="2308"/>
          </w:tcPr>
          <w:p>
            <w:pPr>
              <w:spacing w:after="0"/>
              <w:jc w:val="left"/>
            </w:pPr>
            <w:r>
              <w:rPr>
                <w:sz w:val="16"/>
              </w:rPr>
              <w:t>damage not recorded (pre-1996 record)</w:t>
            </w:r>
          </w:p>
        </w:tc>
        <w:tc>
          <w:tcPr>
            <w:tcW w:type="dxa" w:w="1046"/>
          </w:tcPr>
          <w:p>
            <w:pPr>
              <w:spacing w:after="0"/>
              <w:jc w:val="right"/>
            </w:pPr>
            <w:r>
              <w:rPr>
                <w:sz w:val="16"/>
              </w:rPr>
              <w:t>0, 0</w:t>
            </w:r>
          </w:p>
        </w:tc>
        <w:tc>
          <w:tcPr>
            <w:tcW w:type="dxa" w:w="1858"/>
          </w:tcPr>
          <w:p>
            <w:pPr>
              <w:spacing w:after="0"/>
              <w:jc w:val="left"/>
            </w:pPr>
            <w:r>
              <w:rPr>
                <w:sz w:val="16"/>
              </w:rPr>
              <w:t>location not recorded</w:t>
            </w:r>
          </w:p>
        </w:tc>
        <w:tc>
          <w:tcPr>
            <w:tcW w:type="dxa" w:w="1279"/>
          </w:tcPr>
          <w:p>
            <w:pPr>
              <w:spacing w:after="0"/>
              <w:jc w:val="left"/>
            </w:pPr>
          </w:p>
        </w:tc>
        <w:tc>
          <w:tcPr>
            <w:tcW w:type="dxa" w:w="2641"/>
          </w:tcPr>
          <w:p>
            <w:pPr>
              <w:spacing w:after="0"/>
              <w:jc w:val="left"/>
            </w:pPr>
            <w:r>
              <w:rPr>
                <w:sz w:val="16"/>
              </w:rPr>
              <w:t>B1-c worst recorded: Thunderstorm Wind</w:t>
            </w:r>
          </w:p>
        </w:tc>
      </w:tr>
      <w:tr>
        <w:trPr>
          <w:cantSplit/>
        </w:trPr>
        <w:tc>
          <w:tcPr>
            <w:tcW w:type="dxa" w:w="1037"/>
          </w:tcPr>
          <w:p>
            <w:pPr>
              <w:spacing w:after="0"/>
              <w:jc w:val="left"/>
            </w:pPr>
            <w:r>
              <w:rPr>
                <w:sz w:val="16"/>
              </w:rPr>
              <w:t>1978-08-16</w:t>
            </w:r>
          </w:p>
        </w:tc>
        <w:tc>
          <w:tcPr>
            <w:tcW w:type="dxa" w:w="1313"/>
          </w:tcPr>
          <w:p>
            <w:pPr>
              <w:spacing w:after="0"/>
              <w:jc w:val="left"/>
            </w:pPr>
            <w:r>
              <w:rPr>
                <w:sz w:val="16"/>
              </w:rPr>
              <w:t>Tornado</w:t>
            </w:r>
          </w:p>
        </w:tc>
        <w:tc>
          <w:tcPr>
            <w:tcW w:type="dxa" w:w="2629"/>
          </w:tcPr>
          <w:p>
            <w:pPr>
              <w:spacing w:after="0"/>
              <w:jc w:val="left"/>
            </w:pPr>
            <w:r>
              <w:rPr>
                <w:sz w:val="16"/>
              </w:rPr>
              <w:t>no rating recorded, 0.5 mi path length (records before 1996 may include the whole path; rating and listing come from the county where the tornado began), 27 yd wide</w:t>
            </w:r>
          </w:p>
        </w:tc>
        <w:tc>
          <w:tcPr>
            <w:tcW w:type="dxa" w:w="2308"/>
          </w:tcPr>
          <w:p>
            <w:pPr>
              <w:spacing w:after="0"/>
              <w:jc w:val="left"/>
            </w:pPr>
            <w:r>
              <w:rPr>
                <w:sz w:val="16"/>
              </w:rPr>
              <w:t>$250,000 property; crops not recorded (1978 dollars)</w:t>
            </w:r>
          </w:p>
        </w:tc>
        <w:tc>
          <w:tcPr>
            <w:tcW w:type="dxa" w:w="1046"/>
          </w:tcPr>
          <w:p>
            <w:pPr>
              <w:spacing w:after="0"/>
              <w:jc w:val="right"/>
            </w:pPr>
            <w:r>
              <w:rPr>
                <w:sz w:val="16"/>
              </w:rPr>
              <w:t>0, 0</w:t>
            </w:r>
          </w:p>
        </w:tc>
        <w:tc>
          <w:tcPr>
            <w:tcW w:type="dxa" w:w="1858"/>
          </w:tcPr>
          <w:p>
            <w:pPr>
              <w:spacing w:after="0"/>
              <w:jc w:val="left"/>
            </w:pPr>
            <w:r>
              <w:rPr>
                <w:sz w:val="16"/>
              </w:rPr>
              <w:t>location not recorded</w:t>
            </w:r>
          </w:p>
        </w:tc>
        <w:tc>
          <w:tcPr>
            <w:tcW w:type="dxa" w:w="1279"/>
          </w:tcPr>
          <w:p>
            <w:pPr>
              <w:spacing w:after="0"/>
              <w:jc w:val="left"/>
            </w:pPr>
          </w:p>
        </w:tc>
        <w:tc>
          <w:tcPr>
            <w:tcW w:type="dxa" w:w="2641"/>
          </w:tcPr>
          <w:p>
            <w:pPr>
              <w:spacing w:after="0"/>
              <w:jc w:val="left"/>
            </w:pPr>
            <w:r>
              <w:rPr>
                <w:sz w:val="16"/>
              </w:rPr>
              <w:t>B1-c most damaging: Tornado</w:t>
            </w:r>
          </w:p>
        </w:tc>
      </w:tr>
      <w:tr>
        <w:trPr>
          <w:cantSplit/>
        </w:trPr>
        <w:tc>
          <w:tcPr>
            <w:tcW w:type="dxa" w:w="1037"/>
          </w:tcPr>
          <w:p>
            <w:pPr>
              <w:spacing w:after="0"/>
              <w:jc w:val="left"/>
            </w:pPr>
            <w:r>
              <w:rPr>
                <w:sz w:val="16"/>
              </w:rPr>
              <w:t>1977-08-05</w:t>
            </w:r>
          </w:p>
        </w:tc>
        <w:tc>
          <w:tcPr>
            <w:tcW w:type="dxa" w:w="1313"/>
          </w:tcPr>
          <w:p>
            <w:pPr>
              <w:spacing w:after="0"/>
              <w:jc w:val="left"/>
            </w:pPr>
            <w:r>
              <w:rPr>
                <w:sz w:val="16"/>
              </w:rPr>
              <w:t>Tornado</w:t>
            </w:r>
          </w:p>
        </w:tc>
        <w:tc>
          <w:tcPr>
            <w:tcW w:type="dxa" w:w="2629"/>
          </w:tcPr>
          <w:p>
            <w:pPr>
              <w:spacing w:after="0"/>
              <w:jc w:val="left"/>
            </w:pPr>
            <w:r>
              <w:rPr>
                <w:sz w:val="16"/>
              </w:rPr>
              <w:t>F1, 170 yd wide</w:t>
            </w:r>
          </w:p>
        </w:tc>
        <w:tc>
          <w:tcPr>
            <w:tcW w:type="dxa" w:w="2308"/>
          </w:tcPr>
          <w:p>
            <w:pPr>
              <w:spacing w:after="0"/>
              <w:jc w:val="left"/>
            </w:pPr>
            <w:r>
              <w:rPr>
                <w:sz w:val="16"/>
              </w:rPr>
              <w:t>$25,000 property; crops not recorded (1977 dollars)</w:t>
            </w:r>
          </w:p>
        </w:tc>
        <w:tc>
          <w:tcPr>
            <w:tcW w:type="dxa" w:w="1046"/>
          </w:tcPr>
          <w:p>
            <w:pPr>
              <w:spacing w:after="0"/>
              <w:jc w:val="right"/>
            </w:pPr>
            <w:r>
              <w:rPr>
                <w:sz w:val="16"/>
              </w:rPr>
              <w:t>0, 0</w:t>
            </w:r>
          </w:p>
        </w:tc>
        <w:tc>
          <w:tcPr>
            <w:tcW w:type="dxa" w:w="1858"/>
          </w:tcPr>
          <w:p>
            <w:pPr>
              <w:spacing w:after="0"/>
              <w:jc w:val="left"/>
            </w:pPr>
            <w:r>
              <w:rPr>
                <w:sz w:val="16"/>
              </w:rPr>
              <w:t>location not recorded</w:t>
            </w:r>
          </w:p>
        </w:tc>
        <w:tc>
          <w:tcPr>
            <w:tcW w:type="dxa" w:w="1279"/>
          </w:tcPr>
          <w:p>
            <w:pPr>
              <w:spacing w:after="0"/>
              <w:jc w:val="left"/>
            </w:pPr>
          </w:p>
        </w:tc>
        <w:tc>
          <w:tcPr>
            <w:tcW w:type="dxa" w:w="264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(155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4"/>
        <w:gridCol w:w="1573"/>
        <w:gridCol w:w="1037"/>
        <w:gridCol w:w="1752"/>
        <w:gridCol w:w="1519"/>
        <w:gridCol w:w="1495"/>
        <w:gridCol w:w="1037"/>
        <w:gridCol w:w="198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4"/>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2"/>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4"/>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52"/>
          </w:tcPr>
          <w:p>
            <w:pPr>
              <w:spacing w:after="0"/>
              <w:jc w:val="left"/>
            </w:pPr>
          </w:p>
        </w:tc>
        <w:tc>
          <w:tcPr>
            <w:tcW w:type="dxa" w:w="1519"/>
          </w:tcPr>
          <w:p>
            <w:pPr>
              <w:spacing w:after="0"/>
              <w:jc w:val="right"/>
            </w:pPr>
          </w:p>
        </w:tc>
        <w:tc>
          <w:tcPr>
            <w:tcW w:type="dxa" w:w="149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r>
              <w:rPr>
                <w:sz w:val="16"/>
              </w:rPr>
              <w:t>0.0182</w:t>
            </w:r>
          </w:p>
        </w:tc>
        <w:tc>
          <w:tcPr>
            <w:tcW w:type="dxa" w:w="1444"/>
          </w:tcPr>
          <w:p>
            <w:pPr>
              <w:spacing w:after="0"/>
              <w:jc w:val="left"/>
            </w:pPr>
            <w:r>
              <w:rPr>
                <w:sz w:val="16"/>
              </w:rPr>
              <w:t>events per year at a location (modeled)</w:t>
            </w:r>
          </w:p>
        </w:tc>
        <w:tc>
          <w:tcPr>
            <w:tcW w:type="dxa" w:w="1573"/>
          </w:tcPr>
          <w:p>
            <w:pPr>
              <w:spacing w:after="0"/>
              <w:jc w:val="left"/>
            </w:pPr>
            <w:r>
              <w:rPr>
                <w:sz w:val="16"/>
              </w:rPr>
              <w:t>about 0.018 per year at a given location in the county</w:t>
            </w:r>
          </w:p>
        </w:tc>
        <w:tc>
          <w:tcPr>
            <w:tcW w:type="dxa" w:w="1037"/>
          </w:tcPr>
          <w:p>
            <w:pPr>
              <w:spacing w:after="0"/>
              <w:jc w:val="left"/>
            </w:pPr>
          </w:p>
        </w:tc>
        <w:tc>
          <w:tcPr>
            <w:tcW w:type="dxa" w:w="1752"/>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9"/>
          </w:tcPr>
          <w:p>
            <w:pPr>
              <w:spacing w:after="0"/>
              <w:jc w:val="right"/>
            </w:pPr>
            <w:r>
              <w:rPr>
                <w:sz w:val="16"/>
              </w:rPr>
              <w:t>1.97</w:t>
            </w:r>
          </w:p>
        </w:tc>
        <w:tc>
          <w:tcPr>
            <w:tcW w:type="dxa" w:w="1444"/>
          </w:tcPr>
          <w:p>
            <w:pPr>
              <w:spacing w:after="0"/>
              <w:jc w:val="left"/>
            </w:pPr>
            <w:r>
              <w:rPr>
                <w:sz w:val="16"/>
              </w:rPr>
              <w:t>event-days per year</w:t>
            </w:r>
          </w:p>
        </w:tc>
        <w:tc>
          <w:tcPr>
            <w:tcW w:type="dxa" w:w="1573"/>
          </w:tcPr>
          <w:p>
            <w:pPr>
              <w:spacing w:after="0"/>
              <w:jc w:val="left"/>
            </w:pPr>
            <w:r>
              <w:rPr>
                <w:sz w:val="16"/>
              </w:rPr>
              <w:t>about 1.97 days per year</w:t>
            </w:r>
          </w:p>
        </w:tc>
        <w:tc>
          <w:tcPr>
            <w:tcW w:type="dxa" w:w="1037"/>
          </w:tcPr>
          <w:p>
            <w:pPr>
              <w:spacing w:after="0"/>
              <w:jc w:val="left"/>
            </w:pPr>
          </w:p>
        </w:tc>
        <w:tc>
          <w:tcPr>
            <w:tcW w:type="dxa" w:w="1752"/>
          </w:tcPr>
          <w:p>
            <w:pPr>
              <w:spacing w:after="0"/>
              <w:jc w:val="left"/>
            </w:pPr>
            <w:r>
              <w:rPr>
                <w:sz w:val="16"/>
              </w:rPr>
              <w:t>event-days in 0 of 30 years, 1996 to 2025 (0%)</w:t>
            </w:r>
          </w:p>
        </w:tc>
        <w:tc>
          <w:tcPr>
            <w:tcW w:type="dxa" w:w="1519"/>
          </w:tcPr>
          <w:p>
            <w:pPr>
              <w:spacing w:after="0"/>
              <w:jc w:val="right"/>
            </w:pPr>
            <w:r>
              <w:rPr>
                <w:sz w:val="16"/>
              </w:rPr>
              <w:t>35.2</w:t>
            </w:r>
          </w:p>
        </w:tc>
        <w:tc>
          <w:tcPr>
            <w:tcW w:type="dxa" w:w="149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0</w:t>
            </w:r>
          </w:p>
        </w:tc>
        <w:tc>
          <w:tcPr>
            <w:tcW w:type="dxa" w:w="1444"/>
          </w:tcPr>
          <w:p>
            <w:pPr>
              <w:spacing w:after="0"/>
              <w:jc w:val="left"/>
            </w:pPr>
            <w:r>
              <w:rPr>
                <w:sz w:val="16"/>
              </w:rPr>
              <w:t>event-days per year</w:t>
            </w:r>
          </w:p>
        </w:tc>
        <w:tc>
          <w:tcPr>
            <w:tcW w:type="dxa" w:w="1573"/>
          </w:tcPr>
          <w:p>
            <w:pPr>
              <w:spacing w:after="0"/>
              <w:jc w:val="left"/>
            </w:pPr>
            <w:r>
              <w:rPr>
                <w:sz w:val="16"/>
              </w:rPr>
              <w:t>none modeled</w:t>
            </w:r>
          </w:p>
        </w:tc>
        <w:tc>
          <w:tcPr>
            <w:tcW w:type="dxa" w:w="1037"/>
          </w:tcPr>
          <w:p>
            <w:pPr>
              <w:spacing w:after="0"/>
              <w:jc w:val="left"/>
            </w:pPr>
          </w:p>
        </w:tc>
        <w:tc>
          <w:tcPr>
            <w:tcW w:type="dxa" w:w="1752"/>
          </w:tcPr>
          <w:p>
            <w:pPr>
              <w:spacing w:after="0"/>
              <w:jc w:val="left"/>
            </w:pPr>
            <w:r>
              <w:rPr>
                <w:sz w:val="16"/>
              </w:rPr>
              <w:t>event-days in 0 of 30 years, 1996 to 2025 (0%)</w:t>
            </w:r>
          </w:p>
        </w:tc>
        <w:tc>
          <w:tcPr>
            <w:tcW w:type="dxa" w:w="1519"/>
          </w:tcPr>
          <w:p>
            <w:pPr>
              <w:spacing w:after="0"/>
              <w:jc w:val="right"/>
            </w:pPr>
            <w:r>
              <w:rPr>
                <w:sz w:val="16"/>
              </w:rPr>
              <w:t>0</w:t>
            </w:r>
          </w:p>
        </w:tc>
        <w:tc>
          <w:tcPr>
            <w:tcW w:type="dxa" w:w="149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0.000164</w:t>
            </w:r>
          </w:p>
        </w:tc>
        <w:tc>
          <w:tcPr>
            <w:tcW w:type="dxa" w:w="1444"/>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0.0164%</w:t>
            </w:r>
          </w:p>
        </w:tc>
        <w:tc>
          <w:tcPr>
            <w:tcW w:type="dxa" w:w="1037"/>
          </w:tcPr>
          <w:p>
            <w:pPr>
              <w:spacing w:after="0"/>
              <w:jc w:val="left"/>
            </w:pPr>
          </w:p>
        </w:tc>
        <w:tc>
          <w:tcPr>
            <w:tcW w:type="dxa" w:w="1752"/>
          </w:tcPr>
          <w:p>
            <w:pPr>
              <w:spacing w:after="0"/>
              <w:jc w:val="left"/>
            </w:pPr>
          </w:p>
        </w:tc>
        <w:tc>
          <w:tcPr>
            <w:tcW w:type="dxa" w:w="1519"/>
          </w:tcPr>
          <w:p>
            <w:pPr>
              <w:spacing w:after="0"/>
              <w:jc w:val="right"/>
            </w:pPr>
            <w:r>
              <w:rPr>
                <w:sz w:val="16"/>
              </w:rPr>
              <w:t>not shown</w:t>
            </w:r>
          </w:p>
        </w:tc>
        <w:tc>
          <w:tcPr>
            <w:tcW w:type="dxa" w:w="149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0.178</w:t>
            </w:r>
          </w:p>
        </w:tc>
        <w:tc>
          <w:tcPr>
            <w:tcW w:type="dxa" w:w="1444"/>
          </w:tcPr>
          <w:p>
            <w:pPr>
              <w:spacing w:after="0"/>
              <w:jc w:val="left"/>
            </w:pPr>
            <w:r>
              <w:rPr>
                <w:sz w:val="16"/>
              </w:rPr>
              <w:t>events per year</w:t>
            </w:r>
          </w:p>
        </w:tc>
        <w:tc>
          <w:tcPr>
            <w:tcW w:type="dxa" w:w="1573"/>
          </w:tcPr>
          <w:p>
            <w:pPr>
              <w:spacing w:after="0"/>
              <w:jc w:val="left"/>
            </w:pPr>
            <w:r>
              <w:rPr>
                <w:sz w:val="16"/>
              </w:rPr>
              <w:t>about 1 in 6 years</w:t>
            </w:r>
          </w:p>
        </w:tc>
        <w:tc>
          <w:tcPr>
            <w:tcW w:type="dxa" w:w="1037"/>
          </w:tcPr>
          <w:p>
            <w:pPr>
              <w:spacing w:after="0"/>
              <w:jc w:val="left"/>
            </w:pPr>
            <w:r>
              <w:rPr>
                <w:sz w:val="16"/>
              </w:rPr>
              <w:t>Likely</w:t>
            </w:r>
          </w:p>
        </w:tc>
        <w:tc>
          <w:tcPr>
            <w:tcW w:type="dxa" w:w="1752"/>
          </w:tcPr>
          <w:p>
            <w:pPr>
              <w:spacing w:after="0"/>
              <w:jc w:val="left"/>
            </w:pPr>
            <w:r>
              <w:rPr>
                <w:sz w:val="16"/>
              </w:rPr>
              <w:t>FEMA annualized frequency (modeled)</w:t>
            </w:r>
          </w:p>
        </w:tc>
        <w:tc>
          <w:tcPr>
            <w:tcW w:type="dxa" w:w="1519"/>
          </w:tcPr>
          <w:p>
            <w:pPr>
              <w:spacing w:after="0"/>
              <w:jc w:val="right"/>
            </w:pPr>
            <w:r>
              <w:rPr>
                <w:sz w:val="16"/>
              </w:rPr>
              <w:t>7.8 (modeled)</w:t>
            </w:r>
          </w:p>
        </w:tc>
        <w:tc>
          <w:tcPr>
            <w:tcW w:type="dxa" w:w="149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0.105</w:t>
            </w:r>
          </w:p>
        </w:tc>
        <w:tc>
          <w:tcPr>
            <w:tcW w:type="dxa" w:w="1444"/>
          </w:tcPr>
          <w:p>
            <w:pPr>
              <w:spacing w:after="0"/>
              <w:jc w:val="left"/>
            </w:pPr>
            <w:r>
              <w:rPr>
                <w:sz w:val="16"/>
              </w:rPr>
              <w:t>event-days per year</w:t>
            </w:r>
          </w:p>
        </w:tc>
        <w:tc>
          <w:tcPr>
            <w:tcW w:type="dxa" w:w="1573"/>
          </w:tcPr>
          <w:p>
            <w:pPr>
              <w:spacing w:after="0"/>
              <w:jc w:val="left"/>
            </w:pPr>
            <w:r>
              <w:rPr>
                <w:sz w:val="16"/>
              </w:rPr>
              <w:t>about 0.105 days per year</w:t>
            </w:r>
          </w:p>
        </w:tc>
        <w:tc>
          <w:tcPr>
            <w:tcW w:type="dxa" w:w="1037"/>
          </w:tcPr>
          <w:p>
            <w:pPr>
              <w:spacing w:after="0"/>
              <w:jc w:val="left"/>
            </w:pPr>
          </w:p>
        </w:tc>
        <w:tc>
          <w:tcPr>
            <w:tcW w:type="dxa" w:w="1752"/>
          </w:tcPr>
          <w:p>
            <w:pPr>
              <w:spacing w:after="0"/>
              <w:jc w:val="left"/>
            </w:pPr>
            <w:r>
              <w:rPr>
                <w:sz w:val="16"/>
              </w:rPr>
              <w:t>event-days in 0 of 30 years, 1996 to 2025 (0%)</w:t>
            </w:r>
          </w:p>
        </w:tc>
        <w:tc>
          <w:tcPr>
            <w:tcW w:type="dxa" w:w="1519"/>
          </w:tcPr>
          <w:p>
            <w:pPr>
              <w:spacing w:after="0"/>
              <w:jc w:val="right"/>
            </w:pPr>
            <w:r>
              <w:rPr>
                <w:sz w:val="16"/>
              </w:rPr>
              <w:t>2</w:t>
            </w:r>
          </w:p>
        </w:tc>
        <w:tc>
          <w:tcPr>
            <w:tcW w:type="dxa" w:w="149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0.01</w:t>
            </w:r>
          </w:p>
        </w:tc>
        <w:tc>
          <w:tcPr>
            <w:tcW w:type="dxa" w:w="1444"/>
          </w:tcPr>
          <w:p>
            <w:pPr>
              <w:spacing w:after="0"/>
              <w:jc w:val="left"/>
            </w:pPr>
            <w:r>
              <w:rPr>
                <w:sz w:val="16"/>
              </w:rPr>
              <w:t>events per year</w:t>
            </w:r>
          </w:p>
        </w:tc>
        <w:tc>
          <w:tcPr>
            <w:tcW w:type="dxa" w:w="1573"/>
          </w:tcPr>
          <w:p>
            <w:pPr>
              <w:spacing w:after="0"/>
              <w:jc w:val="left"/>
            </w:pPr>
            <w:r>
              <w:rPr>
                <w:sz w:val="16"/>
              </w:rPr>
              <w:t>about 1 in 100 years</w:t>
            </w:r>
          </w:p>
        </w:tc>
        <w:tc>
          <w:tcPr>
            <w:tcW w:type="dxa" w:w="1037"/>
          </w:tcPr>
          <w:p>
            <w:pPr>
              <w:spacing w:after="0"/>
              <w:jc w:val="left"/>
            </w:pPr>
            <w:r>
              <w:rPr>
                <w:sz w:val="16"/>
              </w:rPr>
              <w:t>Possible</w:t>
            </w:r>
          </w:p>
        </w:tc>
        <w:tc>
          <w:tcPr>
            <w:tcW w:type="dxa" w:w="1752"/>
          </w:tcPr>
          <w:p>
            <w:pPr>
              <w:spacing w:after="0"/>
              <w:jc w:val="left"/>
            </w:pPr>
            <w:r>
              <w:rPr>
                <w:sz w:val="16"/>
              </w:rPr>
              <w:t>FEMA annualized frequency (modeled)</w:t>
            </w:r>
          </w:p>
        </w:tc>
        <w:tc>
          <w:tcPr>
            <w:tcW w:type="dxa" w:w="1519"/>
          </w:tcPr>
          <w:p>
            <w:pPr>
              <w:spacing w:after="0"/>
              <w:jc w:val="right"/>
            </w:pPr>
            <w:r>
              <w:rPr>
                <w:sz w:val="16"/>
              </w:rPr>
              <w:t>0</w:t>
            </w:r>
          </w:p>
        </w:tc>
        <w:tc>
          <w:tcPr>
            <w:tcW w:type="dxa" w:w="149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0.0169</w:t>
            </w:r>
          </w:p>
        </w:tc>
        <w:tc>
          <w:tcPr>
            <w:tcW w:type="dxa" w:w="1444"/>
          </w:tcPr>
          <w:p>
            <w:pPr>
              <w:spacing w:after="0"/>
              <w:jc w:val="left"/>
            </w:pPr>
            <w:r>
              <w:rPr>
                <w:sz w:val="16"/>
              </w:rPr>
              <w:t>event-days per year</w:t>
            </w:r>
          </w:p>
        </w:tc>
        <w:tc>
          <w:tcPr>
            <w:tcW w:type="dxa" w:w="1573"/>
          </w:tcPr>
          <w:p>
            <w:pPr>
              <w:spacing w:after="0"/>
              <w:jc w:val="left"/>
            </w:pPr>
            <w:r>
              <w:rPr>
                <w:sz w:val="16"/>
              </w:rPr>
              <w:t>about 0.0169 days per year</w:t>
            </w:r>
          </w:p>
        </w:tc>
        <w:tc>
          <w:tcPr>
            <w:tcW w:type="dxa" w:w="1037"/>
          </w:tcPr>
          <w:p>
            <w:pPr>
              <w:spacing w:after="0"/>
              <w:jc w:val="left"/>
            </w:pPr>
            <w:r>
              <w:rPr>
                <w:sz w:val="16"/>
              </w:rPr>
              <w:t>Possible</w:t>
            </w:r>
          </w:p>
        </w:tc>
        <w:tc>
          <w:tcPr>
            <w:tcW w:type="dxa" w:w="1752"/>
          </w:tcPr>
          <w:p>
            <w:pPr>
              <w:spacing w:after="0"/>
              <w:jc w:val="left"/>
            </w:pPr>
            <w:r>
              <w:rPr>
                <w:sz w:val="16"/>
              </w:rPr>
              <w:t>event-days in 2 of 30 years, 1996 to 2025 (6.67%)</w:t>
            </w:r>
          </w:p>
        </w:tc>
        <w:tc>
          <w:tcPr>
            <w:tcW w:type="dxa" w:w="1519"/>
          </w:tcPr>
          <w:p>
            <w:pPr>
              <w:spacing w:after="0"/>
              <w:jc w:val="right"/>
            </w:pPr>
            <w:r>
              <w:rPr>
                <w:sz w:val="16"/>
              </w:rPr>
              <w:t>1</w:t>
            </w:r>
          </w:p>
        </w:tc>
        <w:tc>
          <w:tcPr>
            <w:tcW w:type="dxa" w:w="149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0.214</w:t>
            </w:r>
          </w:p>
        </w:tc>
        <w:tc>
          <w:tcPr>
            <w:tcW w:type="dxa" w:w="1444"/>
          </w:tcPr>
          <w:p>
            <w:pPr>
              <w:spacing w:after="0"/>
              <w:jc w:val="left"/>
            </w:pPr>
            <w:r>
              <w:rPr>
                <w:sz w:val="16"/>
              </w:rPr>
              <w:t>event-days per year</w:t>
            </w:r>
          </w:p>
        </w:tc>
        <w:tc>
          <w:tcPr>
            <w:tcW w:type="dxa" w:w="1573"/>
          </w:tcPr>
          <w:p>
            <w:pPr>
              <w:spacing w:after="0"/>
              <w:jc w:val="left"/>
            </w:pPr>
            <w:r>
              <w:rPr>
                <w:sz w:val="16"/>
              </w:rPr>
              <w:t>about 0.214 days per year</w:t>
            </w:r>
          </w:p>
        </w:tc>
        <w:tc>
          <w:tcPr>
            <w:tcW w:type="dxa" w:w="1037"/>
          </w:tcPr>
          <w:p>
            <w:pPr>
              <w:spacing w:after="0"/>
              <w:jc w:val="left"/>
            </w:pPr>
            <w:r>
              <w:rPr>
                <w:sz w:val="16"/>
              </w:rPr>
              <w:t>Likely</w:t>
            </w:r>
          </w:p>
        </w:tc>
        <w:tc>
          <w:tcPr>
            <w:tcW w:type="dxa" w:w="1752"/>
          </w:tcPr>
          <w:p>
            <w:pPr>
              <w:spacing w:after="0"/>
              <w:jc w:val="left"/>
            </w:pPr>
            <w:r>
              <w:rPr>
                <w:sz w:val="16"/>
              </w:rPr>
              <w:t>event-days in 7 of 30 years, 1996 to 2025 (23.3%)</w:t>
            </w:r>
          </w:p>
        </w:tc>
        <w:tc>
          <w:tcPr>
            <w:tcW w:type="dxa" w:w="1519"/>
          </w:tcPr>
          <w:p>
            <w:pPr>
              <w:spacing w:after="0"/>
              <w:jc w:val="right"/>
            </w:pPr>
            <w:r>
              <w:rPr>
                <w:sz w:val="16"/>
              </w:rPr>
              <w:t>6</w:t>
            </w:r>
          </w:p>
        </w:tc>
        <w:tc>
          <w:tcPr>
            <w:tcW w:type="dxa" w:w="149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0.23</w:t>
            </w:r>
          </w:p>
        </w:tc>
        <w:tc>
          <w:tcPr>
            <w:tcW w:type="dxa" w:w="1444"/>
          </w:tcPr>
          <w:p>
            <w:pPr>
              <w:spacing w:after="0"/>
              <w:jc w:val="left"/>
            </w:pPr>
            <w:r>
              <w:rPr>
                <w:sz w:val="16"/>
              </w:rPr>
              <w:t>events per year (modeled)</w:t>
            </w:r>
          </w:p>
        </w:tc>
        <w:tc>
          <w:tcPr>
            <w:tcW w:type="dxa" w:w="1573"/>
          </w:tcPr>
          <w:p>
            <w:pPr>
              <w:spacing w:after="0"/>
              <w:jc w:val="left"/>
            </w:pPr>
            <w:r>
              <w:rPr>
                <w:sz w:val="16"/>
              </w:rPr>
              <w:t>about 1 in 4 years</w:t>
            </w:r>
          </w:p>
        </w:tc>
        <w:tc>
          <w:tcPr>
            <w:tcW w:type="dxa" w:w="1037"/>
          </w:tcPr>
          <w:p>
            <w:pPr>
              <w:spacing w:after="0"/>
              <w:jc w:val="left"/>
            </w:pPr>
            <w:r>
              <w:rPr>
                <w:sz w:val="16"/>
              </w:rPr>
              <w:t>Likely</w:t>
            </w:r>
          </w:p>
        </w:tc>
        <w:tc>
          <w:tcPr>
            <w:tcW w:type="dxa" w:w="175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21.1</w:t>
            </w:r>
          </w:p>
        </w:tc>
        <w:tc>
          <w:tcPr>
            <w:tcW w:type="dxa" w:w="1444"/>
          </w:tcPr>
          <w:p>
            <w:pPr>
              <w:spacing w:after="0"/>
              <w:jc w:val="left"/>
            </w:pPr>
            <w:r>
              <w:rPr>
                <w:sz w:val="16"/>
              </w:rPr>
              <w:t>days per year with a strike</w:t>
            </w:r>
          </w:p>
        </w:tc>
        <w:tc>
          <w:tcPr>
            <w:tcW w:type="dxa" w:w="1573"/>
          </w:tcPr>
          <w:p>
            <w:pPr>
              <w:spacing w:after="0"/>
              <w:jc w:val="left"/>
            </w:pPr>
            <w:r>
              <w:rPr>
                <w:sz w:val="16"/>
              </w:rPr>
              <w:t>about 21.1 days per year</w:t>
            </w:r>
          </w:p>
        </w:tc>
        <w:tc>
          <w:tcPr>
            <w:tcW w:type="dxa" w:w="1037"/>
          </w:tcPr>
          <w:p>
            <w:pPr>
              <w:spacing w:after="0"/>
              <w:jc w:val="left"/>
            </w:pPr>
            <w:r>
              <w:rPr>
                <w:sz w:val="16"/>
              </w:rPr>
              <w:t>Highly likely</w:t>
            </w:r>
          </w:p>
        </w:tc>
        <w:tc>
          <w:tcPr>
            <w:tcW w:type="dxa" w:w="175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0.192</w:t>
            </w:r>
          </w:p>
        </w:tc>
        <w:tc>
          <w:tcPr>
            <w:tcW w:type="dxa" w:w="1444"/>
          </w:tcPr>
          <w:p>
            <w:pPr>
              <w:spacing w:after="0"/>
              <w:jc w:val="left"/>
            </w:pPr>
            <w:r>
              <w:rPr>
                <w:sz w:val="16"/>
              </w:rPr>
              <w:t>events per year</w:t>
            </w:r>
          </w:p>
        </w:tc>
        <w:tc>
          <w:tcPr>
            <w:tcW w:type="dxa" w:w="1573"/>
          </w:tcPr>
          <w:p>
            <w:pPr>
              <w:spacing w:after="0"/>
              <w:jc w:val="left"/>
            </w:pPr>
            <w:r>
              <w:rPr>
                <w:sz w:val="16"/>
              </w:rPr>
              <w:t>about 1 in 5 years</w:t>
            </w:r>
          </w:p>
        </w:tc>
        <w:tc>
          <w:tcPr>
            <w:tcW w:type="dxa" w:w="1037"/>
          </w:tcPr>
          <w:p>
            <w:pPr>
              <w:spacing w:after="0"/>
              <w:jc w:val="left"/>
            </w:pPr>
            <w:r>
              <w:rPr>
                <w:sz w:val="16"/>
              </w:rPr>
              <w:t>Likely</w:t>
            </w:r>
          </w:p>
        </w:tc>
        <w:tc>
          <w:tcPr>
            <w:tcW w:type="dxa" w:w="1752"/>
          </w:tcPr>
          <w:p>
            <w:pPr>
              <w:spacing w:after="0"/>
              <w:jc w:val="left"/>
            </w:pPr>
            <w:r>
              <w:rPr>
                <w:sz w:val="16"/>
              </w:rPr>
              <w:t>FEMA annualized frequency (modeled)</w:t>
            </w:r>
          </w:p>
        </w:tc>
        <w:tc>
          <w:tcPr>
            <w:tcW w:type="dxa" w:w="1519"/>
          </w:tcPr>
          <w:p>
            <w:pPr>
              <w:spacing w:after="0"/>
              <w:jc w:val="right"/>
            </w:pPr>
            <w:r>
              <w:rPr>
                <w:sz w:val="16"/>
              </w:rPr>
              <w:t>6</w:t>
            </w:r>
          </w:p>
        </w:tc>
        <w:tc>
          <w:tcPr>
            <w:tcW w:type="dxa" w:w="149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0.0635</w:t>
            </w:r>
          </w:p>
        </w:tc>
        <w:tc>
          <w:tcPr>
            <w:tcW w:type="dxa" w:w="1444"/>
          </w:tcPr>
          <w:p>
            <w:pPr>
              <w:spacing w:after="0"/>
              <w:jc w:val="left"/>
            </w:pPr>
            <w:r>
              <w:rPr>
                <w:sz w:val="16"/>
              </w:rPr>
              <w:t>events per year</w:t>
            </w:r>
          </w:p>
        </w:tc>
        <w:tc>
          <w:tcPr>
            <w:tcW w:type="dxa" w:w="1573"/>
          </w:tcPr>
          <w:p>
            <w:pPr>
              <w:spacing w:after="0"/>
              <w:jc w:val="left"/>
            </w:pPr>
            <w:r>
              <w:rPr>
                <w:sz w:val="16"/>
              </w:rPr>
              <w:t>about 1 in 16 years</w:t>
            </w:r>
          </w:p>
        </w:tc>
        <w:tc>
          <w:tcPr>
            <w:tcW w:type="dxa" w:w="1037"/>
          </w:tcPr>
          <w:p>
            <w:pPr>
              <w:spacing w:after="0"/>
              <w:jc w:val="left"/>
            </w:pPr>
            <w:r>
              <w:rPr>
                <w:sz w:val="16"/>
              </w:rPr>
              <w:t>Possible</w:t>
            </w:r>
          </w:p>
        </w:tc>
        <w:tc>
          <w:tcPr>
            <w:tcW w:type="dxa" w:w="175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4"/>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52"/>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4"/>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52"/>
          </w:tcPr>
          <w:p>
            <w:pPr>
              <w:spacing w:after="0"/>
              <w:jc w:val="left"/>
            </w:pPr>
          </w:p>
        </w:tc>
        <w:tc>
          <w:tcPr>
            <w:tcW w:type="dxa" w:w="1519"/>
          </w:tcPr>
          <w:p>
            <w:pPr>
              <w:spacing w:after="0"/>
              <w:jc w:val="right"/>
            </w:pPr>
            <w:r>
              <w:rPr>
                <w:sz w:val="16"/>
              </w:rPr>
              <w:t>not shown</w:t>
            </w:r>
          </w:p>
        </w:tc>
        <w:tc>
          <w:tcPr>
            <w:tcW w:type="dxa" w:w="149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0.00185</w:t>
            </w:r>
          </w:p>
        </w:tc>
        <w:tc>
          <w:tcPr>
            <w:tcW w:type="dxa" w:w="1444"/>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0.185%</w:t>
            </w:r>
          </w:p>
        </w:tc>
        <w:tc>
          <w:tcPr>
            <w:tcW w:type="dxa" w:w="1037"/>
          </w:tcPr>
          <w:p>
            <w:pPr>
              <w:spacing w:after="0"/>
              <w:jc w:val="left"/>
            </w:pPr>
          </w:p>
        </w:tc>
        <w:tc>
          <w:tcPr>
            <w:tcW w:type="dxa" w:w="1752"/>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32.4</w:t>
            </w:r>
          </w:p>
        </w:tc>
        <w:tc>
          <w:tcPr>
            <w:tcW w:type="dxa" w:w="1444"/>
          </w:tcPr>
          <w:p>
            <w:pPr>
              <w:spacing w:after="0"/>
              <w:jc w:val="left"/>
            </w:pPr>
            <w:r>
              <w:rPr>
                <w:sz w:val="16"/>
              </w:rPr>
              <w:t>event-days per year</w:t>
            </w:r>
          </w:p>
        </w:tc>
        <w:tc>
          <w:tcPr>
            <w:tcW w:type="dxa" w:w="1573"/>
          </w:tcPr>
          <w:p>
            <w:pPr>
              <w:spacing w:after="0"/>
              <w:jc w:val="left"/>
            </w:pPr>
            <w:r>
              <w:rPr>
                <w:sz w:val="16"/>
              </w:rPr>
              <w:t>about 32.4 days per year</w:t>
            </w:r>
          </w:p>
        </w:tc>
        <w:tc>
          <w:tcPr>
            <w:tcW w:type="dxa" w:w="1037"/>
          </w:tcPr>
          <w:p>
            <w:pPr>
              <w:spacing w:after="0"/>
              <w:jc w:val="left"/>
            </w:pPr>
            <w:r>
              <w:rPr>
                <w:sz w:val="16"/>
              </w:rPr>
              <w:t>Likely</w:t>
            </w:r>
          </w:p>
        </w:tc>
        <w:tc>
          <w:tcPr>
            <w:tcW w:type="dxa" w:w="1752"/>
          </w:tcPr>
          <w:p>
            <w:pPr>
              <w:spacing w:after="0"/>
              <w:jc w:val="left"/>
            </w:pPr>
            <w:r>
              <w:rPr>
                <w:sz w:val="16"/>
              </w:rPr>
              <w:t>event-days in 7 of 30 years, 1996 to 2025 (23.3%)</w:t>
            </w:r>
          </w:p>
        </w:tc>
        <w:tc>
          <w:tcPr>
            <w:tcW w:type="dxa" w:w="1519"/>
          </w:tcPr>
          <w:p>
            <w:pPr>
              <w:spacing w:after="0"/>
              <w:jc w:val="right"/>
            </w:pPr>
            <w:r>
              <w:rPr>
                <w:sz w:val="16"/>
              </w:rPr>
              <w:t>563</w:t>
            </w:r>
          </w:p>
        </w:tc>
        <w:tc>
          <w:tcPr>
            <w:tcW w:type="dxa" w:w="149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32.4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1"/>
        <w:gridCol w:w="680"/>
        <w:gridCol w:w="648"/>
        <w:gridCol w:w="3645"/>
        <w:gridCol w:w="6390"/>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45"/>
            <w:shd w:val="clear" w:color="auto" w:fill="E8E8E8"/>
          </w:tcPr>
          <w:p>
            <w:pPr>
              <w:spacing w:after="0"/>
              <w:jc w:val="left"/>
            </w:pPr>
            <w:r>
              <w:rPr>
                <w:b/>
                <w:sz w:val="16"/>
              </w:rPr>
              <w:t>Tracts by rating</w:t>
            </w:r>
          </w:p>
        </w:tc>
        <w:tc>
          <w:tcPr>
            <w:tcW w:type="dxa" w:w="639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0 of 15</w:t>
            </w:r>
          </w:p>
        </w:tc>
        <w:tc>
          <w:tcPr>
            <w:tcW w:type="dxa" w:w="871"/>
          </w:tcPr>
          <w:p>
            <w:pPr>
              <w:spacing w:after="0"/>
              <w:jc w:val="right"/>
            </w:pPr>
          </w:p>
        </w:tc>
        <w:tc>
          <w:tcPr>
            <w:tcW w:type="dxa" w:w="680"/>
          </w:tcPr>
          <w:p>
            <w:pPr>
              <w:spacing w:after="0"/>
              <w:jc w:val="right"/>
            </w:pPr>
          </w:p>
        </w:tc>
        <w:tc>
          <w:tcPr>
            <w:tcW w:type="dxa" w:w="648"/>
          </w:tcPr>
          <w:p>
            <w:pPr>
              <w:spacing w:after="0"/>
              <w:jc w:val="right"/>
            </w:pPr>
          </w:p>
        </w:tc>
        <w:tc>
          <w:tcPr>
            <w:tcW w:type="dxa" w:w="3645"/>
          </w:tcPr>
          <w:p>
            <w:pPr>
              <w:spacing w:after="0"/>
              <w:jc w:val="left"/>
            </w:pPr>
            <w:r>
              <w:rPr>
                <w:sz w:val="16"/>
              </w:rPr>
              <w:t>Not Applicable 15</w:t>
            </w:r>
          </w:p>
        </w:tc>
        <w:tc>
          <w:tcPr>
            <w:tcW w:type="dxa" w:w="6390"/>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9 of 15</w:t>
            </w:r>
          </w:p>
        </w:tc>
        <w:tc>
          <w:tcPr>
            <w:tcW w:type="dxa" w:w="871"/>
          </w:tcPr>
          <w:p>
            <w:pPr>
              <w:spacing w:after="0"/>
              <w:jc w:val="right"/>
            </w:pPr>
            <w:r>
              <w:rPr>
                <w:sz w:val="16"/>
              </w:rPr>
              <w:t>72.2</w:t>
            </w:r>
          </w:p>
        </w:tc>
        <w:tc>
          <w:tcPr>
            <w:tcW w:type="dxa" w:w="680"/>
          </w:tcPr>
          <w:p>
            <w:pPr>
              <w:spacing w:after="0"/>
              <w:jc w:val="right"/>
            </w:pPr>
            <w:r>
              <w:rPr>
                <w:sz w:val="16"/>
              </w:rPr>
              <w:t>82.6</w:t>
            </w:r>
          </w:p>
        </w:tc>
        <w:tc>
          <w:tcPr>
            <w:tcW w:type="dxa" w:w="648"/>
          </w:tcPr>
          <w:p>
            <w:pPr>
              <w:spacing w:after="0"/>
              <w:jc w:val="right"/>
            </w:pPr>
            <w:r>
              <w:rPr>
                <w:sz w:val="16"/>
              </w:rPr>
              <w:t>88.6</w:t>
            </w:r>
          </w:p>
        </w:tc>
        <w:tc>
          <w:tcPr>
            <w:tcW w:type="dxa" w:w="3645"/>
          </w:tcPr>
          <w:p>
            <w:pPr>
              <w:spacing w:after="0"/>
              <w:jc w:val="left"/>
            </w:pPr>
            <w:r>
              <w:rPr>
                <w:sz w:val="16"/>
              </w:rPr>
              <w:t>Relatively Low 7, Very Low 2, No Rating 6</w:t>
            </w:r>
          </w:p>
        </w:tc>
        <w:tc>
          <w:tcPr>
            <w:tcW w:type="dxa" w:w="6390"/>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14 of 15</w:t>
            </w:r>
          </w:p>
        </w:tc>
        <w:tc>
          <w:tcPr>
            <w:tcW w:type="dxa" w:w="871"/>
          </w:tcPr>
          <w:p>
            <w:pPr>
              <w:spacing w:after="0"/>
              <w:jc w:val="right"/>
            </w:pPr>
            <w:r>
              <w:rPr>
                <w:sz w:val="16"/>
              </w:rPr>
              <w:t>15.4</w:t>
            </w:r>
          </w:p>
        </w:tc>
        <w:tc>
          <w:tcPr>
            <w:tcW w:type="dxa" w:w="680"/>
          </w:tcPr>
          <w:p>
            <w:pPr>
              <w:spacing w:after="0"/>
              <w:jc w:val="right"/>
            </w:pPr>
            <w:r>
              <w:rPr>
                <w:sz w:val="16"/>
              </w:rPr>
              <w:t>69.3</w:t>
            </w:r>
          </w:p>
        </w:tc>
        <w:tc>
          <w:tcPr>
            <w:tcW w:type="dxa" w:w="648"/>
          </w:tcPr>
          <w:p>
            <w:pPr>
              <w:spacing w:after="0"/>
              <w:jc w:val="right"/>
            </w:pPr>
            <w:r>
              <w:rPr>
                <w:sz w:val="16"/>
              </w:rPr>
              <w:t>80.5</w:t>
            </w:r>
          </w:p>
        </w:tc>
        <w:tc>
          <w:tcPr>
            <w:tcW w:type="dxa" w:w="3645"/>
          </w:tcPr>
          <w:p>
            <w:pPr>
              <w:spacing w:after="0"/>
              <w:jc w:val="left"/>
            </w:pPr>
            <w:r>
              <w:rPr>
                <w:sz w:val="16"/>
              </w:rPr>
              <w:t>Relatively High 2, Relatively Moderate 10, Relatively Low 1, Very Low 1, No Rating 1</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0 of 15</w:t>
            </w:r>
          </w:p>
        </w:tc>
        <w:tc>
          <w:tcPr>
            <w:tcW w:type="dxa" w:w="871"/>
          </w:tcPr>
          <w:p>
            <w:pPr>
              <w:spacing w:after="0"/>
              <w:jc w:val="right"/>
            </w:pPr>
          </w:p>
        </w:tc>
        <w:tc>
          <w:tcPr>
            <w:tcW w:type="dxa" w:w="680"/>
          </w:tcPr>
          <w:p>
            <w:pPr>
              <w:spacing w:after="0"/>
              <w:jc w:val="right"/>
            </w:pPr>
          </w:p>
        </w:tc>
        <w:tc>
          <w:tcPr>
            <w:tcW w:type="dxa" w:w="648"/>
          </w:tcPr>
          <w:p>
            <w:pPr>
              <w:spacing w:after="0"/>
              <w:jc w:val="right"/>
            </w:pPr>
          </w:p>
        </w:tc>
        <w:tc>
          <w:tcPr>
            <w:tcW w:type="dxa" w:w="3645"/>
          </w:tcPr>
          <w:p>
            <w:pPr>
              <w:spacing w:after="0"/>
              <w:jc w:val="left"/>
            </w:pPr>
            <w:r>
              <w:rPr>
                <w:sz w:val="16"/>
              </w:rPr>
              <w:t>No Rating 15</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14 of 15</w:t>
            </w:r>
          </w:p>
        </w:tc>
        <w:tc>
          <w:tcPr>
            <w:tcW w:type="dxa" w:w="871"/>
          </w:tcPr>
          <w:p>
            <w:pPr>
              <w:spacing w:after="0"/>
              <w:jc w:val="right"/>
            </w:pPr>
            <w:r>
              <w:rPr>
                <w:sz w:val="16"/>
              </w:rPr>
              <w:t>0.2</w:t>
            </w:r>
          </w:p>
        </w:tc>
        <w:tc>
          <w:tcPr>
            <w:tcW w:type="dxa" w:w="680"/>
          </w:tcPr>
          <w:p>
            <w:pPr>
              <w:spacing w:after="0"/>
              <w:jc w:val="right"/>
            </w:pPr>
            <w:r>
              <w:rPr>
                <w:sz w:val="16"/>
              </w:rPr>
              <w:t>6.3</w:t>
            </w:r>
          </w:p>
        </w:tc>
        <w:tc>
          <w:tcPr>
            <w:tcW w:type="dxa" w:w="648"/>
          </w:tcPr>
          <w:p>
            <w:pPr>
              <w:spacing w:after="0"/>
              <w:jc w:val="right"/>
            </w:pPr>
            <w:r>
              <w:rPr>
                <w:sz w:val="16"/>
              </w:rPr>
              <w:t>11.6</w:t>
            </w:r>
          </w:p>
        </w:tc>
        <w:tc>
          <w:tcPr>
            <w:tcW w:type="dxa" w:w="3645"/>
          </w:tcPr>
          <w:p>
            <w:pPr>
              <w:spacing w:after="0"/>
              <w:jc w:val="left"/>
            </w:pPr>
            <w:r>
              <w:rPr>
                <w:sz w:val="16"/>
              </w:rPr>
              <w:t>Very Low 14, No Rating 1</w:t>
            </w:r>
          </w:p>
        </w:tc>
        <w:tc>
          <w:tcPr>
            <w:tcW w:type="dxa" w:w="6390"/>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14 of 15</w:t>
            </w:r>
          </w:p>
        </w:tc>
        <w:tc>
          <w:tcPr>
            <w:tcW w:type="dxa" w:w="871"/>
          </w:tcPr>
          <w:p>
            <w:pPr>
              <w:spacing w:after="0"/>
              <w:jc w:val="right"/>
            </w:pPr>
            <w:r>
              <w:rPr>
                <w:sz w:val="16"/>
              </w:rPr>
              <w:t>0.3</w:t>
            </w:r>
          </w:p>
        </w:tc>
        <w:tc>
          <w:tcPr>
            <w:tcW w:type="dxa" w:w="680"/>
          </w:tcPr>
          <w:p>
            <w:pPr>
              <w:spacing w:after="0"/>
              <w:jc w:val="right"/>
            </w:pPr>
            <w:r>
              <w:rPr>
                <w:sz w:val="16"/>
              </w:rPr>
              <w:t>28.4</w:t>
            </w:r>
          </w:p>
        </w:tc>
        <w:tc>
          <w:tcPr>
            <w:tcW w:type="dxa" w:w="648"/>
          </w:tcPr>
          <w:p>
            <w:pPr>
              <w:spacing w:after="0"/>
              <w:jc w:val="right"/>
            </w:pPr>
            <w:r>
              <w:rPr>
                <w:sz w:val="16"/>
              </w:rPr>
              <w:t>49.6</w:t>
            </w:r>
          </w:p>
        </w:tc>
        <w:tc>
          <w:tcPr>
            <w:tcW w:type="dxa" w:w="3645"/>
          </w:tcPr>
          <w:p>
            <w:pPr>
              <w:spacing w:after="0"/>
              <w:jc w:val="left"/>
            </w:pPr>
            <w:r>
              <w:rPr>
                <w:sz w:val="16"/>
              </w:rPr>
              <w:t>Relatively Low 4, Very Low 10, No Rating 1</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14 of 15</w:t>
            </w:r>
          </w:p>
        </w:tc>
        <w:tc>
          <w:tcPr>
            <w:tcW w:type="dxa" w:w="871"/>
          </w:tcPr>
          <w:p>
            <w:pPr>
              <w:spacing w:after="0"/>
              <w:jc w:val="right"/>
            </w:pPr>
            <w:r>
              <w:rPr>
                <w:sz w:val="16"/>
              </w:rPr>
              <w:t>1.3</w:t>
            </w:r>
          </w:p>
        </w:tc>
        <w:tc>
          <w:tcPr>
            <w:tcW w:type="dxa" w:w="680"/>
          </w:tcPr>
          <w:p>
            <w:pPr>
              <w:spacing w:after="0"/>
              <w:jc w:val="right"/>
            </w:pPr>
            <w:r>
              <w:rPr>
                <w:sz w:val="16"/>
              </w:rPr>
              <w:t>2.3</w:t>
            </w:r>
          </w:p>
        </w:tc>
        <w:tc>
          <w:tcPr>
            <w:tcW w:type="dxa" w:w="648"/>
          </w:tcPr>
          <w:p>
            <w:pPr>
              <w:spacing w:after="0"/>
              <w:jc w:val="right"/>
            </w:pPr>
            <w:r>
              <w:rPr>
                <w:sz w:val="16"/>
              </w:rPr>
              <w:t>2.8</w:t>
            </w:r>
          </w:p>
        </w:tc>
        <w:tc>
          <w:tcPr>
            <w:tcW w:type="dxa" w:w="3645"/>
          </w:tcPr>
          <w:p>
            <w:pPr>
              <w:spacing w:after="0"/>
              <w:jc w:val="left"/>
            </w:pPr>
            <w:r>
              <w:rPr>
                <w:sz w:val="16"/>
              </w:rPr>
              <w:t>Very Low 14, No Rating 1</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14 of 15</w:t>
            </w:r>
          </w:p>
        </w:tc>
        <w:tc>
          <w:tcPr>
            <w:tcW w:type="dxa" w:w="871"/>
          </w:tcPr>
          <w:p>
            <w:pPr>
              <w:spacing w:after="0"/>
              <w:jc w:val="right"/>
            </w:pPr>
            <w:r>
              <w:rPr>
                <w:sz w:val="16"/>
              </w:rPr>
              <w:t>9.3</w:t>
            </w:r>
          </w:p>
        </w:tc>
        <w:tc>
          <w:tcPr>
            <w:tcW w:type="dxa" w:w="680"/>
          </w:tcPr>
          <w:p>
            <w:pPr>
              <w:spacing w:after="0"/>
              <w:jc w:val="right"/>
            </w:pPr>
            <w:r>
              <w:rPr>
                <w:sz w:val="16"/>
              </w:rPr>
              <w:t>25.2</w:t>
            </w:r>
          </w:p>
        </w:tc>
        <w:tc>
          <w:tcPr>
            <w:tcW w:type="dxa" w:w="648"/>
          </w:tcPr>
          <w:p>
            <w:pPr>
              <w:spacing w:after="0"/>
              <w:jc w:val="right"/>
            </w:pPr>
            <w:r>
              <w:rPr>
                <w:sz w:val="16"/>
              </w:rPr>
              <w:t>32.3</w:t>
            </w:r>
          </w:p>
        </w:tc>
        <w:tc>
          <w:tcPr>
            <w:tcW w:type="dxa" w:w="3645"/>
          </w:tcPr>
          <w:p>
            <w:pPr>
              <w:spacing w:after="0"/>
              <w:jc w:val="left"/>
            </w:pPr>
            <w:r>
              <w:rPr>
                <w:sz w:val="16"/>
              </w:rPr>
              <w:t>Very Low 14, No Rating 1</w:t>
            </w:r>
          </w:p>
        </w:tc>
        <w:tc>
          <w:tcPr>
            <w:tcW w:type="dxa" w:w="6390"/>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14 of 15</w:t>
            </w:r>
          </w:p>
        </w:tc>
        <w:tc>
          <w:tcPr>
            <w:tcW w:type="dxa" w:w="871"/>
          </w:tcPr>
          <w:p>
            <w:pPr>
              <w:spacing w:after="0"/>
              <w:jc w:val="right"/>
            </w:pPr>
            <w:r>
              <w:rPr>
                <w:sz w:val="16"/>
              </w:rPr>
              <w:t>0.0</w:t>
            </w:r>
          </w:p>
        </w:tc>
        <w:tc>
          <w:tcPr>
            <w:tcW w:type="dxa" w:w="680"/>
          </w:tcPr>
          <w:p>
            <w:pPr>
              <w:spacing w:after="0"/>
              <w:jc w:val="right"/>
            </w:pPr>
            <w:r>
              <w:rPr>
                <w:sz w:val="16"/>
              </w:rPr>
              <w:t>3.3</w:t>
            </w:r>
          </w:p>
        </w:tc>
        <w:tc>
          <w:tcPr>
            <w:tcW w:type="dxa" w:w="648"/>
          </w:tcPr>
          <w:p>
            <w:pPr>
              <w:spacing w:after="0"/>
              <w:jc w:val="right"/>
            </w:pPr>
            <w:r>
              <w:rPr>
                <w:sz w:val="16"/>
              </w:rPr>
              <w:t>7.4</w:t>
            </w:r>
          </w:p>
        </w:tc>
        <w:tc>
          <w:tcPr>
            <w:tcW w:type="dxa" w:w="3645"/>
          </w:tcPr>
          <w:p>
            <w:pPr>
              <w:spacing w:after="0"/>
              <w:jc w:val="left"/>
            </w:pPr>
            <w:r>
              <w:rPr>
                <w:sz w:val="16"/>
              </w:rPr>
              <w:t>Very Low 14, No Rating 1</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14 of 15</w:t>
            </w:r>
          </w:p>
        </w:tc>
        <w:tc>
          <w:tcPr>
            <w:tcW w:type="dxa" w:w="871"/>
          </w:tcPr>
          <w:p>
            <w:pPr>
              <w:spacing w:after="0"/>
              <w:jc w:val="right"/>
            </w:pPr>
            <w:r>
              <w:rPr>
                <w:sz w:val="16"/>
              </w:rPr>
              <w:t>0.1</w:t>
            </w:r>
          </w:p>
        </w:tc>
        <w:tc>
          <w:tcPr>
            <w:tcW w:type="dxa" w:w="680"/>
          </w:tcPr>
          <w:p>
            <w:pPr>
              <w:spacing w:after="0"/>
              <w:jc w:val="right"/>
            </w:pPr>
            <w:r>
              <w:rPr>
                <w:sz w:val="16"/>
              </w:rPr>
              <w:t>25.7</w:t>
            </w:r>
          </w:p>
        </w:tc>
        <w:tc>
          <w:tcPr>
            <w:tcW w:type="dxa" w:w="648"/>
          </w:tcPr>
          <w:p>
            <w:pPr>
              <w:spacing w:after="0"/>
              <w:jc w:val="right"/>
            </w:pPr>
            <w:r>
              <w:rPr>
                <w:sz w:val="16"/>
              </w:rPr>
              <w:t>84.8</w:t>
            </w:r>
          </w:p>
        </w:tc>
        <w:tc>
          <w:tcPr>
            <w:tcW w:type="dxa" w:w="3645"/>
          </w:tcPr>
          <w:p>
            <w:pPr>
              <w:spacing w:after="0"/>
              <w:jc w:val="left"/>
            </w:pPr>
            <w:r>
              <w:rPr>
                <w:sz w:val="16"/>
              </w:rPr>
              <w:t>Relatively High 2, Relatively Moderate 4, Relatively Low 2, Very Low 6, No Rating 1</w:t>
            </w:r>
          </w:p>
        </w:tc>
        <w:tc>
          <w:tcPr>
            <w:tcW w:type="dxa" w:w="6390"/>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12 of 15</w:t>
            </w:r>
          </w:p>
        </w:tc>
        <w:tc>
          <w:tcPr>
            <w:tcW w:type="dxa" w:w="871"/>
          </w:tcPr>
          <w:p>
            <w:pPr>
              <w:spacing w:after="0"/>
              <w:jc w:val="right"/>
            </w:pPr>
            <w:r>
              <w:rPr>
                <w:sz w:val="16"/>
              </w:rPr>
              <w:t>24.1</w:t>
            </w:r>
          </w:p>
        </w:tc>
        <w:tc>
          <w:tcPr>
            <w:tcW w:type="dxa" w:w="680"/>
          </w:tcPr>
          <w:p>
            <w:pPr>
              <w:spacing w:after="0"/>
              <w:jc w:val="right"/>
            </w:pPr>
            <w:r>
              <w:rPr>
                <w:sz w:val="16"/>
              </w:rPr>
              <w:t>77.7</w:t>
            </w:r>
          </w:p>
        </w:tc>
        <w:tc>
          <w:tcPr>
            <w:tcW w:type="dxa" w:w="648"/>
          </w:tcPr>
          <w:p>
            <w:pPr>
              <w:spacing w:after="0"/>
              <w:jc w:val="right"/>
            </w:pPr>
            <w:r>
              <w:rPr>
                <w:sz w:val="16"/>
              </w:rPr>
              <w:t>90.0</w:t>
            </w:r>
          </w:p>
        </w:tc>
        <w:tc>
          <w:tcPr>
            <w:tcW w:type="dxa" w:w="3645"/>
          </w:tcPr>
          <w:p>
            <w:pPr>
              <w:spacing w:after="0"/>
              <w:jc w:val="left"/>
            </w:pPr>
            <w:r>
              <w:rPr>
                <w:sz w:val="16"/>
              </w:rPr>
              <w:t>Relatively Low 5, Very Low 7, No Rating 3</w:t>
            </w:r>
          </w:p>
        </w:tc>
        <w:tc>
          <w:tcPr>
            <w:tcW w:type="dxa" w:w="6390"/>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14 of 15</w:t>
            </w:r>
          </w:p>
        </w:tc>
        <w:tc>
          <w:tcPr>
            <w:tcW w:type="dxa" w:w="871"/>
          </w:tcPr>
          <w:p>
            <w:pPr>
              <w:spacing w:after="0"/>
              <w:jc w:val="right"/>
            </w:pPr>
            <w:r>
              <w:rPr>
                <w:sz w:val="16"/>
              </w:rPr>
              <w:t>0.1</w:t>
            </w:r>
          </w:p>
        </w:tc>
        <w:tc>
          <w:tcPr>
            <w:tcW w:type="dxa" w:w="680"/>
          </w:tcPr>
          <w:p>
            <w:pPr>
              <w:spacing w:after="0"/>
              <w:jc w:val="right"/>
            </w:pPr>
            <w:r>
              <w:rPr>
                <w:sz w:val="16"/>
              </w:rPr>
              <w:t>47.5</w:t>
            </w:r>
          </w:p>
        </w:tc>
        <w:tc>
          <w:tcPr>
            <w:tcW w:type="dxa" w:w="648"/>
          </w:tcPr>
          <w:p>
            <w:pPr>
              <w:spacing w:after="0"/>
              <w:jc w:val="right"/>
            </w:pPr>
            <w:r>
              <w:rPr>
                <w:sz w:val="16"/>
              </w:rPr>
              <w:t>64.3</w:t>
            </w:r>
          </w:p>
        </w:tc>
        <w:tc>
          <w:tcPr>
            <w:tcW w:type="dxa" w:w="3645"/>
          </w:tcPr>
          <w:p>
            <w:pPr>
              <w:spacing w:after="0"/>
              <w:jc w:val="left"/>
            </w:pPr>
            <w:r>
              <w:rPr>
                <w:sz w:val="16"/>
              </w:rPr>
              <w:t>Relatively Moderate 6, Relatively Low 7, Very Low 1, No Rating 1</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14 of 15</w:t>
            </w:r>
          </w:p>
        </w:tc>
        <w:tc>
          <w:tcPr>
            <w:tcW w:type="dxa" w:w="871"/>
          </w:tcPr>
          <w:p>
            <w:pPr>
              <w:spacing w:after="0"/>
              <w:jc w:val="right"/>
            </w:pPr>
            <w:r>
              <w:rPr>
                <w:sz w:val="16"/>
              </w:rPr>
              <w:t>0.2</w:t>
            </w:r>
          </w:p>
        </w:tc>
        <w:tc>
          <w:tcPr>
            <w:tcW w:type="dxa" w:w="680"/>
          </w:tcPr>
          <w:p>
            <w:pPr>
              <w:spacing w:after="0"/>
              <w:jc w:val="right"/>
            </w:pPr>
            <w:r>
              <w:rPr>
                <w:sz w:val="16"/>
              </w:rPr>
              <w:t>18.6</w:t>
            </w:r>
          </w:p>
        </w:tc>
        <w:tc>
          <w:tcPr>
            <w:tcW w:type="dxa" w:w="648"/>
          </w:tcPr>
          <w:p>
            <w:pPr>
              <w:spacing w:after="0"/>
              <w:jc w:val="right"/>
            </w:pPr>
            <w:r>
              <w:rPr>
                <w:sz w:val="16"/>
              </w:rPr>
              <w:t>38.1</w:t>
            </w:r>
          </w:p>
        </w:tc>
        <w:tc>
          <w:tcPr>
            <w:tcW w:type="dxa" w:w="3645"/>
          </w:tcPr>
          <w:p>
            <w:pPr>
              <w:spacing w:after="0"/>
              <w:jc w:val="left"/>
            </w:pPr>
            <w:r>
              <w:rPr>
                <w:sz w:val="16"/>
              </w:rPr>
              <w:t>Relatively Low 6, Very Low 8, No Rating 1</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14 of 15</w:t>
            </w:r>
          </w:p>
        </w:tc>
        <w:tc>
          <w:tcPr>
            <w:tcW w:type="dxa" w:w="871"/>
          </w:tcPr>
          <w:p>
            <w:pPr>
              <w:spacing w:after="0"/>
              <w:jc w:val="right"/>
            </w:pPr>
            <w:r>
              <w:rPr>
                <w:sz w:val="16"/>
              </w:rPr>
              <w:t>0.2</w:t>
            </w:r>
          </w:p>
        </w:tc>
        <w:tc>
          <w:tcPr>
            <w:tcW w:type="dxa" w:w="680"/>
          </w:tcPr>
          <w:p>
            <w:pPr>
              <w:spacing w:after="0"/>
              <w:jc w:val="right"/>
            </w:pPr>
            <w:r>
              <w:rPr>
                <w:sz w:val="16"/>
              </w:rPr>
              <w:t>3.7</w:t>
            </w:r>
          </w:p>
        </w:tc>
        <w:tc>
          <w:tcPr>
            <w:tcW w:type="dxa" w:w="648"/>
          </w:tcPr>
          <w:p>
            <w:pPr>
              <w:spacing w:after="0"/>
              <w:jc w:val="right"/>
            </w:pPr>
            <w:r>
              <w:rPr>
                <w:sz w:val="16"/>
              </w:rPr>
              <w:t>19.0</w:t>
            </w:r>
          </w:p>
        </w:tc>
        <w:tc>
          <w:tcPr>
            <w:tcW w:type="dxa" w:w="3645"/>
          </w:tcPr>
          <w:p>
            <w:pPr>
              <w:spacing w:after="0"/>
              <w:jc w:val="left"/>
            </w:pPr>
            <w:r>
              <w:rPr>
                <w:sz w:val="16"/>
              </w:rPr>
              <w:t>Very Low 14, No Rating 1</w:t>
            </w:r>
          </w:p>
        </w:tc>
        <w:tc>
          <w:tcPr>
            <w:tcW w:type="dxa" w:w="6390"/>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15</w:t>
            </w:r>
          </w:p>
        </w:tc>
        <w:tc>
          <w:tcPr>
            <w:tcW w:type="dxa" w:w="871"/>
          </w:tcPr>
          <w:p>
            <w:pPr>
              <w:spacing w:after="0"/>
              <w:jc w:val="right"/>
            </w:pPr>
          </w:p>
        </w:tc>
        <w:tc>
          <w:tcPr>
            <w:tcW w:type="dxa" w:w="680"/>
          </w:tcPr>
          <w:p>
            <w:pPr>
              <w:spacing w:after="0"/>
              <w:jc w:val="right"/>
            </w:pPr>
          </w:p>
        </w:tc>
        <w:tc>
          <w:tcPr>
            <w:tcW w:type="dxa" w:w="648"/>
          </w:tcPr>
          <w:p>
            <w:pPr>
              <w:spacing w:after="0"/>
              <w:jc w:val="right"/>
            </w:pPr>
          </w:p>
        </w:tc>
        <w:tc>
          <w:tcPr>
            <w:tcW w:type="dxa" w:w="3645"/>
          </w:tcPr>
          <w:p>
            <w:pPr>
              <w:spacing w:after="0"/>
              <w:jc w:val="left"/>
            </w:pPr>
            <w:r>
              <w:rPr>
                <w:sz w:val="16"/>
              </w:rPr>
              <w:t>Insufficient Data 15</w:t>
            </w:r>
          </w:p>
        </w:tc>
        <w:tc>
          <w:tcPr>
            <w:tcW w:type="dxa" w:w="6390"/>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15</w:t>
            </w:r>
          </w:p>
        </w:tc>
        <w:tc>
          <w:tcPr>
            <w:tcW w:type="dxa" w:w="871"/>
          </w:tcPr>
          <w:p>
            <w:pPr>
              <w:spacing w:after="0"/>
              <w:jc w:val="right"/>
            </w:pPr>
          </w:p>
        </w:tc>
        <w:tc>
          <w:tcPr>
            <w:tcW w:type="dxa" w:w="680"/>
          </w:tcPr>
          <w:p>
            <w:pPr>
              <w:spacing w:after="0"/>
              <w:jc w:val="right"/>
            </w:pPr>
          </w:p>
        </w:tc>
        <w:tc>
          <w:tcPr>
            <w:tcW w:type="dxa" w:w="648"/>
          </w:tcPr>
          <w:p>
            <w:pPr>
              <w:spacing w:after="0"/>
              <w:jc w:val="right"/>
            </w:pPr>
          </w:p>
        </w:tc>
        <w:tc>
          <w:tcPr>
            <w:tcW w:type="dxa" w:w="3645"/>
          </w:tcPr>
          <w:p>
            <w:pPr>
              <w:spacing w:after="0"/>
              <w:jc w:val="left"/>
            </w:pPr>
            <w:r>
              <w:rPr>
                <w:sz w:val="16"/>
              </w:rPr>
              <w:t>Not Applicable 15</w:t>
            </w:r>
          </w:p>
        </w:tc>
        <w:tc>
          <w:tcPr>
            <w:tcW w:type="dxa" w:w="6390"/>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12 of 15</w:t>
            </w:r>
          </w:p>
        </w:tc>
        <w:tc>
          <w:tcPr>
            <w:tcW w:type="dxa" w:w="871"/>
          </w:tcPr>
          <w:p>
            <w:pPr>
              <w:spacing w:after="0"/>
              <w:jc w:val="right"/>
            </w:pPr>
            <w:r>
              <w:rPr>
                <w:sz w:val="16"/>
              </w:rPr>
              <w:t>21.7</w:t>
            </w:r>
          </w:p>
        </w:tc>
        <w:tc>
          <w:tcPr>
            <w:tcW w:type="dxa" w:w="680"/>
          </w:tcPr>
          <w:p>
            <w:pPr>
              <w:spacing w:after="0"/>
              <w:jc w:val="right"/>
            </w:pPr>
            <w:r>
              <w:rPr>
                <w:sz w:val="16"/>
              </w:rPr>
              <w:t>86.5</w:t>
            </w:r>
          </w:p>
        </w:tc>
        <w:tc>
          <w:tcPr>
            <w:tcW w:type="dxa" w:w="648"/>
          </w:tcPr>
          <w:p>
            <w:pPr>
              <w:spacing w:after="0"/>
              <w:jc w:val="right"/>
            </w:pPr>
            <w:r>
              <w:rPr>
                <w:sz w:val="16"/>
              </w:rPr>
              <w:t>94.9</w:t>
            </w:r>
          </w:p>
        </w:tc>
        <w:tc>
          <w:tcPr>
            <w:tcW w:type="dxa" w:w="3645"/>
          </w:tcPr>
          <w:p>
            <w:pPr>
              <w:spacing w:after="0"/>
              <w:jc w:val="left"/>
            </w:pPr>
            <w:r>
              <w:rPr>
                <w:sz w:val="16"/>
              </w:rPr>
              <w:t>Relatively Moderate 4, Relatively Low 4, Very Low 4, No Rating 3</w:t>
            </w:r>
          </w:p>
        </w:tc>
        <w:tc>
          <w:tcPr>
            <w:tcW w:type="dxa" w:w="6390"/>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14 of 15</w:t>
            </w:r>
          </w:p>
        </w:tc>
        <w:tc>
          <w:tcPr>
            <w:tcW w:type="dxa" w:w="871"/>
          </w:tcPr>
          <w:p>
            <w:pPr>
              <w:spacing w:after="0"/>
              <w:jc w:val="right"/>
            </w:pPr>
            <w:r>
              <w:rPr>
                <w:sz w:val="16"/>
              </w:rPr>
              <w:t>10.6</w:t>
            </w:r>
          </w:p>
        </w:tc>
        <w:tc>
          <w:tcPr>
            <w:tcW w:type="dxa" w:w="680"/>
          </w:tcPr>
          <w:p>
            <w:pPr>
              <w:spacing w:after="0"/>
              <w:jc w:val="right"/>
            </w:pPr>
            <w:r>
              <w:rPr>
                <w:sz w:val="16"/>
              </w:rPr>
              <w:t>52.1</w:t>
            </w:r>
          </w:p>
        </w:tc>
        <w:tc>
          <w:tcPr>
            <w:tcW w:type="dxa" w:w="648"/>
          </w:tcPr>
          <w:p>
            <w:pPr>
              <w:spacing w:after="0"/>
              <w:jc w:val="right"/>
            </w:pPr>
            <w:r>
              <w:rPr>
                <w:sz w:val="16"/>
              </w:rPr>
              <w:t>68.4</w:t>
            </w:r>
          </w:p>
        </w:tc>
        <w:tc>
          <w:tcPr>
            <w:tcW w:type="dxa" w:w="3645"/>
          </w:tcPr>
          <w:p>
            <w:pPr>
              <w:spacing w:after="0"/>
              <w:jc w:val="left"/>
            </w:pPr>
            <w:r>
              <w:rPr>
                <w:sz w:val="16"/>
              </w:rPr>
              <w:t>Relatively Moderate 10, Relatively Low 3, Very Low 1, No Rating 1</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315"/>
        <w:gridCol w:w="1135"/>
        <w:gridCol w:w="2670"/>
        <w:gridCol w:w="2788"/>
        <w:gridCol w:w="1961"/>
        <w:gridCol w:w="2386"/>
        <w:gridCol w:w="857"/>
      </w:tblGrid>
      <w:tr>
        <w:trPr>
          <w:cantSplit/>
          <w:tblHeader/>
        </w:trPr>
        <w:tc>
          <w:tcPr>
            <w:tcW w:type="dxa" w:w="2315"/>
            <w:shd w:val="clear" w:color="auto" w:fill="E8E8E8"/>
          </w:tcPr>
          <w:p>
            <w:pPr>
              <w:spacing w:after="0"/>
              <w:jc w:val="left"/>
            </w:pPr>
            <w:r>
              <w:rPr>
                <w:b/>
                <w:sz w:val="16"/>
              </w:rPr>
              <w:t>Member</w:t>
            </w:r>
          </w:p>
        </w:tc>
        <w:tc>
          <w:tcPr>
            <w:tcW w:type="dxa" w:w="1135"/>
            <w:shd w:val="clear" w:color="auto" w:fill="E8E8E8"/>
          </w:tcPr>
          <w:p>
            <w:pPr>
              <w:spacing w:after="0"/>
              <w:jc w:val="left"/>
            </w:pPr>
            <w:r>
              <w:rPr>
                <w:b/>
                <w:sz w:val="16"/>
              </w:rPr>
              <w:t>Type</w:t>
            </w:r>
          </w:p>
        </w:tc>
        <w:tc>
          <w:tcPr>
            <w:tcW w:type="dxa" w:w="2670"/>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2315"/>
          </w:tcPr>
          <w:p>
            <w:pPr>
              <w:spacing w:after="0"/>
              <w:jc w:val="left"/>
            </w:pPr>
            <w:r>
              <w:rPr>
                <w:sz w:val="16"/>
              </w:rPr>
              <w:t>Chippewa County</w:t>
            </w:r>
          </w:p>
        </w:tc>
        <w:tc>
          <w:tcPr>
            <w:tcW w:type="dxa" w:w="1135"/>
          </w:tcPr>
          <w:p>
            <w:pPr>
              <w:spacing w:after="0"/>
              <w:jc w:val="left"/>
            </w:pPr>
            <w:r>
              <w:rPr>
                <w:sz w:val="16"/>
              </w:rPr>
              <w:t>County</w:t>
            </w:r>
          </w:p>
        </w:tc>
        <w:tc>
          <w:tcPr>
            <w:tcW w:type="dxa" w:w="2670"/>
          </w:tcPr>
          <w:p>
            <w:pPr>
              <w:spacing w:after="0"/>
              <w:jc w:val="left"/>
            </w:pPr>
            <w:r>
              <w:rPr>
                <w:sz w:val="16"/>
              </w:rPr>
              <w:t>Expired on 2026-08-17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315"/>
          </w:tcPr>
          <w:p>
            <w:pPr>
              <w:spacing w:after="0"/>
              <w:jc w:val="left"/>
            </w:pPr>
            <w:r>
              <w:rPr>
                <w:sz w:val="16"/>
              </w:rPr>
              <w:t>De Tour Village village</w:t>
            </w:r>
          </w:p>
        </w:tc>
        <w:tc>
          <w:tcPr>
            <w:tcW w:type="dxa" w:w="1135"/>
          </w:tcPr>
          <w:p>
            <w:pPr>
              <w:spacing w:after="0"/>
              <w:jc w:val="left"/>
            </w:pPr>
            <w:r>
              <w:rPr>
                <w:sz w:val="16"/>
              </w:rPr>
              <w:t>Village</w:t>
            </w:r>
          </w:p>
        </w:tc>
        <w:tc>
          <w:tcPr>
            <w:tcW w:type="dxa" w:w="2670"/>
          </w:tcPr>
          <w:p>
            <w:pPr>
              <w:spacing w:after="0"/>
              <w:jc w:val="left"/>
            </w:pPr>
            <w:r>
              <w:rPr>
                <w:sz w:val="16"/>
              </w:rPr>
              <w:t>Expired on 2026-08-17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315"/>
          </w:tcPr>
          <w:p>
            <w:pPr>
              <w:spacing w:after="0"/>
              <w:jc w:val="left"/>
            </w:pPr>
            <w:r>
              <w:rPr>
                <w:sz w:val="16"/>
              </w:rPr>
              <w:t>Sault Ste. Marie city</w:t>
            </w:r>
          </w:p>
        </w:tc>
        <w:tc>
          <w:tcPr>
            <w:tcW w:type="dxa" w:w="1135"/>
          </w:tcPr>
          <w:p>
            <w:pPr>
              <w:spacing w:after="0"/>
              <w:jc w:val="left"/>
            </w:pPr>
            <w:r>
              <w:rPr>
                <w:sz w:val="16"/>
              </w:rPr>
              <w:t>City</w:t>
            </w:r>
          </w:p>
        </w:tc>
        <w:tc>
          <w:tcPr>
            <w:tcW w:type="dxa" w:w="2670"/>
          </w:tcPr>
          <w:p>
            <w:pPr>
              <w:spacing w:after="0"/>
              <w:jc w:val="left"/>
            </w:pPr>
            <w:r>
              <w:rPr>
                <w:sz w:val="16"/>
              </w:rPr>
              <w:t>Expired on 2026-08-17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14; 0</w:t>
            </w:r>
          </w:p>
        </w:tc>
        <w:tc>
          <w:tcPr>
            <w:tcW w:type="dxa" w:w="857"/>
          </w:tcPr>
          <w:p>
            <w:pPr>
              <w:spacing w:after="0"/>
              <w:jc w:val="left"/>
            </w:pPr>
          </w:p>
        </w:tc>
      </w:tr>
      <w:tr>
        <w:trPr>
          <w:cantSplit/>
        </w:trPr>
        <w:tc>
          <w:tcPr>
            <w:tcW w:type="dxa" w:w="2315"/>
          </w:tcPr>
          <w:p>
            <w:pPr>
              <w:spacing w:after="0"/>
              <w:jc w:val="left"/>
            </w:pPr>
            <w:r>
              <w:rPr>
                <w:sz w:val="16"/>
              </w:rPr>
              <w:t>Bay Mills township</w:t>
            </w:r>
          </w:p>
        </w:tc>
        <w:tc>
          <w:tcPr>
            <w:tcW w:type="dxa" w:w="1135"/>
          </w:tcPr>
          <w:p>
            <w:pPr>
              <w:spacing w:after="0"/>
              <w:jc w:val="left"/>
            </w:pPr>
            <w:r>
              <w:rPr>
                <w:sz w:val="16"/>
              </w:rPr>
              <w:t>Township</w:t>
            </w:r>
          </w:p>
        </w:tc>
        <w:tc>
          <w:tcPr>
            <w:tcW w:type="dxa" w:w="2670"/>
          </w:tcPr>
          <w:p>
            <w:pPr>
              <w:spacing w:after="0"/>
              <w:jc w:val="left"/>
            </w:pPr>
            <w:r>
              <w:rPr>
                <w:sz w:val="16"/>
              </w:rPr>
              <w:t>Expired on 2026-08-17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315"/>
          </w:tcPr>
          <w:p>
            <w:pPr>
              <w:spacing w:after="0"/>
              <w:jc w:val="left"/>
            </w:pPr>
            <w:r>
              <w:rPr>
                <w:sz w:val="16"/>
              </w:rPr>
              <w:t>Bruce township</w:t>
            </w:r>
          </w:p>
        </w:tc>
        <w:tc>
          <w:tcPr>
            <w:tcW w:type="dxa" w:w="1135"/>
          </w:tcPr>
          <w:p>
            <w:pPr>
              <w:spacing w:after="0"/>
              <w:jc w:val="left"/>
            </w:pPr>
            <w:r>
              <w:rPr>
                <w:sz w:val="16"/>
              </w:rPr>
              <w:t>Township</w:t>
            </w:r>
          </w:p>
        </w:tc>
        <w:tc>
          <w:tcPr>
            <w:tcW w:type="dxa" w:w="2670"/>
          </w:tcPr>
          <w:p>
            <w:pPr>
              <w:spacing w:after="0"/>
              <w:jc w:val="left"/>
            </w:pPr>
            <w:r>
              <w:rPr>
                <w:sz w:val="16"/>
              </w:rPr>
              <w:t>Expired on 2026-08-17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315"/>
          </w:tcPr>
          <w:p>
            <w:pPr>
              <w:spacing w:after="0"/>
              <w:jc w:val="left"/>
            </w:pPr>
            <w:r>
              <w:rPr>
                <w:sz w:val="16"/>
              </w:rPr>
              <w:t>Chippewa township</w:t>
            </w:r>
          </w:p>
        </w:tc>
        <w:tc>
          <w:tcPr>
            <w:tcW w:type="dxa" w:w="1135"/>
          </w:tcPr>
          <w:p>
            <w:pPr>
              <w:spacing w:after="0"/>
              <w:jc w:val="left"/>
            </w:pPr>
            <w:r>
              <w:rPr>
                <w:sz w:val="16"/>
              </w:rPr>
              <w:t>Township</w:t>
            </w:r>
          </w:p>
        </w:tc>
        <w:tc>
          <w:tcPr>
            <w:tcW w:type="dxa" w:w="2670"/>
          </w:tcPr>
          <w:p>
            <w:pPr>
              <w:spacing w:after="0"/>
              <w:jc w:val="left"/>
            </w:pPr>
            <w:r>
              <w:rPr>
                <w:sz w:val="16"/>
              </w:rPr>
              <w:t>Expired on 2026-08-17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315"/>
          </w:tcPr>
          <w:p>
            <w:pPr>
              <w:spacing w:after="0"/>
              <w:jc w:val="left"/>
            </w:pPr>
            <w:r>
              <w:rPr>
                <w:sz w:val="16"/>
              </w:rPr>
              <w:t>Dafter township</w:t>
            </w:r>
          </w:p>
        </w:tc>
        <w:tc>
          <w:tcPr>
            <w:tcW w:type="dxa" w:w="1135"/>
          </w:tcPr>
          <w:p>
            <w:pPr>
              <w:spacing w:after="0"/>
              <w:jc w:val="left"/>
            </w:pPr>
            <w:r>
              <w:rPr>
                <w:sz w:val="16"/>
              </w:rPr>
              <w:t>Township</w:t>
            </w:r>
          </w:p>
        </w:tc>
        <w:tc>
          <w:tcPr>
            <w:tcW w:type="dxa" w:w="2670"/>
          </w:tcPr>
          <w:p>
            <w:pPr>
              <w:spacing w:after="0"/>
              <w:jc w:val="left"/>
            </w:pPr>
            <w:r>
              <w:rPr>
                <w:sz w:val="16"/>
              </w:rPr>
              <w:t>Expired on 2026-08-17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3; 1</w:t>
            </w:r>
          </w:p>
        </w:tc>
        <w:tc>
          <w:tcPr>
            <w:tcW w:type="dxa" w:w="857"/>
          </w:tcPr>
          <w:p>
            <w:pPr>
              <w:spacing w:after="0"/>
              <w:jc w:val="left"/>
            </w:pPr>
          </w:p>
        </w:tc>
      </w:tr>
      <w:tr>
        <w:trPr>
          <w:cantSplit/>
        </w:trPr>
        <w:tc>
          <w:tcPr>
            <w:tcW w:type="dxa" w:w="2315"/>
          </w:tcPr>
          <w:p>
            <w:pPr>
              <w:spacing w:after="0"/>
              <w:jc w:val="left"/>
            </w:pPr>
            <w:r>
              <w:rPr>
                <w:sz w:val="16"/>
              </w:rPr>
              <w:t>Detour township</w:t>
            </w:r>
          </w:p>
        </w:tc>
        <w:tc>
          <w:tcPr>
            <w:tcW w:type="dxa" w:w="1135"/>
          </w:tcPr>
          <w:p>
            <w:pPr>
              <w:spacing w:after="0"/>
              <w:jc w:val="left"/>
            </w:pPr>
            <w:r>
              <w:rPr>
                <w:sz w:val="16"/>
              </w:rPr>
              <w:t>Township</w:t>
            </w:r>
          </w:p>
        </w:tc>
        <w:tc>
          <w:tcPr>
            <w:tcW w:type="dxa" w:w="2670"/>
          </w:tcPr>
          <w:p>
            <w:pPr>
              <w:spacing w:after="0"/>
              <w:jc w:val="left"/>
            </w:pPr>
            <w:r>
              <w:rPr>
                <w:sz w:val="16"/>
              </w:rPr>
              <w:t>Expired on 2026-08-17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315"/>
          </w:tcPr>
          <w:p>
            <w:pPr>
              <w:spacing w:after="0"/>
              <w:jc w:val="left"/>
            </w:pPr>
            <w:r>
              <w:rPr>
                <w:sz w:val="16"/>
              </w:rPr>
              <w:t>Drummond township</w:t>
            </w:r>
          </w:p>
        </w:tc>
        <w:tc>
          <w:tcPr>
            <w:tcW w:type="dxa" w:w="1135"/>
          </w:tcPr>
          <w:p>
            <w:pPr>
              <w:spacing w:after="0"/>
              <w:jc w:val="left"/>
            </w:pPr>
            <w:r>
              <w:rPr>
                <w:sz w:val="16"/>
              </w:rPr>
              <w:t>Township</w:t>
            </w:r>
          </w:p>
        </w:tc>
        <w:tc>
          <w:tcPr>
            <w:tcW w:type="dxa" w:w="2670"/>
          </w:tcPr>
          <w:p>
            <w:pPr>
              <w:spacing w:after="0"/>
              <w:jc w:val="left"/>
            </w:pPr>
            <w:r>
              <w:rPr>
                <w:sz w:val="16"/>
              </w:rPr>
              <w:t>Expired on 2026-08-17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315"/>
          </w:tcPr>
          <w:p>
            <w:pPr>
              <w:spacing w:after="0"/>
              <w:jc w:val="left"/>
            </w:pPr>
            <w:r>
              <w:rPr>
                <w:sz w:val="16"/>
              </w:rPr>
              <w:t>Hulbert township</w:t>
            </w:r>
          </w:p>
        </w:tc>
        <w:tc>
          <w:tcPr>
            <w:tcW w:type="dxa" w:w="1135"/>
          </w:tcPr>
          <w:p>
            <w:pPr>
              <w:spacing w:after="0"/>
              <w:jc w:val="left"/>
            </w:pPr>
            <w:r>
              <w:rPr>
                <w:sz w:val="16"/>
              </w:rPr>
              <w:t>Township</w:t>
            </w:r>
          </w:p>
        </w:tc>
        <w:tc>
          <w:tcPr>
            <w:tcW w:type="dxa" w:w="2670"/>
          </w:tcPr>
          <w:p>
            <w:pPr>
              <w:spacing w:after="0"/>
              <w:jc w:val="left"/>
            </w:pPr>
            <w:r>
              <w:rPr>
                <w:sz w:val="16"/>
              </w:rPr>
              <w:t>Expired on 2026-08-17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315"/>
          </w:tcPr>
          <w:p>
            <w:pPr>
              <w:spacing w:after="0"/>
              <w:jc w:val="left"/>
            </w:pPr>
            <w:r>
              <w:rPr>
                <w:sz w:val="16"/>
              </w:rPr>
              <w:t>Kinross charter township</w:t>
            </w:r>
          </w:p>
        </w:tc>
        <w:tc>
          <w:tcPr>
            <w:tcW w:type="dxa" w:w="1135"/>
          </w:tcPr>
          <w:p>
            <w:pPr>
              <w:spacing w:after="0"/>
              <w:jc w:val="left"/>
            </w:pPr>
            <w:r>
              <w:rPr>
                <w:sz w:val="16"/>
              </w:rPr>
              <w:t>Township</w:t>
            </w:r>
          </w:p>
        </w:tc>
        <w:tc>
          <w:tcPr>
            <w:tcW w:type="dxa" w:w="2670"/>
          </w:tcPr>
          <w:p>
            <w:pPr>
              <w:spacing w:after="0"/>
              <w:jc w:val="left"/>
            </w:pPr>
            <w:r>
              <w:rPr>
                <w:sz w:val="16"/>
              </w:rPr>
              <w:t>Expired on 2026-08-17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2; 0</w:t>
            </w:r>
          </w:p>
        </w:tc>
        <w:tc>
          <w:tcPr>
            <w:tcW w:type="dxa" w:w="857"/>
          </w:tcPr>
          <w:p>
            <w:pPr>
              <w:spacing w:after="0"/>
              <w:jc w:val="left"/>
            </w:pPr>
          </w:p>
        </w:tc>
      </w:tr>
      <w:tr>
        <w:trPr>
          <w:cantSplit/>
        </w:trPr>
        <w:tc>
          <w:tcPr>
            <w:tcW w:type="dxa" w:w="2315"/>
          </w:tcPr>
          <w:p>
            <w:pPr>
              <w:spacing w:after="0"/>
              <w:jc w:val="left"/>
            </w:pPr>
            <w:r>
              <w:rPr>
                <w:sz w:val="16"/>
              </w:rPr>
              <w:t>Pickford township</w:t>
            </w:r>
          </w:p>
        </w:tc>
        <w:tc>
          <w:tcPr>
            <w:tcW w:type="dxa" w:w="1135"/>
          </w:tcPr>
          <w:p>
            <w:pPr>
              <w:spacing w:after="0"/>
              <w:jc w:val="left"/>
            </w:pPr>
            <w:r>
              <w:rPr>
                <w:sz w:val="16"/>
              </w:rPr>
              <w:t>Township</w:t>
            </w:r>
          </w:p>
        </w:tc>
        <w:tc>
          <w:tcPr>
            <w:tcW w:type="dxa" w:w="2670"/>
          </w:tcPr>
          <w:p>
            <w:pPr>
              <w:spacing w:after="0"/>
              <w:jc w:val="left"/>
            </w:pPr>
            <w:r>
              <w:rPr>
                <w:sz w:val="16"/>
              </w:rPr>
              <w:t>Expired on 2026-08-17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4; 0</w:t>
            </w:r>
          </w:p>
        </w:tc>
        <w:tc>
          <w:tcPr>
            <w:tcW w:type="dxa" w:w="857"/>
          </w:tcPr>
          <w:p>
            <w:pPr>
              <w:spacing w:after="0"/>
              <w:jc w:val="left"/>
            </w:pPr>
          </w:p>
        </w:tc>
      </w:tr>
      <w:tr>
        <w:trPr>
          <w:cantSplit/>
        </w:trPr>
        <w:tc>
          <w:tcPr>
            <w:tcW w:type="dxa" w:w="2315"/>
          </w:tcPr>
          <w:p>
            <w:pPr>
              <w:spacing w:after="0"/>
              <w:jc w:val="left"/>
            </w:pPr>
            <w:r>
              <w:rPr>
                <w:sz w:val="16"/>
              </w:rPr>
              <w:t>Raber township</w:t>
            </w:r>
          </w:p>
        </w:tc>
        <w:tc>
          <w:tcPr>
            <w:tcW w:type="dxa" w:w="1135"/>
          </w:tcPr>
          <w:p>
            <w:pPr>
              <w:spacing w:after="0"/>
              <w:jc w:val="left"/>
            </w:pPr>
            <w:r>
              <w:rPr>
                <w:sz w:val="16"/>
              </w:rPr>
              <w:t>Township</w:t>
            </w:r>
          </w:p>
        </w:tc>
        <w:tc>
          <w:tcPr>
            <w:tcW w:type="dxa" w:w="2670"/>
          </w:tcPr>
          <w:p>
            <w:pPr>
              <w:spacing w:after="0"/>
              <w:jc w:val="left"/>
            </w:pPr>
            <w:r>
              <w:rPr>
                <w:sz w:val="16"/>
              </w:rPr>
              <w:t>Expired on 2026-08-17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2; 0</w:t>
            </w:r>
          </w:p>
        </w:tc>
        <w:tc>
          <w:tcPr>
            <w:tcW w:type="dxa" w:w="857"/>
          </w:tcPr>
          <w:p>
            <w:pPr>
              <w:spacing w:after="0"/>
              <w:jc w:val="left"/>
            </w:pPr>
          </w:p>
        </w:tc>
      </w:tr>
      <w:tr>
        <w:trPr>
          <w:cantSplit/>
        </w:trPr>
        <w:tc>
          <w:tcPr>
            <w:tcW w:type="dxa" w:w="2315"/>
          </w:tcPr>
          <w:p>
            <w:pPr>
              <w:spacing w:after="0"/>
              <w:jc w:val="left"/>
            </w:pPr>
            <w:r>
              <w:rPr>
                <w:sz w:val="16"/>
              </w:rPr>
              <w:t>Rudyard township</w:t>
            </w:r>
          </w:p>
        </w:tc>
        <w:tc>
          <w:tcPr>
            <w:tcW w:type="dxa" w:w="1135"/>
          </w:tcPr>
          <w:p>
            <w:pPr>
              <w:spacing w:after="0"/>
              <w:jc w:val="left"/>
            </w:pPr>
            <w:r>
              <w:rPr>
                <w:sz w:val="16"/>
              </w:rPr>
              <w:t>Township</w:t>
            </w:r>
          </w:p>
        </w:tc>
        <w:tc>
          <w:tcPr>
            <w:tcW w:type="dxa" w:w="2670"/>
          </w:tcPr>
          <w:p>
            <w:pPr>
              <w:spacing w:after="0"/>
              <w:jc w:val="left"/>
            </w:pPr>
            <w:r>
              <w:rPr>
                <w:sz w:val="16"/>
              </w:rPr>
              <w:t>Expired on 2026-08-17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7; 0</w:t>
            </w:r>
          </w:p>
        </w:tc>
        <w:tc>
          <w:tcPr>
            <w:tcW w:type="dxa" w:w="857"/>
          </w:tcPr>
          <w:p>
            <w:pPr>
              <w:spacing w:after="0"/>
              <w:jc w:val="left"/>
            </w:pPr>
          </w:p>
        </w:tc>
      </w:tr>
      <w:tr>
        <w:trPr>
          <w:cantSplit/>
        </w:trPr>
        <w:tc>
          <w:tcPr>
            <w:tcW w:type="dxa" w:w="2315"/>
          </w:tcPr>
          <w:p>
            <w:pPr>
              <w:spacing w:after="0"/>
              <w:jc w:val="left"/>
            </w:pPr>
            <w:r>
              <w:rPr>
                <w:sz w:val="16"/>
              </w:rPr>
              <w:t>Soo township</w:t>
            </w:r>
          </w:p>
        </w:tc>
        <w:tc>
          <w:tcPr>
            <w:tcW w:type="dxa" w:w="1135"/>
          </w:tcPr>
          <w:p>
            <w:pPr>
              <w:spacing w:after="0"/>
              <w:jc w:val="left"/>
            </w:pPr>
            <w:r>
              <w:rPr>
                <w:sz w:val="16"/>
              </w:rPr>
              <w:t>Township</w:t>
            </w:r>
          </w:p>
        </w:tc>
        <w:tc>
          <w:tcPr>
            <w:tcW w:type="dxa" w:w="2670"/>
          </w:tcPr>
          <w:p>
            <w:pPr>
              <w:spacing w:after="0"/>
              <w:jc w:val="left"/>
            </w:pPr>
            <w:r>
              <w:rPr>
                <w:sz w:val="16"/>
              </w:rPr>
              <w:t>Expired on 2026-08-17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315"/>
          </w:tcPr>
          <w:p>
            <w:pPr>
              <w:spacing w:after="0"/>
              <w:jc w:val="left"/>
            </w:pPr>
            <w:r>
              <w:rPr>
                <w:sz w:val="16"/>
              </w:rPr>
              <w:t>Sugar Island township</w:t>
            </w:r>
          </w:p>
        </w:tc>
        <w:tc>
          <w:tcPr>
            <w:tcW w:type="dxa" w:w="1135"/>
          </w:tcPr>
          <w:p>
            <w:pPr>
              <w:spacing w:after="0"/>
              <w:jc w:val="left"/>
            </w:pPr>
            <w:r>
              <w:rPr>
                <w:sz w:val="16"/>
              </w:rPr>
              <w:t>Township</w:t>
            </w:r>
          </w:p>
        </w:tc>
        <w:tc>
          <w:tcPr>
            <w:tcW w:type="dxa" w:w="2670"/>
          </w:tcPr>
          <w:p>
            <w:pPr>
              <w:spacing w:after="0"/>
              <w:jc w:val="left"/>
            </w:pPr>
            <w:r>
              <w:rPr>
                <w:sz w:val="16"/>
              </w:rPr>
              <w:t>Expired on 2026-08-17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 0</w:t>
            </w:r>
          </w:p>
        </w:tc>
        <w:tc>
          <w:tcPr>
            <w:tcW w:type="dxa" w:w="857"/>
          </w:tcPr>
          <w:p>
            <w:pPr>
              <w:spacing w:after="0"/>
              <w:jc w:val="left"/>
            </w:pPr>
          </w:p>
        </w:tc>
      </w:tr>
      <w:tr>
        <w:trPr>
          <w:cantSplit/>
        </w:trPr>
        <w:tc>
          <w:tcPr>
            <w:tcW w:type="dxa" w:w="2315"/>
          </w:tcPr>
          <w:p>
            <w:pPr>
              <w:spacing w:after="0"/>
              <w:jc w:val="left"/>
            </w:pPr>
            <w:r>
              <w:rPr>
                <w:sz w:val="16"/>
              </w:rPr>
              <w:t>Superior township</w:t>
            </w:r>
          </w:p>
        </w:tc>
        <w:tc>
          <w:tcPr>
            <w:tcW w:type="dxa" w:w="1135"/>
          </w:tcPr>
          <w:p>
            <w:pPr>
              <w:spacing w:after="0"/>
              <w:jc w:val="left"/>
            </w:pPr>
            <w:r>
              <w:rPr>
                <w:sz w:val="16"/>
              </w:rPr>
              <w:t>Township</w:t>
            </w:r>
          </w:p>
        </w:tc>
        <w:tc>
          <w:tcPr>
            <w:tcW w:type="dxa" w:w="2670"/>
          </w:tcPr>
          <w:p>
            <w:pPr>
              <w:spacing w:after="0"/>
              <w:jc w:val="left"/>
            </w:pPr>
            <w:r>
              <w:rPr>
                <w:sz w:val="16"/>
              </w:rPr>
              <w:t>Expired on 2026-08-17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315"/>
          </w:tcPr>
          <w:p>
            <w:pPr>
              <w:spacing w:after="0"/>
              <w:jc w:val="left"/>
            </w:pPr>
            <w:r>
              <w:rPr>
                <w:sz w:val="16"/>
              </w:rPr>
              <w:t>Trout Lake township</w:t>
            </w:r>
          </w:p>
        </w:tc>
        <w:tc>
          <w:tcPr>
            <w:tcW w:type="dxa" w:w="1135"/>
          </w:tcPr>
          <w:p>
            <w:pPr>
              <w:spacing w:after="0"/>
              <w:jc w:val="left"/>
            </w:pPr>
            <w:r>
              <w:rPr>
                <w:sz w:val="16"/>
              </w:rPr>
              <w:t>Township</w:t>
            </w:r>
          </w:p>
        </w:tc>
        <w:tc>
          <w:tcPr>
            <w:tcW w:type="dxa" w:w="2670"/>
          </w:tcPr>
          <w:p>
            <w:pPr>
              <w:spacing w:after="0"/>
              <w:jc w:val="left"/>
            </w:pPr>
            <w:r>
              <w:rPr>
                <w:sz w:val="16"/>
              </w:rPr>
              <w:t>Expired on 2026-08-17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2315"/>
          </w:tcPr>
          <w:p>
            <w:pPr>
              <w:spacing w:after="0"/>
              <w:jc w:val="left"/>
            </w:pPr>
            <w:r>
              <w:rPr>
                <w:sz w:val="16"/>
              </w:rPr>
              <w:t>Whitefish township</w:t>
            </w:r>
          </w:p>
        </w:tc>
        <w:tc>
          <w:tcPr>
            <w:tcW w:type="dxa" w:w="1135"/>
          </w:tcPr>
          <w:p>
            <w:pPr>
              <w:spacing w:after="0"/>
              <w:jc w:val="left"/>
            </w:pPr>
            <w:r>
              <w:rPr>
                <w:sz w:val="16"/>
              </w:rPr>
              <w:t>Township</w:t>
            </w:r>
          </w:p>
        </w:tc>
        <w:tc>
          <w:tcPr>
            <w:tcW w:type="dxa" w:w="2670"/>
          </w:tcPr>
          <w:p>
            <w:pPr>
              <w:spacing w:after="0"/>
              <w:jc w:val="left"/>
            </w:pPr>
            <w:r>
              <w:rPr>
                <w:sz w:val="16"/>
              </w:rPr>
              <w:t>Expired on 2026-08-17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4"/>
        <w:gridCol w:w="1051"/>
        <w:gridCol w:w="1037"/>
        <w:gridCol w:w="1126"/>
        <w:gridCol w:w="1207"/>
        <w:gridCol w:w="1082"/>
        <w:gridCol w:w="1298"/>
        <w:gridCol w:w="1156"/>
        <w:gridCol w:w="1156"/>
        <w:gridCol w:w="13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98"/>
            <w:shd w:val="clear" w:color="auto" w:fill="E8E8E8"/>
          </w:tcPr>
          <w:p>
            <w:pPr>
              <w:spacing w:after="0"/>
              <w:jc w:val="right"/>
            </w:pPr>
            <w:r>
              <w:rPr>
                <w:b/>
                <w:sz w:val="16"/>
              </w:rPr>
              <w:t>Storm Events damage since 2021-08-18</w:t>
            </w:r>
          </w:p>
          <w:p>
            <w:pPr>
              <w:spacing w:after="0"/>
              <w:jc w:val="right"/>
            </w:pPr>
            <w:r>
              <w:rPr>
                <w:i/>
                <w:color w:val="555555"/>
                <w:sz w:val="14"/>
              </w:rPr>
              <w:t>county-coded records, property plus crops, nominal dollars</w:t>
            </w:r>
          </w:p>
        </w:tc>
        <w:tc>
          <w:tcPr>
            <w:tcW w:type="dxa" w:w="115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$1,364,207,931</w:t>
            </w:r>
          </w:p>
        </w:tc>
        <w:tc>
          <w:tcPr>
            <w:tcW w:type="dxa" w:w="1144"/>
          </w:tcPr>
          <w:p>
            <w:pPr>
              <w:spacing w:after="0"/>
              <w:jc w:val="right"/>
            </w:pPr>
          </w:p>
        </w:tc>
        <w:tc>
          <w:tcPr>
            <w:tcW w:type="dxa" w:w="1051"/>
          </w:tcPr>
          <w:p>
            <w:pPr>
              <w:spacing w:after="0"/>
              <w:jc w:val="right"/>
            </w:pPr>
            <w:r>
              <w:rPr>
                <w:sz w:val="16"/>
              </w:rPr>
              <w:t>1,754</w:t>
            </w:r>
          </w:p>
        </w:tc>
        <w:tc>
          <w:tcPr>
            <w:tcW w:type="dxa" w:w="1037"/>
          </w:tcPr>
          <w:p>
            <w:pPr>
              <w:spacing w:after="0"/>
              <w:jc w:val="right"/>
            </w:pPr>
            <w:r>
              <w:rPr>
                <w:sz w:val="16"/>
              </w:rPr>
              <w:t>$36,567</w:t>
            </w:r>
          </w:p>
        </w:tc>
        <w:tc>
          <w:tcPr>
            <w:tcW w:type="dxa" w:w="1126"/>
          </w:tcPr>
          <w:p>
            <w:pPr>
              <w:spacing w:after="0"/>
              <w:jc w:val="right"/>
            </w:pPr>
          </w:p>
        </w:tc>
        <w:tc>
          <w:tcPr>
            <w:tcW w:type="dxa" w:w="1207"/>
          </w:tcPr>
          <w:p>
            <w:pPr>
              <w:spacing w:after="0"/>
              <w:jc w:val="right"/>
            </w:pPr>
            <w:r>
              <w:rPr>
                <w:sz w:val="16"/>
              </w:rPr>
              <w:t>$2,148</w:t>
            </w:r>
          </w:p>
        </w:tc>
        <w:tc>
          <w:tcPr>
            <w:tcW w:type="dxa" w:w="1082"/>
          </w:tcPr>
          <w:p>
            <w:pPr>
              <w:spacing w:after="0"/>
              <w:jc w:val="right"/>
            </w:pPr>
            <w:r>
              <w:rPr>
                <w:sz w:val="16"/>
              </w:rPr>
              <w:t>0.00268%</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$11,616,922,251</w:t>
            </w:r>
          </w:p>
        </w:tc>
        <w:tc>
          <w:tcPr>
            <w:tcW w:type="dxa" w:w="1144"/>
          </w:tcPr>
          <w:p>
            <w:pPr>
              <w:spacing w:after="0"/>
              <w:jc w:val="right"/>
            </w:pPr>
            <w:r>
              <w:rPr>
                <w:sz w:val="16"/>
              </w:rPr>
              <w:t>$13,726,989</w:t>
            </w:r>
          </w:p>
        </w:tc>
        <w:tc>
          <w:tcPr>
            <w:tcW w:type="dxa" w:w="1051"/>
          </w:tcPr>
          <w:p>
            <w:pPr>
              <w:spacing w:after="0"/>
              <w:jc w:val="right"/>
            </w:pPr>
            <w:r>
              <w:rPr>
                <w:sz w:val="16"/>
              </w:rPr>
              <w:t>36,764</w:t>
            </w:r>
          </w:p>
        </w:tc>
        <w:tc>
          <w:tcPr>
            <w:tcW w:type="dxa" w:w="1037"/>
          </w:tcPr>
          <w:p>
            <w:pPr>
              <w:spacing w:after="0"/>
              <w:jc w:val="right"/>
            </w:pPr>
            <w:r>
              <w:rPr>
                <w:sz w:val="16"/>
              </w:rPr>
              <w:t>$611</w:t>
            </w:r>
          </w:p>
        </w:tc>
        <w:tc>
          <w:tcPr>
            <w:tcW w:type="dxa" w:w="1126"/>
          </w:tcPr>
          <w:p>
            <w:pPr>
              <w:spacing w:after="0"/>
              <w:jc w:val="right"/>
            </w:pPr>
            <w:r>
              <w:rPr>
                <w:sz w:val="16"/>
              </w:rPr>
              <w:t>$5,904</w:t>
            </w:r>
          </w:p>
        </w:tc>
        <w:tc>
          <w:tcPr>
            <w:tcW w:type="dxa" w:w="1207"/>
          </w:tcPr>
          <w:p>
            <w:pPr>
              <w:spacing w:after="0"/>
              <w:jc w:val="right"/>
            </w:pPr>
            <w:r>
              <w:rPr>
                <w:sz w:val="16"/>
              </w:rPr>
              <w:t>$1,259,045</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r>
              <w:rPr>
                <w:sz w:val="16"/>
              </w:rPr>
              <w:t>$0</w:t>
            </w: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4"/>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$19,265,494,690</w:t>
            </w:r>
          </w:p>
        </w:tc>
        <w:tc>
          <w:tcPr>
            <w:tcW w:type="dxa" w:w="1144"/>
          </w:tcPr>
          <w:p>
            <w:pPr>
              <w:spacing w:after="0"/>
              <w:jc w:val="right"/>
            </w:pPr>
          </w:p>
        </w:tc>
        <w:tc>
          <w:tcPr>
            <w:tcW w:type="dxa" w:w="1051"/>
          </w:tcPr>
          <w:p>
            <w:pPr>
              <w:spacing w:after="0"/>
              <w:jc w:val="right"/>
            </w:pPr>
            <w:r>
              <w:rPr>
                <w:sz w:val="16"/>
              </w:rPr>
              <w:t>36,785</w:t>
            </w:r>
          </w:p>
        </w:tc>
        <w:tc>
          <w:tcPr>
            <w:tcW w:type="dxa" w:w="1037"/>
          </w:tcPr>
          <w:p>
            <w:pPr>
              <w:spacing w:after="0"/>
              <w:jc w:val="right"/>
            </w:pPr>
            <w:r>
              <w:rPr>
                <w:sz w:val="16"/>
              </w:rPr>
              <w:t>$10,050</w:t>
            </w:r>
          </w:p>
        </w:tc>
        <w:tc>
          <w:tcPr>
            <w:tcW w:type="dxa" w:w="1126"/>
          </w:tcPr>
          <w:p>
            <w:pPr>
              <w:spacing w:after="0"/>
              <w:jc w:val="right"/>
            </w:pPr>
          </w:p>
        </w:tc>
        <w:tc>
          <w:tcPr>
            <w:tcW w:type="dxa" w:w="1207"/>
          </w:tcPr>
          <w:p>
            <w:pPr>
              <w:spacing w:after="0"/>
              <w:jc w:val="right"/>
            </w:pPr>
            <w:r>
              <w:rPr>
                <w:sz w:val="16"/>
              </w:rPr>
              <w:t>$2,676</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$11,616,923,183</w:t>
            </w:r>
          </w:p>
        </w:tc>
        <w:tc>
          <w:tcPr>
            <w:tcW w:type="dxa" w:w="1144"/>
          </w:tcPr>
          <w:p>
            <w:pPr>
              <w:spacing w:after="0"/>
              <w:jc w:val="right"/>
            </w:pPr>
            <w:r>
              <w:rPr>
                <w:sz w:val="16"/>
              </w:rPr>
              <w:t>$13,726,989</w:t>
            </w:r>
          </w:p>
        </w:tc>
        <w:tc>
          <w:tcPr>
            <w:tcW w:type="dxa" w:w="1051"/>
          </w:tcPr>
          <w:p>
            <w:pPr>
              <w:spacing w:after="0"/>
              <w:jc w:val="right"/>
            </w:pPr>
            <w:r>
              <w:rPr>
                <w:sz w:val="16"/>
              </w:rPr>
              <w:t>36,764</w:t>
            </w:r>
          </w:p>
        </w:tc>
        <w:tc>
          <w:tcPr>
            <w:tcW w:type="dxa" w:w="1037"/>
          </w:tcPr>
          <w:p>
            <w:pPr>
              <w:spacing w:after="0"/>
              <w:jc w:val="right"/>
            </w:pPr>
            <w:r>
              <w:rPr>
                <w:sz w:val="16"/>
              </w:rPr>
              <w:t>$28,541</w:t>
            </w:r>
          </w:p>
        </w:tc>
        <w:tc>
          <w:tcPr>
            <w:tcW w:type="dxa" w:w="1126"/>
          </w:tcPr>
          <w:p>
            <w:pPr>
              <w:spacing w:after="0"/>
              <w:jc w:val="right"/>
            </w:pPr>
            <w:r>
              <w:rPr>
                <w:sz w:val="16"/>
              </w:rPr>
              <w:t>$339</w:t>
            </w:r>
          </w:p>
        </w:tc>
        <w:tc>
          <w:tcPr>
            <w:tcW w:type="dxa" w:w="1207"/>
          </w:tcPr>
          <w:p>
            <w:pPr>
              <w:spacing w:after="0"/>
              <w:jc w:val="right"/>
            </w:pPr>
            <w:r>
              <w:rPr>
                <w:sz w:val="16"/>
              </w:rPr>
              <w:t>$1,644</w:t>
            </w:r>
          </w:p>
        </w:tc>
        <w:tc>
          <w:tcPr>
            <w:tcW w:type="dxa" w:w="1082"/>
          </w:tcPr>
          <w:p>
            <w:pPr>
              <w:spacing w:after="0"/>
              <w:jc w:val="right"/>
            </w:pPr>
            <w:r>
              <w:rPr>
                <w:sz w:val="16"/>
              </w:rPr>
              <w:t>0.000246%</w:t>
            </w:r>
          </w:p>
        </w:tc>
        <w:tc>
          <w:tcPr>
            <w:tcW w:type="dxa" w:w="1298"/>
          </w:tcPr>
          <w:p>
            <w:pPr>
              <w:spacing w:after="0"/>
              <w:jc w:val="right"/>
            </w:pPr>
            <w:r>
              <w:rPr>
                <w:sz w:val="16"/>
              </w:rPr>
              <w:t>$0</w:t>
            </w: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$11,616,922,251</w:t>
            </w:r>
          </w:p>
        </w:tc>
        <w:tc>
          <w:tcPr>
            <w:tcW w:type="dxa" w:w="1144"/>
          </w:tcPr>
          <w:p>
            <w:pPr>
              <w:spacing w:after="0"/>
              <w:jc w:val="right"/>
            </w:pPr>
            <w:r>
              <w:rPr>
                <w:sz w:val="16"/>
              </w:rPr>
              <w:t>$13,726,989</w:t>
            </w:r>
          </w:p>
        </w:tc>
        <w:tc>
          <w:tcPr>
            <w:tcW w:type="dxa" w:w="1051"/>
          </w:tcPr>
          <w:p>
            <w:pPr>
              <w:spacing w:after="0"/>
              <w:jc w:val="right"/>
            </w:pPr>
            <w:r>
              <w:rPr>
                <w:sz w:val="16"/>
              </w:rPr>
              <w:t>36,764</w:t>
            </w:r>
          </w:p>
        </w:tc>
        <w:tc>
          <w:tcPr>
            <w:tcW w:type="dxa" w:w="1037"/>
          </w:tcPr>
          <w:p>
            <w:pPr>
              <w:spacing w:after="0"/>
              <w:jc w:val="right"/>
            </w:pPr>
            <w:r>
              <w:rPr>
                <w:sz w:val="16"/>
              </w:rPr>
              <w:t>$95</w:t>
            </w:r>
          </w:p>
        </w:tc>
        <w:tc>
          <w:tcPr>
            <w:tcW w:type="dxa" w:w="1126"/>
          </w:tcPr>
          <w:p>
            <w:pPr>
              <w:spacing w:after="0"/>
              <w:jc w:val="right"/>
            </w:pPr>
            <w:r>
              <w:rPr>
                <w:sz w:val="16"/>
              </w:rPr>
              <w:t>under $1</w:t>
            </w:r>
          </w:p>
        </w:tc>
        <w:tc>
          <w:tcPr>
            <w:tcW w:type="dxa" w:w="1207"/>
          </w:tcPr>
          <w:p>
            <w:pPr>
              <w:spacing w:after="0"/>
              <w:jc w:val="right"/>
            </w:pPr>
            <w:r>
              <w:rPr>
                <w:sz w:val="16"/>
              </w:rPr>
              <w:t>$11,089</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$11,616,923,183</w:t>
            </w:r>
          </w:p>
        </w:tc>
        <w:tc>
          <w:tcPr>
            <w:tcW w:type="dxa" w:w="1144"/>
          </w:tcPr>
          <w:p>
            <w:pPr>
              <w:spacing w:after="0"/>
              <w:jc w:val="right"/>
            </w:pPr>
            <w:r>
              <w:rPr>
                <w:sz w:val="16"/>
              </w:rPr>
              <w:t>$13,726,989</w:t>
            </w:r>
          </w:p>
        </w:tc>
        <w:tc>
          <w:tcPr>
            <w:tcW w:type="dxa" w:w="1051"/>
          </w:tcPr>
          <w:p>
            <w:pPr>
              <w:spacing w:after="0"/>
              <w:jc w:val="right"/>
            </w:pPr>
            <w:r>
              <w:rPr>
                <w:sz w:val="16"/>
              </w:rPr>
              <w:t>36,764</w:t>
            </w:r>
          </w:p>
        </w:tc>
        <w:tc>
          <w:tcPr>
            <w:tcW w:type="dxa" w:w="1037"/>
          </w:tcPr>
          <w:p>
            <w:pPr>
              <w:spacing w:after="0"/>
              <w:jc w:val="right"/>
            </w:pPr>
            <w:r>
              <w:rPr>
                <w:sz w:val="16"/>
              </w:rPr>
              <w:t>$3,566</w:t>
            </w:r>
          </w:p>
        </w:tc>
        <w:tc>
          <w:tcPr>
            <w:tcW w:type="dxa" w:w="1126"/>
          </w:tcPr>
          <w:p>
            <w:pPr>
              <w:spacing w:after="0"/>
              <w:jc w:val="right"/>
            </w:pPr>
            <w:r>
              <w:rPr>
                <w:sz w:val="16"/>
              </w:rPr>
              <w:t>$244</w:t>
            </w:r>
          </w:p>
        </w:tc>
        <w:tc>
          <w:tcPr>
            <w:tcW w:type="dxa" w:w="1207"/>
          </w:tcPr>
          <w:p>
            <w:pPr>
              <w:spacing w:after="0"/>
              <w:jc w:val="right"/>
            </w:pPr>
            <w:r>
              <w:rPr>
                <w:sz w:val="16"/>
              </w:rPr>
              <w:t>$2</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$11,483,688,563</w:t>
            </w:r>
          </w:p>
        </w:tc>
        <w:tc>
          <w:tcPr>
            <w:tcW w:type="dxa" w:w="1144"/>
          </w:tcPr>
          <w:p>
            <w:pPr>
              <w:spacing w:after="0"/>
              <w:jc w:val="right"/>
            </w:pPr>
          </w:p>
        </w:tc>
        <w:tc>
          <w:tcPr>
            <w:tcW w:type="dxa" w:w="1051"/>
          </w:tcPr>
          <w:p>
            <w:pPr>
              <w:spacing w:after="0"/>
              <w:jc w:val="right"/>
            </w:pPr>
            <w:r>
              <w:rPr>
                <w:sz w:val="16"/>
              </w:rPr>
              <w:t>36,560</w:t>
            </w:r>
          </w:p>
        </w:tc>
        <w:tc>
          <w:tcPr>
            <w:tcW w:type="dxa" w:w="1037"/>
          </w:tcPr>
          <w:p>
            <w:pPr>
              <w:spacing w:after="0"/>
              <w:jc w:val="right"/>
            </w:pPr>
            <w:r>
              <w:rPr>
                <w:sz w:val="16"/>
              </w:rPr>
              <w:t>$2,871</w:t>
            </w:r>
          </w:p>
        </w:tc>
        <w:tc>
          <w:tcPr>
            <w:tcW w:type="dxa" w:w="1126"/>
          </w:tcPr>
          <w:p>
            <w:pPr>
              <w:spacing w:after="0"/>
              <w:jc w:val="right"/>
            </w:pPr>
          </w:p>
        </w:tc>
        <w:tc>
          <w:tcPr>
            <w:tcW w:type="dxa" w:w="1207"/>
          </w:tcPr>
          <w:p>
            <w:pPr>
              <w:spacing w:after="0"/>
              <w:jc w:val="right"/>
            </w:pPr>
            <w:r>
              <w:rPr>
                <w:sz w:val="16"/>
              </w:rPr>
              <w:t>$576</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r>
              <w:rPr>
                <w:sz w:val="16"/>
              </w:rPr>
              <w:t>$0</w:t>
            </w: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$11,562,280,215</w:t>
            </w:r>
          </w:p>
        </w:tc>
        <w:tc>
          <w:tcPr>
            <w:tcW w:type="dxa" w:w="1144"/>
          </w:tcPr>
          <w:p>
            <w:pPr>
              <w:spacing w:after="0"/>
              <w:jc w:val="right"/>
            </w:pPr>
            <w:r>
              <w:rPr>
                <w:sz w:val="16"/>
              </w:rPr>
              <w:t>$606,834</w:t>
            </w:r>
          </w:p>
        </w:tc>
        <w:tc>
          <w:tcPr>
            <w:tcW w:type="dxa" w:w="1051"/>
          </w:tcPr>
          <w:p>
            <w:pPr>
              <w:spacing w:after="0"/>
              <w:jc w:val="right"/>
            </w:pPr>
            <w:r>
              <w:rPr>
                <w:sz w:val="16"/>
              </w:rPr>
              <w:t>1,753</w:t>
            </w:r>
          </w:p>
        </w:tc>
        <w:tc>
          <w:tcPr>
            <w:tcW w:type="dxa" w:w="1037"/>
          </w:tcPr>
          <w:p>
            <w:pPr>
              <w:spacing w:after="0"/>
              <w:jc w:val="right"/>
            </w:pPr>
            <w:r>
              <w:rPr>
                <w:sz w:val="16"/>
              </w:rPr>
              <w:t>$5,976,400</w:t>
            </w:r>
          </w:p>
        </w:tc>
        <w:tc>
          <w:tcPr>
            <w:tcW w:type="dxa" w:w="1126"/>
          </w:tcPr>
          <w:p>
            <w:pPr>
              <w:spacing w:after="0"/>
              <w:jc w:val="right"/>
            </w:pPr>
            <w:r>
              <w:rPr>
                <w:sz w:val="16"/>
              </w:rPr>
              <w:t>$1,643</w:t>
            </w:r>
          </w:p>
        </w:tc>
        <w:tc>
          <w:tcPr>
            <w:tcW w:type="dxa" w:w="1207"/>
          </w:tcPr>
          <w:p>
            <w:pPr>
              <w:spacing w:after="0"/>
              <w:jc w:val="right"/>
            </w:pPr>
            <w:r>
              <w:rPr>
                <w:sz w:val="16"/>
              </w:rPr>
              <w:t>$4,544</w:t>
            </w:r>
          </w:p>
        </w:tc>
        <w:tc>
          <w:tcPr>
            <w:tcW w:type="dxa" w:w="1082"/>
          </w:tcPr>
          <w:p>
            <w:pPr>
              <w:spacing w:after="0"/>
              <w:jc w:val="right"/>
            </w:pPr>
            <w:r>
              <w:rPr>
                <w:sz w:val="16"/>
              </w:rPr>
              <w:t>n/a (see note)</w:t>
            </w:r>
          </w:p>
        </w:tc>
        <w:tc>
          <w:tcPr>
            <w:tcW w:type="dxa" w:w="1298"/>
          </w:tcPr>
          <w:p>
            <w:pPr>
              <w:spacing w:after="0"/>
              <w:jc w:val="right"/>
            </w:pPr>
            <w:r>
              <w:rPr>
                <w:sz w:val="16"/>
              </w:rPr>
              <w:t>$5,000</w:t>
            </w: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$70,847,605</w:t>
            </w:r>
          </w:p>
        </w:tc>
        <w:tc>
          <w:tcPr>
            <w:tcW w:type="dxa" w:w="1144"/>
          </w:tcPr>
          <w:p>
            <w:pPr>
              <w:spacing w:after="0"/>
              <w:jc w:val="right"/>
            </w:pPr>
          </w:p>
        </w:tc>
        <w:tc>
          <w:tcPr>
            <w:tcW w:type="dxa" w:w="1051"/>
          </w:tcPr>
          <w:p>
            <w:pPr>
              <w:spacing w:after="0"/>
              <w:jc w:val="right"/>
            </w:pPr>
            <w:r>
              <w:rPr>
                <w:sz w:val="16"/>
              </w:rPr>
              <w:t>179</w:t>
            </w:r>
          </w:p>
        </w:tc>
        <w:tc>
          <w:tcPr>
            <w:tcW w:type="dxa" w:w="1037"/>
          </w:tcPr>
          <w:p>
            <w:pPr>
              <w:spacing w:after="0"/>
              <w:jc w:val="right"/>
            </w:pPr>
            <w:r>
              <w:rPr>
                <w:sz w:val="16"/>
              </w:rPr>
              <w:t>$196</w:t>
            </w:r>
          </w:p>
        </w:tc>
        <w:tc>
          <w:tcPr>
            <w:tcW w:type="dxa" w:w="1126"/>
          </w:tcPr>
          <w:p>
            <w:pPr>
              <w:spacing w:after="0"/>
              <w:jc w:val="right"/>
            </w:pPr>
          </w:p>
        </w:tc>
        <w:tc>
          <w:tcPr>
            <w:tcW w:type="dxa" w:w="1207"/>
          </w:tcPr>
          <w:p>
            <w:pPr>
              <w:spacing w:after="0"/>
              <w:jc w:val="right"/>
            </w:pPr>
            <w:r>
              <w:rPr>
                <w:sz w:val="16"/>
              </w:rPr>
              <w:t>$1,068</w:t>
            </w:r>
          </w:p>
        </w:tc>
        <w:tc>
          <w:tcPr>
            <w:tcW w:type="dxa" w:w="1082"/>
          </w:tcPr>
          <w:p>
            <w:pPr>
              <w:spacing w:after="0"/>
              <w:jc w:val="right"/>
            </w:pPr>
            <w:r>
              <w:rPr>
                <w:sz w:val="16"/>
              </w:rPr>
              <w:t>0.000276%</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$11,616,923,183</w:t>
            </w:r>
          </w:p>
        </w:tc>
        <w:tc>
          <w:tcPr>
            <w:tcW w:type="dxa" w:w="1144"/>
          </w:tcPr>
          <w:p>
            <w:pPr>
              <w:spacing w:after="0"/>
              <w:jc w:val="right"/>
            </w:pPr>
          </w:p>
        </w:tc>
        <w:tc>
          <w:tcPr>
            <w:tcW w:type="dxa" w:w="1051"/>
          </w:tcPr>
          <w:p>
            <w:pPr>
              <w:spacing w:after="0"/>
              <w:jc w:val="right"/>
            </w:pPr>
            <w:r>
              <w:rPr>
                <w:sz w:val="16"/>
              </w:rPr>
              <w:t>36,764</w:t>
            </w:r>
          </w:p>
        </w:tc>
        <w:tc>
          <w:tcPr>
            <w:tcW w:type="dxa" w:w="1037"/>
          </w:tcPr>
          <w:p>
            <w:pPr>
              <w:spacing w:after="0"/>
              <w:jc w:val="right"/>
            </w:pPr>
            <w:r>
              <w:rPr>
                <w:sz w:val="16"/>
              </w:rPr>
              <w:t>$8,107</w:t>
            </w:r>
          </w:p>
        </w:tc>
        <w:tc>
          <w:tcPr>
            <w:tcW w:type="dxa" w:w="1126"/>
          </w:tcPr>
          <w:p>
            <w:pPr>
              <w:spacing w:after="0"/>
              <w:jc w:val="right"/>
            </w:pPr>
          </w:p>
        </w:tc>
        <w:tc>
          <w:tcPr>
            <w:tcW w:type="dxa" w:w="1207"/>
          </w:tcPr>
          <w:p>
            <w:pPr>
              <w:spacing w:after="0"/>
              <w:jc w:val="right"/>
            </w:pPr>
            <w:r>
              <w:rPr>
                <w:sz w:val="16"/>
              </w:rPr>
              <w:t>$118,890</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$11,616,923,183</w:t>
            </w:r>
          </w:p>
        </w:tc>
        <w:tc>
          <w:tcPr>
            <w:tcW w:type="dxa" w:w="1144"/>
          </w:tcPr>
          <w:p>
            <w:pPr>
              <w:spacing w:after="0"/>
              <w:jc w:val="right"/>
            </w:pPr>
            <w:r>
              <w:rPr>
                <w:sz w:val="16"/>
              </w:rPr>
              <w:t>$13,726,989</w:t>
            </w:r>
          </w:p>
        </w:tc>
        <w:tc>
          <w:tcPr>
            <w:tcW w:type="dxa" w:w="1051"/>
          </w:tcPr>
          <w:p>
            <w:pPr>
              <w:spacing w:after="0"/>
              <w:jc w:val="right"/>
            </w:pPr>
            <w:r>
              <w:rPr>
                <w:sz w:val="16"/>
              </w:rPr>
              <w:t>36,764</w:t>
            </w:r>
          </w:p>
        </w:tc>
        <w:tc>
          <w:tcPr>
            <w:tcW w:type="dxa" w:w="1037"/>
          </w:tcPr>
          <w:p>
            <w:pPr>
              <w:spacing w:after="0"/>
              <w:jc w:val="right"/>
            </w:pPr>
            <w:r>
              <w:rPr>
                <w:sz w:val="16"/>
              </w:rPr>
              <w:t>$17,901</w:t>
            </w:r>
          </w:p>
        </w:tc>
        <w:tc>
          <w:tcPr>
            <w:tcW w:type="dxa" w:w="1126"/>
          </w:tcPr>
          <w:p>
            <w:pPr>
              <w:spacing w:after="0"/>
              <w:jc w:val="right"/>
            </w:pPr>
            <w:r>
              <w:rPr>
                <w:sz w:val="16"/>
              </w:rPr>
              <w:t>$1,264</w:t>
            </w:r>
          </w:p>
        </w:tc>
        <w:tc>
          <w:tcPr>
            <w:tcW w:type="dxa" w:w="1207"/>
          </w:tcPr>
          <w:p>
            <w:pPr>
              <w:spacing w:after="0"/>
              <w:jc w:val="right"/>
            </w:pPr>
            <w:r>
              <w:rPr>
                <w:sz w:val="16"/>
              </w:rPr>
              <w:t>$29,806</w:t>
            </w:r>
          </w:p>
        </w:tc>
        <w:tc>
          <w:tcPr>
            <w:tcW w:type="dxa" w:w="1082"/>
          </w:tcPr>
          <w:p>
            <w:pPr>
              <w:spacing w:after="0"/>
              <w:jc w:val="right"/>
            </w:pPr>
            <w:r>
              <w:rPr>
                <w:sz w:val="16"/>
              </w:rPr>
              <w:t>0.000154%</w:t>
            </w:r>
          </w:p>
        </w:tc>
        <w:tc>
          <w:tcPr>
            <w:tcW w:type="dxa" w:w="1298"/>
          </w:tcPr>
          <w:p>
            <w:pPr>
              <w:spacing w:after="0"/>
              <w:jc w:val="right"/>
            </w:pPr>
            <w:r>
              <w:rPr>
                <w:sz w:val="16"/>
              </w:rPr>
              <w:t>$2,000</w:t>
            </w:r>
          </w:p>
        </w:tc>
        <w:tc>
          <w:tcPr>
            <w:tcW w:type="dxa" w:w="1156"/>
          </w:tcPr>
          <w:p>
            <w:pPr>
              <w:spacing w:after="0"/>
              <w:jc w:val="right"/>
            </w:pPr>
            <w:r>
              <w:rPr>
                <w:sz w:val="16"/>
              </w:rPr>
              <w:t>$10,000</w:t>
            </w:r>
          </w:p>
        </w:tc>
        <w:tc>
          <w:tcPr>
            <w:tcW w:type="dxa" w:w="1156"/>
          </w:tcPr>
          <w:p>
            <w:pPr>
              <w:spacing w:after="0"/>
              <w:jc w:val="right"/>
            </w:pPr>
          </w:p>
        </w:tc>
        <w:tc>
          <w:tcPr>
            <w:tcW w:type="dxa" w:w="1335"/>
          </w:tcPr>
          <w:p>
            <w:pPr>
              <w:spacing w:after="0"/>
              <w:jc w:val="left"/>
            </w:pPr>
            <w:r>
              <w:rPr>
                <w:sz w:val="16"/>
              </w:rPr>
              <w:t>Storm Events damage since the plan includes 1 zone-level High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$11,616,923,183</w:t>
            </w:r>
          </w:p>
        </w:tc>
        <w:tc>
          <w:tcPr>
            <w:tcW w:type="dxa" w:w="1144"/>
          </w:tcPr>
          <w:p>
            <w:pPr>
              <w:spacing w:after="0"/>
              <w:jc w:val="right"/>
            </w:pPr>
            <w:r>
              <w:rPr>
                <w:sz w:val="16"/>
              </w:rPr>
              <w:t>$13,726,989</w:t>
            </w:r>
          </w:p>
        </w:tc>
        <w:tc>
          <w:tcPr>
            <w:tcW w:type="dxa" w:w="1051"/>
          </w:tcPr>
          <w:p>
            <w:pPr>
              <w:spacing w:after="0"/>
              <w:jc w:val="right"/>
            </w:pPr>
            <w:r>
              <w:rPr>
                <w:sz w:val="16"/>
              </w:rPr>
              <w:t>36,764</w:t>
            </w:r>
          </w:p>
        </w:tc>
        <w:tc>
          <w:tcPr>
            <w:tcW w:type="dxa" w:w="1037"/>
          </w:tcPr>
          <w:p>
            <w:pPr>
              <w:spacing w:after="0"/>
              <w:jc w:val="right"/>
            </w:pPr>
            <w:r>
              <w:rPr>
                <w:sz w:val="16"/>
              </w:rPr>
              <w:t>$21,538</w:t>
            </w:r>
          </w:p>
        </w:tc>
        <w:tc>
          <w:tcPr>
            <w:tcW w:type="dxa" w:w="1126"/>
          </w:tcPr>
          <w:p>
            <w:pPr>
              <w:spacing w:after="0"/>
              <w:jc w:val="right"/>
            </w:pPr>
            <w:r>
              <w:rPr>
                <w:sz w:val="16"/>
              </w:rPr>
              <w:t>$15</w:t>
            </w:r>
          </w:p>
        </w:tc>
        <w:tc>
          <w:tcPr>
            <w:tcW w:type="dxa" w:w="1207"/>
          </w:tcPr>
          <w:p>
            <w:pPr>
              <w:spacing w:after="0"/>
              <w:jc w:val="right"/>
            </w:pPr>
            <w:r>
              <w:rPr>
                <w:sz w:val="16"/>
              </w:rPr>
              <w:t>$12,505</w:t>
            </w:r>
          </w:p>
        </w:tc>
        <w:tc>
          <w:tcPr>
            <w:tcW w:type="dxa" w:w="1082"/>
          </w:tcPr>
          <w:p>
            <w:pPr>
              <w:spacing w:after="0"/>
              <w:jc w:val="right"/>
            </w:pPr>
            <w:r>
              <w:rPr>
                <w:sz w:val="16"/>
              </w:rPr>
              <w:t>0.000185%</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$2,431,284,162</w:t>
            </w:r>
          </w:p>
        </w:tc>
        <w:tc>
          <w:tcPr>
            <w:tcW w:type="dxa" w:w="1144"/>
          </w:tcPr>
          <w:p>
            <w:pPr>
              <w:spacing w:after="0"/>
              <w:jc w:val="right"/>
            </w:pPr>
            <w:r>
              <w:rPr>
                <w:sz w:val="16"/>
              </w:rPr>
              <w:t>$7,357,969</w:t>
            </w:r>
          </w:p>
        </w:tc>
        <w:tc>
          <w:tcPr>
            <w:tcW w:type="dxa" w:w="1051"/>
          </w:tcPr>
          <w:p>
            <w:pPr>
              <w:spacing w:after="0"/>
              <w:jc w:val="right"/>
            </w:pPr>
            <w:r>
              <w:rPr>
                <w:sz w:val="16"/>
              </w:rPr>
              <w:t>9,077</w:t>
            </w:r>
          </w:p>
        </w:tc>
        <w:tc>
          <w:tcPr>
            <w:tcW w:type="dxa" w:w="1037"/>
          </w:tcPr>
          <w:p>
            <w:pPr>
              <w:spacing w:after="0"/>
              <w:jc w:val="right"/>
            </w:pPr>
            <w:r>
              <w:rPr>
                <w:sz w:val="16"/>
              </w:rPr>
              <w:t>$224,068</w:t>
            </w:r>
          </w:p>
        </w:tc>
        <w:tc>
          <w:tcPr>
            <w:tcW w:type="dxa" w:w="1126"/>
          </w:tcPr>
          <w:p>
            <w:pPr>
              <w:spacing w:after="0"/>
              <w:jc w:val="right"/>
            </w:pPr>
            <w:r>
              <w:rPr>
                <w:sz w:val="16"/>
              </w:rPr>
              <w:t>$107</w:t>
            </w:r>
          </w:p>
        </w:tc>
        <w:tc>
          <w:tcPr>
            <w:tcW w:type="dxa" w:w="1207"/>
          </w:tcPr>
          <w:p>
            <w:pPr>
              <w:spacing w:after="0"/>
              <w:jc w:val="right"/>
            </w:pPr>
            <w:r>
              <w:rPr>
                <w:sz w:val="16"/>
              </w:rPr>
              <w:t>$18,239</w:t>
            </w:r>
          </w:p>
        </w:tc>
        <w:tc>
          <w:tcPr>
            <w:tcW w:type="dxa" w:w="1082"/>
          </w:tcPr>
          <w:p>
            <w:pPr>
              <w:spacing w:after="0"/>
              <w:jc w:val="right"/>
            </w:pPr>
            <w:r>
              <w:rPr>
                <w:sz w:val="16"/>
              </w:rPr>
              <w:t>0.00922%</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$11,616,922,251</w:t>
            </w:r>
          </w:p>
        </w:tc>
        <w:tc>
          <w:tcPr>
            <w:tcW w:type="dxa" w:w="1144"/>
          </w:tcPr>
          <w:p>
            <w:pPr>
              <w:spacing w:after="0"/>
              <w:jc w:val="right"/>
            </w:pPr>
            <w:r>
              <w:rPr>
                <w:sz w:val="16"/>
              </w:rPr>
              <w:t>$13,726,989</w:t>
            </w:r>
          </w:p>
        </w:tc>
        <w:tc>
          <w:tcPr>
            <w:tcW w:type="dxa" w:w="1051"/>
          </w:tcPr>
          <w:p>
            <w:pPr>
              <w:spacing w:after="0"/>
              <w:jc w:val="right"/>
            </w:pPr>
            <w:r>
              <w:rPr>
                <w:sz w:val="16"/>
              </w:rPr>
              <w:t>36,764</w:t>
            </w:r>
          </w:p>
        </w:tc>
        <w:tc>
          <w:tcPr>
            <w:tcW w:type="dxa" w:w="1037"/>
          </w:tcPr>
          <w:p>
            <w:pPr>
              <w:spacing w:after="0"/>
              <w:jc w:val="right"/>
            </w:pPr>
            <w:r>
              <w:rPr>
                <w:sz w:val="16"/>
              </w:rPr>
              <w:t>$9,229</w:t>
            </w:r>
          </w:p>
        </w:tc>
        <w:tc>
          <w:tcPr>
            <w:tcW w:type="dxa" w:w="1126"/>
          </w:tcPr>
          <w:p>
            <w:pPr>
              <w:spacing w:after="0"/>
              <w:jc w:val="right"/>
            </w:pPr>
            <w:r>
              <w:rPr>
                <w:sz w:val="16"/>
              </w:rPr>
              <w:t>$145</w:t>
            </w:r>
          </w:p>
        </w:tc>
        <w:tc>
          <w:tcPr>
            <w:tcW w:type="dxa" w:w="1207"/>
          </w:tcPr>
          <w:p>
            <w:pPr>
              <w:spacing w:after="0"/>
              <w:jc w:val="right"/>
            </w:pPr>
            <w:r>
              <w:rPr>
                <w:sz w:val="16"/>
              </w:rPr>
              <w:t>$27,714</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r>
              <w:rPr>
                <w:sz w:val="16"/>
              </w:rPr>
              <w:t>$0</w:t>
            </w:r>
          </w:p>
        </w:tc>
        <w:tc>
          <w:tcPr>
            <w:tcW w:type="dxa" w:w="1156"/>
          </w:tcPr>
          <w:p>
            <w:pPr>
              <w:spacing w:after="0"/>
              <w:jc w:val="right"/>
            </w:pPr>
          </w:p>
        </w:tc>
        <w:tc>
          <w:tcPr>
            <w:tcW w:type="dxa" w:w="1335"/>
          </w:tcPr>
          <w:p>
            <w:pPr>
              <w:spacing w:after="0"/>
              <w:jc w:val="left"/>
            </w:pPr>
          </w:p>
        </w:tc>
      </w:tr>
    </w:tbl>
    <w:p>
      <w:pPr>
        <w:spacing w:after="40" w:before="60"/>
      </w:pPr>
      <w:r>
        <w:rPr>
          <w:sz w:val="15"/>
        </w:rPr>
        <w:t>Totals since 2021-08-18 (Storm Events through 2026-06-30): 11 county-coded records, 8 with a damage value recorded (including $0), $7,000; 30 zone-level records, 19 with a damage value recorded (including $0), $10,000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36,764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$11,616,923,183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$13,726,989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$6,349,399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$1,489,945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Chippewa County</w:t>
            </w:r>
          </w:p>
        </w:tc>
        <w:tc>
          <w:tcPr>
            <w:tcW w:type="dxa" w:w="1460"/>
          </w:tcPr>
          <w:p>
            <w:pPr>
              <w:spacing w:after="0"/>
              <w:jc w:val="left"/>
            </w:pPr>
            <w:r>
              <w:rPr>
                <w:sz w:val="16"/>
              </w:rPr>
              <w:t>261807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De Tour Village village</w:t>
            </w:r>
          </w:p>
        </w:tc>
        <w:tc>
          <w:tcPr>
            <w:tcW w:type="dxa" w:w="1460"/>
          </w:tcPr>
          <w:p>
            <w:pPr>
              <w:spacing w:after="0"/>
              <w:jc w:val="left"/>
            </w:pPr>
            <w:r>
              <w:rPr>
                <w:sz w:val="16"/>
              </w:rPr>
              <w:t>261358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Sault Ste. Marie city</w:t>
            </w:r>
          </w:p>
        </w:tc>
        <w:tc>
          <w:tcPr>
            <w:tcW w:type="dxa" w:w="1460"/>
          </w:tcPr>
          <w:p>
            <w:pPr>
              <w:spacing w:after="0"/>
              <w:jc w:val="left"/>
            </w:pPr>
            <w:r>
              <w:rPr>
                <w:sz w:val="16"/>
              </w:rPr>
              <w:t>260059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Bay Mills township</w:t>
            </w:r>
          </w:p>
        </w:tc>
        <w:tc>
          <w:tcPr>
            <w:tcW w:type="dxa" w:w="1460"/>
          </w:tcPr>
          <w:p>
            <w:pPr>
              <w:spacing w:after="0"/>
              <w:jc w:val="left"/>
            </w:pPr>
            <w:r>
              <w:rPr>
                <w:sz w:val="16"/>
              </w:rPr>
              <w:t>260374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Bruce township</w:t>
            </w:r>
          </w:p>
        </w:tc>
        <w:tc>
          <w:tcPr>
            <w:tcW w:type="dxa" w:w="1460"/>
          </w:tcPr>
          <w:p>
            <w:pPr>
              <w:spacing w:after="0"/>
              <w:jc w:val="left"/>
            </w:pPr>
            <w:r>
              <w:rPr>
                <w:sz w:val="16"/>
              </w:rPr>
              <w:t>260375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Chippewa township</w:t>
            </w:r>
          </w:p>
        </w:tc>
        <w:tc>
          <w:tcPr>
            <w:tcW w:type="dxa" w:w="1460"/>
          </w:tcPr>
          <w:p>
            <w:pPr>
              <w:spacing w:after="0"/>
              <w:jc w:val="left"/>
            </w:pPr>
            <w:r>
              <w:rPr>
                <w:sz w:val="16"/>
              </w:rPr>
              <w:t>261397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Dafter township</w:t>
            </w:r>
          </w:p>
        </w:tc>
        <w:tc>
          <w:tcPr>
            <w:tcW w:type="dxa" w:w="1460"/>
          </w:tcPr>
          <w:p>
            <w:pPr>
              <w:spacing w:after="0"/>
              <w:jc w:val="left"/>
            </w:pPr>
            <w:r>
              <w:rPr>
                <w:sz w:val="16"/>
              </w:rPr>
              <w:t>261359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Detour township</w:t>
            </w:r>
          </w:p>
        </w:tc>
        <w:tc>
          <w:tcPr>
            <w:tcW w:type="dxa" w:w="1460"/>
          </w:tcPr>
          <w:p>
            <w:pPr>
              <w:spacing w:after="0"/>
              <w:jc w:val="left"/>
            </w:pPr>
            <w:r>
              <w:rPr>
                <w:sz w:val="16"/>
              </w:rPr>
              <w:t>260775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Drummond township</w:t>
            </w:r>
          </w:p>
        </w:tc>
        <w:tc>
          <w:tcPr>
            <w:tcW w:type="dxa" w:w="1460"/>
          </w:tcPr>
          <w:p>
            <w:pPr>
              <w:spacing w:after="0"/>
              <w:jc w:val="left"/>
            </w:pPr>
            <w:r>
              <w:rPr>
                <w:sz w:val="16"/>
              </w:rPr>
              <w:t>260803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Hulbert township</w:t>
            </w:r>
          </w:p>
        </w:tc>
        <w:tc>
          <w:tcPr>
            <w:tcW w:type="dxa" w:w="1460"/>
          </w:tcPr>
          <w:p>
            <w:pPr>
              <w:spacing w:after="0"/>
              <w:jc w:val="left"/>
            </w:pPr>
            <w:r>
              <w:rPr>
                <w:sz w:val="16"/>
              </w:rPr>
              <w:t>261360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Kinross charter township</w:t>
            </w:r>
          </w:p>
        </w:tc>
        <w:tc>
          <w:tcPr>
            <w:tcW w:type="dxa" w:w="1460"/>
          </w:tcPr>
          <w:p>
            <w:pPr>
              <w:spacing w:after="0"/>
              <w:jc w:val="left"/>
            </w:pPr>
            <w:r>
              <w:rPr>
                <w:sz w:val="16"/>
              </w:rPr>
              <w:t>261361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Pickford township</w:t>
            </w:r>
          </w:p>
        </w:tc>
        <w:tc>
          <w:tcPr>
            <w:tcW w:type="dxa" w:w="1460"/>
          </w:tcPr>
          <w:p>
            <w:pPr>
              <w:spacing w:after="0"/>
              <w:jc w:val="left"/>
            </w:pPr>
            <w:r>
              <w:rPr>
                <w:sz w:val="16"/>
              </w:rPr>
              <w:t>260376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Raber township</w:t>
            </w:r>
          </w:p>
        </w:tc>
        <w:tc>
          <w:tcPr>
            <w:tcW w:type="dxa" w:w="1460"/>
          </w:tcPr>
          <w:p>
            <w:pPr>
              <w:spacing w:after="0"/>
              <w:jc w:val="left"/>
            </w:pPr>
            <w:r>
              <w:rPr>
                <w:sz w:val="16"/>
              </w:rPr>
              <w:t>260786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Rudyard township</w:t>
            </w:r>
          </w:p>
        </w:tc>
        <w:tc>
          <w:tcPr>
            <w:tcW w:type="dxa" w:w="1460"/>
          </w:tcPr>
          <w:p>
            <w:pPr>
              <w:spacing w:after="0"/>
              <w:jc w:val="left"/>
            </w:pPr>
            <w:r>
              <w:rPr>
                <w:sz w:val="16"/>
              </w:rPr>
              <w:t>260377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Soo township</w:t>
            </w:r>
          </w:p>
        </w:tc>
        <w:tc>
          <w:tcPr>
            <w:tcW w:type="dxa" w:w="1460"/>
          </w:tcPr>
          <w:p>
            <w:pPr>
              <w:spacing w:after="0"/>
              <w:jc w:val="left"/>
            </w:pPr>
            <w:r>
              <w:rPr>
                <w:sz w:val="16"/>
              </w:rPr>
              <w:t>260378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Sugar Island township</w:t>
            </w:r>
          </w:p>
        </w:tc>
        <w:tc>
          <w:tcPr>
            <w:tcW w:type="dxa" w:w="1460"/>
          </w:tcPr>
          <w:p>
            <w:pPr>
              <w:spacing w:after="0"/>
              <w:jc w:val="left"/>
            </w:pPr>
            <w:r>
              <w:rPr>
                <w:sz w:val="16"/>
              </w:rPr>
              <w:t>260379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Superior township</w:t>
            </w:r>
          </w:p>
        </w:tc>
        <w:tc>
          <w:tcPr>
            <w:tcW w:type="dxa" w:w="1460"/>
          </w:tcPr>
          <w:p>
            <w:pPr>
              <w:spacing w:after="0"/>
              <w:jc w:val="left"/>
            </w:pPr>
            <w:r>
              <w:rPr>
                <w:sz w:val="16"/>
              </w:rPr>
              <w:t>260380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Trout Lake township</w:t>
            </w:r>
          </w:p>
        </w:tc>
        <w:tc>
          <w:tcPr>
            <w:tcW w:type="dxa" w:w="1460"/>
          </w:tcPr>
          <w:p>
            <w:pPr>
              <w:spacing w:after="0"/>
              <w:jc w:val="left"/>
            </w:pPr>
            <w:r>
              <w:rPr>
                <w:sz w:val="16"/>
              </w:rPr>
              <w:t>261362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Whitefish township</w:t>
            </w:r>
          </w:p>
        </w:tc>
        <w:tc>
          <w:tcPr>
            <w:tcW w:type="dxa" w:w="1460"/>
          </w:tcPr>
          <w:p>
            <w:pPr>
              <w:spacing w:after="0"/>
              <w:jc w:val="left"/>
            </w:pPr>
            <w:r>
              <w:rPr>
                <w:sz w:val="16"/>
              </w:rPr>
              <w:t>260321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Chippewa County, MI: risk-assessment baseline packet, release 2026-10 (data as of 2026-09-28; County area 26033).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Chippewa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Chippewa County, MI: Risk-assessment baseline packet</dc:title>
  <dc:subject>Hazard Plain release 2026-10, as of 2026-09-28. Preview: automated baseline</dc:subject>
  <dc:creator>Hazard Plain</dc:creator>
  <cp:keywords>Hazard Plain; hazard mitigation; risk assessment; 26033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