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Plymouth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0"/>
        <w:gridCol w:w="767"/>
        <w:gridCol w:w="3129"/>
        <w:gridCol w:w="2706"/>
        <w:gridCol w:w="1227"/>
        <w:gridCol w:w="1227"/>
        <w:gridCol w:w="1058"/>
        <w:gridCol w:w="1121"/>
        <w:gridCol w:w="1227"/>
      </w:tblGrid>
      <w:tr>
        <w:trPr>
          <w:cantSplit/>
          <w:tblHeader/>
        </w:trPr>
        <w:tc>
          <w:tcPr>
            <w:tcW w:type="dxa" w:w="1650"/>
            <w:shd w:val="clear" w:color="auto" w:fill="E8E8E8"/>
          </w:tcPr>
          <w:p>
            <w:pPr>
              <w:spacing w:after="0"/>
              <w:jc w:val="left"/>
            </w:pPr>
            <w:r>
              <w:rPr>
                <w:b/>
                <w:sz w:val="16"/>
              </w:rPr>
              <w:t>Jurisdiction</w:t>
            </w:r>
          </w:p>
        </w:tc>
        <w:tc>
          <w:tcPr>
            <w:tcW w:type="dxa" w:w="767"/>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Status</w:t>
            </w:r>
          </w:p>
        </w:tc>
        <w:tc>
          <w:tcPr>
            <w:tcW w:type="dxa" w:w="2706"/>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1"/>
            <w:shd w:val="clear" w:color="auto" w:fill="E8E8E8"/>
          </w:tcPr>
          <w:p>
            <w:pPr>
              <w:spacing w:after="0"/>
              <w:jc w:val="left"/>
            </w:pPr>
            <w:r>
              <w:rPr>
                <w:b/>
                <w:sz w:val="16"/>
              </w:rPr>
              <w:t>Update underway</w:t>
            </w:r>
          </w:p>
        </w:tc>
        <w:tc>
          <w:tcPr>
            <w:tcW w:type="dxa" w:w="1227"/>
            <w:shd w:val="clear" w:color="auto" w:fill="E8E8E8"/>
          </w:tcPr>
          <w:p>
            <w:pPr>
              <w:spacing w:after="0"/>
              <w:jc w:val="left"/>
            </w:pPr>
            <w:r>
              <w:rPr>
                <w:b/>
                <w:sz w:val="16"/>
              </w:rPr>
              <w:t>Notes</w:t>
            </w:r>
          </w:p>
        </w:tc>
      </w:tr>
      <w:tr>
        <w:trPr>
          <w:cantSplit/>
        </w:trPr>
        <w:tc>
          <w:tcPr>
            <w:tcW w:type="dxa" w:w="1650"/>
          </w:tcPr>
          <w:p>
            <w:pPr>
              <w:spacing w:after="0"/>
              <w:jc w:val="left"/>
            </w:pPr>
            <w:r>
              <w:rPr>
                <w:sz w:val="16"/>
              </w:rPr>
              <w:t>Bridgewater Town city</w:t>
            </w:r>
          </w:p>
        </w:tc>
        <w:tc>
          <w:tcPr>
            <w:tcW w:type="dxa" w:w="767"/>
          </w:tcPr>
          <w:p>
            <w:pPr>
              <w:spacing w:after="0"/>
              <w:jc w:val="left"/>
            </w:pPr>
            <w:r>
              <w:rPr>
                <w:sz w:val="16"/>
              </w:rPr>
              <w:t>Town</w:t>
            </w:r>
          </w:p>
        </w:tc>
        <w:tc>
          <w:tcPr>
            <w:tcW w:type="dxa" w:w="3129"/>
          </w:tcPr>
          <w:p>
            <w:pPr>
              <w:spacing w:after="0"/>
              <w:jc w:val="left"/>
            </w:pPr>
            <w:r>
              <w:rPr>
                <w:sz w:val="16"/>
              </w:rPr>
              <w:t>Approved, expires 2027-08-10</w:t>
            </w:r>
          </w:p>
        </w:tc>
        <w:tc>
          <w:tcPr>
            <w:tcW w:type="dxa" w:w="2706"/>
          </w:tcPr>
          <w:p>
            <w:pPr>
              <w:spacing w:after="0"/>
              <w:jc w:val="left"/>
            </w:pPr>
            <w:r>
              <w:rPr>
                <w:sz w:val="16"/>
              </w:rPr>
              <w:t>Town of Bridgewater, MA Hazard Mitigation Plan (FEMA plan 108263)</w:t>
            </w:r>
          </w:p>
        </w:tc>
        <w:tc>
          <w:tcPr>
            <w:tcW w:type="dxa" w:w="1227"/>
          </w:tcPr>
          <w:p>
            <w:pPr>
              <w:spacing w:after="0"/>
              <w:jc w:val="left"/>
            </w:pPr>
            <w:r>
              <w:rPr>
                <w:sz w:val="16"/>
              </w:rPr>
              <w:t>2022-08-11</w:t>
            </w:r>
          </w:p>
        </w:tc>
        <w:tc>
          <w:tcPr>
            <w:tcW w:type="dxa" w:w="1227"/>
          </w:tcPr>
          <w:p>
            <w:pPr>
              <w:spacing w:after="0"/>
              <w:jc w:val="left"/>
            </w:pPr>
            <w:r>
              <w:rPr>
                <w:sz w:val="16"/>
              </w:rPr>
              <w:t>2027-08-10</w:t>
            </w:r>
          </w:p>
        </w:tc>
        <w:tc>
          <w:tcPr>
            <w:tcW w:type="dxa" w:w="1058"/>
          </w:tcPr>
          <w:p>
            <w:pPr>
              <w:spacing w:after="0"/>
              <w:jc w:val="right"/>
            </w:pPr>
            <w:r>
              <w:rPr>
                <w:sz w:val="16"/>
              </w:rPr>
              <w:t>316</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Brockton city</w:t>
            </w:r>
          </w:p>
        </w:tc>
        <w:tc>
          <w:tcPr>
            <w:tcW w:type="dxa" w:w="767"/>
          </w:tcPr>
          <w:p>
            <w:pPr>
              <w:spacing w:after="0"/>
              <w:jc w:val="left"/>
            </w:pPr>
            <w:r>
              <w:rPr>
                <w:sz w:val="16"/>
              </w:rPr>
              <w:t>City</w:t>
            </w:r>
          </w:p>
        </w:tc>
        <w:tc>
          <w:tcPr>
            <w:tcW w:type="dxa" w:w="3129"/>
          </w:tcPr>
          <w:p>
            <w:pPr>
              <w:spacing w:after="0"/>
              <w:jc w:val="left"/>
            </w:pPr>
            <w:r>
              <w:rPr>
                <w:sz w:val="16"/>
              </w:rPr>
              <w:t>Approved, expires 2027-12-13</w:t>
            </w:r>
          </w:p>
        </w:tc>
        <w:tc>
          <w:tcPr>
            <w:tcW w:type="dxa" w:w="2706"/>
          </w:tcPr>
          <w:p>
            <w:pPr>
              <w:spacing w:after="0"/>
              <w:jc w:val="left"/>
            </w:pPr>
            <w:r>
              <w:rPr>
                <w:sz w:val="16"/>
              </w:rPr>
              <w:t>Brockton Natural Hazard Mitigation Plan (FEMA plan 108309)</w:t>
            </w:r>
          </w:p>
        </w:tc>
        <w:tc>
          <w:tcPr>
            <w:tcW w:type="dxa" w:w="1227"/>
          </w:tcPr>
          <w:p>
            <w:pPr>
              <w:spacing w:after="0"/>
              <w:jc w:val="left"/>
            </w:pPr>
            <w:r>
              <w:rPr>
                <w:sz w:val="16"/>
              </w:rPr>
              <w:t>2022-12-14</w:t>
            </w:r>
          </w:p>
        </w:tc>
        <w:tc>
          <w:tcPr>
            <w:tcW w:type="dxa" w:w="1227"/>
          </w:tcPr>
          <w:p>
            <w:pPr>
              <w:spacing w:after="0"/>
              <w:jc w:val="left"/>
            </w:pPr>
            <w:r>
              <w:rPr>
                <w:sz w:val="16"/>
              </w:rPr>
              <w:t>2027-12-13</w:t>
            </w:r>
          </w:p>
        </w:tc>
        <w:tc>
          <w:tcPr>
            <w:tcW w:type="dxa" w:w="1058"/>
          </w:tcPr>
          <w:p>
            <w:pPr>
              <w:spacing w:after="0"/>
              <w:jc w:val="right"/>
            </w:pPr>
            <w:r>
              <w:rPr>
                <w:sz w:val="16"/>
              </w:rPr>
              <w:t>441</w:t>
            </w:r>
          </w:p>
        </w:tc>
        <w:tc>
          <w:tcPr>
            <w:tcW w:type="dxa" w:w="1121"/>
          </w:tcPr>
          <w:p>
            <w:pPr>
              <w:spacing w:after="0"/>
              <w:jc w:val="left"/>
            </w:pPr>
          </w:p>
        </w:tc>
        <w:tc>
          <w:tcPr>
            <w:tcW w:type="dxa" w:w="1227"/>
          </w:tcPr>
          <w:p>
            <w:pPr>
              <w:spacing w:after="0"/>
              <w:jc w:val="left"/>
            </w:pPr>
            <w:r>
              <w:rPr>
                <w:sz w:val="16"/>
              </w:rPr>
              <w:t>member approved 2022-12-09</w:t>
            </w:r>
          </w:p>
        </w:tc>
      </w:tr>
      <w:tr>
        <w:trPr>
          <w:cantSplit/>
        </w:trPr>
        <w:tc>
          <w:tcPr>
            <w:tcW w:type="dxa" w:w="1650"/>
          </w:tcPr>
          <w:p>
            <w:pPr>
              <w:spacing w:after="0"/>
              <w:jc w:val="left"/>
            </w:pPr>
            <w:r>
              <w:rPr>
                <w:sz w:val="16"/>
              </w:rPr>
              <w:t>Abington town</w:t>
            </w:r>
          </w:p>
        </w:tc>
        <w:tc>
          <w:tcPr>
            <w:tcW w:type="dxa" w:w="767"/>
          </w:tcPr>
          <w:p>
            <w:pPr>
              <w:spacing w:after="0"/>
              <w:jc w:val="left"/>
            </w:pPr>
            <w:r>
              <w:rPr>
                <w:sz w:val="16"/>
              </w:rPr>
              <w:t>Town</w:t>
            </w:r>
          </w:p>
        </w:tc>
        <w:tc>
          <w:tcPr>
            <w:tcW w:type="dxa" w:w="3129"/>
          </w:tcPr>
          <w:p>
            <w:pPr>
              <w:spacing w:after="0"/>
              <w:jc w:val="left"/>
            </w:pPr>
            <w:r>
              <w:rPr>
                <w:sz w:val="16"/>
              </w:rPr>
              <w:t>Approved, expires 2030-02-11</w:t>
            </w:r>
          </w:p>
        </w:tc>
        <w:tc>
          <w:tcPr>
            <w:tcW w:type="dxa" w:w="2706"/>
          </w:tcPr>
          <w:p>
            <w:pPr>
              <w:spacing w:after="0"/>
              <w:jc w:val="left"/>
            </w:pPr>
            <w:r>
              <w:rPr>
                <w:sz w:val="16"/>
              </w:rPr>
              <w:t>Towns of Abington, Easton, and Stoughton Natural Hazard Mitigation Plan 2023 Update (FEMA plan 109886)</w:t>
            </w:r>
          </w:p>
        </w:tc>
        <w:tc>
          <w:tcPr>
            <w:tcW w:type="dxa" w:w="1227"/>
          </w:tcPr>
          <w:p>
            <w:pPr>
              <w:spacing w:after="0"/>
              <w:jc w:val="left"/>
            </w:pPr>
            <w:r>
              <w:rPr>
                <w:sz w:val="16"/>
              </w:rPr>
              <w:t>2025-02-12</w:t>
            </w:r>
          </w:p>
        </w:tc>
        <w:tc>
          <w:tcPr>
            <w:tcW w:type="dxa" w:w="1227"/>
          </w:tcPr>
          <w:p>
            <w:pPr>
              <w:spacing w:after="0"/>
              <w:jc w:val="left"/>
            </w:pPr>
            <w:r>
              <w:rPr>
                <w:sz w:val="16"/>
              </w:rPr>
              <w:t>2030-02-11</w:t>
            </w:r>
          </w:p>
        </w:tc>
        <w:tc>
          <w:tcPr>
            <w:tcW w:type="dxa" w:w="1058"/>
          </w:tcPr>
          <w:p>
            <w:pPr>
              <w:spacing w:after="0"/>
              <w:jc w:val="right"/>
            </w:pPr>
            <w:r>
              <w:rPr>
                <w:sz w:val="16"/>
              </w:rPr>
              <w:t>1,232</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Carver town</w:t>
            </w:r>
          </w:p>
        </w:tc>
        <w:tc>
          <w:tcPr>
            <w:tcW w:type="dxa" w:w="767"/>
          </w:tcPr>
          <w:p>
            <w:pPr>
              <w:spacing w:after="0"/>
              <w:jc w:val="left"/>
            </w:pPr>
            <w:r>
              <w:rPr>
                <w:sz w:val="16"/>
              </w:rPr>
              <w:t>Town</w:t>
            </w:r>
          </w:p>
        </w:tc>
        <w:tc>
          <w:tcPr>
            <w:tcW w:type="dxa" w:w="3129"/>
          </w:tcPr>
          <w:p>
            <w:pPr>
              <w:spacing w:after="0"/>
              <w:jc w:val="left"/>
            </w:pPr>
            <w:r>
              <w:rPr>
                <w:sz w:val="16"/>
              </w:rPr>
              <w:t>Approved, expires 2027-06-29</w:t>
            </w:r>
          </w:p>
        </w:tc>
        <w:tc>
          <w:tcPr>
            <w:tcW w:type="dxa" w:w="2706"/>
          </w:tcPr>
          <w:p>
            <w:pPr>
              <w:spacing w:after="0"/>
              <w:jc w:val="left"/>
            </w:pPr>
            <w:r>
              <w:rPr>
                <w:sz w:val="16"/>
              </w:rPr>
              <w:t>Town of Carver Hazard Mitigation Plan 2022 (FEMA plan 108233)</w:t>
            </w:r>
          </w:p>
        </w:tc>
        <w:tc>
          <w:tcPr>
            <w:tcW w:type="dxa" w:w="1227"/>
          </w:tcPr>
          <w:p>
            <w:pPr>
              <w:spacing w:after="0"/>
              <w:jc w:val="left"/>
            </w:pPr>
            <w:r>
              <w:rPr>
                <w:sz w:val="16"/>
              </w:rPr>
              <w:t>2022-06-30</w:t>
            </w:r>
          </w:p>
        </w:tc>
        <w:tc>
          <w:tcPr>
            <w:tcW w:type="dxa" w:w="1227"/>
          </w:tcPr>
          <w:p>
            <w:pPr>
              <w:spacing w:after="0"/>
              <w:jc w:val="left"/>
            </w:pPr>
            <w:r>
              <w:rPr>
                <w:sz w:val="16"/>
              </w:rPr>
              <w:t>2027-06-29</w:t>
            </w:r>
          </w:p>
        </w:tc>
        <w:tc>
          <w:tcPr>
            <w:tcW w:type="dxa" w:w="1058"/>
          </w:tcPr>
          <w:p>
            <w:pPr>
              <w:spacing w:after="0"/>
              <w:jc w:val="right"/>
            </w:pPr>
            <w:r>
              <w:rPr>
                <w:sz w:val="16"/>
              </w:rPr>
              <w:t>274</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Duxbury town</w:t>
            </w:r>
          </w:p>
        </w:tc>
        <w:tc>
          <w:tcPr>
            <w:tcW w:type="dxa" w:w="767"/>
          </w:tcPr>
          <w:p>
            <w:pPr>
              <w:spacing w:after="0"/>
              <w:jc w:val="left"/>
            </w:pPr>
            <w:r>
              <w:rPr>
                <w:sz w:val="16"/>
              </w:rPr>
              <w:t>Town</w:t>
            </w:r>
          </w:p>
        </w:tc>
        <w:tc>
          <w:tcPr>
            <w:tcW w:type="dxa" w:w="3129"/>
          </w:tcPr>
          <w:p>
            <w:pPr>
              <w:spacing w:after="0"/>
              <w:jc w:val="left"/>
            </w:pPr>
            <w:r>
              <w:rPr>
                <w:sz w:val="16"/>
              </w:rPr>
              <w:t>Expired on 2024-01-08</w:t>
            </w:r>
          </w:p>
        </w:tc>
        <w:tc>
          <w:tcPr>
            <w:tcW w:type="dxa" w:w="2706"/>
          </w:tcPr>
          <w:p>
            <w:pPr>
              <w:spacing w:after="0"/>
              <w:jc w:val="left"/>
            </w:pPr>
            <w:r>
              <w:rPr>
                <w:sz w:val="16"/>
              </w:rPr>
              <w:t>Town of Duxbury Hazard Mitigation Plan 2018 (FEMA plan 105478)</w:t>
            </w:r>
          </w:p>
        </w:tc>
        <w:tc>
          <w:tcPr>
            <w:tcW w:type="dxa" w:w="1227"/>
          </w:tcPr>
          <w:p>
            <w:pPr>
              <w:spacing w:after="0"/>
              <w:jc w:val="left"/>
            </w:pPr>
            <w:r>
              <w:rPr>
                <w:sz w:val="16"/>
              </w:rPr>
              <w:t>2019-01-09</w:t>
            </w:r>
          </w:p>
        </w:tc>
        <w:tc>
          <w:tcPr>
            <w:tcW w:type="dxa" w:w="1227"/>
          </w:tcPr>
          <w:p>
            <w:pPr>
              <w:spacing w:after="0"/>
              <w:jc w:val="left"/>
            </w:pPr>
            <w:r>
              <w:rPr>
                <w:sz w:val="16"/>
              </w:rPr>
              <w:t>2024-01-08</w:t>
            </w:r>
          </w:p>
        </w:tc>
        <w:tc>
          <w:tcPr>
            <w:tcW w:type="dxa" w:w="1058"/>
          </w:tcPr>
          <w:p>
            <w:pPr>
              <w:spacing w:after="0"/>
              <w:jc w:val="right"/>
            </w:pPr>
            <w:r>
              <w:rPr>
                <w:sz w:val="16"/>
              </w:rPr>
              <w:t>-994</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East Bridgewater town</w:t>
            </w:r>
          </w:p>
        </w:tc>
        <w:tc>
          <w:tcPr>
            <w:tcW w:type="dxa" w:w="767"/>
          </w:tcPr>
          <w:p>
            <w:pPr>
              <w:spacing w:after="0"/>
              <w:jc w:val="left"/>
            </w:pPr>
            <w:r>
              <w:rPr>
                <w:sz w:val="16"/>
              </w:rPr>
              <w:t>Town</w:t>
            </w:r>
          </w:p>
        </w:tc>
        <w:tc>
          <w:tcPr>
            <w:tcW w:type="dxa" w:w="3129"/>
          </w:tcPr>
          <w:p>
            <w:pPr>
              <w:spacing w:after="0"/>
              <w:jc w:val="left"/>
            </w:pPr>
            <w:r>
              <w:rPr>
                <w:sz w:val="16"/>
              </w:rPr>
              <w:t>Expired on 2020-11-12</w:t>
            </w:r>
          </w:p>
        </w:tc>
        <w:tc>
          <w:tcPr>
            <w:tcW w:type="dxa" w:w="2706"/>
          </w:tcPr>
          <w:p>
            <w:pPr>
              <w:spacing w:after="0"/>
              <w:jc w:val="left"/>
            </w:pPr>
            <w:r>
              <w:rPr>
                <w:sz w:val="16"/>
              </w:rPr>
              <w:t>Natural Hazard Mitigation Plan for the Old Colony Region May 2015 (FEMA plan 11350)</w:t>
            </w:r>
          </w:p>
        </w:tc>
        <w:tc>
          <w:tcPr>
            <w:tcW w:type="dxa" w:w="1227"/>
          </w:tcPr>
          <w:p>
            <w:pPr>
              <w:spacing w:after="0"/>
              <w:jc w:val="left"/>
            </w:pPr>
            <w:r>
              <w:rPr>
                <w:sz w:val="16"/>
              </w:rPr>
              <w:t>2015-11-12</w:t>
            </w:r>
          </w:p>
        </w:tc>
        <w:tc>
          <w:tcPr>
            <w:tcW w:type="dxa" w:w="1227"/>
          </w:tcPr>
          <w:p>
            <w:pPr>
              <w:spacing w:after="0"/>
              <w:jc w:val="left"/>
            </w:pPr>
            <w:r>
              <w:rPr>
                <w:sz w:val="16"/>
              </w:rPr>
              <w:t>2020-11-12</w:t>
            </w:r>
          </w:p>
        </w:tc>
        <w:tc>
          <w:tcPr>
            <w:tcW w:type="dxa" w:w="1058"/>
          </w:tcPr>
          <w:p>
            <w:pPr>
              <w:spacing w:after="0"/>
              <w:jc w:val="right"/>
            </w:pPr>
            <w:r>
              <w:rPr>
                <w:sz w:val="16"/>
              </w:rPr>
              <w:t>-2,146</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Halifax town</w:t>
            </w:r>
          </w:p>
        </w:tc>
        <w:tc>
          <w:tcPr>
            <w:tcW w:type="dxa" w:w="767"/>
          </w:tcPr>
          <w:p>
            <w:pPr>
              <w:spacing w:after="0"/>
              <w:jc w:val="left"/>
            </w:pPr>
            <w:r>
              <w:rPr>
                <w:sz w:val="16"/>
              </w:rPr>
              <w:t>Town</w:t>
            </w:r>
          </w:p>
        </w:tc>
        <w:tc>
          <w:tcPr>
            <w:tcW w:type="dxa" w:w="3129"/>
          </w:tcPr>
          <w:p>
            <w:pPr>
              <w:spacing w:after="0"/>
              <w:jc w:val="left"/>
            </w:pPr>
            <w:r>
              <w:rPr>
                <w:sz w:val="16"/>
              </w:rPr>
              <w:t>Approved, expires 2027-02-13</w:t>
            </w:r>
          </w:p>
        </w:tc>
        <w:tc>
          <w:tcPr>
            <w:tcW w:type="dxa" w:w="2706"/>
          </w:tcPr>
          <w:p>
            <w:pPr>
              <w:spacing w:after="0"/>
              <w:jc w:val="left"/>
            </w:pPr>
            <w:r>
              <w:rPr>
                <w:sz w:val="16"/>
              </w:rPr>
              <w:t>Town of Halifax, Massachusetts Integrated Municipal Vulnerability Preparedness and Hazard Mitigation Plan (MVP-HMP) (FEMA plan 107718)</w:t>
            </w:r>
          </w:p>
        </w:tc>
        <w:tc>
          <w:tcPr>
            <w:tcW w:type="dxa" w:w="1227"/>
          </w:tcPr>
          <w:p>
            <w:pPr>
              <w:spacing w:after="0"/>
              <w:jc w:val="left"/>
            </w:pPr>
            <w:r>
              <w:rPr>
                <w:sz w:val="16"/>
              </w:rPr>
              <w:t>2022-02-14</w:t>
            </w:r>
          </w:p>
        </w:tc>
        <w:tc>
          <w:tcPr>
            <w:tcW w:type="dxa" w:w="1227"/>
          </w:tcPr>
          <w:p>
            <w:pPr>
              <w:spacing w:after="0"/>
              <w:jc w:val="left"/>
            </w:pPr>
            <w:r>
              <w:rPr>
                <w:sz w:val="16"/>
              </w:rPr>
              <w:t>2027-02-13</w:t>
            </w:r>
          </w:p>
        </w:tc>
        <w:tc>
          <w:tcPr>
            <w:tcW w:type="dxa" w:w="1058"/>
          </w:tcPr>
          <w:p>
            <w:pPr>
              <w:spacing w:after="0"/>
              <w:jc w:val="right"/>
            </w:pPr>
            <w:r>
              <w:rPr>
                <w:sz w:val="16"/>
              </w:rPr>
              <w:t>138</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Hanover town</w:t>
            </w:r>
          </w:p>
        </w:tc>
        <w:tc>
          <w:tcPr>
            <w:tcW w:type="dxa" w:w="767"/>
          </w:tcPr>
          <w:p>
            <w:pPr>
              <w:spacing w:after="0"/>
              <w:jc w:val="left"/>
            </w:pPr>
            <w:r>
              <w:rPr>
                <w:sz w:val="16"/>
              </w:rPr>
              <w:t>Town</w:t>
            </w:r>
          </w:p>
        </w:tc>
        <w:tc>
          <w:tcPr>
            <w:tcW w:type="dxa" w:w="3129"/>
          </w:tcPr>
          <w:p>
            <w:pPr>
              <w:spacing w:after="0"/>
              <w:jc w:val="left"/>
            </w:pPr>
            <w:r>
              <w:rPr>
                <w:sz w:val="16"/>
              </w:rPr>
              <w:t>Approved, expires 2030-04-15</w:t>
            </w:r>
          </w:p>
        </w:tc>
        <w:tc>
          <w:tcPr>
            <w:tcW w:type="dxa" w:w="2706"/>
          </w:tcPr>
          <w:p>
            <w:pPr>
              <w:spacing w:after="0"/>
              <w:jc w:val="left"/>
            </w:pPr>
            <w:r>
              <w:rPr>
                <w:sz w:val="16"/>
              </w:rPr>
              <w:t>Town of Hanover Hazard Mitigation Plan 2024 Update (FEMA plan 109762)</w:t>
            </w:r>
          </w:p>
        </w:tc>
        <w:tc>
          <w:tcPr>
            <w:tcW w:type="dxa" w:w="1227"/>
          </w:tcPr>
          <w:p>
            <w:pPr>
              <w:spacing w:after="0"/>
              <w:jc w:val="left"/>
            </w:pPr>
            <w:r>
              <w:rPr>
                <w:sz w:val="16"/>
              </w:rPr>
              <w:t>2025-04-16</w:t>
            </w:r>
          </w:p>
        </w:tc>
        <w:tc>
          <w:tcPr>
            <w:tcW w:type="dxa" w:w="1227"/>
          </w:tcPr>
          <w:p>
            <w:pPr>
              <w:spacing w:after="0"/>
              <w:jc w:val="left"/>
            </w:pPr>
            <w:r>
              <w:rPr>
                <w:sz w:val="16"/>
              </w:rPr>
              <w:t>2030-04-15</w:t>
            </w:r>
          </w:p>
        </w:tc>
        <w:tc>
          <w:tcPr>
            <w:tcW w:type="dxa" w:w="1058"/>
          </w:tcPr>
          <w:p>
            <w:pPr>
              <w:spacing w:after="0"/>
              <w:jc w:val="right"/>
            </w:pPr>
            <w:r>
              <w:rPr>
                <w:sz w:val="16"/>
              </w:rPr>
              <w:t>1,295</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Hanson town</w:t>
            </w:r>
          </w:p>
        </w:tc>
        <w:tc>
          <w:tcPr>
            <w:tcW w:type="dxa" w:w="767"/>
          </w:tcPr>
          <w:p>
            <w:pPr>
              <w:spacing w:after="0"/>
              <w:jc w:val="left"/>
            </w:pPr>
            <w:r>
              <w:rPr>
                <w:sz w:val="16"/>
              </w:rPr>
              <w:t>Town</w:t>
            </w:r>
          </w:p>
        </w:tc>
        <w:tc>
          <w:tcPr>
            <w:tcW w:type="dxa" w:w="3129"/>
          </w:tcPr>
          <w:p>
            <w:pPr>
              <w:spacing w:after="0"/>
              <w:jc w:val="left"/>
            </w:pPr>
            <w:r>
              <w:rPr>
                <w:sz w:val="16"/>
              </w:rPr>
              <w:t>Approved, expires 2027-01-03</w:t>
            </w:r>
          </w:p>
        </w:tc>
        <w:tc>
          <w:tcPr>
            <w:tcW w:type="dxa" w:w="2706"/>
          </w:tcPr>
          <w:p>
            <w:pPr>
              <w:spacing w:after="0"/>
              <w:jc w:val="left"/>
            </w:pPr>
            <w:r>
              <w:rPr>
                <w:sz w:val="16"/>
              </w:rPr>
              <w:t>Town of Hanson, Massachusetts Integrated Municipal Vulnerability Preparedness and Hazard Mitigation Plan (MVP-HMP) (FEMA plan 107611)</w:t>
            </w:r>
          </w:p>
        </w:tc>
        <w:tc>
          <w:tcPr>
            <w:tcW w:type="dxa" w:w="1227"/>
          </w:tcPr>
          <w:p>
            <w:pPr>
              <w:spacing w:after="0"/>
              <w:jc w:val="left"/>
            </w:pPr>
            <w:r>
              <w:rPr>
                <w:sz w:val="16"/>
              </w:rPr>
              <w:t>2022-01-04</w:t>
            </w:r>
          </w:p>
        </w:tc>
        <w:tc>
          <w:tcPr>
            <w:tcW w:type="dxa" w:w="1227"/>
          </w:tcPr>
          <w:p>
            <w:pPr>
              <w:spacing w:after="0"/>
              <w:jc w:val="left"/>
            </w:pPr>
            <w:r>
              <w:rPr>
                <w:sz w:val="16"/>
              </w:rPr>
              <w:t>2027-01-03</w:t>
            </w:r>
          </w:p>
        </w:tc>
        <w:tc>
          <w:tcPr>
            <w:tcW w:type="dxa" w:w="1058"/>
          </w:tcPr>
          <w:p>
            <w:pPr>
              <w:spacing w:after="0"/>
              <w:jc w:val="right"/>
            </w:pPr>
            <w:r>
              <w:rPr>
                <w:sz w:val="16"/>
              </w:rPr>
              <w:t>97</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Hingham town</w:t>
            </w:r>
          </w:p>
        </w:tc>
        <w:tc>
          <w:tcPr>
            <w:tcW w:type="dxa" w:w="767"/>
          </w:tcPr>
          <w:p>
            <w:pPr>
              <w:spacing w:after="0"/>
              <w:jc w:val="left"/>
            </w:pPr>
            <w:r>
              <w:rPr>
                <w:sz w:val="16"/>
              </w:rPr>
              <w:t>Town</w:t>
            </w:r>
          </w:p>
        </w:tc>
        <w:tc>
          <w:tcPr>
            <w:tcW w:type="dxa" w:w="3129"/>
          </w:tcPr>
          <w:p>
            <w:pPr>
              <w:spacing w:after="0"/>
              <w:jc w:val="left"/>
            </w:pPr>
            <w:r>
              <w:rPr>
                <w:sz w:val="16"/>
              </w:rPr>
              <w:t>Approved, expires 2027-07-10</w:t>
            </w:r>
          </w:p>
        </w:tc>
        <w:tc>
          <w:tcPr>
            <w:tcW w:type="dxa" w:w="2706"/>
          </w:tcPr>
          <w:p>
            <w:pPr>
              <w:spacing w:after="0"/>
              <w:jc w:val="left"/>
            </w:pPr>
            <w:r>
              <w:rPr>
                <w:sz w:val="16"/>
              </w:rPr>
              <w:t>Town of Hingham Hazard Mitigation Plan 2022 Update (FEMA plan 108265)</w:t>
            </w:r>
          </w:p>
        </w:tc>
        <w:tc>
          <w:tcPr>
            <w:tcW w:type="dxa" w:w="1227"/>
          </w:tcPr>
          <w:p>
            <w:pPr>
              <w:spacing w:after="0"/>
              <w:jc w:val="left"/>
            </w:pPr>
            <w:r>
              <w:rPr>
                <w:sz w:val="16"/>
              </w:rPr>
              <w:t>2022-07-11</w:t>
            </w:r>
          </w:p>
        </w:tc>
        <w:tc>
          <w:tcPr>
            <w:tcW w:type="dxa" w:w="1227"/>
          </w:tcPr>
          <w:p>
            <w:pPr>
              <w:spacing w:after="0"/>
              <w:jc w:val="left"/>
            </w:pPr>
            <w:r>
              <w:rPr>
                <w:sz w:val="16"/>
              </w:rPr>
              <w:t>2027-07-10</w:t>
            </w:r>
          </w:p>
        </w:tc>
        <w:tc>
          <w:tcPr>
            <w:tcW w:type="dxa" w:w="1058"/>
          </w:tcPr>
          <w:p>
            <w:pPr>
              <w:spacing w:after="0"/>
              <w:jc w:val="right"/>
            </w:pPr>
            <w:r>
              <w:rPr>
                <w:sz w:val="16"/>
              </w:rPr>
              <w:t>285</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Hull town</w:t>
            </w:r>
          </w:p>
        </w:tc>
        <w:tc>
          <w:tcPr>
            <w:tcW w:type="dxa" w:w="767"/>
          </w:tcPr>
          <w:p>
            <w:pPr>
              <w:spacing w:after="0"/>
              <w:jc w:val="left"/>
            </w:pPr>
            <w:r>
              <w:rPr>
                <w:sz w:val="16"/>
              </w:rPr>
              <w:t>Town</w:t>
            </w:r>
          </w:p>
        </w:tc>
        <w:tc>
          <w:tcPr>
            <w:tcW w:type="dxa" w:w="3129"/>
          </w:tcPr>
          <w:p>
            <w:pPr>
              <w:spacing w:after="0"/>
              <w:jc w:val="left"/>
            </w:pPr>
            <w:r>
              <w:rPr>
                <w:sz w:val="16"/>
              </w:rPr>
              <w:t>Approved, expires 2029-09-12</w:t>
            </w:r>
          </w:p>
        </w:tc>
        <w:tc>
          <w:tcPr>
            <w:tcW w:type="dxa" w:w="2706"/>
          </w:tcPr>
          <w:p>
            <w:pPr>
              <w:spacing w:after="0"/>
              <w:jc w:val="left"/>
            </w:pPr>
            <w:r>
              <w:rPr>
                <w:sz w:val="16"/>
              </w:rPr>
              <w:t>Town of Hull Hazard Mitigation Plan 2024 Update (FEMA plan 109990)</w:t>
            </w:r>
          </w:p>
        </w:tc>
        <w:tc>
          <w:tcPr>
            <w:tcW w:type="dxa" w:w="1227"/>
          </w:tcPr>
          <w:p>
            <w:pPr>
              <w:spacing w:after="0"/>
              <w:jc w:val="left"/>
            </w:pPr>
            <w:r>
              <w:rPr>
                <w:sz w:val="16"/>
              </w:rPr>
              <w:t>2024-09-13</w:t>
            </w:r>
          </w:p>
        </w:tc>
        <w:tc>
          <w:tcPr>
            <w:tcW w:type="dxa" w:w="1227"/>
          </w:tcPr>
          <w:p>
            <w:pPr>
              <w:spacing w:after="0"/>
              <w:jc w:val="left"/>
            </w:pPr>
            <w:r>
              <w:rPr>
                <w:sz w:val="16"/>
              </w:rPr>
              <w:t>2029-09-12</w:t>
            </w:r>
          </w:p>
        </w:tc>
        <w:tc>
          <w:tcPr>
            <w:tcW w:type="dxa" w:w="1058"/>
          </w:tcPr>
          <w:p>
            <w:pPr>
              <w:spacing w:after="0"/>
              <w:jc w:val="right"/>
            </w:pPr>
            <w:r>
              <w:rPr>
                <w:sz w:val="16"/>
              </w:rPr>
              <w:t>1,080</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Kingston town</w:t>
            </w:r>
          </w:p>
        </w:tc>
        <w:tc>
          <w:tcPr>
            <w:tcW w:type="dxa" w:w="767"/>
          </w:tcPr>
          <w:p>
            <w:pPr>
              <w:spacing w:after="0"/>
              <w:jc w:val="left"/>
            </w:pPr>
            <w:r>
              <w:rPr>
                <w:sz w:val="16"/>
              </w:rPr>
              <w:t>Town</w:t>
            </w:r>
          </w:p>
        </w:tc>
        <w:tc>
          <w:tcPr>
            <w:tcW w:type="dxa" w:w="3129"/>
          </w:tcPr>
          <w:p>
            <w:pPr>
              <w:spacing w:after="0"/>
              <w:jc w:val="left"/>
            </w:pPr>
            <w:r>
              <w:rPr>
                <w:sz w:val="16"/>
              </w:rPr>
              <w:t>Approved, expires 2027-09-01</w:t>
            </w:r>
          </w:p>
        </w:tc>
        <w:tc>
          <w:tcPr>
            <w:tcW w:type="dxa" w:w="2706"/>
          </w:tcPr>
          <w:p>
            <w:pPr>
              <w:spacing w:after="0"/>
              <w:jc w:val="left"/>
            </w:pPr>
            <w:r>
              <w:rPr>
                <w:sz w:val="16"/>
              </w:rPr>
              <w:t>Hazard Mitigation Plan, Kingston, Massachusetts 2022 (FEMA plan 108388)</w:t>
            </w:r>
          </w:p>
        </w:tc>
        <w:tc>
          <w:tcPr>
            <w:tcW w:type="dxa" w:w="1227"/>
          </w:tcPr>
          <w:p>
            <w:pPr>
              <w:spacing w:after="0"/>
              <w:jc w:val="left"/>
            </w:pPr>
            <w:r>
              <w:rPr>
                <w:sz w:val="16"/>
              </w:rPr>
              <w:t>2022-09-02</w:t>
            </w:r>
          </w:p>
        </w:tc>
        <w:tc>
          <w:tcPr>
            <w:tcW w:type="dxa" w:w="1227"/>
          </w:tcPr>
          <w:p>
            <w:pPr>
              <w:spacing w:after="0"/>
              <w:jc w:val="left"/>
            </w:pPr>
            <w:r>
              <w:rPr>
                <w:sz w:val="16"/>
              </w:rPr>
              <w:t>2027-09-01</w:t>
            </w:r>
          </w:p>
        </w:tc>
        <w:tc>
          <w:tcPr>
            <w:tcW w:type="dxa" w:w="1058"/>
          </w:tcPr>
          <w:p>
            <w:pPr>
              <w:spacing w:after="0"/>
              <w:jc w:val="right"/>
            </w:pPr>
            <w:r>
              <w:rPr>
                <w:sz w:val="16"/>
              </w:rPr>
              <w:t>338</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Lakeville town</w:t>
            </w:r>
          </w:p>
        </w:tc>
        <w:tc>
          <w:tcPr>
            <w:tcW w:type="dxa" w:w="767"/>
          </w:tcPr>
          <w:p>
            <w:pPr>
              <w:spacing w:after="0"/>
              <w:jc w:val="left"/>
            </w:pPr>
            <w:r>
              <w:rPr>
                <w:sz w:val="16"/>
              </w:rPr>
              <w:t>Town</w:t>
            </w:r>
          </w:p>
        </w:tc>
        <w:tc>
          <w:tcPr>
            <w:tcW w:type="dxa" w:w="3129"/>
          </w:tcPr>
          <w:p>
            <w:pPr>
              <w:spacing w:after="0"/>
              <w:jc w:val="left"/>
            </w:pPr>
            <w:r>
              <w:rPr>
                <w:sz w:val="16"/>
              </w:rPr>
              <w:t>Approved, expires 2027-09-11</w:t>
            </w:r>
          </w:p>
        </w:tc>
        <w:tc>
          <w:tcPr>
            <w:tcW w:type="dxa" w:w="2706"/>
          </w:tcPr>
          <w:p>
            <w:pPr>
              <w:spacing w:after="0"/>
              <w:jc w:val="left"/>
            </w:pPr>
            <w:r>
              <w:rPr>
                <w:sz w:val="16"/>
              </w:rPr>
              <w:t>Town of Lakeville Natural Hazard Mitigation Plan 2022 (FEMA plan 108327)</w:t>
            </w:r>
          </w:p>
        </w:tc>
        <w:tc>
          <w:tcPr>
            <w:tcW w:type="dxa" w:w="1227"/>
          </w:tcPr>
          <w:p>
            <w:pPr>
              <w:spacing w:after="0"/>
              <w:jc w:val="left"/>
            </w:pPr>
            <w:r>
              <w:rPr>
                <w:sz w:val="16"/>
              </w:rPr>
              <w:t>2022-09-12</w:t>
            </w:r>
          </w:p>
        </w:tc>
        <w:tc>
          <w:tcPr>
            <w:tcW w:type="dxa" w:w="1227"/>
          </w:tcPr>
          <w:p>
            <w:pPr>
              <w:spacing w:after="0"/>
              <w:jc w:val="left"/>
            </w:pPr>
            <w:r>
              <w:rPr>
                <w:sz w:val="16"/>
              </w:rPr>
              <w:t>2027-09-11</w:t>
            </w:r>
          </w:p>
        </w:tc>
        <w:tc>
          <w:tcPr>
            <w:tcW w:type="dxa" w:w="1058"/>
          </w:tcPr>
          <w:p>
            <w:pPr>
              <w:spacing w:after="0"/>
              <w:jc w:val="right"/>
            </w:pPr>
            <w:r>
              <w:rPr>
                <w:sz w:val="16"/>
              </w:rPr>
              <w:t>348</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Marion town</w:t>
            </w:r>
          </w:p>
        </w:tc>
        <w:tc>
          <w:tcPr>
            <w:tcW w:type="dxa" w:w="767"/>
          </w:tcPr>
          <w:p>
            <w:pPr>
              <w:spacing w:after="0"/>
              <w:jc w:val="left"/>
            </w:pPr>
            <w:r>
              <w:rPr>
                <w:sz w:val="16"/>
              </w:rPr>
              <w:t>Town</w:t>
            </w:r>
          </w:p>
        </w:tc>
        <w:tc>
          <w:tcPr>
            <w:tcW w:type="dxa" w:w="3129"/>
          </w:tcPr>
          <w:p>
            <w:pPr>
              <w:spacing w:after="0"/>
              <w:jc w:val="left"/>
            </w:pPr>
            <w:r>
              <w:rPr>
                <w:sz w:val="16"/>
              </w:rPr>
              <w:t>Approved, expires 2027-01-10</w:t>
            </w:r>
          </w:p>
        </w:tc>
        <w:tc>
          <w:tcPr>
            <w:tcW w:type="dxa" w:w="2706"/>
          </w:tcPr>
          <w:p>
            <w:pPr>
              <w:spacing w:after="0"/>
              <w:jc w:val="left"/>
            </w:pPr>
            <w:r>
              <w:rPr>
                <w:sz w:val="16"/>
              </w:rPr>
              <w:t>Marion Multi-Hazard Mitigation Plan (FEMA plan 107875)</w:t>
            </w:r>
          </w:p>
        </w:tc>
        <w:tc>
          <w:tcPr>
            <w:tcW w:type="dxa" w:w="1227"/>
          </w:tcPr>
          <w:p>
            <w:pPr>
              <w:spacing w:after="0"/>
              <w:jc w:val="left"/>
            </w:pPr>
            <w:r>
              <w:rPr>
                <w:sz w:val="16"/>
              </w:rPr>
              <w:t>2022-01-11</w:t>
            </w:r>
          </w:p>
        </w:tc>
        <w:tc>
          <w:tcPr>
            <w:tcW w:type="dxa" w:w="1227"/>
          </w:tcPr>
          <w:p>
            <w:pPr>
              <w:spacing w:after="0"/>
              <w:jc w:val="left"/>
            </w:pPr>
            <w:r>
              <w:rPr>
                <w:sz w:val="16"/>
              </w:rPr>
              <w:t>2027-01-10</w:t>
            </w:r>
          </w:p>
        </w:tc>
        <w:tc>
          <w:tcPr>
            <w:tcW w:type="dxa" w:w="1058"/>
          </w:tcPr>
          <w:p>
            <w:pPr>
              <w:spacing w:after="0"/>
              <w:jc w:val="right"/>
            </w:pPr>
            <w:r>
              <w:rPr>
                <w:sz w:val="16"/>
              </w:rPr>
              <w:t>104</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Marshfield town</w:t>
            </w:r>
          </w:p>
        </w:tc>
        <w:tc>
          <w:tcPr>
            <w:tcW w:type="dxa" w:w="767"/>
          </w:tcPr>
          <w:p>
            <w:pPr>
              <w:spacing w:after="0"/>
              <w:jc w:val="left"/>
            </w:pPr>
            <w:r>
              <w:rPr>
                <w:sz w:val="16"/>
              </w:rPr>
              <w:t>Town</w:t>
            </w:r>
          </w:p>
        </w:tc>
        <w:tc>
          <w:tcPr>
            <w:tcW w:type="dxa" w:w="3129"/>
          </w:tcPr>
          <w:p>
            <w:pPr>
              <w:spacing w:after="0"/>
              <w:jc w:val="left"/>
            </w:pPr>
            <w:r>
              <w:rPr>
                <w:sz w:val="16"/>
              </w:rPr>
              <w:t>Approved, expires 2028-12-12</w:t>
            </w:r>
          </w:p>
        </w:tc>
        <w:tc>
          <w:tcPr>
            <w:tcW w:type="dxa" w:w="2706"/>
          </w:tcPr>
          <w:p>
            <w:pPr>
              <w:spacing w:after="0"/>
              <w:jc w:val="left"/>
            </w:pPr>
            <w:r>
              <w:rPr>
                <w:sz w:val="16"/>
              </w:rPr>
              <w:t>Marshfield Multi-Hazard Mitigation Plan (FEMA plan 109126)</w:t>
            </w:r>
          </w:p>
        </w:tc>
        <w:tc>
          <w:tcPr>
            <w:tcW w:type="dxa" w:w="1227"/>
          </w:tcPr>
          <w:p>
            <w:pPr>
              <w:spacing w:after="0"/>
              <w:jc w:val="left"/>
            </w:pPr>
            <w:r>
              <w:rPr>
                <w:sz w:val="16"/>
              </w:rPr>
              <w:t>2023-12-13</w:t>
            </w:r>
          </w:p>
        </w:tc>
        <w:tc>
          <w:tcPr>
            <w:tcW w:type="dxa" w:w="1227"/>
          </w:tcPr>
          <w:p>
            <w:pPr>
              <w:spacing w:after="0"/>
              <w:jc w:val="left"/>
            </w:pPr>
            <w:r>
              <w:rPr>
                <w:sz w:val="16"/>
              </w:rPr>
              <w:t>2028-12-12</w:t>
            </w:r>
          </w:p>
        </w:tc>
        <w:tc>
          <w:tcPr>
            <w:tcW w:type="dxa" w:w="1058"/>
          </w:tcPr>
          <w:p>
            <w:pPr>
              <w:spacing w:after="0"/>
              <w:jc w:val="right"/>
            </w:pPr>
            <w:r>
              <w:rPr>
                <w:sz w:val="16"/>
              </w:rPr>
              <w:t>806</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Mattapoisett town</w:t>
            </w:r>
          </w:p>
        </w:tc>
        <w:tc>
          <w:tcPr>
            <w:tcW w:type="dxa" w:w="767"/>
          </w:tcPr>
          <w:p>
            <w:pPr>
              <w:spacing w:after="0"/>
              <w:jc w:val="left"/>
            </w:pPr>
            <w:r>
              <w:rPr>
                <w:sz w:val="16"/>
              </w:rPr>
              <w:t>Town</w:t>
            </w:r>
          </w:p>
        </w:tc>
        <w:tc>
          <w:tcPr>
            <w:tcW w:type="dxa" w:w="3129"/>
          </w:tcPr>
          <w:p>
            <w:pPr>
              <w:spacing w:after="0"/>
              <w:jc w:val="left"/>
            </w:pPr>
            <w:r>
              <w:rPr>
                <w:sz w:val="16"/>
              </w:rPr>
              <w:t>Approved, expires 2031-01-29</w:t>
            </w:r>
          </w:p>
        </w:tc>
        <w:tc>
          <w:tcPr>
            <w:tcW w:type="dxa" w:w="2706"/>
          </w:tcPr>
          <w:p>
            <w:pPr>
              <w:spacing w:after="0"/>
              <w:jc w:val="left"/>
            </w:pPr>
            <w:r>
              <w:rPr>
                <w:sz w:val="16"/>
              </w:rPr>
              <w:t>Town of Mattapoisett Multi-Hazard Mitigation Plan (FEMA plan 110853)</w:t>
            </w:r>
          </w:p>
        </w:tc>
        <w:tc>
          <w:tcPr>
            <w:tcW w:type="dxa" w:w="1227"/>
          </w:tcPr>
          <w:p>
            <w:pPr>
              <w:spacing w:after="0"/>
              <w:jc w:val="left"/>
            </w:pPr>
            <w:r>
              <w:rPr>
                <w:sz w:val="16"/>
              </w:rPr>
              <w:t>2026-01-30</w:t>
            </w:r>
          </w:p>
        </w:tc>
        <w:tc>
          <w:tcPr>
            <w:tcW w:type="dxa" w:w="1227"/>
          </w:tcPr>
          <w:p>
            <w:pPr>
              <w:spacing w:after="0"/>
              <w:jc w:val="left"/>
            </w:pPr>
            <w:r>
              <w:rPr>
                <w:sz w:val="16"/>
              </w:rPr>
              <w:t>2031-01-29</w:t>
            </w:r>
          </w:p>
        </w:tc>
        <w:tc>
          <w:tcPr>
            <w:tcW w:type="dxa" w:w="1058"/>
          </w:tcPr>
          <w:p>
            <w:pPr>
              <w:spacing w:after="0"/>
              <w:jc w:val="right"/>
            </w:pPr>
            <w:r>
              <w:rPr>
                <w:sz w:val="16"/>
              </w:rPr>
              <w:t>1,584</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Middleborough town</w:t>
            </w:r>
          </w:p>
        </w:tc>
        <w:tc>
          <w:tcPr>
            <w:tcW w:type="dxa" w:w="767"/>
          </w:tcPr>
          <w:p>
            <w:pPr>
              <w:spacing w:after="0"/>
              <w:jc w:val="left"/>
            </w:pPr>
            <w:r>
              <w:rPr>
                <w:sz w:val="16"/>
              </w:rPr>
              <w:t>Town</w:t>
            </w:r>
          </w:p>
        </w:tc>
        <w:tc>
          <w:tcPr>
            <w:tcW w:type="dxa" w:w="3129"/>
          </w:tcPr>
          <w:p>
            <w:pPr>
              <w:spacing w:after="0"/>
              <w:jc w:val="left"/>
            </w:pPr>
            <w:r>
              <w:rPr>
                <w:sz w:val="16"/>
              </w:rPr>
              <w:t>Approved, expires 2029-04-11</w:t>
            </w:r>
          </w:p>
        </w:tc>
        <w:tc>
          <w:tcPr>
            <w:tcW w:type="dxa" w:w="2706"/>
          </w:tcPr>
          <w:p>
            <w:pPr>
              <w:spacing w:after="0"/>
              <w:jc w:val="left"/>
            </w:pPr>
            <w:r>
              <w:rPr>
                <w:sz w:val="16"/>
              </w:rPr>
              <w:t>Town of Middleborough, MA Hazard Mitigation Plan Update (FEMA plan 109353)</w:t>
            </w:r>
          </w:p>
        </w:tc>
        <w:tc>
          <w:tcPr>
            <w:tcW w:type="dxa" w:w="1227"/>
          </w:tcPr>
          <w:p>
            <w:pPr>
              <w:spacing w:after="0"/>
              <w:jc w:val="left"/>
            </w:pPr>
            <w:r>
              <w:rPr>
                <w:sz w:val="16"/>
              </w:rPr>
              <w:t>2024-04-12</w:t>
            </w:r>
          </w:p>
        </w:tc>
        <w:tc>
          <w:tcPr>
            <w:tcW w:type="dxa" w:w="1227"/>
          </w:tcPr>
          <w:p>
            <w:pPr>
              <w:spacing w:after="0"/>
              <w:jc w:val="left"/>
            </w:pPr>
            <w:r>
              <w:rPr>
                <w:sz w:val="16"/>
              </w:rPr>
              <w:t>2029-04-11</w:t>
            </w:r>
          </w:p>
        </w:tc>
        <w:tc>
          <w:tcPr>
            <w:tcW w:type="dxa" w:w="1058"/>
          </w:tcPr>
          <w:p>
            <w:pPr>
              <w:spacing w:after="0"/>
              <w:jc w:val="right"/>
            </w:pPr>
            <w:r>
              <w:rPr>
                <w:sz w:val="16"/>
              </w:rPr>
              <w:t>926</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Norwell town</w:t>
            </w:r>
          </w:p>
        </w:tc>
        <w:tc>
          <w:tcPr>
            <w:tcW w:type="dxa" w:w="767"/>
          </w:tcPr>
          <w:p>
            <w:pPr>
              <w:spacing w:after="0"/>
              <w:jc w:val="left"/>
            </w:pPr>
            <w:r>
              <w:rPr>
                <w:sz w:val="16"/>
              </w:rPr>
              <w:t>Town</w:t>
            </w:r>
          </w:p>
        </w:tc>
        <w:tc>
          <w:tcPr>
            <w:tcW w:type="dxa" w:w="3129"/>
          </w:tcPr>
          <w:p>
            <w:pPr>
              <w:spacing w:after="0"/>
              <w:jc w:val="left"/>
            </w:pPr>
            <w:r>
              <w:rPr>
                <w:sz w:val="16"/>
              </w:rPr>
              <w:t>Expired on 2025-12-03</w:t>
            </w:r>
          </w:p>
        </w:tc>
        <w:tc>
          <w:tcPr>
            <w:tcW w:type="dxa" w:w="2706"/>
          </w:tcPr>
          <w:p>
            <w:pPr>
              <w:spacing w:after="0"/>
              <w:jc w:val="left"/>
            </w:pPr>
            <w:r>
              <w:rPr>
                <w:sz w:val="16"/>
              </w:rPr>
              <w:t>Town of Norwell Hazard Mitigation Plan 2020 Update (FEMA plan 106750)</w:t>
            </w:r>
          </w:p>
        </w:tc>
        <w:tc>
          <w:tcPr>
            <w:tcW w:type="dxa" w:w="1227"/>
          </w:tcPr>
          <w:p>
            <w:pPr>
              <w:spacing w:after="0"/>
              <w:jc w:val="left"/>
            </w:pPr>
            <w:r>
              <w:rPr>
                <w:sz w:val="16"/>
              </w:rPr>
              <w:t>2020-12-04</w:t>
            </w:r>
          </w:p>
        </w:tc>
        <w:tc>
          <w:tcPr>
            <w:tcW w:type="dxa" w:w="1227"/>
          </w:tcPr>
          <w:p>
            <w:pPr>
              <w:spacing w:after="0"/>
              <w:jc w:val="left"/>
            </w:pPr>
            <w:r>
              <w:rPr>
                <w:sz w:val="16"/>
              </w:rPr>
              <w:t>2025-12-03</w:t>
            </w:r>
          </w:p>
        </w:tc>
        <w:tc>
          <w:tcPr>
            <w:tcW w:type="dxa" w:w="1058"/>
          </w:tcPr>
          <w:p>
            <w:pPr>
              <w:spacing w:after="0"/>
              <w:jc w:val="right"/>
            </w:pPr>
            <w:r>
              <w:rPr>
                <w:sz w:val="16"/>
              </w:rPr>
              <w:t>-299</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Pembroke town</w:t>
            </w:r>
          </w:p>
        </w:tc>
        <w:tc>
          <w:tcPr>
            <w:tcW w:type="dxa" w:w="767"/>
          </w:tcPr>
          <w:p>
            <w:pPr>
              <w:spacing w:after="0"/>
              <w:jc w:val="left"/>
            </w:pPr>
            <w:r>
              <w:rPr>
                <w:sz w:val="16"/>
              </w:rPr>
              <w:t>Town</w:t>
            </w:r>
          </w:p>
        </w:tc>
        <w:tc>
          <w:tcPr>
            <w:tcW w:type="dxa" w:w="3129"/>
          </w:tcPr>
          <w:p>
            <w:pPr>
              <w:spacing w:after="0"/>
              <w:jc w:val="left"/>
            </w:pPr>
            <w:r>
              <w:rPr>
                <w:sz w:val="16"/>
              </w:rPr>
              <w:t>Approved, expires 2028-02-15</w:t>
            </w:r>
          </w:p>
        </w:tc>
        <w:tc>
          <w:tcPr>
            <w:tcW w:type="dxa" w:w="2706"/>
          </w:tcPr>
          <w:p>
            <w:pPr>
              <w:spacing w:after="0"/>
              <w:jc w:val="left"/>
            </w:pPr>
            <w:r>
              <w:rPr>
                <w:sz w:val="16"/>
              </w:rPr>
              <w:t>Town of Pembroke, MA Municipal Vulnerability &amp; Hazard Mitigation Plan (FEMA plan 108293)</w:t>
            </w:r>
          </w:p>
        </w:tc>
        <w:tc>
          <w:tcPr>
            <w:tcW w:type="dxa" w:w="1227"/>
          </w:tcPr>
          <w:p>
            <w:pPr>
              <w:spacing w:after="0"/>
              <w:jc w:val="left"/>
            </w:pPr>
            <w:r>
              <w:rPr>
                <w:sz w:val="16"/>
              </w:rPr>
              <w:t>2023-02-16</w:t>
            </w:r>
          </w:p>
        </w:tc>
        <w:tc>
          <w:tcPr>
            <w:tcW w:type="dxa" w:w="1227"/>
          </w:tcPr>
          <w:p>
            <w:pPr>
              <w:spacing w:after="0"/>
              <w:jc w:val="left"/>
            </w:pPr>
            <w:r>
              <w:rPr>
                <w:sz w:val="16"/>
              </w:rPr>
              <w:t>2028-02-15</w:t>
            </w:r>
          </w:p>
        </w:tc>
        <w:tc>
          <w:tcPr>
            <w:tcW w:type="dxa" w:w="1058"/>
          </w:tcPr>
          <w:p>
            <w:pPr>
              <w:spacing w:after="0"/>
              <w:jc w:val="right"/>
            </w:pPr>
            <w:r>
              <w:rPr>
                <w:sz w:val="16"/>
              </w:rPr>
              <w:t>505</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Plymouth town</w:t>
            </w:r>
          </w:p>
        </w:tc>
        <w:tc>
          <w:tcPr>
            <w:tcW w:type="dxa" w:w="767"/>
          </w:tcPr>
          <w:p>
            <w:pPr>
              <w:spacing w:after="0"/>
              <w:jc w:val="left"/>
            </w:pPr>
            <w:r>
              <w:rPr>
                <w:sz w:val="16"/>
              </w:rPr>
              <w:t>Town</w:t>
            </w:r>
          </w:p>
        </w:tc>
        <w:tc>
          <w:tcPr>
            <w:tcW w:type="dxa" w:w="3129"/>
          </w:tcPr>
          <w:p>
            <w:pPr>
              <w:spacing w:after="0"/>
              <w:jc w:val="left"/>
            </w:pPr>
            <w:r>
              <w:rPr>
                <w:sz w:val="16"/>
              </w:rPr>
              <w:t>Approved, expires 2026-12-15</w:t>
            </w:r>
          </w:p>
        </w:tc>
        <w:tc>
          <w:tcPr>
            <w:tcW w:type="dxa" w:w="2706"/>
          </w:tcPr>
          <w:p>
            <w:pPr>
              <w:spacing w:after="0"/>
              <w:jc w:val="left"/>
            </w:pPr>
            <w:r>
              <w:rPr>
                <w:sz w:val="16"/>
              </w:rPr>
              <w:t>2021 Hazard Mitigation Plan Plymouth, Massachusetts (FEMA plan 107852)</w:t>
            </w:r>
          </w:p>
        </w:tc>
        <w:tc>
          <w:tcPr>
            <w:tcW w:type="dxa" w:w="1227"/>
          </w:tcPr>
          <w:p>
            <w:pPr>
              <w:spacing w:after="0"/>
              <w:jc w:val="left"/>
            </w:pPr>
            <w:r>
              <w:rPr>
                <w:sz w:val="16"/>
              </w:rPr>
              <w:t>2021-12-16</w:t>
            </w:r>
          </w:p>
        </w:tc>
        <w:tc>
          <w:tcPr>
            <w:tcW w:type="dxa" w:w="1227"/>
          </w:tcPr>
          <w:p>
            <w:pPr>
              <w:spacing w:after="0"/>
              <w:jc w:val="left"/>
            </w:pPr>
            <w:r>
              <w:rPr>
                <w:sz w:val="16"/>
              </w:rPr>
              <w:t>2026-12-15</w:t>
            </w:r>
          </w:p>
        </w:tc>
        <w:tc>
          <w:tcPr>
            <w:tcW w:type="dxa" w:w="1058"/>
          </w:tcPr>
          <w:p>
            <w:pPr>
              <w:spacing w:after="0"/>
              <w:jc w:val="right"/>
            </w:pPr>
            <w:r>
              <w:rPr>
                <w:sz w:val="16"/>
              </w:rPr>
              <w:t>78</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Plympton town</w:t>
            </w:r>
          </w:p>
        </w:tc>
        <w:tc>
          <w:tcPr>
            <w:tcW w:type="dxa" w:w="767"/>
          </w:tcPr>
          <w:p>
            <w:pPr>
              <w:spacing w:after="0"/>
              <w:jc w:val="left"/>
            </w:pPr>
            <w:r>
              <w:rPr>
                <w:sz w:val="16"/>
              </w:rPr>
              <w:t>Town</w:t>
            </w:r>
          </w:p>
        </w:tc>
        <w:tc>
          <w:tcPr>
            <w:tcW w:type="dxa" w:w="3129"/>
          </w:tcPr>
          <w:p>
            <w:pPr>
              <w:spacing w:after="0"/>
              <w:jc w:val="left"/>
            </w:pPr>
            <w:r>
              <w:rPr>
                <w:sz w:val="16"/>
              </w:rPr>
              <w:t>Approved, expires 2026-12-07</w:t>
            </w:r>
          </w:p>
        </w:tc>
        <w:tc>
          <w:tcPr>
            <w:tcW w:type="dxa" w:w="2706"/>
          </w:tcPr>
          <w:p>
            <w:pPr>
              <w:spacing w:after="0"/>
              <w:jc w:val="left"/>
            </w:pPr>
            <w:r>
              <w:rPr>
                <w:sz w:val="16"/>
              </w:rPr>
              <w:t>Plympton Multi-Hazard Mitigation Plan (FEMA plan 107804)</w:t>
            </w:r>
          </w:p>
        </w:tc>
        <w:tc>
          <w:tcPr>
            <w:tcW w:type="dxa" w:w="1227"/>
          </w:tcPr>
          <w:p>
            <w:pPr>
              <w:spacing w:after="0"/>
              <w:jc w:val="left"/>
            </w:pPr>
            <w:r>
              <w:rPr>
                <w:sz w:val="16"/>
              </w:rPr>
              <w:t>2021-12-08</w:t>
            </w:r>
          </w:p>
        </w:tc>
        <w:tc>
          <w:tcPr>
            <w:tcW w:type="dxa" w:w="1227"/>
          </w:tcPr>
          <w:p>
            <w:pPr>
              <w:spacing w:after="0"/>
              <w:jc w:val="left"/>
            </w:pPr>
            <w:r>
              <w:rPr>
                <w:sz w:val="16"/>
              </w:rPr>
              <w:t>2026-12-07</w:t>
            </w:r>
          </w:p>
        </w:tc>
        <w:tc>
          <w:tcPr>
            <w:tcW w:type="dxa" w:w="1058"/>
          </w:tcPr>
          <w:p>
            <w:pPr>
              <w:spacing w:after="0"/>
              <w:jc w:val="right"/>
            </w:pPr>
            <w:r>
              <w:rPr>
                <w:sz w:val="16"/>
              </w:rPr>
              <w:t>70</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Rochester town</w:t>
            </w:r>
          </w:p>
        </w:tc>
        <w:tc>
          <w:tcPr>
            <w:tcW w:type="dxa" w:w="767"/>
          </w:tcPr>
          <w:p>
            <w:pPr>
              <w:spacing w:after="0"/>
              <w:jc w:val="left"/>
            </w:pPr>
            <w:r>
              <w:rPr>
                <w:sz w:val="16"/>
              </w:rPr>
              <w:t>Town</w:t>
            </w:r>
          </w:p>
        </w:tc>
        <w:tc>
          <w:tcPr>
            <w:tcW w:type="dxa" w:w="3129"/>
          </w:tcPr>
          <w:p>
            <w:pPr>
              <w:spacing w:after="0"/>
              <w:jc w:val="left"/>
            </w:pPr>
            <w:r>
              <w:rPr>
                <w:sz w:val="16"/>
              </w:rPr>
              <w:t>Approved, expires 2030-07-20</w:t>
            </w:r>
          </w:p>
        </w:tc>
        <w:tc>
          <w:tcPr>
            <w:tcW w:type="dxa" w:w="2706"/>
          </w:tcPr>
          <w:p>
            <w:pPr>
              <w:spacing w:after="0"/>
              <w:jc w:val="left"/>
            </w:pPr>
            <w:r>
              <w:rPr>
                <w:sz w:val="16"/>
              </w:rPr>
              <w:t>2024 Hazard Mitigation Plan, Rochester, Massachusetts (FEMA plan 110257)</w:t>
            </w:r>
          </w:p>
        </w:tc>
        <w:tc>
          <w:tcPr>
            <w:tcW w:type="dxa" w:w="1227"/>
          </w:tcPr>
          <w:p>
            <w:pPr>
              <w:spacing w:after="0"/>
              <w:jc w:val="left"/>
            </w:pPr>
            <w:r>
              <w:rPr>
                <w:sz w:val="16"/>
              </w:rPr>
              <w:t>2025-07-21</w:t>
            </w:r>
          </w:p>
        </w:tc>
        <w:tc>
          <w:tcPr>
            <w:tcW w:type="dxa" w:w="1227"/>
          </w:tcPr>
          <w:p>
            <w:pPr>
              <w:spacing w:after="0"/>
              <w:jc w:val="left"/>
            </w:pPr>
            <w:r>
              <w:rPr>
                <w:sz w:val="16"/>
              </w:rPr>
              <w:t>2030-07-20</w:t>
            </w:r>
          </w:p>
        </w:tc>
        <w:tc>
          <w:tcPr>
            <w:tcW w:type="dxa" w:w="1058"/>
          </w:tcPr>
          <w:p>
            <w:pPr>
              <w:spacing w:after="0"/>
              <w:jc w:val="right"/>
            </w:pPr>
            <w:r>
              <w:rPr>
                <w:sz w:val="16"/>
              </w:rPr>
              <w:t>1,391</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Rockland town</w:t>
            </w:r>
          </w:p>
        </w:tc>
        <w:tc>
          <w:tcPr>
            <w:tcW w:type="dxa" w:w="767"/>
          </w:tcPr>
          <w:p>
            <w:pPr>
              <w:spacing w:after="0"/>
              <w:jc w:val="left"/>
            </w:pPr>
            <w:r>
              <w:rPr>
                <w:sz w:val="16"/>
              </w:rPr>
              <w:t>Town</w:t>
            </w:r>
          </w:p>
        </w:tc>
        <w:tc>
          <w:tcPr>
            <w:tcW w:type="dxa" w:w="3129"/>
          </w:tcPr>
          <w:p>
            <w:pPr>
              <w:spacing w:after="0"/>
              <w:jc w:val="left"/>
            </w:pPr>
            <w:r>
              <w:rPr>
                <w:sz w:val="16"/>
              </w:rPr>
              <w:t>Expired on 2024-08-26</w:t>
            </w:r>
          </w:p>
        </w:tc>
        <w:tc>
          <w:tcPr>
            <w:tcW w:type="dxa" w:w="2706"/>
          </w:tcPr>
          <w:p>
            <w:pPr>
              <w:spacing w:after="0"/>
              <w:jc w:val="left"/>
            </w:pPr>
            <w:r>
              <w:rPr>
                <w:sz w:val="16"/>
              </w:rPr>
              <w:t>Town of Rockland Hazard Mitigation Plan (FEMA plan 105857)</w:t>
            </w:r>
          </w:p>
        </w:tc>
        <w:tc>
          <w:tcPr>
            <w:tcW w:type="dxa" w:w="1227"/>
          </w:tcPr>
          <w:p>
            <w:pPr>
              <w:spacing w:after="0"/>
              <w:jc w:val="left"/>
            </w:pPr>
            <w:r>
              <w:rPr>
                <w:sz w:val="16"/>
              </w:rPr>
              <w:t>2019-08-27</w:t>
            </w:r>
          </w:p>
        </w:tc>
        <w:tc>
          <w:tcPr>
            <w:tcW w:type="dxa" w:w="1227"/>
          </w:tcPr>
          <w:p>
            <w:pPr>
              <w:spacing w:after="0"/>
              <w:jc w:val="left"/>
            </w:pPr>
            <w:r>
              <w:rPr>
                <w:sz w:val="16"/>
              </w:rPr>
              <w:t>2024-08-26</w:t>
            </w:r>
          </w:p>
        </w:tc>
        <w:tc>
          <w:tcPr>
            <w:tcW w:type="dxa" w:w="1058"/>
          </w:tcPr>
          <w:p>
            <w:pPr>
              <w:spacing w:after="0"/>
              <w:jc w:val="right"/>
            </w:pPr>
            <w:r>
              <w:rPr>
                <w:sz w:val="16"/>
              </w:rPr>
              <w:t>-763</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Scituate town</w:t>
            </w:r>
          </w:p>
        </w:tc>
        <w:tc>
          <w:tcPr>
            <w:tcW w:type="dxa" w:w="767"/>
          </w:tcPr>
          <w:p>
            <w:pPr>
              <w:spacing w:after="0"/>
              <w:jc w:val="left"/>
            </w:pPr>
            <w:r>
              <w:rPr>
                <w:sz w:val="16"/>
              </w:rPr>
              <w:t>Town</w:t>
            </w:r>
          </w:p>
        </w:tc>
        <w:tc>
          <w:tcPr>
            <w:tcW w:type="dxa" w:w="3129"/>
          </w:tcPr>
          <w:p>
            <w:pPr>
              <w:spacing w:after="0"/>
              <w:jc w:val="left"/>
            </w:pPr>
            <w:r>
              <w:rPr>
                <w:sz w:val="16"/>
              </w:rPr>
              <w:t>Approved, expires 2027-06-29</w:t>
            </w:r>
          </w:p>
        </w:tc>
        <w:tc>
          <w:tcPr>
            <w:tcW w:type="dxa" w:w="2706"/>
          </w:tcPr>
          <w:p>
            <w:pPr>
              <w:spacing w:after="0"/>
              <w:jc w:val="left"/>
            </w:pPr>
            <w:r>
              <w:rPr>
                <w:sz w:val="16"/>
              </w:rPr>
              <w:t>2022 Scituate, MA Hazard Mitigation Plan (FEMA plan 108287)</w:t>
            </w:r>
          </w:p>
        </w:tc>
        <w:tc>
          <w:tcPr>
            <w:tcW w:type="dxa" w:w="1227"/>
          </w:tcPr>
          <w:p>
            <w:pPr>
              <w:spacing w:after="0"/>
              <w:jc w:val="left"/>
            </w:pPr>
            <w:r>
              <w:rPr>
                <w:sz w:val="16"/>
              </w:rPr>
              <w:t>2022-06-30</w:t>
            </w:r>
          </w:p>
        </w:tc>
        <w:tc>
          <w:tcPr>
            <w:tcW w:type="dxa" w:w="1227"/>
          </w:tcPr>
          <w:p>
            <w:pPr>
              <w:spacing w:after="0"/>
              <w:jc w:val="left"/>
            </w:pPr>
            <w:r>
              <w:rPr>
                <w:sz w:val="16"/>
              </w:rPr>
              <w:t>2027-06-29</w:t>
            </w:r>
          </w:p>
        </w:tc>
        <w:tc>
          <w:tcPr>
            <w:tcW w:type="dxa" w:w="1058"/>
          </w:tcPr>
          <w:p>
            <w:pPr>
              <w:spacing w:after="0"/>
              <w:jc w:val="right"/>
            </w:pPr>
            <w:r>
              <w:rPr>
                <w:sz w:val="16"/>
              </w:rPr>
              <w:t>274</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Wareham town</w:t>
            </w:r>
          </w:p>
        </w:tc>
        <w:tc>
          <w:tcPr>
            <w:tcW w:type="dxa" w:w="767"/>
          </w:tcPr>
          <w:p>
            <w:pPr>
              <w:spacing w:after="0"/>
              <w:jc w:val="left"/>
            </w:pPr>
            <w:r>
              <w:rPr>
                <w:sz w:val="16"/>
              </w:rPr>
              <w:t>Town</w:t>
            </w:r>
          </w:p>
        </w:tc>
        <w:tc>
          <w:tcPr>
            <w:tcW w:type="dxa" w:w="3129"/>
          </w:tcPr>
          <w:p>
            <w:pPr>
              <w:spacing w:after="0"/>
              <w:jc w:val="left"/>
            </w:pPr>
            <w:r>
              <w:rPr>
                <w:sz w:val="16"/>
              </w:rPr>
              <w:t>Expired on 2025-12-20</w:t>
            </w:r>
          </w:p>
        </w:tc>
        <w:tc>
          <w:tcPr>
            <w:tcW w:type="dxa" w:w="2706"/>
          </w:tcPr>
          <w:p>
            <w:pPr>
              <w:spacing w:after="0"/>
              <w:jc w:val="left"/>
            </w:pPr>
            <w:r>
              <w:rPr>
                <w:sz w:val="16"/>
              </w:rPr>
              <w:t>Wareham Multi-Hazard Mitigation Plan (FEMA plan 106824)</w:t>
            </w:r>
          </w:p>
        </w:tc>
        <w:tc>
          <w:tcPr>
            <w:tcW w:type="dxa" w:w="1227"/>
          </w:tcPr>
          <w:p>
            <w:pPr>
              <w:spacing w:after="0"/>
              <w:jc w:val="left"/>
            </w:pPr>
            <w:r>
              <w:rPr>
                <w:sz w:val="16"/>
              </w:rPr>
              <w:t>2020-12-21</w:t>
            </w:r>
          </w:p>
        </w:tc>
        <w:tc>
          <w:tcPr>
            <w:tcW w:type="dxa" w:w="1227"/>
          </w:tcPr>
          <w:p>
            <w:pPr>
              <w:spacing w:after="0"/>
              <w:jc w:val="left"/>
            </w:pPr>
            <w:r>
              <w:rPr>
                <w:sz w:val="16"/>
              </w:rPr>
              <w:t>2025-12-20</w:t>
            </w:r>
          </w:p>
        </w:tc>
        <w:tc>
          <w:tcPr>
            <w:tcW w:type="dxa" w:w="1058"/>
          </w:tcPr>
          <w:p>
            <w:pPr>
              <w:spacing w:after="0"/>
              <w:jc w:val="right"/>
            </w:pPr>
            <w:r>
              <w:rPr>
                <w:sz w:val="16"/>
              </w:rPr>
              <w:t>-282</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West Bridgewater town</w:t>
            </w:r>
          </w:p>
        </w:tc>
        <w:tc>
          <w:tcPr>
            <w:tcW w:type="dxa" w:w="767"/>
          </w:tcPr>
          <w:p>
            <w:pPr>
              <w:spacing w:after="0"/>
              <w:jc w:val="left"/>
            </w:pPr>
            <w:r>
              <w:rPr>
                <w:sz w:val="16"/>
              </w:rPr>
              <w:t>Town</w:t>
            </w:r>
          </w:p>
        </w:tc>
        <w:tc>
          <w:tcPr>
            <w:tcW w:type="dxa" w:w="3129"/>
          </w:tcPr>
          <w:p>
            <w:pPr>
              <w:spacing w:after="0"/>
              <w:jc w:val="left"/>
            </w:pPr>
            <w:r>
              <w:rPr>
                <w:sz w:val="16"/>
              </w:rPr>
              <w:t>Approved, expires 2027-11-01</w:t>
            </w:r>
          </w:p>
        </w:tc>
        <w:tc>
          <w:tcPr>
            <w:tcW w:type="dxa" w:w="2706"/>
          </w:tcPr>
          <w:p>
            <w:pPr>
              <w:spacing w:after="0"/>
              <w:jc w:val="left"/>
            </w:pPr>
            <w:r>
              <w:rPr>
                <w:sz w:val="16"/>
              </w:rPr>
              <w:t>Town of West Bridgewater Multi-Hazard Mitigation Plan (FEMA plan 108481)</w:t>
            </w:r>
          </w:p>
        </w:tc>
        <w:tc>
          <w:tcPr>
            <w:tcW w:type="dxa" w:w="1227"/>
          </w:tcPr>
          <w:p>
            <w:pPr>
              <w:spacing w:after="0"/>
              <w:jc w:val="left"/>
            </w:pPr>
            <w:r>
              <w:rPr>
                <w:sz w:val="16"/>
              </w:rPr>
              <w:t>2022-11-02</w:t>
            </w:r>
          </w:p>
        </w:tc>
        <w:tc>
          <w:tcPr>
            <w:tcW w:type="dxa" w:w="1227"/>
          </w:tcPr>
          <w:p>
            <w:pPr>
              <w:spacing w:after="0"/>
              <w:jc w:val="left"/>
            </w:pPr>
            <w:r>
              <w:rPr>
                <w:sz w:val="16"/>
              </w:rPr>
              <w:t>2027-11-01</w:t>
            </w:r>
          </w:p>
        </w:tc>
        <w:tc>
          <w:tcPr>
            <w:tcW w:type="dxa" w:w="1058"/>
          </w:tcPr>
          <w:p>
            <w:pPr>
              <w:spacing w:after="0"/>
              <w:jc w:val="right"/>
            </w:pPr>
            <w:r>
              <w:rPr>
                <w:sz w:val="16"/>
              </w:rPr>
              <w:t>399</w:t>
            </w:r>
          </w:p>
        </w:tc>
        <w:tc>
          <w:tcPr>
            <w:tcW w:type="dxa" w:w="1121"/>
          </w:tcPr>
          <w:p>
            <w:pPr>
              <w:spacing w:after="0"/>
              <w:jc w:val="left"/>
            </w:pPr>
          </w:p>
        </w:tc>
        <w:tc>
          <w:tcPr>
            <w:tcW w:type="dxa" w:w="1227"/>
          </w:tcPr>
          <w:p>
            <w:pPr>
              <w:spacing w:after="0"/>
              <w:jc w:val="left"/>
            </w:pPr>
          </w:p>
        </w:tc>
      </w:tr>
      <w:tr>
        <w:trPr>
          <w:cantSplit/>
        </w:trPr>
        <w:tc>
          <w:tcPr>
            <w:tcW w:type="dxa" w:w="1650"/>
          </w:tcPr>
          <w:p>
            <w:pPr>
              <w:spacing w:after="0"/>
              <w:jc w:val="left"/>
            </w:pPr>
            <w:r>
              <w:rPr>
                <w:sz w:val="16"/>
              </w:rPr>
              <w:t>Whitman town</w:t>
            </w:r>
          </w:p>
        </w:tc>
        <w:tc>
          <w:tcPr>
            <w:tcW w:type="dxa" w:w="767"/>
          </w:tcPr>
          <w:p>
            <w:pPr>
              <w:spacing w:after="0"/>
              <w:jc w:val="left"/>
            </w:pPr>
            <w:r>
              <w:rPr>
                <w:sz w:val="16"/>
              </w:rPr>
              <w:t>Town</w:t>
            </w:r>
          </w:p>
        </w:tc>
        <w:tc>
          <w:tcPr>
            <w:tcW w:type="dxa" w:w="3129"/>
          </w:tcPr>
          <w:p>
            <w:pPr>
              <w:spacing w:after="0"/>
              <w:jc w:val="left"/>
            </w:pPr>
            <w:r>
              <w:rPr>
                <w:sz w:val="16"/>
              </w:rPr>
              <w:t>Approved, expires 2027-01-06</w:t>
            </w:r>
          </w:p>
        </w:tc>
        <w:tc>
          <w:tcPr>
            <w:tcW w:type="dxa" w:w="2706"/>
          </w:tcPr>
          <w:p>
            <w:pPr>
              <w:spacing w:after="0"/>
              <w:jc w:val="left"/>
            </w:pPr>
            <w:r>
              <w:rPr>
                <w:sz w:val="16"/>
              </w:rPr>
              <w:t>Town of Whitman, Massachusetts Integrated Municipal Vulnerability Preparedness and Hazard Mitigation Plan (MVP-HMP) (FEMA plan 107717)</w:t>
            </w:r>
          </w:p>
        </w:tc>
        <w:tc>
          <w:tcPr>
            <w:tcW w:type="dxa" w:w="1227"/>
          </w:tcPr>
          <w:p>
            <w:pPr>
              <w:spacing w:after="0"/>
              <w:jc w:val="left"/>
            </w:pPr>
            <w:r>
              <w:rPr>
                <w:sz w:val="16"/>
              </w:rPr>
              <w:t>2022-01-07</w:t>
            </w:r>
          </w:p>
        </w:tc>
        <w:tc>
          <w:tcPr>
            <w:tcW w:type="dxa" w:w="1227"/>
          </w:tcPr>
          <w:p>
            <w:pPr>
              <w:spacing w:after="0"/>
              <w:jc w:val="left"/>
            </w:pPr>
            <w:r>
              <w:rPr>
                <w:sz w:val="16"/>
              </w:rPr>
              <w:t>2027-01-06</w:t>
            </w:r>
          </w:p>
        </w:tc>
        <w:tc>
          <w:tcPr>
            <w:tcW w:type="dxa" w:w="1058"/>
          </w:tcPr>
          <w:p>
            <w:pPr>
              <w:spacing w:after="0"/>
              <w:jc w:val="right"/>
            </w:pPr>
            <w:r>
              <w:rPr>
                <w:sz w:val="16"/>
              </w:rPr>
              <w:t>100</w:t>
            </w:r>
          </w:p>
        </w:tc>
        <w:tc>
          <w:tcPr>
            <w:tcW w:type="dxa" w:w="1121"/>
          </w:tcPr>
          <w:p>
            <w:pPr>
              <w:spacing w:after="0"/>
              <w:jc w:val="left"/>
            </w:pPr>
          </w:p>
        </w:tc>
        <w:tc>
          <w:tcPr>
            <w:tcW w:type="dxa" w:w="12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Moderate</w:t>
            </w:r>
          </w:p>
        </w:tc>
        <w:tc>
          <w:tcPr>
            <w:tcW w:type="dxa" w:w="1310"/>
          </w:tcPr>
          <w:p>
            <w:pPr>
              <w:spacing w:after="0"/>
              <w:jc w:val="left"/>
            </w:pPr>
            <w:r>
              <w:rPr>
                <w:sz w:val="16"/>
              </w:rPr>
              <w:t>Relatively High</w:t>
            </w:r>
          </w:p>
        </w:tc>
        <w:tc>
          <w:tcPr>
            <w:tcW w:type="dxa" w:w="1126"/>
          </w:tcPr>
          <w:p>
            <w:pPr>
              <w:spacing w:after="0"/>
              <w:jc w:val="right"/>
            </w:pPr>
            <w:r>
              <w:rPr>
                <w:sz w:val="16"/>
              </w:rPr>
              <w:t>$70,400,283</w:t>
            </w:r>
          </w:p>
        </w:tc>
        <w:tc>
          <w:tcPr>
            <w:tcW w:type="dxa" w:w="1126"/>
          </w:tcPr>
          <w:p>
            <w:pPr>
              <w:spacing w:after="0"/>
              <w:jc w:val="right"/>
            </w:pPr>
            <w:r>
              <w:rPr>
                <w:sz w:val="16"/>
              </w:rPr>
              <w:t>$497,798</w:t>
            </w:r>
          </w:p>
        </w:tc>
        <w:tc>
          <w:tcPr>
            <w:tcW w:type="dxa" w:w="1271"/>
          </w:tcPr>
          <w:p>
            <w:pPr>
              <w:spacing w:after="0"/>
              <w:jc w:val="right"/>
            </w:pPr>
            <w:r>
              <w:rPr>
                <w:sz w:val="16"/>
              </w:rPr>
              <w:t>$461,245</w:t>
            </w:r>
          </w:p>
        </w:tc>
        <w:tc>
          <w:tcPr>
            <w:tcW w:type="dxa" w:w="1158"/>
          </w:tcPr>
          <w:p>
            <w:pPr>
              <w:spacing w:after="0"/>
              <w:jc w:val="right"/>
            </w:pPr>
            <w:r>
              <w:rPr>
                <w:sz w:val="16"/>
              </w:rPr>
              <w:t>$71,359,326</w:t>
            </w:r>
          </w:p>
        </w:tc>
        <w:tc>
          <w:tcPr>
            <w:tcW w:type="dxa" w:w="1134"/>
          </w:tcPr>
          <w:p>
            <w:pPr>
              <w:spacing w:after="0"/>
              <w:jc w:val="right"/>
            </w:pPr>
            <w:r>
              <w:rPr>
                <w:sz w:val="16"/>
              </w:rPr>
              <w:t>81</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Coastal Flooding</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126"/>
          </w:tcPr>
          <w:p>
            <w:pPr>
              <w:spacing w:after="0"/>
              <w:jc w:val="right"/>
            </w:pPr>
            <w:r>
              <w:rPr>
                <w:sz w:val="16"/>
              </w:rPr>
              <w:t>$14,314,229</w:t>
            </w:r>
          </w:p>
        </w:tc>
        <w:tc>
          <w:tcPr>
            <w:tcW w:type="dxa" w:w="1126"/>
          </w:tcPr>
          <w:p>
            <w:pPr>
              <w:spacing w:after="0"/>
              <w:jc w:val="right"/>
            </w:pPr>
          </w:p>
        </w:tc>
        <w:tc>
          <w:tcPr>
            <w:tcW w:type="dxa" w:w="1271"/>
          </w:tcPr>
          <w:p>
            <w:pPr>
              <w:spacing w:after="0"/>
              <w:jc w:val="right"/>
            </w:pPr>
            <w:r>
              <w:rPr>
                <w:sz w:val="16"/>
              </w:rPr>
              <w:t>$21,828</w:t>
            </w:r>
          </w:p>
        </w:tc>
        <w:tc>
          <w:tcPr>
            <w:tcW w:type="dxa" w:w="1158"/>
          </w:tcPr>
          <w:p>
            <w:pPr>
              <w:spacing w:after="0"/>
              <w:jc w:val="right"/>
            </w:pPr>
            <w:r>
              <w:rPr>
                <w:sz w:val="16"/>
              </w:rPr>
              <w:t>$14,336,053</w:t>
            </w:r>
          </w:p>
        </w:tc>
        <w:tc>
          <w:tcPr>
            <w:tcW w:type="dxa" w:w="1134"/>
          </w:tcPr>
          <w:p>
            <w:pPr>
              <w:spacing w:after="0"/>
              <w:jc w:val="right"/>
            </w:pPr>
            <w:r>
              <w:rPr>
                <w:sz w:val="16"/>
              </w:rPr>
              <w:t>65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310"/>
          </w:tcPr>
          <w:p>
            <w:pPr>
              <w:spacing w:after="0"/>
              <w:jc w:val="left"/>
            </w:pPr>
            <w:r>
              <w:rPr>
                <w:sz w:val="16"/>
              </w:rPr>
              <w:t>Relatively Moderate</w:t>
            </w:r>
          </w:p>
        </w:tc>
        <w:tc>
          <w:tcPr>
            <w:tcW w:type="dxa" w:w="1310"/>
          </w:tcPr>
          <w:p>
            <w:pPr>
              <w:spacing w:after="0"/>
              <w:jc w:val="left"/>
            </w:pPr>
            <w:r>
              <w:rPr>
                <w:sz w:val="16"/>
              </w:rPr>
              <w:t>Relatively High</w:t>
            </w:r>
          </w:p>
        </w:tc>
        <w:tc>
          <w:tcPr>
            <w:tcW w:type="dxa" w:w="1126"/>
          </w:tcPr>
          <w:p>
            <w:pPr>
              <w:spacing w:after="0"/>
              <w:jc w:val="right"/>
            </w:pPr>
            <w:r>
              <w:rPr>
                <w:sz w:val="16"/>
              </w:rPr>
              <w:t>$10,245,702</w:t>
            </w:r>
          </w:p>
        </w:tc>
        <w:tc>
          <w:tcPr>
            <w:tcW w:type="dxa" w:w="1126"/>
          </w:tcPr>
          <w:p>
            <w:pPr>
              <w:spacing w:after="0"/>
              <w:jc w:val="right"/>
            </w:pPr>
            <w:r>
              <w:rPr>
                <w:sz w:val="16"/>
              </w:rPr>
              <w:t>$721,624</w:t>
            </w:r>
          </w:p>
        </w:tc>
        <w:tc>
          <w:tcPr>
            <w:tcW w:type="dxa" w:w="1271"/>
          </w:tcPr>
          <w:p>
            <w:pPr>
              <w:spacing w:after="0"/>
              <w:jc w:val="right"/>
            </w:pPr>
            <w:r>
              <w:rPr>
                <w:sz w:val="16"/>
              </w:rPr>
              <w:t>$320,704</w:t>
            </w:r>
          </w:p>
        </w:tc>
        <w:tc>
          <w:tcPr>
            <w:tcW w:type="dxa" w:w="1158"/>
          </w:tcPr>
          <w:p>
            <w:pPr>
              <w:spacing w:after="0"/>
              <w:jc w:val="right"/>
            </w:pPr>
            <w:r>
              <w:rPr>
                <w:sz w:val="16"/>
              </w:rPr>
              <w:t>$11,288,030</w:t>
            </w:r>
          </w:p>
        </w:tc>
        <w:tc>
          <w:tcPr>
            <w:tcW w:type="dxa" w:w="1134"/>
          </w:tcPr>
          <w:p>
            <w:pPr>
              <w:spacing w:after="0"/>
              <w:jc w:val="right"/>
            </w:pPr>
            <w:r>
              <w:rPr>
                <w:sz w:val="16"/>
              </w:rPr>
              <w:t>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$4,080,048</w:t>
            </w:r>
          </w:p>
        </w:tc>
        <w:tc>
          <w:tcPr>
            <w:tcW w:type="dxa" w:w="1126"/>
          </w:tcPr>
          <w:p>
            <w:pPr>
              <w:spacing w:after="0"/>
              <w:jc w:val="right"/>
            </w:pPr>
          </w:p>
        </w:tc>
        <w:tc>
          <w:tcPr>
            <w:tcW w:type="dxa" w:w="1271"/>
          </w:tcPr>
          <w:p>
            <w:pPr>
              <w:spacing w:after="0"/>
              <w:jc w:val="right"/>
            </w:pPr>
            <w:r>
              <w:rPr>
                <w:sz w:val="16"/>
              </w:rPr>
              <w:t>$779,549</w:t>
            </w:r>
          </w:p>
        </w:tc>
        <w:tc>
          <w:tcPr>
            <w:tcW w:type="dxa" w:w="1158"/>
          </w:tcPr>
          <w:p>
            <w:pPr>
              <w:spacing w:after="0"/>
              <w:jc w:val="right"/>
            </w:pPr>
            <w:r>
              <w:rPr>
                <w:sz w:val="16"/>
              </w:rPr>
              <w:t>$4,859,597</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$1,214,583</w:t>
            </w:r>
          </w:p>
        </w:tc>
        <w:tc>
          <w:tcPr>
            <w:tcW w:type="dxa" w:w="1126"/>
          </w:tcPr>
          <w:p>
            <w:pPr>
              <w:spacing w:after="0"/>
              <w:jc w:val="right"/>
            </w:pPr>
            <w:r>
              <w:rPr>
                <w:sz w:val="16"/>
              </w:rPr>
              <w:t>$200</w:t>
            </w:r>
          </w:p>
        </w:tc>
        <w:tc>
          <w:tcPr>
            <w:tcW w:type="dxa" w:w="1271"/>
          </w:tcPr>
          <w:p>
            <w:pPr>
              <w:spacing w:after="0"/>
              <w:jc w:val="right"/>
            </w:pPr>
            <w:r>
              <w:rPr>
                <w:sz w:val="16"/>
              </w:rPr>
              <w:t>$1,987,355</w:t>
            </w:r>
          </w:p>
        </w:tc>
        <w:tc>
          <w:tcPr>
            <w:tcW w:type="dxa" w:w="1158"/>
          </w:tcPr>
          <w:p>
            <w:pPr>
              <w:spacing w:after="0"/>
              <w:jc w:val="right"/>
            </w:pPr>
            <w:r>
              <w:rPr>
                <w:sz w:val="16"/>
              </w:rPr>
              <w:t>$3,202,139</w:t>
            </w:r>
          </w:p>
        </w:tc>
        <w:tc>
          <w:tcPr>
            <w:tcW w:type="dxa" w:w="1134"/>
          </w:tcPr>
          <w:p>
            <w:pPr>
              <w:spacing w:after="0"/>
              <w:jc w:val="right"/>
            </w:pPr>
            <w:r>
              <w:rPr>
                <w:sz w:val="16"/>
              </w:rPr>
              <w:t>457</w:t>
            </w:r>
          </w:p>
        </w:tc>
        <w:tc>
          <w:tcPr>
            <w:tcW w:type="dxa" w:w="2014"/>
          </w:tcPr>
          <w:p>
            <w:pPr>
              <w:spacing w:after="0"/>
              <w:jc w:val="left"/>
            </w:pPr>
          </w:p>
        </w:tc>
        <w:tc>
          <w:tcPr>
            <w:tcW w:type="dxa" w:w="1950"/>
          </w:tcPr>
          <w:p>
            <w:pPr>
              <w:spacing w:after="0"/>
              <w:jc w:val="left"/>
            </w:pPr>
            <w:r>
              <w:rPr>
                <w:sz w:val="16"/>
              </w:rPr>
              <w:t>Includes 105 High Wind records and 175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$3</w:t>
            </w:r>
          </w:p>
        </w:tc>
        <w:tc>
          <w:tcPr>
            <w:tcW w:type="dxa" w:w="1126"/>
          </w:tcPr>
          <w:p>
            <w:pPr>
              <w:spacing w:after="0"/>
              <w:jc w:val="right"/>
            </w:pPr>
            <w:r>
              <w:rPr>
                <w:sz w:val="16"/>
              </w:rPr>
              <w:t>$11,003</w:t>
            </w:r>
          </w:p>
        </w:tc>
        <w:tc>
          <w:tcPr>
            <w:tcW w:type="dxa" w:w="1271"/>
          </w:tcPr>
          <w:p>
            <w:pPr>
              <w:spacing w:after="0"/>
              <w:jc w:val="right"/>
            </w:pPr>
            <w:r>
              <w:rPr>
                <w:sz w:val="16"/>
              </w:rPr>
              <w:t>$2,535,218</w:t>
            </w:r>
          </w:p>
        </w:tc>
        <w:tc>
          <w:tcPr>
            <w:tcW w:type="dxa" w:w="1158"/>
          </w:tcPr>
          <w:p>
            <w:pPr>
              <w:spacing w:after="0"/>
              <w:jc w:val="right"/>
            </w:pPr>
            <w:r>
              <w:rPr>
                <w:sz w:val="16"/>
              </w:rPr>
              <w:t>$2,546,224</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Cold Wave</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$1,293</w:t>
            </w:r>
          </w:p>
        </w:tc>
        <w:tc>
          <w:tcPr>
            <w:tcW w:type="dxa" w:w="1126"/>
          </w:tcPr>
          <w:p>
            <w:pPr>
              <w:spacing w:after="0"/>
              <w:jc w:val="right"/>
            </w:pPr>
            <w:r>
              <w:rPr>
                <w:sz w:val="16"/>
              </w:rPr>
              <w:t>$7,725</w:t>
            </w:r>
          </w:p>
        </w:tc>
        <w:tc>
          <w:tcPr>
            <w:tcW w:type="dxa" w:w="1271"/>
          </w:tcPr>
          <w:p>
            <w:pPr>
              <w:spacing w:after="0"/>
              <w:jc w:val="right"/>
            </w:pPr>
            <w:r>
              <w:rPr>
                <w:sz w:val="16"/>
              </w:rPr>
              <w:t>$1,975,106</w:t>
            </w:r>
          </w:p>
        </w:tc>
        <w:tc>
          <w:tcPr>
            <w:tcW w:type="dxa" w:w="1158"/>
          </w:tcPr>
          <w:p>
            <w:pPr>
              <w:spacing w:after="0"/>
              <w:jc w:val="right"/>
            </w:pPr>
            <w:r>
              <w:rPr>
                <w:sz w:val="16"/>
              </w:rPr>
              <w:t>$1,984,124</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$82,283</w:t>
            </w:r>
          </w:p>
        </w:tc>
        <w:tc>
          <w:tcPr>
            <w:tcW w:type="dxa" w:w="1126"/>
          </w:tcPr>
          <w:p>
            <w:pPr>
              <w:spacing w:after="0"/>
              <w:jc w:val="right"/>
            </w:pPr>
          </w:p>
        </w:tc>
        <w:tc>
          <w:tcPr>
            <w:tcW w:type="dxa" w:w="1271"/>
          </w:tcPr>
          <w:p>
            <w:pPr>
              <w:spacing w:after="0"/>
              <w:jc w:val="right"/>
            </w:pPr>
            <w:r>
              <w:rPr>
                <w:sz w:val="16"/>
              </w:rPr>
              <w:t>$1,565,714</w:t>
            </w:r>
          </w:p>
        </w:tc>
        <w:tc>
          <w:tcPr>
            <w:tcW w:type="dxa" w:w="1158"/>
          </w:tcPr>
          <w:p>
            <w:pPr>
              <w:spacing w:after="0"/>
              <w:jc w:val="right"/>
            </w:pPr>
            <w:r>
              <w:rPr>
                <w:sz w:val="16"/>
              </w:rPr>
              <w:t>$1,647,997</w:t>
            </w:r>
          </w:p>
        </w:tc>
        <w:tc>
          <w:tcPr>
            <w:tcW w:type="dxa" w:w="1134"/>
          </w:tcPr>
          <w:p>
            <w:pPr>
              <w:spacing w:after="0"/>
              <w:jc w:val="right"/>
            </w:pPr>
            <w:r>
              <w:rPr>
                <w:sz w:val="16"/>
              </w:rPr>
              <w:t>45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Tornado</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$1,319,957</w:t>
            </w:r>
          </w:p>
        </w:tc>
        <w:tc>
          <w:tcPr>
            <w:tcW w:type="dxa" w:w="1126"/>
          </w:tcPr>
          <w:p>
            <w:pPr>
              <w:spacing w:after="0"/>
              <w:jc w:val="right"/>
            </w:pPr>
            <w:r>
              <w:rPr>
                <w:sz w:val="16"/>
              </w:rPr>
              <w:t>$661</w:t>
            </w:r>
          </w:p>
        </w:tc>
        <w:tc>
          <w:tcPr>
            <w:tcW w:type="dxa" w:w="1271"/>
          </w:tcPr>
          <w:p>
            <w:pPr>
              <w:spacing w:after="0"/>
              <w:jc w:val="right"/>
            </w:pPr>
            <w:r>
              <w:rPr>
                <w:sz w:val="16"/>
              </w:rPr>
              <w:t>$220,789</w:t>
            </w:r>
          </w:p>
        </w:tc>
        <w:tc>
          <w:tcPr>
            <w:tcW w:type="dxa" w:w="1158"/>
          </w:tcPr>
          <w:p>
            <w:pPr>
              <w:spacing w:after="0"/>
              <w:jc w:val="right"/>
            </w:pPr>
            <w:r>
              <w:rPr>
                <w:sz w:val="16"/>
              </w:rPr>
              <w:t>$1,541,407</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$690,039</w:t>
            </w:r>
          </w:p>
        </w:tc>
        <w:tc>
          <w:tcPr>
            <w:tcW w:type="dxa" w:w="1271"/>
          </w:tcPr>
          <w:p>
            <w:pPr>
              <w:spacing w:after="0"/>
              <w:jc w:val="right"/>
            </w:pPr>
          </w:p>
        </w:tc>
        <w:tc>
          <w:tcPr>
            <w:tcW w:type="dxa" w:w="1158"/>
          </w:tcPr>
          <w:p>
            <w:pPr>
              <w:spacing w:after="0"/>
              <w:jc w:val="right"/>
            </w:pPr>
            <w:r>
              <w:rPr>
                <w:sz w:val="16"/>
              </w:rPr>
              <w:t>$690,039</w:t>
            </w:r>
          </w:p>
        </w:tc>
        <w:tc>
          <w:tcPr>
            <w:tcW w:type="dxa" w:w="1134"/>
          </w:tcPr>
          <w:p>
            <w:pPr>
              <w:spacing w:after="0"/>
              <w:jc w:val="right"/>
            </w:pPr>
            <w:r>
              <w:rPr>
                <w:sz w:val="16"/>
              </w:rPr>
              <w:t>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$620,728</w:t>
            </w:r>
          </w:p>
        </w:tc>
        <w:tc>
          <w:tcPr>
            <w:tcW w:type="dxa" w:w="1126"/>
          </w:tcPr>
          <w:p>
            <w:pPr>
              <w:spacing w:after="0"/>
              <w:jc w:val="right"/>
            </w:pPr>
          </w:p>
        </w:tc>
        <w:tc>
          <w:tcPr>
            <w:tcW w:type="dxa" w:w="1271"/>
          </w:tcPr>
          <w:p>
            <w:pPr>
              <w:spacing w:after="0"/>
              <w:jc w:val="right"/>
            </w:pPr>
            <w:r>
              <w:rPr>
                <w:sz w:val="16"/>
              </w:rPr>
              <w:t>$69,107</w:t>
            </w:r>
          </w:p>
        </w:tc>
        <w:tc>
          <w:tcPr>
            <w:tcW w:type="dxa" w:w="1158"/>
          </w:tcPr>
          <w:p>
            <w:pPr>
              <w:spacing w:after="0"/>
              <w:jc w:val="right"/>
            </w:pPr>
            <w:r>
              <w:rPr>
                <w:sz w:val="16"/>
              </w:rPr>
              <w:t>$689,835</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$69,236</w:t>
            </w:r>
          </w:p>
        </w:tc>
        <w:tc>
          <w:tcPr>
            <w:tcW w:type="dxa" w:w="1126"/>
          </w:tcPr>
          <w:p>
            <w:pPr>
              <w:spacing w:after="0"/>
              <w:jc w:val="right"/>
            </w:pPr>
            <w:r>
              <w:rPr>
                <w:sz w:val="16"/>
              </w:rPr>
              <w:t>$12</w:t>
            </w:r>
          </w:p>
        </w:tc>
        <w:tc>
          <w:tcPr>
            <w:tcW w:type="dxa" w:w="1271"/>
          </w:tcPr>
          <w:p>
            <w:pPr>
              <w:spacing w:after="0"/>
              <w:jc w:val="right"/>
            </w:pPr>
            <w:r>
              <w:rPr>
                <w:sz w:val="16"/>
              </w:rPr>
              <w:t>$8,268</w:t>
            </w:r>
          </w:p>
        </w:tc>
        <w:tc>
          <w:tcPr>
            <w:tcW w:type="dxa" w:w="1158"/>
          </w:tcPr>
          <w:p>
            <w:pPr>
              <w:spacing w:after="0"/>
              <w:jc w:val="right"/>
            </w:pPr>
            <w:r>
              <w:rPr>
                <w:sz w:val="16"/>
              </w:rPr>
              <w:t>$77,516</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$39,578</w:t>
            </w:r>
          </w:p>
        </w:tc>
        <w:tc>
          <w:tcPr>
            <w:tcW w:type="dxa" w:w="1126"/>
          </w:tcPr>
          <w:p>
            <w:pPr>
              <w:spacing w:after="0"/>
              <w:jc w:val="right"/>
            </w:pPr>
            <w:r>
              <w:rPr>
                <w:sz w:val="16"/>
              </w:rPr>
              <w:t>$31</w:t>
            </w:r>
          </w:p>
        </w:tc>
        <w:tc>
          <w:tcPr>
            <w:tcW w:type="dxa" w:w="1271"/>
          </w:tcPr>
          <w:p>
            <w:pPr>
              <w:spacing w:after="0"/>
              <w:jc w:val="right"/>
            </w:pPr>
            <w:r>
              <w:rPr>
                <w:sz w:val="16"/>
              </w:rPr>
              <w:t>$20,133</w:t>
            </w:r>
          </w:p>
        </w:tc>
        <w:tc>
          <w:tcPr>
            <w:tcW w:type="dxa" w:w="1158"/>
          </w:tcPr>
          <w:p>
            <w:pPr>
              <w:spacing w:after="0"/>
              <w:jc w:val="right"/>
            </w:pPr>
            <w:r>
              <w:rPr>
                <w:sz w:val="16"/>
              </w:rPr>
              <w:t>$59,742</w:t>
            </w:r>
          </w:p>
        </w:tc>
        <w:tc>
          <w:tcPr>
            <w:tcW w:type="dxa" w:w="1134"/>
          </w:tcPr>
          <w:p>
            <w:pPr>
              <w:spacing w:after="0"/>
              <w:jc w:val="right"/>
            </w:pPr>
            <w:r>
              <w:rPr>
                <w:sz w:val="16"/>
              </w:rPr>
              <w:t>119</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Hail</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$19,303</w:t>
            </w:r>
          </w:p>
        </w:tc>
        <w:tc>
          <w:tcPr>
            <w:tcW w:type="dxa" w:w="1126"/>
          </w:tcPr>
          <w:p>
            <w:pPr>
              <w:spacing w:after="0"/>
              <w:jc w:val="right"/>
            </w:pPr>
            <w:r>
              <w:rPr>
                <w:sz w:val="16"/>
              </w:rPr>
              <w:t>$224</w:t>
            </w:r>
          </w:p>
        </w:tc>
        <w:tc>
          <w:tcPr>
            <w:tcW w:type="dxa" w:w="1271"/>
          </w:tcPr>
          <w:p>
            <w:pPr>
              <w:spacing w:after="0"/>
              <w:jc w:val="right"/>
            </w:pPr>
            <w:r>
              <w:rPr>
                <w:sz w:val="16"/>
              </w:rPr>
              <w:t>$7,457</w:t>
            </w:r>
          </w:p>
        </w:tc>
        <w:tc>
          <w:tcPr>
            <w:tcW w:type="dxa" w:w="1158"/>
          </w:tcPr>
          <w:p>
            <w:pPr>
              <w:spacing w:after="0"/>
              <w:jc w:val="right"/>
            </w:pPr>
            <w:r>
              <w:rPr>
                <w:sz w:val="16"/>
              </w:rPr>
              <w:t>$26,985</w:t>
            </w:r>
          </w:p>
        </w:tc>
        <w:tc>
          <w:tcPr>
            <w:tcW w:type="dxa" w:w="1134"/>
          </w:tcPr>
          <w:p>
            <w:pPr>
              <w:spacing w:after="0"/>
              <w:jc w:val="right"/>
            </w:pPr>
            <w:r>
              <w:rPr>
                <w:sz w:val="16"/>
              </w:rPr>
              <w:t>77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$3,400</w:t>
            </w:r>
          </w:p>
        </w:tc>
        <w:tc>
          <w:tcPr>
            <w:tcW w:type="dxa" w:w="1126"/>
          </w:tcPr>
          <w:p>
            <w:pPr>
              <w:spacing w:after="0"/>
              <w:jc w:val="right"/>
            </w:pPr>
          </w:p>
        </w:tc>
        <w:tc>
          <w:tcPr>
            <w:tcW w:type="dxa" w:w="1271"/>
          </w:tcPr>
          <w:p>
            <w:pPr>
              <w:spacing w:after="0"/>
              <w:jc w:val="right"/>
            </w:pPr>
            <w:r>
              <w:rPr>
                <w:sz w:val="16"/>
              </w:rPr>
              <w:t>$566</w:t>
            </w:r>
          </w:p>
        </w:tc>
        <w:tc>
          <w:tcPr>
            <w:tcW w:type="dxa" w:w="1158"/>
          </w:tcPr>
          <w:p>
            <w:pPr>
              <w:spacing w:after="0"/>
              <w:jc w:val="right"/>
            </w:pPr>
            <w:r>
              <w:rPr>
                <w:sz w:val="16"/>
              </w:rPr>
              <w:t>$3,966</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110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110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110 of 110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105 of 110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110 of 110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352"/>
        <w:gridCol w:w="2008"/>
        <w:gridCol w:w="1614"/>
        <w:gridCol w:w="1897"/>
        <w:gridCol w:w="2228"/>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352"/>
            <w:shd w:val="clear" w:color="auto" w:fill="E8E8E8"/>
          </w:tcPr>
          <w:p>
            <w:pPr>
              <w:spacing w:after="0"/>
              <w:jc w:val="left"/>
            </w:pPr>
            <w:r>
              <w:rPr>
                <w:b/>
                <w:sz w:val="16"/>
              </w:rPr>
              <w:t>Observed range</w:t>
            </w:r>
          </w:p>
        </w:tc>
        <w:tc>
          <w:tcPr>
            <w:tcW w:type="dxa" w:w="2008"/>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897"/>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65, 1997 to 2024 (64 zone-level)</w:t>
            </w:r>
          </w:p>
        </w:tc>
        <w:tc>
          <w:tcPr>
            <w:tcW w:type="dxa" w:w="1352"/>
          </w:tcPr>
          <w:p>
            <w:pPr>
              <w:spacing w:after="0"/>
              <w:jc w:val="left"/>
            </w:pPr>
          </w:p>
        </w:tc>
        <w:tc>
          <w:tcPr>
            <w:tcW w:type="dxa" w:w="2008"/>
          </w:tcPr>
          <w:p>
            <w:pPr>
              <w:spacing w:after="0"/>
              <w:jc w:val="left"/>
            </w:pPr>
            <w:r>
              <w:rPr>
                <w:sz w:val="16"/>
              </w:rPr>
              <w:t>Coastal Flood, 2013-02-09, $9,200,000 property; $0 crops, reported for the zone (2013 dollars); NWS zone MAZ019 (EASTERN PLYMOUTH), zone-level: may include parts of neighboring counties</w:t>
            </w:r>
          </w:p>
        </w:tc>
        <w:tc>
          <w:tcPr>
            <w:tcW w:type="dxa" w:w="1614"/>
          </w:tcPr>
          <w:p>
            <w:pPr>
              <w:spacing w:after="0"/>
              <w:jc w:val="left"/>
            </w:pPr>
          </w:p>
        </w:tc>
        <w:tc>
          <w:tcPr>
            <w:tcW w:type="dxa" w:w="1897"/>
          </w:tcPr>
          <w:p>
            <w:pPr>
              <w:spacing w:after="0"/>
              <w:jc w:val="left"/>
            </w:pPr>
            <w:r>
              <w:rPr>
                <w:sz w:val="16"/>
              </w:rPr>
              <w:t>Event records naming member places: Hingham town (1 record). Zone-level records (64) apply countywide.</w:t>
            </w:r>
          </w:p>
        </w:tc>
        <w:tc>
          <w:tcPr>
            <w:tcW w:type="dxa" w:w="2228"/>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2, 2015 to 2016 (2 zone-level)</w:t>
            </w:r>
          </w:p>
        </w:tc>
        <w:tc>
          <w:tcPr>
            <w:tcW w:type="dxa" w:w="1352"/>
          </w:tcPr>
          <w:p>
            <w:pPr>
              <w:spacing w:after="0"/>
              <w:jc w:val="left"/>
            </w:pPr>
            <w:r>
              <w:rPr>
                <w:sz w:val="16"/>
              </w:rPr>
              <w:t>1 day; 2 with a recorded value</w:t>
            </w:r>
          </w:p>
        </w:tc>
        <w:tc>
          <w:tcPr>
            <w:tcW w:type="dxa" w:w="2008"/>
          </w:tcPr>
          <w:p>
            <w:pPr>
              <w:spacing w:after="0"/>
              <w:jc w:val="left"/>
            </w:pPr>
            <w:r>
              <w:rPr>
                <w:sz w:val="16"/>
              </w:rPr>
              <w:t>1 consecutive day, 2016-02-14, zone-level</w:t>
            </w:r>
          </w:p>
        </w:tc>
        <w:tc>
          <w:tcPr>
            <w:tcW w:type="dxa" w:w="1614"/>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8, 2012 to 2017 (8 zone-level)</w:t>
            </w:r>
          </w:p>
        </w:tc>
        <w:tc>
          <w:tcPr>
            <w:tcW w:type="dxa" w:w="1352"/>
          </w:tcPr>
          <w:p>
            <w:pPr>
              <w:spacing w:after="0"/>
              <w:jc w:val="left"/>
            </w:pPr>
            <w:r>
              <w:rPr>
                <w:sz w:val="16"/>
              </w:rPr>
              <w:t>34 days to 155 days (median 94.5 days); 2 with a recorded value</w:t>
            </w:r>
          </w:p>
        </w:tc>
        <w:tc>
          <w:tcPr>
            <w:tcW w:type="dxa" w:w="2008"/>
          </w:tcPr>
          <w:p>
            <w:pPr>
              <w:spacing w:after="0"/>
              <w:jc w:val="left"/>
            </w:pPr>
            <w:r>
              <w:rPr>
                <w:sz w:val="16"/>
              </w:rPr>
              <w:t>155 days (about 5.1 months), 2016-08-23 to 2017-01-24, a run of 6 consecutive Storm Events drought records, zone-level</w:t>
            </w:r>
          </w:p>
        </w:tc>
        <w:tc>
          <w:tcPr>
            <w:tcW w:type="dxa" w:w="1614"/>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82, 1959 to 2025</w:t>
            </w:r>
          </w:p>
        </w:tc>
        <w:tc>
          <w:tcPr>
            <w:tcW w:type="dxa" w:w="1352"/>
          </w:tcPr>
          <w:p>
            <w:pPr>
              <w:spacing w:after="0"/>
              <w:jc w:val="left"/>
            </w:pPr>
            <w:r>
              <w:rPr>
                <w:sz w:val="16"/>
              </w:rPr>
              <w:t>0.75 in to 2.75 in (median 1 in); 82 with a recorded value</w:t>
            </w:r>
          </w:p>
        </w:tc>
        <w:tc>
          <w:tcPr>
            <w:tcW w:type="dxa" w:w="2008"/>
          </w:tcPr>
          <w:p>
            <w:pPr>
              <w:spacing w:after="0"/>
              <w:jc w:val="left"/>
            </w:pPr>
            <w:r>
              <w:rPr>
                <w:sz w:val="16"/>
              </w:rPr>
              <w:t>2.75 in hail, 1999-07-06</w:t>
            </w:r>
          </w:p>
        </w:tc>
        <w:tc>
          <w:tcPr>
            <w:tcW w:type="dxa" w:w="1614"/>
          </w:tcPr>
          <w:p>
            <w:pPr>
              <w:spacing w:after="0"/>
              <w:jc w:val="left"/>
            </w:pPr>
            <w:r>
              <w:rPr>
                <w:sz w:val="16"/>
              </w:rPr>
              <w:t>Hail, 2004-07-02, $35,000 property; crops not reported (2004 dollars)</w:t>
            </w:r>
          </w:p>
        </w:tc>
        <w:tc>
          <w:tcPr>
            <w:tcW w:type="dxa" w:w="1897"/>
          </w:tcPr>
          <w:p>
            <w:pPr>
              <w:spacing w:after="0"/>
              <w:jc w:val="left"/>
            </w:pPr>
            <w:r>
              <w:rPr>
                <w:sz w:val="16"/>
              </w:rPr>
              <w:t>Event records naming member places: Plymouth town (13 records), Brockton city (8 records), Duxbury town (4 records), Scituate town (4 records), Whitman town (4 records), Abington town (3 records), Rockland town (3 records), West Bridgewater town (3 records), Carver town (2 records), Halifax town (2 records); and 14 more member places (see the XLSX file).</w:t>
            </w:r>
          </w:p>
        </w:tc>
        <w:tc>
          <w:tcPr>
            <w:tcW w:type="dxa" w:w="2228"/>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3, 2010 to 2018 (3 zone-level)</w:t>
            </w:r>
          </w:p>
        </w:tc>
        <w:tc>
          <w:tcPr>
            <w:tcW w:type="dxa" w:w="1352"/>
          </w:tcPr>
          <w:p>
            <w:pPr>
              <w:spacing w:after="0"/>
              <w:jc w:val="left"/>
            </w:pPr>
            <w:r>
              <w:rPr>
                <w:sz w:val="16"/>
              </w:rPr>
              <w:t>1 day; 3 with a recorded value</w:t>
            </w:r>
          </w:p>
        </w:tc>
        <w:tc>
          <w:tcPr>
            <w:tcW w:type="dxa" w:w="2008"/>
          </w:tcPr>
          <w:p>
            <w:pPr>
              <w:spacing w:after="0"/>
              <w:jc w:val="left"/>
            </w:pPr>
            <w:r>
              <w:rPr>
                <w:sz w:val="16"/>
              </w:rPr>
              <w:t>1 consecutive day, 2018-07-03, zone-level</w:t>
            </w:r>
          </w:p>
        </w:tc>
        <w:tc>
          <w:tcPr>
            <w:tcW w:type="dxa" w:w="1614"/>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6, 2008 to 2021 (6 zone-level)</w:t>
            </w:r>
          </w:p>
        </w:tc>
        <w:tc>
          <w:tcPr>
            <w:tcW w:type="dxa" w:w="1352"/>
          </w:tcPr>
          <w:p>
            <w:pPr>
              <w:spacing w:after="0"/>
              <w:jc w:val="left"/>
            </w:pPr>
          </w:p>
        </w:tc>
        <w:tc>
          <w:tcPr>
            <w:tcW w:type="dxa" w:w="2008"/>
          </w:tcPr>
          <w:p>
            <w:pPr>
              <w:spacing w:after="0"/>
              <w:jc w:val="left"/>
            </w:pPr>
            <w:r>
              <w:rPr>
                <w:sz w:val="16"/>
              </w:rPr>
              <w:t>Strongest recorded (records with damage, a wind speed or direct casualties first, then storm type, category and wind): Tropical Storm record, 2011-08-28, $1,600,000 property; $0 crops, reported for the zone (2011 dollars); NWS zone MAZ018 (WESTERN PLYMOUTH), zone-level: may include parts of neighboring counties</w:t>
            </w:r>
          </w:p>
        </w:tc>
        <w:tc>
          <w:tcPr>
            <w:tcW w:type="dxa" w:w="1614"/>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81, 1996 to 2025 (5 zone-level)</w:t>
            </w:r>
          </w:p>
        </w:tc>
        <w:tc>
          <w:tcPr>
            <w:tcW w:type="dxa" w:w="1352"/>
          </w:tcPr>
          <w:p>
            <w:pPr>
              <w:spacing w:after="0"/>
              <w:jc w:val="left"/>
            </w:pPr>
          </w:p>
        </w:tc>
        <w:tc>
          <w:tcPr>
            <w:tcW w:type="dxa" w:w="2008"/>
          </w:tcPr>
          <w:p>
            <w:pPr>
              <w:spacing w:after="0"/>
              <w:jc w:val="left"/>
            </w:pPr>
            <w:r>
              <w:rPr>
                <w:sz w:val="16"/>
              </w:rPr>
              <w:t>Flood, 2010-03-14, $16,150,000 property; $0 crops (2010 dollars)</w:t>
            </w:r>
          </w:p>
        </w:tc>
        <w:tc>
          <w:tcPr>
            <w:tcW w:type="dxa" w:w="1614"/>
          </w:tcPr>
          <w:p>
            <w:pPr>
              <w:spacing w:after="0"/>
              <w:jc w:val="left"/>
            </w:pPr>
          </w:p>
        </w:tc>
        <w:tc>
          <w:tcPr>
            <w:tcW w:type="dxa" w:w="1897"/>
          </w:tcPr>
          <w:p>
            <w:pPr>
              <w:spacing w:after="0"/>
              <w:jc w:val="left"/>
            </w:pPr>
            <w:r>
              <w:rPr>
                <w:sz w:val="16"/>
              </w:rPr>
              <w:t>Event records naming member places: Hingham town (8 records), Plymouth town (7 records), Marion town (6 records), Brockton city (4 records), Kingston town (3 records), Wareham town (3 records), Whitman town (2 records), Carver town (1 record), East Bridgewater town (1 record), Hanover town (1 record); and 2 more member places (see the XLSX file). Zone-level records (5)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45, 1996 to 2024</w:t>
            </w:r>
          </w:p>
        </w:tc>
        <w:tc>
          <w:tcPr>
            <w:tcW w:type="dxa" w:w="1352"/>
          </w:tcPr>
          <w:p>
            <w:pPr>
              <w:spacing w:after="0"/>
              <w:jc w:val="left"/>
            </w:pPr>
          </w:p>
        </w:tc>
        <w:tc>
          <w:tcPr>
            <w:tcW w:type="dxa" w:w="2008"/>
          </w:tcPr>
          <w:p>
            <w:pPr>
              <w:spacing w:after="0"/>
              <w:jc w:val="left"/>
            </w:pPr>
            <w:r>
              <w:rPr>
                <w:sz w:val="16"/>
              </w:rPr>
              <w:t>Lightning, 2010-09-08, $0 property; $0 crops (2010 dollars), 1 direct death</w:t>
            </w:r>
          </w:p>
        </w:tc>
        <w:tc>
          <w:tcPr>
            <w:tcW w:type="dxa" w:w="1614"/>
          </w:tcPr>
          <w:p>
            <w:pPr>
              <w:spacing w:after="0"/>
              <w:jc w:val="left"/>
            </w:pPr>
            <w:r>
              <w:rPr>
                <w:sz w:val="16"/>
              </w:rPr>
              <w:t>Lightning, 2014-10-08, $300,000 property; $0 crops (2014 dollars)</w:t>
            </w:r>
          </w:p>
        </w:tc>
        <w:tc>
          <w:tcPr>
            <w:tcW w:type="dxa" w:w="1897"/>
          </w:tcPr>
          <w:p>
            <w:pPr>
              <w:spacing w:after="0"/>
              <w:jc w:val="left"/>
            </w:pPr>
            <w:r>
              <w:rPr>
                <w:sz w:val="16"/>
              </w:rPr>
              <w:t>Event records naming member places: Hingham town (4 records), Plymouth town (4 records), Brockton city (3 records), Halifax town (3 records), Duxbury town (2 records), Hanover town (2 records), Whitman town (2 records), East Bridgewater town (1 record), Hanson town (1 record), Hull town (1 record); and 9 more member places (see the XLSX file).</w:t>
            </w: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280, 1996 to 2025 (280 zone-level)</w:t>
            </w:r>
          </w:p>
        </w:tc>
        <w:tc>
          <w:tcPr>
            <w:tcW w:type="dxa" w:w="1352"/>
          </w:tcPr>
          <w:p>
            <w:pPr>
              <w:spacing w:after="0"/>
              <w:jc w:val="left"/>
            </w:pPr>
            <w:r>
              <w:rPr>
                <w:sz w:val="16"/>
              </w:rPr>
              <w:t>26 kt (30 mph) to 76 kt (87 mph) (median 48 kt (55 mph)); 216 with a recorded value</w:t>
            </w:r>
          </w:p>
        </w:tc>
        <w:tc>
          <w:tcPr>
            <w:tcW w:type="dxa" w:w="2008"/>
          </w:tcPr>
          <w:p>
            <w:pPr>
              <w:spacing w:after="0"/>
              <w:jc w:val="left"/>
            </w:pPr>
            <w:r>
              <w:rPr>
                <w:sz w:val="16"/>
              </w:rPr>
              <w:t>76 kt (87 mph) measured gust, High Wind, 2021-10-26; NWS zone MAZ019 (EASTERN PLYMOUTH), zone-level: may include parts of neighboring counties</w:t>
            </w:r>
          </w:p>
        </w:tc>
        <w:tc>
          <w:tcPr>
            <w:tcW w:type="dxa" w:w="1614"/>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197, 1961 to 2025</w:t>
            </w:r>
          </w:p>
        </w:tc>
        <w:tc>
          <w:tcPr>
            <w:tcW w:type="dxa" w:w="1352"/>
          </w:tcPr>
          <w:p>
            <w:pPr>
              <w:spacing w:after="0"/>
              <w:jc w:val="left"/>
            </w:pPr>
            <w:r>
              <w:rPr>
                <w:sz w:val="16"/>
              </w:rPr>
              <w:t>40 kt (46 mph) to 90 kt (104 mph) (median 50 kt (58 mph)); 181 with a recorded value</w:t>
            </w:r>
          </w:p>
        </w:tc>
        <w:tc>
          <w:tcPr>
            <w:tcW w:type="dxa" w:w="2008"/>
          </w:tcPr>
          <w:p>
            <w:pPr>
              <w:spacing w:after="0"/>
              <w:jc w:val="left"/>
            </w:pPr>
            <w:r>
              <w:rPr>
                <w:sz w:val="16"/>
              </w:rPr>
              <w:t>90 kt (104 mph), measurement type not recorded, Thunderstorm Wind, 1997-06-22, 1 direct death; same speed and measurement basis also recorded on 1996-05-21</w:t>
            </w:r>
          </w:p>
        </w:tc>
        <w:tc>
          <w:tcPr>
            <w:tcW w:type="dxa" w:w="1614"/>
          </w:tcPr>
          <w:p>
            <w:pPr>
              <w:spacing w:after="0"/>
              <w:jc w:val="left"/>
            </w:pPr>
            <w:r>
              <w:rPr>
                <w:sz w:val="16"/>
              </w:rPr>
              <w:t>Thunderstorm Wind, 1996-05-21, $4,000,000 property; crops not reported (1996 dollars)</w:t>
            </w:r>
          </w:p>
        </w:tc>
        <w:tc>
          <w:tcPr>
            <w:tcW w:type="dxa" w:w="1897"/>
          </w:tcPr>
          <w:p>
            <w:pPr>
              <w:spacing w:after="0"/>
              <w:jc w:val="left"/>
            </w:pPr>
            <w:r>
              <w:rPr>
                <w:sz w:val="16"/>
              </w:rPr>
              <w:t>Event records naming member places: Hingham town (21 records), Plymouth town (10 records), Brockton city (8 records), Whitman town (7 records), Duxbury town (6 records), Pembroke town (6 records), Scituate town (6 records), Halifax town (5 records), Rochester town (5 records), Abington town (3 records); and 11 more member places (see the XLSX file).</w:t>
            </w:r>
          </w:p>
        </w:tc>
        <w:tc>
          <w:tcPr>
            <w:tcW w:type="dxa" w:w="2228"/>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10, 1958 to 2023</w:t>
            </w:r>
          </w:p>
        </w:tc>
        <w:tc>
          <w:tcPr>
            <w:tcW w:type="dxa" w:w="1352"/>
          </w:tcPr>
          <w:p>
            <w:pPr>
              <w:spacing w:after="0"/>
              <w:jc w:val="left"/>
            </w:pPr>
            <w:r>
              <w:rPr>
                <w:sz w:val="16"/>
              </w:rPr>
              <w:t>F/EF0 to F/EF2 (median between F/EF0 and F/EF1); 10 with a recorded value</w:t>
            </w:r>
          </w:p>
        </w:tc>
        <w:tc>
          <w:tcPr>
            <w:tcW w:type="dxa" w:w="2008"/>
          </w:tcPr>
          <w:p>
            <w:pPr>
              <w:spacing w:after="0"/>
              <w:jc w:val="left"/>
            </w:pPr>
            <w:r>
              <w:rPr>
                <w:sz w:val="16"/>
              </w:rPr>
              <w:t>F2 tornado, 1967-11-18, 0.1 mi path length (records before 1996 may include the whole path; rating and listing come from the county where the tornado began), 17 yd wide, $250 property; crops not recorded (1967 dollars)</w:t>
            </w:r>
          </w:p>
        </w:tc>
        <w:tc>
          <w:tcPr>
            <w:tcW w:type="dxa" w:w="1614"/>
          </w:tcPr>
          <w:p>
            <w:pPr>
              <w:spacing w:after="0"/>
              <w:jc w:val="left"/>
            </w:pPr>
            <w:r>
              <w:rPr>
                <w:sz w:val="16"/>
              </w:rPr>
              <w:t>Tornado, 1986-09-16, $250,000 property; crops not recorded (1986 dollars)</w:t>
            </w:r>
          </w:p>
        </w:tc>
        <w:tc>
          <w:tcPr>
            <w:tcW w:type="dxa" w:w="1897"/>
          </w:tcPr>
          <w:p>
            <w:pPr>
              <w:spacing w:after="0"/>
              <w:jc w:val="left"/>
            </w:pPr>
            <w:r>
              <w:rPr>
                <w:sz w:val="16"/>
              </w:rPr>
              <w:t>Event records naming member places: Plymouth town (1 record).</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352"/>
          </w:tcPr>
          <w:p>
            <w:pPr>
              <w:spacing w:after="0"/>
              <w:jc w:val="left"/>
            </w:pPr>
          </w:p>
        </w:tc>
        <w:tc>
          <w:tcPr>
            <w:tcW w:type="dxa" w:w="2008"/>
          </w:tcPr>
          <w:p>
            <w:pPr>
              <w:spacing w:after="0"/>
              <w:jc w:val="left"/>
            </w:pPr>
          </w:p>
        </w:tc>
        <w:tc>
          <w:tcPr>
            <w:tcW w:type="dxa" w:w="1614"/>
          </w:tcPr>
          <w:p>
            <w:pPr>
              <w:spacing w:after="0"/>
              <w:jc w:val="left"/>
            </w:pPr>
          </w:p>
        </w:tc>
        <w:tc>
          <w:tcPr>
            <w:tcW w:type="dxa" w:w="1897"/>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119, 1996 to 2026 (119 zone-level)</w:t>
            </w:r>
          </w:p>
        </w:tc>
        <w:tc>
          <w:tcPr>
            <w:tcW w:type="dxa" w:w="1352"/>
          </w:tcPr>
          <w:p>
            <w:pPr>
              <w:spacing w:after="0"/>
              <w:jc w:val="left"/>
            </w:pPr>
          </w:p>
        </w:tc>
        <w:tc>
          <w:tcPr>
            <w:tcW w:type="dxa" w:w="2008"/>
          </w:tcPr>
          <w:p>
            <w:pPr>
              <w:spacing w:after="0"/>
              <w:jc w:val="left"/>
            </w:pPr>
            <w:r>
              <w:rPr>
                <w:sz w:val="16"/>
              </w:rPr>
              <w:t>Heavy Snow, 1997-04-01, $2,500,000 property; crops not reported, reported for the zone (1997 dollars); NWS zone MAZ018 (WESTERN PLYMOUTH), zone-level: may include parts of neighboring counties</w:t>
            </w:r>
          </w:p>
        </w:tc>
        <w:tc>
          <w:tcPr>
            <w:tcW w:type="dxa" w:w="1614"/>
          </w:tcPr>
          <w:p>
            <w:pPr>
              <w:spacing w:after="0"/>
              <w:jc w:val="left"/>
            </w:pPr>
          </w:p>
        </w:tc>
        <w:tc>
          <w:tcPr>
            <w:tcW w:type="dxa" w:w="1897"/>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25</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7"/>
        <w:gridCol w:w="1097"/>
        <w:gridCol w:w="1097"/>
        <w:gridCol w:w="1475"/>
        <w:gridCol w:w="3176"/>
        <w:gridCol w:w="2930"/>
        <w:gridCol w:w="1513"/>
        <w:gridCol w:w="781"/>
        <w:gridCol w:w="946"/>
      </w:tblGrid>
      <w:tr>
        <w:trPr>
          <w:cantSplit/>
          <w:tblHeader/>
        </w:trPr>
        <w:tc>
          <w:tcPr>
            <w:tcW w:type="dxa" w:w="1097"/>
            <w:shd w:val="clear" w:color="auto" w:fill="E8E8E8"/>
          </w:tcPr>
          <w:p>
            <w:pPr>
              <w:spacing w:after="0"/>
              <w:jc w:val="left"/>
            </w:pPr>
            <w:r>
              <w:rPr>
                <w:b/>
                <w:sz w:val="16"/>
              </w:rPr>
              <w:t>Declared</w:t>
            </w:r>
          </w:p>
        </w:tc>
        <w:tc>
          <w:tcPr>
            <w:tcW w:type="dxa" w:w="1097"/>
            <w:shd w:val="clear" w:color="auto" w:fill="E8E8E8"/>
          </w:tcPr>
          <w:p>
            <w:pPr>
              <w:spacing w:after="0"/>
              <w:jc w:val="left"/>
            </w:pPr>
            <w:r>
              <w:rPr>
                <w:b/>
                <w:sz w:val="16"/>
              </w:rPr>
              <w:t>Incident began</w:t>
            </w:r>
          </w:p>
        </w:tc>
        <w:tc>
          <w:tcPr>
            <w:tcW w:type="dxa" w:w="1097"/>
            <w:shd w:val="clear" w:color="auto" w:fill="E8E8E8"/>
          </w:tcPr>
          <w:p>
            <w:pPr>
              <w:spacing w:after="0"/>
              <w:jc w:val="left"/>
            </w:pPr>
            <w:r>
              <w:rPr>
                <w:b/>
                <w:sz w:val="16"/>
              </w:rPr>
              <w:t>FEMA number</w:t>
            </w:r>
          </w:p>
        </w:tc>
        <w:tc>
          <w:tcPr>
            <w:tcW w:type="dxa" w:w="1475"/>
            <w:shd w:val="clear" w:color="auto" w:fill="E8E8E8"/>
          </w:tcPr>
          <w:p>
            <w:pPr>
              <w:spacing w:after="0"/>
              <w:jc w:val="left"/>
            </w:pPr>
            <w:r>
              <w:rPr>
                <w:b/>
                <w:sz w:val="16"/>
              </w:rPr>
              <w:t>Type</w:t>
            </w:r>
          </w:p>
        </w:tc>
        <w:tc>
          <w:tcPr>
            <w:tcW w:type="dxa" w:w="3176"/>
            <w:shd w:val="clear" w:color="auto" w:fill="E8E8E8"/>
          </w:tcPr>
          <w:p>
            <w:pPr>
              <w:spacing w:after="0"/>
              <w:jc w:val="left"/>
            </w:pPr>
            <w:r>
              <w:rPr>
                <w:b/>
                <w:sz w:val="16"/>
              </w:rPr>
              <w:t>Title</w:t>
            </w:r>
          </w:p>
        </w:tc>
        <w:tc>
          <w:tcPr>
            <w:tcW w:type="dxa" w:w="2930"/>
            <w:shd w:val="clear" w:color="auto" w:fill="E8E8E8"/>
          </w:tcPr>
          <w:p>
            <w:pPr>
              <w:spacing w:after="0"/>
              <w:jc w:val="left"/>
            </w:pPr>
            <w:r>
              <w:rPr>
                <w:b/>
                <w:sz w:val="16"/>
              </w:rPr>
              <w:t>Mapped hazard</w:t>
            </w:r>
          </w:p>
        </w:tc>
        <w:tc>
          <w:tcPr>
            <w:tcW w:type="dxa" w:w="15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1"/>
            <w:shd w:val="clear" w:color="auto" w:fill="E8E8E8"/>
          </w:tcPr>
          <w:p>
            <w:pPr>
              <w:spacing w:after="0"/>
              <w:jc w:val="left"/>
            </w:pPr>
            <w:r>
              <w:rPr>
                <w:b/>
                <w:sz w:val="16"/>
              </w:rPr>
              <w:t>Flags</w:t>
            </w:r>
          </w:p>
        </w:tc>
        <w:tc>
          <w:tcPr>
            <w:tcW w:type="dxa" w:w="946"/>
            <w:shd w:val="clear" w:color="auto" w:fill="E8E8E8"/>
          </w:tcPr>
          <w:p>
            <w:pPr>
              <w:spacing w:after="0"/>
              <w:jc w:val="left"/>
            </w:pPr>
            <w:r>
              <w:rPr>
                <w:b/>
                <w:sz w:val="16"/>
              </w:rPr>
              <w:t>Notes</w:t>
            </w:r>
          </w:p>
        </w:tc>
      </w:tr>
      <w:tr>
        <w:trPr>
          <w:cantSplit/>
        </w:trPr>
        <w:tc>
          <w:tcPr>
            <w:tcW w:type="dxa" w:w="1097"/>
          </w:tcPr>
          <w:p>
            <w:pPr>
              <w:spacing w:after="0"/>
              <w:jc w:val="left"/>
            </w:pPr>
            <w:r>
              <w:rPr>
                <w:sz w:val="16"/>
              </w:rPr>
              <w:t>2023-09-15</w:t>
            </w:r>
          </w:p>
        </w:tc>
        <w:tc>
          <w:tcPr>
            <w:tcW w:type="dxa" w:w="1097"/>
          </w:tcPr>
          <w:p>
            <w:pPr>
              <w:spacing w:after="0"/>
              <w:jc w:val="left"/>
            </w:pPr>
            <w:r>
              <w:rPr>
                <w:sz w:val="16"/>
              </w:rPr>
              <w:t>2023-09-15</w:t>
            </w:r>
          </w:p>
        </w:tc>
        <w:tc>
          <w:tcPr>
            <w:tcW w:type="dxa" w:w="1097"/>
          </w:tcPr>
          <w:p>
            <w:pPr>
              <w:spacing w:after="0"/>
              <w:jc w:val="left"/>
            </w:pPr>
            <w:r>
              <w:rPr>
                <w:sz w:val="16"/>
              </w:rPr>
              <w:t>EM-3599-MA</w:t>
            </w:r>
          </w:p>
        </w:tc>
        <w:tc>
          <w:tcPr>
            <w:tcW w:type="dxa" w:w="1475"/>
          </w:tcPr>
          <w:p>
            <w:pPr>
              <w:spacing w:after="0"/>
              <w:jc w:val="left"/>
            </w:pPr>
            <w:r>
              <w:rPr>
                <w:sz w:val="16"/>
              </w:rPr>
              <w:t>Emergency</w:t>
            </w:r>
          </w:p>
        </w:tc>
        <w:tc>
          <w:tcPr>
            <w:tcW w:type="dxa" w:w="3176"/>
          </w:tcPr>
          <w:p>
            <w:pPr>
              <w:spacing w:after="0"/>
              <w:jc w:val="left"/>
            </w:pPr>
            <w:r>
              <w:rPr>
                <w:sz w:val="16"/>
              </w:rPr>
              <w:t>HURRICANE LEE</w:t>
            </w:r>
          </w:p>
        </w:tc>
        <w:tc>
          <w:tcPr>
            <w:tcW w:type="dxa" w:w="2930"/>
          </w:tcPr>
          <w:p>
            <w:pPr>
              <w:spacing w:after="0"/>
              <w:jc w:val="left"/>
            </w:pPr>
            <w:r>
              <w:rPr>
                <w:sz w:val="16"/>
              </w:rPr>
              <w:t>Hurricane</w:t>
            </w:r>
          </w:p>
        </w:tc>
        <w:tc>
          <w:tcPr>
            <w:tcW w:type="dxa" w:w="1513"/>
          </w:tcPr>
          <w:p>
            <w:pPr>
              <w:spacing w:after="0"/>
              <w:jc w:val="right"/>
            </w:pPr>
            <w:r>
              <w:rPr>
                <w:sz w:val="16"/>
              </w:rPr>
              <w:t>$2,954.08</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2022-04-18</w:t>
            </w:r>
          </w:p>
        </w:tc>
        <w:tc>
          <w:tcPr>
            <w:tcW w:type="dxa" w:w="1097"/>
          </w:tcPr>
          <w:p>
            <w:pPr>
              <w:spacing w:after="0"/>
              <w:jc w:val="left"/>
            </w:pPr>
            <w:r>
              <w:rPr>
                <w:sz w:val="16"/>
              </w:rPr>
              <w:t>2022-01-28</w:t>
            </w:r>
          </w:p>
        </w:tc>
        <w:tc>
          <w:tcPr>
            <w:tcW w:type="dxa" w:w="1097"/>
          </w:tcPr>
          <w:p>
            <w:pPr>
              <w:spacing w:after="0"/>
              <w:jc w:val="left"/>
            </w:pPr>
            <w:r>
              <w:rPr>
                <w:sz w:val="16"/>
              </w:rPr>
              <w:t>DR-4651-MA</w:t>
            </w:r>
          </w:p>
        </w:tc>
        <w:tc>
          <w:tcPr>
            <w:tcW w:type="dxa" w:w="1475"/>
          </w:tcPr>
          <w:p>
            <w:pPr>
              <w:spacing w:after="0"/>
              <w:jc w:val="left"/>
            </w:pPr>
            <w:r>
              <w:rPr>
                <w:sz w:val="16"/>
              </w:rPr>
              <w:t>Major disaster</w:t>
            </w:r>
          </w:p>
        </w:tc>
        <w:tc>
          <w:tcPr>
            <w:tcW w:type="dxa" w:w="3176"/>
          </w:tcPr>
          <w:p>
            <w:pPr>
              <w:spacing w:after="0"/>
              <w:jc w:val="left"/>
            </w:pPr>
            <w:r>
              <w:rPr>
                <w:sz w:val="16"/>
              </w:rPr>
              <w:t>SEVERE WINTER STORM AND SNOWSTORM</w:t>
            </w:r>
          </w:p>
        </w:tc>
        <w:tc>
          <w:tcPr>
            <w:tcW w:type="dxa" w:w="2930"/>
          </w:tcPr>
          <w:p>
            <w:pPr>
              <w:spacing w:after="0"/>
              <w:jc w:val="left"/>
            </w:pPr>
            <w:r>
              <w:rPr>
                <w:sz w:val="16"/>
              </w:rPr>
              <w:t>Winter Weather</w:t>
            </w:r>
          </w:p>
        </w:tc>
        <w:tc>
          <w:tcPr>
            <w:tcW w:type="dxa" w:w="1513"/>
          </w:tcPr>
          <w:p>
            <w:pPr>
              <w:spacing w:after="0"/>
              <w:jc w:val="right"/>
            </w:pPr>
            <w:r>
              <w:rPr>
                <w:sz w:val="16"/>
              </w:rPr>
              <w:t>$3,346,871.88</w:t>
            </w:r>
          </w:p>
        </w:tc>
        <w:tc>
          <w:tcPr>
            <w:tcW w:type="dxa" w:w="781"/>
          </w:tcPr>
          <w:p>
            <w:pPr>
              <w:spacing w:after="0"/>
              <w:jc w:val="left"/>
            </w:pPr>
            <w:r>
              <w:rPr>
                <w:sz w:val="16"/>
              </w:rPr>
              <w:t>within last 5 years</w:t>
            </w:r>
          </w:p>
        </w:tc>
        <w:tc>
          <w:tcPr>
            <w:tcW w:type="dxa" w:w="946"/>
          </w:tcPr>
          <w:p>
            <w:pPr>
              <w:spacing w:after="0"/>
              <w:jc w:val="left"/>
            </w:pPr>
          </w:p>
        </w:tc>
      </w:tr>
      <w:tr>
        <w:trPr>
          <w:cantSplit/>
        </w:trPr>
        <w:tc>
          <w:tcPr>
            <w:tcW w:type="dxa" w:w="1097"/>
          </w:tcPr>
          <w:p>
            <w:pPr>
              <w:spacing w:after="0"/>
              <w:jc w:val="left"/>
            </w:pPr>
            <w:r>
              <w:rPr>
                <w:sz w:val="16"/>
              </w:rPr>
              <w:t>2020-03-27</w:t>
            </w:r>
          </w:p>
        </w:tc>
        <w:tc>
          <w:tcPr>
            <w:tcW w:type="dxa" w:w="1097"/>
          </w:tcPr>
          <w:p>
            <w:pPr>
              <w:spacing w:after="0"/>
              <w:jc w:val="left"/>
            </w:pPr>
            <w:r>
              <w:rPr>
                <w:sz w:val="16"/>
              </w:rPr>
              <w:t>2020-01-20</w:t>
            </w:r>
          </w:p>
        </w:tc>
        <w:tc>
          <w:tcPr>
            <w:tcW w:type="dxa" w:w="1097"/>
          </w:tcPr>
          <w:p>
            <w:pPr>
              <w:spacing w:after="0"/>
              <w:jc w:val="left"/>
            </w:pPr>
            <w:r>
              <w:rPr>
                <w:sz w:val="16"/>
              </w:rPr>
              <w:t>DR-4496-MA</w:t>
            </w:r>
          </w:p>
        </w:tc>
        <w:tc>
          <w:tcPr>
            <w:tcW w:type="dxa" w:w="1475"/>
          </w:tcPr>
          <w:p>
            <w:pPr>
              <w:spacing w:after="0"/>
              <w:jc w:val="left"/>
            </w:pPr>
            <w:r>
              <w:rPr>
                <w:sz w:val="16"/>
              </w:rPr>
              <w:t>Major disaster</w:t>
            </w:r>
          </w:p>
        </w:tc>
        <w:tc>
          <w:tcPr>
            <w:tcW w:type="dxa" w:w="3176"/>
          </w:tcPr>
          <w:p>
            <w:pPr>
              <w:spacing w:after="0"/>
              <w:jc w:val="left"/>
            </w:pPr>
            <w:r>
              <w:rPr>
                <w:sz w:val="16"/>
              </w:rPr>
              <w:t>COVID-19 PANDEMIC</w:t>
            </w:r>
          </w:p>
        </w:tc>
        <w:tc>
          <w:tcPr>
            <w:tcW w:type="dxa" w:w="2930"/>
          </w:tcPr>
          <w:p>
            <w:pPr>
              <w:spacing w:after="0"/>
              <w:jc w:val="left"/>
            </w:pPr>
            <w:r>
              <w:rPr>
                <w:sz w:val="16"/>
              </w:rPr>
              <w:t>Non-natural, not counted</w:t>
            </w:r>
          </w:p>
        </w:tc>
        <w:tc>
          <w:tcPr>
            <w:tcW w:type="dxa" w:w="1513"/>
          </w:tcPr>
          <w:p>
            <w:pPr>
              <w:spacing w:after="0"/>
              <w:jc w:val="right"/>
            </w:pPr>
            <w:r>
              <w:rPr>
                <w:sz w:val="16"/>
              </w:rPr>
              <w:t>$26,700,364.80</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2020-03-13</w:t>
            </w:r>
          </w:p>
        </w:tc>
        <w:tc>
          <w:tcPr>
            <w:tcW w:type="dxa" w:w="1097"/>
          </w:tcPr>
          <w:p>
            <w:pPr>
              <w:spacing w:after="0"/>
              <w:jc w:val="left"/>
            </w:pPr>
            <w:r>
              <w:rPr>
                <w:sz w:val="16"/>
              </w:rPr>
              <w:t>2020-01-20</w:t>
            </w:r>
          </w:p>
        </w:tc>
        <w:tc>
          <w:tcPr>
            <w:tcW w:type="dxa" w:w="1097"/>
          </w:tcPr>
          <w:p>
            <w:pPr>
              <w:spacing w:after="0"/>
              <w:jc w:val="left"/>
            </w:pPr>
            <w:r>
              <w:rPr>
                <w:sz w:val="16"/>
              </w:rPr>
              <w:t>EM-3438-MA</w:t>
            </w:r>
          </w:p>
        </w:tc>
        <w:tc>
          <w:tcPr>
            <w:tcW w:type="dxa" w:w="1475"/>
          </w:tcPr>
          <w:p>
            <w:pPr>
              <w:spacing w:after="0"/>
              <w:jc w:val="left"/>
            </w:pPr>
            <w:r>
              <w:rPr>
                <w:sz w:val="16"/>
              </w:rPr>
              <w:t>Emergency</w:t>
            </w:r>
          </w:p>
        </w:tc>
        <w:tc>
          <w:tcPr>
            <w:tcW w:type="dxa" w:w="3176"/>
          </w:tcPr>
          <w:p>
            <w:pPr>
              <w:spacing w:after="0"/>
              <w:jc w:val="left"/>
            </w:pPr>
            <w:r>
              <w:rPr>
                <w:sz w:val="16"/>
              </w:rPr>
              <w:t>COVID-19</w:t>
            </w:r>
          </w:p>
        </w:tc>
        <w:tc>
          <w:tcPr>
            <w:tcW w:type="dxa" w:w="2930"/>
          </w:tcPr>
          <w:p>
            <w:pPr>
              <w:spacing w:after="0"/>
              <w:jc w:val="left"/>
            </w:pPr>
            <w:r>
              <w:rPr>
                <w:sz w:val="16"/>
              </w:rPr>
              <w:t>Non-natural, not counted</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r>
              <w:rPr>
                <w:sz w:val="16"/>
              </w:rPr>
              <w:t>same incident as DR-4496</w:t>
            </w:r>
          </w:p>
        </w:tc>
      </w:tr>
      <w:tr>
        <w:trPr>
          <w:cantSplit/>
        </w:trPr>
        <w:tc>
          <w:tcPr>
            <w:tcW w:type="dxa" w:w="1097"/>
          </w:tcPr>
          <w:p>
            <w:pPr>
              <w:spacing w:after="0"/>
              <w:jc w:val="left"/>
            </w:pPr>
            <w:r>
              <w:rPr>
                <w:sz w:val="16"/>
              </w:rPr>
              <w:t>2018-06-25</w:t>
            </w:r>
          </w:p>
        </w:tc>
        <w:tc>
          <w:tcPr>
            <w:tcW w:type="dxa" w:w="1097"/>
          </w:tcPr>
          <w:p>
            <w:pPr>
              <w:spacing w:after="0"/>
              <w:jc w:val="left"/>
            </w:pPr>
            <w:r>
              <w:rPr>
                <w:sz w:val="16"/>
              </w:rPr>
              <w:t>2018-03-02</w:t>
            </w:r>
          </w:p>
        </w:tc>
        <w:tc>
          <w:tcPr>
            <w:tcW w:type="dxa" w:w="1097"/>
          </w:tcPr>
          <w:p>
            <w:pPr>
              <w:spacing w:after="0"/>
              <w:jc w:val="left"/>
            </w:pPr>
            <w:r>
              <w:rPr>
                <w:sz w:val="16"/>
              </w:rPr>
              <w:t>DR-4372-MA</w:t>
            </w:r>
          </w:p>
        </w:tc>
        <w:tc>
          <w:tcPr>
            <w:tcW w:type="dxa" w:w="1475"/>
          </w:tcPr>
          <w:p>
            <w:pPr>
              <w:spacing w:after="0"/>
              <w:jc w:val="left"/>
            </w:pPr>
            <w:r>
              <w:rPr>
                <w:sz w:val="16"/>
              </w:rPr>
              <w:t>Major disaster</w:t>
            </w:r>
          </w:p>
        </w:tc>
        <w:tc>
          <w:tcPr>
            <w:tcW w:type="dxa" w:w="3176"/>
          </w:tcPr>
          <w:p>
            <w:pPr>
              <w:spacing w:after="0"/>
              <w:jc w:val="left"/>
            </w:pPr>
            <w:r>
              <w:rPr>
                <w:sz w:val="16"/>
              </w:rPr>
              <w:t>SEVERE WINTER STORM AND FLOODING</w:t>
            </w:r>
          </w:p>
        </w:tc>
        <w:tc>
          <w:tcPr>
            <w:tcW w:type="dxa" w:w="2930"/>
          </w:tcPr>
          <w:p>
            <w:pPr>
              <w:spacing w:after="0"/>
              <w:jc w:val="left"/>
            </w:pPr>
            <w:r>
              <w:rPr>
                <w:sz w:val="16"/>
              </w:rPr>
              <w:t>Inland Flooding; Winter Weather</w:t>
            </w:r>
          </w:p>
        </w:tc>
        <w:tc>
          <w:tcPr>
            <w:tcW w:type="dxa" w:w="1513"/>
          </w:tcPr>
          <w:p>
            <w:pPr>
              <w:spacing w:after="0"/>
              <w:jc w:val="right"/>
            </w:pPr>
            <w:r>
              <w:rPr>
                <w:sz w:val="16"/>
              </w:rPr>
              <w:t>$12,430,409.86</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2015-04-13</w:t>
            </w:r>
          </w:p>
        </w:tc>
        <w:tc>
          <w:tcPr>
            <w:tcW w:type="dxa" w:w="1097"/>
          </w:tcPr>
          <w:p>
            <w:pPr>
              <w:spacing w:after="0"/>
              <w:jc w:val="left"/>
            </w:pPr>
            <w:r>
              <w:rPr>
                <w:sz w:val="16"/>
              </w:rPr>
              <w:t>2015-01-26</w:t>
            </w:r>
          </w:p>
        </w:tc>
        <w:tc>
          <w:tcPr>
            <w:tcW w:type="dxa" w:w="1097"/>
          </w:tcPr>
          <w:p>
            <w:pPr>
              <w:spacing w:after="0"/>
              <w:jc w:val="left"/>
            </w:pPr>
            <w:r>
              <w:rPr>
                <w:sz w:val="16"/>
              </w:rPr>
              <w:t>DR-4214-MA</w:t>
            </w:r>
          </w:p>
        </w:tc>
        <w:tc>
          <w:tcPr>
            <w:tcW w:type="dxa" w:w="1475"/>
          </w:tcPr>
          <w:p>
            <w:pPr>
              <w:spacing w:after="0"/>
              <w:jc w:val="left"/>
            </w:pPr>
            <w:r>
              <w:rPr>
                <w:sz w:val="16"/>
              </w:rPr>
              <w:t>Major disaster</w:t>
            </w:r>
          </w:p>
        </w:tc>
        <w:tc>
          <w:tcPr>
            <w:tcW w:type="dxa" w:w="3176"/>
          </w:tcPr>
          <w:p>
            <w:pPr>
              <w:spacing w:after="0"/>
              <w:jc w:val="left"/>
            </w:pPr>
            <w:r>
              <w:rPr>
                <w:sz w:val="16"/>
              </w:rPr>
              <w:t>SEVERE WINTER STORM, SNOWSTORM, AND FLOODING</w:t>
            </w:r>
          </w:p>
        </w:tc>
        <w:tc>
          <w:tcPr>
            <w:tcW w:type="dxa" w:w="2930"/>
          </w:tcPr>
          <w:p>
            <w:pPr>
              <w:spacing w:after="0"/>
              <w:jc w:val="left"/>
            </w:pPr>
            <w:r>
              <w:rPr>
                <w:sz w:val="16"/>
              </w:rPr>
              <w:t>Inland Flooding; Winter Weather</w:t>
            </w:r>
          </w:p>
        </w:tc>
        <w:tc>
          <w:tcPr>
            <w:tcW w:type="dxa" w:w="1513"/>
          </w:tcPr>
          <w:p>
            <w:pPr>
              <w:spacing w:after="0"/>
              <w:jc w:val="right"/>
            </w:pPr>
            <w:r>
              <w:rPr>
                <w:sz w:val="16"/>
              </w:rPr>
              <w:t>$8,118,237.20</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2013-04-19</w:t>
            </w:r>
          </w:p>
        </w:tc>
        <w:tc>
          <w:tcPr>
            <w:tcW w:type="dxa" w:w="1097"/>
          </w:tcPr>
          <w:p>
            <w:pPr>
              <w:spacing w:after="0"/>
              <w:jc w:val="left"/>
            </w:pPr>
            <w:r>
              <w:rPr>
                <w:sz w:val="16"/>
              </w:rPr>
              <w:t>2013-02-08</w:t>
            </w:r>
          </w:p>
        </w:tc>
        <w:tc>
          <w:tcPr>
            <w:tcW w:type="dxa" w:w="1097"/>
          </w:tcPr>
          <w:p>
            <w:pPr>
              <w:spacing w:after="0"/>
              <w:jc w:val="left"/>
            </w:pPr>
            <w:r>
              <w:rPr>
                <w:sz w:val="16"/>
              </w:rPr>
              <w:t>DR-4110-MA</w:t>
            </w:r>
          </w:p>
        </w:tc>
        <w:tc>
          <w:tcPr>
            <w:tcW w:type="dxa" w:w="1475"/>
          </w:tcPr>
          <w:p>
            <w:pPr>
              <w:spacing w:after="0"/>
              <w:jc w:val="left"/>
            </w:pPr>
            <w:r>
              <w:rPr>
                <w:sz w:val="16"/>
              </w:rPr>
              <w:t>Major disaster</w:t>
            </w:r>
          </w:p>
        </w:tc>
        <w:tc>
          <w:tcPr>
            <w:tcW w:type="dxa" w:w="3176"/>
          </w:tcPr>
          <w:p>
            <w:pPr>
              <w:spacing w:after="0"/>
              <w:jc w:val="left"/>
            </w:pPr>
            <w:r>
              <w:rPr>
                <w:sz w:val="16"/>
              </w:rPr>
              <w:t>SEVERE WINTER STORM, SNOWSTORM, AND FLOODING</w:t>
            </w:r>
          </w:p>
        </w:tc>
        <w:tc>
          <w:tcPr>
            <w:tcW w:type="dxa" w:w="2930"/>
          </w:tcPr>
          <w:p>
            <w:pPr>
              <w:spacing w:after="0"/>
              <w:jc w:val="left"/>
            </w:pPr>
            <w:r>
              <w:rPr>
                <w:sz w:val="16"/>
              </w:rPr>
              <w:t>Inland Flooding; Winter Weather</w:t>
            </w:r>
          </w:p>
        </w:tc>
        <w:tc>
          <w:tcPr>
            <w:tcW w:type="dxa" w:w="1513"/>
          </w:tcPr>
          <w:p>
            <w:pPr>
              <w:spacing w:after="0"/>
              <w:jc w:val="right"/>
            </w:pPr>
            <w:r>
              <w:rPr>
                <w:sz w:val="16"/>
              </w:rPr>
              <w:t>$5,327,481.26</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2012-12-19</w:t>
            </w:r>
          </w:p>
        </w:tc>
        <w:tc>
          <w:tcPr>
            <w:tcW w:type="dxa" w:w="1097"/>
          </w:tcPr>
          <w:p>
            <w:pPr>
              <w:spacing w:after="0"/>
              <w:jc w:val="left"/>
            </w:pPr>
            <w:r>
              <w:rPr>
                <w:sz w:val="16"/>
              </w:rPr>
              <w:t>2012-10-27</w:t>
            </w:r>
          </w:p>
        </w:tc>
        <w:tc>
          <w:tcPr>
            <w:tcW w:type="dxa" w:w="1097"/>
          </w:tcPr>
          <w:p>
            <w:pPr>
              <w:spacing w:after="0"/>
              <w:jc w:val="left"/>
            </w:pPr>
            <w:r>
              <w:rPr>
                <w:sz w:val="16"/>
              </w:rPr>
              <w:t>DR-4097-MA</w:t>
            </w:r>
          </w:p>
        </w:tc>
        <w:tc>
          <w:tcPr>
            <w:tcW w:type="dxa" w:w="1475"/>
          </w:tcPr>
          <w:p>
            <w:pPr>
              <w:spacing w:after="0"/>
              <w:jc w:val="left"/>
            </w:pPr>
            <w:r>
              <w:rPr>
                <w:sz w:val="16"/>
              </w:rPr>
              <w:t>Major disaster</w:t>
            </w:r>
          </w:p>
        </w:tc>
        <w:tc>
          <w:tcPr>
            <w:tcW w:type="dxa" w:w="3176"/>
          </w:tcPr>
          <w:p>
            <w:pPr>
              <w:spacing w:after="0"/>
              <w:jc w:val="left"/>
            </w:pPr>
            <w:r>
              <w:rPr>
                <w:sz w:val="16"/>
              </w:rPr>
              <w:t>HURRICANE SANDY</w:t>
            </w:r>
          </w:p>
        </w:tc>
        <w:tc>
          <w:tcPr>
            <w:tcW w:type="dxa" w:w="2930"/>
          </w:tcPr>
          <w:p>
            <w:pPr>
              <w:spacing w:after="0"/>
              <w:jc w:val="left"/>
            </w:pPr>
            <w:r>
              <w:rPr>
                <w:sz w:val="16"/>
              </w:rPr>
              <w:t>Hurricane</w:t>
            </w:r>
          </w:p>
        </w:tc>
        <w:tc>
          <w:tcPr>
            <w:tcW w:type="dxa" w:w="1513"/>
          </w:tcPr>
          <w:p>
            <w:pPr>
              <w:spacing w:after="0"/>
              <w:jc w:val="right"/>
            </w:pPr>
            <w:r>
              <w:rPr>
                <w:sz w:val="16"/>
              </w:rPr>
              <w:t>$1,268,254.30</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2012-10-28</w:t>
            </w:r>
          </w:p>
        </w:tc>
        <w:tc>
          <w:tcPr>
            <w:tcW w:type="dxa" w:w="1097"/>
          </w:tcPr>
          <w:p>
            <w:pPr>
              <w:spacing w:after="0"/>
              <w:jc w:val="left"/>
            </w:pPr>
            <w:r>
              <w:rPr>
                <w:sz w:val="16"/>
              </w:rPr>
              <w:t>2012-10-27</w:t>
            </w:r>
          </w:p>
        </w:tc>
        <w:tc>
          <w:tcPr>
            <w:tcW w:type="dxa" w:w="1097"/>
          </w:tcPr>
          <w:p>
            <w:pPr>
              <w:spacing w:after="0"/>
              <w:jc w:val="left"/>
            </w:pPr>
            <w:r>
              <w:rPr>
                <w:sz w:val="16"/>
              </w:rPr>
              <w:t>EM-3350-MA</w:t>
            </w:r>
          </w:p>
        </w:tc>
        <w:tc>
          <w:tcPr>
            <w:tcW w:type="dxa" w:w="1475"/>
          </w:tcPr>
          <w:p>
            <w:pPr>
              <w:spacing w:after="0"/>
              <w:jc w:val="left"/>
            </w:pPr>
            <w:r>
              <w:rPr>
                <w:sz w:val="16"/>
              </w:rPr>
              <w:t>Emergency</w:t>
            </w:r>
          </w:p>
        </w:tc>
        <w:tc>
          <w:tcPr>
            <w:tcW w:type="dxa" w:w="3176"/>
          </w:tcPr>
          <w:p>
            <w:pPr>
              <w:spacing w:after="0"/>
              <w:jc w:val="left"/>
            </w:pPr>
            <w:r>
              <w:rPr>
                <w:sz w:val="16"/>
              </w:rPr>
              <w:t>HURRICANE SANDY</w:t>
            </w:r>
          </w:p>
        </w:tc>
        <w:tc>
          <w:tcPr>
            <w:tcW w:type="dxa" w:w="2930"/>
          </w:tcPr>
          <w:p>
            <w:pPr>
              <w:spacing w:after="0"/>
              <w:jc w:val="left"/>
            </w:pPr>
            <w:r>
              <w:rPr>
                <w:sz w:val="16"/>
              </w:rPr>
              <w:t>Hurricane</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r>
              <w:rPr>
                <w:sz w:val="16"/>
              </w:rPr>
              <w:t>same incident as DR-4097</w:t>
            </w:r>
          </w:p>
        </w:tc>
      </w:tr>
      <w:tr>
        <w:trPr>
          <w:cantSplit/>
        </w:trPr>
        <w:tc>
          <w:tcPr>
            <w:tcW w:type="dxa" w:w="1097"/>
          </w:tcPr>
          <w:p>
            <w:pPr>
              <w:spacing w:after="0"/>
              <w:jc w:val="left"/>
            </w:pPr>
            <w:r>
              <w:rPr>
                <w:sz w:val="16"/>
              </w:rPr>
              <w:t>2011-09-03</w:t>
            </w:r>
          </w:p>
        </w:tc>
        <w:tc>
          <w:tcPr>
            <w:tcW w:type="dxa" w:w="1097"/>
          </w:tcPr>
          <w:p>
            <w:pPr>
              <w:spacing w:after="0"/>
              <w:jc w:val="left"/>
            </w:pPr>
            <w:r>
              <w:rPr>
                <w:sz w:val="16"/>
              </w:rPr>
              <w:t>2011-08-27</w:t>
            </w:r>
          </w:p>
        </w:tc>
        <w:tc>
          <w:tcPr>
            <w:tcW w:type="dxa" w:w="1097"/>
          </w:tcPr>
          <w:p>
            <w:pPr>
              <w:spacing w:after="0"/>
              <w:jc w:val="left"/>
            </w:pPr>
            <w:r>
              <w:rPr>
                <w:sz w:val="16"/>
              </w:rPr>
              <w:t>DR-4028-MA</w:t>
            </w:r>
          </w:p>
        </w:tc>
        <w:tc>
          <w:tcPr>
            <w:tcW w:type="dxa" w:w="1475"/>
          </w:tcPr>
          <w:p>
            <w:pPr>
              <w:spacing w:after="0"/>
              <w:jc w:val="left"/>
            </w:pPr>
            <w:r>
              <w:rPr>
                <w:sz w:val="16"/>
              </w:rPr>
              <w:t>Major disaster</w:t>
            </w:r>
          </w:p>
        </w:tc>
        <w:tc>
          <w:tcPr>
            <w:tcW w:type="dxa" w:w="3176"/>
          </w:tcPr>
          <w:p>
            <w:pPr>
              <w:spacing w:after="0"/>
              <w:jc w:val="left"/>
            </w:pPr>
            <w:r>
              <w:rPr>
                <w:sz w:val="16"/>
              </w:rPr>
              <w:t>TROPICAL STORM IRENE</w:t>
            </w:r>
          </w:p>
        </w:tc>
        <w:tc>
          <w:tcPr>
            <w:tcW w:type="dxa" w:w="2930"/>
          </w:tcPr>
          <w:p>
            <w:pPr>
              <w:spacing w:after="0"/>
              <w:jc w:val="left"/>
            </w:pPr>
            <w:r>
              <w:rPr>
                <w:sz w:val="16"/>
              </w:rPr>
              <w:t>Hurricane</w:t>
            </w:r>
          </w:p>
        </w:tc>
        <w:tc>
          <w:tcPr>
            <w:tcW w:type="dxa" w:w="1513"/>
          </w:tcPr>
          <w:p>
            <w:pPr>
              <w:spacing w:after="0"/>
              <w:jc w:val="right"/>
            </w:pPr>
            <w:r>
              <w:rPr>
                <w:sz w:val="16"/>
              </w:rPr>
              <w:t>$2,074,590.38</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2011-08-26</w:t>
            </w:r>
          </w:p>
        </w:tc>
        <w:tc>
          <w:tcPr>
            <w:tcW w:type="dxa" w:w="1097"/>
          </w:tcPr>
          <w:p>
            <w:pPr>
              <w:spacing w:after="0"/>
              <w:jc w:val="left"/>
            </w:pPr>
            <w:r>
              <w:rPr>
                <w:sz w:val="16"/>
              </w:rPr>
              <w:t>2011-08-26</w:t>
            </w:r>
          </w:p>
        </w:tc>
        <w:tc>
          <w:tcPr>
            <w:tcW w:type="dxa" w:w="1097"/>
          </w:tcPr>
          <w:p>
            <w:pPr>
              <w:spacing w:after="0"/>
              <w:jc w:val="left"/>
            </w:pPr>
            <w:r>
              <w:rPr>
                <w:sz w:val="16"/>
              </w:rPr>
              <w:t>EM-3330-MA</w:t>
            </w:r>
          </w:p>
        </w:tc>
        <w:tc>
          <w:tcPr>
            <w:tcW w:type="dxa" w:w="1475"/>
          </w:tcPr>
          <w:p>
            <w:pPr>
              <w:spacing w:after="0"/>
              <w:jc w:val="left"/>
            </w:pPr>
            <w:r>
              <w:rPr>
                <w:sz w:val="16"/>
              </w:rPr>
              <w:t>Emergency</w:t>
            </w:r>
          </w:p>
        </w:tc>
        <w:tc>
          <w:tcPr>
            <w:tcW w:type="dxa" w:w="3176"/>
          </w:tcPr>
          <w:p>
            <w:pPr>
              <w:spacing w:after="0"/>
              <w:jc w:val="left"/>
            </w:pPr>
            <w:r>
              <w:rPr>
                <w:sz w:val="16"/>
              </w:rPr>
              <w:t>HURRICANE IRENE</w:t>
            </w:r>
          </w:p>
        </w:tc>
        <w:tc>
          <w:tcPr>
            <w:tcW w:type="dxa" w:w="2930"/>
          </w:tcPr>
          <w:p>
            <w:pPr>
              <w:spacing w:after="0"/>
              <w:jc w:val="left"/>
            </w:pPr>
            <w:r>
              <w:rPr>
                <w:sz w:val="16"/>
              </w:rPr>
              <w:t>Hurricane</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r>
              <w:rPr>
                <w:sz w:val="16"/>
              </w:rPr>
              <w:t>same incident as DR-4028</w:t>
            </w:r>
          </w:p>
        </w:tc>
      </w:tr>
      <w:tr>
        <w:trPr>
          <w:cantSplit/>
        </w:trPr>
        <w:tc>
          <w:tcPr>
            <w:tcW w:type="dxa" w:w="1097"/>
          </w:tcPr>
          <w:p>
            <w:pPr>
              <w:spacing w:after="0"/>
              <w:jc w:val="left"/>
            </w:pPr>
            <w:r>
              <w:rPr>
                <w:sz w:val="16"/>
              </w:rPr>
              <w:t>2010-09-02</w:t>
            </w:r>
          </w:p>
        </w:tc>
        <w:tc>
          <w:tcPr>
            <w:tcW w:type="dxa" w:w="1097"/>
          </w:tcPr>
          <w:p>
            <w:pPr>
              <w:spacing w:after="0"/>
              <w:jc w:val="left"/>
            </w:pPr>
            <w:r>
              <w:rPr>
                <w:sz w:val="16"/>
              </w:rPr>
              <w:t>2010-09-01</w:t>
            </w:r>
          </w:p>
        </w:tc>
        <w:tc>
          <w:tcPr>
            <w:tcW w:type="dxa" w:w="1097"/>
          </w:tcPr>
          <w:p>
            <w:pPr>
              <w:spacing w:after="0"/>
              <w:jc w:val="left"/>
            </w:pPr>
            <w:r>
              <w:rPr>
                <w:sz w:val="16"/>
              </w:rPr>
              <w:t>EM-3315-MA</w:t>
            </w:r>
          </w:p>
        </w:tc>
        <w:tc>
          <w:tcPr>
            <w:tcW w:type="dxa" w:w="1475"/>
          </w:tcPr>
          <w:p>
            <w:pPr>
              <w:spacing w:after="0"/>
              <w:jc w:val="left"/>
            </w:pPr>
            <w:r>
              <w:rPr>
                <w:sz w:val="16"/>
              </w:rPr>
              <w:t>Emergency</w:t>
            </w:r>
          </w:p>
        </w:tc>
        <w:tc>
          <w:tcPr>
            <w:tcW w:type="dxa" w:w="3176"/>
          </w:tcPr>
          <w:p>
            <w:pPr>
              <w:spacing w:after="0"/>
              <w:jc w:val="left"/>
            </w:pPr>
            <w:r>
              <w:rPr>
                <w:sz w:val="16"/>
              </w:rPr>
              <w:t>HURRICANE EARL</w:t>
            </w:r>
          </w:p>
        </w:tc>
        <w:tc>
          <w:tcPr>
            <w:tcW w:type="dxa" w:w="2930"/>
          </w:tcPr>
          <w:p>
            <w:pPr>
              <w:spacing w:after="0"/>
              <w:jc w:val="left"/>
            </w:pPr>
            <w:r>
              <w:rPr>
                <w:sz w:val="16"/>
              </w:rPr>
              <w:t>Hurricane</w:t>
            </w:r>
          </w:p>
        </w:tc>
        <w:tc>
          <w:tcPr>
            <w:tcW w:type="dxa" w:w="1513"/>
          </w:tcPr>
          <w:p>
            <w:pPr>
              <w:spacing w:after="0"/>
              <w:jc w:val="right"/>
            </w:pPr>
            <w:r>
              <w:rPr>
                <w:sz w:val="16"/>
              </w:rPr>
              <w:t>$108,710.03</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2010-03-29</w:t>
            </w:r>
          </w:p>
        </w:tc>
        <w:tc>
          <w:tcPr>
            <w:tcW w:type="dxa" w:w="1097"/>
          </w:tcPr>
          <w:p>
            <w:pPr>
              <w:spacing w:after="0"/>
              <w:jc w:val="left"/>
            </w:pPr>
            <w:r>
              <w:rPr>
                <w:sz w:val="16"/>
              </w:rPr>
              <w:t>2010-03-12</w:t>
            </w:r>
          </w:p>
        </w:tc>
        <w:tc>
          <w:tcPr>
            <w:tcW w:type="dxa" w:w="1097"/>
          </w:tcPr>
          <w:p>
            <w:pPr>
              <w:spacing w:after="0"/>
              <w:jc w:val="left"/>
            </w:pPr>
            <w:r>
              <w:rPr>
                <w:sz w:val="16"/>
              </w:rPr>
              <w:t>DR-1895-MA</w:t>
            </w:r>
          </w:p>
        </w:tc>
        <w:tc>
          <w:tcPr>
            <w:tcW w:type="dxa" w:w="1475"/>
          </w:tcPr>
          <w:p>
            <w:pPr>
              <w:spacing w:after="0"/>
              <w:jc w:val="left"/>
            </w:pPr>
            <w:r>
              <w:rPr>
                <w:sz w:val="16"/>
              </w:rPr>
              <w:t>Major disaster</w:t>
            </w:r>
          </w:p>
        </w:tc>
        <w:tc>
          <w:tcPr>
            <w:tcW w:type="dxa" w:w="3176"/>
          </w:tcPr>
          <w:p>
            <w:pPr>
              <w:spacing w:after="0"/>
              <w:jc w:val="left"/>
            </w:pPr>
            <w:r>
              <w:rPr>
                <w:sz w:val="16"/>
              </w:rPr>
              <w:t>SEVERE STORMS AND  FLOODING</w:t>
            </w:r>
          </w:p>
        </w:tc>
        <w:tc>
          <w:tcPr>
            <w:tcW w:type="dxa" w:w="2930"/>
          </w:tcPr>
          <w:p>
            <w:pPr>
              <w:spacing w:after="0"/>
              <w:jc w:val="left"/>
            </w:pPr>
            <w:r>
              <w:rPr>
                <w:sz w:val="16"/>
              </w:rPr>
              <w:t>Inland Flooding</w:t>
            </w:r>
          </w:p>
        </w:tc>
        <w:tc>
          <w:tcPr>
            <w:tcW w:type="dxa" w:w="1513"/>
          </w:tcPr>
          <w:p>
            <w:pPr>
              <w:spacing w:after="0"/>
              <w:jc w:val="right"/>
            </w:pPr>
            <w:r>
              <w:rPr>
                <w:sz w:val="16"/>
              </w:rPr>
              <w:t>$975,580.21</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2007-05-16</w:t>
            </w:r>
          </w:p>
        </w:tc>
        <w:tc>
          <w:tcPr>
            <w:tcW w:type="dxa" w:w="1097"/>
          </w:tcPr>
          <w:p>
            <w:pPr>
              <w:spacing w:after="0"/>
              <w:jc w:val="left"/>
            </w:pPr>
            <w:r>
              <w:rPr>
                <w:sz w:val="16"/>
              </w:rPr>
              <w:t>2007-04-15</w:t>
            </w:r>
          </w:p>
        </w:tc>
        <w:tc>
          <w:tcPr>
            <w:tcW w:type="dxa" w:w="1097"/>
          </w:tcPr>
          <w:p>
            <w:pPr>
              <w:spacing w:after="0"/>
              <w:jc w:val="left"/>
            </w:pPr>
            <w:r>
              <w:rPr>
                <w:sz w:val="16"/>
              </w:rPr>
              <w:t>DR-1701-MA</w:t>
            </w:r>
          </w:p>
        </w:tc>
        <w:tc>
          <w:tcPr>
            <w:tcW w:type="dxa" w:w="1475"/>
          </w:tcPr>
          <w:p>
            <w:pPr>
              <w:spacing w:after="0"/>
              <w:jc w:val="left"/>
            </w:pPr>
            <w:r>
              <w:rPr>
                <w:sz w:val="16"/>
              </w:rPr>
              <w:t>Major disaster</w:t>
            </w:r>
          </w:p>
        </w:tc>
        <w:tc>
          <w:tcPr>
            <w:tcW w:type="dxa" w:w="3176"/>
          </w:tcPr>
          <w:p>
            <w:pPr>
              <w:spacing w:after="0"/>
              <w:jc w:val="left"/>
            </w:pPr>
            <w:r>
              <w:rPr>
                <w:sz w:val="16"/>
              </w:rPr>
              <w:t>SEVERE STORMS AND INLAND AND COASTAL FLOODING</w:t>
            </w:r>
          </w:p>
        </w:tc>
        <w:tc>
          <w:tcPr>
            <w:tcW w:type="dxa" w:w="2930"/>
          </w:tcPr>
          <w:p>
            <w:pPr>
              <w:spacing w:after="0"/>
              <w:jc w:val="left"/>
            </w:pPr>
            <w:r>
              <w:rPr>
                <w:sz w:val="16"/>
              </w:rPr>
              <w:t>Coastal Flooding</w:t>
            </w:r>
          </w:p>
        </w:tc>
        <w:tc>
          <w:tcPr>
            <w:tcW w:type="dxa" w:w="1513"/>
          </w:tcPr>
          <w:p>
            <w:pPr>
              <w:spacing w:after="0"/>
              <w:jc w:val="right"/>
            </w:pPr>
            <w:r>
              <w:rPr>
                <w:sz w:val="16"/>
              </w:rPr>
              <w:t>$1,322,878.28</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2005-11-10</w:t>
            </w:r>
          </w:p>
        </w:tc>
        <w:tc>
          <w:tcPr>
            <w:tcW w:type="dxa" w:w="1097"/>
          </w:tcPr>
          <w:p>
            <w:pPr>
              <w:spacing w:after="0"/>
              <w:jc w:val="left"/>
            </w:pPr>
            <w:r>
              <w:rPr>
                <w:sz w:val="16"/>
              </w:rPr>
              <w:t>2005-10-07</w:t>
            </w:r>
          </w:p>
        </w:tc>
        <w:tc>
          <w:tcPr>
            <w:tcW w:type="dxa" w:w="1097"/>
          </w:tcPr>
          <w:p>
            <w:pPr>
              <w:spacing w:after="0"/>
              <w:jc w:val="left"/>
            </w:pPr>
            <w:r>
              <w:rPr>
                <w:sz w:val="16"/>
              </w:rPr>
              <w:t>DR-1614-MA</w:t>
            </w:r>
          </w:p>
        </w:tc>
        <w:tc>
          <w:tcPr>
            <w:tcW w:type="dxa" w:w="1475"/>
          </w:tcPr>
          <w:p>
            <w:pPr>
              <w:spacing w:after="0"/>
              <w:jc w:val="left"/>
            </w:pPr>
            <w:r>
              <w:rPr>
                <w:sz w:val="16"/>
              </w:rPr>
              <w:t>Major disaster</w:t>
            </w:r>
          </w:p>
        </w:tc>
        <w:tc>
          <w:tcPr>
            <w:tcW w:type="dxa" w:w="3176"/>
          </w:tcPr>
          <w:p>
            <w:pPr>
              <w:spacing w:after="0"/>
              <w:jc w:val="left"/>
            </w:pPr>
            <w:r>
              <w:rPr>
                <w:sz w:val="16"/>
              </w:rPr>
              <w:t>SEVERE STORMS AND FLOODING</w:t>
            </w:r>
          </w:p>
        </w:tc>
        <w:tc>
          <w:tcPr>
            <w:tcW w:type="dxa" w:w="2930"/>
          </w:tcPr>
          <w:p>
            <w:pPr>
              <w:spacing w:after="0"/>
              <w:jc w:val="left"/>
            </w:pPr>
            <w:r>
              <w:rPr>
                <w:sz w:val="16"/>
              </w:rPr>
              <w:t>Inland Flooding</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2005-09-13</w:t>
            </w:r>
          </w:p>
        </w:tc>
        <w:tc>
          <w:tcPr>
            <w:tcW w:type="dxa" w:w="1097"/>
          </w:tcPr>
          <w:p>
            <w:pPr>
              <w:spacing w:after="0"/>
              <w:jc w:val="left"/>
            </w:pPr>
            <w:r>
              <w:rPr>
                <w:sz w:val="16"/>
              </w:rPr>
              <w:t>2005-08-29</w:t>
            </w:r>
          </w:p>
        </w:tc>
        <w:tc>
          <w:tcPr>
            <w:tcW w:type="dxa" w:w="1097"/>
          </w:tcPr>
          <w:p>
            <w:pPr>
              <w:spacing w:after="0"/>
              <w:jc w:val="left"/>
            </w:pPr>
            <w:r>
              <w:rPr>
                <w:sz w:val="16"/>
              </w:rPr>
              <w:t>EM-3252-MA</w:t>
            </w:r>
          </w:p>
        </w:tc>
        <w:tc>
          <w:tcPr>
            <w:tcW w:type="dxa" w:w="1475"/>
          </w:tcPr>
          <w:p>
            <w:pPr>
              <w:spacing w:after="0"/>
              <w:jc w:val="left"/>
            </w:pPr>
            <w:r>
              <w:rPr>
                <w:sz w:val="16"/>
              </w:rPr>
              <w:t>Emergency</w:t>
            </w:r>
          </w:p>
        </w:tc>
        <w:tc>
          <w:tcPr>
            <w:tcW w:type="dxa" w:w="3176"/>
          </w:tcPr>
          <w:p>
            <w:pPr>
              <w:spacing w:after="0"/>
              <w:jc w:val="left"/>
            </w:pPr>
            <w:r>
              <w:rPr>
                <w:sz w:val="16"/>
              </w:rPr>
              <w:t>HURRICANE KATRINA EVACUATION</w:t>
            </w:r>
          </w:p>
        </w:tc>
        <w:tc>
          <w:tcPr>
            <w:tcW w:type="dxa" w:w="2930"/>
          </w:tcPr>
          <w:p>
            <w:pPr>
              <w:spacing w:after="0"/>
              <w:jc w:val="left"/>
            </w:pPr>
            <w:r>
              <w:rPr>
                <w:sz w:val="16"/>
              </w:rPr>
              <w:t>Hurricane: evacuation support, not a local hazard event; not counted</w:t>
            </w:r>
          </w:p>
        </w:tc>
        <w:tc>
          <w:tcPr>
            <w:tcW w:type="dxa" w:w="1513"/>
          </w:tcPr>
          <w:p>
            <w:pPr>
              <w:spacing w:after="0"/>
              <w:jc w:val="right"/>
            </w:pPr>
            <w:r>
              <w:rPr>
                <w:sz w:val="16"/>
              </w:rPr>
              <w:t>$11,866.36</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2005-02-17</w:t>
            </w:r>
          </w:p>
        </w:tc>
        <w:tc>
          <w:tcPr>
            <w:tcW w:type="dxa" w:w="1097"/>
          </w:tcPr>
          <w:p>
            <w:pPr>
              <w:spacing w:after="0"/>
              <w:jc w:val="left"/>
            </w:pPr>
            <w:r>
              <w:rPr>
                <w:sz w:val="16"/>
              </w:rPr>
              <w:t>2005-01-22</w:t>
            </w:r>
          </w:p>
        </w:tc>
        <w:tc>
          <w:tcPr>
            <w:tcW w:type="dxa" w:w="1097"/>
          </w:tcPr>
          <w:p>
            <w:pPr>
              <w:spacing w:after="0"/>
              <w:jc w:val="left"/>
            </w:pPr>
            <w:r>
              <w:rPr>
                <w:sz w:val="16"/>
              </w:rPr>
              <w:t>EM-3201-MA</w:t>
            </w:r>
          </w:p>
        </w:tc>
        <w:tc>
          <w:tcPr>
            <w:tcW w:type="dxa" w:w="1475"/>
          </w:tcPr>
          <w:p>
            <w:pPr>
              <w:spacing w:after="0"/>
              <w:jc w:val="left"/>
            </w:pPr>
            <w:r>
              <w:rPr>
                <w:sz w:val="16"/>
              </w:rPr>
              <w:t>Emergency</w:t>
            </w:r>
          </w:p>
        </w:tc>
        <w:tc>
          <w:tcPr>
            <w:tcW w:type="dxa" w:w="3176"/>
          </w:tcPr>
          <w:p>
            <w:pPr>
              <w:spacing w:after="0"/>
              <w:jc w:val="left"/>
            </w:pPr>
            <w:r>
              <w:rPr>
                <w:sz w:val="16"/>
              </w:rPr>
              <w:t>RECORD AND/OR NEAR RECORD SNOW</w:t>
            </w:r>
          </w:p>
        </w:tc>
        <w:tc>
          <w:tcPr>
            <w:tcW w:type="dxa" w:w="2930"/>
          </w:tcPr>
          <w:p>
            <w:pPr>
              <w:spacing w:after="0"/>
              <w:jc w:val="left"/>
            </w:pPr>
            <w:r>
              <w:rPr>
                <w:sz w:val="16"/>
              </w:rPr>
              <w:t>Winter Weather</w:t>
            </w:r>
          </w:p>
        </w:tc>
        <w:tc>
          <w:tcPr>
            <w:tcW w:type="dxa" w:w="1513"/>
          </w:tcPr>
          <w:p>
            <w:pPr>
              <w:spacing w:after="0"/>
              <w:jc w:val="right"/>
            </w:pPr>
            <w:r>
              <w:rPr>
                <w:sz w:val="16"/>
              </w:rPr>
              <w:t>$3,169,511.85</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2004-01-15</w:t>
            </w:r>
          </w:p>
        </w:tc>
        <w:tc>
          <w:tcPr>
            <w:tcW w:type="dxa" w:w="1097"/>
          </w:tcPr>
          <w:p>
            <w:pPr>
              <w:spacing w:after="0"/>
              <w:jc w:val="left"/>
            </w:pPr>
            <w:r>
              <w:rPr>
                <w:sz w:val="16"/>
              </w:rPr>
              <w:t>2003-12-06</w:t>
            </w:r>
          </w:p>
        </w:tc>
        <w:tc>
          <w:tcPr>
            <w:tcW w:type="dxa" w:w="1097"/>
          </w:tcPr>
          <w:p>
            <w:pPr>
              <w:spacing w:after="0"/>
              <w:jc w:val="left"/>
            </w:pPr>
            <w:r>
              <w:rPr>
                <w:sz w:val="16"/>
              </w:rPr>
              <w:t>EM-3191-MA</w:t>
            </w:r>
          </w:p>
        </w:tc>
        <w:tc>
          <w:tcPr>
            <w:tcW w:type="dxa" w:w="1475"/>
          </w:tcPr>
          <w:p>
            <w:pPr>
              <w:spacing w:after="0"/>
              <w:jc w:val="left"/>
            </w:pPr>
            <w:r>
              <w:rPr>
                <w:sz w:val="16"/>
              </w:rPr>
              <w:t>Emergency</w:t>
            </w:r>
          </w:p>
        </w:tc>
        <w:tc>
          <w:tcPr>
            <w:tcW w:type="dxa" w:w="3176"/>
          </w:tcPr>
          <w:p>
            <w:pPr>
              <w:spacing w:after="0"/>
              <w:jc w:val="left"/>
            </w:pPr>
            <w:r>
              <w:rPr>
                <w:sz w:val="16"/>
              </w:rPr>
              <w:t>SNOW</w:t>
            </w:r>
          </w:p>
        </w:tc>
        <w:tc>
          <w:tcPr>
            <w:tcW w:type="dxa" w:w="2930"/>
          </w:tcPr>
          <w:p>
            <w:pPr>
              <w:spacing w:after="0"/>
              <w:jc w:val="left"/>
            </w:pPr>
            <w:r>
              <w:rPr>
                <w:sz w:val="16"/>
              </w:rPr>
              <w:t>Winter Weather</w:t>
            </w:r>
          </w:p>
        </w:tc>
        <w:tc>
          <w:tcPr>
            <w:tcW w:type="dxa" w:w="1513"/>
          </w:tcPr>
          <w:p>
            <w:pPr>
              <w:spacing w:after="0"/>
              <w:jc w:val="right"/>
            </w:pPr>
            <w:r>
              <w:rPr>
                <w:sz w:val="16"/>
              </w:rPr>
              <w:t>$1,816,405.45</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2003-03-11</w:t>
            </w:r>
          </w:p>
        </w:tc>
        <w:tc>
          <w:tcPr>
            <w:tcW w:type="dxa" w:w="1097"/>
          </w:tcPr>
          <w:p>
            <w:pPr>
              <w:spacing w:after="0"/>
              <w:jc w:val="left"/>
            </w:pPr>
            <w:r>
              <w:rPr>
                <w:sz w:val="16"/>
              </w:rPr>
              <w:t>2003-02-17</w:t>
            </w:r>
          </w:p>
        </w:tc>
        <w:tc>
          <w:tcPr>
            <w:tcW w:type="dxa" w:w="1097"/>
          </w:tcPr>
          <w:p>
            <w:pPr>
              <w:spacing w:after="0"/>
              <w:jc w:val="left"/>
            </w:pPr>
            <w:r>
              <w:rPr>
                <w:sz w:val="16"/>
              </w:rPr>
              <w:t>EM-3175-MA</w:t>
            </w:r>
          </w:p>
        </w:tc>
        <w:tc>
          <w:tcPr>
            <w:tcW w:type="dxa" w:w="1475"/>
          </w:tcPr>
          <w:p>
            <w:pPr>
              <w:spacing w:after="0"/>
              <w:jc w:val="left"/>
            </w:pPr>
            <w:r>
              <w:rPr>
                <w:sz w:val="16"/>
              </w:rPr>
              <w:t>Emergency</w:t>
            </w:r>
          </w:p>
        </w:tc>
        <w:tc>
          <w:tcPr>
            <w:tcW w:type="dxa" w:w="3176"/>
          </w:tcPr>
          <w:p>
            <w:pPr>
              <w:spacing w:after="0"/>
              <w:jc w:val="left"/>
            </w:pPr>
            <w:r>
              <w:rPr>
                <w:sz w:val="16"/>
              </w:rPr>
              <w:t>SNOW</w:t>
            </w:r>
          </w:p>
        </w:tc>
        <w:tc>
          <w:tcPr>
            <w:tcW w:type="dxa" w:w="2930"/>
          </w:tcPr>
          <w:p>
            <w:pPr>
              <w:spacing w:after="0"/>
              <w:jc w:val="left"/>
            </w:pPr>
            <w:r>
              <w:rPr>
                <w:sz w:val="16"/>
              </w:rPr>
              <w:t>Winter Weather</w:t>
            </w:r>
          </w:p>
        </w:tc>
        <w:tc>
          <w:tcPr>
            <w:tcW w:type="dxa" w:w="1513"/>
          </w:tcPr>
          <w:p>
            <w:pPr>
              <w:spacing w:after="0"/>
              <w:jc w:val="right"/>
            </w:pPr>
            <w:r>
              <w:rPr>
                <w:sz w:val="16"/>
              </w:rPr>
              <w:t>$1,677,017.59</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2001-04-10</w:t>
            </w:r>
          </w:p>
        </w:tc>
        <w:tc>
          <w:tcPr>
            <w:tcW w:type="dxa" w:w="1097"/>
          </w:tcPr>
          <w:p>
            <w:pPr>
              <w:spacing w:after="0"/>
              <w:jc w:val="left"/>
            </w:pPr>
            <w:r>
              <w:rPr>
                <w:sz w:val="16"/>
              </w:rPr>
              <w:t>2001-03-05</w:t>
            </w:r>
          </w:p>
        </w:tc>
        <w:tc>
          <w:tcPr>
            <w:tcW w:type="dxa" w:w="1097"/>
          </w:tcPr>
          <w:p>
            <w:pPr>
              <w:spacing w:after="0"/>
              <w:jc w:val="left"/>
            </w:pPr>
            <w:r>
              <w:rPr>
                <w:sz w:val="16"/>
              </w:rPr>
              <w:t>DR-1364-MA</w:t>
            </w:r>
          </w:p>
        </w:tc>
        <w:tc>
          <w:tcPr>
            <w:tcW w:type="dxa" w:w="1475"/>
          </w:tcPr>
          <w:p>
            <w:pPr>
              <w:spacing w:after="0"/>
              <w:jc w:val="left"/>
            </w:pPr>
            <w:r>
              <w:rPr>
                <w:sz w:val="16"/>
              </w:rPr>
              <w:t>Major disaster</w:t>
            </w:r>
          </w:p>
        </w:tc>
        <w:tc>
          <w:tcPr>
            <w:tcW w:type="dxa" w:w="3176"/>
          </w:tcPr>
          <w:p>
            <w:pPr>
              <w:spacing w:after="0"/>
              <w:jc w:val="left"/>
            </w:pPr>
            <w:r>
              <w:rPr>
                <w:sz w:val="16"/>
              </w:rPr>
              <w:t>SEVERE STORMS AND FLOODING</w:t>
            </w:r>
          </w:p>
        </w:tc>
        <w:tc>
          <w:tcPr>
            <w:tcW w:type="dxa" w:w="2930"/>
          </w:tcPr>
          <w:p>
            <w:pPr>
              <w:spacing w:after="0"/>
              <w:jc w:val="left"/>
            </w:pPr>
            <w:r>
              <w:rPr>
                <w:sz w:val="16"/>
              </w:rPr>
              <w:t>Inland Flooding</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1998-06-23</w:t>
            </w:r>
          </w:p>
        </w:tc>
        <w:tc>
          <w:tcPr>
            <w:tcW w:type="dxa" w:w="1097"/>
          </w:tcPr>
          <w:p>
            <w:pPr>
              <w:spacing w:after="0"/>
              <w:jc w:val="left"/>
            </w:pPr>
            <w:r>
              <w:rPr>
                <w:sz w:val="16"/>
              </w:rPr>
              <w:t>1998-06-13</w:t>
            </w:r>
          </w:p>
        </w:tc>
        <w:tc>
          <w:tcPr>
            <w:tcW w:type="dxa" w:w="1097"/>
          </w:tcPr>
          <w:p>
            <w:pPr>
              <w:spacing w:after="0"/>
              <w:jc w:val="left"/>
            </w:pPr>
            <w:r>
              <w:rPr>
                <w:sz w:val="16"/>
              </w:rPr>
              <w:t>DR-1224-MA</w:t>
            </w:r>
          </w:p>
        </w:tc>
        <w:tc>
          <w:tcPr>
            <w:tcW w:type="dxa" w:w="1475"/>
          </w:tcPr>
          <w:p>
            <w:pPr>
              <w:spacing w:after="0"/>
              <w:jc w:val="left"/>
            </w:pPr>
            <w:r>
              <w:rPr>
                <w:sz w:val="16"/>
              </w:rPr>
              <w:t>Major disaster</w:t>
            </w:r>
          </w:p>
        </w:tc>
        <w:tc>
          <w:tcPr>
            <w:tcW w:type="dxa" w:w="3176"/>
          </w:tcPr>
          <w:p>
            <w:pPr>
              <w:spacing w:after="0"/>
              <w:jc w:val="left"/>
            </w:pPr>
            <w:r>
              <w:rPr>
                <w:sz w:val="16"/>
              </w:rPr>
              <w:t>HEAVY RAINS AND FLOODING</w:t>
            </w:r>
          </w:p>
        </w:tc>
        <w:tc>
          <w:tcPr>
            <w:tcW w:type="dxa" w:w="2930"/>
          </w:tcPr>
          <w:p>
            <w:pPr>
              <w:spacing w:after="0"/>
              <w:jc w:val="left"/>
            </w:pPr>
            <w:r>
              <w:rPr>
                <w:sz w:val="16"/>
              </w:rPr>
              <w:t>Inland Flooding</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1996-10-25</w:t>
            </w:r>
          </w:p>
        </w:tc>
        <w:tc>
          <w:tcPr>
            <w:tcW w:type="dxa" w:w="1097"/>
          </w:tcPr>
          <w:p>
            <w:pPr>
              <w:spacing w:after="0"/>
              <w:jc w:val="left"/>
            </w:pPr>
            <w:r>
              <w:rPr>
                <w:sz w:val="16"/>
              </w:rPr>
              <w:t>1996-10-20</w:t>
            </w:r>
          </w:p>
        </w:tc>
        <w:tc>
          <w:tcPr>
            <w:tcW w:type="dxa" w:w="1097"/>
          </w:tcPr>
          <w:p>
            <w:pPr>
              <w:spacing w:after="0"/>
              <w:jc w:val="left"/>
            </w:pPr>
            <w:r>
              <w:rPr>
                <w:sz w:val="16"/>
              </w:rPr>
              <w:t>DR-1142-MA</w:t>
            </w:r>
          </w:p>
        </w:tc>
        <w:tc>
          <w:tcPr>
            <w:tcW w:type="dxa" w:w="1475"/>
          </w:tcPr>
          <w:p>
            <w:pPr>
              <w:spacing w:after="0"/>
              <w:jc w:val="left"/>
            </w:pPr>
            <w:r>
              <w:rPr>
                <w:sz w:val="16"/>
              </w:rPr>
              <w:t>Major disaster</w:t>
            </w:r>
          </w:p>
        </w:tc>
        <w:tc>
          <w:tcPr>
            <w:tcW w:type="dxa" w:w="3176"/>
          </w:tcPr>
          <w:p>
            <w:pPr>
              <w:spacing w:after="0"/>
              <w:jc w:val="left"/>
            </w:pPr>
            <w:r>
              <w:rPr>
                <w:sz w:val="16"/>
              </w:rPr>
              <w:t>EXTREME WEATHER CONDITONS AND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1996-10-23</w:t>
            </w:r>
          </w:p>
        </w:tc>
        <w:tc>
          <w:tcPr>
            <w:tcW w:type="dxa" w:w="1097"/>
          </w:tcPr>
          <w:p>
            <w:pPr>
              <w:spacing w:after="0"/>
              <w:jc w:val="left"/>
            </w:pPr>
            <w:r>
              <w:rPr>
                <w:sz w:val="16"/>
              </w:rPr>
              <w:t>1996-10-20</w:t>
            </w:r>
          </w:p>
        </w:tc>
        <w:tc>
          <w:tcPr>
            <w:tcW w:type="dxa" w:w="1097"/>
          </w:tcPr>
          <w:p>
            <w:pPr>
              <w:spacing w:after="0"/>
              <w:jc w:val="left"/>
            </w:pPr>
            <w:r>
              <w:rPr>
                <w:sz w:val="16"/>
              </w:rPr>
              <w:t>EM-3119-MA</w:t>
            </w:r>
          </w:p>
        </w:tc>
        <w:tc>
          <w:tcPr>
            <w:tcW w:type="dxa" w:w="1475"/>
          </w:tcPr>
          <w:p>
            <w:pPr>
              <w:spacing w:after="0"/>
              <w:jc w:val="left"/>
            </w:pPr>
            <w:r>
              <w:rPr>
                <w:sz w:val="16"/>
              </w:rPr>
              <w:t>Emergency</w:t>
            </w:r>
          </w:p>
        </w:tc>
        <w:tc>
          <w:tcPr>
            <w:tcW w:type="dxa" w:w="3176"/>
          </w:tcPr>
          <w:p>
            <w:pPr>
              <w:spacing w:after="0"/>
              <w:jc w:val="left"/>
            </w:pPr>
            <w:r>
              <w:rPr>
                <w:sz w:val="16"/>
              </w:rPr>
              <w:t>EXTREME WEATHER CONDITIONS AND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r>
              <w:rPr>
                <w:sz w:val="16"/>
              </w:rPr>
              <w:t>same incident as DR-1142</w:t>
            </w:r>
          </w:p>
        </w:tc>
      </w:tr>
      <w:tr>
        <w:trPr>
          <w:cantSplit/>
        </w:trPr>
        <w:tc>
          <w:tcPr>
            <w:tcW w:type="dxa" w:w="1097"/>
          </w:tcPr>
          <w:p>
            <w:pPr>
              <w:spacing w:after="0"/>
              <w:jc w:val="left"/>
            </w:pPr>
            <w:r>
              <w:rPr>
                <w:sz w:val="16"/>
              </w:rPr>
              <w:t>1996-01-24</w:t>
            </w:r>
          </w:p>
        </w:tc>
        <w:tc>
          <w:tcPr>
            <w:tcW w:type="dxa" w:w="1097"/>
          </w:tcPr>
          <w:p>
            <w:pPr>
              <w:spacing w:after="0"/>
              <w:jc w:val="left"/>
            </w:pPr>
            <w:r>
              <w:rPr>
                <w:sz w:val="16"/>
              </w:rPr>
              <w:t>1996-01-07</w:t>
            </w:r>
          </w:p>
        </w:tc>
        <w:tc>
          <w:tcPr>
            <w:tcW w:type="dxa" w:w="1097"/>
          </w:tcPr>
          <w:p>
            <w:pPr>
              <w:spacing w:after="0"/>
              <w:jc w:val="left"/>
            </w:pPr>
            <w:r>
              <w:rPr>
                <w:sz w:val="16"/>
              </w:rPr>
              <w:t>DR-1090-MA</w:t>
            </w:r>
          </w:p>
        </w:tc>
        <w:tc>
          <w:tcPr>
            <w:tcW w:type="dxa" w:w="1475"/>
          </w:tcPr>
          <w:p>
            <w:pPr>
              <w:spacing w:after="0"/>
              <w:jc w:val="left"/>
            </w:pPr>
            <w:r>
              <w:rPr>
                <w:sz w:val="16"/>
              </w:rPr>
              <w:t>Major disaster</w:t>
            </w:r>
          </w:p>
        </w:tc>
        <w:tc>
          <w:tcPr>
            <w:tcW w:type="dxa" w:w="3176"/>
          </w:tcPr>
          <w:p>
            <w:pPr>
              <w:spacing w:after="0"/>
              <w:jc w:val="left"/>
            </w:pPr>
            <w:r>
              <w:rPr>
                <w:sz w:val="16"/>
              </w:rPr>
              <w:t>BLIZZARD OF 96</w:t>
            </w:r>
          </w:p>
        </w:tc>
        <w:tc>
          <w:tcPr>
            <w:tcW w:type="dxa" w:w="2930"/>
          </w:tcPr>
          <w:p>
            <w:pPr>
              <w:spacing w:after="0"/>
              <w:jc w:val="left"/>
            </w:pPr>
            <w:r>
              <w:rPr>
                <w:sz w:val="16"/>
              </w:rPr>
              <w:t>Winter Weather</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1993-03-16</w:t>
            </w:r>
          </w:p>
        </w:tc>
        <w:tc>
          <w:tcPr>
            <w:tcW w:type="dxa" w:w="1097"/>
          </w:tcPr>
          <w:p>
            <w:pPr>
              <w:spacing w:after="0"/>
              <w:jc w:val="left"/>
            </w:pPr>
            <w:r>
              <w:rPr>
                <w:sz w:val="16"/>
              </w:rPr>
              <w:t>1993-03-13</w:t>
            </w:r>
          </w:p>
        </w:tc>
        <w:tc>
          <w:tcPr>
            <w:tcW w:type="dxa" w:w="1097"/>
          </w:tcPr>
          <w:p>
            <w:pPr>
              <w:spacing w:after="0"/>
              <w:jc w:val="left"/>
            </w:pPr>
            <w:r>
              <w:rPr>
                <w:sz w:val="16"/>
              </w:rPr>
              <w:t>EM-3103-MA</w:t>
            </w:r>
          </w:p>
        </w:tc>
        <w:tc>
          <w:tcPr>
            <w:tcW w:type="dxa" w:w="1475"/>
          </w:tcPr>
          <w:p>
            <w:pPr>
              <w:spacing w:after="0"/>
              <w:jc w:val="left"/>
            </w:pPr>
            <w:r>
              <w:rPr>
                <w:sz w:val="16"/>
              </w:rPr>
              <w:t>Emergency</w:t>
            </w:r>
          </w:p>
        </w:tc>
        <w:tc>
          <w:tcPr>
            <w:tcW w:type="dxa" w:w="3176"/>
          </w:tcPr>
          <w:p>
            <w:pPr>
              <w:spacing w:after="0"/>
              <w:jc w:val="left"/>
            </w:pPr>
            <w:r>
              <w:rPr>
                <w:sz w:val="16"/>
              </w:rPr>
              <w:t>BLIZZARDS, HIGH WINDS &amp; RECORD SNOWFALL</w:t>
            </w:r>
          </w:p>
        </w:tc>
        <w:tc>
          <w:tcPr>
            <w:tcW w:type="dxa" w:w="2930"/>
          </w:tcPr>
          <w:p>
            <w:pPr>
              <w:spacing w:after="0"/>
              <w:jc w:val="left"/>
            </w:pPr>
            <w:r>
              <w:rPr>
                <w:sz w:val="16"/>
              </w:rPr>
              <w:t>Winter Weather</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1992-12-21</w:t>
            </w:r>
          </w:p>
        </w:tc>
        <w:tc>
          <w:tcPr>
            <w:tcW w:type="dxa" w:w="1097"/>
          </w:tcPr>
          <w:p>
            <w:pPr>
              <w:spacing w:after="0"/>
              <w:jc w:val="left"/>
            </w:pPr>
            <w:r>
              <w:rPr>
                <w:sz w:val="16"/>
              </w:rPr>
              <w:t>1992-12-11</w:t>
            </w:r>
          </w:p>
        </w:tc>
        <w:tc>
          <w:tcPr>
            <w:tcW w:type="dxa" w:w="1097"/>
          </w:tcPr>
          <w:p>
            <w:pPr>
              <w:spacing w:after="0"/>
              <w:jc w:val="left"/>
            </w:pPr>
            <w:r>
              <w:rPr>
                <w:sz w:val="16"/>
              </w:rPr>
              <w:t>DR-975-MA</w:t>
            </w:r>
          </w:p>
        </w:tc>
        <w:tc>
          <w:tcPr>
            <w:tcW w:type="dxa" w:w="1475"/>
          </w:tcPr>
          <w:p>
            <w:pPr>
              <w:spacing w:after="0"/>
              <w:jc w:val="left"/>
            </w:pPr>
            <w:r>
              <w:rPr>
                <w:sz w:val="16"/>
              </w:rPr>
              <w:t>Major disaster</w:t>
            </w:r>
          </w:p>
        </w:tc>
        <w:tc>
          <w:tcPr>
            <w:tcW w:type="dxa" w:w="3176"/>
          </w:tcPr>
          <w:p>
            <w:pPr>
              <w:spacing w:after="0"/>
              <w:jc w:val="left"/>
            </w:pPr>
            <w:r>
              <w:rPr>
                <w:sz w:val="16"/>
              </w:rPr>
              <w:t>WINTER COASTAL STORM</w:t>
            </w:r>
          </w:p>
        </w:tc>
        <w:tc>
          <w:tcPr>
            <w:tcW w:type="dxa" w:w="2930"/>
          </w:tcPr>
          <w:p>
            <w:pPr>
              <w:spacing w:after="0"/>
              <w:jc w:val="left"/>
            </w:pPr>
            <w:r>
              <w:rPr>
                <w:sz w:val="16"/>
              </w:rPr>
              <w:t>Coastal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1991-11-04</w:t>
            </w:r>
          </w:p>
        </w:tc>
        <w:tc>
          <w:tcPr>
            <w:tcW w:type="dxa" w:w="1097"/>
          </w:tcPr>
          <w:p>
            <w:pPr>
              <w:spacing w:after="0"/>
              <w:jc w:val="left"/>
            </w:pPr>
            <w:r>
              <w:rPr>
                <w:sz w:val="16"/>
              </w:rPr>
              <w:t>1991-10-30</w:t>
            </w:r>
          </w:p>
        </w:tc>
        <w:tc>
          <w:tcPr>
            <w:tcW w:type="dxa" w:w="1097"/>
          </w:tcPr>
          <w:p>
            <w:pPr>
              <w:spacing w:after="0"/>
              <w:jc w:val="left"/>
            </w:pPr>
            <w:r>
              <w:rPr>
                <w:sz w:val="16"/>
              </w:rPr>
              <w:t>DR-920-MA</w:t>
            </w:r>
          </w:p>
        </w:tc>
        <w:tc>
          <w:tcPr>
            <w:tcW w:type="dxa" w:w="1475"/>
          </w:tcPr>
          <w:p>
            <w:pPr>
              <w:spacing w:after="0"/>
              <w:jc w:val="left"/>
            </w:pPr>
            <w:r>
              <w:rPr>
                <w:sz w:val="16"/>
              </w:rPr>
              <w:t>Major disaster</w:t>
            </w:r>
          </w:p>
        </w:tc>
        <w:tc>
          <w:tcPr>
            <w:tcW w:type="dxa" w:w="3176"/>
          </w:tcPr>
          <w:p>
            <w:pPr>
              <w:spacing w:after="0"/>
              <w:jc w:val="left"/>
            </w:pPr>
            <w:r>
              <w:rPr>
                <w:sz w:val="16"/>
              </w:rPr>
              <w:t>COASTAL STORM</w:t>
            </w:r>
          </w:p>
        </w:tc>
        <w:tc>
          <w:tcPr>
            <w:tcW w:type="dxa" w:w="2930"/>
          </w:tcPr>
          <w:p>
            <w:pPr>
              <w:spacing w:after="0"/>
              <w:jc w:val="left"/>
            </w:pPr>
            <w:r>
              <w:rPr>
                <w:sz w:val="16"/>
              </w:rPr>
              <w:t>Coastal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1991-08-26</w:t>
            </w:r>
          </w:p>
        </w:tc>
        <w:tc>
          <w:tcPr>
            <w:tcW w:type="dxa" w:w="1097"/>
          </w:tcPr>
          <w:p>
            <w:pPr>
              <w:spacing w:after="0"/>
              <w:jc w:val="left"/>
            </w:pPr>
            <w:r>
              <w:rPr>
                <w:sz w:val="16"/>
              </w:rPr>
              <w:t>1991-08-19</w:t>
            </w:r>
          </w:p>
        </w:tc>
        <w:tc>
          <w:tcPr>
            <w:tcW w:type="dxa" w:w="1097"/>
          </w:tcPr>
          <w:p>
            <w:pPr>
              <w:spacing w:after="0"/>
              <w:jc w:val="left"/>
            </w:pPr>
            <w:r>
              <w:rPr>
                <w:sz w:val="16"/>
              </w:rPr>
              <w:t>DR-914-MA</w:t>
            </w:r>
          </w:p>
        </w:tc>
        <w:tc>
          <w:tcPr>
            <w:tcW w:type="dxa" w:w="1475"/>
          </w:tcPr>
          <w:p>
            <w:pPr>
              <w:spacing w:after="0"/>
              <w:jc w:val="left"/>
            </w:pPr>
            <w:r>
              <w:rPr>
                <w:sz w:val="16"/>
              </w:rPr>
              <w:t>Major disaster</w:t>
            </w:r>
          </w:p>
        </w:tc>
        <w:tc>
          <w:tcPr>
            <w:tcW w:type="dxa" w:w="3176"/>
          </w:tcPr>
          <w:p>
            <w:pPr>
              <w:spacing w:after="0"/>
              <w:jc w:val="left"/>
            </w:pPr>
            <w:r>
              <w:rPr>
                <w:sz w:val="16"/>
              </w:rPr>
              <w:t>HURRICANE BOB</w:t>
            </w:r>
          </w:p>
        </w:tc>
        <w:tc>
          <w:tcPr>
            <w:tcW w:type="dxa" w:w="2930"/>
          </w:tcPr>
          <w:p>
            <w:pPr>
              <w:spacing w:after="0"/>
              <w:jc w:val="left"/>
            </w:pPr>
            <w:r>
              <w:rPr>
                <w:sz w:val="16"/>
              </w:rPr>
              <w:t>Hurricane</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1985-10-28</w:t>
            </w:r>
          </w:p>
        </w:tc>
        <w:tc>
          <w:tcPr>
            <w:tcW w:type="dxa" w:w="1097"/>
          </w:tcPr>
          <w:p>
            <w:pPr>
              <w:spacing w:after="0"/>
              <w:jc w:val="left"/>
            </w:pPr>
            <w:r>
              <w:rPr>
                <w:sz w:val="16"/>
              </w:rPr>
              <w:t>1985-09-27</w:t>
            </w:r>
          </w:p>
        </w:tc>
        <w:tc>
          <w:tcPr>
            <w:tcW w:type="dxa" w:w="1097"/>
          </w:tcPr>
          <w:p>
            <w:pPr>
              <w:spacing w:after="0"/>
              <w:jc w:val="left"/>
            </w:pPr>
            <w:r>
              <w:rPr>
                <w:sz w:val="16"/>
              </w:rPr>
              <w:t>DR-751-MA</w:t>
            </w:r>
          </w:p>
        </w:tc>
        <w:tc>
          <w:tcPr>
            <w:tcW w:type="dxa" w:w="1475"/>
          </w:tcPr>
          <w:p>
            <w:pPr>
              <w:spacing w:after="0"/>
              <w:jc w:val="left"/>
            </w:pPr>
            <w:r>
              <w:rPr>
                <w:sz w:val="16"/>
              </w:rPr>
              <w:t>Major disaster</w:t>
            </w:r>
          </w:p>
        </w:tc>
        <w:tc>
          <w:tcPr>
            <w:tcW w:type="dxa" w:w="3176"/>
          </w:tcPr>
          <w:p>
            <w:pPr>
              <w:spacing w:after="0"/>
              <w:jc w:val="left"/>
            </w:pPr>
            <w:r>
              <w:rPr>
                <w:sz w:val="16"/>
              </w:rPr>
              <w:t>HURRICANE GLORIA</w:t>
            </w:r>
          </w:p>
        </w:tc>
        <w:tc>
          <w:tcPr>
            <w:tcW w:type="dxa" w:w="2930"/>
          </w:tcPr>
          <w:p>
            <w:pPr>
              <w:spacing w:after="0"/>
              <w:jc w:val="left"/>
            </w:pPr>
            <w:r>
              <w:rPr>
                <w:sz w:val="16"/>
              </w:rPr>
              <w:t>Hurricane</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1978-02-10</w:t>
            </w:r>
          </w:p>
        </w:tc>
        <w:tc>
          <w:tcPr>
            <w:tcW w:type="dxa" w:w="1097"/>
          </w:tcPr>
          <w:p>
            <w:pPr>
              <w:spacing w:after="0"/>
              <w:jc w:val="left"/>
            </w:pPr>
            <w:r>
              <w:rPr>
                <w:sz w:val="16"/>
              </w:rPr>
              <w:t>1978-02-06</w:t>
            </w:r>
          </w:p>
        </w:tc>
        <w:tc>
          <w:tcPr>
            <w:tcW w:type="dxa" w:w="1097"/>
          </w:tcPr>
          <w:p>
            <w:pPr>
              <w:spacing w:after="0"/>
              <w:jc w:val="left"/>
            </w:pPr>
            <w:r>
              <w:rPr>
                <w:sz w:val="16"/>
              </w:rPr>
              <w:t>DR-546-MA</w:t>
            </w:r>
          </w:p>
        </w:tc>
        <w:tc>
          <w:tcPr>
            <w:tcW w:type="dxa" w:w="1475"/>
          </w:tcPr>
          <w:p>
            <w:pPr>
              <w:spacing w:after="0"/>
              <w:jc w:val="left"/>
            </w:pPr>
            <w:r>
              <w:rPr>
                <w:sz w:val="16"/>
              </w:rPr>
              <w:t>Major disaster</w:t>
            </w:r>
          </w:p>
        </w:tc>
        <w:tc>
          <w:tcPr>
            <w:tcW w:type="dxa" w:w="3176"/>
          </w:tcPr>
          <w:p>
            <w:pPr>
              <w:spacing w:after="0"/>
              <w:jc w:val="left"/>
            </w:pPr>
            <w:r>
              <w:rPr>
                <w:sz w:val="16"/>
              </w:rPr>
              <w:t>COASTAL STORMS, FLOOD, ICE &amp; SNOW</w:t>
            </w:r>
          </w:p>
        </w:tc>
        <w:tc>
          <w:tcPr>
            <w:tcW w:type="dxa" w:w="2930"/>
          </w:tcPr>
          <w:p>
            <w:pPr>
              <w:spacing w:after="0"/>
              <w:jc w:val="left"/>
            </w:pPr>
            <w:r>
              <w:rPr>
                <w:sz w:val="16"/>
              </w:rPr>
              <w:t>Coastal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1972-09-28</w:t>
            </w:r>
          </w:p>
        </w:tc>
        <w:tc>
          <w:tcPr>
            <w:tcW w:type="dxa" w:w="1097"/>
          </w:tcPr>
          <w:p>
            <w:pPr>
              <w:spacing w:after="0"/>
              <w:jc w:val="left"/>
            </w:pPr>
            <w:r>
              <w:rPr>
                <w:sz w:val="16"/>
              </w:rPr>
              <w:t>1972-09-28</w:t>
            </w:r>
          </w:p>
        </w:tc>
        <w:tc>
          <w:tcPr>
            <w:tcW w:type="dxa" w:w="1097"/>
          </w:tcPr>
          <w:p>
            <w:pPr>
              <w:spacing w:after="0"/>
              <w:jc w:val="left"/>
            </w:pPr>
            <w:r>
              <w:rPr>
                <w:sz w:val="16"/>
              </w:rPr>
              <w:t>DR-357-MA</w:t>
            </w:r>
          </w:p>
        </w:tc>
        <w:tc>
          <w:tcPr>
            <w:tcW w:type="dxa" w:w="1475"/>
          </w:tcPr>
          <w:p>
            <w:pPr>
              <w:spacing w:after="0"/>
              <w:jc w:val="left"/>
            </w:pPr>
            <w:r>
              <w:rPr>
                <w:sz w:val="16"/>
              </w:rPr>
              <w:t>Major disaster</w:t>
            </w:r>
          </w:p>
        </w:tc>
        <w:tc>
          <w:tcPr>
            <w:tcW w:type="dxa" w:w="3176"/>
          </w:tcPr>
          <w:p>
            <w:pPr>
              <w:spacing w:after="0"/>
              <w:jc w:val="left"/>
            </w:pPr>
            <w:r>
              <w:rPr>
                <w:sz w:val="16"/>
              </w:rPr>
              <w:t>TOXIC ALGAE IN COASTAL WATERS</w:t>
            </w:r>
          </w:p>
        </w:tc>
        <w:tc>
          <w:tcPr>
            <w:tcW w:type="dxa" w:w="2930"/>
          </w:tcPr>
          <w:p>
            <w:pPr>
              <w:spacing w:after="0"/>
              <w:jc w:val="left"/>
            </w:pPr>
            <w:r>
              <w:rPr>
                <w:sz w:val="16"/>
              </w:rPr>
              <w:t>Fishing Losses: economic loss, not a physical hazard event; non-natural, not counted</w:t>
            </w:r>
          </w:p>
        </w:tc>
        <w:tc>
          <w:tcPr>
            <w:tcW w:type="dxa" w:w="1513"/>
          </w:tcPr>
          <w:p>
            <w:pPr>
              <w:spacing w:after="0"/>
              <w:jc w:val="right"/>
            </w:pPr>
            <w:r>
              <w:rPr>
                <w:sz w:val="16"/>
              </w:rPr>
              <w:t>PA not declared for this county</w:t>
            </w:r>
          </w:p>
        </w:tc>
        <w:tc>
          <w:tcPr>
            <w:tcW w:type="dxa" w:w="781"/>
          </w:tcPr>
          <w:p>
            <w:pPr>
              <w:spacing w:after="0"/>
              <w:jc w:val="left"/>
            </w:pPr>
          </w:p>
        </w:tc>
        <w:tc>
          <w:tcPr>
            <w:tcW w:type="dxa" w:w="946"/>
          </w:tcPr>
          <w:p>
            <w:pPr>
              <w:spacing w:after="0"/>
              <w:jc w:val="left"/>
            </w:pPr>
          </w:p>
        </w:tc>
      </w:tr>
      <w:tr>
        <w:trPr>
          <w:cantSplit/>
        </w:trPr>
        <w:tc>
          <w:tcPr>
            <w:tcW w:type="dxa" w:w="1097"/>
          </w:tcPr>
          <w:p>
            <w:pPr>
              <w:spacing w:after="0"/>
              <w:jc w:val="left"/>
            </w:pPr>
            <w:r>
              <w:rPr>
                <w:sz w:val="16"/>
              </w:rPr>
              <w:t>1972-03-06</w:t>
            </w:r>
          </w:p>
        </w:tc>
        <w:tc>
          <w:tcPr>
            <w:tcW w:type="dxa" w:w="1097"/>
          </w:tcPr>
          <w:p>
            <w:pPr>
              <w:spacing w:after="0"/>
              <w:jc w:val="left"/>
            </w:pPr>
            <w:r>
              <w:rPr>
                <w:sz w:val="16"/>
              </w:rPr>
              <w:t>1972-03-06</w:t>
            </w:r>
          </w:p>
        </w:tc>
        <w:tc>
          <w:tcPr>
            <w:tcW w:type="dxa" w:w="1097"/>
          </w:tcPr>
          <w:p>
            <w:pPr>
              <w:spacing w:after="0"/>
              <w:jc w:val="left"/>
            </w:pPr>
            <w:r>
              <w:rPr>
                <w:sz w:val="16"/>
              </w:rPr>
              <w:t>DR-325-MA</w:t>
            </w:r>
          </w:p>
        </w:tc>
        <w:tc>
          <w:tcPr>
            <w:tcW w:type="dxa" w:w="1475"/>
          </w:tcPr>
          <w:p>
            <w:pPr>
              <w:spacing w:after="0"/>
              <w:jc w:val="left"/>
            </w:pPr>
            <w:r>
              <w:rPr>
                <w:sz w:val="16"/>
              </w:rPr>
              <w:t>Major disaster</w:t>
            </w:r>
          </w:p>
        </w:tc>
        <w:tc>
          <w:tcPr>
            <w:tcW w:type="dxa" w:w="3176"/>
          </w:tcPr>
          <w:p>
            <w:pPr>
              <w:spacing w:after="0"/>
              <w:jc w:val="left"/>
            </w:pPr>
            <w:r>
              <w:rPr>
                <w:sz w:val="16"/>
              </w:rPr>
              <w:t>SEVERE STORMS &amp; FLOODING</w:t>
            </w:r>
          </w:p>
        </w:tc>
        <w:tc>
          <w:tcPr>
            <w:tcW w:type="dxa" w:w="2930"/>
          </w:tcPr>
          <w:p>
            <w:pPr>
              <w:spacing w:after="0"/>
              <w:jc w:val="left"/>
            </w:pPr>
            <w:r>
              <w:rPr>
                <w:sz w:val="16"/>
              </w:rPr>
              <w:t>Inland Flooding</w:t>
            </w:r>
          </w:p>
        </w:tc>
        <w:tc>
          <w:tcPr>
            <w:tcW w:type="dxa" w:w="1513"/>
          </w:tcPr>
          <w:p>
            <w:pPr>
              <w:spacing w:after="0"/>
              <w:jc w:val="right"/>
            </w:pPr>
            <w:r>
              <w:rPr>
                <w:sz w:val="16"/>
              </w:rPr>
              <w:t>none found</w:t>
            </w:r>
          </w:p>
        </w:tc>
        <w:tc>
          <w:tcPr>
            <w:tcW w:type="dxa" w:w="781"/>
          </w:tcPr>
          <w:p>
            <w:pPr>
              <w:spacing w:after="0"/>
              <w:jc w:val="left"/>
            </w:pPr>
          </w:p>
        </w:tc>
        <w:tc>
          <w:tcPr>
            <w:tcW w:type="dxa" w:w="94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105 High Wind records and 175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3038"/>
        <w:gridCol w:w="1610"/>
        <w:gridCol w:w="1130"/>
        <w:gridCol w:w="2001"/>
        <w:gridCol w:w="710"/>
        <w:gridCol w:w="3277"/>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3038"/>
            <w:shd w:val="clear" w:color="auto" w:fill="E8E8E8"/>
          </w:tcPr>
          <w:p>
            <w:pPr>
              <w:spacing w:after="0"/>
              <w:jc w:val="left"/>
            </w:pPr>
            <w:r>
              <w:rPr>
                <w:b/>
                <w:sz w:val="16"/>
              </w:rPr>
              <w:t>Magnitude or extent</w:t>
            </w:r>
          </w:p>
        </w:tc>
        <w:tc>
          <w:tcPr>
            <w:tcW w:type="dxa" w:w="161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2023-12-18</w:t>
            </w:r>
          </w:p>
        </w:tc>
        <w:tc>
          <w:tcPr>
            <w:tcW w:type="dxa" w:w="1309"/>
          </w:tcPr>
          <w:p>
            <w:pPr>
              <w:spacing w:after="0"/>
              <w:jc w:val="left"/>
            </w:pPr>
            <w:r>
              <w:rPr>
                <w:sz w:val="16"/>
              </w:rPr>
              <w:t>Strong Wind</w:t>
            </w:r>
          </w:p>
        </w:tc>
        <w:tc>
          <w:tcPr>
            <w:tcW w:type="dxa" w:w="3038"/>
          </w:tcPr>
          <w:p>
            <w:pPr>
              <w:spacing w:after="0"/>
              <w:jc w:val="left"/>
            </w:pPr>
            <w:r>
              <w:rPr>
                <w:sz w:val="16"/>
              </w:rPr>
              <w:t>43 kt (49 mph) measured gust</w:t>
            </w:r>
          </w:p>
        </w:tc>
        <w:tc>
          <w:tcPr>
            <w:tcW w:type="dxa" w:w="1610"/>
          </w:tcPr>
          <w:p>
            <w:pPr>
              <w:spacing w:after="0"/>
              <w:jc w:val="left"/>
            </w:pPr>
            <w:r>
              <w:rPr>
                <w:sz w:val="16"/>
              </w:rPr>
              <w:t>$0 property; $0 crops, reported for the zone (2023 dollars)</w:t>
            </w:r>
          </w:p>
        </w:tc>
        <w:tc>
          <w:tcPr>
            <w:tcW w:type="dxa" w:w="1130"/>
          </w:tcPr>
          <w:p>
            <w:pPr>
              <w:spacing w:after="0"/>
              <w:jc w:val="right"/>
            </w:pPr>
            <w:r>
              <w:rPr>
                <w:sz w:val="16"/>
              </w:rPr>
              <w:t>1, 0</w:t>
            </w:r>
          </w:p>
        </w:tc>
        <w:tc>
          <w:tcPr>
            <w:tcW w:type="dxa" w:w="2001"/>
          </w:tcPr>
          <w:p>
            <w:pPr>
              <w:spacing w:after="0"/>
              <w:jc w:val="left"/>
            </w:pPr>
            <w:r>
              <w:rPr>
                <w:sz w:val="16"/>
              </w:rPr>
              <w:t>NWS zone MAZ018 (WESTERN PLYMOUTH), zone-level: may include parts of neighboring counties</w:t>
            </w:r>
          </w:p>
        </w:tc>
        <w:tc>
          <w:tcPr>
            <w:tcW w:type="dxa" w:w="710"/>
          </w:tcPr>
          <w:p>
            <w:pPr>
              <w:spacing w:after="0"/>
              <w:jc w:val="left"/>
            </w:pPr>
            <w:r>
              <w:rPr>
                <w:sz w:val="16"/>
              </w:rPr>
              <w:t>within last 5 years</w:t>
            </w: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2021-10-26</w:t>
            </w:r>
          </w:p>
        </w:tc>
        <w:tc>
          <w:tcPr>
            <w:tcW w:type="dxa" w:w="1309"/>
          </w:tcPr>
          <w:p>
            <w:pPr>
              <w:spacing w:after="0"/>
              <w:jc w:val="left"/>
            </w:pPr>
            <w:r>
              <w:rPr>
                <w:sz w:val="16"/>
              </w:rPr>
              <w:t>High Wind</w:t>
            </w:r>
          </w:p>
        </w:tc>
        <w:tc>
          <w:tcPr>
            <w:tcW w:type="dxa" w:w="3038"/>
          </w:tcPr>
          <w:p>
            <w:pPr>
              <w:spacing w:after="0"/>
              <w:jc w:val="left"/>
            </w:pPr>
            <w:r>
              <w:rPr>
                <w:sz w:val="16"/>
              </w:rPr>
              <w:t>76 kt (87 mph) measured gust</w:t>
            </w:r>
          </w:p>
        </w:tc>
        <w:tc>
          <w:tcPr>
            <w:tcW w:type="dxa" w:w="1610"/>
          </w:tcPr>
          <w:p>
            <w:pPr>
              <w:spacing w:after="0"/>
              <w:jc w:val="left"/>
            </w:pPr>
            <w:r>
              <w:rPr>
                <w:sz w:val="16"/>
              </w:rPr>
              <w:t>$1,660,000 property; $0 crops, reported for the zone (2021 dollars)</w:t>
            </w:r>
          </w:p>
        </w:tc>
        <w:tc>
          <w:tcPr>
            <w:tcW w:type="dxa" w:w="1130"/>
          </w:tcPr>
          <w:p>
            <w:pPr>
              <w:spacing w:after="0"/>
              <w:jc w:val="right"/>
            </w:pPr>
            <w:r>
              <w:rPr>
                <w:sz w:val="16"/>
              </w:rPr>
              <w:t>0, 0</w:t>
            </w:r>
          </w:p>
        </w:tc>
        <w:tc>
          <w:tcPr>
            <w:tcW w:type="dxa" w:w="2001"/>
          </w:tcPr>
          <w:p>
            <w:pPr>
              <w:spacing w:after="0"/>
              <w:jc w:val="left"/>
            </w:pPr>
            <w:r>
              <w:rPr>
                <w:sz w:val="16"/>
              </w:rPr>
              <w:t>NWS zone MAZ019 (EASTERN PLYMOUTH), zone-level: may include parts of neighboring counties</w:t>
            </w:r>
          </w:p>
        </w:tc>
        <w:tc>
          <w:tcPr>
            <w:tcW w:type="dxa" w:w="710"/>
          </w:tcPr>
          <w:p>
            <w:pPr>
              <w:spacing w:after="0"/>
              <w:jc w:val="left"/>
            </w:pPr>
            <w:r>
              <w:rPr>
                <w:sz w:val="16"/>
              </w:rPr>
              <w:t>within last 5 years</w:t>
            </w:r>
          </w:p>
        </w:tc>
        <w:tc>
          <w:tcPr>
            <w:tcW w:type="dxa" w:w="32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2018-07-03</w:t>
            </w:r>
          </w:p>
        </w:tc>
        <w:tc>
          <w:tcPr>
            <w:tcW w:type="dxa" w:w="1309"/>
          </w:tcPr>
          <w:p>
            <w:pPr>
              <w:spacing w:after="0"/>
              <w:jc w:val="left"/>
            </w:pPr>
            <w:r>
              <w:rPr>
                <w:sz w:val="16"/>
              </w:rPr>
              <w:t>Excessive Heat</w:t>
            </w:r>
          </w:p>
        </w:tc>
        <w:tc>
          <w:tcPr>
            <w:tcW w:type="dxa" w:w="3038"/>
          </w:tcPr>
          <w:p>
            <w:pPr>
              <w:spacing w:after="0"/>
              <w:jc w:val="left"/>
            </w:pPr>
          </w:p>
        </w:tc>
        <w:tc>
          <w:tcPr>
            <w:tcW w:type="dxa" w:w="1610"/>
          </w:tcPr>
          <w:p>
            <w:pPr>
              <w:spacing w:after="0"/>
              <w:jc w:val="left"/>
            </w:pPr>
            <w:r>
              <w:rPr>
                <w:sz w:val="16"/>
              </w:rPr>
              <w:t>$0 property; $0 crops, reported for the zone (2018 dollars)</w:t>
            </w:r>
          </w:p>
        </w:tc>
        <w:tc>
          <w:tcPr>
            <w:tcW w:type="dxa" w:w="1130"/>
          </w:tcPr>
          <w:p>
            <w:pPr>
              <w:spacing w:after="0"/>
              <w:jc w:val="right"/>
            </w:pPr>
            <w:r>
              <w:rPr>
                <w:sz w:val="16"/>
              </w:rPr>
              <w:t>0, 0</w:t>
            </w:r>
          </w:p>
        </w:tc>
        <w:tc>
          <w:tcPr>
            <w:tcW w:type="dxa" w:w="2001"/>
          </w:tcPr>
          <w:p>
            <w:pPr>
              <w:spacing w:after="0"/>
              <w:jc w:val="left"/>
            </w:pPr>
            <w:r>
              <w:rPr>
                <w:sz w:val="16"/>
              </w:rPr>
              <w:t>NWS zone MAZ019 (EASTERN PLYMOUTH), zone-level: may include parts of neighboring counties</w:t>
            </w:r>
          </w:p>
        </w:tc>
        <w:tc>
          <w:tcPr>
            <w:tcW w:type="dxa" w:w="710"/>
          </w:tcPr>
          <w:p>
            <w:pPr>
              <w:spacing w:after="0"/>
              <w:jc w:val="left"/>
            </w:pPr>
          </w:p>
        </w:tc>
        <w:tc>
          <w:tcPr>
            <w:tcW w:type="dxa" w:w="3277"/>
          </w:tcPr>
          <w:p>
            <w:pPr>
              <w:spacing w:after="0"/>
              <w:jc w:val="left"/>
            </w:pPr>
            <w:r>
              <w:rPr>
                <w:sz w:val="16"/>
              </w:rPr>
              <w:t>B1-c worst recorded: Excessive Heat, Heat</w:t>
            </w:r>
          </w:p>
        </w:tc>
      </w:tr>
      <w:tr>
        <w:trPr>
          <w:cantSplit/>
        </w:trPr>
        <w:tc>
          <w:tcPr>
            <w:tcW w:type="dxa" w:w="1037"/>
          </w:tcPr>
          <w:p>
            <w:pPr>
              <w:spacing w:after="0"/>
              <w:jc w:val="left"/>
            </w:pPr>
            <w:r>
              <w:rPr>
                <w:sz w:val="16"/>
              </w:rPr>
              <w:t>2016-04-03</w:t>
            </w:r>
          </w:p>
        </w:tc>
        <w:tc>
          <w:tcPr>
            <w:tcW w:type="dxa" w:w="1309"/>
          </w:tcPr>
          <w:p>
            <w:pPr>
              <w:spacing w:after="0"/>
              <w:jc w:val="left"/>
            </w:pPr>
            <w:r>
              <w:rPr>
                <w:sz w:val="16"/>
              </w:rPr>
              <w:t>Strong Wind</w:t>
            </w:r>
          </w:p>
        </w:tc>
        <w:tc>
          <w:tcPr>
            <w:tcW w:type="dxa" w:w="3038"/>
          </w:tcPr>
          <w:p>
            <w:pPr>
              <w:spacing w:after="0"/>
              <w:jc w:val="left"/>
            </w:pPr>
            <w:r>
              <w:rPr>
                <w:sz w:val="16"/>
              </w:rPr>
              <w:t>43 kt (49 mph) estimated gust</w:t>
            </w:r>
          </w:p>
        </w:tc>
        <w:tc>
          <w:tcPr>
            <w:tcW w:type="dxa" w:w="1610"/>
          </w:tcPr>
          <w:p>
            <w:pPr>
              <w:spacing w:after="0"/>
              <w:jc w:val="left"/>
            </w:pPr>
            <w:r>
              <w:rPr>
                <w:sz w:val="16"/>
              </w:rPr>
              <w:t>$15,000 property; $0 crops, reported for the zone (2016 dollars)</w:t>
            </w:r>
          </w:p>
        </w:tc>
        <w:tc>
          <w:tcPr>
            <w:tcW w:type="dxa" w:w="1130"/>
          </w:tcPr>
          <w:p>
            <w:pPr>
              <w:spacing w:after="0"/>
              <w:jc w:val="right"/>
            </w:pPr>
            <w:r>
              <w:rPr>
                <w:sz w:val="16"/>
              </w:rPr>
              <w:t>2, 0</w:t>
            </w:r>
          </w:p>
        </w:tc>
        <w:tc>
          <w:tcPr>
            <w:tcW w:type="dxa" w:w="2001"/>
          </w:tcPr>
          <w:p>
            <w:pPr>
              <w:spacing w:after="0"/>
              <w:jc w:val="left"/>
            </w:pPr>
            <w:r>
              <w:rPr>
                <w:sz w:val="16"/>
              </w:rPr>
              <w:t>NWS zone MAZ018 (WESTERN PLYMOUTH), zone-level: may include parts of neighboring counties</w:t>
            </w:r>
          </w:p>
        </w:tc>
        <w:tc>
          <w:tcPr>
            <w:tcW w:type="dxa" w:w="710"/>
          </w:tcPr>
          <w:p>
            <w:pPr>
              <w:spacing w:after="0"/>
              <w:jc w:val="left"/>
            </w:pP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2016-02-14</w:t>
            </w:r>
          </w:p>
        </w:tc>
        <w:tc>
          <w:tcPr>
            <w:tcW w:type="dxa" w:w="1309"/>
          </w:tcPr>
          <w:p>
            <w:pPr>
              <w:spacing w:after="0"/>
              <w:jc w:val="left"/>
            </w:pPr>
            <w:r>
              <w:rPr>
                <w:sz w:val="16"/>
              </w:rPr>
              <w:t>Extreme Cold/Wind Chill</w:t>
            </w:r>
          </w:p>
        </w:tc>
        <w:tc>
          <w:tcPr>
            <w:tcW w:type="dxa" w:w="3038"/>
          </w:tcPr>
          <w:p>
            <w:pPr>
              <w:spacing w:after="0"/>
              <w:jc w:val="left"/>
            </w:pPr>
          </w:p>
        </w:tc>
        <w:tc>
          <w:tcPr>
            <w:tcW w:type="dxa" w:w="1610"/>
          </w:tcPr>
          <w:p>
            <w:pPr>
              <w:spacing w:after="0"/>
              <w:jc w:val="left"/>
            </w:pPr>
            <w:r>
              <w:rPr>
                <w:sz w:val="16"/>
              </w:rPr>
              <w:t>$0 property; $0 crops, reported for the zone (2016 dollars)</w:t>
            </w:r>
          </w:p>
        </w:tc>
        <w:tc>
          <w:tcPr>
            <w:tcW w:type="dxa" w:w="1130"/>
          </w:tcPr>
          <w:p>
            <w:pPr>
              <w:spacing w:after="0"/>
              <w:jc w:val="right"/>
            </w:pPr>
            <w:r>
              <w:rPr>
                <w:sz w:val="16"/>
              </w:rPr>
              <w:t>0, 0</w:t>
            </w:r>
          </w:p>
        </w:tc>
        <w:tc>
          <w:tcPr>
            <w:tcW w:type="dxa" w:w="2001"/>
          </w:tcPr>
          <w:p>
            <w:pPr>
              <w:spacing w:after="0"/>
              <w:jc w:val="left"/>
            </w:pPr>
            <w:r>
              <w:rPr>
                <w:sz w:val="16"/>
              </w:rPr>
              <w:t>NWS zone MAZ019 (EASTERN PLYMOUTH), zone-level: may include parts of neighboring counties</w:t>
            </w:r>
          </w:p>
        </w:tc>
        <w:tc>
          <w:tcPr>
            <w:tcW w:type="dxa" w:w="710"/>
          </w:tcPr>
          <w:p>
            <w:pPr>
              <w:spacing w:after="0"/>
              <w:jc w:val="left"/>
            </w:pPr>
          </w:p>
        </w:tc>
        <w:tc>
          <w:tcPr>
            <w:tcW w:type="dxa" w:w="32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2013-02-09</w:t>
            </w:r>
          </w:p>
        </w:tc>
        <w:tc>
          <w:tcPr>
            <w:tcW w:type="dxa" w:w="1309"/>
          </w:tcPr>
          <w:p>
            <w:pPr>
              <w:spacing w:after="0"/>
              <w:jc w:val="left"/>
            </w:pPr>
            <w:r>
              <w:rPr>
                <w:sz w:val="16"/>
              </w:rPr>
              <w:t>Coastal Flood</w:t>
            </w:r>
          </w:p>
        </w:tc>
        <w:tc>
          <w:tcPr>
            <w:tcW w:type="dxa" w:w="3038"/>
          </w:tcPr>
          <w:p>
            <w:pPr>
              <w:spacing w:after="0"/>
              <w:jc w:val="left"/>
            </w:pPr>
          </w:p>
        </w:tc>
        <w:tc>
          <w:tcPr>
            <w:tcW w:type="dxa" w:w="1610"/>
          </w:tcPr>
          <w:p>
            <w:pPr>
              <w:spacing w:after="0"/>
              <w:jc w:val="left"/>
            </w:pPr>
            <w:r>
              <w:rPr>
                <w:sz w:val="16"/>
              </w:rPr>
              <w:t>$9,200,000 property; $0 crops, reported for the zone (2013 dollars)</w:t>
            </w:r>
          </w:p>
        </w:tc>
        <w:tc>
          <w:tcPr>
            <w:tcW w:type="dxa" w:w="1130"/>
          </w:tcPr>
          <w:p>
            <w:pPr>
              <w:spacing w:after="0"/>
              <w:jc w:val="right"/>
            </w:pPr>
            <w:r>
              <w:rPr>
                <w:sz w:val="16"/>
              </w:rPr>
              <w:t>0, 0</w:t>
            </w:r>
          </w:p>
        </w:tc>
        <w:tc>
          <w:tcPr>
            <w:tcW w:type="dxa" w:w="2001"/>
          </w:tcPr>
          <w:p>
            <w:pPr>
              <w:spacing w:after="0"/>
              <w:jc w:val="left"/>
            </w:pPr>
            <w:r>
              <w:rPr>
                <w:sz w:val="16"/>
              </w:rPr>
              <w:t>NWS zone MAZ019 (EASTERN PLYMOUTH), zone-level: may include parts of neighboring counties</w:t>
            </w:r>
          </w:p>
        </w:tc>
        <w:tc>
          <w:tcPr>
            <w:tcW w:type="dxa" w:w="710"/>
          </w:tcPr>
          <w:p>
            <w:pPr>
              <w:spacing w:after="0"/>
              <w:jc w:val="left"/>
            </w:pPr>
          </w:p>
        </w:tc>
        <w:tc>
          <w:tcPr>
            <w:tcW w:type="dxa" w:w="3277"/>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309"/>
          </w:tcPr>
          <w:p>
            <w:pPr>
              <w:spacing w:after="0"/>
              <w:jc w:val="left"/>
            </w:pPr>
            <w:r>
              <w:rPr>
                <w:sz w:val="16"/>
              </w:rPr>
              <w:t>Tropical Storm</w:t>
            </w:r>
          </w:p>
        </w:tc>
        <w:tc>
          <w:tcPr>
            <w:tcW w:type="dxa" w:w="3038"/>
          </w:tcPr>
          <w:p>
            <w:pPr>
              <w:spacing w:after="0"/>
              <w:jc w:val="left"/>
            </w:pPr>
          </w:p>
        </w:tc>
        <w:tc>
          <w:tcPr>
            <w:tcW w:type="dxa" w:w="1610"/>
          </w:tcPr>
          <w:p>
            <w:pPr>
              <w:spacing w:after="0"/>
              <w:jc w:val="left"/>
            </w:pPr>
            <w:r>
              <w:rPr>
                <w:sz w:val="16"/>
              </w:rPr>
              <w:t>$1,600,000 property; $0 crops, reported for the zone (2011 dollars)</w:t>
            </w:r>
          </w:p>
        </w:tc>
        <w:tc>
          <w:tcPr>
            <w:tcW w:type="dxa" w:w="1130"/>
          </w:tcPr>
          <w:p>
            <w:pPr>
              <w:spacing w:after="0"/>
              <w:jc w:val="right"/>
            </w:pPr>
            <w:r>
              <w:rPr>
                <w:sz w:val="16"/>
              </w:rPr>
              <w:t>0, 0</w:t>
            </w:r>
          </w:p>
        </w:tc>
        <w:tc>
          <w:tcPr>
            <w:tcW w:type="dxa" w:w="2001"/>
          </w:tcPr>
          <w:p>
            <w:pPr>
              <w:spacing w:after="0"/>
              <w:jc w:val="left"/>
            </w:pPr>
            <w:r>
              <w:rPr>
                <w:sz w:val="16"/>
              </w:rPr>
              <w:t>NWS zone MAZ018 (WESTERN PLYMOUTH), zone-level: may include parts of neighboring counties</w:t>
            </w:r>
          </w:p>
        </w:tc>
        <w:tc>
          <w:tcPr>
            <w:tcW w:type="dxa" w:w="710"/>
          </w:tcPr>
          <w:p>
            <w:pPr>
              <w:spacing w:after="0"/>
              <w:jc w:val="left"/>
            </w:pPr>
          </w:p>
        </w:tc>
        <w:tc>
          <w:tcPr>
            <w:tcW w:type="dxa" w:w="32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2010-09-08</w:t>
            </w:r>
          </w:p>
        </w:tc>
        <w:tc>
          <w:tcPr>
            <w:tcW w:type="dxa" w:w="1309"/>
          </w:tcPr>
          <w:p>
            <w:pPr>
              <w:spacing w:after="0"/>
              <w:jc w:val="left"/>
            </w:pPr>
            <w:r>
              <w:rPr>
                <w:sz w:val="16"/>
              </w:rPr>
              <w:t>Lightning</w:t>
            </w:r>
          </w:p>
        </w:tc>
        <w:tc>
          <w:tcPr>
            <w:tcW w:type="dxa" w:w="3038"/>
          </w:tcPr>
          <w:p>
            <w:pPr>
              <w:spacing w:after="0"/>
              <w:jc w:val="left"/>
            </w:pPr>
          </w:p>
        </w:tc>
        <w:tc>
          <w:tcPr>
            <w:tcW w:type="dxa" w:w="1610"/>
          </w:tcPr>
          <w:p>
            <w:pPr>
              <w:spacing w:after="0"/>
              <w:jc w:val="left"/>
            </w:pPr>
            <w:r>
              <w:rPr>
                <w:sz w:val="16"/>
              </w:rPr>
              <w:t>$0 property; $0 crops (2010 dollars)</w:t>
            </w:r>
          </w:p>
        </w:tc>
        <w:tc>
          <w:tcPr>
            <w:tcW w:type="dxa" w:w="1130"/>
          </w:tcPr>
          <w:p>
            <w:pPr>
              <w:spacing w:after="0"/>
              <w:jc w:val="right"/>
            </w:pPr>
            <w:r>
              <w:rPr>
                <w:sz w:val="16"/>
              </w:rPr>
              <w:t>1, 0</w:t>
            </w:r>
          </w:p>
        </w:tc>
        <w:tc>
          <w:tcPr>
            <w:tcW w:type="dxa" w:w="2001"/>
          </w:tcPr>
          <w:p>
            <w:pPr>
              <w:spacing w:after="0"/>
              <w:jc w:val="left"/>
            </w:pPr>
            <w:r>
              <w:rPr>
                <w:sz w:val="16"/>
              </w:rPr>
              <w:t>PLYMOUTH</w:t>
            </w:r>
          </w:p>
        </w:tc>
        <w:tc>
          <w:tcPr>
            <w:tcW w:type="dxa" w:w="710"/>
          </w:tcPr>
          <w:p>
            <w:pPr>
              <w:spacing w:after="0"/>
              <w:jc w:val="left"/>
            </w:pPr>
          </w:p>
        </w:tc>
        <w:tc>
          <w:tcPr>
            <w:tcW w:type="dxa" w:w="3277"/>
          </w:tcPr>
          <w:p>
            <w:pPr>
              <w:spacing w:after="0"/>
              <w:jc w:val="left"/>
            </w:pPr>
            <w:r>
              <w:rPr>
                <w:sz w:val="16"/>
              </w:rPr>
              <w:t>B1-c worst recorded: Lightning</w:t>
            </w:r>
          </w:p>
        </w:tc>
      </w:tr>
      <w:tr>
        <w:trPr>
          <w:cantSplit/>
        </w:trPr>
        <w:tc>
          <w:tcPr>
            <w:tcW w:type="dxa" w:w="1037"/>
          </w:tcPr>
          <w:p>
            <w:pPr>
              <w:spacing w:after="0"/>
              <w:jc w:val="left"/>
            </w:pPr>
            <w:r>
              <w:rPr>
                <w:sz w:val="16"/>
              </w:rPr>
              <w:t>2010-03-14</w:t>
            </w:r>
          </w:p>
        </w:tc>
        <w:tc>
          <w:tcPr>
            <w:tcW w:type="dxa" w:w="1309"/>
          </w:tcPr>
          <w:p>
            <w:pPr>
              <w:spacing w:after="0"/>
              <w:jc w:val="left"/>
            </w:pPr>
            <w:r>
              <w:rPr>
                <w:sz w:val="16"/>
              </w:rPr>
              <w:t>Flood</w:t>
            </w:r>
          </w:p>
        </w:tc>
        <w:tc>
          <w:tcPr>
            <w:tcW w:type="dxa" w:w="3038"/>
          </w:tcPr>
          <w:p>
            <w:pPr>
              <w:spacing w:after="0"/>
              <w:jc w:val="left"/>
            </w:pPr>
          </w:p>
        </w:tc>
        <w:tc>
          <w:tcPr>
            <w:tcW w:type="dxa" w:w="1610"/>
          </w:tcPr>
          <w:p>
            <w:pPr>
              <w:spacing w:after="0"/>
              <w:jc w:val="left"/>
            </w:pPr>
            <w:r>
              <w:rPr>
                <w:sz w:val="16"/>
              </w:rPr>
              <w:t>$16,150,000 property; $0 crops (2010 dollars)</w:t>
            </w:r>
          </w:p>
        </w:tc>
        <w:tc>
          <w:tcPr>
            <w:tcW w:type="dxa" w:w="1130"/>
          </w:tcPr>
          <w:p>
            <w:pPr>
              <w:spacing w:after="0"/>
              <w:jc w:val="right"/>
            </w:pPr>
            <w:r>
              <w:rPr>
                <w:sz w:val="16"/>
              </w:rPr>
              <w:t>0, 0</w:t>
            </w:r>
          </w:p>
        </w:tc>
        <w:tc>
          <w:tcPr>
            <w:tcW w:type="dxa" w:w="2001"/>
          </w:tcPr>
          <w:p>
            <w:pPr>
              <w:spacing w:after="0"/>
              <w:jc w:val="left"/>
            </w:pPr>
            <w:r>
              <w:rPr>
                <w:sz w:val="16"/>
              </w:rPr>
              <w:t>HANOVER to COCHESETT</w:t>
            </w:r>
          </w:p>
        </w:tc>
        <w:tc>
          <w:tcPr>
            <w:tcW w:type="dxa" w:w="710"/>
          </w:tcPr>
          <w:p>
            <w:pPr>
              <w:spacing w:after="0"/>
              <w:jc w:val="left"/>
            </w:pPr>
          </w:p>
        </w:tc>
        <w:tc>
          <w:tcPr>
            <w:tcW w:type="dxa" w:w="32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1997-06-22</w:t>
            </w:r>
          </w:p>
        </w:tc>
        <w:tc>
          <w:tcPr>
            <w:tcW w:type="dxa" w:w="1309"/>
          </w:tcPr>
          <w:p>
            <w:pPr>
              <w:spacing w:after="0"/>
              <w:jc w:val="left"/>
            </w:pPr>
            <w:r>
              <w:rPr>
                <w:sz w:val="16"/>
              </w:rPr>
              <w:t>Thunderstorm Wind</w:t>
            </w:r>
          </w:p>
        </w:tc>
        <w:tc>
          <w:tcPr>
            <w:tcW w:type="dxa" w:w="3038"/>
          </w:tcPr>
          <w:p>
            <w:pPr>
              <w:spacing w:after="0"/>
              <w:jc w:val="left"/>
            </w:pPr>
            <w:r>
              <w:rPr>
                <w:sz w:val="16"/>
              </w:rPr>
              <w:t>90 kt (104 mph), measurement type not recorded</w:t>
            </w:r>
          </w:p>
        </w:tc>
        <w:tc>
          <w:tcPr>
            <w:tcW w:type="dxa" w:w="1610"/>
          </w:tcPr>
          <w:p>
            <w:pPr>
              <w:spacing w:after="0"/>
              <w:jc w:val="left"/>
            </w:pPr>
            <w:r>
              <w:rPr>
                <w:sz w:val="16"/>
              </w:rPr>
              <w:t>damage not reported</w:t>
            </w:r>
          </w:p>
        </w:tc>
        <w:tc>
          <w:tcPr>
            <w:tcW w:type="dxa" w:w="1130"/>
          </w:tcPr>
          <w:p>
            <w:pPr>
              <w:spacing w:after="0"/>
              <w:jc w:val="right"/>
            </w:pPr>
            <w:r>
              <w:rPr>
                <w:sz w:val="16"/>
              </w:rPr>
              <w:t>1, 0</w:t>
            </w:r>
          </w:p>
        </w:tc>
        <w:tc>
          <w:tcPr>
            <w:tcW w:type="dxa" w:w="2001"/>
          </w:tcPr>
          <w:p>
            <w:pPr>
              <w:spacing w:after="0"/>
              <w:jc w:val="left"/>
            </w:pPr>
            <w:r>
              <w:rPr>
                <w:sz w:val="16"/>
              </w:rPr>
              <w:t>HULL</w:t>
            </w:r>
          </w:p>
        </w:tc>
        <w:tc>
          <w:tcPr>
            <w:tcW w:type="dxa" w:w="710"/>
          </w:tcPr>
          <w:p>
            <w:pPr>
              <w:spacing w:after="0"/>
              <w:jc w:val="left"/>
            </w:pPr>
          </w:p>
        </w:tc>
        <w:tc>
          <w:tcPr>
            <w:tcW w:type="dxa" w:w="3277"/>
          </w:tcPr>
          <w:p>
            <w:pPr>
              <w:spacing w:after="0"/>
              <w:jc w:val="left"/>
            </w:pPr>
            <w:r>
              <w:rPr>
                <w:sz w:val="16"/>
              </w:rPr>
              <w:t>B1-c worst recorded: Thunderstorm Wind</w:t>
            </w:r>
          </w:p>
        </w:tc>
      </w:tr>
      <w:tr>
        <w:trPr>
          <w:cantSplit/>
        </w:trPr>
        <w:tc>
          <w:tcPr>
            <w:tcW w:type="dxa" w:w="1037"/>
          </w:tcPr>
          <w:p>
            <w:pPr>
              <w:spacing w:after="0"/>
              <w:jc w:val="left"/>
            </w:pPr>
            <w:r>
              <w:rPr>
                <w:sz w:val="16"/>
              </w:rPr>
              <w:t>1967-11-18</w:t>
            </w:r>
          </w:p>
        </w:tc>
        <w:tc>
          <w:tcPr>
            <w:tcW w:type="dxa" w:w="1309"/>
          </w:tcPr>
          <w:p>
            <w:pPr>
              <w:spacing w:after="0"/>
              <w:jc w:val="left"/>
            </w:pPr>
            <w:r>
              <w:rPr>
                <w:sz w:val="16"/>
              </w:rPr>
              <w:t>Tornado</w:t>
            </w:r>
          </w:p>
        </w:tc>
        <w:tc>
          <w:tcPr>
            <w:tcW w:type="dxa" w:w="3038"/>
          </w:tcPr>
          <w:p>
            <w:pPr>
              <w:spacing w:after="0"/>
              <w:jc w:val="left"/>
            </w:pPr>
            <w:r>
              <w:rPr>
                <w:sz w:val="16"/>
              </w:rPr>
              <w:t>F2, 0.1 mi path length (records before 1996 may include the whole path; rating and listing come from the county where the tornado began), 17 yd wide</w:t>
            </w:r>
          </w:p>
        </w:tc>
        <w:tc>
          <w:tcPr>
            <w:tcW w:type="dxa" w:w="1610"/>
          </w:tcPr>
          <w:p>
            <w:pPr>
              <w:spacing w:after="0"/>
              <w:jc w:val="left"/>
            </w:pPr>
            <w:r>
              <w:rPr>
                <w:sz w:val="16"/>
              </w:rPr>
              <w:t>$250 property; crops not recorded (1967 dollars)</w:t>
            </w:r>
          </w:p>
        </w:tc>
        <w:tc>
          <w:tcPr>
            <w:tcW w:type="dxa" w:w="1130"/>
          </w:tcPr>
          <w:p>
            <w:pPr>
              <w:spacing w:after="0"/>
              <w:jc w:val="right"/>
            </w:pPr>
            <w:r>
              <w:rPr>
                <w:sz w:val="16"/>
              </w:rPr>
              <w:t>0, 0</w:t>
            </w:r>
          </w:p>
        </w:tc>
        <w:tc>
          <w:tcPr>
            <w:tcW w:type="dxa" w:w="2001"/>
          </w:tcPr>
          <w:p>
            <w:pPr>
              <w:spacing w:after="0"/>
              <w:jc w:val="left"/>
            </w:pPr>
            <w:r>
              <w:rPr>
                <w:sz w:val="16"/>
              </w:rPr>
              <w:t>location not recorded</w:t>
            </w:r>
          </w:p>
        </w:tc>
        <w:tc>
          <w:tcPr>
            <w:tcW w:type="dxa" w:w="710"/>
          </w:tcPr>
          <w:p>
            <w:pPr>
              <w:spacing w:after="0"/>
              <w:jc w:val="left"/>
            </w:pPr>
          </w:p>
        </w:tc>
        <w:tc>
          <w:tcPr>
            <w:tcW w:type="dxa" w:w="3277"/>
          </w:tcPr>
          <w:p>
            <w:pPr>
              <w:spacing w:after="0"/>
              <w:jc w:val="left"/>
            </w:pPr>
            <w:r>
              <w:rPr>
                <w:sz w:val="16"/>
              </w:rPr>
              <w:t>B1-c worst recorded: Tornado</w:t>
            </w:r>
          </w:p>
        </w:tc>
      </w:tr>
      <w:tr>
        <w:trPr>
          <w:cantSplit/>
        </w:trPr>
        <w:tc>
          <w:tcPr>
            <w:tcW w:type="dxa" w:w="1037"/>
          </w:tcPr>
          <w:p>
            <w:pPr>
              <w:spacing w:after="0"/>
              <w:jc w:val="left"/>
            </w:pPr>
            <w:r>
              <w:rPr>
                <w:sz w:val="16"/>
              </w:rPr>
              <w:t>1958-09-07</w:t>
            </w:r>
          </w:p>
        </w:tc>
        <w:tc>
          <w:tcPr>
            <w:tcW w:type="dxa" w:w="1309"/>
          </w:tcPr>
          <w:p>
            <w:pPr>
              <w:spacing w:after="0"/>
              <w:jc w:val="left"/>
            </w:pPr>
            <w:r>
              <w:rPr>
                <w:sz w:val="16"/>
              </w:rPr>
              <w:t>Tornado</w:t>
            </w:r>
          </w:p>
        </w:tc>
        <w:tc>
          <w:tcPr>
            <w:tcW w:type="dxa" w:w="3038"/>
          </w:tcPr>
          <w:p>
            <w:pPr>
              <w:spacing w:after="0"/>
              <w:jc w:val="left"/>
            </w:pPr>
            <w:r>
              <w:rPr>
                <w:sz w:val="16"/>
              </w:rPr>
              <w:t>F0, 33 yd wide</w:t>
            </w:r>
          </w:p>
        </w:tc>
        <w:tc>
          <w:tcPr>
            <w:tcW w:type="dxa" w:w="1610"/>
          </w:tcPr>
          <w:p>
            <w:pPr>
              <w:spacing w:after="0"/>
              <w:jc w:val="left"/>
            </w:pPr>
            <w:r>
              <w:rPr>
                <w:sz w:val="16"/>
              </w:rPr>
              <w:t>$2,500 property; crops not recorded (1958 dollars)</w:t>
            </w:r>
          </w:p>
        </w:tc>
        <w:tc>
          <w:tcPr>
            <w:tcW w:type="dxa" w:w="1130"/>
          </w:tcPr>
          <w:p>
            <w:pPr>
              <w:spacing w:after="0"/>
              <w:jc w:val="right"/>
            </w:pPr>
            <w:r>
              <w:rPr>
                <w:sz w:val="16"/>
              </w:rPr>
              <w:t>1, 1</w:t>
            </w:r>
          </w:p>
        </w:tc>
        <w:tc>
          <w:tcPr>
            <w:tcW w:type="dxa" w:w="2001"/>
          </w:tcPr>
          <w:p>
            <w:pPr>
              <w:spacing w:after="0"/>
              <w:jc w:val="left"/>
            </w:pPr>
            <w:r>
              <w:rPr>
                <w:sz w:val="16"/>
              </w:rPr>
              <w:t>location not recorded</w:t>
            </w:r>
          </w:p>
        </w:tc>
        <w:tc>
          <w:tcPr>
            <w:tcW w:type="dxa" w:w="710"/>
          </w:tcPr>
          <w:p>
            <w:pPr>
              <w:spacing w:after="0"/>
              <w:jc w:val="left"/>
            </w:pPr>
          </w:p>
        </w:tc>
        <w:tc>
          <w:tcPr>
            <w:tcW w:type="dxa" w:w="32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7.14</w:t>
            </w:r>
          </w:p>
        </w:tc>
        <w:tc>
          <w:tcPr>
            <w:tcW w:type="dxa" w:w="1442"/>
          </w:tcPr>
          <w:p>
            <w:pPr>
              <w:spacing w:after="0"/>
              <w:jc w:val="left"/>
            </w:pPr>
            <w:r>
              <w:rPr>
                <w:sz w:val="16"/>
              </w:rPr>
              <w:t>events per year at a location (modeled)</w:t>
            </w:r>
          </w:p>
        </w:tc>
        <w:tc>
          <w:tcPr>
            <w:tcW w:type="dxa" w:w="1564"/>
          </w:tcPr>
          <w:p>
            <w:pPr>
              <w:spacing w:after="0"/>
              <w:jc w:val="left"/>
            </w:pPr>
            <w:r>
              <w:rPr>
                <w:sz w:val="16"/>
              </w:rPr>
              <w:t>about 7.1 per year at a given location in the county</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1.03</w:t>
            </w:r>
          </w:p>
        </w:tc>
        <w:tc>
          <w:tcPr>
            <w:tcW w:type="dxa" w:w="1442"/>
          </w:tcPr>
          <w:p>
            <w:pPr>
              <w:spacing w:after="0"/>
              <w:jc w:val="left"/>
            </w:pPr>
            <w:r>
              <w:rPr>
                <w:sz w:val="16"/>
              </w:rPr>
              <w:t>event-days per year</w:t>
            </w:r>
          </w:p>
        </w:tc>
        <w:tc>
          <w:tcPr>
            <w:tcW w:type="dxa" w:w="1564"/>
          </w:tcPr>
          <w:p>
            <w:pPr>
              <w:spacing w:after="0"/>
              <w:jc w:val="left"/>
            </w:pPr>
            <w:r>
              <w:rPr>
                <w:sz w:val="16"/>
              </w:rPr>
              <w:t>about 1.03 days per year</w:t>
            </w:r>
          </w:p>
        </w:tc>
        <w:tc>
          <w:tcPr>
            <w:tcW w:type="dxa" w:w="1037"/>
          </w:tcPr>
          <w:p>
            <w:pPr>
              <w:spacing w:after="0"/>
              <w:jc w:val="left"/>
            </w:pPr>
            <w:r>
              <w:rPr>
                <w:sz w:val="16"/>
              </w:rPr>
              <w:t>Possible</w:t>
            </w:r>
          </w:p>
        </w:tc>
        <w:tc>
          <w:tcPr>
            <w:tcW w:type="dxa" w:w="1710"/>
          </w:tcPr>
          <w:p>
            <w:pPr>
              <w:spacing w:after="0"/>
              <w:jc w:val="left"/>
            </w:pPr>
            <w:r>
              <w:rPr>
                <w:sz w:val="16"/>
              </w:rPr>
              <w:t>event-days in 2 of 30 years, 1996 to 2025 (6.67%)</w:t>
            </w:r>
          </w:p>
        </w:tc>
        <w:tc>
          <w:tcPr>
            <w:tcW w:type="dxa" w:w="1518"/>
          </w:tcPr>
          <w:p>
            <w:pPr>
              <w:spacing w:after="0"/>
              <w:jc w:val="right"/>
            </w:pPr>
            <w:r>
              <w:rPr>
                <w:sz w:val="16"/>
              </w:rPr>
              <w:t>12.4</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1.03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3.15</w:t>
            </w:r>
          </w:p>
        </w:tc>
        <w:tc>
          <w:tcPr>
            <w:tcW w:type="dxa" w:w="1442"/>
          </w:tcPr>
          <w:p>
            <w:pPr>
              <w:spacing w:after="0"/>
              <w:jc w:val="left"/>
            </w:pPr>
            <w:r>
              <w:rPr>
                <w:sz w:val="16"/>
              </w:rPr>
              <w:t>event-days per year</w:t>
            </w:r>
          </w:p>
        </w:tc>
        <w:tc>
          <w:tcPr>
            <w:tcW w:type="dxa" w:w="1564"/>
          </w:tcPr>
          <w:p>
            <w:pPr>
              <w:spacing w:after="0"/>
              <w:jc w:val="left"/>
            </w:pPr>
            <w:r>
              <w:rPr>
                <w:sz w:val="16"/>
              </w:rPr>
              <w:t>about 3.15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203</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3.15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0.00145</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1.28</w:t>
            </w:r>
          </w:p>
        </w:tc>
        <w:tc>
          <w:tcPr>
            <w:tcW w:type="dxa" w:w="1442"/>
          </w:tcPr>
          <w:p>
            <w:pPr>
              <w:spacing w:after="0"/>
              <w:jc w:val="left"/>
            </w:pPr>
            <w:r>
              <w:rPr>
                <w:sz w:val="16"/>
              </w:rPr>
              <w:t>events per year</w:t>
            </w:r>
          </w:p>
        </w:tc>
        <w:tc>
          <w:tcPr>
            <w:tcW w:type="dxa" w:w="1564"/>
          </w:tcPr>
          <w:p>
            <w:pPr>
              <w:spacing w:after="0"/>
              <w:jc w:val="left"/>
            </w:pPr>
            <w:r>
              <w:rPr>
                <w:sz w:val="16"/>
              </w:rPr>
              <w:t>about 1.28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55.1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5.09</w:t>
            </w:r>
          </w:p>
        </w:tc>
        <w:tc>
          <w:tcPr>
            <w:tcW w:type="dxa" w:w="1442"/>
          </w:tcPr>
          <w:p>
            <w:pPr>
              <w:spacing w:after="0"/>
              <w:jc w:val="left"/>
            </w:pPr>
            <w:r>
              <w:rPr>
                <w:sz w:val="16"/>
              </w:rPr>
              <w:t>event-days per year</w:t>
            </w:r>
          </w:p>
        </w:tc>
        <w:tc>
          <w:tcPr>
            <w:tcW w:type="dxa" w:w="1564"/>
          </w:tcPr>
          <w:p>
            <w:pPr>
              <w:spacing w:after="0"/>
              <w:jc w:val="left"/>
            </w:pPr>
            <w:r>
              <w:rPr>
                <w:sz w:val="16"/>
              </w:rPr>
              <w:t>about 5.09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53.5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5.09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0.174</w:t>
            </w:r>
          </w:p>
        </w:tc>
        <w:tc>
          <w:tcPr>
            <w:tcW w:type="dxa" w:w="1442"/>
          </w:tcPr>
          <w:p>
            <w:pPr>
              <w:spacing w:after="0"/>
              <w:jc w:val="left"/>
            </w:pPr>
            <w:r>
              <w:rPr>
                <w:sz w:val="16"/>
              </w:rPr>
              <w:t>events per year</w:t>
            </w:r>
          </w:p>
        </w:tc>
        <w:tc>
          <w:tcPr>
            <w:tcW w:type="dxa" w:w="1564"/>
          </w:tcPr>
          <w:p>
            <w:pPr>
              <w:spacing w:after="0"/>
              <w:jc w:val="left"/>
            </w:pPr>
            <w:r>
              <w:rPr>
                <w:sz w:val="16"/>
              </w:rPr>
              <w:t>about 1 in 6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54</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0.618</w:t>
            </w:r>
          </w:p>
        </w:tc>
        <w:tc>
          <w:tcPr>
            <w:tcW w:type="dxa" w:w="1442"/>
          </w:tcPr>
          <w:p>
            <w:pPr>
              <w:spacing w:after="0"/>
              <w:jc w:val="left"/>
            </w:pPr>
            <w:r>
              <w:rPr>
                <w:sz w:val="16"/>
              </w:rPr>
              <w:t>event-days per year</w:t>
            </w:r>
          </w:p>
        </w:tc>
        <w:tc>
          <w:tcPr>
            <w:tcW w:type="dxa" w:w="1564"/>
          </w:tcPr>
          <w:p>
            <w:pPr>
              <w:spacing w:after="0"/>
              <w:jc w:val="left"/>
            </w:pPr>
            <w:r>
              <w:rPr>
                <w:sz w:val="16"/>
              </w:rPr>
              <w:t>about 0.618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18"/>
          </w:tcPr>
          <w:p>
            <w:pPr>
              <w:spacing w:after="0"/>
              <w:jc w:val="right"/>
            </w:pPr>
            <w:r>
              <w:rPr>
                <w:sz w:val="16"/>
              </w:rPr>
              <w:t>31</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2.32</w:t>
            </w:r>
          </w:p>
        </w:tc>
        <w:tc>
          <w:tcPr>
            <w:tcW w:type="dxa" w:w="1442"/>
          </w:tcPr>
          <w:p>
            <w:pPr>
              <w:spacing w:after="0"/>
              <w:jc w:val="left"/>
            </w:pPr>
            <w:r>
              <w:rPr>
                <w:sz w:val="16"/>
              </w:rPr>
              <w:t>event-days per year</w:t>
            </w:r>
          </w:p>
        </w:tc>
        <w:tc>
          <w:tcPr>
            <w:tcW w:type="dxa" w:w="1564"/>
          </w:tcPr>
          <w:p>
            <w:pPr>
              <w:spacing w:after="0"/>
              <w:jc w:val="left"/>
            </w:pPr>
            <w:r>
              <w:rPr>
                <w:sz w:val="16"/>
              </w:rPr>
              <w:t>about 2.32 days per year</w:t>
            </w:r>
          </w:p>
        </w:tc>
        <w:tc>
          <w:tcPr>
            <w:tcW w:type="dxa" w:w="1037"/>
          </w:tcPr>
          <w:p>
            <w:pPr>
              <w:spacing w:after="0"/>
              <w:jc w:val="left"/>
            </w:pPr>
            <w:r>
              <w:rPr>
                <w:sz w:val="16"/>
              </w:rPr>
              <w:t>Likely</w:t>
            </w:r>
          </w:p>
        </w:tc>
        <w:tc>
          <w:tcPr>
            <w:tcW w:type="dxa" w:w="1710"/>
          </w:tcPr>
          <w:p>
            <w:pPr>
              <w:spacing w:after="0"/>
              <w:jc w:val="left"/>
            </w:pPr>
            <w:r>
              <w:rPr>
                <w:sz w:val="16"/>
              </w:rPr>
              <w:t>event-days in 25 of 30 years, 1996 to 2025 (83.3%)</w:t>
            </w:r>
          </w:p>
        </w:tc>
        <w:tc>
          <w:tcPr>
            <w:tcW w:type="dxa" w:w="1518"/>
          </w:tcPr>
          <w:p>
            <w:pPr>
              <w:spacing w:after="0"/>
              <w:jc w:val="right"/>
            </w:pPr>
            <w:r>
              <w:rPr>
                <w:sz w:val="16"/>
              </w:rPr>
              <w:t>65</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0.191</w:t>
            </w:r>
          </w:p>
        </w:tc>
        <w:tc>
          <w:tcPr>
            <w:tcW w:type="dxa" w:w="1442"/>
          </w:tcPr>
          <w:p>
            <w:pPr>
              <w:spacing w:after="0"/>
              <w:jc w:val="left"/>
            </w:pPr>
            <w:r>
              <w:rPr>
                <w:sz w:val="16"/>
              </w:rPr>
              <w:t>events per year (modeled)</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18.7</w:t>
            </w:r>
          </w:p>
        </w:tc>
        <w:tc>
          <w:tcPr>
            <w:tcW w:type="dxa" w:w="1442"/>
          </w:tcPr>
          <w:p>
            <w:pPr>
              <w:spacing w:after="0"/>
              <w:jc w:val="left"/>
            </w:pPr>
            <w:r>
              <w:rPr>
                <w:sz w:val="16"/>
              </w:rPr>
              <w:t>days per year with a strike</w:t>
            </w:r>
          </w:p>
        </w:tc>
        <w:tc>
          <w:tcPr>
            <w:tcW w:type="dxa" w:w="1564"/>
          </w:tcPr>
          <w:p>
            <w:pPr>
              <w:spacing w:after="0"/>
              <w:jc w:val="left"/>
            </w:pPr>
            <w:r>
              <w:rPr>
                <w:sz w:val="16"/>
              </w:rPr>
              <w:t>about 18.7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0.659</w:t>
            </w:r>
          </w:p>
        </w:tc>
        <w:tc>
          <w:tcPr>
            <w:tcW w:type="dxa" w:w="1442"/>
          </w:tcPr>
          <w:p>
            <w:pPr>
              <w:spacing w:after="0"/>
              <w:jc w:val="left"/>
            </w:pPr>
            <w:r>
              <w:rPr>
                <w:sz w:val="16"/>
              </w:rPr>
              <w:t>events per year</w:t>
            </w:r>
          </w:p>
        </w:tc>
        <w:tc>
          <w:tcPr>
            <w:tcW w:type="dxa" w:w="1564"/>
          </w:tcPr>
          <w:p>
            <w:pPr>
              <w:spacing w:after="0"/>
              <w:jc w:val="left"/>
            </w:pPr>
            <w:r>
              <w:rPr>
                <w:sz w:val="16"/>
              </w:rPr>
              <w:t>about 0.66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18</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0.144</w:t>
            </w:r>
          </w:p>
        </w:tc>
        <w:tc>
          <w:tcPr>
            <w:tcW w:type="dxa" w:w="1442"/>
          </w:tcPr>
          <w:p>
            <w:pPr>
              <w:spacing w:after="0"/>
              <w:jc w:val="left"/>
            </w:pPr>
            <w:r>
              <w:rPr>
                <w:sz w:val="16"/>
              </w:rPr>
              <w:t>events per year</w:t>
            </w:r>
          </w:p>
        </w:tc>
        <w:tc>
          <w:tcPr>
            <w:tcW w:type="dxa" w:w="1564"/>
          </w:tcPr>
          <w:p>
            <w:pPr>
              <w:spacing w:after="0"/>
              <w:jc w:val="left"/>
            </w:pPr>
            <w:r>
              <w:rPr>
                <w:sz w:val="16"/>
              </w:rPr>
              <w:t>about 1 in 7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0.0000509</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0.00509%</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11.1</w:t>
            </w:r>
          </w:p>
        </w:tc>
        <w:tc>
          <w:tcPr>
            <w:tcW w:type="dxa" w:w="1442"/>
          </w:tcPr>
          <w:p>
            <w:pPr>
              <w:spacing w:after="0"/>
              <w:jc w:val="left"/>
            </w:pPr>
            <w:r>
              <w:rPr>
                <w:sz w:val="16"/>
              </w:rPr>
              <w:t>event-days per year</w:t>
            </w:r>
          </w:p>
        </w:tc>
        <w:tc>
          <w:tcPr>
            <w:tcW w:type="dxa" w:w="1564"/>
          </w:tcPr>
          <w:p>
            <w:pPr>
              <w:spacing w:after="0"/>
              <w:jc w:val="left"/>
            </w:pPr>
            <w:r>
              <w:rPr>
                <w:sz w:val="16"/>
              </w:rPr>
              <w:t>about 11.1 days per year</w:t>
            </w:r>
          </w:p>
        </w:tc>
        <w:tc>
          <w:tcPr>
            <w:tcW w:type="dxa" w:w="1037"/>
          </w:tcPr>
          <w:p>
            <w:pPr>
              <w:spacing w:after="0"/>
              <w:jc w:val="left"/>
            </w:pPr>
            <w:r>
              <w:rPr>
                <w:sz w:val="16"/>
              </w:rPr>
              <w:t>Highly likely</w:t>
            </w:r>
          </w:p>
        </w:tc>
        <w:tc>
          <w:tcPr>
            <w:tcW w:type="dxa" w:w="1710"/>
          </w:tcPr>
          <w:p>
            <w:pPr>
              <w:spacing w:after="0"/>
              <w:jc w:val="left"/>
            </w:pPr>
            <w:r>
              <w:rPr>
                <w:sz w:val="16"/>
              </w:rPr>
              <w:t>event-days in 27 of 30 years, 1996 to 2025 (90%)</w:t>
            </w:r>
          </w:p>
        </w:tc>
        <w:tc>
          <w:tcPr>
            <w:tcW w:type="dxa" w:w="1518"/>
          </w:tcPr>
          <w:p>
            <w:pPr>
              <w:spacing w:after="0"/>
              <w:jc w:val="right"/>
            </w:pPr>
            <w:r>
              <w:rPr>
                <w:sz w:val="16"/>
              </w:rPr>
              <w:t>134</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94"/>
        <w:gridCol w:w="865"/>
        <w:gridCol w:w="680"/>
        <w:gridCol w:w="648"/>
        <w:gridCol w:w="3653"/>
        <w:gridCol w:w="6236"/>
      </w:tblGrid>
      <w:tr>
        <w:trPr>
          <w:cantSplit/>
          <w:tblHeader/>
        </w:trPr>
        <w:tc>
          <w:tcPr>
            <w:tcW w:type="dxa" w:w="1037"/>
            <w:shd w:val="clear" w:color="auto" w:fill="E8E8E8"/>
          </w:tcPr>
          <w:p>
            <w:pPr>
              <w:spacing w:after="0"/>
              <w:jc w:val="left"/>
            </w:pPr>
            <w:r>
              <w:rPr>
                <w:b/>
                <w:sz w:val="16"/>
              </w:rPr>
              <w:t>Hazard</w:t>
            </w:r>
          </w:p>
        </w:tc>
        <w:tc>
          <w:tcPr>
            <w:tcW w:type="dxa" w:w="994"/>
            <w:shd w:val="clear" w:color="auto" w:fill="E8E8E8"/>
          </w:tcPr>
          <w:p>
            <w:pPr>
              <w:spacing w:after="0"/>
              <w:jc w:val="right"/>
            </w:pPr>
            <w:r>
              <w:rPr>
                <w:b/>
                <w:sz w:val="16"/>
              </w:rPr>
              <w:t>Tracts</w:t>
            </w:r>
          </w:p>
          <w:p>
            <w:pPr>
              <w:spacing w:after="0"/>
              <w:jc w:val="right"/>
            </w:pPr>
            <w:r>
              <w:rPr>
                <w:i/>
                <w:color w:val="555555"/>
                <w:sz w:val="14"/>
              </w:rPr>
              <w:t>rated of all</w:t>
            </w:r>
          </w:p>
        </w:tc>
        <w:tc>
          <w:tcPr>
            <w:tcW w:type="dxa" w:w="86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53"/>
            <w:shd w:val="clear" w:color="auto" w:fill="E8E8E8"/>
          </w:tcPr>
          <w:p>
            <w:pPr>
              <w:spacing w:after="0"/>
              <w:jc w:val="left"/>
            </w:pPr>
            <w:r>
              <w:rPr>
                <w:b/>
                <w:sz w:val="16"/>
              </w:rPr>
              <w:t>Tracts by rating</w:t>
            </w:r>
          </w:p>
        </w:tc>
        <w:tc>
          <w:tcPr>
            <w:tcW w:type="dxa" w:w="62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94"/>
          </w:tcPr>
          <w:p>
            <w:pPr>
              <w:spacing w:after="0"/>
              <w:jc w:val="right"/>
            </w:pPr>
            <w:r>
              <w:rPr>
                <w:sz w:val="16"/>
              </w:rPr>
              <w:t>0 of 110</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653"/>
          </w:tcPr>
          <w:p>
            <w:pPr>
              <w:spacing w:after="0"/>
              <w:jc w:val="left"/>
            </w:pPr>
            <w:r>
              <w:rPr>
                <w:sz w:val="16"/>
              </w:rPr>
              <w:t>Not Applicable 110</w:t>
            </w:r>
          </w:p>
        </w:tc>
        <w:tc>
          <w:tcPr>
            <w:tcW w:type="dxa" w:w="6236"/>
          </w:tcPr>
          <w:p>
            <w:pPr>
              <w:spacing w:after="0"/>
              <w:jc w:val="left"/>
            </w:pPr>
          </w:p>
        </w:tc>
      </w:tr>
      <w:tr>
        <w:trPr>
          <w:cantSplit/>
        </w:trPr>
        <w:tc>
          <w:tcPr>
            <w:tcW w:type="dxa" w:w="1037"/>
          </w:tcPr>
          <w:p>
            <w:pPr>
              <w:spacing w:after="0"/>
              <w:jc w:val="left"/>
            </w:pPr>
            <w:r>
              <w:rPr>
                <w:sz w:val="16"/>
              </w:rPr>
              <w:t>Coastal Flooding</w:t>
            </w:r>
          </w:p>
        </w:tc>
        <w:tc>
          <w:tcPr>
            <w:tcW w:type="dxa" w:w="994"/>
          </w:tcPr>
          <w:p>
            <w:pPr>
              <w:spacing w:after="0"/>
              <w:jc w:val="right"/>
            </w:pPr>
            <w:r>
              <w:rPr>
                <w:sz w:val="16"/>
              </w:rPr>
              <w:t>41 of 110</w:t>
            </w:r>
          </w:p>
        </w:tc>
        <w:tc>
          <w:tcPr>
            <w:tcW w:type="dxa" w:w="865"/>
          </w:tcPr>
          <w:p>
            <w:pPr>
              <w:spacing w:after="0"/>
              <w:jc w:val="right"/>
            </w:pPr>
            <w:r>
              <w:rPr>
                <w:sz w:val="16"/>
              </w:rPr>
              <w:t>70.3</w:t>
            </w:r>
          </w:p>
        </w:tc>
        <w:tc>
          <w:tcPr>
            <w:tcW w:type="dxa" w:w="680"/>
          </w:tcPr>
          <w:p>
            <w:pPr>
              <w:spacing w:after="0"/>
              <w:jc w:val="right"/>
            </w:pPr>
            <w:r>
              <w:rPr>
                <w:sz w:val="16"/>
              </w:rPr>
              <w:t>96.3</w:t>
            </w:r>
          </w:p>
        </w:tc>
        <w:tc>
          <w:tcPr>
            <w:tcW w:type="dxa" w:w="648"/>
          </w:tcPr>
          <w:p>
            <w:pPr>
              <w:spacing w:after="0"/>
              <w:jc w:val="right"/>
            </w:pPr>
            <w:r>
              <w:rPr>
                <w:sz w:val="16"/>
              </w:rPr>
              <w:t>99.9</w:t>
            </w:r>
          </w:p>
        </w:tc>
        <w:tc>
          <w:tcPr>
            <w:tcW w:type="dxa" w:w="3653"/>
          </w:tcPr>
          <w:p>
            <w:pPr>
              <w:spacing w:after="0"/>
              <w:jc w:val="left"/>
            </w:pPr>
            <w:r>
              <w:rPr>
                <w:sz w:val="16"/>
              </w:rPr>
              <w:t>Very High 2, Relatively High 24, Relatively Moderate 6, Relatively Low 3, Very Low 6, No Rating 69</w:t>
            </w:r>
          </w:p>
        </w:tc>
        <w:tc>
          <w:tcPr>
            <w:tcW w:type="dxa" w:w="6236"/>
          </w:tcPr>
          <w:p>
            <w:pPr>
              <w:spacing w:after="0"/>
              <w:jc w:val="left"/>
            </w:pPr>
          </w:p>
        </w:tc>
      </w:tr>
      <w:tr>
        <w:trPr>
          <w:cantSplit/>
        </w:trPr>
        <w:tc>
          <w:tcPr>
            <w:tcW w:type="dxa" w:w="1037"/>
          </w:tcPr>
          <w:p>
            <w:pPr>
              <w:spacing w:after="0"/>
              <w:jc w:val="left"/>
            </w:pPr>
            <w:r>
              <w:rPr>
                <w:sz w:val="16"/>
              </w:rPr>
              <w:t>Cold Wave</w:t>
            </w:r>
          </w:p>
        </w:tc>
        <w:tc>
          <w:tcPr>
            <w:tcW w:type="dxa" w:w="994"/>
          </w:tcPr>
          <w:p>
            <w:pPr>
              <w:spacing w:after="0"/>
              <w:jc w:val="right"/>
            </w:pPr>
            <w:r>
              <w:rPr>
                <w:sz w:val="16"/>
              </w:rPr>
              <w:t>110 of 110</w:t>
            </w:r>
          </w:p>
        </w:tc>
        <w:tc>
          <w:tcPr>
            <w:tcW w:type="dxa" w:w="865"/>
          </w:tcPr>
          <w:p>
            <w:pPr>
              <w:spacing w:after="0"/>
              <w:jc w:val="right"/>
            </w:pPr>
            <w:r>
              <w:rPr>
                <w:sz w:val="16"/>
              </w:rPr>
              <w:t>19.9</w:t>
            </w:r>
          </w:p>
        </w:tc>
        <w:tc>
          <w:tcPr>
            <w:tcW w:type="dxa" w:w="680"/>
          </w:tcPr>
          <w:p>
            <w:pPr>
              <w:spacing w:after="0"/>
              <w:jc w:val="right"/>
            </w:pPr>
            <w:r>
              <w:rPr>
                <w:sz w:val="16"/>
              </w:rPr>
              <w:t>27.1</w:t>
            </w:r>
          </w:p>
        </w:tc>
        <w:tc>
          <w:tcPr>
            <w:tcW w:type="dxa" w:w="648"/>
          </w:tcPr>
          <w:p>
            <w:pPr>
              <w:spacing w:after="0"/>
              <w:jc w:val="right"/>
            </w:pPr>
            <w:r>
              <w:rPr>
                <w:sz w:val="16"/>
              </w:rPr>
              <w:t>38.1</w:t>
            </w:r>
          </w:p>
        </w:tc>
        <w:tc>
          <w:tcPr>
            <w:tcW w:type="dxa" w:w="3653"/>
          </w:tcPr>
          <w:p>
            <w:pPr>
              <w:spacing w:after="0"/>
              <w:jc w:val="left"/>
            </w:pPr>
            <w:r>
              <w:rPr>
                <w:sz w:val="16"/>
              </w:rPr>
              <w:t>Relatively Low 110</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94"/>
          </w:tcPr>
          <w:p>
            <w:pPr>
              <w:spacing w:after="0"/>
              <w:jc w:val="right"/>
            </w:pPr>
            <w:r>
              <w:rPr>
                <w:sz w:val="16"/>
              </w:rPr>
              <w:t>67 of 110</w:t>
            </w:r>
          </w:p>
        </w:tc>
        <w:tc>
          <w:tcPr>
            <w:tcW w:type="dxa" w:w="865"/>
          </w:tcPr>
          <w:p>
            <w:pPr>
              <w:spacing w:after="0"/>
              <w:jc w:val="right"/>
            </w:pPr>
            <w:r>
              <w:rPr>
                <w:sz w:val="16"/>
              </w:rPr>
              <w:t>68.9</w:t>
            </w:r>
          </w:p>
        </w:tc>
        <w:tc>
          <w:tcPr>
            <w:tcW w:type="dxa" w:w="680"/>
          </w:tcPr>
          <w:p>
            <w:pPr>
              <w:spacing w:after="0"/>
              <w:jc w:val="right"/>
            </w:pPr>
            <w:r>
              <w:rPr>
                <w:sz w:val="16"/>
              </w:rPr>
              <w:t>81.0</w:t>
            </w:r>
          </w:p>
        </w:tc>
        <w:tc>
          <w:tcPr>
            <w:tcW w:type="dxa" w:w="648"/>
          </w:tcPr>
          <w:p>
            <w:pPr>
              <w:spacing w:after="0"/>
              <w:jc w:val="right"/>
            </w:pPr>
            <w:r>
              <w:rPr>
                <w:sz w:val="16"/>
              </w:rPr>
              <w:t>95.2</w:t>
            </w:r>
          </w:p>
        </w:tc>
        <w:tc>
          <w:tcPr>
            <w:tcW w:type="dxa" w:w="3653"/>
          </w:tcPr>
          <w:p>
            <w:pPr>
              <w:spacing w:after="0"/>
              <w:jc w:val="left"/>
            </w:pPr>
            <w:r>
              <w:rPr>
                <w:sz w:val="16"/>
              </w:rPr>
              <w:t>Relatively Moderate 6, Relatively Low 33, Very Low 28, No Rating 43</w:t>
            </w:r>
          </w:p>
        </w:tc>
        <w:tc>
          <w:tcPr>
            <w:tcW w:type="dxa" w:w="623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94"/>
          </w:tcPr>
          <w:p>
            <w:pPr>
              <w:spacing w:after="0"/>
              <w:jc w:val="right"/>
            </w:pPr>
            <w:r>
              <w:rPr>
                <w:sz w:val="16"/>
              </w:rPr>
              <w:t>110 of 110</w:t>
            </w:r>
          </w:p>
        </w:tc>
        <w:tc>
          <w:tcPr>
            <w:tcW w:type="dxa" w:w="865"/>
          </w:tcPr>
          <w:p>
            <w:pPr>
              <w:spacing w:after="0"/>
              <w:jc w:val="right"/>
            </w:pPr>
            <w:r>
              <w:rPr>
                <w:sz w:val="16"/>
              </w:rPr>
              <w:t>21.9</w:t>
            </w:r>
          </w:p>
        </w:tc>
        <w:tc>
          <w:tcPr>
            <w:tcW w:type="dxa" w:w="680"/>
          </w:tcPr>
          <w:p>
            <w:pPr>
              <w:spacing w:after="0"/>
              <w:jc w:val="right"/>
            </w:pPr>
            <w:r>
              <w:rPr>
                <w:sz w:val="16"/>
              </w:rPr>
              <w:t>48.7</w:t>
            </w:r>
          </w:p>
        </w:tc>
        <w:tc>
          <w:tcPr>
            <w:tcW w:type="dxa" w:w="648"/>
          </w:tcPr>
          <w:p>
            <w:pPr>
              <w:spacing w:after="0"/>
              <w:jc w:val="right"/>
            </w:pPr>
            <w:r>
              <w:rPr>
                <w:sz w:val="16"/>
              </w:rPr>
              <w:t>80.3</w:t>
            </w:r>
          </w:p>
        </w:tc>
        <w:tc>
          <w:tcPr>
            <w:tcW w:type="dxa" w:w="3653"/>
          </w:tcPr>
          <w:p>
            <w:pPr>
              <w:spacing w:after="0"/>
              <w:jc w:val="left"/>
            </w:pPr>
            <w:r>
              <w:rPr>
                <w:sz w:val="16"/>
              </w:rPr>
              <w:t>Relatively Moderate 2, Relatively Low 73, Very Low 35</w:t>
            </w:r>
          </w:p>
        </w:tc>
        <w:tc>
          <w:tcPr>
            <w:tcW w:type="dxa" w:w="6236"/>
          </w:tcPr>
          <w:p>
            <w:pPr>
              <w:spacing w:after="0"/>
              <w:jc w:val="left"/>
            </w:pPr>
          </w:p>
        </w:tc>
      </w:tr>
      <w:tr>
        <w:trPr>
          <w:cantSplit/>
        </w:trPr>
        <w:tc>
          <w:tcPr>
            <w:tcW w:type="dxa" w:w="1037"/>
          </w:tcPr>
          <w:p>
            <w:pPr>
              <w:spacing w:after="0"/>
              <w:jc w:val="left"/>
            </w:pPr>
            <w:r>
              <w:rPr>
                <w:sz w:val="16"/>
              </w:rPr>
              <w:t>Hail</w:t>
            </w:r>
          </w:p>
        </w:tc>
        <w:tc>
          <w:tcPr>
            <w:tcW w:type="dxa" w:w="994"/>
          </w:tcPr>
          <w:p>
            <w:pPr>
              <w:spacing w:after="0"/>
              <w:jc w:val="right"/>
            </w:pPr>
            <w:r>
              <w:rPr>
                <w:sz w:val="16"/>
              </w:rPr>
              <w:t>110 of 110</w:t>
            </w:r>
          </w:p>
        </w:tc>
        <w:tc>
          <w:tcPr>
            <w:tcW w:type="dxa" w:w="865"/>
          </w:tcPr>
          <w:p>
            <w:pPr>
              <w:spacing w:after="0"/>
              <w:jc w:val="right"/>
            </w:pPr>
            <w:r>
              <w:rPr>
                <w:sz w:val="16"/>
              </w:rPr>
              <w:t>1.2</w:t>
            </w:r>
          </w:p>
        </w:tc>
        <w:tc>
          <w:tcPr>
            <w:tcW w:type="dxa" w:w="680"/>
          </w:tcPr>
          <w:p>
            <w:pPr>
              <w:spacing w:after="0"/>
              <w:jc w:val="right"/>
            </w:pPr>
            <w:r>
              <w:rPr>
                <w:sz w:val="16"/>
              </w:rPr>
              <w:t>4.4</w:t>
            </w:r>
          </w:p>
        </w:tc>
        <w:tc>
          <w:tcPr>
            <w:tcW w:type="dxa" w:w="648"/>
          </w:tcPr>
          <w:p>
            <w:pPr>
              <w:spacing w:after="0"/>
              <w:jc w:val="right"/>
            </w:pPr>
            <w:r>
              <w:rPr>
                <w:sz w:val="16"/>
              </w:rPr>
              <w:t>14.7</w:t>
            </w:r>
          </w:p>
        </w:tc>
        <w:tc>
          <w:tcPr>
            <w:tcW w:type="dxa" w:w="3653"/>
          </w:tcPr>
          <w:p>
            <w:pPr>
              <w:spacing w:after="0"/>
              <w:jc w:val="left"/>
            </w:pPr>
            <w:r>
              <w:rPr>
                <w:sz w:val="16"/>
              </w:rPr>
              <w:t>Very Low 110</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94"/>
          </w:tcPr>
          <w:p>
            <w:pPr>
              <w:spacing w:after="0"/>
              <w:jc w:val="right"/>
            </w:pPr>
            <w:r>
              <w:rPr>
                <w:sz w:val="16"/>
              </w:rPr>
              <w:t>110 of 110</w:t>
            </w:r>
          </w:p>
        </w:tc>
        <w:tc>
          <w:tcPr>
            <w:tcW w:type="dxa" w:w="865"/>
          </w:tcPr>
          <w:p>
            <w:pPr>
              <w:spacing w:after="0"/>
              <w:jc w:val="right"/>
            </w:pPr>
            <w:r>
              <w:rPr>
                <w:sz w:val="16"/>
              </w:rPr>
              <w:t>5.9</w:t>
            </w:r>
          </w:p>
        </w:tc>
        <w:tc>
          <w:tcPr>
            <w:tcW w:type="dxa" w:w="680"/>
          </w:tcPr>
          <w:p>
            <w:pPr>
              <w:spacing w:after="0"/>
              <w:jc w:val="right"/>
            </w:pPr>
            <w:r>
              <w:rPr>
                <w:sz w:val="16"/>
              </w:rPr>
              <w:t>25.8</w:t>
            </w:r>
          </w:p>
        </w:tc>
        <w:tc>
          <w:tcPr>
            <w:tcW w:type="dxa" w:w="648"/>
          </w:tcPr>
          <w:p>
            <w:pPr>
              <w:spacing w:after="0"/>
              <w:jc w:val="right"/>
            </w:pPr>
            <w:r>
              <w:rPr>
                <w:sz w:val="16"/>
              </w:rPr>
              <w:t>52.3</w:t>
            </w:r>
          </w:p>
        </w:tc>
        <w:tc>
          <w:tcPr>
            <w:tcW w:type="dxa" w:w="3653"/>
          </w:tcPr>
          <w:p>
            <w:pPr>
              <w:spacing w:after="0"/>
              <w:jc w:val="left"/>
            </w:pPr>
            <w:r>
              <w:rPr>
                <w:sz w:val="16"/>
              </w:rPr>
              <w:t>Relatively Low 82, Very Low 28</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94"/>
          </w:tcPr>
          <w:p>
            <w:pPr>
              <w:spacing w:after="0"/>
              <w:jc w:val="right"/>
            </w:pPr>
            <w:r>
              <w:rPr>
                <w:sz w:val="16"/>
              </w:rPr>
              <w:t>110 of 110</w:t>
            </w:r>
          </w:p>
        </w:tc>
        <w:tc>
          <w:tcPr>
            <w:tcW w:type="dxa" w:w="865"/>
          </w:tcPr>
          <w:p>
            <w:pPr>
              <w:spacing w:after="0"/>
              <w:jc w:val="right"/>
            </w:pPr>
            <w:r>
              <w:rPr>
                <w:sz w:val="16"/>
              </w:rPr>
              <w:t>57.2</w:t>
            </w:r>
          </w:p>
        </w:tc>
        <w:tc>
          <w:tcPr>
            <w:tcW w:type="dxa" w:w="680"/>
          </w:tcPr>
          <w:p>
            <w:pPr>
              <w:spacing w:after="0"/>
              <w:jc w:val="right"/>
            </w:pPr>
            <w:r>
              <w:rPr>
                <w:sz w:val="16"/>
              </w:rPr>
              <w:t>74.0</w:t>
            </w:r>
          </w:p>
        </w:tc>
        <w:tc>
          <w:tcPr>
            <w:tcW w:type="dxa" w:w="648"/>
          </w:tcPr>
          <w:p>
            <w:pPr>
              <w:spacing w:after="0"/>
              <w:jc w:val="right"/>
            </w:pPr>
            <w:r>
              <w:rPr>
                <w:sz w:val="16"/>
              </w:rPr>
              <w:t>83.4</w:t>
            </w:r>
          </w:p>
        </w:tc>
        <w:tc>
          <w:tcPr>
            <w:tcW w:type="dxa" w:w="3653"/>
          </w:tcPr>
          <w:p>
            <w:pPr>
              <w:spacing w:after="0"/>
              <w:jc w:val="left"/>
            </w:pPr>
            <w:r>
              <w:rPr>
                <w:sz w:val="16"/>
              </w:rPr>
              <w:t>Relatively Moderate 26, Relatively Low 84</w:t>
            </w:r>
          </w:p>
        </w:tc>
        <w:tc>
          <w:tcPr>
            <w:tcW w:type="dxa" w:w="6236"/>
          </w:tcPr>
          <w:p>
            <w:pPr>
              <w:spacing w:after="0"/>
              <w:jc w:val="left"/>
            </w:pPr>
          </w:p>
        </w:tc>
      </w:tr>
      <w:tr>
        <w:trPr>
          <w:cantSplit/>
        </w:trPr>
        <w:tc>
          <w:tcPr>
            <w:tcW w:type="dxa" w:w="1037"/>
          </w:tcPr>
          <w:p>
            <w:pPr>
              <w:spacing w:after="0"/>
              <w:jc w:val="left"/>
            </w:pPr>
            <w:r>
              <w:rPr>
                <w:sz w:val="16"/>
              </w:rPr>
              <w:t>Ice Storm</w:t>
            </w:r>
          </w:p>
        </w:tc>
        <w:tc>
          <w:tcPr>
            <w:tcW w:type="dxa" w:w="994"/>
          </w:tcPr>
          <w:p>
            <w:pPr>
              <w:spacing w:after="0"/>
              <w:jc w:val="right"/>
            </w:pPr>
            <w:r>
              <w:rPr>
                <w:sz w:val="16"/>
              </w:rPr>
              <w:t>110 of 110</w:t>
            </w:r>
          </w:p>
        </w:tc>
        <w:tc>
          <w:tcPr>
            <w:tcW w:type="dxa" w:w="865"/>
          </w:tcPr>
          <w:p>
            <w:pPr>
              <w:spacing w:after="0"/>
              <w:jc w:val="right"/>
            </w:pPr>
            <w:r>
              <w:rPr>
                <w:sz w:val="16"/>
              </w:rPr>
              <w:t>8.7</w:t>
            </w:r>
          </w:p>
        </w:tc>
        <w:tc>
          <w:tcPr>
            <w:tcW w:type="dxa" w:w="680"/>
          </w:tcPr>
          <w:p>
            <w:pPr>
              <w:spacing w:after="0"/>
              <w:jc w:val="right"/>
            </w:pPr>
            <w:r>
              <w:rPr>
                <w:sz w:val="16"/>
              </w:rPr>
              <w:t>46.7</w:t>
            </w:r>
          </w:p>
        </w:tc>
        <w:tc>
          <w:tcPr>
            <w:tcW w:type="dxa" w:w="648"/>
          </w:tcPr>
          <w:p>
            <w:pPr>
              <w:spacing w:after="0"/>
              <w:jc w:val="right"/>
            </w:pPr>
            <w:r>
              <w:rPr>
                <w:sz w:val="16"/>
              </w:rPr>
              <w:t>82.1</w:t>
            </w:r>
          </w:p>
        </w:tc>
        <w:tc>
          <w:tcPr>
            <w:tcW w:type="dxa" w:w="3653"/>
          </w:tcPr>
          <w:p>
            <w:pPr>
              <w:spacing w:after="0"/>
              <w:jc w:val="left"/>
            </w:pPr>
            <w:r>
              <w:rPr>
                <w:sz w:val="16"/>
              </w:rPr>
              <w:t>Relatively Moderate 5, Relatively Low 83, Very Low 22</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94"/>
          </w:tcPr>
          <w:p>
            <w:pPr>
              <w:spacing w:after="0"/>
              <w:jc w:val="right"/>
            </w:pPr>
            <w:r>
              <w:rPr>
                <w:sz w:val="16"/>
              </w:rPr>
              <w:t>110 of 110</w:t>
            </w:r>
          </w:p>
        </w:tc>
        <w:tc>
          <w:tcPr>
            <w:tcW w:type="dxa" w:w="865"/>
          </w:tcPr>
          <w:p>
            <w:pPr>
              <w:spacing w:after="0"/>
              <w:jc w:val="right"/>
            </w:pPr>
            <w:r>
              <w:rPr>
                <w:sz w:val="16"/>
              </w:rPr>
              <w:t>0.8</w:t>
            </w:r>
          </w:p>
        </w:tc>
        <w:tc>
          <w:tcPr>
            <w:tcW w:type="dxa" w:w="680"/>
          </w:tcPr>
          <w:p>
            <w:pPr>
              <w:spacing w:after="0"/>
              <w:jc w:val="right"/>
            </w:pPr>
            <w:r>
              <w:rPr>
                <w:sz w:val="16"/>
              </w:rPr>
              <w:t>38.8</w:t>
            </w:r>
          </w:p>
        </w:tc>
        <w:tc>
          <w:tcPr>
            <w:tcW w:type="dxa" w:w="648"/>
          </w:tcPr>
          <w:p>
            <w:pPr>
              <w:spacing w:after="0"/>
              <w:jc w:val="right"/>
            </w:pPr>
            <w:r>
              <w:rPr>
                <w:sz w:val="16"/>
              </w:rPr>
              <w:t>89.8</w:t>
            </w:r>
          </w:p>
        </w:tc>
        <w:tc>
          <w:tcPr>
            <w:tcW w:type="dxa" w:w="3653"/>
          </w:tcPr>
          <w:p>
            <w:pPr>
              <w:spacing w:after="0"/>
              <w:jc w:val="left"/>
            </w:pPr>
            <w:r>
              <w:rPr>
                <w:sz w:val="16"/>
              </w:rPr>
              <w:t>Relatively High 6, Relatively Moderate 35, Relatively Low 53, Very Low 16</w:t>
            </w:r>
          </w:p>
        </w:tc>
        <w:tc>
          <w:tcPr>
            <w:tcW w:type="dxa" w:w="6236"/>
          </w:tcPr>
          <w:p>
            <w:pPr>
              <w:spacing w:after="0"/>
              <w:jc w:val="left"/>
            </w:pPr>
          </w:p>
        </w:tc>
      </w:tr>
      <w:tr>
        <w:trPr>
          <w:cantSplit/>
        </w:trPr>
        <w:tc>
          <w:tcPr>
            <w:tcW w:type="dxa" w:w="1037"/>
          </w:tcPr>
          <w:p>
            <w:pPr>
              <w:spacing w:after="0"/>
              <w:jc w:val="left"/>
            </w:pPr>
            <w:r>
              <w:rPr>
                <w:sz w:val="16"/>
              </w:rPr>
              <w:t>Landslide</w:t>
            </w:r>
          </w:p>
        </w:tc>
        <w:tc>
          <w:tcPr>
            <w:tcW w:type="dxa" w:w="994"/>
          </w:tcPr>
          <w:p>
            <w:pPr>
              <w:spacing w:after="0"/>
              <w:jc w:val="right"/>
            </w:pPr>
            <w:r>
              <w:rPr>
                <w:sz w:val="16"/>
              </w:rPr>
              <w:t>110 of 110</w:t>
            </w:r>
          </w:p>
        </w:tc>
        <w:tc>
          <w:tcPr>
            <w:tcW w:type="dxa" w:w="865"/>
          </w:tcPr>
          <w:p>
            <w:pPr>
              <w:spacing w:after="0"/>
              <w:jc w:val="right"/>
            </w:pPr>
            <w:r>
              <w:rPr>
                <w:sz w:val="16"/>
              </w:rPr>
              <w:t>14.3</w:t>
            </w:r>
          </w:p>
        </w:tc>
        <w:tc>
          <w:tcPr>
            <w:tcW w:type="dxa" w:w="680"/>
          </w:tcPr>
          <w:p>
            <w:pPr>
              <w:spacing w:after="0"/>
              <w:jc w:val="right"/>
            </w:pPr>
            <w:r>
              <w:rPr>
                <w:sz w:val="16"/>
              </w:rPr>
              <w:t>54.0</w:t>
            </w:r>
          </w:p>
        </w:tc>
        <w:tc>
          <w:tcPr>
            <w:tcW w:type="dxa" w:w="648"/>
          </w:tcPr>
          <w:p>
            <w:pPr>
              <w:spacing w:after="0"/>
              <w:jc w:val="right"/>
            </w:pPr>
            <w:r>
              <w:rPr>
                <w:sz w:val="16"/>
              </w:rPr>
              <w:t>91.8</w:t>
            </w:r>
          </w:p>
        </w:tc>
        <w:tc>
          <w:tcPr>
            <w:tcW w:type="dxa" w:w="3653"/>
          </w:tcPr>
          <w:p>
            <w:pPr>
              <w:spacing w:after="0"/>
              <w:jc w:val="left"/>
            </w:pPr>
            <w:r>
              <w:rPr>
                <w:sz w:val="16"/>
              </w:rPr>
              <w:t>Relatively Low 3, Very Low 107</w:t>
            </w:r>
          </w:p>
        </w:tc>
        <w:tc>
          <w:tcPr>
            <w:tcW w:type="dxa" w:w="6236"/>
          </w:tcPr>
          <w:p>
            <w:pPr>
              <w:spacing w:after="0"/>
              <w:jc w:val="left"/>
            </w:pPr>
          </w:p>
        </w:tc>
      </w:tr>
      <w:tr>
        <w:trPr>
          <w:cantSplit/>
        </w:trPr>
        <w:tc>
          <w:tcPr>
            <w:tcW w:type="dxa" w:w="1037"/>
          </w:tcPr>
          <w:p>
            <w:pPr>
              <w:spacing w:after="0"/>
              <w:jc w:val="left"/>
            </w:pPr>
            <w:r>
              <w:rPr>
                <w:sz w:val="16"/>
              </w:rPr>
              <w:t>Lightning</w:t>
            </w:r>
          </w:p>
        </w:tc>
        <w:tc>
          <w:tcPr>
            <w:tcW w:type="dxa" w:w="994"/>
          </w:tcPr>
          <w:p>
            <w:pPr>
              <w:spacing w:after="0"/>
              <w:jc w:val="right"/>
            </w:pPr>
            <w:r>
              <w:rPr>
                <w:sz w:val="16"/>
              </w:rPr>
              <w:t>110 of 110</w:t>
            </w:r>
          </w:p>
        </w:tc>
        <w:tc>
          <w:tcPr>
            <w:tcW w:type="dxa" w:w="865"/>
          </w:tcPr>
          <w:p>
            <w:pPr>
              <w:spacing w:after="0"/>
              <w:jc w:val="right"/>
            </w:pPr>
            <w:r>
              <w:rPr>
                <w:sz w:val="16"/>
              </w:rPr>
              <w:t>22.3</w:t>
            </w:r>
          </w:p>
        </w:tc>
        <w:tc>
          <w:tcPr>
            <w:tcW w:type="dxa" w:w="680"/>
          </w:tcPr>
          <w:p>
            <w:pPr>
              <w:spacing w:after="0"/>
              <w:jc w:val="right"/>
            </w:pPr>
            <w:r>
              <w:rPr>
                <w:sz w:val="16"/>
              </w:rPr>
              <w:t>51.6</w:t>
            </w:r>
          </w:p>
        </w:tc>
        <w:tc>
          <w:tcPr>
            <w:tcW w:type="dxa" w:w="648"/>
          </w:tcPr>
          <w:p>
            <w:pPr>
              <w:spacing w:after="0"/>
              <w:jc w:val="right"/>
            </w:pPr>
            <w:r>
              <w:rPr>
                <w:sz w:val="16"/>
              </w:rPr>
              <w:t>74.5</w:t>
            </w:r>
          </w:p>
        </w:tc>
        <w:tc>
          <w:tcPr>
            <w:tcW w:type="dxa" w:w="3653"/>
          </w:tcPr>
          <w:p>
            <w:pPr>
              <w:spacing w:after="0"/>
              <w:jc w:val="left"/>
            </w:pPr>
            <w:r>
              <w:rPr>
                <w:sz w:val="16"/>
              </w:rPr>
              <w:t>Relatively Moderate 61, Relatively Low 49</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94"/>
          </w:tcPr>
          <w:p>
            <w:pPr>
              <w:spacing w:after="0"/>
              <w:jc w:val="right"/>
            </w:pPr>
            <w:r>
              <w:rPr>
                <w:sz w:val="16"/>
              </w:rPr>
              <w:t>110 of 110</w:t>
            </w:r>
          </w:p>
        </w:tc>
        <w:tc>
          <w:tcPr>
            <w:tcW w:type="dxa" w:w="865"/>
          </w:tcPr>
          <w:p>
            <w:pPr>
              <w:spacing w:after="0"/>
              <w:jc w:val="right"/>
            </w:pPr>
            <w:r>
              <w:rPr>
                <w:sz w:val="16"/>
              </w:rPr>
              <w:t>26.0</w:t>
            </w:r>
          </w:p>
        </w:tc>
        <w:tc>
          <w:tcPr>
            <w:tcW w:type="dxa" w:w="680"/>
          </w:tcPr>
          <w:p>
            <w:pPr>
              <w:spacing w:after="0"/>
              <w:jc w:val="right"/>
            </w:pPr>
            <w:r>
              <w:rPr>
                <w:sz w:val="16"/>
              </w:rPr>
              <w:t>58.2</w:t>
            </w:r>
          </w:p>
        </w:tc>
        <w:tc>
          <w:tcPr>
            <w:tcW w:type="dxa" w:w="648"/>
          </w:tcPr>
          <w:p>
            <w:pPr>
              <w:spacing w:after="0"/>
              <w:jc w:val="right"/>
            </w:pPr>
            <w:r>
              <w:rPr>
                <w:sz w:val="16"/>
              </w:rPr>
              <w:t>79.7</w:t>
            </w:r>
          </w:p>
        </w:tc>
        <w:tc>
          <w:tcPr>
            <w:tcW w:type="dxa" w:w="3653"/>
          </w:tcPr>
          <w:p>
            <w:pPr>
              <w:spacing w:after="0"/>
              <w:jc w:val="left"/>
            </w:pPr>
            <w:r>
              <w:rPr>
                <w:sz w:val="16"/>
              </w:rPr>
              <w:t>Relatively Moderate 67, Relatively Low 43</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94"/>
          </w:tcPr>
          <w:p>
            <w:pPr>
              <w:spacing w:after="0"/>
              <w:jc w:val="right"/>
            </w:pPr>
            <w:r>
              <w:rPr>
                <w:sz w:val="16"/>
              </w:rPr>
              <w:t>110 of 110</w:t>
            </w:r>
          </w:p>
        </w:tc>
        <w:tc>
          <w:tcPr>
            <w:tcW w:type="dxa" w:w="865"/>
          </w:tcPr>
          <w:p>
            <w:pPr>
              <w:spacing w:after="0"/>
              <w:jc w:val="right"/>
            </w:pPr>
            <w:r>
              <w:rPr>
                <w:sz w:val="16"/>
              </w:rPr>
              <w:t>4.4</w:t>
            </w:r>
          </w:p>
        </w:tc>
        <w:tc>
          <w:tcPr>
            <w:tcW w:type="dxa" w:w="680"/>
          </w:tcPr>
          <w:p>
            <w:pPr>
              <w:spacing w:after="0"/>
              <w:jc w:val="right"/>
            </w:pPr>
            <w:r>
              <w:rPr>
                <w:sz w:val="16"/>
              </w:rPr>
              <w:t>22.7</w:t>
            </w:r>
          </w:p>
        </w:tc>
        <w:tc>
          <w:tcPr>
            <w:tcW w:type="dxa" w:w="648"/>
          </w:tcPr>
          <w:p>
            <w:pPr>
              <w:spacing w:after="0"/>
              <w:jc w:val="right"/>
            </w:pPr>
            <w:r>
              <w:rPr>
                <w:sz w:val="16"/>
              </w:rPr>
              <w:t>38.6</w:t>
            </w:r>
          </w:p>
        </w:tc>
        <w:tc>
          <w:tcPr>
            <w:tcW w:type="dxa" w:w="3653"/>
          </w:tcPr>
          <w:p>
            <w:pPr>
              <w:spacing w:after="0"/>
              <w:jc w:val="left"/>
            </w:pPr>
            <w:r>
              <w:rPr>
                <w:sz w:val="16"/>
              </w:rPr>
              <w:t>Relatively Low 14, Very Low 96</w:t>
            </w:r>
          </w:p>
        </w:tc>
        <w:tc>
          <w:tcPr>
            <w:tcW w:type="dxa" w:w="6236"/>
          </w:tcPr>
          <w:p>
            <w:pPr>
              <w:spacing w:after="0"/>
              <w:jc w:val="left"/>
            </w:pPr>
          </w:p>
        </w:tc>
      </w:tr>
      <w:tr>
        <w:trPr>
          <w:cantSplit/>
        </w:trPr>
        <w:tc>
          <w:tcPr>
            <w:tcW w:type="dxa" w:w="1037"/>
          </w:tcPr>
          <w:p>
            <w:pPr>
              <w:spacing w:after="0"/>
              <w:jc w:val="left"/>
            </w:pPr>
            <w:r>
              <w:rPr>
                <w:sz w:val="16"/>
              </w:rPr>
              <w:t>Tsunami</w:t>
            </w:r>
          </w:p>
        </w:tc>
        <w:tc>
          <w:tcPr>
            <w:tcW w:type="dxa" w:w="994"/>
          </w:tcPr>
          <w:p>
            <w:pPr>
              <w:spacing w:after="0"/>
              <w:jc w:val="right"/>
            </w:pPr>
            <w:r>
              <w:rPr>
                <w:sz w:val="16"/>
              </w:rPr>
              <w:t>0 of 110</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653"/>
          </w:tcPr>
          <w:p>
            <w:pPr>
              <w:spacing w:after="0"/>
              <w:jc w:val="left"/>
            </w:pPr>
            <w:r>
              <w:rPr>
                <w:sz w:val="16"/>
              </w:rPr>
              <w:t>Insufficient Data 110</w:t>
            </w:r>
          </w:p>
        </w:tc>
        <w:tc>
          <w:tcPr>
            <w:tcW w:type="dxa" w:w="6236"/>
          </w:tcPr>
          <w:p>
            <w:pPr>
              <w:spacing w:after="0"/>
              <w:jc w:val="left"/>
            </w:pPr>
          </w:p>
        </w:tc>
      </w:tr>
      <w:tr>
        <w:trPr>
          <w:cantSplit/>
        </w:trPr>
        <w:tc>
          <w:tcPr>
            <w:tcW w:type="dxa" w:w="1037"/>
          </w:tcPr>
          <w:p>
            <w:pPr>
              <w:spacing w:after="0"/>
              <w:jc w:val="left"/>
            </w:pPr>
            <w:r>
              <w:rPr>
                <w:sz w:val="16"/>
              </w:rPr>
              <w:t>Volcanic Activity</w:t>
            </w:r>
          </w:p>
        </w:tc>
        <w:tc>
          <w:tcPr>
            <w:tcW w:type="dxa" w:w="994"/>
          </w:tcPr>
          <w:p>
            <w:pPr>
              <w:spacing w:after="0"/>
              <w:jc w:val="right"/>
            </w:pPr>
            <w:r>
              <w:rPr>
                <w:sz w:val="16"/>
              </w:rPr>
              <w:t>0 of 110</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653"/>
          </w:tcPr>
          <w:p>
            <w:pPr>
              <w:spacing w:after="0"/>
              <w:jc w:val="left"/>
            </w:pPr>
            <w:r>
              <w:rPr>
                <w:sz w:val="16"/>
              </w:rPr>
              <w:t>Not Applicable 110</w:t>
            </w:r>
          </w:p>
        </w:tc>
        <w:tc>
          <w:tcPr>
            <w:tcW w:type="dxa" w:w="6236"/>
          </w:tcPr>
          <w:p>
            <w:pPr>
              <w:spacing w:after="0"/>
              <w:jc w:val="left"/>
            </w:pPr>
          </w:p>
        </w:tc>
      </w:tr>
      <w:tr>
        <w:trPr>
          <w:cantSplit/>
        </w:trPr>
        <w:tc>
          <w:tcPr>
            <w:tcW w:type="dxa" w:w="1037"/>
          </w:tcPr>
          <w:p>
            <w:pPr>
              <w:spacing w:after="0"/>
              <w:jc w:val="left"/>
            </w:pPr>
            <w:r>
              <w:rPr>
                <w:sz w:val="16"/>
              </w:rPr>
              <w:t>Wildfire</w:t>
            </w:r>
          </w:p>
        </w:tc>
        <w:tc>
          <w:tcPr>
            <w:tcW w:type="dxa" w:w="994"/>
          </w:tcPr>
          <w:p>
            <w:pPr>
              <w:spacing w:after="0"/>
              <w:jc w:val="right"/>
            </w:pPr>
            <w:r>
              <w:rPr>
                <w:sz w:val="16"/>
              </w:rPr>
              <w:t>105 of 110</w:t>
            </w:r>
          </w:p>
        </w:tc>
        <w:tc>
          <w:tcPr>
            <w:tcW w:type="dxa" w:w="865"/>
          </w:tcPr>
          <w:p>
            <w:pPr>
              <w:spacing w:after="0"/>
              <w:jc w:val="right"/>
            </w:pPr>
            <w:r>
              <w:rPr>
                <w:sz w:val="16"/>
              </w:rPr>
              <w:t>18.5</w:t>
            </w:r>
          </w:p>
        </w:tc>
        <w:tc>
          <w:tcPr>
            <w:tcW w:type="dxa" w:w="680"/>
          </w:tcPr>
          <w:p>
            <w:pPr>
              <w:spacing w:after="0"/>
              <w:jc w:val="right"/>
            </w:pPr>
            <w:r>
              <w:rPr>
                <w:sz w:val="16"/>
              </w:rPr>
              <w:t>49.7</w:t>
            </w:r>
          </w:p>
        </w:tc>
        <w:tc>
          <w:tcPr>
            <w:tcW w:type="dxa" w:w="648"/>
          </w:tcPr>
          <w:p>
            <w:pPr>
              <w:spacing w:after="0"/>
              <w:jc w:val="right"/>
            </w:pPr>
            <w:r>
              <w:rPr>
                <w:sz w:val="16"/>
              </w:rPr>
              <w:t>77.2</w:t>
            </w:r>
          </w:p>
        </w:tc>
        <w:tc>
          <w:tcPr>
            <w:tcW w:type="dxa" w:w="3653"/>
          </w:tcPr>
          <w:p>
            <w:pPr>
              <w:spacing w:after="0"/>
              <w:jc w:val="left"/>
            </w:pPr>
            <w:r>
              <w:rPr>
                <w:sz w:val="16"/>
              </w:rPr>
              <w:t>Relatively Low 10, Very Low 95, No Rating 5</w:t>
            </w:r>
          </w:p>
        </w:tc>
        <w:tc>
          <w:tcPr>
            <w:tcW w:type="dxa" w:w="6236"/>
          </w:tcPr>
          <w:p>
            <w:pPr>
              <w:spacing w:after="0"/>
              <w:jc w:val="left"/>
            </w:pPr>
          </w:p>
        </w:tc>
      </w:tr>
      <w:tr>
        <w:trPr>
          <w:cantSplit/>
        </w:trPr>
        <w:tc>
          <w:tcPr>
            <w:tcW w:type="dxa" w:w="1037"/>
          </w:tcPr>
          <w:p>
            <w:pPr>
              <w:spacing w:after="0"/>
              <w:jc w:val="left"/>
            </w:pPr>
            <w:r>
              <w:rPr>
                <w:sz w:val="16"/>
              </w:rPr>
              <w:t>Winter Weather</w:t>
            </w:r>
          </w:p>
        </w:tc>
        <w:tc>
          <w:tcPr>
            <w:tcW w:type="dxa" w:w="994"/>
          </w:tcPr>
          <w:p>
            <w:pPr>
              <w:spacing w:after="0"/>
              <w:jc w:val="right"/>
            </w:pPr>
            <w:r>
              <w:rPr>
                <w:sz w:val="16"/>
              </w:rPr>
              <w:t>110 of 110</w:t>
            </w:r>
          </w:p>
        </w:tc>
        <w:tc>
          <w:tcPr>
            <w:tcW w:type="dxa" w:w="865"/>
          </w:tcPr>
          <w:p>
            <w:pPr>
              <w:spacing w:after="0"/>
              <w:jc w:val="right"/>
            </w:pPr>
            <w:r>
              <w:rPr>
                <w:sz w:val="16"/>
              </w:rPr>
              <w:t>16.1</w:t>
            </w:r>
          </w:p>
        </w:tc>
        <w:tc>
          <w:tcPr>
            <w:tcW w:type="dxa" w:w="680"/>
          </w:tcPr>
          <w:p>
            <w:pPr>
              <w:spacing w:after="0"/>
              <w:jc w:val="right"/>
            </w:pPr>
            <w:r>
              <w:rPr>
                <w:sz w:val="16"/>
              </w:rPr>
              <w:t>22.7</w:t>
            </w:r>
          </w:p>
        </w:tc>
        <w:tc>
          <w:tcPr>
            <w:tcW w:type="dxa" w:w="648"/>
          </w:tcPr>
          <w:p>
            <w:pPr>
              <w:spacing w:after="0"/>
              <w:jc w:val="right"/>
            </w:pPr>
            <w:r>
              <w:rPr>
                <w:sz w:val="16"/>
              </w:rPr>
              <w:t>30.9</w:t>
            </w:r>
          </w:p>
        </w:tc>
        <w:tc>
          <w:tcPr>
            <w:tcW w:type="dxa" w:w="3653"/>
          </w:tcPr>
          <w:p>
            <w:pPr>
              <w:spacing w:after="0"/>
              <w:jc w:val="left"/>
            </w:pPr>
            <w:r>
              <w:rPr>
                <w:sz w:val="16"/>
              </w:rPr>
              <w:t>Relatively Low 97, Very Low 13</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7"/>
        <w:gridCol w:w="705"/>
        <w:gridCol w:w="2876"/>
        <w:gridCol w:w="2391"/>
        <w:gridCol w:w="1614"/>
        <w:gridCol w:w="1963"/>
        <w:gridCol w:w="3046"/>
      </w:tblGrid>
      <w:tr>
        <w:trPr>
          <w:cantSplit/>
          <w:tblHeader/>
        </w:trPr>
        <w:tc>
          <w:tcPr>
            <w:tcW w:type="dxa" w:w="1517"/>
            <w:shd w:val="clear" w:color="auto" w:fill="E8E8E8"/>
          </w:tcPr>
          <w:p>
            <w:pPr>
              <w:spacing w:after="0"/>
              <w:jc w:val="left"/>
            </w:pPr>
            <w:r>
              <w:rPr>
                <w:b/>
                <w:sz w:val="16"/>
              </w:rPr>
              <w:t>Member</w:t>
            </w:r>
          </w:p>
        </w:tc>
        <w:tc>
          <w:tcPr>
            <w:tcW w:type="dxa" w:w="705"/>
            <w:shd w:val="clear" w:color="auto" w:fill="E8E8E8"/>
          </w:tcPr>
          <w:p>
            <w:pPr>
              <w:spacing w:after="0"/>
              <w:jc w:val="left"/>
            </w:pPr>
            <w:r>
              <w:rPr>
                <w:b/>
                <w:sz w:val="16"/>
              </w:rPr>
              <w:t>Type</w:t>
            </w:r>
          </w:p>
        </w:tc>
        <w:tc>
          <w:tcPr>
            <w:tcW w:type="dxa" w:w="2876"/>
            <w:shd w:val="clear" w:color="auto" w:fill="E8E8E8"/>
          </w:tcPr>
          <w:p>
            <w:pPr>
              <w:spacing w:after="0"/>
              <w:jc w:val="left"/>
            </w:pPr>
            <w:r>
              <w:rPr>
                <w:b/>
                <w:sz w:val="16"/>
              </w:rPr>
              <w:t>Plan status</w:t>
            </w:r>
          </w:p>
        </w:tc>
        <w:tc>
          <w:tcPr>
            <w:tcW w:type="dxa" w:w="23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46"/>
            <w:shd w:val="clear" w:color="auto" w:fill="E8E8E8"/>
          </w:tcPr>
          <w:p>
            <w:pPr>
              <w:spacing w:after="0"/>
              <w:jc w:val="left"/>
            </w:pPr>
            <w:r>
              <w:rPr>
                <w:b/>
                <w:sz w:val="16"/>
              </w:rPr>
              <w:t>Notes</w:t>
            </w:r>
          </w:p>
        </w:tc>
      </w:tr>
      <w:tr>
        <w:trPr>
          <w:cantSplit/>
        </w:trPr>
        <w:tc>
          <w:tcPr>
            <w:tcW w:type="dxa" w:w="1517"/>
          </w:tcPr>
          <w:p>
            <w:pPr>
              <w:spacing w:after="0"/>
              <w:jc w:val="left"/>
            </w:pPr>
            <w:r>
              <w:rPr>
                <w:sz w:val="16"/>
              </w:rPr>
              <w:t>Bridgewater Town city</w:t>
            </w:r>
          </w:p>
        </w:tc>
        <w:tc>
          <w:tcPr>
            <w:tcW w:type="dxa" w:w="705"/>
          </w:tcPr>
          <w:p>
            <w:pPr>
              <w:spacing w:after="0"/>
              <w:jc w:val="left"/>
            </w:pPr>
            <w:r>
              <w:rPr>
                <w:sz w:val="16"/>
              </w:rPr>
              <w:t>Town</w:t>
            </w:r>
          </w:p>
        </w:tc>
        <w:tc>
          <w:tcPr>
            <w:tcW w:type="dxa" w:w="2876"/>
          </w:tcPr>
          <w:p>
            <w:pPr>
              <w:spacing w:after="0"/>
              <w:jc w:val="left"/>
            </w:pPr>
            <w:r>
              <w:rPr>
                <w:sz w:val="16"/>
              </w:rPr>
              <w:t>Approved, expires 2027-08-10</w:t>
            </w:r>
          </w:p>
        </w:tc>
        <w:tc>
          <w:tcPr>
            <w:tcW w:type="dxa" w:w="2391"/>
          </w:tcPr>
          <w:p>
            <w:pPr>
              <w:spacing w:after="0"/>
              <w:jc w:val="right"/>
            </w:pPr>
            <w:r>
              <w:rPr>
                <w:sz w:val="16"/>
              </w:rPr>
              <w:t>FMA RL 0, SRL 0; any 2</w:t>
            </w:r>
          </w:p>
        </w:tc>
        <w:tc>
          <w:tcPr>
            <w:tcW w:type="dxa" w:w="1614"/>
          </w:tcPr>
          <w:p>
            <w:pPr>
              <w:spacing w:after="0"/>
              <w:jc w:val="right"/>
            </w:pPr>
            <w:r>
              <w:rPr>
                <w:sz w:val="16"/>
              </w:rPr>
              <w:t>none found</w:t>
            </w:r>
          </w:p>
        </w:tc>
        <w:tc>
          <w:tcPr>
            <w:tcW w:type="dxa" w:w="1963"/>
          </w:tcPr>
          <w:p>
            <w:pPr>
              <w:spacing w:after="0"/>
              <w:jc w:val="right"/>
            </w:pPr>
            <w:r>
              <w:rPr>
                <w:sz w:val="16"/>
              </w:rPr>
              <w:t>0; 0</w:t>
            </w:r>
          </w:p>
        </w:tc>
        <w:tc>
          <w:tcPr>
            <w:tcW w:type="dxa" w:w="3046"/>
          </w:tcPr>
          <w:p>
            <w:pPr>
              <w:spacing w:after="0"/>
              <w:jc w:val="left"/>
            </w:pPr>
          </w:p>
        </w:tc>
      </w:tr>
      <w:tr>
        <w:trPr>
          <w:cantSplit/>
        </w:trPr>
        <w:tc>
          <w:tcPr>
            <w:tcW w:type="dxa" w:w="1517"/>
          </w:tcPr>
          <w:p>
            <w:pPr>
              <w:spacing w:after="0"/>
              <w:jc w:val="left"/>
            </w:pPr>
            <w:r>
              <w:rPr>
                <w:sz w:val="16"/>
              </w:rPr>
              <w:t>Brockton city</w:t>
            </w:r>
          </w:p>
        </w:tc>
        <w:tc>
          <w:tcPr>
            <w:tcW w:type="dxa" w:w="705"/>
          </w:tcPr>
          <w:p>
            <w:pPr>
              <w:spacing w:after="0"/>
              <w:jc w:val="left"/>
            </w:pPr>
            <w:r>
              <w:rPr>
                <w:sz w:val="16"/>
              </w:rPr>
              <w:t>City</w:t>
            </w:r>
          </w:p>
        </w:tc>
        <w:tc>
          <w:tcPr>
            <w:tcW w:type="dxa" w:w="2876"/>
          </w:tcPr>
          <w:p>
            <w:pPr>
              <w:spacing w:after="0"/>
              <w:jc w:val="left"/>
            </w:pPr>
            <w:r>
              <w:rPr>
                <w:sz w:val="16"/>
              </w:rPr>
              <w:t>Approved, expires 2027-12-13</w:t>
            </w:r>
          </w:p>
        </w:tc>
        <w:tc>
          <w:tcPr>
            <w:tcW w:type="dxa" w:w="2391"/>
          </w:tcPr>
          <w:p>
            <w:pPr>
              <w:spacing w:after="0"/>
              <w:jc w:val="right"/>
            </w:pPr>
            <w:r>
              <w:rPr>
                <w:sz w:val="16"/>
              </w:rPr>
              <w:t>FMA RL 0, SRL 2; any 40</w:t>
            </w:r>
          </w:p>
        </w:tc>
        <w:tc>
          <w:tcPr>
            <w:tcW w:type="dxa" w:w="1614"/>
          </w:tcPr>
          <w:p>
            <w:pPr>
              <w:spacing w:after="0"/>
              <w:jc w:val="right"/>
            </w:pPr>
            <w:r>
              <w:rPr>
                <w:sz w:val="16"/>
              </w:rPr>
              <w:t>$2,813,814.10</w:t>
            </w:r>
          </w:p>
        </w:tc>
        <w:tc>
          <w:tcPr>
            <w:tcW w:type="dxa" w:w="1963"/>
          </w:tcPr>
          <w:p>
            <w:pPr>
              <w:spacing w:after="0"/>
              <w:jc w:val="right"/>
            </w:pPr>
            <w:r>
              <w:rPr>
                <w:sz w:val="16"/>
              </w:rPr>
              <w:t>23; 1</w:t>
            </w:r>
          </w:p>
        </w:tc>
        <w:tc>
          <w:tcPr>
            <w:tcW w:type="dxa" w:w="3046"/>
          </w:tcPr>
          <w:p>
            <w:pPr>
              <w:spacing w:after="0"/>
              <w:jc w:val="left"/>
            </w:pPr>
          </w:p>
        </w:tc>
      </w:tr>
      <w:tr>
        <w:trPr>
          <w:cantSplit/>
        </w:trPr>
        <w:tc>
          <w:tcPr>
            <w:tcW w:type="dxa" w:w="1517"/>
          </w:tcPr>
          <w:p>
            <w:pPr>
              <w:spacing w:after="0"/>
              <w:jc w:val="left"/>
            </w:pPr>
            <w:r>
              <w:rPr>
                <w:sz w:val="16"/>
              </w:rPr>
              <w:t>Abington town</w:t>
            </w:r>
          </w:p>
        </w:tc>
        <w:tc>
          <w:tcPr>
            <w:tcW w:type="dxa" w:w="705"/>
          </w:tcPr>
          <w:p>
            <w:pPr>
              <w:spacing w:after="0"/>
              <w:jc w:val="left"/>
            </w:pPr>
            <w:r>
              <w:rPr>
                <w:sz w:val="16"/>
              </w:rPr>
              <w:t>Town</w:t>
            </w:r>
          </w:p>
        </w:tc>
        <w:tc>
          <w:tcPr>
            <w:tcW w:type="dxa" w:w="2876"/>
          </w:tcPr>
          <w:p>
            <w:pPr>
              <w:spacing w:after="0"/>
              <w:jc w:val="left"/>
            </w:pPr>
            <w:r>
              <w:rPr>
                <w:sz w:val="16"/>
              </w:rPr>
              <w:t>Approved, expires 2030-02-11</w:t>
            </w:r>
          </w:p>
        </w:tc>
        <w:tc>
          <w:tcPr>
            <w:tcW w:type="dxa" w:w="2391"/>
          </w:tcPr>
          <w:p>
            <w:pPr>
              <w:spacing w:after="0"/>
              <w:jc w:val="right"/>
            </w:pPr>
            <w:r>
              <w:rPr>
                <w:sz w:val="16"/>
              </w:rPr>
              <w:t>FMA RL 0, SRL 0; any 0</w:t>
            </w:r>
          </w:p>
        </w:tc>
        <w:tc>
          <w:tcPr>
            <w:tcW w:type="dxa" w:w="1614"/>
          </w:tcPr>
          <w:p>
            <w:pPr>
              <w:spacing w:after="0"/>
              <w:jc w:val="right"/>
            </w:pPr>
            <w:r>
              <w:rPr>
                <w:sz w:val="16"/>
              </w:rPr>
              <w:t>$553,189.16</w:t>
            </w:r>
          </w:p>
        </w:tc>
        <w:tc>
          <w:tcPr>
            <w:tcW w:type="dxa" w:w="1963"/>
          </w:tcPr>
          <w:p>
            <w:pPr>
              <w:spacing w:after="0"/>
              <w:jc w:val="right"/>
            </w:pPr>
            <w:r>
              <w:rPr>
                <w:sz w:val="16"/>
              </w:rPr>
              <w:t>6; 0</w:t>
            </w:r>
          </w:p>
        </w:tc>
        <w:tc>
          <w:tcPr>
            <w:tcW w:type="dxa" w:w="3046"/>
          </w:tcPr>
          <w:p>
            <w:pPr>
              <w:spacing w:after="0"/>
              <w:jc w:val="left"/>
            </w:pPr>
          </w:p>
        </w:tc>
      </w:tr>
      <w:tr>
        <w:trPr>
          <w:cantSplit/>
        </w:trPr>
        <w:tc>
          <w:tcPr>
            <w:tcW w:type="dxa" w:w="1517"/>
          </w:tcPr>
          <w:p>
            <w:pPr>
              <w:spacing w:after="0"/>
              <w:jc w:val="left"/>
            </w:pPr>
            <w:r>
              <w:rPr>
                <w:sz w:val="16"/>
              </w:rPr>
              <w:t>Carver town</w:t>
            </w:r>
          </w:p>
        </w:tc>
        <w:tc>
          <w:tcPr>
            <w:tcW w:type="dxa" w:w="705"/>
          </w:tcPr>
          <w:p>
            <w:pPr>
              <w:spacing w:after="0"/>
              <w:jc w:val="left"/>
            </w:pPr>
            <w:r>
              <w:rPr>
                <w:sz w:val="16"/>
              </w:rPr>
              <w:t>Town</w:t>
            </w:r>
          </w:p>
        </w:tc>
        <w:tc>
          <w:tcPr>
            <w:tcW w:type="dxa" w:w="2876"/>
          </w:tcPr>
          <w:p>
            <w:pPr>
              <w:spacing w:after="0"/>
              <w:jc w:val="left"/>
            </w:pPr>
            <w:r>
              <w:rPr>
                <w:sz w:val="16"/>
              </w:rPr>
              <w:t>Approved, expires 2027-06-29</w:t>
            </w:r>
          </w:p>
        </w:tc>
        <w:tc>
          <w:tcPr>
            <w:tcW w:type="dxa" w:w="2391"/>
          </w:tcPr>
          <w:p>
            <w:pPr>
              <w:spacing w:after="0"/>
              <w:jc w:val="right"/>
            </w:pPr>
            <w:r>
              <w:rPr>
                <w:sz w:val="16"/>
              </w:rPr>
              <w:t>FMA RL 0, SRL 0; any 1</w:t>
            </w:r>
          </w:p>
        </w:tc>
        <w:tc>
          <w:tcPr>
            <w:tcW w:type="dxa" w:w="1614"/>
          </w:tcPr>
          <w:p>
            <w:pPr>
              <w:spacing w:after="0"/>
              <w:jc w:val="right"/>
            </w:pPr>
            <w:r>
              <w:rPr>
                <w:sz w:val="16"/>
              </w:rPr>
              <w:t>$808,800.89</w:t>
            </w:r>
          </w:p>
        </w:tc>
        <w:tc>
          <w:tcPr>
            <w:tcW w:type="dxa" w:w="1963"/>
          </w:tcPr>
          <w:p>
            <w:pPr>
              <w:spacing w:after="0"/>
              <w:jc w:val="right"/>
            </w:pPr>
            <w:r>
              <w:rPr>
                <w:sz w:val="16"/>
              </w:rPr>
              <w:t>3; 0</w:t>
            </w:r>
          </w:p>
        </w:tc>
        <w:tc>
          <w:tcPr>
            <w:tcW w:type="dxa" w:w="3046"/>
          </w:tcPr>
          <w:p>
            <w:pPr>
              <w:spacing w:after="0"/>
              <w:jc w:val="left"/>
            </w:pPr>
          </w:p>
        </w:tc>
      </w:tr>
      <w:tr>
        <w:trPr>
          <w:cantSplit/>
        </w:trPr>
        <w:tc>
          <w:tcPr>
            <w:tcW w:type="dxa" w:w="1517"/>
          </w:tcPr>
          <w:p>
            <w:pPr>
              <w:spacing w:after="0"/>
              <w:jc w:val="left"/>
            </w:pPr>
            <w:r>
              <w:rPr>
                <w:sz w:val="16"/>
              </w:rPr>
              <w:t>Duxbury town</w:t>
            </w:r>
          </w:p>
        </w:tc>
        <w:tc>
          <w:tcPr>
            <w:tcW w:type="dxa" w:w="705"/>
          </w:tcPr>
          <w:p>
            <w:pPr>
              <w:spacing w:after="0"/>
              <w:jc w:val="left"/>
            </w:pPr>
            <w:r>
              <w:rPr>
                <w:sz w:val="16"/>
              </w:rPr>
              <w:t>Town</w:t>
            </w:r>
          </w:p>
        </w:tc>
        <w:tc>
          <w:tcPr>
            <w:tcW w:type="dxa" w:w="2876"/>
          </w:tcPr>
          <w:p>
            <w:pPr>
              <w:spacing w:after="0"/>
              <w:jc w:val="left"/>
            </w:pPr>
            <w:r>
              <w:rPr>
                <w:sz w:val="16"/>
              </w:rPr>
              <w:t>Expired on 2024-01-08</w:t>
            </w:r>
          </w:p>
        </w:tc>
        <w:tc>
          <w:tcPr>
            <w:tcW w:type="dxa" w:w="2391"/>
          </w:tcPr>
          <w:p>
            <w:pPr>
              <w:spacing w:after="0"/>
              <w:jc w:val="right"/>
            </w:pPr>
            <w:r>
              <w:rPr>
                <w:sz w:val="16"/>
              </w:rPr>
              <w:t>FMA RL 1, SRL 13; any 66</w:t>
            </w:r>
          </w:p>
        </w:tc>
        <w:tc>
          <w:tcPr>
            <w:tcW w:type="dxa" w:w="1614"/>
          </w:tcPr>
          <w:p>
            <w:pPr>
              <w:spacing w:after="0"/>
              <w:jc w:val="right"/>
            </w:pPr>
            <w:r>
              <w:rPr>
                <w:sz w:val="16"/>
              </w:rPr>
              <w:t>$4,627,285.84</w:t>
            </w:r>
          </w:p>
        </w:tc>
        <w:tc>
          <w:tcPr>
            <w:tcW w:type="dxa" w:w="1963"/>
          </w:tcPr>
          <w:p>
            <w:pPr>
              <w:spacing w:after="0"/>
              <w:jc w:val="right"/>
            </w:pPr>
            <w:r>
              <w:rPr>
                <w:sz w:val="16"/>
              </w:rPr>
              <w:t>12; 1</w:t>
            </w:r>
          </w:p>
        </w:tc>
        <w:tc>
          <w:tcPr>
            <w:tcW w:type="dxa" w:w="3046"/>
          </w:tcPr>
          <w:p>
            <w:pPr>
              <w:spacing w:after="0"/>
              <w:jc w:val="left"/>
            </w:pPr>
            <w:r>
              <w:rPr>
                <w:sz w:val="16"/>
              </w:rPr>
              <w:t>Includes $32,740.37 for declarations not counted as hazard incidents (DR-4496-MA).</w:t>
            </w:r>
          </w:p>
        </w:tc>
      </w:tr>
      <w:tr>
        <w:trPr>
          <w:cantSplit/>
        </w:trPr>
        <w:tc>
          <w:tcPr>
            <w:tcW w:type="dxa" w:w="1517"/>
          </w:tcPr>
          <w:p>
            <w:pPr>
              <w:spacing w:after="0"/>
              <w:jc w:val="left"/>
            </w:pPr>
            <w:r>
              <w:rPr>
                <w:sz w:val="16"/>
              </w:rPr>
              <w:t>East Bridgewater town</w:t>
            </w:r>
          </w:p>
        </w:tc>
        <w:tc>
          <w:tcPr>
            <w:tcW w:type="dxa" w:w="705"/>
          </w:tcPr>
          <w:p>
            <w:pPr>
              <w:spacing w:after="0"/>
              <w:jc w:val="left"/>
            </w:pPr>
            <w:r>
              <w:rPr>
                <w:sz w:val="16"/>
              </w:rPr>
              <w:t>Town</w:t>
            </w:r>
          </w:p>
        </w:tc>
        <w:tc>
          <w:tcPr>
            <w:tcW w:type="dxa" w:w="2876"/>
          </w:tcPr>
          <w:p>
            <w:pPr>
              <w:spacing w:after="0"/>
              <w:jc w:val="left"/>
            </w:pPr>
            <w:r>
              <w:rPr>
                <w:sz w:val="16"/>
              </w:rPr>
              <w:t>Expired on 2020-11-12</w:t>
            </w:r>
          </w:p>
        </w:tc>
        <w:tc>
          <w:tcPr>
            <w:tcW w:type="dxa" w:w="2391"/>
          </w:tcPr>
          <w:p>
            <w:pPr>
              <w:spacing w:after="0"/>
              <w:jc w:val="right"/>
            </w:pPr>
            <w:r>
              <w:rPr>
                <w:sz w:val="16"/>
              </w:rPr>
              <w:t>FMA RL 0, SRL 0; any 1</w:t>
            </w:r>
          </w:p>
        </w:tc>
        <w:tc>
          <w:tcPr>
            <w:tcW w:type="dxa" w:w="1614"/>
          </w:tcPr>
          <w:p>
            <w:pPr>
              <w:spacing w:after="0"/>
              <w:jc w:val="right"/>
            </w:pPr>
            <w:r>
              <w:rPr>
                <w:sz w:val="16"/>
              </w:rPr>
              <w:t>$570,170.99</w:t>
            </w:r>
          </w:p>
        </w:tc>
        <w:tc>
          <w:tcPr>
            <w:tcW w:type="dxa" w:w="1963"/>
          </w:tcPr>
          <w:p>
            <w:pPr>
              <w:spacing w:after="0"/>
              <w:jc w:val="right"/>
            </w:pPr>
            <w:r>
              <w:rPr>
                <w:sz w:val="16"/>
              </w:rPr>
              <w:t>5; 2</w:t>
            </w:r>
          </w:p>
        </w:tc>
        <w:tc>
          <w:tcPr>
            <w:tcW w:type="dxa" w:w="3046"/>
          </w:tcPr>
          <w:p>
            <w:pPr>
              <w:spacing w:after="0"/>
              <w:jc w:val="left"/>
            </w:pPr>
          </w:p>
        </w:tc>
      </w:tr>
      <w:tr>
        <w:trPr>
          <w:cantSplit/>
        </w:trPr>
        <w:tc>
          <w:tcPr>
            <w:tcW w:type="dxa" w:w="1517"/>
          </w:tcPr>
          <w:p>
            <w:pPr>
              <w:spacing w:after="0"/>
              <w:jc w:val="left"/>
            </w:pPr>
            <w:r>
              <w:rPr>
                <w:sz w:val="16"/>
              </w:rPr>
              <w:t>Halifax town</w:t>
            </w:r>
          </w:p>
        </w:tc>
        <w:tc>
          <w:tcPr>
            <w:tcW w:type="dxa" w:w="705"/>
          </w:tcPr>
          <w:p>
            <w:pPr>
              <w:spacing w:after="0"/>
              <w:jc w:val="left"/>
            </w:pPr>
            <w:r>
              <w:rPr>
                <w:sz w:val="16"/>
              </w:rPr>
              <w:t>Town</w:t>
            </w:r>
          </w:p>
        </w:tc>
        <w:tc>
          <w:tcPr>
            <w:tcW w:type="dxa" w:w="2876"/>
          </w:tcPr>
          <w:p>
            <w:pPr>
              <w:spacing w:after="0"/>
              <w:jc w:val="left"/>
            </w:pPr>
            <w:r>
              <w:rPr>
                <w:sz w:val="16"/>
              </w:rPr>
              <w:t>Approved, expires 2027-02-13</w:t>
            </w:r>
          </w:p>
        </w:tc>
        <w:tc>
          <w:tcPr>
            <w:tcW w:type="dxa" w:w="2391"/>
          </w:tcPr>
          <w:p>
            <w:pPr>
              <w:spacing w:after="0"/>
              <w:jc w:val="right"/>
            </w:pPr>
            <w:r>
              <w:rPr>
                <w:sz w:val="16"/>
              </w:rPr>
              <w:t>FMA RL 0, SRL 0; any 0</w:t>
            </w:r>
          </w:p>
        </w:tc>
        <w:tc>
          <w:tcPr>
            <w:tcW w:type="dxa" w:w="1614"/>
          </w:tcPr>
          <w:p>
            <w:pPr>
              <w:spacing w:after="0"/>
              <w:jc w:val="right"/>
            </w:pPr>
            <w:r>
              <w:rPr>
                <w:sz w:val="16"/>
              </w:rPr>
              <w:t>$356,914.71</w:t>
            </w:r>
          </w:p>
        </w:tc>
        <w:tc>
          <w:tcPr>
            <w:tcW w:type="dxa" w:w="1963"/>
          </w:tcPr>
          <w:p>
            <w:pPr>
              <w:spacing w:after="0"/>
              <w:jc w:val="right"/>
            </w:pPr>
            <w:r>
              <w:rPr>
                <w:sz w:val="16"/>
              </w:rPr>
              <w:t>10; 1</w:t>
            </w:r>
          </w:p>
        </w:tc>
        <w:tc>
          <w:tcPr>
            <w:tcW w:type="dxa" w:w="3046"/>
          </w:tcPr>
          <w:p>
            <w:pPr>
              <w:spacing w:after="0"/>
              <w:jc w:val="left"/>
            </w:pPr>
          </w:p>
        </w:tc>
      </w:tr>
      <w:tr>
        <w:trPr>
          <w:cantSplit/>
        </w:trPr>
        <w:tc>
          <w:tcPr>
            <w:tcW w:type="dxa" w:w="1517"/>
          </w:tcPr>
          <w:p>
            <w:pPr>
              <w:spacing w:after="0"/>
              <w:jc w:val="left"/>
            </w:pPr>
            <w:r>
              <w:rPr>
                <w:sz w:val="16"/>
              </w:rPr>
              <w:t>Hanover town</w:t>
            </w:r>
          </w:p>
        </w:tc>
        <w:tc>
          <w:tcPr>
            <w:tcW w:type="dxa" w:w="705"/>
          </w:tcPr>
          <w:p>
            <w:pPr>
              <w:spacing w:after="0"/>
              <w:jc w:val="left"/>
            </w:pPr>
            <w:r>
              <w:rPr>
                <w:sz w:val="16"/>
              </w:rPr>
              <w:t>Town</w:t>
            </w:r>
          </w:p>
        </w:tc>
        <w:tc>
          <w:tcPr>
            <w:tcW w:type="dxa" w:w="2876"/>
          </w:tcPr>
          <w:p>
            <w:pPr>
              <w:spacing w:after="0"/>
              <w:jc w:val="left"/>
            </w:pPr>
            <w:r>
              <w:rPr>
                <w:sz w:val="16"/>
              </w:rPr>
              <w:t>Approved, expires 2030-04-15</w:t>
            </w:r>
          </w:p>
        </w:tc>
        <w:tc>
          <w:tcPr>
            <w:tcW w:type="dxa" w:w="2391"/>
          </w:tcPr>
          <w:p>
            <w:pPr>
              <w:spacing w:after="0"/>
              <w:jc w:val="right"/>
            </w:pPr>
            <w:r>
              <w:rPr>
                <w:sz w:val="16"/>
              </w:rPr>
              <w:t>FMA RL 0, SRL 0; any 0</w:t>
            </w:r>
          </w:p>
        </w:tc>
        <w:tc>
          <w:tcPr>
            <w:tcW w:type="dxa" w:w="1614"/>
          </w:tcPr>
          <w:p>
            <w:pPr>
              <w:spacing w:after="0"/>
              <w:jc w:val="right"/>
            </w:pPr>
            <w:r>
              <w:rPr>
                <w:sz w:val="16"/>
              </w:rPr>
              <w:t>$2,529,295.36</w:t>
            </w:r>
          </w:p>
        </w:tc>
        <w:tc>
          <w:tcPr>
            <w:tcW w:type="dxa" w:w="1963"/>
          </w:tcPr>
          <w:p>
            <w:pPr>
              <w:spacing w:after="0"/>
              <w:jc w:val="right"/>
            </w:pPr>
            <w:r>
              <w:rPr>
                <w:sz w:val="16"/>
              </w:rPr>
              <w:t>8; 0</w:t>
            </w:r>
          </w:p>
        </w:tc>
        <w:tc>
          <w:tcPr>
            <w:tcW w:type="dxa" w:w="3046"/>
          </w:tcPr>
          <w:p>
            <w:pPr>
              <w:spacing w:after="0"/>
              <w:jc w:val="left"/>
            </w:pPr>
            <w:r>
              <w:rPr>
                <w:sz w:val="16"/>
              </w:rPr>
              <w:t>Includes $1,750,066.07 for declarations not counted as hazard incidents (DR-4496-MA).</w:t>
            </w:r>
          </w:p>
        </w:tc>
      </w:tr>
      <w:tr>
        <w:trPr>
          <w:cantSplit/>
        </w:trPr>
        <w:tc>
          <w:tcPr>
            <w:tcW w:type="dxa" w:w="1517"/>
          </w:tcPr>
          <w:p>
            <w:pPr>
              <w:spacing w:after="0"/>
              <w:jc w:val="left"/>
            </w:pPr>
            <w:r>
              <w:rPr>
                <w:sz w:val="16"/>
              </w:rPr>
              <w:t>Hanson town</w:t>
            </w:r>
          </w:p>
        </w:tc>
        <w:tc>
          <w:tcPr>
            <w:tcW w:type="dxa" w:w="705"/>
          </w:tcPr>
          <w:p>
            <w:pPr>
              <w:spacing w:after="0"/>
              <w:jc w:val="left"/>
            </w:pPr>
            <w:r>
              <w:rPr>
                <w:sz w:val="16"/>
              </w:rPr>
              <w:t>Town</w:t>
            </w:r>
          </w:p>
        </w:tc>
        <w:tc>
          <w:tcPr>
            <w:tcW w:type="dxa" w:w="2876"/>
          </w:tcPr>
          <w:p>
            <w:pPr>
              <w:spacing w:after="0"/>
              <w:jc w:val="left"/>
            </w:pPr>
            <w:r>
              <w:rPr>
                <w:sz w:val="16"/>
              </w:rPr>
              <w:t>Approved, expires 2027-01-03</w:t>
            </w:r>
          </w:p>
        </w:tc>
        <w:tc>
          <w:tcPr>
            <w:tcW w:type="dxa" w:w="2391"/>
          </w:tcPr>
          <w:p>
            <w:pPr>
              <w:spacing w:after="0"/>
              <w:jc w:val="right"/>
            </w:pPr>
            <w:r>
              <w:rPr>
                <w:sz w:val="16"/>
              </w:rPr>
              <w:t>FMA RL 0, SRL 0; any 0</w:t>
            </w:r>
          </w:p>
        </w:tc>
        <w:tc>
          <w:tcPr>
            <w:tcW w:type="dxa" w:w="1614"/>
          </w:tcPr>
          <w:p>
            <w:pPr>
              <w:spacing w:after="0"/>
              <w:jc w:val="right"/>
            </w:pPr>
            <w:r>
              <w:rPr>
                <w:sz w:val="16"/>
              </w:rPr>
              <w:t>$473,322.28</w:t>
            </w:r>
          </w:p>
        </w:tc>
        <w:tc>
          <w:tcPr>
            <w:tcW w:type="dxa" w:w="1963"/>
          </w:tcPr>
          <w:p>
            <w:pPr>
              <w:spacing w:after="0"/>
              <w:jc w:val="right"/>
            </w:pPr>
            <w:r>
              <w:rPr>
                <w:sz w:val="16"/>
              </w:rPr>
              <w:t>5; 0</w:t>
            </w:r>
          </w:p>
        </w:tc>
        <w:tc>
          <w:tcPr>
            <w:tcW w:type="dxa" w:w="3046"/>
          </w:tcPr>
          <w:p>
            <w:pPr>
              <w:spacing w:after="0"/>
              <w:jc w:val="left"/>
            </w:pPr>
          </w:p>
        </w:tc>
      </w:tr>
      <w:tr>
        <w:trPr>
          <w:cantSplit/>
        </w:trPr>
        <w:tc>
          <w:tcPr>
            <w:tcW w:type="dxa" w:w="1517"/>
          </w:tcPr>
          <w:p>
            <w:pPr>
              <w:spacing w:after="0"/>
              <w:jc w:val="left"/>
            </w:pPr>
            <w:r>
              <w:rPr>
                <w:sz w:val="16"/>
              </w:rPr>
              <w:t>Hingham town</w:t>
            </w:r>
          </w:p>
        </w:tc>
        <w:tc>
          <w:tcPr>
            <w:tcW w:type="dxa" w:w="705"/>
          </w:tcPr>
          <w:p>
            <w:pPr>
              <w:spacing w:after="0"/>
              <w:jc w:val="left"/>
            </w:pPr>
            <w:r>
              <w:rPr>
                <w:sz w:val="16"/>
              </w:rPr>
              <w:t>Town</w:t>
            </w:r>
          </w:p>
        </w:tc>
        <w:tc>
          <w:tcPr>
            <w:tcW w:type="dxa" w:w="2876"/>
          </w:tcPr>
          <w:p>
            <w:pPr>
              <w:spacing w:after="0"/>
              <w:jc w:val="left"/>
            </w:pPr>
            <w:r>
              <w:rPr>
                <w:sz w:val="16"/>
              </w:rPr>
              <w:t>Approved, expires 2027-07-10</w:t>
            </w:r>
          </w:p>
        </w:tc>
        <w:tc>
          <w:tcPr>
            <w:tcW w:type="dxa" w:w="2391"/>
          </w:tcPr>
          <w:p>
            <w:pPr>
              <w:spacing w:after="0"/>
              <w:jc w:val="right"/>
            </w:pPr>
            <w:r>
              <w:rPr>
                <w:sz w:val="16"/>
              </w:rPr>
              <w:t>FMA RL 0, SRL 3; any 10</w:t>
            </w:r>
          </w:p>
        </w:tc>
        <w:tc>
          <w:tcPr>
            <w:tcW w:type="dxa" w:w="1614"/>
          </w:tcPr>
          <w:p>
            <w:pPr>
              <w:spacing w:after="0"/>
              <w:jc w:val="right"/>
            </w:pPr>
            <w:r>
              <w:rPr>
                <w:sz w:val="16"/>
              </w:rPr>
              <w:t>$4,245,986.53</w:t>
            </w:r>
          </w:p>
        </w:tc>
        <w:tc>
          <w:tcPr>
            <w:tcW w:type="dxa" w:w="1963"/>
          </w:tcPr>
          <w:p>
            <w:pPr>
              <w:spacing w:after="0"/>
              <w:jc w:val="right"/>
            </w:pPr>
            <w:r>
              <w:rPr>
                <w:sz w:val="16"/>
              </w:rPr>
              <w:t>35; 1</w:t>
            </w:r>
          </w:p>
        </w:tc>
        <w:tc>
          <w:tcPr>
            <w:tcW w:type="dxa" w:w="3046"/>
          </w:tcPr>
          <w:p>
            <w:pPr>
              <w:spacing w:after="0"/>
              <w:jc w:val="left"/>
            </w:pPr>
            <w:r>
              <w:rPr>
                <w:sz w:val="16"/>
              </w:rPr>
              <w:t>Includes $2,383,064.87 for declarations not counted as hazard incidents (DR-4496-MA).</w:t>
            </w:r>
          </w:p>
        </w:tc>
      </w:tr>
      <w:tr>
        <w:trPr>
          <w:cantSplit/>
        </w:trPr>
        <w:tc>
          <w:tcPr>
            <w:tcW w:type="dxa" w:w="1517"/>
          </w:tcPr>
          <w:p>
            <w:pPr>
              <w:spacing w:after="0"/>
              <w:jc w:val="left"/>
            </w:pPr>
            <w:r>
              <w:rPr>
                <w:sz w:val="16"/>
              </w:rPr>
              <w:t>Hull town</w:t>
            </w:r>
          </w:p>
        </w:tc>
        <w:tc>
          <w:tcPr>
            <w:tcW w:type="dxa" w:w="705"/>
          </w:tcPr>
          <w:p>
            <w:pPr>
              <w:spacing w:after="0"/>
              <w:jc w:val="left"/>
            </w:pPr>
            <w:r>
              <w:rPr>
                <w:sz w:val="16"/>
              </w:rPr>
              <w:t>Town</w:t>
            </w:r>
          </w:p>
        </w:tc>
        <w:tc>
          <w:tcPr>
            <w:tcW w:type="dxa" w:w="2876"/>
          </w:tcPr>
          <w:p>
            <w:pPr>
              <w:spacing w:after="0"/>
              <w:jc w:val="left"/>
            </w:pPr>
            <w:r>
              <w:rPr>
                <w:sz w:val="16"/>
              </w:rPr>
              <w:t>Approved, expires 2029-09-12</w:t>
            </w:r>
          </w:p>
        </w:tc>
        <w:tc>
          <w:tcPr>
            <w:tcW w:type="dxa" w:w="2391"/>
          </w:tcPr>
          <w:p>
            <w:pPr>
              <w:spacing w:after="0"/>
              <w:jc w:val="right"/>
            </w:pPr>
            <w:r>
              <w:rPr>
                <w:sz w:val="16"/>
              </w:rPr>
              <w:t>FMA RL 2, SRL 34; any 259</w:t>
            </w:r>
          </w:p>
        </w:tc>
        <w:tc>
          <w:tcPr>
            <w:tcW w:type="dxa" w:w="1614"/>
          </w:tcPr>
          <w:p>
            <w:pPr>
              <w:spacing w:after="0"/>
              <w:jc w:val="right"/>
            </w:pPr>
            <w:r>
              <w:rPr>
                <w:sz w:val="16"/>
              </w:rPr>
              <w:t>$2,484,044.88</w:t>
            </w:r>
          </w:p>
        </w:tc>
        <w:tc>
          <w:tcPr>
            <w:tcW w:type="dxa" w:w="1963"/>
          </w:tcPr>
          <w:p>
            <w:pPr>
              <w:spacing w:after="0"/>
              <w:jc w:val="right"/>
            </w:pPr>
            <w:r>
              <w:rPr>
                <w:sz w:val="16"/>
              </w:rPr>
              <w:t>6; 0</w:t>
            </w:r>
          </w:p>
        </w:tc>
        <w:tc>
          <w:tcPr>
            <w:tcW w:type="dxa" w:w="3046"/>
          </w:tcPr>
          <w:p>
            <w:pPr>
              <w:spacing w:after="0"/>
              <w:jc w:val="left"/>
            </w:pPr>
            <w:r>
              <w:rPr>
                <w:sz w:val="16"/>
              </w:rPr>
              <w:t>Includes $84,842.28 for declarations not counted as hazard incidents (DR-4496-MA).</w:t>
            </w:r>
          </w:p>
        </w:tc>
      </w:tr>
      <w:tr>
        <w:trPr>
          <w:cantSplit/>
        </w:trPr>
        <w:tc>
          <w:tcPr>
            <w:tcW w:type="dxa" w:w="1517"/>
          </w:tcPr>
          <w:p>
            <w:pPr>
              <w:spacing w:after="0"/>
              <w:jc w:val="left"/>
            </w:pPr>
            <w:r>
              <w:rPr>
                <w:sz w:val="16"/>
              </w:rPr>
              <w:t>Kingston town</w:t>
            </w:r>
          </w:p>
        </w:tc>
        <w:tc>
          <w:tcPr>
            <w:tcW w:type="dxa" w:w="705"/>
          </w:tcPr>
          <w:p>
            <w:pPr>
              <w:spacing w:after="0"/>
              <w:jc w:val="left"/>
            </w:pPr>
            <w:r>
              <w:rPr>
                <w:sz w:val="16"/>
              </w:rPr>
              <w:t>Town</w:t>
            </w:r>
          </w:p>
        </w:tc>
        <w:tc>
          <w:tcPr>
            <w:tcW w:type="dxa" w:w="2876"/>
          </w:tcPr>
          <w:p>
            <w:pPr>
              <w:spacing w:after="0"/>
              <w:jc w:val="left"/>
            </w:pPr>
            <w:r>
              <w:rPr>
                <w:sz w:val="16"/>
              </w:rPr>
              <w:t>Approved, expires 2027-09-01</w:t>
            </w:r>
          </w:p>
        </w:tc>
        <w:tc>
          <w:tcPr>
            <w:tcW w:type="dxa" w:w="2391"/>
          </w:tcPr>
          <w:p>
            <w:pPr>
              <w:spacing w:after="0"/>
              <w:jc w:val="right"/>
            </w:pPr>
            <w:r>
              <w:rPr>
                <w:sz w:val="16"/>
              </w:rPr>
              <w:t>FMA RL 0, SRL 0; any 0</w:t>
            </w:r>
          </w:p>
        </w:tc>
        <w:tc>
          <w:tcPr>
            <w:tcW w:type="dxa" w:w="1614"/>
          </w:tcPr>
          <w:p>
            <w:pPr>
              <w:spacing w:after="0"/>
              <w:jc w:val="right"/>
            </w:pPr>
            <w:r>
              <w:rPr>
                <w:sz w:val="16"/>
              </w:rPr>
              <w:t>$698,603.88</w:t>
            </w:r>
          </w:p>
        </w:tc>
        <w:tc>
          <w:tcPr>
            <w:tcW w:type="dxa" w:w="1963"/>
          </w:tcPr>
          <w:p>
            <w:pPr>
              <w:spacing w:after="0"/>
              <w:jc w:val="right"/>
            </w:pPr>
            <w:r>
              <w:rPr>
                <w:sz w:val="16"/>
              </w:rPr>
              <w:t>4; 0</w:t>
            </w:r>
          </w:p>
        </w:tc>
        <w:tc>
          <w:tcPr>
            <w:tcW w:type="dxa" w:w="3046"/>
          </w:tcPr>
          <w:p>
            <w:pPr>
              <w:spacing w:after="0"/>
              <w:jc w:val="left"/>
            </w:pPr>
            <w:r>
              <w:rPr>
                <w:sz w:val="16"/>
              </w:rPr>
              <w:t>Includes $8,105.14 for declarations not counted as hazard incidents (EM-3252-MA).</w:t>
            </w:r>
          </w:p>
        </w:tc>
      </w:tr>
      <w:tr>
        <w:trPr>
          <w:cantSplit/>
        </w:trPr>
        <w:tc>
          <w:tcPr>
            <w:tcW w:type="dxa" w:w="1517"/>
          </w:tcPr>
          <w:p>
            <w:pPr>
              <w:spacing w:after="0"/>
              <w:jc w:val="left"/>
            </w:pPr>
            <w:r>
              <w:rPr>
                <w:sz w:val="16"/>
              </w:rPr>
              <w:t>Lakeville town</w:t>
            </w:r>
          </w:p>
        </w:tc>
        <w:tc>
          <w:tcPr>
            <w:tcW w:type="dxa" w:w="705"/>
          </w:tcPr>
          <w:p>
            <w:pPr>
              <w:spacing w:after="0"/>
              <w:jc w:val="left"/>
            </w:pPr>
            <w:r>
              <w:rPr>
                <w:sz w:val="16"/>
              </w:rPr>
              <w:t>Town</w:t>
            </w:r>
          </w:p>
        </w:tc>
        <w:tc>
          <w:tcPr>
            <w:tcW w:type="dxa" w:w="2876"/>
          </w:tcPr>
          <w:p>
            <w:pPr>
              <w:spacing w:after="0"/>
              <w:jc w:val="left"/>
            </w:pPr>
            <w:r>
              <w:rPr>
                <w:sz w:val="16"/>
              </w:rPr>
              <w:t>Approved, expires 2027-09-11</w:t>
            </w:r>
          </w:p>
        </w:tc>
        <w:tc>
          <w:tcPr>
            <w:tcW w:type="dxa" w:w="2391"/>
          </w:tcPr>
          <w:p>
            <w:pPr>
              <w:spacing w:after="0"/>
              <w:jc w:val="right"/>
            </w:pPr>
            <w:r>
              <w:rPr>
                <w:sz w:val="16"/>
              </w:rPr>
              <w:t>FMA RL 0, SRL 0; any 2</w:t>
            </w:r>
          </w:p>
        </w:tc>
        <w:tc>
          <w:tcPr>
            <w:tcW w:type="dxa" w:w="1614"/>
          </w:tcPr>
          <w:p>
            <w:pPr>
              <w:spacing w:after="0"/>
              <w:jc w:val="right"/>
            </w:pPr>
            <w:r>
              <w:rPr>
                <w:sz w:val="16"/>
              </w:rPr>
              <w:t>$416,084.29</w:t>
            </w:r>
          </w:p>
        </w:tc>
        <w:tc>
          <w:tcPr>
            <w:tcW w:type="dxa" w:w="1963"/>
          </w:tcPr>
          <w:p>
            <w:pPr>
              <w:spacing w:after="0"/>
              <w:jc w:val="right"/>
            </w:pPr>
            <w:r>
              <w:rPr>
                <w:sz w:val="16"/>
              </w:rPr>
              <w:t>4; 0</w:t>
            </w:r>
          </w:p>
        </w:tc>
        <w:tc>
          <w:tcPr>
            <w:tcW w:type="dxa" w:w="3046"/>
          </w:tcPr>
          <w:p>
            <w:pPr>
              <w:spacing w:after="0"/>
              <w:jc w:val="left"/>
            </w:pPr>
          </w:p>
        </w:tc>
      </w:tr>
      <w:tr>
        <w:trPr>
          <w:cantSplit/>
        </w:trPr>
        <w:tc>
          <w:tcPr>
            <w:tcW w:type="dxa" w:w="1517"/>
          </w:tcPr>
          <w:p>
            <w:pPr>
              <w:spacing w:after="0"/>
              <w:jc w:val="left"/>
            </w:pPr>
            <w:r>
              <w:rPr>
                <w:sz w:val="16"/>
              </w:rPr>
              <w:t>Marion town</w:t>
            </w:r>
          </w:p>
        </w:tc>
        <w:tc>
          <w:tcPr>
            <w:tcW w:type="dxa" w:w="705"/>
          </w:tcPr>
          <w:p>
            <w:pPr>
              <w:spacing w:after="0"/>
              <w:jc w:val="left"/>
            </w:pPr>
            <w:r>
              <w:rPr>
                <w:sz w:val="16"/>
              </w:rPr>
              <w:t>Town</w:t>
            </w:r>
          </w:p>
        </w:tc>
        <w:tc>
          <w:tcPr>
            <w:tcW w:type="dxa" w:w="2876"/>
          </w:tcPr>
          <w:p>
            <w:pPr>
              <w:spacing w:after="0"/>
              <w:jc w:val="left"/>
            </w:pPr>
            <w:r>
              <w:rPr>
                <w:sz w:val="16"/>
              </w:rPr>
              <w:t>Approved, expires 2027-01-10</w:t>
            </w:r>
          </w:p>
        </w:tc>
        <w:tc>
          <w:tcPr>
            <w:tcW w:type="dxa" w:w="2391"/>
          </w:tcPr>
          <w:p>
            <w:pPr>
              <w:spacing w:after="0"/>
              <w:jc w:val="right"/>
            </w:pPr>
            <w:r>
              <w:rPr>
                <w:sz w:val="16"/>
              </w:rPr>
              <w:t>FMA RL 0, SRL 0; any 6</w:t>
            </w:r>
          </w:p>
        </w:tc>
        <w:tc>
          <w:tcPr>
            <w:tcW w:type="dxa" w:w="1614"/>
          </w:tcPr>
          <w:p>
            <w:pPr>
              <w:spacing w:after="0"/>
              <w:jc w:val="right"/>
            </w:pPr>
            <w:r>
              <w:rPr>
                <w:sz w:val="16"/>
              </w:rPr>
              <w:t>$437,398.81</w:t>
            </w:r>
          </w:p>
        </w:tc>
        <w:tc>
          <w:tcPr>
            <w:tcW w:type="dxa" w:w="1963"/>
          </w:tcPr>
          <w:p>
            <w:pPr>
              <w:spacing w:after="0"/>
              <w:jc w:val="right"/>
            </w:pPr>
            <w:r>
              <w:rPr>
                <w:sz w:val="16"/>
              </w:rPr>
              <w:t>11; 1</w:t>
            </w:r>
          </w:p>
        </w:tc>
        <w:tc>
          <w:tcPr>
            <w:tcW w:type="dxa" w:w="3046"/>
          </w:tcPr>
          <w:p>
            <w:pPr>
              <w:spacing w:after="0"/>
              <w:jc w:val="left"/>
            </w:pPr>
          </w:p>
        </w:tc>
      </w:tr>
      <w:tr>
        <w:trPr>
          <w:cantSplit/>
        </w:trPr>
        <w:tc>
          <w:tcPr>
            <w:tcW w:type="dxa" w:w="1517"/>
          </w:tcPr>
          <w:p>
            <w:pPr>
              <w:spacing w:after="0"/>
              <w:jc w:val="left"/>
            </w:pPr>
            <w:r>
              <w:rPr>
                <w:sz w:val="16"/>
              </w:rPr>
              <w:t>Marshfield town</w:t>
            </w:r>
          </w:p>
        </w:tc>
        <w:tc>
          <w:tcPr>
            <w:tcW w:type="dxa" w:w="705"/>
          </w:tcPr>
          <w:p>
            <w:pPr>
              <w:spacing w:after="0"/>
              <w:jc w:val="left"/>
            </w:pPr>
            <w:r>
              <w:rPr>
                <w:sz w:val="16"/>
              </w:rPr>
              <w:t>Town</w:t>
            </w:r>
          </w:p>
        </w:tc>
        <w:tc>
          <w:tcPr>
            <w:tcW w:type="dxa" w:w="2876"/>
          </w:tcPr>
          <w:p>
            <w:pPr>
              <w:spacing w:after="0"/>
              <w:jc w:val="left"/>
            </w:pPr>
            <w:r>
              <w:rPr>
                <w:sz w:val="16"/>
              </w:rPr>
              <w:t>Approved, expires 2028-12-12</w:t>
            </w:r>
          </w:p>
        </w:tc>
        <w:tc>
          <w:tcPr>
            <w:tcW w:type="dxa" w:w="2391"/>
          </w:tcPr>
          <w:p>
            <w:pPr>
              <w:spacing w:after="0"/>
              <w:jc w:val="right"/>
            </w:pPr>
            <w:r>
              <w:rPr>
                <w:sz w:val="16"/>
              </w:rPr>
              <w:t>FMA RL 6, SRL 44; any 186</w:t>
            </w:r>
          </w:p>
        </w:tc>
        <w:tc>
          <w:tcPr>
            <w:tcW w:type="dxa" w:w="1614"/>
          </w:tcPr>
          <w:p>
            <w:pPr>
              <w:spacing w:after="0"/>
              <w:jc w:val="right"/>
            </w:pPr>
            <w:r>
              <w:rPr>
                <w:sz w:val="16"/>
              </w:rPr>
              <w:t>$4,939,988.69</w:t>
            </w:r>
          </w:p>
        </w:tc>
        <w:tc>
          <w:tcPr>
            <w:tcW w:type="dxa" w:w="1963"/>
          </w:tcPr>
          <w:p>
            <w:pPr>
              <w:spacing w:after="0"/>
              <w:jc w:val="right"/>
            </w:pPr>
            <w:r>
              <w:rPr>
                <w:sz w:val="16"/>
              </w:rPr>
              <w:t>3; 0</w:t>
            </w:r>
          </w:p>
        </w:tc>
        <w:tc>
          <w:tcPr>
            <w:tcW w:type="dxa" w:w="3046"/>
          </w:tcPr>
          <w:p>
            <w:pPr>
              <w:spacing w:after="0"/>
              <w:jc w:val="left"/>
            </w:pPr>
          </w:p>
        </w:tc>
      </w:tr>
      <w:tr>
        <w:trPr>
          <w:cantSplit/>
        </w:trPr>
        <w:tc>
          <w:tcPr>
            <w:tcW w:type="dxa" w:w="1517"/>
          </w:tcPr>
          <w:p>
            <w:pPr>
              <w:spacing w:after="0"/>
              <w:jc w:val="left"/>
            </w:pPr>
            <w:r>
              <w:rPr>
                <w:sz w:val="16"/>
              </w:rPr>
              <w:t>Mattapoisett town</w:t>
            </w:r>
          </w:p>
        </w:tc>
        <w:tc>
          <w:tcPr>
            <w:tcW w:type="dxa" w:w="705"/>
          </w:tcPr>
          <w:p>
            <w:pPr>
              <w:spacing w:after="0"/>
              <w:jc w:val="left"/>
            </w:pPr>
            <w:r>
              <w:rPr>
                <w:sz w:val="16"/>
              </w:rPr>
              <w:t>Town</w:t>
            </w:r>
          </w:p>
        </w:tc>
        <w:tc>
          <w:tcPr>
            <w:tcW w:type="dxa" w:w="2876"/>
          </w:tcPr>
          <w:p>
            <w:pPr>
              <w:spacing w:after="0"/>
              <w:jc w:val="left"/>
            </w:pPr>
            <w:r>
              <w:rPr>
                <w:sz w:val="16"/>
              </w:rPr>
              <w:t>Approved, expires 2031-01-29</w:t>
            </w:r>
          </w:p>
        </w:tc>
        <w:tc>
          <w:tcPr>
            <w:tcW w:type="dxa" w:w="2391"/>
          </w:tcPr>
          <w:p>
            <w:pPr>
              <w:spacing w:after="0"/>
              <w:jc w:val="right"/>
            </w:pPr>
            <w:r>
              <w:rPr>
                <w:sz w:val="16"/>
              </w:rPr>
              <w:t>FMA RL 0, SRL 0; any 10</w:t>
            </w:r>
          </w:p>
        </w:tc>
        <w:tc>
          <w:tcPr>
            <w:tcW w:type="dxa" w:w="1614"/>
          </w:tcPr>
          <w:p>
            <w:pPr>
              <w:spacing w:after="0"/>
              <w:jc w:val="right"/>
            </w:pPr>
            <w:r>
              <w:rPr>
                <w:sz w:val="16"/>
              </w:rPr>
              <w:t>$312,000.66</w:t>
            </w:r>
          </w:p>
        </w:tc>
        <w:tc>
          <w:tcPr>
            <w:tcW w:type="dxa" w:w="1963"/>
          </w:tcPr>
          <w:p>
            <w:pPr>
              <w:spacing w:after="0"/>
              <w:jc w:val="right"/>
            </w:pPr>
            <w:r>
              <w:rPr>
                <w:sz w:val="16"/>
              </w:rPr>
              <w:t>3; 0</w:t>
            </w:r>
          </w:p>
        </w:tc>
        <w:tc>
          <w:tcPr>
            <w:tcW w:type="dxa" w:w="3046"/>
          </w:tcPr>
          <w:p>
            <w:pPr>
              <w:spacing w:after="0"/>
              <w:jc w:val="left"/>
            </w:pPr>
          </w:p>
        </w:tc>
      </w:tr>
      <w:tr>
        <w:trPr>
          <w:cantSplit/>
        </w:trPr>
        <w:tc>
          <w:tcPr>
            <w:tcW w:type="dxa" w:w="1517"/>
          </w:tcPr>
          <w:p>
            <w:pPr>
              <w:spacing w:after="0"/>
              <w:jc w:val="left"/>
            </w:pPr>
            <w:r>
              <w:rPr>
                <w:sz w:val="16"/>
              </w:rPr>
              <w:t>Middleborough town</w:t>
            </w:r>
          </w:p>
        </w:tc>
        <w:tc>
          <w:tcPr>
            <w:tcW w:type="dxa" w:w="705"/>
          </w:tcPr>
          <w:p>
            <w:pPr>
              <w:spacing w:after="0"/>
              <w:jc w:val="left"/>
            </w:pPr>
            <w:r>
              <w:rPr>
                <w:sz w:val="16"/>
              </w:rPr>
              <w:t>Town</w:t>
            </w:r>
          </w:p>
        </w:tc>
        <w:tc>
          <w:tcPr>
            <w:tcW w:type="dxa" w:w="2876"/>
          </w:tcPr>
          <w:p>
            <w:pPr>
              <w:spacing w:after="0"/>
              <w:jc w:val="left"/>
            </w:pPr>
            <w:r>
              <w:rPr>
                <w:sz w:val="16"/>
              </w:rPr>
              <w:t>Approved, expires 2029-04-11</w:t>
            </w:r>
          </w:p>
        </w:tc>
        <w:tc>
          <w:tcPr>
            <w:tcW w:type="dxa" w:w="2391"/>
          </w:tcPr>
          <w:p>
            <w:pPr>
              <w:spacing w:after="0"/>
              <w:jc w:val="right"/>
            </w:pPr>
            <w:r>
              <w:rPr>
                <w:sz w:val="16"/>
              </w:rPr>
              <w:t>FMA RL 0, SRL 0; any 1</w:t>
            </w:r>
          </w:p>
        </w:tc>
        <w:tc>
          <w:tcPr>
            <w:tcW w:type="dxa" w:w="1614"/>
          </w:tcPr>
          <w:p>
            <w:pPr>
              <w:spacing w:after="0"/>
              <w:jc w:val="right"/>
            </w:pPr>
            <w:r>
              <w:rPr>
                <w:sz w:val="16"/>
              </w:rPr>
              <w:t>$872,231.97</w:t>
            </w:r>
          </w:p>
        </w:tc>
        <w:tc>
          <w:tcPr>
            <w:tcW w:type="dxa" w:w="1963"/>
          </w:tcPr>
          <w:p>
            <w:pPr>
              <w:spacing w:after="0"/>
              <w:jc w:val="right"/>
            </w:pPr>
            <w:r>
              <w:rPr>
                <w:sz w:val="16"/>
              </w:rPr>
              <w:t>0; 0</w:t>
            </w:r>
          </w:p>
        </w:tc>
        <w:tc>
          <w:tcPr>
            <w:tcW w:type="dxa" w:w="3046"/>
          </w:tcPr>
          <w:p>
            <w:pPr>
              <w:spacing w:after="0"/>
              <w:jc w:val="left"/>
            </w:pPr>
          </w:p>
        </w:tc>
      </w:tr>
      <w:tr>
        <w:trPr>
          <w:cantSplit/>
        </w:trPr>
        <w:tc>
          <w:tcPr>
            <w:tcW w:type="dxa" w:w="1517"/>
          </w:tcPr>
          <w:p>
            <w:pPr>
              <w:spacing w:after="0"/>
              <w:jc w:val="left"/>
            </w:pPr>
            <w:r>
              <w:rPr>
                <w:sz w:val="16"/>
              </w:rPr>
              <w:t>Norwell town</w:t>
            </w:r>
          </w:p>
        </w:tc>
        <w:tc>
          <w:tcPr>
            <w:tcW w:type="dxa" w:w="705"/>
          </w:tcPr>
          <w:p>
            <w:pPr>
              <w:spacing w:after="0"/>
              <w:jc w:val="left"/>
            </w:pPr>
            <w:r>
              <w:rPr>
                <w:sz w:val="16"/>
              </w:rPr>
              <w:t>Town</w:t>
            </w:r>
          </w:p>
        </w:tc>
        <w:tc>
          <w:tcPr>
            <w:tcW w:type="dxa" w:w="2876"/>
          </w:tcPr>
          <w:p>
            <w:pPr>
              <w:spacing w:after="0"/>
              <w:jc w:val="left"/>
            </w:pPr>
            <w:r>
              <w:rPr>
                <w:sz w:val="16"/>
              </w:rPr>
              <w:t>Expired on 2025-12-03</w:t>
            </w:r>
          </w:p>
        </w:tc>
        <w:tc>
          <w:tcPr>
            <w:tcW w:type="dxa" w:w="2391"/>
          </w:tcPr>
          <w:p>
            <w:pPr>
              <w:spacing w:after="0"/>
              <w:jc w:val="right"/>
            </w:pPr>
            <w:r>
              <w:rPr>
                <w:sz w:val="16"/>
              </w:rPr>
              <w:t>FMA RL 0, SRL 0; any 1</w:t>
            </w:r>
          </w:p>
        </w:tc>
        <w:tc>
          <w:tcPr>
            <w:tcW w:type="dxa" w:w="1614"/>
          </w:tcPr>
          <w:p>
            <w:pPr>
              <w:spacing w:after="0"/>
              <w:jc w:val="right"/>
            </w:pPr>
            <w:r>
              <w:rPr>
                <w:sz w:val="16"/>
              </w:rPr>
              <w:t>$496,908.04</w:t>
            </w:r>
          </w:p>
        </w:tc>
        <w:tc>
          <w:tcPr>
            <w:tcW w:type="dxa" w:w="1963"/>
          </w:tcPr>
          <w:p>
            <w:pPr>
              <w:spacing w:after="0"/>
              <w:jc w:val="right"/>
            </w:pPr>
            <w:r>
              <w:rPr>
                <w:sz w:val="16"/>
              </w:rPr>
              <w:t>5; 0</w:t>
            </w:r>
          </w:p>
        </w:tc>
        <w:tc>
          <w:tcPr>
            <w:tcW w:type="dxa" w:w="3046"/>
          </w:tcPr>
          <w:p>
            <w:pPr>
              <w:spacing w:after="0"/>
              <w:jc w:val="left"/>
            </w:pPr>
          </w:p>
        </w:tc>
      </w:tr>
      <w:tr>
        <w:trPr>
          <w:cantSplit/>
        </w:trPr>
        <w:tc>
          <w:tcPr>
            <w:tcW w:type="dxa" w:w="1517"/>
          </w:tcPr>
          <w:p>
            <w:pPr>
              <w:spacing w:after="0"/>
              <w:jc w:val="left"/>
            </w:pPr>
            <w:r>
              <w:rPr>
                <w:sz w:val="16"/>
              </w:rPr>
              <w:t>Pembroke town</w:t>
            </w:r>
          </w:p>
        </w:tc>
        <w:tc>
          <w:tcPr>
            <w:tcW w:type="dxa" w:w="705"/>
          </w:tcPr>
          <w:p>
            <w:pPr>
              <w:spacing w:after="0"/>
              <w:jc w:val="left"/>
            </w:pPr>
            <w:r>
              <w:rPr>
                <w:sz w:val="16"/>
              </w:rPr>
              <w:t>Town</w:t>
            </w:r>
          </w:p>
        </w:tc>
        <w:tc>
          <w:tcPr>
            <w:tcW w:type="dxa" w:w="2876"/>
          </w:tcPr>
          <w:p>
            <w:pPr>
              <w:spacing w:after="0"/>
              <w:jc w:val="left"/>
            </w:pPr>
            <w:r>
              <w:rPr>
                <w:sz w:val="16"/>
              </w:rPr>
              <w:t>Approved, expires 2028-02-15</w:t>
            </w:r>
          </w:p>
        </w:tc>
        <w:tc>
          <w:tcPr>
            <w:tcW w:type="dxa" w:w="2391"/>
          </w:tcPr>
          <w:p>
            <w:pPr>
              <w:spacing w:after="0"/>
              <w:jc w:val="right"/>
            </w:pPr>
            <w:r>
              <w:rPr>
                <w:sz w:val="16"/>
              </w:rPr>
              <w:t>FMA RL 0, SRL 0; any 0</w:t>
            </w:r>
          </w:p>
        </w:tc>
        <w:tc>
          <w:tcPr>
            <w:tcW w:type="dxa" w:w="1614"/>
          </w:tcPr>
          <w:p>
            <w:pPr>
              <w:spacing w:after="0"/>
              <w:jc w:val="right"/>
            </w:pPr>
            <w:r>
              <w:rPr>
                <w:sz w:val="16"/>
              </w:rPr>
              <w:t>$632,285.84</w:t>
            </w:r>
          </w:p>
        </w:tc>
        <w:tc>
          <w:tcPr>
            <w:tcW w:type="dxa" w:w="1963"/>
          </w:tcPr>
          <w:p>
            <w:pPr>
              <w:spacing w:after="0"/>
              <w:jc w:val="right"/>
            </w:pPr>
            <w:r>
              <w:rPr>
                <w:sz w:val="16"/>
              </w:rPr>
              <w:t>9; 0</w:t>
            </w:r>
          </w:p>
        </w:tc>
        <w:tc>
          <w:tcPr>
            <w:tcW w:type="dxa" w:w="3046"/>
          </w:tcPr>
          <w:p>
            <w:pPr>
              <w:spacing w:after="0"/>
              <w:jc w:val="left"/>
            </w:pPr>
          </w:p>
        </w:tc>
      </w:tr>
      <w:tr>
        <w:trPr>
          <w:cantSplit/>
        </w:trPr>
        <w:tc>
          <w:tcPr>
            <w:tcW w:type="dxa" w:w="1517"/>
          </w:tcPr>
          <w:p>
            <w:pPr>
              <w:spacing w:after="0"/>
              <w:jc w:val="left"/>
            </w:pPr>
            <w:r>
              <w:rPr>
                <w:sz w:val="16"/>
              </w:rPr>
              <w:t>Plymouth town</w:t>
            </w:r>
          </w:p>
        </w:tc>
        <w:tc>
          <w:tcPr>
            <w:tcW w:type="dxa" w:w="705"/>
          </w:tcPr>
          <w:p>
            <w:pPr>
              <w:spacing w:after="0"/>
              <w:jc w:val="left"/>
            </w:pPr>
            <w:r>
              <w:rPr>
                <w:sz w:val="16"/>
              </w:rPr>
              <w:t>Town</w:t>
            </w:r>
          </w:p>
        </w:tc>
        <w:tc>
          <w:tcPr>
            <w:tcW w:type="dxa" w:w="2876"/>
          </w:tcPr>
          <w:p>
            <w:pPr>
              <w:spacing w:after="0"/>
              <w:jc w:val="left"/>
            </w:pPr>
            <w:r>
              <w:rPr>
                <w:sz w:val="16"/>
              </w:rPr>
              <w:t>Approved, expires 2026-12-15</w:t>
            </w:r>
          </w:p>
        </w:tc>
        <w:tc>
          <w:tcPr>
            <w:tcW w:type="dxa" w:w="2391"/>
          </w:tcPr>
          <w:p>
            <w:pPr>
              <w:spacing w:after="0"/>
              <w:jc w:val="right"/>
            </w:pPr>
            <w:r>
              <w:rPr>
                <w:sz w:val="16"/>
              </w:rPr>
              <w:t>FMA RL 2, SRL 7; any 45</w:t>
            </w:r>
          </w:p>
        </w:tc>
        <w:tc>
          <w:tcPr>
            <w:tcW w:type="dxa" w:w="1614"/>
          </w:tcPr>
          <w:p>
            <w:pPr>
              <w:spacing w:after="0"/>
              <w:jc w:val="right"/>
            </w:pPr>
            <w:r>
              <w:rPr>
                <w:sz w:val="16"/>
              </w:rPr>
              <w:t>$1,720,441.93</w:t>
            </w:r>
          </w:p>
        </w:tc>
        <w:tc>
          <w:tcPr>
            <w:tcW w:type="dxa" w:w="1963"/>
          </w:tcPr>
          <w:p>
            <w:pPr>
              <w:spacing w:after="0"/>
              <w:jc w:val="right"/>
            </w:pPr>
            <w:r>
              <w:rPr>
                <w:sz w:val="16"/>
              </w:rPr>
              <w:t>35; 2</w:t>
            </w:r>
          </w:p>
        </w:tc>
        <w:tc>
          <w:tcPr>
            <w:tcW w:type="dxa" w:w="3046"/>
          </w:tcPr>
          <w:p>
            <w:pPr>
              <w:spacing w:after="0"/>
              <w:jc w:val="left"/>
            </w:pPr>
          </w:p>
        </w:tc>
      </w:tr>
      <w:tr>
        <w:trPr>
          <w:cantSplit/>
        </w:trPr>
        <w:tc>
          <w:tcPr>
            <w:tcW w:type="dxa" w:w="1517"/>
          </w:tcPr>
          <w:p>
            <w:pPr>
              <w:spacing w:after="0"/>
              <w:jc w:val="left"/>
            </w:pPr>
            <w:r>
              <w:rPr>
                <w:sz w:val="16"/>
              </w:rPr>
              <w:t>Plympton town</w:t>
            </w:r>
          </w:p>
        </w:tc>
        <w:tc>
          <w:tcPr>
            <w:tcW w:type="dxa" w:w="705"/>
          </w:tcPr>
          <w:p>
            <w:pPr>
              <w:spacing w:after="0"/>
              <w:jc w:val="left"/>
            </w:pPr>
            <w:r>
              <w:rPr>
                <w:sz w:val="16"/>
              </w:rPr>
              <w:t>Town</w:t>
            </w:r>
          </w:p>
        </w:tc>
        <w:tc>
          <w:tcPr>
            <w:tcW w:type="dxa" w:w="2876"/>
          </w:tcPr>
          <w:p>
            <w:pPr>
              <w:spacing w:after="0"/>
              <w:jc w:val="left"/>
            </w:pPr>
            <w:r>
              <w:rPr>
                <w:sz w:val="16"/>
              </w:rPr>
              <w:t>Approved, expires 2026-12-07</w:t>
            </w:r>
          </w:p>
        </w:tc>
        <w:tc>
          <w:tcPr>
            <w:tcW w:type="dxa" w:w="2391"/>
          </w:tcPr>
          <w:p>
            <w:pPr>
              <w:spacing w:after="0"/>
              <w:jc w:val="right"/>
            </w:pPr>
            <w:r>
              <w:rPr>
                <w:sz w:val="16"/>
              </w:rPr>
              <w:t>FMA RL 0, SRL 0; any 0</w:t>
            </w:r>
          </w:p>
        </w:tc>
        <w:tc>
          <w:tcPr>
            <w:tcW w:type="dxa" w:w="1614"/>
          </w:tcPr>
          <w:p>
            <w:pPr>
              <w:spacing w:after="0"/>
              <w:jc w:val="right"/>
            </w:pPr>
            <w:r>
              <w:rPr>
                <w:sz w:val="16"/>
              </w:rPr>
              <w:t>$164,018.85</w:t>
            </w:r>
          </w:p>
        </w:tc>
        <w:tc>
          <w:tcPr>
            <w:tcW w:type="dxa" w:w="1963"/>
          </w:tcPr>
          <w:p>
            <w:pPr>
              <w:spacing w:after="0"/>
              <w:jc w:val="right"/>
            </w:pPr>
            <w:r>
              <w:rPr>
                <w:sz w:val="16"/>
              </w:rPr>
              <w:t>2; 0</w:t>
            </w:r>
          </w:p>
        </w:tc>
        <w:tc>
          <w:tcPr>
            <w:tcW w:type="dxa" w:w="3046"/>
          </w:tcPr>
          <w:p>
            <w:pPr>
              <w:spacing w:after="0"/>
              <w:jc w:val="left"/>
            </w:pPr>
          </w:p>
        </w:tc>
      </w:tr>
      <w:tr>
        <w:trPr>
          <w:cantSplit/>
        </w:trPr>
        <w:tc>
          <w:tcPr>
            <w:tcW w:type="dxa" w:w="1517"/>
          </w:tcPr>
          <w:p>
            <w:pPr>
              <w:spacing w:after="0"/>
              <w:jc w:val="left"/>
            </w:pPr>
            <w:r>
              <w:rPr>
                <w:sz w:val="16"/>
              </w:rPr>
              <w:t>Rochester town</w:t>
            </w:r>
          </w:p>
        </w:tc>
        <w:tc>
          <w:tcPr>
            <w:tcW w:type="dxa" w:w="705"/>
          </w:tcPr>
          <w:p>
            <w:pPr>
              <w:spacing w:after="0"/>
              <w:jc w:val="left"/>
            </w:pPr>
            <w:r>
              <w:rPr>
                <w:sz w:val="16"/>
              </w:rPr>
              <w:t>Town</w:t>
            </w:r>
          </w:p>
        </w:tc>
        <w:tc>
          <w:tcPr>
            <w:tcW w:type="dxa" w:w="2876"/>
          </w:tcPr>
          <w:p>
            <w:pPr>
              <w:spacing w:after="0"/>
              <w:jc w:val="left"/>
            </w:pPr>
            <w:r>
              <w:rPr>
                <w:sz w:val="16"/>
              </w:rPr>
              <w:t>Approved, expires 2030-07-20</w:t>
            </w:r>
          </w:p>
        </w:tc>
        <w:tc>
          <w:tcPr>
            <w:tcW w:type="dxa" w:w="2391"/>
          </w:tcPr>
          <w:p>
            <w:pPr>
              <w:spacing w:after="0"/>
              <w:jc w:val="right"/>
            </w:pPr>
            <w:r>
              <w:rPr>
                <w:sz w:val="16"/>
              </w:rPr>
              <w:t>FMA RL 0, SRL 0; any 0</w:t>
            </w:r>
          </w:p>
        </w:tc>
        <w:tc>
          <w:tcPr>
            <w:tcW w:type="dxa" w:w="1614"/>
          </w:tcPr>
          <w:p>
            <w:pPr>
              <w:spacing w:after="0"/>
              <w:jc w:val="right"/>
            </w:pPr>
            <w:r>
              <w:rPr>
                <w:sz w:val="16"/>
              </w:rPr>
              <w:t>$410,391.96</w:t>
            </w:r>
          </w:p>
        </w:tc>
        <w:tc>
          <w:tcPr>
            <w:tcW w:type="dxa" w:w="1963"/>
          </w:tcPr>
          <w:p>
            <w:pPr>
              <w:spacing w:after="0"/>
              <w:jc w:val="right"/>
            </w:pPr>
            <w:r>
              <w:rPr>
                <w:sz w:val="16"/>
              </w:rPr>
              <w:t>7; 0</w:t>
            </w:r>
          </w:p>
        </w:tc>
        <w:tc>
          <w:tcPr>
            <w:tcW w:type="dxa" w:w="3046"/>
          </w:tcPr>
          <w:p>
            <w:pPr>
              <w:spacing w:after="0"/>
              <w:jc w:val="left"/>
            </w:pPr>
          </w:p>
        </w:tc>
      </w:tr>
      <w:tr>
        <w:trPr>
          <w:cantSplit/>
        </w:trPr>
        <w:tc>
          <w:tcPr>
            <w:tcW w:type="dxa" w:w="1517"/>
          </w:tcPr>
          <w:p>
            <w:pPr>
              <w:spacing w:after="0"/>
              <w:jc w:val="left"/>
            </w:pPr>
            <w:r>
              <w:rPr>
                <w:sz w:val="16"/>
              </w:rPr>
              <w:t>Rockland town</w:t>
            </w:r>
          </w:p>
        </w:tc>
        <w:tc>
          <w:tcPr>
            <w:tcW w:type="dxa" w:w="705"/>
          </w:tcPr>
          <w:p>
            <w:pPr>
              <w:spacing w:after="0"/>
              <w:jc w:val="left"/>
            </w:pPr>
            <w:r>
              <w:rPr>
                <w:sz w:val="16"/>
              </w:rPr>
              <w:t>Town</w:t>
            </w:r>
          </w:p>
        </w:tc>
        <w:tc>
          <w:tcPr>
            <w:tcW w:type="dxa" w:w="2876"/>
          </w:tcPr>
          <w:p>
            <w:pPr>
              <w:spacing w:after="0"/>
              <w:jc w:val="left"/>
            </w:pPr>
            <w:r>
              <w:rPr>
                <w:sz w:val="16"/>
              </w:rPr>
              <w:t>Expired on 2024-08-26</w:t>
            </w:r>
          </w:p>
        </w:tc>
        <w:tc>
          <w:tcPr>
            <w:tcW w:type="dxa" w:w="2391"/>
          </w:tcPr>
          <w:p>
            <w:pPr>
              <w:spacing w:after="0"/>
              <w:jc w:val="right"/>
            </w:pPr>
            <w:r>
              <w:rPr>
                <w:sz w:val="16"/>
              </w:rPr>
              <w:t>FMA RL 0, SRL 0; any 0</w:t>
            </w:r>
          </w:p>
        </w:tc>
        <w:tc>
          <w:tcPr>
            <w:tcW w:type="dxa" w:w="1614"/>
          </w:tcPr>
          <w:p>
            <w:pPr>
              <w:spacing w:after="0"/>
              <w:jc w:val="right"/>
            </w:pPr>
            <w:r>
              <w:rPr>
                <w:sz w:val="16"/>
              </w:rPr>
              <w:t>$971,083.85</w:t>
            </w:r>
          </w:p>
        </w:tc>
        <w:tc>
          <w:tcPr>
            <w:tcW w:type="dxa" w:w="1963"/>
          </w:tcPr>
          <w:p>
            <w:pPr>
              <w:spacing w:after="0"/>
              <w:jc w:val="right"/>
            </w:pPr>
            <w:r>
              <w:rPr>
                <w:sz w:val="16"/>
              </w:rPr>
              <w:t>5; 1</w:t>
            </w:r>
          </w:p>
        </w:tc>
        <w:tc>
          <w:tcPr>
            <w:tcW w:type="dxa" w:w="3046"/>
          </w:tcPr>
          <w:p>
            <w:pPr>
              <w:spacing w:after="0"/>
              <w:jc w:val="left"/>
            </w:pPr>
            <w:r>
              <w:rPr>
                <w:sz w:val="16"/>
              </w:rPr>
              <w:t>Includes $65,692 for declarations not counted as hazard incidents (DR-4496-MA).</w:t>
            </w:r>
          </w:p>
        </w:tc>
      </w:tr>
      <w:tr>
        <w:trPr>
          <w:cantSplit/>
        </w:trPr>
        <w:tc>
          <w:tcPr>
            <w:tcW w:type="dxa" w:w="1517"/>
          </w:tcPr>
          <w:p>
            <w:pPr>
              <w:spacing w:after="0"/>
              <w:jc w:val="left"/>
            </w:pPr>
            <w:r>
              <w:rPr>
                <w:sz w:val="16"/>
              </w:rPr>
              <w:t>Scituate town</w:t>
            </w:r>
          </w:p>
        </w:tc>
        <w:tc>
          <w:tcPr>
            <w:tcW w:type="dxa" w:w="705"/>
          </w:tcPr>
          <w:p>
            <w:pPr>
              <w:spacing w:after="0"/>
              <w:jc w:val="left"/>
            </w:pPr>
            <w:r>
              <w:rPr>
                <w:sz w:val="16"/>
              </w:rPr>
              <w:t>Town</w:t>
            </w:r>
          </w:p>
        </w:tc>
        <w:tc>
          <w:tcPr>
            <w:tcW w:type="dxa" w:w="2876"/>
          </w:tcPr>
          <w:p>
            <w:pPr>
              <w:spacing w:after="0"/>
              <w:jc w:val="left"/>
            </w:pPr>
            <w:r>
              <w:rPr>
                <w:sz w:val="16"/>
              </w:rPr>
              <w:t>Approved, expires 2027-06-29</w:t>
            </w:r>
          </w:p>
        </w:tc>
        <w:tc>
          <w:tcPr>
            <w:tcW w:type="dxa" w:w="2391"/>
          </w:tcPr>
          <w:p>
            <w:pPr>
              <w:spacing w:after="0"/>
              <w:jc w:val="right"/>
            </w:pPr>
            <w:r>
              <w:rPr>
                <w:sz w:val="16"/>
              </w:rPr>
              <w:t>FMA RL 18, SRL 171; any 537</w:t>
            </w:r>
          </w:p>
        </w:tc>
        <w:tc>
          <w:tcPr>
            <w:tcW w:type="dxa" w:w="1614"/>
          </w:tcPr>
          <w:p>
            <w:pPr>
              <w:spacing w:after="0"/>
              <w:jc w:val="right"/>
            </w:pPr>
            <w:r>
              <w:rPr>
                <w:sz w:val="16"/>
              </w:rPr>
              <w:t>$8,270,744.51</w:t>
            </w:r>
          </w:p>
        </w:tc>
        <w:tc>
          <w:tcPr>
            <w:tcW w:type="dxa" w:w="1963"/>
          </w:tcPr>
          <w:p>
            <w:pPr>
              <w:spacing w:after="0"/>
              <w:jc w:val="right"/>
            </w:pPr>
            <w:r>
              <w:rPr>
                <w:sz w:val="16"/>
              </w:rPr>
              <w:t>12; 1</w:t>
            </w:r>
          </w:p>
        </w:tc>
        <w:tc>
          <w:tcPr>
            <w:tcW w:type="dxa" w:w="3046"/>
          </w:tcPr>
          <w:p>
            <w:pPr>
              <w:spacing w:after="0"/>
              <w:jc w:val="left"/>
            </w:pPr>
          </w:p>
        </w:tc>
      </w:tr>
      <w:tr>
        <w:trPr>
          <w:cantSplit/>
        </w:trPr>
        <w:tc>
          <w:tcPr>
            <w:tcW w:type="dxa" w:w="1517"/>
          </w:tcPr>
          <w:p>
            <w:pPr>
              <w:spacing w:after="0"/>
              <w:jc w:val="left"/>
            </w:pPr>
            <w:r>
              <w:rPr>
                <w:sz w:val="16"/>
              </w:rPr>
              <w:t>Wareham town</w:t>
            </w:r>
          </w:p>
        </w:tc>
        <w:tc>
          <w:tcPr>
            <w:tcW w:type="dxa" w:w="705"/>
          </w:tcPr>
          <w:p>
            <w:pPr>
              <w:spacing w:after="0"/>
              <w:jc w:val="left"/>
            </w:pPr>
            <w:r>
              <w:rPr>
                <w:sz w:val="16"/>
              </w:rPr>
              <w:t>Town</w:t>
            </w:r>
          </w:p>
        </w:tc>
        <w:tc>
          <w:tcPr>
            <w:tcW w:type="dxa" w:w="2876"/>
          </w:tcPr>
          <w:p>
            <w:pPr>
              <w:spacing w:after="0"/>
              <w:jc w:val="left"/>
            </w:pPr>
            <w:r>
              <w:rPr>
                <w:sz w:val="16"/>
              </w:rPr>
              <w:t>Expired on 2025-12-20</w:t>
            </w:r>
          </w:p>
        </w:tc>
        <w:tc>
          <w:tcPr>
            <w:tcW w:type="dxa" w:w="2391"/>
          </w:tcPr>
          <w:p>
            <w:pPr>
              <w:spacing w:after="0"/>
              <w:jc w:val="right"/>
            </w:pPr>
            <w:r>
              <w:rPr>
                <w:sz w:val="16"/>
              </w:rPr>
              <w:t>FMA RL 0, SRL 3; any 21</w:t>
            </w:r>
          </w:p>
        </w:tc>
        <w:tc>
          <w:tcPr>
            <w:tcW w:type="dxa" w:w="1614"/>
          </w:tcPr>
          <w:p>
            <w:pPr>
              <w:spacing w:after="0"/>
              <w:jc w:val="right"/>
            </w:pPr>
            <w:r>
              <w:rPr>
                <w:sz w:val="16"/>
              </w:rPr>
              <w:t>$1,078,613.48</w:t>
            </w:r>
          </w:p>
        </w:tc>
        <w:tc>
          <w:tcPr>
            <w:tcW w:type="dxa" w:w="1963"/>
          </w:tcPr>
          <w:p>
            <w:pPr>
              <w:spacing w:after="0"/>
              <w:jc w:val="right"/>
            </w:pPr>
            <w:r>
              <w:rPr>
                <w:sz w:val="16"/>
              </w:rPr>
              <w:t>4; 0</w:t>
            </w:r>
          </w:p>
        </w:tc>
        <w:tc>
          <w:tcPr>
            <w:tcW w:type="dxa" w:w="3046"/>
          </w:tcPr>
          <w:p>
            <w:pPr>
              <w:spacing w:after="0"/>
              <w:jc w:val="left"/>
            </w:pPr>
          </w:p>
        </w:tc>
      </w:tr>
      <w:tr>
        <w:trPr>
          <w:cantSplit/>
        </w:trPr>
        <w:tc>
          <w:tcPr>
            <w:tcW w:type="dxa" w:w="1517"/>
          </w:tcPr>
          <w:p>
            <w:pPr>
              <w:spacing w:after="0"/>
              <w:jc w:val="left"/>
            </w:pPr>
            <w:r>
              <w:rPr>
                <w:sz w:val="16"/>
              </w:rPr>
              <w:t>West Bridgewater town</w:t>
            </w:r>
          </w:p>
        </w:tc>
        <w:tc>
          <w:tcPr>
            <w:tcW w:type="dxa" w:w="705"/>
          </w:tcPr>
          <w:p>
            <w:pPr>
              <w:spacing w:after="0"/>
              <w:jc w:val="left"/>
            </w:pPr>
            <w:r>
              <w:rPr>
                <w:sz w:val="16"/>
              </w:rPr>
              <w:t>Town</w:t>
            </w:r>
          </w:p>
        </w:tc>
        <w:tc>
          <w:tcPr>
            <w:tcW w:type="dxa" w:w="2876"/>
          </w:tcPr>
          <w:p>
            <w:pPr>
              <w:spacing w:after="0"/>
              <w:jc w:val="left"/>
            </w:pPr>
            <w:r>
              <w:rPr>
                <w:sz w:val="16"/>
              </w:rPr>
              <w:t>Approved, expires 2027-11-01</w:t>
            </w:r>
          </w:p>
        </w:tc>
        <w:tc>
          <w:tcPr>
            <w:tcW w:type="dxa" w:w="2391"/>
          </w:tcPr>
          <w:p>
            <w:pPr>
              <w:spacing w:after="0"/>
              <w:jc w:val="right"/>
            </w:pPr>
            <w:r>
              <w:rPr>
                <w:sz w:val="16"/>
              </w:rPr>
              <w:t>FMA RL 0, SRL 0; any 0</w:t>
            </w:r>
          </w:p>
        </w:tc>
        <w:tc>
          <w:tcPr>
            <w:tcW w:type="dxa" w:w="1614"/>
          </w:tcPr>
          <w:p>
            <w:pPr>
              <w:spacing w:after="0"/>
              <w:jc w:val="right"/>
            </w:pPr>
            <w:r>
              <w:rPr>
                <w:sz w:val="16"/>
              </w:rPr>
              <w:t>$421,918.50</w:t>
            </w:r>
          </w:p>
        </w:tc>
        <w:tc>
          <w:tcPr>
            <w:tcW w:type="dxa" w:w="1963"/>
          </w:tcPr>
          <w:p>
            <w:pPr>
              <w:spacing w:after="0"/>
              <w:jc w:val="right"/>
            </w:pPr>
            <w:r>
              <w:rPr>
                <w:sz w:val="16"/>
              </w:rPr>
              <w:t>6; 0</w:t>
            </w:r>
          </w:p>
        </w:tc>
        <w:tc>
          <w:tcPr>
            <w:tcW w:type="dxa" w:w="3046"/>
          </w:tcPr>
          <w:p>
            <w:pPr>
              <w:spacing w:after="0"/>
              <w:jc w:val="left"/>
            </w:pPr>
          </w:p>
        </w:tc>
      </w:tr>
      <w:tr>
        <w:trPr>
          <w:cantSplit/>
        </w:trPr>
        <w:tc>
          <w:tcPr>
            <w:tcW w:type="dxa" w:w="1517"/>
          </w:tcPr>
          <w:p>
            <w:pPr>
              <w:spacing w:after="0"/>
              <w:jc w:val="left"/>
            </w:pPr>
            <w:r>
              <w:rPr>
                <w:sz w:val="16"/>
              </w:rPr>
              <w:t>Whitman town</w:t>
            </w:r>
          </w:p>
        </w:tc>
        <w:tc>
          <w:tcPr>
            <w:tcW w:type="dxa" w:w="705"/>
          </w:tcPr>
          <w:p>
            <w:pPr>
              <w:spacing w:after="0"/>
              <w:jc w:val="left"/>
            </w:pPr>
            <w:r>
              <w:rPr>
                <w:sz w:val="16"/>
              </w:rPr>
              <w:t>Town</w:t>
            </w:r>
          </w:p>
        </w:tc>
        <w:tc>
          <w:tcPr>
            <w:tcW w:type="dxa" w:w="2876"/>
          </w:tcPr>
          <w:p>
            <w:pPr>
              <w:spacing w:after="0"/>
              <w:jc w:val="left"/>
            </w:pPr>
            <w:r>
              <w:rPr>
                <w:sz w:val="16"/>
              </w:rPr>
              <w:t>Approved, expires 2027-01-06</w:t>
            </w:r>
          </w:p>
        </w:tc>
        <w:tc>
          <w:tcPr>
            <w:tcW w:type="dxa" w:w="2391"/>
          </w:tcPr>
          <w:p>
            <w:pPr>
              <w:spacing w:after="0"/>
              <w:jc w:val="right"/>
            </w:pPr>
            <w:r>
              <w:rPr>
                <w:sz w:val="16"/>
              </w:rPr>
              <w:t>FMA RL 0, SRL 0; any 1</w:t>
            </w:r>
          </w:p>
        </w:tc>
        <w:tc>
          <w:tcPr>
            <w:tcW w:type="dxa" w:w="1614"/>
          </w:tcPr>
          <w:p>
            <w:pPr>
              <w:spacing w:after="0"/>
              <w:jc w:val="right"/>
            </w:pPr>
            <w:r>
              <w:rPr>
                <w:sz w:val="16"/>
              </w:rPr>
              <w:t>$347,098.83</w:t>
            </w:r>
          </w:p>
        </w:tc>
        <w:tc>
          <w:tcPr>
            <w:tcW w:type="dxa" w:w="1963"/>
          </w:tcPr>
          <w:p>
            <w:pPr>
              <w:spacing w:after="0"/>
              <w:jc w:val="right"/>
            </w:pPr>
            <w:r>
              <w:rPr>
                <w:sz w:val="16"/>
              </w:rPr>
              <w:t>15; 0</w:t>
            </w:r>
          </w:p>
        </w:tc>
        <w:tc>
          <w:tcPr>
            <w:tcW w:type="dxa" w:w="304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$8,567,076,367</w:t>
            </w:r>
          </w:p>
        </w:tc>
        <w:tc>
          <w:tcPr>
            <w:tcW w:type="dxa" w:w="1135"/>
          </w:tcPr>
          <w:p>
            <w:pPr>
              <w:spacing w:after="0"/>
              <w:jc w:val="right"/>
            </w:pPr>
          </w:p>
        </w:tc>
        <w:tc>
          <w:tcPr>
            <w:tcW w:type="dxa" w:w="1044"/>
          </w:tcPr>
          <w:p>
            <w:pPr>
              <w:spacing w:after="0"/>
              <w:jc w:val="right"/>
            </w:pPr>
            <w:r>
              <w:rPr>
                <w:sz w:val="16"/>
              </w:rPr>
              <w:t>35,642</w:t>
            </w:r>
          </w:p>
        </w:tc>
        <w:tc>
          <w:tcPr>
            <w:tcW w:type="dxa" w:w="1126"/>
          </w:tcPr>
          <w:p>
            <w:pPr>
              <w:spacing w:after="0"/>
              <w:jc w:val="right"/>
            </w:pPr>
            <w:r>
              <w:rPr>
                <w:sz w:val="16"/>
              </w:rPr>
              <w:t>$14,314,229</w:t>
            </w:r>
          </w:p>
        </w:tc>
        <w:tc>
          <w:tcPr>
            <w:tcW w:type="dxa" w:w="1126"/>
          </w:tcPr>
          <w:p>
            <w:pPr>
              <w:spacing w:after="0"/>
              <w:jc w:val="right"/>
            </w:pPr>
          </w:p>
        </w:tc>
        <w:tc>
          <w:tcPr>
            <w:tcW w:type="dxa" w:w="1167"/>
          </w:tcPr>
          <w:p>
            <w:pPr>
              <w:spacing w:after="0"/>
              <w:jc w:val="right"/>
            </w:pPr>
            <w:r>
              <w:rPr>
                <w:sz w:val="16"/>
              </w:rPr>
              <w:t>$21,828</w:t>
            </w:r>
          </w:p>
        </w:tc>
        <w:tc>
          <w:tcPr>
            <w:tcW w:type="dxa" w:w="1305"/>
          </w:tcPr>
          <w:p>
            <w:pPr>
              <w:spacing w:after="0"/>
              <w:jc w:val="right"/>
            </w:pPr>
            <w:r>
              <w:rPr>
                <w:sz w:val="16"/>
              </w:rPr>
              <w:t>0.167%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$115,081,264,762</w:t>
            </w:r>
          </w:p>
        </w:tc>
        <w:tc>
          <w:tcPr>
            <w:tcW w:type="dxa" w:w="1135"/>
          </w:tcPr>
          <w:p>
            <w:pPr>
              <w:spacing w:after="0"/>
              <w:jc w:val="right"/>
            </w:pPr>
            <w:r>
              <w:rPr>
                <w:sz w:val="16"/>
              </w:rPr>
              <w:t>$92,622,203</w:t>
            </w:r>
          </w:p>
        </w:tc>
        <w:tc>
          <w:tcPr>
            <w:tcW w:type="dxa" w:w="1044"/>
          </w:tcPr>
          <w:p>
            <w:pPr>
              <w:spacing w:after="0"/>
              <w:jc w:val="right"/>
            </w:pPr>
            <w:r>
              <w:rPr>
                <w:sz w:val="16"/>
              </w:rPr>
              <w:t>530,320</w:t>
            </w:r>
          </w:p>
        </w:tc>
        <w:tc>
          <w:tcPr>
            <w:tcW w:type="dxa" w:w="1126"/>
          </w:tcPr>
          <w:p>
            <w:pPr>
              <w:spacing w:after="0"/>
              <w:jc w:val="right"/>
            </w:pPr>
            <w:r>
              <w:rPr>
                <w:sz w:val="16"/>
              </w:rPr>
              <w:t>$1,293</w:t>
            </w:r>
          </w:p>
        </w:tc>
        <w:tc>
          <w:tcPr>
            <w:tcW w:type="dxa" w:w="1126"/>
          </w:tcPr>
          <w:p>
            <w:pPr>
              <w:spacing w:after="0"/>
              <w:jc w:val="right"/>
            </w:pPr>
            <w:r>
              <w:rPr>
                <w:sz w:val="16"/>
              </w:rPr>
              <w:t>$7,725</w:t>
            </w:r>
          </w:p>
        </w:tc>
        <w:tc>
          <w:tcPr>
            <w:tcW w:type="dxa" w:w="1167"/>
          </w:tcPr>
          <w:p>
            <w:pPr>
              <w:spacing w:after="0"/>
              <w:jc w:val="right"/>
            </w:pPr>
            <w:r>
              <w:rPr>
                <w:sz w:val="16"/>
              </w:rPr>
              <w:t>$1,975,106</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$71,289,181</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$690,039</w:t>
            </w:r>
          </w:p>
        </w:tc>
        <w:tc>
          <w:tcPr>
            <w:tcW w:type="dxa" w:w="1167"/>
          </w:tcPr>
          <w:p>
            <w:pPr>
              <w:spacing w:after="0"/>
              <w:jc w:val="right"/>
            </w:pPr>
          </w:p>
        </w:tc>
        <w:tc>
          <w:tcPr>
            <w:tcW w:type="dxa" w:w="1305"/>
          </w:tcPr>
          <w:p>
            <w:pPr>
              <w:spacing w:after="0"/>
              <w:jc w:val="right"/>
            </w:pPr>
            <w:r>
              <w:rPr>
                <w:sz w:val="16"/>
              </w:rPr>
              <w:t>0.968%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$195,481,701,179</w:t>
            </w:r>
          </w:p>
        </w:tc>
        <w:tc>
          <w:tcPr>
            <w:tcW w:type="dxa" w:w="1135"/>
          </w:tcPr>
          <w:p>
            <w:pPr>
              <w:spacing w:after="0"/>
              <w:jc w:val="right"/>
            </w:pPr>
          </w:p>
        </w:tc>
        <w:tc>
          <w:tcPr>
            <w:tcW w:type="dxa" w:w="1044"/>
          </w:tcPr>
          <w:p>
            <w:pPr>
              <w:spacing w:after="0"/>
              <w:jc w:val="right"/>
            </w:pPr>
            <w:r>
              <w:rPr>
                <w:sz w:val="16"/>
              </w:rPr>
              <w:t>530,819</w:t>
            </w:r>
          </w:p>
        </w:tc>
        <w:tc>
          <w:tcPr>
            <w:tcW w:type="dxa" w:w="1126"/>
          </w:tcPr>
          <w:p>
            <w:pPr>
              <w:spacing w:after="0"/>
              <w:jc w:val="right"/>
            </w:pPr>
            <w:r>
              <w:rPr>
                <w:sz w:val="16"/>
              </w:rPr>
              <w:t>$4,080,048</w:t>
            </w:r>
          </w:p>
        </w:tc>
        <w:tc>
          <w:tcPr>
            <w:tcW w:type="dxa" w:w="1126"/>
          </w:tcPr>
          <w:p>
            <w:pPr>
              <w:spacing w:after="0"/>
              <w:jc w:val="right"/>
            </w:pPr>
          </w:p>
        </w:tc>
        <w:tc>
          <w:tcPr>
            <w:tcW w:type="dxa" w:w="1167"/>
          </w:tcPr>
          <w:p>
            <w:pPr>
              <w:spacing w:after="0"/>
              <w:jc w:val="right"/>
            </w:pPr>
            <w:r>
              <w:rPr>
                <w:sz w:val="16"/>
              </w:rPr>
              <w:t>$779,549</w:t>
            </w:r>
          </w:p>
        </w:tc>
        <w:tc>
          <w:tcPr>
            <w:tcW w:type="dxa" w:w="1305"/>
          </w:tcPr>
          <w:p>
            <w:pPr>
              <w:spacing w:after="0"/>
              <w:jc w:val="right"/>
            </w:pPr>
            <w:r>
              <w:rPr>
                <w:sz w:val="16"/>
              </w:rPr>
              <w:t>0.00209%</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$115,081,264,762</w:t>
            </w:r>
          </w:p>
        </w:tc>
        <w:tc>
          <w:tcPr>
            <w:tcW w:type="dxa" w:w="1135"/>
          </w:tcPr>
          <w:p>
            <w:pPr>
              <w:spacing w:after="0"/>
              <w:jc w:val="right"/>
            </w:pPr>
            <w:r>
              <w:rPr>
                <w:sz w:val="16"/>
              </w:rPr>
              <w:t>$92,622,203</w:t>
            </w:r>
          </w:p>
        </w:tc>
        <w:tc>
          <w:tcPr>
            <w:tcW w:type="dxa" w:w="1044"/>
          </w:tcPr>
          <w:p>
            <w:pPr>
              <w:spacing w:after="0"/>
              <w:jc w:val="right"/>
            </w:pPr>
            <w:r>
              <w:rPr>
                <w:sz w:val="16"/>
              </w:rPr>
              <w:t>530,320</w:t>
            </w:r>
          </w:p>
        </w:tc>
        <w:tc>
          <w:tcPr>
            <w:tcW w:type="dxa" w:w="1126"/>
          </w:tcPr>
          <w:p>
            <w:pPr>
              <w:spacing w:after="0"/>
              <w:jc w:val="right"/>
            </w:pPr>
            <w:r>
              <w:rPr>
                <w:sz w:val="16"/>
              </w:rPr>
              <w:t>$19,303</w:t>
            </w:r>
          </w:p>
        </w:tc>
        <w:tc>
          <w:tcPr>
            <w:tcW w:type="dxa" w:w="1126"/>
          </w:tcPr>
          <w:p>
            <w:pPr>
              <w:spacing w:after="0"/>
              <w:jc w:val="right"/>
            </w:pPr>
            <w:r>
              <w:rPr>
                <w:sz w:val="16"/>
              </w:rPr>
              <w:t>$224</w:t>
            </w:r>
          </w:p>
        </w:tc>
        <w:tc>
          <w:tcPr>
            <w:tcW w:type="dxa" w:w="1167"/>
          </w:tcPr>
          <w:p>
            <w:pPr>
              <w:spacing w:after="0"/>
              <w:jc w:val="right"/>
            </w:pPr>
            <w:r>
              <w:rPr>
                <w:sz w:val="16"/>
              </w:rPr>
              <w:t>$7,457</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$115,081,264,762</w:t>
            </w:r>
          </w:p>
        </w:tc>
        <w:tc>
          <w:tcPr>
            <w:tcW w:type="dxa" w:w="1135"/>
          </w:tcPr>
          <w:p>
            <w:pPr>
              <w:spacing w:after="0"/>
              <w:jc w:val="right"/>
            </w:pPr>
            <w:r>
              <w:rPr>
                <w:sz w:val="16"/>
              </w:rPr>
              <w:t>$92,622,203</w:t>
            </w:r>
          </w:p>
        </w:tc>
        <w:tc>
          <w:tcPr>
            <w:tcW w:type="dxa" w:w="1044"/>
          </w:tcPr>
          <w:p>
            <w:pPr>
              <w:spacing w:after="0"/>
              <w:jc w:val="right"/>
            </w:pPr>
            <w:r>
              <w:rPr>
                <w:sz w:val="16"/>
              </w:rPr>
              <w:t>530,320</w:t>
            </w:r>
          </w:p>
        </w:tc>
        <w:tc>
          <w:tcPr>
            <w:tcW w:type="dxa" w:w="1126"/>
          </w:tcPr>
          <w:p>
            <w:pPr>
              <w:spacing w:after="0"/>
              <w:jc w:val="right"/>
            </w:pPr>
            <w:r>
              <w:rPr>
                <w:sz w:val="16"/>
              </w:rPr>
              <w:t>$3</w:t>
            </w:r>
          </w:p>
        </w:tc>
        <w:tc>
          <w:tcPr>
            <w:tcW w:type="dxa" w:w="1126"/>
          </w:tcPr>
          <w:p>
            <w:pPr>
              <w:spacing w:after="0"/>
              <w:jc w:val="right"/>
            </w:pPr>
            <w:r>
              <w:rPr>
                <w:sz w:val="16"/>
              </w:rPr>
              <w:t>$11,003</w:t>
            </w:r>
          </w:p>
        </w:tc>
        <w:tc>
          <w:tcPr>
            <w:tcW w:type="dxa" w:w="1167"/>
          </w:tcPr>
          <w:p>
            <w:pPr>
              <w:spacing w:after="0"/>
              <w:jc w:val="right"/>
            </w:pPr>
            <w:r>
              <w:rPr>
                <w:sz w:val="16"/>
              </w:rPr>
              <w:t>$2,535,218</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$115,079,871,287</w:t>
            </w:r>
          </w:p>
        </w:tc>
        <w:tc>
          <w:tcPr>
            <w:tcW w:type="dxa" w:w="1135"/>
          </w:tcPr>
          <w:p>
            <w:pPr>
              <w:spacing w:after="0"/>
              <w:jc w:val="right"/>
            </w:pPr>
            <w:r>
              <w:rPr>
                <w:sz w:val="16"/>
              </w:rPr>
              <w:t>$92,622,203</w:t>
            </w:r>
          </w:p>
        </w:tc>
        <w:tc>
          <w:tcPr>
            <w:tcW w:type="dxa" w:w="1044"/>
          </w:tcPr>
          <w:p>
            <w:pPr>
              <w:spacing w:after="0"/>
              <w:jc w:val="right"/>
            </w:pPr>
            <w:r>
              <w:rPr>
                <w:sz w:val="16"/>
              </w:rPr>
              <w:t>530,307</w:t>
            </w:r>
          </w:p>
        </w:tc>
        <w:tc>
          <w:tcPr>
            <w:tcW w:type="dxa" w:w="1126"/>
          </w:tcPr>
          <w:p>
            <w:pPr>
              <w:spacing w:after="0"/>
              <w:jc w:val="right"/>
            </w:pPr>
            <w:r>
              <w:rPr>
                <w:sz w:val="16"/>
              </w:rPr>
              <w:t>$10,245,702</w:t>
            </w:r>
          </w:p>
        </w:tc>
        <w:tc>
          <w:tcPr>
            <w:tcW w:type="dxa" w:w="1126"/>
          </w:tcPr>
          <w:p>
            <w:pPr>
              <w:spacing w:after="0"/>
              <w:jc w:val="right"/>
            </w:pPr>
            <w:r>
              <w:rPr>
                <w:sz w:val="16"/>
              </w:rPr>
              <w:t>$721,624</w:t>
            </w:r>
          </w:p>
        </w:tc>
        <w:tc>
          <w:tcPr>
            <w:tcW w:type="dxa" w:w="1167"/>
          </w:tcPr>
          <w:p>
            <w:pPr>
              <w:spacing w:after="0"/>
              <w:jc w:val="right"/>
            </w:pPr>
            <w:r>
              <w:rPr>
                <w:sz w:val="16"/>
              </w:rPr>
              <w:t>$320,704</w:t>
            </w:r>
          </w:p>
        </w:tc>
        <w:tc>
          <w:tcPr>
            <w:tcW w:type="dxa" w:w="1305"/>
          </w:tcPr>
          <w:p>
            <w:pPr>
              <w:spacing w:after="0"/>
              <w:jc w:val="right"/>
            </w:pPr>
            <w:r>
              <w:rPr>
                <w:sz w:val="16"/>
              </w:rPr>
              <w:t>0.0089%</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$113,214,701,823</w:t>
            </w:r>
          </w:p>
        </w:tc>
        <w:tc>
          <w:tcPr>
            <w:tcW w:type="dxa" w:w="1135"/>
          </w:tcPr>
          <w:p>
            <w:pPr>
              <w:spacing w:after="0"/>
              <w:jc w:val="right"/>
            </w:pPr>
          </w:p>
        </w:tc>
        <w:tc>
          <w:tcPr>
            <w:tcW w:type="dxa" w:w="1044"/>
          </w:tcPr>
          <w:p>
            <w:pPr>
              <w:spacing w:after="0"/>
              <w:jc w:val="right"/>
            </w:pPr>
            <w:r>
              <w:rPr>
                <w:sz w:val="16"/>
              </w:rPr>
              <w:t>522,092</w:t>
            </w:r>
          </w:p>
        </w:tc>
        <w:tc>
          <w:tcPr>
            <w:tcW w:type="dxa" w:w="1126"/>
          </w:tcPr>
          <w:p>
            <w:pPr>
              <w:spacing w:after="0"/>
              <w:jc w:val="right"/>
            </w:pPr>
            <w:r>
              <w:rPr>
                <w:sz w:val="16"/>
              </w:rPr>
              <w:t>$620,728</w:t>
            </w:r>
          </w:p>
        </w:tc>
        <w:tc>
          <w:tcPr>
            <w:tcW w:type="dxa" w:w="1126"/>
          </w:tcPr>
          <w:p>
            <w:pPr>
              <w:spacing w:after="0"/>
              <w:jc w:val="right"/>
            </w:pPr>
          </w:p>
        </w:tc>
        <w:tc>
          <w:tcPr>
            <w:tcW w:type="dxa" w:w="1167"/>
          </w:tcPr>
          <w:p>
            <w:pPr>
              <w:spacing w:after="0"/>
              <w:jc w:val="right"/>
            </w:pPr>
            <w:r>
              <w:rPr>
                <w:sz w:val="16"/>
              </w:rPr>
              <w:t>$69,107</w:t>
            </w:r>
          </w:p>
        </w:tc>
        <w:tc>
          <w:tcPr>
            <w:tcW w:type="dxa" w:w="1305"/>
          </w:tcPr>
          <w:p>
            <w:pPr>
              <w:spacing w:after="0"/>
              <w:jc w:val="right"/>
            </w:pPr>
            <w:r>
              <w:rPr>
                <w:sz w:val="16"/>
              </w:rPr>
              <w:t>0.000548%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$114,879,203,462</w:t>
            </w:r>
          </w:p>
        </w:tc>
        <w:tc>
          <w:tcPr>
            <w:tcW w:type="dxa" w:w="1135"/>
          </w:tcPr>
          <w:p>
            <w:pPr>
              <w:spacing w:after="0"/>
              <w:jc w:val="right"/>
            </w:pPr>
            <w:r>
              <w:rPr>
                <w:sz w:val="16"/>
              </w:rPr>
              <w:t>$23,971,768</w:t>
            </w:r>
          </w:p>
        </w:tc>
        <w:tc>
          <w:tcPr>
            <w:tcW w:type="dxa" w:w="1044"/>
          </w:tcPr>
          <w:p>
            <w:pPr>
              <w:spacing w:after="0"/>
              <w:jc w:val="right"/>
            </w:pPr>
            <w:r>
              <w:rPr>
                <w:sz w:val="16"/>
              </w:rPr>
              <w:t>30,563</w:t>
            </w:r>
          </w:p>
        </w:tc>
        <w:tc>
          <w:tcPr>
            <w:tcW w:type="dxa" w:w="1126"/>
          </w:tcPr>
          <w:p>
            <w:pPr>
              <w:spacing w:after="0"/>
              <w:jc w:val="right"/>
            </w:pPr>
            <w:r>
              <w:rPr>
                <w:sz w:val="16"/>
              </w:rPr>
              <w:t>$70,400,283</w:t>
            </w:r>
          </w:p>
        </w:tc>
        <w:tc>
          <w:tcPr>
            <w:tcW w:type="dxa" w:w="1126"/>
          </w:tcPr>
          <w:p>
            <w:pPr>
              <w:spacing w:after="0"/>
              <w:jc w:val="right"/>
            </w:pPr>
            <w:r>
              <w:rPr>
                <w:sz w:val="16"/>
              </w:rPr>
              <w:t>$497,798</w:t>
            </w:r>
          </w:p>
        </w:tc>
        <w:tc>
          <w:tcPr>
            <w:tcW w:type="dxa" w:w="1167"/>
          </w:tcPr>
          <w:p>
            <w:pPr>
              <w:spacing w:after="0"/>
              <w:jc w:val="right"/>
            </w:pPr>
            <w:r>
              <w:rPr>
                <w:sz w:val="16"/>
              </w:rPr>
              <w:t>$461,245</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$1,922,568,645</w:t>
            </w:r>
          </w:p>
        </w:tc>
        <w:tc>
          <w:tcPr>
            <w:tcW w:type="dxa" w:w="1135"/>
          </w:tcPr>
          <w:p>
            <w:pPr>
              <w:spacing w:after="0"/>
              <w:jc w:val="right"/>
            </w:pPr>
          </w:p>
        </w:tc>
        <w:tc>
          <w:tcPr>
            <w:tcW w:type="dxa" w:w="1044"/>
          </w:tcPr>
          <w:p>
            <w:pPr>
              <w:spacing w:after="0"/>
              <w:jc w:val="right"/>
            </w:pPr>
            <w:r>
              <w:rPr>
                <w:sz w:val="16"/>
              </w:rPr>
              <w:t>8,074</w:t>
            </w:r>
          </w:p>
        </w:tc>
        <w:tc>
          <w:tcPr>
            <w:tcW w:type="dxa" w:w="1126"/>
          </w:tcPr>
          <w:p>
            <w:pPr>
              <w:spacing w:after="0"/>
              <w:jc w:val="right"/>
            </w:pPr>
            <w:r>
              <w:rPr>
                <w:sz w:val="16"/>
              </w:rPr>
              <w:t>$3,400</w:t>
            </w:r>
          </w:p>
        </w:tc>
        <w:tc>
          <w:tcPr>
            <w:tcW w:type="dxa" w:w="1126"/>
          </w:tcPr>
          <w:p>
            <w:pPr>
              <w:spacing w:after="0"/>
              <w:jc w:val="right"/>
            </w:pPr>
          </w:p>
        </w:tc>
        <w:tc>
          <w:tcPr>
            <w:tcW w:type="dxa" w:w="1167"/>
          </w:tcPr>
          <w:p>
            <w:pPr>
              <w:spacing w:after="0"/>
              <w:jc w:val="right"/>
            </w:pPr>
            <w:r>
              <w:rPr>
                <w:sz w:val="16"/>
              </w:rPr>
              <w:t>$566</w:t>
            </w:r>
          </w:p>
        </w:tc>
        <w:tc>
          <w:tcPr>
            <w:tcW w:type="dxa" w:w="1305"/>
          </w:tcPr>
          <w:p>
            <w:pPr>
              <w:spacing w:after="0"/>
              <w:jc w:val="right"/>
            </w:pPr>
            <w:r>
              <w:rPr>
                <w:sz w:val="16"/>
              </w:rPr>
              <w:t>0.000177%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$115,081,264,762</w:t>
            </w:r>
          </w:p>
        </w:tc>
        <w:tc>
          <w:tcPr>
            <w:tcW w:type="dxa" w:w="1135"/>
          </w:tcPr>
          <w:p>
            <w:pPr>
              <w:spacing w:after="0"/>
              <w:jc w:val="right"/>
            </w:pPr>
          </w:p>
        </w:tc>
        <w:tc>
          <w:tcPr>
            <w:tcW w:type="dxa" w:w="1044"/>
          </w:tcPr>
          <w:p>
            <w:pPr>
              <w:spacing w:after="0"/>
              <w:jc w:val="right"/>
            </w:pPr>
            <w:r>
              <w:rPr>
                <w:sz w:val="16"/>
              </w:rPr>
              <w:t>530,320</w:t>
            </w:r>
          </w:p>
        </w:tc>
        <w:tc>
          <w:tcPr>
            <w:tcW w:type="dxa" w:w="1126"/>
          </w:tcPr>
          <w:p>
            <w:pPr>
              <w:spacing w:after="0"/>
              <w:jc w:val="right"/>
            </w:pPr>
            <w:r>
              <w:rPr>
                <w:sz w:val="16"/>
              </w:rPr>
              <w:t>$82,283</w:t>
            </w:r>
          </w:p>
        </w:tc>
        <w:tc>
          <w:tcPr>
            <w:tcW w:type="dxa" w:w="1126"/>
          </w:tcPr>
          <w:p>
            <w:pPr>
              <w:spacing w:after="0"/>
              <w:jc w:val="right"/>
            </w:pPr>
          </w:p>
        </w:tc>
        <w:tc>
          <w:tcPr>
            <w:tcW w:type="dxa" w:w="1167"/>
          </w:tcPr>
          <w:p>
            <w:pPr>
              <w:spacing w:after="0"/>
              <w:jc w:val="right"/>
            </w:pPr>
            <w:r>
              <w:rPr>
                <w:sz w:val="16"/>
              </w:rPr>
              <w:t>$1,565,714</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$115,081,264,762</w:t>
            </w:r>
          </w:p>
        </w:tc>
        <w:tc>
          <w:tcPr>
            <w:tcW w:type="dxa" w:w="1135"/>
          </w:tcPr>
          <w:p>
            <w:pPr>
              <w:spacing w:after="0"/>
              <w:jc w:val="right"/>
            </w:pPr>
            <w:r>
              <w:rPr>
                <w:sz w:val="16"/>
              </w:rPr>
              <w:t>$92,622,203</w:t>
            </w:r>
          </w:p>
        </w:tc>
        <w:tc>
          <w:tcPr>
            <w:tcW w:type="dxa" w:w="1044"/>
          </w:tcPr>
          <w:p>
            <w:pPr>
              <w:spacing w:after="0"/>
              <w:jc w:val="right"/>
            </w:pPr>
            <w:r>
              <w:rPr>
                <w:sz w:val="16"/>
              </w:rPr>
              <w:t>530,320</w:t>
            </w:r>
          </w:p>
        </w:tc>
        <w:tc>
          <w:tcPr>
            <w:tcW w:type="dxa" w:w="1126"/>
          </w:tcPr>
          <w:p>
            <w:pPr>
              <w:spacing w:after="0"/>
              <w:jc w:val="right"/>
            </w:pPr>
            <w:r>
              <w:rPr>
                <w:sz w:val="16"/>
              </w:rPr>
              <w:t>$1,214,583</w:t>
            </w:r>
          </w:p>
        </w:tc>
        <w:tc>
          <w:tcPr>
            <w:tcW w:type="dxa" w:w="1126"/>
          </w:tcPr>
          <w:p>
            <w:pPr>
              <w:spacing w:after="0"/>
              <w:jc w:val="right"/>
            </w:pPr>
            <w:r>
              <w:rPr>
                <w:sz w:val="16"/>
              </w:rPr>
              <w:t>$200</w:t>
            </w:r>
          </w:p>
        </w:tc>
        <w:tc>
          <w:tcPr>
            <w:tcW w:type="dxa" w:w="1167"/>
          </w:tcPr>
          <w:p>
            <w:pPr>
              <w:spacing w:after="0"/>
              <w:jc w:val="right"/>
            </w:pPr>
            <w:r>
              <w:rPr>
                <w:sz w:val="16"/>
              </w:rPr>
              <w:t>$1,987,355</w:t>
            </w:r>
          </w:p>
        </w:tc>
        <w:tc>
          <w:tcPr>
            <w:tcW w:type="dxa" w:w="1305"/>
          </w:tcPr>
          <w:p>
            <w:pPr>
              <w:spacing w:after="0"/>
              <w:jc w:val="right"/>
            </w:pPr>
            <w:r>
              <w:rPr>
                <w:sz w:val="16"/>
              </w:rPr>
              <w:t>0.00106%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$115,081,264,762</w:t>
            </w:r>
          </w:p>
        </w:tc>
        <w:tc>
          <w:tcPr>
            <w:tcW w:type="dxa" w:w="1135"/>
          </w:tcPr>
          <w:p>
            <w:pPr>
              <w:spacing w:after="0"/>
              <w:jc w:val="right"/>
            </w:pPr>
            <w:r>
              <w:rPr>
                <w:sz w:val="16"/>
              </w:rPr>
              <w:t>$92,622,203</w:t>
            </w:r>
          </w:p>
        </w:tc>
        <w:tc>
          <w:tcPr>
            <w:tcW w:type="dxa" w:w="1044"/>
          </w:tcPr>
          <w:p>
            <w:pPr>
              <w:spacing w:after="0"/>
              <w:jc w:val="right"/>
            </w:pPr>
            <w:r>
              <w:rPr>
                <w:sz w:val="16"/>
              </w:rPr>
              <w:t>530,320</w:t>
            </w:r>
          </w:p>
        </w:tc>
        <w:tc>
          <w:tcPr>
            <w:tcW w:type="dxa" w:w="1126"/>
          </w:tcPr>
          <w:p>
            <w:pPr>
              <w:spacing w:after="0"/>
              <w:jc w:val="right"/>
            </w:pPr>
            <w:r>
              <w:rPr>
                <w:sz w:val="16"/>
              </w:rPr>
              <w:t>$1,319,957</w:t>
            </w:r>
          </w:p>
        </w:tc>
        <w:tc>
          <w:tcPr>
            <w:tcW w:type="dxa" w:w="1126"/>
          </w:tcPr>
          <w:p>
            <w:pPr>
              <w:spacing w:after="0"/>
              <w:jc w:val="right"/>
            </w:pPr>
            <w:r>
              <w:rPr>
                <w:sz w:val="16"/>
              </w:rPr>
              <w:t>$661</w:t>
            </w:r>
          </w:p>
        </w:tc>
        <w:tc>
          <w:tcPr>
            <w:tcW w:type="dxa" w:w="1167"/>
          </w:tcPr>
          <w:p>
            <w:pPr>
              <w:spacing w:after="0"/>
              <w:jc w:val="right"/>
            </w:pPr>
            <w:r>
              <w:rPr>
                <w:sz w:val="16"/>
              </w:rPr>
              <w:t>$220,789</w:t>
            </w:r>
          </w:p>
        </w:tc>
        <w:tc>
          <w:tcPr>
            <w:tcW w:type="dxa" w:w="1305"/>
          </w:tcPr>
          <w:p>
            <w:pPr>
              <w:spacing w:after="0"/>
              <w:jc w:val="right"/>
            </w:pPr>
            <w:r>
              <w:rPr>
                <w:sz w:val="16"/>
              </w:rPr>
              <w:t>0.00115%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$15,817,615,588</w:t>
            </w:r>
          </w:p>
        </w:tc>
        <w:tc>
          <w:tcPr>
            <w:tcW w:type="dxa" w:w="1135"/>
          </w:tcPr>
          <w:p>
            <w:pPr>
              <w:spacing w:after="0"/>
              <w:jc w:val="right"/>
            </w:pPr>
            <w:r>
              <w:rPr>
                <w:sz w:val="16"/>
              </w:rPr>
              <w:t>$31,261,760</w:t>
            </w:r>
          </w:p>
        </w:tc>
        <w:tc>
          <w:tcPr>
            <w:tcW w:type="dxa" w:w="1044"/>
          </w:tcPr>
          <w:p>
            <w:pPr>
              <w:spacing w:after="0"/>
              <w:jc w:val="right"/>
            </w:pPr>
            <w:r>
              <w:rPr>
                <w:sz w:val="16"/>
              </w:rPr>
              <w:t>89,492</w:t>
            </w:r>
          </w:p>
        </w:tc>
        <w:tc>
          <w:tcPr>
            <w:tcW w:type="dxa" w:w="1126"/>
          </w:tcPr>
          <w:p>
            <w:pPr>
              <w:spacing w:after="0"/>
              <w:jc w:val="right"/>
            </w:pPr>
            <w:r>
              <w:rPr>
                <w:sz w:val="16"/>
              </w:rPr>
              <w:t>$69,236</w:t>
            </w:r>
          </w:p>
        </w:tc>
        <w:tc>
          <w:tcPr>
            <w:tcW w:type="dxa" w:w="1126"/>
          </w:tcPr>
          <w:p>
            <w:pPr>
              <w:spacing w:after="0"/>
              <w:jc w:val="right"/>
            </w:pPr>
            <w:r>
              <w:rPr>
                <w:sz w:val="16"/>
              </w:rPr>
              <w:t>$12</w:t>
            </w:r>
          </w:p>
        </w:tc>
        <w:tc>
          <w:tcPr>
            <w:tcW w:type="dxa" w:w="1167"/>
          </w:tcPr>
          <w:p>
            <w:pPr>
              <w:spacing w:after="0"/>
              <w:jc w:val="right"/>
            </w:pPr>
            <w:r>
              <w:rPr>
                <w:sz w:val="16"/>
              </w:rPr>
              <w:t>$8,268</w:t>
            </w:r>
          </w:p>
        </w:tc>
        <w:tc>
          <w:tcPr>
            <w:tcW w:type="dxa" w:w="1305"/>
          </w:tcPr>
          <w:p>
            <w:pPr>
              <w:spacing w:after="0"/>
              <w:jc w:val="right"/>
            </w:pPr>
            <w:r>
              <w:rPr>
                <w:sz w:val="16"/>
              </w:rPr>
              <w:t>0.000438%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$115,081,264,762</w:t>
            </w:r>
          </w:p>
        </w:tc>
        <w:tc>
          <w:tcPr>
            <w:tcW w:type="dxa" w:w="1135"/>
          </w:tcPr>
          <w:p>
            <w:pPr>
              <w:spacing w:after="0"/>
              <w:jc w:val="right"/>
            </w:pPr>
            <w:r>
              <w:rPr>
                <w:sz w:val="16"/>
              </w:rPr>
              <w:t>$92,622,203</w:t>
            </w:r>
          </w:p>
        </w:tc>
        <w:tc>
          <w:tcPr>
            <w:tcW w:type="dxa" w:w="1044"/>
          </w:tcPr>
          <w:p>
            <w:pPr>
              <w:spacing w:after="0"/>
              <w:jc w:val="right"/>
            </w:pPr>
            <w:r>
              <w:rPr>
                <w:sz w:val="16"/>
              </w:rPr>
              <w:t>530,320</w:t>
            </w:r>
          </w:p>
        </w:tc>
        <w:tc>
          <w:tcPr>
            <w:tcW w:type="dxa" w:w="1126"/>
          </w:tcPr>
          <w:p>
            <w:pPr>
              <w:spacing w:after="0"/>
              <w:jc w:val="right"/>
            </w:pPr>
            <w:r>
              <w:rPr>
                <w:sz w:val="16"/>
              </w:rPr>
              <w:t>$39,578</w:t>
            </w:r>
          </w:p>
        </w:tc>
        <w:tc>
          <w:tcPr>
            <w:tcW w:type="dxa" w:w="1126"/>
          </w:tcPr>
          <w:p>
            <w:pPr>
              <w:spacing w:after="0"/>
              <w:jc w:val="right"/>
            </w:pPr>
            <w:r>
              <w:rPr>
                <w:sz w:val="16"/>
              </w:rPr>
              <w:t>$31</w:t>
            </w:r>
          </w:p>
        </w:tc>
        <w:tc>
          <w:tcPr>
            <w:tcW w:type="dxa" w:w="1167"/>
          </w:tcPr>
          <w:p>
            <w:pPr>
              <w:spacing w:after="0"/>
              <w:jc w:val="right"/>
            </w:pPr>
            <w:r>
              <w:rPr>
                <w:sz w:val="16"/>
              </w:rPr>
              <w:t>$20,133</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530,320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$115,081,264,762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$92,622,203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$104,339,943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$9,973,041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277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29</w:t>
            </w:r>
          </w:p>
        </w:tc>
        <w:tc>
          <w:tcPr>
            <w:tcW w:type="dxa" w:w="1558"/>
          </w:tcPr>
          <w:p>
            <w:pPr>
              <w:spacing w:after="0"/>
              <w:jc w:val="right"/>
            </w:pPr>
            <w:r>
              <w:rPr>
                <w:sz w:val="16"/>
              </w:rPr>
              <w:t>277</w:t>
            </w:r>
          </w:p>
        </w:tc>
        <w:tc>
          <w:tcPr>
            <w:tcW w:type="dxa" w:w="1558"/>
          </w:tcPr>
          <w:p>
            <w:pPr>
              <w:spacing w:after="0"/>
              <w:jc w:val="right"/>
            </w:pPr>
            <w:r>
              <w:rPr>
                <w:sz w:val="16"/>
              </w:rPr>
              <w:t>1,162</w:t>
            </w:r>
          </w:p>
        </w:tc>
        <w:tc>
          <w:tcPr>
            <w:tcW w:type="dxa" w:w="1558"/>
          </w:tcPr>
          <w:p>
            <w:pPr>
              <w:spacing w:after="0"/>
              <w:jc w:val="right"/>
            </w:pPr>
            <w:r>
              <w:rPr>
                <w:sz w:val="16"/>
              </w:rPr>
              <w:t>242</w:t>
            </w:r>
          </w:p>
        </w:tc>
        <w:tc>
          <w:tcPr>
            <w:tcW w:type="dxa" w:w="1558"/>
          </w:tcPr>
          <w:p>
            <w:pPr>
              <w:spacing w:after="0"/>
              <w:jc w:val="right"/>
            </w:pPr>
            <w:r>
              <w:rPr>
                <w:sz w:val="16"/>
              </w:rPr>
              <w:t>1,191</w:t>
            </w:r>
          </w:p>
        </w:tc>
        <w:tc>
          <w:tcPr>
            <w:tcW w:type="dxa" w:w="1558"/>
          </w:tcPr>
          <w:p>
            <w:pPr>
              <w:spacing w:after="0"/>
              <w:jc w:val="right"/>
            </w:pPr>
            <w:r>
              <w:rPr>
                <w:sz w:val="16"/>
              </w:rPr>
              <w:t>27</w:t>
            </w:r>
          </w:p>
        </w:tc>
        <w:tc>
          <w:tcPr>
            <w:tcW w:type="dxa" w:w="1735"/>
          </w:tcPr>
          <w:p>
            <w:pPr>
              <w:spacing w:after="0"/>
              <w:jc w:val="right"/>
            </w:pPr>
            <w:r>
              <w:rPr>
                <w:sz w:val="16"/>
              </w:rPr>
              <w:t>649</w:t>
            </w:r>
          </w:p>
        </w:tc>
      </w:tr>
      <w:tr>
        <w:trPr>
          <w:cantSplit/>
        </w:trPr>
        <w:tc>
          <w:tcPr>
            <w:tcW w:type="dxa" w:w="3027"/>
          </w:tcPr>
          <w:p>
            <w:pPr>
              <w:spacing w:after="0"/>
              <w:jc w:val="left"/>
            </w:pPr>
            <w:r>
              <w:rPr>
                <w:sz w:val="16"/>
              </w:rPr>
              <w:t>BRIDGEWATER,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BROCKTON, CITY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40</w:t>
            </w:r>
          </w:p>
        </w:tc>
        <w:tc>
          <w:tcPr>
            <w:tcW w:type="dxa" w:w="1558"/>
          </w:tcPr>
          <w:p>
            <w:pPr>
              <w:spacing w:after="0"/>
              <w:jc w:val="right"/>
            </w:pPr>
            <w:r>
              <w:rPr>
                <w:sz w:val="16"/>
              </w:rPr>
              <w:t>2</w:t>
            </w:r>
          </w:p>
        </w:tc>
        <w:tc>
          <w:tcPr>
            <w:tcW w:type="dxa" w:w="1558"/>
          </w:tcPr>
          <w:p>
            <w:pPr>
              <w:spacing w:after="0"/>
              <w:jc w:val="right"/>
            </w:pPr>
            <w:r>
              <w:rPr>
                <w:sz w:val="16"/>
              </w:rPr>
              <w:t>40</w:t>
            </w:r>
          </w:p>
        </w:tc>
        <w:tc>
          <w:tcPr>
            <w:tcW w:type="dxa" w:w="1558"/>
          </w:tcPr>
          <w:p>
            <w:pPr>
              <w:spacing w:after="0"/>
              <w:jc w:val="right"/>
            </w:pPr>
            <w:r>
              <w:rPr>
                <w:sz w:val="16"/>
              </w:rPr>
              <w:t>0</w:t>
            </w:r>
          </w:p>
        </w:tc>
        <w:tc>
          <w:tcPr>
            <w:tcW w:type="dxa" w:w="1735"/>
          </w:tcPr>
          <w:p>
            <w:pPr>
              <w:spacing w:after="0"/>
              <w:jc w:val="right"/>
            </w:pPr>
            <w:r>
              <w:rPr>
                <w:sz w:val="16"/>
              </w:rPr>
              <w:t>17</w:t>
            </w:r>
          </w:p>
        </w:tc>
      </w:tr>
      <w:tr>
        <w:trPr>
          <w:cantSplit/>
        </w:trPr>
        <w:tc>
          <w:tcPr>
            <w:tcW w:type="dxa" w:w="3027"/>
          </w:tcPr>
          <w:p>
            <w:pPr>
              <w:spacing w:after="0"/>
              <w:jc w:val="left"/>
            </w:pPr>
            <w:r>
              <w:rPr>
                <w:sz w:val="16"/>
              </w:rPr>
              <w:t>CARVER,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DUXBURY, TOWN OF</w:t>
            </w:r>
          </w:p>
        </w:tc>
        <w:tc>
          <w:tcPr>
            <w:tcW w:type="dxa" w:w="1558"/>
          </w:tcPr>
          <w:p>
            <w:pPr>
              <w:spacing w:after="0"/>
              <w:jc w:val="right"/>
            </w:pPr>
            <w:r>
              <w:rPr>
                <w:sz w:val="16"/>
              </w:rPr>
              <w:t>1</w:t>
            </w:r>
          </w:p>
        </w:tc>
        <w:tc>
          <w:tcPr>
            <w:tcW w:type="dxa" w:w="1558"/>
          </w:tcPr>
          <w:p>
            <w:pPr>
              <w:spacing w:after="0"/>
              <w:jc w:val="right"/>
            </w:pPr>
            <w:r>
              <w:rPr>
                <w:sz w:val="16"/>
              </w:rPr>
              <w:t>13</w:t>
            </w:r>
          </w:p>
        </w:tc>
        <w:tc>
          <w:tcPr>
            <w:tcW w:type="dxa" w:w="1558"/>
          </w:tcPr>
          <w:p>
            <w:pPr>
              <w:spacing w:after="0"/>
              <w:jc w:val="right"/>
            </w:pPr>
            <w:r>
              <w:rPr>
                <w:sz w:val="16"/>
              </w:rPr>
              <w:t>65</w:t>
            </w:r>
          </w:p>
        </w:tc>
        <w:tc>
          <w:tcPr>
            <w:tcW w:type="dxa" w:w="1558"/>
          </w:tcPr>
          <w:p>
            <w:pPr>
              <w:spacing w:after="0"/>
              <w:jc w:val="right"/>
            </w:pPr>
            <w:r>
              <w:rPr>
                <w:sz w:val="16"/>
              </w:rPr>
              <w:t>11</w:t>
            </w:r>
          </w:p>
        </w:tc>
        <w:tc>
          <w:tcPr>
            <w:tcW w:type="dxa" w:w="1558"/>
          </w:tcPr>
          <w:p>
            <w:pPr>
              <w:spacing w:after="0"/>
              <w:jc w:val="right"/>
            </w:pPr>
            <w:r>
              <w:rPr>
                <w:sz w:val="16"/>
              </w:rPr>
              <w:t>66</w:t>
            </w:r>
          </w:p>
        </w:tc>
        <w:tc>
          <w:tcPr>
            <w:tcW w:type="dxa" w:w="1558"/>
          </w:tcPr>
          <w:p>
            <w:pPr>
              <w:spacing w:after="0"/>
              <w:jc w:val="right"/>
            </w:pPr>
            <w:r>
              <w:rPr>
                <w:sz w:val="16"/>
              </w:rPr>
              <w:t>0</w:t>
            </w:r>
          </w:p>
        </w:tc>
        <w:tc>
          <w:tcPr>
            <w:tcW w:type="dxa" w:w="1735"/>
          </w:tcPr>
          <w:p>
            <w:pPr>
              <w:spacing w:after="0"/>
              <w:jc w:val="right"/>
            </w:pPr>
            <w:r>
              <w:rPr>
                <w:sz w:val="16"/>
              </w:rPr>
              <w:t>42</w:t>
            </w:r>
          </w:p>
        </w:tc>
      </w:tr>
      <w:tr>
        <w:trPr>
          <w:cantSplit/>
        </w:trPr>
        <w:tc>
          <w:tcPr>
            <w:tcW w:type="dxa" w:w="3027"/>
          </w:tcPr>
          <w:p>
            <w:pPr>
              <w:spacing w:after="0"/>
              <w:jc w:val="left"/>
            </w:pPr>
            <w:r>
              <w:rPr>
                <w:sz w:val="16"/>
              </w:rPr>
              <w:t>EAST BRIDGEWATER,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HINGHAM, TOWN OF</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10</w:t>
            </w:r>
          </w:p>
        </w:tc>
        <w:tc>
          <w:tcPr>
            <w:tcW w:type="dxa" w:w="1558"/>
          </w:tcPr>
          <w:p>
            <w:pPr>
              <w:spacing w:after="0"/>
              <w:jc w:val="right"/>
            </w:pPr>
            <w:r>
              <w:rPr>
                <w:sz w:val="16"/>
              </w:rPr>
              <w:t>3</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HULL, TOWN OF</w:t>
            </w:r>
          </w:p>
        </w:tc>
        <w:tc>
          <w:tcPr>
            <w:tcW w:type="dxa" w:w="1558"/>
          </w:tcPr>
          <w:p>
            <w:pPr>
              <w:spacing w:after="0"/>
              <w:jc w:val="right"/>
            </w:pPr>
            <w:r>
              <w:rPr>
                <w:sz w:val="16"/>
              </w:rPr>
              <w:t>2</w:t>
            </w:r>
          </w:p>
        </w:tc>
        <w:tc>
          <w:tcPr>
            <w:tcW w:type="dxa" w:w="1558"/>
          </w:tcPr>
          <w:p>
            <w:pPr>
              <w:spacing w:after="0"/>
              <w:jc w:val="right"/>
            </w:pPr>
            <w:r>
              <w:rPr>
                <w:sz w:val="16"/>
              </w:rPr>
              <w:t>34</w:t>
            </w:r>
          </w:p>
        </w:tc>
        <w:tc>
          <w:tcPr>
            <w:tcW w:type="dxa" w:w="1558"/>
          </w:tcPr>
          <w:p>
            <w:pPr>
              <w:spacing w:after="0"/>
              <w:jc w:val="right"/>
            </w:pPr>
            <w:r>
              <w:rPr>
                <w:sz w:val="16"/>
              </w:rPr>
              <w:t>258</w:t>
            </w:r>
          </w:p>
        </w:tc>
        <w:tc>
          <w:tcPr>
            <w:tcW w:type="dxa" w:w="1558"/>
          </w:tcPr>
          <w:p>
            <w:pPr>
              <w:spacing w:after="0"/>
              <w:jc w:val="right"/>
            </w:pPr>
            <w:r>
              <w:rPr>
                <w:sz w:val="16"/>
              </w:rPr>
              <w:t>32</w:t>
            </w:r>
          </w:p>
        </w:tc>
        <w:tc>
          <w:tcPr>
            <w:tcW w:type="dxa" w:w="1558"/>
          </w:tcPr>
          <w:p>
            <w:pPr>
              <w:spacing w:after="0"/>
              <w:jc w:val="right"/>
            </w:pPr>
            <w:r>
              <w:rPr>
                <w:sz w:val="16"/>
              </w:rPr>
              <w:t>259</w:t>
            </w:r>
          </w:p>
        </w:tc>
        <w:tc>
          <w:tcPr>
            <w:tcW w:type="dxa" w:w="1558"/>
          </w:tcPr>
          <w:p>
            <w:pPr>
              <w:spacing w:after="0"/>
              <w:jc w:val="right"/>
            </w:pPr>
            <w:r>
              <w:rPr>
                <w:sz w:val="16"/>
              </w:rPr>
              <w:t>1</w:t>
            </w:r>
          </w:p>
        </w:tc>
        <w:tc>
          <w:tcPr>
            <w:tcW w:type="dxa" w:w="1735"/>
          </w:tcPr>
          <w:p>
            <w:pPr>
              <w:spacing w:after="0"/>
              <w:jc w:val="right"/>
            </w:pPr>
            <w:r>
              <w:rPr>
                <w:sz w:val="16"/>
              </w:rPr>
              <w:t>144</w:t>
            </w:r>
          </w:p>
        </w:tc>
      </w:tr>
      <w:tr>
        <w:trPr>
          <w:cantSplit/>
        </w:trPr>
        <w:tc>
          <w:tcPr>
            <w:tcW w:type="dxa" w:w="3027"/>
          </w:tcPr>
          <w:p>
            <w:pPr>
              <w:spacing w:after="0"/>
              <w:jc w:val="left"/>
            </w:pPr>
            <w:r>
              <w:rPr>
                <w:sz w:val="16"/>
              </w:rPr>
              <w:t>LAKEVILLE,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MARSHFIELD, TOWN OF</w:t>
            </w:r>
          </w:p>
        </w:tc>
        <w:tc>
          <w:tcPr>
            <w:tcW w:type="dxa" w:w="1558"/>
          </w:tcPr>
          <w:p>
            <w:pPr>
              <w:spacing w:after="0"/>
              <w:jc w:val="right"/>
            </w:pPr>
            <w:r>
              <w:rPr>
                <w:sz w:val="16"/>
              </w:rPr>
              <w:t>6</w:t>
            </w:r>
          </w:p>
        </w:tc>
        <w:tc>
          <w:tcPr>
            <w:tcW w:type="dxa" w:w="1558"/>
          </w:tcPr>
          <w:p>
            <w:pPr>
              <w:spacing w:after="0"/>
              <w:jc w:val="right"/>
            </w:pPr>
            <w:r>
              <w:rPr>
                <w:sz w:val="16"/>
              </w:rPr>
              <w:t>44</w:t>
            </w:r>
          </w:p>
        </w:tc>
        <w:tc>
          <w:tcPr>
            <w:tcW w:type="dxa" w:w="1558"/>
          </w:tcPr>
          <w:p>
            <w:pPr>
              <w:spacing w:after="0"/>
              <w:jc w:val="right"/>
            </w:pPr>
            <w:r>
              <w:rPr>
                <w:sz w:val="16"/>
              </w:rPr>
              <w:t>180</w:t>
            </w:r>
          </w:p>
        </w:tc>
        <w:tc>
          <w:tcPr>
            <w:tcW w:type="dxa" w:w="1558"/>
          </w:tcPr>
          <w:p>
            <w:pPr>
              <w:spacing w:after="0"/>
              <w:jc w:val="right"/>
            </w:pPr>
            <w:r>
              <w:rPr>
                <w:sz w:val="16"/>
              </w:rPr>
              <w:t>38</w:t>
            </w:r>
          </w:p>
        </w:tc>
        <w:tc>
          <w:tcPr>
            <w:tcW w:type="dxa" w:w="1558"/>
          </w:tcPr>
          <w:p>
            <w:pPr>
              <w:spacing w:after="0"/>
              <w:jc w:val="right"/>
            </w:pPr>
            <w:r>
              <w:rPr>
                <w:sz w:val="16"/>
              </w:rPr>
              <w:t>186</w:t>
            </w:r>
          </w:p>
        </w:tc>
        <w:tc>
          <w:tcPr>
            <w:tcW w:type="dxa" w:w="1558"/>
          </w:tcPr>
          <w:p>
            <w:pPr>
              <w:spacing w:after="0"/>
              <w:jc w:val="right"/>
            </w:pPr>
            <w:r>
              <w:rPr>
                <w:sz w:val="16"/>
              </w:rPr>
              <w:t>6</w:t>
            </w:r>
          </w:p>
        </w:tc>
        <w:tc>
          <w:tcPr>
            <w:tcW w:type="dxa" w:w="1735"/>
          </w:tcPr>
          <w:p>
            <w:pPr>
              <w:spacing w:after="0"/>
              <w:jc w:val="right"/>
            </w:pPr>
            <w:r>
              <w:rPr>
                <w:sz w:val="16"/>
              </w:rPr>
              <w:t>100</w:t>
            </w:r>
          </w:p>
        </w:tc>
      </w:tr>
      <w:tr>
        <w:trPr>
          <w:cantSplit/>
        </w:trPr>
        <w:tc>
          <w:tcPr>
            <w:tcW w:type="dxa" w:w="3027"/>
          </w:tcPr>
          <w:p>
            <w:pPr>
              <w:spacing w:after="0"/>
              <w:jc w:val="left"/>
            </w:pPr>
            <w:r>
              <w:rPr>
                <w:sz w:val="16"/>
              </w:rPr>
              <w:t>MIDDLEBOROUGH,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NORWELL,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PLYMOUTH, TOWN OF</w:t>
            </w:r>
          </w:p>
        </w:tc>
        <w:tc>
          <w:tcPr>
            <w:tcW w:type="dxa" w:w="1558"/>
          </w:tcPr>
          <w:p>
            <w:pPr>
              <w:spacing w:after="0"/>
              <w:jc w:val="right"/>
            </w:pPr>
            <w:r>
              <w:rPr>
                <w:sz w:val="16"/>
              </w:rPr>
              <w:t>2</w:t>
            </w:r>
          </w:p>
        </w:tc>
        <w:tc>
          <w:tcPr>
            <w:tcW w:type="dxa" w:w="1558"/>
          </w:tcPr>
          <w:p>
            <w:pPr>
              <w:spacing w:after="0"/>
              <w:jc w:val="right"/>
            </w:pPr>
            <w:r>
              <w:rPr>
                <w:sz w:val="16"/>
              </w:rPr>
              <w:t>7</w:t>
            </w:r>
          </w:p>
        </w:tc>
        <w:tc>
          <w:tcPr>
            <w:tcW w:type="dxa" w:w="1558"/>
          </w:tcPr>
          <w:p>
            <w:pPr>
              <w:spacing w:after="0"/>
              <w:jc w:val="right"/>
            </w:pPr>
            <w:r>
              <w:rPr>
                <w:sz w:val="16"/>
              </w:rPr>
              <w:t>44</w:t>
            </w:r>
          </w:p>
        </w:tc>
        <w:tc>
          <w:tcPr>
            <w:tcW w:type="dxa" w:w="1558"/>
          </w:tcPr>
          <w:p>
            <w:pPr>
              <w:spacing w:after="0"/>
              <w:jc w:val="right"/>
            </w:pPr>
            <w:r>
              <w:rPr>
                <w:sz w:val="16"/>
              </w:rPr>
              <w:t>6</w:t>
            </w:r>
          </w:p>
        </w:tc>
        <w:tc>
          <w:tcPr>
            <w:tcW w:type="dxa" w:w="1558"/>
          </w:tcPr>
          <w:p>
            <w:pPr>
              <w:spacing w:after="0"/>
              <w:jc w:val="right"/>
            </w:pPr>
            <w:r>
              <w:rPr>
                <w:sz w:val="16"/>
              </w:rPr>
              <w:t>45</w:t>
            </w:r>
          </w:p>
        </w:tc>
        <w:tc>
          <w:tcPr>
            <w:tcW w:type="dxa" w:w="1558"/>
          </w:tcPr>
          <w:p>
            <w:pPr>
              <w:spacing w:after="0"/>
              <w:jc w:val="right"/>
            </w:pPr>
            <w:r>
              <w:rPr>
                <w:sz w:val="16"/>
              </w:rPr>
              <w:t>1</w:t>
            </w:r>
          </w:p>
        </w:tc>
        <w:tc>
          <w:tcPr>
            <w:tcW w:type="dxa" w:w="1735"/>
          </w:tcPr>
          <w:p>
            <w:pPr>
              <w:spacing w:after="0"/>
              <w:jc w:val="right"/>
            </w:pPr>
            <w:r>
              <w:rPr>
                <w:sz w:val="16"/>
              </w:rPr>
              <w:t>12</w:t>
            </w:r>
          </w:p>
        </w:tc>
      </w:tr>
      <w:tr>
        <w:trPr>
          <w:cantSplit/>
        </w:trPr>
        <w:tc>
          <w:tcPr>
            <w:tcW w:type="dxa" w:w="3027"/>
          </w:tcPr>
          <w:p>
            <w:pPr>
              <w:spacing w:after="0"/>
              <w:jc w:val="left"/>
            </w:pPr>
            <w:r>
              <w:rPr>
                <w:sz w:val="16"/>
              </w:rPr>
              <w:t>SCITUATE, TOWN OF</w:t>
            </w:r>
          </w:p>
        </w:tc>
        <w:tc>
          <w:tcPr>
            <w:tcW w:type="dxa" w:w="1558"/>
          </w:tcPr>
          <w:p>
            <w:pPr>
              <w:spacing w:after="0"/>
              <w:jc w:val="right"/>
            </w:pPr>
            <w:r>
              <w:rPr>
                <w:sz w:val="16"/>
              </w:rPr>
              <w:t>18</w:t>
            </w:r>
          </w:p>
        </w:tc>
        <w:tc>
          <w:tcPr>
            <w:tcW w:type="dxa" w:w="1558"/>
          </w:tcPr>
          <w:p>
            <w:pPr>
              <w:spacing w:after="0"/>
              <w:jc w:val="right"/>
            </w:pPr>
            <w:r>
              <w:rPr>
                <w:sz w:val="16"/>
              </w:rPr>
              <w:t>171</w:t>
            </w:r>
          </w:p>
        </w:tc>
        <w:tc>
          <w:tcPr>
            <w:tcW w:type="dxa" w:w="1558"/>
          </w:tcPr>
          <w:p>
            <w:pPr>
              <w:spacing w:after="0"/>
              <w:jc w:val="right"/>
            </w:pPr>
            <w:r>
              <w:rPr>
                <w:sz w:val="16"/>
              </w:rPr>
              <w:t>517</w:t>
            </w:r>
          </w:p>
        </w:tc>
        <w:tc>
          <w:tcPr>
            <w:tcW w:type="dxa" w:w="1558"/>
          </w:tcPr>
          <w:p>
            <w:pPr>
              <w:spacing w:after="0"/>
              <w:jc w:val="right"/>
            </w:pPr>
            <w:r>
              <w:rPr>
                <w:sz w:val="16"/>
              </w:rPr>
              <w:t>147</w:t>
            </w:r>
          </w:p>
        </w:tc>
        <w:tc>
          <w:tcPr>
            <w:tcW w:type="dxa" w:w="1558"/>
          </w:tcPr>
          <w:p>
            <w:pPr>
              <w:spacing w:after="0"/>
              <w:jc w:val="right"/>
            </w:pPr>
            <w:r>
              <w:rPr>
                <w:sz w:val="16"/>
              </w:rPr>
              <w:t>537</w:t>
            </w:r>
          </w:p>
        </w:tc>
        <w:tc>
          <w:tcPr>
            <w:tcW w:type="dxa" w:w="1558"/>
          </w:tcPr>
          <w:p>
            <w:pPr>
              <w:spacing w:after="0"/>
              <w:jc w:val="right"/>
            </w:pPr>
            <w:r>
              <w:rPr>
                <w:sz w:val="16"/>
              </w:rPr>
              <w:t>19</w:t>
            </w:r>
          </w:p>
        </w:tc>
        <w:tc>
          <w:tcPr>
            <w:tcW w:type="dxa" w:w="1735"/>
          </w:tcPr>
          <w:p>
            <w:pPr>
              <w:spacing w:after="0"/>
              <w:jc w:val="right"/>
            </w:pPr>
            <w:r>
              <w:rPr>
                <w:sz w:val="16"/>
              </w:rPr>
              <w:t>324</w:t>
            </w:r>
          </w:p>
        </w:tc>
      </w:tr>
      <w:tr>
        <w:trPr>
          <w:cantSplit/>
        </w:trPr>
        <w:tc>
          <w:tcPr>
            <w:tcW w:type="dxa" w:w="3027"/>
          </w:tcPr>
          <w:p>
            <w:pPr>
              <w:spacing w:after="0"/>
              <w:jc w:val="left"/>
            </w:pPr>
            <w:r>
              <w:rPr>
                <w:sz w:val="16"/>
              </w:rPr>
              <w:t>WHITMAN,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MARION,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MATTAPOISETT,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WAREHAM, TOWN OF</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21</w:t>
            </w:r>
          </w:p>
        </w:tc>
        <w:tc>
          <w:tcPr>
            <w:tcW w:type="dxa" w:w="1558"/>
          </w:tcPr>
          <w:p>
            <w:pPr>
              <w:spacing w:after="0"/>
              <w:jc w:val="right"/>
            </w:pPr>
            <w:r>
              <w:rPr>
                <w:sz w:val="16"/>
              </w:rPr>
              <w:t>3</w:t>
            </w:r>
          </w:p>
        </w:tc>
        <w:tc>
          <w:tcPr>
            <w:tcW w:type="dxa" w:w="1558"/>
          </w:tcPr>
          <w:p>
            <w:pPr>
              <w:spacing w:after="0"/>
              <w:jc w:val="right"/>
            </w:pPr>
            <w:r>
              <w:rPr>
                <w:sz w:val="16"/>
              </w:rPr>
              <w:t>21</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Unknown (community ID Unknown in FEMA data)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Bridgewater Town city</w:t>
            </w:r>
          </w:p>
        </w:tc>
        <w:tc>
          <w:tcPr>
            <w:tcW w:type="dxa" w:w="1513"/>
          </w:tcPr>
          <w:p>
            <w:pPr>
              <w:spacing w:after="0"/>
              <w:jc w:val="left"/>
            </w:pPr>
            <w:r>
              <w:rPr>
                <w:sz w:val="16"/>
              </w:rPr>
              <w:t>250260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Brockton city</w:t>
            </w:r>
          </w:p>
        </w:tc>
        <w:tc>
          <w:tcPr>
            <w:tcW w:type="dxa" w:w="1513"/>
          </w:tcPr>
          <w:p>
            <w:pPr>
              <w:spacing w:after="0"/>
              <w:jc w:val="left"/>
            </w:pPr>
            <w:r>
              <w:rPr>
                <w:sz w:val="16"/>
              </w:rPr>
              <w:t>250261</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40</w:t>
            </w:r>
          </w:p>
        </w:tc>
        <w:tc>
          <w:tcPr>
            <w:tcW w:type="dxa" w:w="1359"/>
          </w:tcPr>
          <w:p>
            <w:pPr>
              <w:spacing w:after="0"/>
              <w:jc w:val="right"/>
            </w:pPr>
            <w:r>
              <w:rPr>
                <w:sz w:val="16"/>
              </w:rPr>
              <w:t>2</w:t>
            </w:r>
          </w:p>
        </w:tc>
        <w:tc>
          <w:tcPr>
            <w:tcW w:type="dxa" w:w="1359"/>
          </w:tcPr>
          <w:p>
            <w:pPr>
              <w:spacing w:after="0"/>
              <w:jc w:val="right"/>
            </w:pPr>
            <w:r>
              <w:rPr>
                <w:sz w:val="16"/>
              </w:rPr>
              <w:t>40</w:t>
            </w:r>
          </w:p>
        </w:tc>
        <w:tc>
          <w:tcPr>
            <w:tcW w:type="dxa" w:w="1359"/>
          </w:tcPr>
          <w:p>
            <w:pPr>
              <w:spacing w:after="0"/>
              <w:jc w:val="right"/>
            </w:pPr>
            <w:r>
              <w:rPr>
                <w:sz w:val="16"/>
              </w:rPr>
              <w:t>0</w:t>
            </w:r>
          </w:p>
        </w:tc>
        <w:tc>
          <w:tcPr>
            <w:tcW w:type="dxa" w:w="1513"/>
          </w:tcPr>
          <w:p>
            <w:pPr>
              <w:spacing w:after="0"/>
              <w:jc w:val="right"/>
            </w:pPr>
            <w:r>
              <w:rPr>
                <w:sz w:val="16"/>
              </w:rPr>
              <w:t>17</w:t>
            </w:r>
          </w:p>
        </w:tc>
        <w:tc>
          <w:tcPr>
            <w:tcW w:type="dxa" w:w="930"/>
          </w:tcPr>
          <w:p>
            <w:pPr>
              <w:spacing w:after="0"/>
              <w:jc w:val="left"/>
            </w:pPr>
          </w:p>
        </w:tc>
      </w:tr>
      <w:tr>
        <w:trPr>
          <w:cantSplit/>
        </w:trPr>
        <w:tc>
          <w:tcPr>
            <w:tcW w:type="dxa" w:w="2000"/>
          </w:tcPr>
          <w:p>
            <w:pPr>
              <w:spacing w:after="0"/>
              <w:jc w:val="left"/>
            </w:pPr>
            <w:r>
              <w:rPr>
                <w:sz w:val="16"/>
              </w:rPr>
              <w:t>Abington town</w:t>
            </w:r>
          </w:p>
        </w:tc>
        <w:tc>
          <w:tcPr>
            <w:tcW w:type="dxa" w:w="1513"/>
          </w:tcPr>
          <w:p>
            <w:pPr>
              <w:spacing w:after="0"/>
              <w:jc w:val="left"/>
            </w:pPr>
            <w:r>
              <w:rPr>
                <w:sz w:val="16"/>
              </w:rPr>
              <w:t>250259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Carver town</w:t>
            </w:r>
          </w:p>
        </w:tc>
        <w:tc>
          <w:tcPr>
            <w:tcW w:type="dxa" w:w="1513"/>
          </w:tcPr>
          <w:p>
            <w:pPr>
              <w:spacing w:after="0"/>
              <w:jc w:val="left"/>
            </w:pPr>
            <w:r>
              <w:rPr>
                <w:sz w:val="16"/>
              </w:rPr>
              <w:t>250262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Duxbury town</w:t>
            </w:r>
          </w:p>
        </w:tc>
        <w:tc>
          <w:tcPr>
            <w:tcW w:type="dxa" w:w="1513"/>
          </w:tcPr>
          <w:p>
            <w:pPr>
              <w:spacing w:after="0"/>
              <w:jc w:val="left"/>
            </w:pPr>
            <w:r>
              <w:rPr>
                <w:sz w:val="16"/>
              </w:rPr>
              <w:t>250263</w:t>
            </w:r>
          </w:p>
        </w:tc>
        <w:tc>
          <w:tcPr>
            <w:tcW w:type="dxa" w:w="1359"/>
          </w:tcPr>
          <w:p>
            <w:pPr>
              <w:spacing w:after="0"/>
              <w:jc w:val="right"/>
            </w:pPr>
            <w:r>
              <w:rPr>
                <w:sz w:val="16"/>
              </w:rPr>
              <w:t>1</w:t>
            </w:r>
          </w:p>
        </w:tc>
        <w:tc>
          <w:tcPr>
            <w:tcW w:type="dxa" w:w="1359"/>
          </w:tcPr>
          <w:p>
            <w:pPr>
              <w:spacing w:after="0"/>
              <w:jc w:val="right"/>
            </w:pPr>
            <w:r>
              <w:rPr>
                <w:sz w:val="16"/>
              </w:rPr>
              <w:t>13</w:t>
            </w:r>
          </w:p>
        </w:tc>
        <w:tc>
          <w:tcPr>
            <w:tcW w:type="dxa" w:w="1359"/>
          </w:tcPr>
          <w:p>
            <w:pPr>
              <w:spacing w:after="0"/>
              <w:jc w:val="right"/>
            </w:pPr>
            <w:r>
              <w:rPr>
                <w:sz w:val="16"/>
              </w:rPr>
              <w:t>65</w:t>
            </w:r>
          </w:p>
        </w:tc>
        <w:tc>
          <w:tcPr>
            <w:tcW w:type="dxa" w:w="1359"/>
          </w:tcPr>
          <w:p>
            <w:pPr>
              <w:spacing w:after="0"/>
              <w:jc w:val="right"/>
            </w:pPr>
            <w:r>
              <w:rPr>
                <w:sz w:val="16"/>
              </w:rPr>
              <w:t>11</w:t>
            </w:r>
          </w:p>
        </w:tc>
        <w:tc>
          <w:tcPr>
            <w:tcW w:type="dxa" w:w="1359"/>
          </w:tcPr>
          <w:p>
            <w:pPr>
              <w:spacing w:after="0"/>
              <w:jc w:val="right"/>
            </w:pPr>
            <w:r>
              <w:rPr>
                <w:sz w:val="16"/>
              </w:rPr>
              <w:t>66</w:t>
            </w:r>
          </w:p>
        </w:tc>
        <w:tc>
          <w:tcPr>
            <w:tcW w:type="dxa" w:w="1359"/>
          </w:tcPr>
          <w:p>
            <w:pPr>
              <w:spacing w:after="0"/>
              <w:jc w:val="right"/>
            </w:pPr>
            <w:r>
              <w:rPr>
                <w:sz w:val="16"/>
              </w:rPr>
              <w:t>0</w:t>
            </w:r>
          </w:p>
        </w:tc>
        <w:tc>
          <w:tcPr>
            <w:tcW w:type="dxa" w:w="1513"/>
          </w:tcPr>
          <w:p>
            <w:pPr>
              <w:spacing w:after="0"/>
              <w:jc w:val="right"/>
            </w:pPr>
            <w:r>
              <w:rPr>
                <w:sz w:val="16"/>
              </w:rPr>
              <w:t>42</w:t>
            </w:r>
          </w:p>
        </w:tc>
        <w:tc>
          <w:tcPr>
            <w:tcW w:type="dxa" w:w="930"/>
          </w:tcPr>
          <w:p>
            <w:pPr>
              <w:spacing w:after="0"/>
              <w:jc w:val="left"/>
            </w:pPr>
          </w:p>
        </w:tc>
      </w:tr>
      <w:tr>
        <w:trPr>
          <w:cantSplit/>
        </w:trPr>
        <w:tc>
          <w:tcPr>
            <w:tcW w:type="dxa" w:w="2000"/>
          </w:tcPr>
          <w:p>
            <w:pPr>
              <w:spacing w:after="0"/>
              <w:jc w:val="left"/>
            </w:pPr>
            <w:r>
              <w:rPr>
                <w:sz w:val="16"/>
              </w:rPr>
              <w:t>East Bridgewater town</w:t>
            </w:r>
          </w:p>
        </w:tc>
        <w:tc>
          <w:tcPr>
            <w:tcW w:type="dxa" w:w="1513"/>
          </w:tcPr>
          <w:p>
            <w:pPr>
              <w:spacing w:after="0"/>
              <w:jc w:val="left"/>
            </w:pPr>
            <w:r>
              <w:rPr>
                <w:sz w:val="16"/>
              </w:rPr>
              <w:t>250264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Halifax town</w:t>
            </w:r>
          </w:p>
        </w:tc>
        <w:tc>
          <w:tcPr>
            <w:tcW w:type="dxa" w:w="1513"/>
          </w:tcPr>
          <w:p>
            <w:pPr>
              <w:spacing w:after="0"/>
              <w:jc w:val="left"/>
            </w:pPr>
            <w:r>
              <w:rPr>
                <w:sz w:val="16"/>
              </w:rPr>
              <w:t>250265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Hanover town</w:t>
            </w:r>
          </w:p>
        </w:tc>
        <w:tc>
          <w:tcPr>
            <w:tcW w:type="dxa" w:w="1513"/>
          </w:tcPr>
          <w:p>
            <w:pPr>
              <w:spacing w:after="0"/>
              <w:jc w:val="left"/>
            </w:pPr>
            <w:r>
              <w:rPr>
                <w:sz w:val="16"/>
              </w:rPr>
              <w:t>250266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Hanson town</w:t>
            </w:r>
          </w:p>
        </w:tc>
        <w:tc>
          <w:tcPr>
            <w:tcW w:type="dxa" w:w="1513"/>
          </w:tcPr>
          <w:p>
            <w:pPr>
              <w:spacing w:after="0"/>
              <w:jc w:val="left"/>
            </w:pPr>
            <w:r>
              <w:rPr>
                <w:sz w:val="16"/>
              </w:rPr>
              <w:t>250267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Hingham town</w:t>
            </w:r>
          </w:p>
        </w:tc>
        <w:tc>
          <w:tcPr>
            <w:tcW w:type="dxa" w:w="1513"/>
          </w:tcPr>
          <w:p>
            <w:pPr>
              <w:spacing w:after="0"/>
              <w:jc w:val="left"/>
            </w:pPr>
            <w:r>
              <w:rPr>
                <w:sz w:val="16"/>
              </w:rPr>
              <w:t>250268</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10</w:t>
            </w:r>
          </w:p>
        </w:tc>
        <w:tc>
          <w:tcPr>
            <w:tcW w:type="dxa" w:w="1359"/>
          </w:tcPr>
          <w:p>
            <w:pPr>
              <w:spacing w:after="0"/>
              <w:jc w:val="right"/>
            </w:pPr>
            <w:r>
              <w:rPr>
                <w:sz w:val="16"/>
              </w:rPr>
              <w:t>3</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Hull town</w:t>
            </w:r>
          </w:p>
        </w:tc>
        <w:tc>
          <w:tcPr>
            <w:tcW w:type="dxa" w:w="1513"/>
          </w:tcPr>
          <w:p>
            <w:pPr>
              <w:spacing w:after="0"/>
              <w:jc w:val="left"/>
            </w:pPr>
            <w:r>
              <w:rPr>
                <w:sz w:val="16"/>
              </w:rPr>
              <w:t>250269</w:t>
            </w:r>
          </w:p>
        </w:tc>
        <w:tc>
          <w:tcPr>
            <w:tcW w:type="dxa" w:w="1359"/>
          </w:tcPr>
          <w:p>
            <w:pPr>
              <w:spacing w:after="0"/>
              <w:jc w:val="right"/>
            </w:pPr>
            <w:r>
              <w:rPr>
                <w:sz w:val="16"/>
              </w:rPr>
              <w:t>2</w:t>
            </w:r>
          </w:p>
        </w:tc>
        <w:tc>
          <w:tcPr>
            <w:tcW w:type="dxa" w:w="1359"/>
          </w:tcPr>
          <w:p>
            <w:pPr>
              <w:spacing w:after="0"/>
              <w:jc w:val="right"/>
            </w:pPr>
            <w:r>
              <w:rPr>
                <w:sz w:val="16"/>
              </w:rPr>
              <w:t>34</w:t>
            </w:r>
          </w:p>
        </w:tc>
        <w:tc>
          <w:tcPr>
            <w:tcW w:type="dxa" w:w="1359"/>
          </w:tcPr>
          <w:p>
            <w:pPr>
              <w:spacing w:after="0"/>
              <w:jc w:val="right"/>
            </w:pPr>
            <w:r>
              <w:rPr>
                <w:sz w:val="16"/>
              </w:rPr>
              <w:t>258</w:t>
            </w:r>
          </w:p>
        </w:tc>
        <w:tc>
          <w:tcPr>
            <w:tcW w:type="dxa" w:w="1359"/>
          </w:tcPr>
          <w:p>
            <w:pPr>
              <w:spacing w:after="0"/>
              <w:jc w:val="right"/>
            </w:pPr>
            <w:r>
              <w:rPr>
                <w:sz w:val="16"/>
              </w:rPr>
              <w:t>32</w:t>
            </w:r>
          </w:p>
        </w:tc>
        <w:tc>
          <w:tcPr>
            <w:tcW w:type="dxa" w:w="1359"/>
          </w:tcPr>
          <w:p>
            <w:pPr>
              <w:spacing w:after="0"/>
              <w:jc w:val="right"/>
            </w:pPr>
            <w:r>
              <w:rPr>
                <w:sz w:val="16"/>
              </w:rPr>
              <w:t>259</w:t>
            </w:r>
          </w:p>
        </w:tc>
        <w:tc>
          <w:tcPr>
            <w:tcW w:type="dxa" w:w="1359"/>
          </w:tcPr>
          <w:p>
            <w:pPr>
              <w:spacing w:after="0"/>
              <w:jc w:val="right"/>
            </w:pPr>
            <w:r>
              <w:rPr>
                <w:sz w:val="16"/>
              </w:rPr>
              <w:t>1</w:t>
            </w:r>
          </w:p>
        </w:tc>
        <w:tc>
          <w:tcPr>
            <w:tcW w:type="dxa" w:w="1513"/>
          </w:tcPr>
          <w:p>
            <w:pPr>
              <w:spacing w:after="0"/>
              <w:jc w:val="right"/>
            </w:pPr>
            <w:r>
              <w:rPr>
                <w:sz w:val="16"/>
              </w:rPr>
              <w:t>144</w:t>
            </w:r>
          </w:p>
        </w:tc>
        <w:tc>
          <w:tcPr>
            <w:tcW w:type="dxa" w:w="930"/>
          </w:tcPr>
          <w:p>
            <w:pPr>
              <w:spacing w:after="0"/>
              <w:jc w:val="left"/>
            </w:pPr>
          </w:p>
        </w:tc>
      </w:tr>
      <w:tr>
        <w:trPr>
          <w:cantSplit/>
        </w:trPr>
        <w:tc>
          <w:tcPr>
            <w:tcW w:type="dxa" w:w="2000"/>
          </w:tcPr>
          <w:p>
            <w:pPr>
              <w:spacing w:after="0"/>
              <w:jc w:val="left"/>
            </w:pPr>
            <w:r>
              <w:rPr>
                <w:sz w:val="16"/>
              </w:rPr>
              <w:t>Kingston town</w:t>
            </w:r>
          </w:p>
        </w:tc>
        <w:tc>
          <w:tcPr>
            <w:tcW w:type="dxa" w:w="1513"/>
          </w:tcPr>
          <w:p>
            <w:pPr>
              <w:spacing w:after="0"/>
              <w:jc w:val="left"/>
            </w:pPr>
            <w:r>
              <w:rPr>
                <w:sz w:val="16"/>
              </w:rPr>
              <w:t>250270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Lakeville town</w:t>
            </w:r>
          </w:p>
        </w:tc>
        <w:tc>
          <w:tcPr>
            <w:tcW w:type="dxa" w:w="1513"/>
          </w:tcPr>
          <w:p>
            <w:pPr>
              <w:spacing w:after="0"/>
              <w:jc w:val="left"/>
            </w:pPr>
            <w:r>
              <w:rPr>
                <w:sz w:val="16"/>
              </w:rPr>
              <w:t>250271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Marion town</w:t>
            </w:r>
          </w:p>
        </w:tc>
        <w:tc>
          <w:tcPr>
            <w:tcW w:type="dxa" w:w="1513"/>
          </w:tcPr>
          <w:p>
            <w:pPr>
              <w:spacing w:after="0"/>
              <w:jc w:val="left"/>
            </w:pPr>
            <w:r>
              <w:rPr>
                <w:sz w:val="16"/>
              </w:rPr>
              <w:t>255213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Marshfield town</w:t>
            </w:r>
          </w:p>
        </w:tc>
        <w:tc>
          <w:tcPr>
            <w:tcW w:type="dxa" w:w="1513"/>
          </w:tcPr>
          <w:p>
            <w:pPr>
              <w:spacing w:after="0"/>
              <w:jc w:val="left"/>
            </w:pPr>
            <w:r>
              <w:rPr>
                <w:sz w:val="16"/>
              </w:rPr>
              <w:t>250273</w:t>
            </w:r>
          </w:p>
        </w:tc>
        <w:tc>
          <w:tcPr>
            <w:tcW w:type="dxa" w:w="1359"/>
          </w:tcPr>
          <w:p>
            <w:pPr>
              <w:spacing w:after="0"/>
              <w:jc w:val="right"/>
            </w:pPr>
            <w:r>
              <w:rPr>
                <w:sz w:val="16"/>
              </w:rPr>
              <w:t>6</w:t>
            </w:r>
          </w:p>
        </w:tc>
        <w:tc>
          <w:tcPr>
            <w:tcW w:type="dxa" w:w="1359"/>
          </w:tcPr>
          <w:p>
            <w:pPr>
              <w:spacing w:after="0"/>
              <w:jc w:val="right"/>
            </w:pPr>
            <w:r>
              <w:rPr>
                <w:sz w:val="16"/>
              </w:rPr>
              <w:t>44</w:t>
            </w:r>
          </w:p>
        </w:tc>
        <w:tc>
          <w:tcPr>
            <w:tcW w:type="dxa" w:w="1359"/>
          </w:tcPr>
          <w:p>
            <w:pPr>
              <w:spacing w:after="0"/>
              <w:jc w:val="right"/>
            </w:pPr>
            <w:r>
              <w:rPr>
                <w:sz w:val="16"/>
              </w:rPr>
              <w:t>180</w:t>
            </w:r>
          </w:p>
        </w:tc>
        <w:tc>
          <w:tcPr>
            <w:tcW w:type="dxa" w:w="1359"/>
          </w:tcPr>
          <w:p>
            <w:pPr>
              <w:spacing w:after="0"/>
              <w:jc w:val="right"/>
            </w:pPr>
            <w:r>
              <w:rPr>
                <w:sz w:val="16"/>
              </w:rPr>
              <w:t>38</w:t>
            </w:r>
          </w:p>
        </w:tc>
        <w:tc>
          <w:tcPr>
            <w:tcW w:type="dxa" w:w="1359"/>
          </w:tcPr>
          <w:p>
            <w:pPr>
              <w:spacing w:after="0"/>
              <w:jc w:val="right"/>
            </w:pPr>
            <w:r>
              <w:rPr>
                <w:sz w:val="16"/>
              </w:rPr>
              <w:t>186</w:t>
            </w:r>
          </w:p>
        </w:tc>
        <w:tc>
          <w:tcPr>
            <w:tcW w:type="dxa" w:w="1359"/>
          </w:tcPr>
          <w:p>
            <w:pPr>
              <w:spacing w:after="0"/>
              <w:jc w:val="right"/>
            </w:pPr>
            <w:r>
              <w:rPr>
                <w:sz w:val="16"/>
              </w:rPr>
              <w:t>6</w:t>
            </w:r>
          </w:p>
        </w:tc>
        <w:tc>
          <w:tcPr>
            <w:tcW w:type="dxa" w:w="1513"/>
          </w:tcPr>
          <w:p>
            <w:pPr>
              <w:spacing w:after="0"/>
              <w:jc w:val="right"/>
            </w:pPr>
            <w:r>
              <w:rPr>
                <w:sz w:val="16"/>
              </w:rPr>
              <w:t>100</w:t>
            </w:r>
          </w:p>
        </w:tc>
        <w:tc>
          <w:tcPr>
            <w:tcW w:type="dxa" w:w="930"/>
          </w:tcPr>
          <w:p>
            <w:pPr>
              <w:spacing w:after="0"/>
              <w:jc w:val="left"/>
            </w:pPr>
          </w:p>
        </w:tc>
      </w:tr>
      <w:tr>
        <w:trPr>
          <w:cantSplit/>
        </w:trPr>
        <w:tc>
          <w:tcPr>
            <w:tcW w:type="dxa" w:w="2000"/>
          </w:tcPr>
          <w:p>
            <w:pPr>
              <w:spacing w:after="0"/>
              <w:jc w:val="left"/>
            </w:pPr>
            <w:r>
              <w:rPr>
                <w:sz w:val="16"/>
              </w:rPr>
              <w:t>Mattapoisett town</w:t>
            </w:r>
          </w:p>
        </w:tc>
        <w:tc>
          <w:tcPr>
            <w:tcW w:type="dxa" w:w="1513"/>
          </w:tcPr>
          <w:p>
            <w:pPr>
              <w:spacing w:after="0"/>
              <w:jc w:val="left"/>
            </w:pPr>
            <w:r>
              <w:rPr>
                <w:sz w:val="16"/>
              </w:rPr>
              <w:t>255214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Middleborough town</w:t>
            </w:r>
          </w:p>
        </w:tc>
        <w:tc>
          <w:tcPr>
            <w:tcW w:type="dxa" w:w="1513"/>
          </w:tcPr>
          <w:p>
            <w:pPr>
              <w:spacing w:after="0"/>
              <w:jc w:val="left"/>
            </w:pPr>
            <w:r>
              <w:rPr>
                <w:sz w:val="16"/>
              </w:rPr>
              <w:t>250275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Norwell town</w:t>
            </w:r>
          </w:p>
        </w:tc>
        <w:tc>
          <w:tcPr>
            <w:tcW w:type="dxa" w:w="1513"/>
          </w:tcPr>
          <w:p>
            <w:pPr>
              <w:spacing w:after="0"/>
              <w:jc w:val="left"/>
            </w:pPr>
            <w:r>
              <w:rPr>
                <w:sz w:val="16"/>
              </w:rPr>
              <w:t>250276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Pembroke town</w:t>
            </w:r>
          </w:p>
        </w:tc>
        <w:tc>
          <w:tcPr>
            <w:tcW w:type="dxa" w:w="1513"/>
          </w:tcPr>
          <w:p>
            <w:pPr>
              <w:spacing w:after="0"/>
              <w:jc w:val="left"/>
            </w:pPr>
            <w:r>
              <w:rPr>
                <w:sz w:val="16"/>
              </w:rPr>
              <w:t>250277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Plymouth town</w:t>
            </w:r>
          </w:p>
        </w:tc>
        <w:tc>
          <w:tcPr>
            <w:tcW w:type="dxa" w:w="1513"/>
          </w:tcPr>
          <w:p>
            <w:pPr>
              <w:spacing w:after="0"/>
              <w:jc w:val="left"/>
            </w:pPr>
            <w:r>
              <w:rPr>
                <w:sz w:val="16"/>
              </w:rPr>
              <w:t>250278</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44</w:t>
            </w:r>
          </w:p>
        </w:tc>
        <w:tc>
          <w:tcPr>
            <w:tcW w:type="dxa" w:w="1359"/>
          </w:tcPr>
          <w:p>
            <w:pPr>
              <w:spacing w:after="0"/>
              <w:jc w:val="right"/>
            </w:pPr>
            <w:r>
              <w:rPr>
                <w:sz w:val="16"/>
              </w:rPr>
              <w:t>6</w:t>
            </w:r>
          </w:p>
        </w:tc>
        <w:tc>
          <w:tcPr>
            <w:tcW w:type="dxa" w:w="1359"/>
          </w:tcPr>
          <w:p>
            <w:pPr>
              <w:spacing w:after="0"/>
              <w:jc w:val="right"/>
            </w:pPr>
            <w:r>
              <w:rPr>
                <w:sz w:val="16"/>
              </w:rPr>
              <w:t>45</w:t>
            </w:r>
          </w:p>
        </w:tc>
        <w:tc>
          <w:tcPr>
            <w:tcW w:type="dxa" w:w="1359"/>
          </w:tcPr>
          <w:p>
            <w:pPr>
              <w:spacing w:after="0"/>
              <w:jc w:val="right"/>
            </w:pPr>
            <w:r>
              <w:rPr>
                <w:sz w:val="16"/>
              </w:rPr>
              <w:t>1</w:t>
            </w:r>
          </w:p>
        </w:tc>
        <w:tc>
          <w:tcPr>
            <w:tcW w:type="dxa" w:w="1513"/>
          </w:tcPr>
          <w:p>
            <w:pPr>
              <w:spacing w:after="0"/>
              <w:jc w:val="right"/>
            </w:pPr>
            <w:r>
              <w:rPr>
                <w:sz w:val="16"/>
              </w:rPr>
              <w:t>12</w:t>
            </w:r>
          </w:p>
        </w:tc>
        <w:tc>
          <w:tcPr>
            <w:tcW w:type="dxa" w:w="930"/>
          </w:tcPr>
          <w:p>
            <w:pPr>
              <w:spacing w:after="0"/>
              <w:jc w:val="left"/>
            </w:pPr>
          </w:p>
        </w:tc>
      </w:tr>
      <w:tr>
        <w:trPr>
          <w:cantSplit/>
        </w:trPr>
        <w:tc>
          <w:tcPr>
            <w:tcW w:type="dxa" w:w="2000"/>
          </w:tcPr>
          <w:p>
            <w:pPr>
              <w:spacing w:after="0"/>
              <w:jc w:val="left"/>
            </w:pPr>
            <w:r>
              <w:rPr>
                <w:sz w:val="16"/>
              </w:rPr>
              <w:t>Plympton town</w:t>
            </w:r>
          </w:p>
        </w:tc>
        <w:tc>
          <w:tcPr>
            <w:tcW w:type="dxa" w:w="1513"/>
          </w:tcPr>
          <w:p>
            <w:pPr>
              <w:spacing w:after="0"/>
              <w:jc w:val="left"/>
            </w:pPr>
            <w:r>
              <w:rPr>
                <w:sz w:val="16"/>
              </w:rPr>
              <w:t>250279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Rochester town</w:t>
            </w:r>
          </w:p>
        </w:tc>
        <w:tc>
          <w:tcPr>
            <w:tcW w:type="dxa" w:w="1513"/>
          </w:tcPr>
          <w:p>
            <w:pPr>
              <w:spacing w:after="0"/>
              <w:jc w:val="left"/>
            </w:pPr>
            <w:r>
              <w:rPr>
                <w:sz w:val="16"/>
              </w:rPr>
              <w:t>250280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Rockland town</w:t>
            </w:r>
          </w:p>
        </w:tc>
        <w:tc>
          <w:tcPr>
            <w:tcW w:type="dxa" w:w="1513"/>
          </w:tcPr>
          <w:p>
            <w:pPr>
              <w:spacing w:after="0"/>
              <w:jc w:val="left"/>
            </w:pPr>
            <w:r>
              <w:rPr>
                <w:sz w:val="16"/>
              </w:rPr>
              <w:t>250281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Scituate town</w:t>
            </w:r>
          </w:p>
        </w:tc>
        <w:tc>
          <w:tcPr>
            <w:tcW w:type="dxa" w:w="1513"/>
          </w:tcPr>
          <w:p>
            <w:pPr>
              <w:spacing w:after="0"/>
              <w:jc w:val="left"/>
            </w:pPr>
            <w:r>
              <w:rPr>
                <w:sz w:val="16"/>
              </w:rPr>
              <w:t>250282</w:t>
            </w:r>
          </w:p>
        </w:tc>
        <w:tc>
          <w:tcPr>
            <w:tcW w:type="dxa" w:w="1359"/>
          </w:tcPr>
          <w:p>
            <w:pPr>
              <w:spacing w:after="0"/>
              <w:jc w:val="right"/>
            </w:pPr>
            <w:r>
              <w:rPr>
                <w:sz w:val="16"/>
              </w:rPr>
              <w:t>18</w:t>
            </w:r>
          </w:p>
        </w:tc>
        <w:tc>
          <w:tcPr>
            <w:tcW w:type="dxa" w:w="1359"/>
          </w:tcPr>
          <w:p>
            <w:pPr>
              <w:spacing w:after="0"/>
              <w:jc w:val="right"/>
            </w:pPr>
            <w:r>
              <w:rPr>
                <w:sz w:val="16"/>
              </w:rPr>
              <w:t>171</w:t>
            </w:r>
          </w:p>
        </w:tc>
        <w:tc>
          <w:tcPr>
            <w:tcW w:type="dxa" w:w="1359"/>
          </w:tcPr>
          <w:p>
            <w:pPr>
              <w:spacing w:after="0"/>
              <w:jc w:val="right"/>
            </w:pPr>
            <w:r>
              <w:rPr>
                <w:sz w:val="16"/>
              </w:rPr>
              <w:t>517</w:t>
            </w:r>
          </w:p>
        </w:tc>
        <w:tc>
          <w:tcPr>
            <w:tcW w:type="dxa" w:w="1359"/>
          </w:tcPr>
          <w:p>
            <w:pPr>
              <w:spacing w:after="0"/>
              <w:jc w:val="right"/>
            </w:pPr>
            <w:r>
              <w:rPr>
                <w:sz w:val="16"/>
              </w:rPr>
              <w:t>147</w:t>
            </w:r>
          </w:p>
        </w:tc>
        <w:tc>
          <w:tcPr>
            <w:tcW w:type="dxa" w:w="1359"/>
          </w:tcPr>
          <w:p>
            <w:pPr>
              <w:spacing w:after="0"/>
              <w:jc w:val="right"/>
            </w:pPr>
            <w:r>
              <w:rPr>
                <w:sz w:val="16"/>
              </w:rPr>
              <w:t>537</w:t>
            </w:r>
          </w:p>
        </w:tc>
        <w:tc>
          <w:tcPr>
            <w:tcW w:type="dxa" w:w="1359"/>
          </w:tcPr>
          <w:p>
            <w:pPr>
              <w:spacing w:after="0"/>
              <w:jc w:val="right"/>
            </w:pPr>
            <w:r>
              <w:rPr>
                <w:sz w:val="16"/>
              </w:rPr>
              <w:t>19</w:t>
            </w:r>
          </w:p>
        </w:tc>
        <w:tc>
          <w:tcPr>
            <w:tcW w:type="dxa" w:w="1513"/>
          </w:tcPr>
          <w:p>
            <w:pPr>
              <w:spacing w:after="0"/>
              <w:jc w:val="right"/>
            </w:pPr>
            <w:r>
              <w:rPr>
                <w:sz w:val="16"/>
              </w:rPr>
              <w:t>324</w:t>
            </w:r>
          </w:p>
        </w:tc>
        <w:tc>
          <w:tcPr>
            <w:tcW w:type="dxa" w:w="930"/>
          </w:tcPr>
          <w:p>
            <w:pPr>
              <w:spacing w:after="0"/>
              <w:jc w:val="left"/>
            </w:pPr>
          </w:p>
        </w:tc>
      </w:tr>
      <w:tr>
        <w:trPr>
          <w:cantSplit/>
        </w:trPr>
        <w:tc>
          <w:tcPr>
            <w:tcW w:type="dxa" w:w="2000"/>
          </w:tcPr>
          <w:p>
            <w:pPr>
              <w:spacing w:after="0"/>
              <w:jc w:val="left"/>
            </w:pPr>
            <w:r>
              <w:rPr>
                <w:sz w:val="16"/>
              </w:rPr>
              <w:t>Wareham town</w:t>
            </w:r>
          </w:p>
        </w:tc>
        <w:tc>
          <w:tcPr>
            <w:tcW w:type="dxa" w:w="1513"/>
          </w:tcPr>
          <w:p>
            <w:pPr>
              <w:spacing w:after="0"/>
              <w:jc w:val="left"/>
            </w:pPr>
            <w:r>
              <w:rPr>
                <w:sz w:val="16"/>
              </w:rPr>
              <w:t>255223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21</w:t>
            </w:r>
          </w:p>
        </w:tc>
        <w:tc>
          <w:tcPr>
            <w:tcW w:type="dxa" w:w="1359"/>
          </w:tcPr>
          <w:p>
            <w:pPr>
              <w:spacing w:after="0"/>
              <w:jc w:val="right"/>
            </w:pPr>
            <w:r>
              <w:rPr>
                <w:sz w:val="16"/>
              </w:rPr>
              <w:t>3</w:t>
            </w:r>
          </w:p>
        </w:tc>
        <w:tc>
          <w:tcPr>
            <w:tcW w:type="dxa" w:w="1359"/>
          </w:tcPr>
          <w:p>
            <w:pPr>
              <w:spacing w:after="0"/>
              <w:jc w:val="right"/>
            </w:pPr>
            <w:r>
              <w:rPr>
                <w:sz w:val="16"/>
              </w:rPr>
              <w:t>21</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West Bridgewater town</w:t>
            </w:r>
          </w:p>
        </w:tc>
        <w:tc>
          <w:tcPr>
            <w:tcW w:type="dxa" w:w="1513"/>
          </w:tcPr>
          <w:p>
            <w:pPr>
              <w:spacing w:after="0"/>
              <w:jc w:val="left"/>
            </w:pPr>
            <w:r>
              <w:rPr>
                <w:sz w:val="16"/>
              </w:rPr>
              <w:t>250284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Whitman town</w:t>
            </w:r>
          </w:p>
        </w:tc>
        <w:tc>
          <w:tcPr>
            <w:tcW w:type="dxa" w:w="1513"/>
          </w:tcPr>
          <w:p>
            <w:pPr>
              <w:spacing w:after="0"/>
              <w:jc w:val="left"/>
            </w:pPr>
            <w:r>
              <w:rPr>
                <w:sz w:val="16"/>
              </w:rPr>
              <w:t>250285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27</w:t>
            </w:r>
          </w:p>
        </w:tc>
        <w:tc>
          <w:tcPr>
            <w:tcW w:type="dxa" w:w="1496"/>
          </w:tcPr>
          <w:p>
            <w:pPr>
              <w:spacing w:after="0"/>
              <w:jc w:val="right"/>
            </w:pPr>
            <w:r>
              <w:rPr>
                <w:sz w:val="16"/>
              </w:rPr>
              <w:t>245</w:t>
            </w:r>
          </w:p>
        </w:tc>
        <w:tc>
          <w:tcPr>
            <w:tcW w:type="dxa" w:w="1496"/>
          </w:tcPr>
          <w:p>
            <w:pPr>
              <w:spacing w:after="0"/>
              <w:jc w:val="right"/>
            </w:pPr>
            <w:r>
              <w:rPr>
                <w:sz w:val="16"/>
              </w:rPr>
              <w:t>1,049</w:t>
            </w:r>
          </w:p>
        </w:tc>
        <w:tc>
          <w:tcPr>
            <w:tcW w:type="dxa" w:w="1496"/>
          </w:tcPr>
          <w:p>
            <w:pPr>
              <w:spacing w:after="0"/>
              <w:jc w:val="right"/>
            </w:pPr>
            <w:r>
              <w:rPr>
                <w:sz w:val="16"/>
              </w:rPr>
              <w:t>214</w:t>
            </w:r>
          </w:p>
        </w:tc>
        <w:tc>
          <w:tcPr>
            <w:tcW w:type="dxa" w:w="1496"/>
          </w:tcPr>
          <w:p>
            <w:pPr>
              <w:spacing w:after="0"/>
              <w:jc w:val="right"/>
            </w:pPr>
            <w:r>
              <w:rPr>
                <w:sz w:val="16"/>
              </w:rPr>
              <w:t>1,074</w:t>
            </w:r>
          </w:p>
        </w:tc>
        <w:tc>
          <w:tcPr>
            <w:tcW w:type="dxa" w:w="1496"/>
          </w:tcPr>
          <w:p>
            <w:pPr>
              <w:spacing w:after="0"/>
              <w:jc w:val="right"/>
            </w:pPr>
            <w:r>
              <w:rPr>
                <w:sz w:val="16"/>
              </w:rPr>
              <w:t>23</w:t>
            </w:r>
          </w:p>
        </w:tc>
        <w:tc>
          <w:tcPr>
            <w:tcW w:type="dxa" w:w="1665"/>
          </w:tcPr>
          <w:p>
            <w:pPr>
              <w:spacing w:after="0"/>
              <w:jc w:val="right"/>
            </w:pPr>
            <w:r>
              <w:rPr>
                <w:sz w:val="16"/>
              </w:rPr>
              <w:t>608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51</w:t>
            </w:r>
          </w:p>
        </w:tc>
        <w:tc>
          <w:tcPr>
            <w:tcW w:type="dxa" w:w="1496"/>
          </w:tcPr>
          <w:p>
            <w:pPr>
              <w:spacing w:after="0"/>
              <w:jc w:val="right"/>
            </w:pPr>
            <w:r>
              <w:rPr>
                <w:sz w:val="16"/>
              </w:rPr>
              <w:t>8</w:t>
            </w:r>
          </w:p>
        </w:tc>
        <w:tc>
          <w:tcPr>
            <w:tcW w:type="dxa" w:w="1496"/>
          </w:tcPr>
          <w:p>
            <w:pPr>
              <w:spacing w:after="0"/>
              <w:jc w:val="right"/>
            </w:pPr>
            <w:r>
              <w:rPr>
                <w:sz w:val="16"/>
              </w:rPr>
              <w:t>53</w:t>
            </w:r>
          </w:p>
        </w:tc>
        <w:tc>
          <w:tcPr>
            <w:tcW w:type="dxa" w:w="1496"/>
          </w:tcPr>
          <w:p>
            <w:pPr>
              <w:spacing w:after="0"/>
              <w:jc w:val="right"/>
            </w:pPr>
            <w:r>
              <w:rPr>
                <w:sz w:val="16"/>
              </w:rPr>
              <w:t>2</w:t>
            </w:r>
          </w:p>
        </w:tc>
        <w:tc>
          <w:tcPr>
            <w:tcW w:type="dxa" w:w="1665"/>
          </w:tcPr>
          <w:p>
            <w:pPr>
              <w:spacing w:after="0"/>
              <w:jc w:val="right"/>
            </w:pPr>
            <w:r>
              <w:rPr>
                <w:sz w:val="16"/>
              </w:rPr>
              <w:t>22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17</w:t>
            </w:r>
          </w:p>
        </w:tc>
        <w:tc>
          <w:tcPr>
            <w:tcW w:type="dxa" w:w="1496"/>
          </w:tcPr>
          <w:p>
            <w:pPr>
              <w:spacing w:after="0"/>
              <w:jc w:val="right"/>
            </w:pPr>
            <w:r>
              <w:rPr>
                <w:sz w:val="16"/>
              </w:rPr>
              <w:t>7</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45</w:t>
            </w:r>
          </w:p>
        </w:tc>
        <w:tc>
          <w:tcPr>
            <w:tcW w:type="dxa" w:w="1496"/>
          </w:tcPr>
          <w:p>
            <w:pPr>
              <w:spacing w:after="0"/>
              <w:jc w:val="right"/>
            </w:pPr>
            <w:r>
              <w:rPr>
                <w:sz w:val="16"/>
              </w:rPr>
              <w:t>13</w:t>
            </w:r>
          </w:p>
        </w:tc>
        <w:tc>
          <w:tcPr>
            <w:tcW w:type="dxa" w:w="1496"/>
          </w:tcPr>
          <w:p>
            <w:pPr>
              <w:spacing w:after="0"/>
              <w:jc w:val="right"/>
            </w:pPr>
            <w:r>
              <w:rPr>
                <w:sz w:val="16"/>
              </w:rPr>
              <w:t>46</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9 properties are FMA repetitive loss but not NFIP repetitive loss, and 1,142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Plymouth County, MA: risk-assessment baseline packet, release 2026-10 (data as of 2026-09-28; County area 25023).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Plymouth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Plymouth County, MA: Risk-assessment baseline packet</dc:title>
  <dc:subject>Hazard Plain release 2026-10, as of 2026-09-28. Preview: automated baseline</dc:subject>
  <dc:creator>Hazard Plain</dc:creator>
  <cp:keywords>Hazard Plain; hazard mitigation; risk assessment; 25023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