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West Baton Rouge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22121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2027-03-02</w:t>
      </w:r>
    </w:p>
    <w:p>
      <w:pPr>
        <w:keepNext/>
        <w:spacing w:after="40" w:before="0"/>
      </w:pPr>
      <w:r>
        <w:rPr>
          <w:b/>
        </w:rPr>
        <w:t xml:space="preserve">Plan: </w:t>
      </w:r>
      <w:r>
        <w:rPr/>
        <w:t>West Baton Rouge Parish (FEMA plan 107871)</w:t>
      </w:r>
    </w:p>
    <w:p>
      <w:pPr>
        <w:keepNext/>
        <w:spacing w:after="40" w:before="0"/>
      </w:pPr>
      <w:r>
        <w:rPr>
          <w:b/>
        </w:rPr>
        <w:t xml:space="preserve">Approved: </w:t>
      </w:r>
      <w:r>
        <w:rPr/>
        <w:t>2022-03-03</w:t>
      </w:r>
    </w:p>
    <w:p>
      <w:pPr>
        <w:keepNext/>
        <w:spacing w:after="40" w:before="0"/>
      </w:pPr>
      <w:r>
        <w:rPr>
          <w:b/>
        </w:rPr>
        <w:t xml:space="preserve">Expires: </w:t>
      </w:r>
      <w:r>
        <w:rPr/>
        <w:t>2027-03-02</w:t>
      </w:r>
    </w:p>
    <w:p>
      <w:pPr>
        <w:keepNext/>
        <w:spacing w:after="40" w:before="0"/>
      </w:pPr>
      <w:r>
        <w:rPr>
          <w:b/>
        </w:rPr>
        <w:t xml:space="preserve">As of: </w:t>
      </w:r>
      <w:r>
        <w:rPr/>
        <w:t>2026-09-28</w:t>
      </w:r>
    </w:p>
    <w:p>
      <w:pPr>
        <w:keepNext/>
        <w:spacing w:after="40" w:before="0"/>
      </w:pPr>
      <w:r>
        <w:rPr>
          <w:b/>
        </w:rPr>
        <w:t xml:space="preserve">Days: </w:t>
      </w:r>
      <w:r>
        <w:rPr/>
        <w:t>155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EM-3614-LA, EM-3638-LA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5 (44 CFR 77.2); any definition: 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8"/>
        <w:gridCol w:w="723"/>
        <w:gridCol w:w="2813"/>
        <w:gridCol w:w="4143"/>
        <w:gridCol w:w="1103"/>
        <w:gridCol w:w="1103"/>
        <w:gridCol w:w="951"/>
        <w:gridCol w:w="1008"/>
        <w:gridCol w:w="689"/>
      </w:tblGrid>
      <w:tr>
        <w:trPr>
          <w:cantSplit/>
          <w:tblHeader/>
        </w:trPr>
        <w:tc>
          <w:tcPr>
            <w:tcW w:type="dxa" w:w="1578"/>
            <w:shd w:val="clear" w:color="auto" w:fill="E8E8E8"/>
          </w:tcPr>
          <w:p>
            <w:pPr>
              <w:spacing w:after="0"/>
              <w:jc w:val="left"/>
            </w:pPr>
            <w:r>
              <w:rPr>
                <w:b/>
                <w:sz w:val="16"/>
              </w:rPr>
              <w:t>Jurisdiction</w:t>
            </w:r>
          </w:p>
        </w:tc>
        <w:tc>
          <w:tcPr>
            <w:tcW w:type="dxa" w:w="723"/>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Status</w:t>
            </w:r>
          </w:p>
        </w:tc>
        <w:tc>
          <w:tcPr>
            <w:tcW w:type="dxa" w:w="4143"/>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1103"/>
            <w:shd w:val="clear" w:color="auto" w:fill="E8E8E8"/>
          </w:tcPr>
          <w:p>
            <w:pPr>
              <w:spacing w:after="0"/>
              <w:jc w:val="left"/>
            </w:pPr>
            <w:r>
              <w:rPr>
                <w:b/>
                <w:sz w:val="16"/>
              </w:rPr>
              <w:t>Expires</w:t>
            </w:r>
          </w:p>
        </w:tc>
        <w:tc>
          <w:tcPr>
            <w:tcW w:type="dxa" w:w="9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8"/>
            <w:shd w:val="clear" w:color="auto" w:fill="E8E8E8"/>
          </w:tcPr>
          <w:p>
            <w:pPr>
              <w:spacing w:after="0"/>
              <w:jc w:val="left"/>
            </w:pPr>
            <w:r>
              <w:rPr>
                <w:b/>
                <w:sz w:val="16"/>
              </w:rPr>
              <w:t>Update underway</w:t>
            </w:r>
          </w:p>
        </w:tc>
        <w:tc>
          <w:tcPr>
            <w:tcW w:type="dxa" w:w="689"/>
            <w:shd w:val="clear" w:color="auto" w:fill="E8E8E8"/>
          </w:tcPr>
          <w:p>
            <w:pPr>
              <w:spacing w:after="0"/>
              <w:jc w:val="left"/>
            </w:pPr>
            <w:r>
              <w:rPr>
                <w:b/>
                <w:sz w:val="16"/>
              </w:rPr>
              <w:t>Notes</w:t>
            </w:r>
          </w:p>
        </w:tc>
      </w:tr>
      <w:tr>
        <w:trPr>
          <w:cantSplit/>
        </w:trPr>
        <w:tc>
          <w:tcPr>
            <w:tcW w:type="dxa" w:w="1578"/>
          </w:tcPr>
          <w:p>
            <w:pPr>
              <w:spacing w:after="0"/>
              <w:jc w:val="left"/>
            </w:pPr>
            <w:r>
              <w:rPr>
                <w:sz w:val="16"/>
              </w:rPr>
              <w:t>West Baton Rouge Parish</w:t>
            </w:r>
          </w:p>
        </w:tc>
        <w:tc>
          <w:tcPr>
            <w:tcW w:type="dxa" w:w="723"/>
          </w:tcPr>
          <w:p>
            <w:pPr>
              <w:spacing w:after="0"/>
              <w:jc w:val="left"/>
            </w:pPr>
            <w:r>
              <w:rPr>
                <w:sz w:val="16"/>
              </w:rPr>
              <w:t>County</w:t>
            </w:r>
          </w:p>
        </w:tc>
        <w:tc>
          <w:tcPr>
            <w:tcW w:type="dxa" w:w="2813"/>
          </w:tcPr>
          <w:p>
            <w:pPr>
              <w:spacing w:after="0"/>
              <w:jc w:val="left"/>
            </w:pPr>
            <w:r>
              <w:rPr>
                <w:sz w:val="16"/>
              </w:rPr>
              <w:t>Approved, expires 2027-03-02</w:t>
            </w:r>
          </w:p>
        </w:tc>
        <w:tc>
          <w:tcPr>
            <w:tcW w:type="dxa" w:w="4143"/>
          </w:tcPr>
          <w:p>
            <w:pPr>
              <w:spacing w:after="0"/>
              <w:jc w:val="left"/>
            </w:pPr>
            <w:r>
              <w:rPr>
                <w:sz w:val="16"/>
              </w:rPr>
              <w:t>West Baton Rouge Parish (FEMA plan 107871)</w:t>
            </w:r>
          </w:p>
        </w:tc>
        <w:tc>
          <w:tcPr>
            <w:tcW w:type="dxa" w:w="1103"/>
          </w:tcPr>
          <w:p>
            <w:pPr>
              <w:spacing w:after="0"/>
              <w:jc w:val="left"/>
            </w:pPr>
            <w:r>
              <w:rPr>
                <w:sz w:val="16"/>
              </w:rPr>
              <w:t>2022-03-03</w:t>
            </w:r>
          </w:p>
        </w:tc>
        <w:tc>
          <w:tcPr>
            <w:tcW w:type="dxa" w:w="1103"/>
          </w:tcPr>
          <w:p>
            <w:pPr>
              <w:spacing w:after="0"/>
              <w:jc w:val="left"/>
            </w:pPr>
            <w:r>
              <w:rPr>
                <w:sz w:val="16"/>
              </w:rPr>
              <w:t>2027-03-02</w:t>
            </w:r>
          </w:p>
        </w:tc>
        <w:tc>
          <w:tcPr>
            <w:tcW w:type="dxa" w:w="951"/>
          </w:tcPr>
          <w:p>
            <w:pPr>
              <w:spacing w:after="0"/>
              <w:jc w:val="right"/>
            </w:pPr>
            <w:r>
              <w:rPr>
                <w:sz w:val="16"/>
              </w:rPr>
              <w:t>155</w:t>
            </w:r>
          </w:p>
        </w:tc>
        <w:tc>
          <w:tcPr>
            <w:tcW w:type="dxa" w:w="1008"/>
          </w:tcPr>
          <w:p>
            <w:pPr>
              <w:spacing w:after="0"/>
              <w:jc w:val="left"/>
            </w:pPr>
          </w:p>
        </w:tc>
        <w:tc>
          <w:tcPr>
            <w:tcW w:type="dxa" w:w="689"/>
          </w:tcPr>
          <w:p>
            <w:pPr>
              <w:spacing w:after="0"/>
              <w:jc w:val="left"/>
            </w:pPr>
          </w:p>
        </w:tc>
      </w:tr>
      <w:tr>
        <w:trPr>
          <w:cantSplit/>
        </w:trPr>
        <w:tc>
          <w:tcPr>
            <w:tcW w:type="dxa" w:w="1578"/>
          </w:tcPr>
          <w:p>
            <w:pPr>
              <w:spacing w:after="0"/>
              <w:jc w:val="left"/>
            </w:pPr>
            <w:r>
              <w:rPr>
                <w:sz w:val="16"/>
              </w:rPr>
              <w:t>Addis town</w:t>
            </w:r>
          </w:p>
        </w:tc>
        <w:tc>
          <w:tcPr>
            <w:tcW w:type="dxa" w:w="723"/>
          </w:tcPr>
          <w:p>
            <w:pPr>
              <w:spacing w:after="0"/>
              <w:jc w:val="left"/>
            </w:pPr>
            <w:r>
              <w:rPr>
                <w:sz w:val="16"/>
              </w:rPr>
              <w:t>Town</w:t>
            </w:r>
          </w:p>
        </w:tc>
        <w:tc>
          <w:tcPr>
            <w:tcW w:type="dxa" w:w="2813"/>
          </w:tcPr>
          <w:p>
            <w:pPr>
              <w:spacing w:after="0"/>
              <w:jc w:val="left"/>
            </w:pPr>
            <w:r>
              <w:rPr>
                <w:sz w:val="16"/>
              </w:rPr>
              <w:t>Approved, expires 2027-03-02</w:t>
            </w:r>
          </w:p>
        </w:tc>
        <w:tc>
          <w:tcPr>
            <w:tcW w:type="dxa" w:w="4143"/>
          </w:tcPr>
          <w:p>
            <w:pPr>
              <w:spacing w:after="0"/>
              <w:jc w:val="left"/>
            </w:pPr>
            <w:r>
              <w:rPr>
                <w:sz w:val="16"/>
              </w:rPr>
              <w:t>West Baton Rouge Parish (FEMA plan 107871)</w:t>
            </w:r>
          </w:p>
        </w:tc>
        <w:tc>
          <w:tcPr>
            <w:tcW w:type="dxa" w:w="1103"/>
          </w:tcPr>
          <w:p>
            <w:pPr>
              <w:spacing w:after="0"/>
              <w:jc w:val="left"/>
            </w:pPr>
            <w:r>
              <w:rPr>
                <w:sz w:val="16"/>
              </w:rPr>
              <w:t>2022-03-03</w:t>
            </w:r>
          </w:p>
        </w:tc>
        <w:tc>
          <w:tcPr>
            <w:tcW w:type="dxa" w:w="1103"/>
          </w:tcPr>
          <w:p>
            <w:pPr>
              <w:spacing w:after="0"/>
              <w:jc w:val="left"/>
            </w:pPr>
            <w:r>
              <w:rPr>
                <w:sz w:val="16"/>
              </w:rPr>
              <w:t>2027-03-02</w:t>
            </w:r>
          </w:p>
        </w:tc>
        <w:tc>
          <w:tcPr>
            <w:tcW w:type="dxa" w:w="951"/>
          </w:tcPr>
          <w:p>
            <w:pPr>
              <w:spacing w:after="0"/>
              <w:jc w:val="right"/>
            </w:pPr>
            <w:r>
              <w:rPr>
                <w:sz w:val="16"/>
              </w:rPr>
              <w:t>155</w:t>
            </w:r>
          </w:p>
        </w:tc>
        <w:tc>
          <w:tcPr>
            <w:tcW w:type="dxa" w:w="1008"/>
          </w:tcPr>
          <w:p>
            <w:pPr>
              <w:spacing w:after="0"/>
              <w:jc w:val="left"/>
            </w:pPr>
          </w:p>
        </w:tc>
        <w:tc>
          <w:tcPr>
            <w:tcW w:type="dxa" w:w="689"/>
          </w:tcPr>
          <w:p>
            <w:pPr>
              <w:spacing w:after="0"/>
              <w:jc w:val="left"/>
            </w:pPr>
          </w:p>
        </w:tc>
      </w:tr>
      <w:tr>
        <w:trPr>
          <w:cantSplit/>
        </w:trPr>
        <w:tc>
          <w:tcPr>
            <w:tcW w:type="dxa" w:w="1578"/>
          </w:tcPr>
          <w:p>
            <w:pPr>
              <w:spacing w:after="0"/>
              <w:jc w:val="left"/>
            </w:pPr>
            <w:r>
              <w:rPr>
                <w:sz w:val="16"/>
              </w:rPr>
              <w:t>Brusly town</w:t>
            </w:r>
          </w:p>
        </w:tc>
        <w:tc>
          <w:tcPr>
            <w:tcW w:type="dxa" w:w="723"/>
          </w:tcPr>
          <w:p>
            <w:pPr>
              <w:spacing w:after="0"/>
              <w:jc w:val="left"/>
            </w:pPr>
            <w:r>
              <w:rPr>
                <w:sz w:val="16"/>
              </w:rPr>
              <w:t>Town</w:t>
            </w:r>
          </w:p>
        </w:tc>
        <w:tc>
          <w:tcPr>
            <w:tcW w:type="dxa" w:w="2813"/>
          </w:tcPr>
          <w:p>
            <w:pPr>
              <w:spacing w:after="0"/>
              <w:jc w:val="left"/>
            </w:pPr>
            <w:r>
              <w:rPr>
                <w:sz w:val="16"/>
              </w:rPr>
              <w:t>Approved, expires 2027-03-02</w:t>
            </w:r>
          </w:p>
        </w:tc>
        <w:tc>
          <w:tcPr>
            <w:tcW w:type="dxa" w:w="4143"/>
          </w:tcPr>
          <w:p>
            <w:pPr>
              <w:spacing w:after="0"/>
              <w:jc w:val="left"/>
            </w:pPr>
            <w:r>
              <w:rPr>
                <w:sz w:val="16"/>
              </w:rPr>
              <w:t>West Baton Rouge Parish (FEMA plan 107871)</w:t>
            </w:r>
          </w:p>
        </w:tc>
        <w:tc>
          <w:tcPr>
            <w:tcW w:type="dxa" w:w="1103"/>
          </w:tcPr>
          <w:p>
            <w:pPr>
              <w:spacing w:after="0"/>
              <w:jc w:val="left"/>
            </w:pPr>
            <w:r>
              <w:rPr>
                <w:sz w:val="16"/>
              </w:rPr>
              <w:t>2022-03-03</w:t>
            </w:r>
          </w:p>
        </w:tc>
        <w:tc>
          <w:tcPr>
            <w:tcW w:type="dxa" w:w="1103"/>
          </w:tcPr>
          <w:p>
            <w:pPr>
              <w:spacing w:after="0"/>
              <w:jc w:val="left"/>
            </w:pPr>
            <w:r>
              <w:rPr>
                <w:sz w:val="16"/>
              </w:rPr>
              <w:t>2027-03-02</w:t>
            </w:r>
          </w:p>
        </w:tc>
        <w:tc>
          <w:tcPr>
            <w:tcW w:type="dxa" w:w="951"/>
          </w:tcPr>
          <w:p>
            <w:pPr>
              <w:spacing w:after="0"/>
              <w:jc w:val="right"/>
            </w:pPr>
            <w:r>
              <w:rPr>
                <w:sz w:val="16"/>
              </w:rPr>
              <w:t>155</w:t>
            </w:r>
          </w:p>
        </w:tc>
        <w:tc>
          <w:tcPr>
            <w:tcW w:type="dxa" w:w="1008"/>
          </w:tcPr>
          <w:p>
            <w:pPr>
              <w:spacing w:after="0"/>
              <w:jc w:val="left"/>
            </w:pPr>
          </w:p>
        </w:tc>
        <w:tc>
          <w:tcPr>
            <w:tcW w:type="dxa" w:w="689"/>
          </w:tcPr>
          <w:p>
            <w:pPr>
              <w:spacing w:after="0"/>
              <w:jc w:val="left"/>
            </w:pPr>
          </w:p>
        </w:tc>
      </w:tr>
      <w:tr>
        <w:trPr>
          <w:cantSplit/>
        </w:trPr>
        <w:tc>
          <w:tcPr>
            <w:tcW w:type="dxa" w:w="1578"/>
          </w:tcPr>
          <w:p>
            <w:pPr>
              <w:spacing w:after="0"/>
              <w:jc w:val="left"/>
            </w:pPr>
            <w:r>
              <w:rPr>
                <w:sz w:val="16"/>
              </w:rPr>
              <w:t>Port Allen city</w:t>
            </w:r>
          </w:p>
        </w:tc>
        <w:tc>
          <w:tcPr>
            <w:tcW w:type="dxa" w:w="723"/>
          </w:tcPr>
          <w:p>
            <w:pPr>
              <w:spacing w:after="0"/>
              <w:jc w:val="left"/>
            </w:pPr>
            <w:r>
              <w:rPr>
                <w:sz w:val="16"/>
              </w:rPr>
              <w:t>City</w:t>
            </w:r>
          </w:p>
        </w:tc>
        <w:tc>
          <w:tcPr>
            <w:tcW w:type="dxa" w:w="2813"/>
          </w:tcPr>
          <w:p>
            <w:pPr>
              <w:spacing w:after="0"/>
              <w:jc w:val="left"/>
            </w:pPr>
            <w:r>
              <w:rPr>
                <w:sz w:val="16"/>
              </w:rPr>
              <w:t>Approved, expires 2027-03-02</w:t>
            </w:r>
          </w:p>
        </w:tc>
        <w:tc>
          <w:tcPr>
            <w:tcW w:type="dxa" w:w="4143"/>
          </w:tcPr>
          <w:p>
            <w:pPr>
              <w:spacing w:after="0"/>
              <w:jc w:val="left"/>
            </w:pPr>
            <w:r>
              <w:rPr>
                <w:sz w:val="16"/>
              </w:rPr>
              <w:t>West Baton Rouge Parish (FEMA plan 107871)</w:t>
            </w:r>
          </w:p>
        </w:tc>
        <w:tc>
          <w:tcPr>
            <w:tcW w:type="dxa" w:w="1103"/>
          </w:tcPr>
          <w:p>
            <w:pPr>
              <w:spacing w:after="0"/>
              <w:jc w:val="left"/>
            </w:pPr>
            <w:r>
              <w:rPr>
                <w:sz w:val="16"/>
              </w:rPr>
              <w:t>2022-03-03</w:t>
            </w:r>
          </w:p>
        </w:tc>
        <w:tc>
          <w:tcPr>
            <w:tcW w:type="dxa" w:w="1103"/>
          </w:tcPr>
          <w:p>
            <w:pPr>
              <w:spacing w:after="0"/>
              <w:jc w:val="left"/>
            </w:pPr>
            <w:r>
              <w:rPr>
                <w:sz w:val="16"/>
              </w:rPr>
              <w:t>2027-03-02</w:t>
            </w:r>
          </w:p>
        </w:tc>
        <w:tc>
          <w:tcPr>
            <w:tcW w:type="dxa" w:w="951"/>
          </w:tcPr>
          <w:p>
            <w:pPr>
              <w:spacing w:after="0"/>
              <w:jc w:val="right"/>
            </w:pPr>
            <w:r>
              <w:rPr>
                <w:sz w:val="16"/>
              </w:rPr>
              <w:t>155</w:t>
            </w:r>
          </w:p>
        </w:tc>
        <w:tc>
          <w:tcPr>
            <w:tcW w:type="dxa" w:w="1008"/>
          </w:tcPr>
          <w:p>
            <w:pPr>
              <w:spacing w:after="0"/>
              <w:jc w:val="left"/>
            </w:pPr>
          </w:p>
        </w:tc>
        <w:tc>
          <w:tcPr>
            <w:tcW w:type="dxa" w:w="68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Hurricane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$2,897,365</w:t>
            </w:r>
          </w:p>
        </w:tc>
        <w:tc>
          <w:tcPr>
            <w:tcW w:type="dxa" w:w="1126"/>
          </w:tcPr>
          <w:p>
            <w:pPr>
              <w:spacing w:after="0"/>
              <w:jc w:val="right"/>
            </w:pPr>
            <w:r>
              <w:rPr>
                <w:sz w:val="16"/>
              </w:rPr>
              <w:t>$199,565</w:t>
            </w:r>
          </w:p>
        </w:tc>
        <w:tc>
          <w:tcPr>
            <w:tcW w:type="dxa" w:w="1297"/>
          </w:tcPr>
          <w:p>
            <w:pPr>
              <w:spacing w:after="0"/>
              <w:jc w:val="right"/>
            </w:pPr>
            <w:r>
              <w:rPr>
                <w:sz w:val="16"/>
              </w:rPr>
              <w:t>$158,257</w:t>
            </w:r>
          </w:p>
        </w:tc>
        <w:tc>
          <w:tcPr>
            <w:tcW w:type="dxa" w:w="1111"/>
          </w:tcPr>
          <w:p>
            <w:pPr>
              <w:spacing w:after="0"/>
              <w:jc w:val="right"/>
            </w:pPr>
            <w:r>
              <w:rPr>
                <w:sz w:val="16"/>
              </w:rPr>
              <w:t>$3,255,187</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r>
              <w:rPr>
                <w:sz w:val="16"/>
              </w:rPr>
              <w:t>Includes 1 Tropical Depression record, event types the NRI definition of this hazard leaves out.</w:t>
            </w: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$599,557</w:t>
            </w:r>
          </w:p>
        </w:tc>
        <w:tc>
          <w:tcPr>
            <w:tcW w:type="dxa" w:w="1126"/>
          </w:tcPr>
          <w:p>
            <w:pPr>
              <w:spacing w:after="0"/>
              <w:jc w:val="right"/>
            </w:pPr>
            <w:r>
              <w:rPr>
                <w:sz w:val="16"/>
              </w:rPr>
              <w:t>$745</w:t>
            </w:r>
          </w:p>
        </w:tc>
        <w:tc>
          <w:tcPr>
            <w:tcW w:type="dxa" w:w="1297"/>
          </w:tcPr>
          <w:p>
            <w:pPr>
              <w:spacing w:after="0"/>
              <w:jc w:val="right"/>
            </w:pPr>
            <w:r>
              <w:rPr>
                <w:sz w:val="16"/>
              </w:rPr>
              <w:t>$2,221,453</w:t>
            </w:r>
          </w:p>
        </w:tc>
        <w:tc>
          <w:tcPr>
            <w:tcW w:type="dxa" w:w="1111"/>
          </w:tcPr>
          <w:p>
            <w:pPr>
              <w:spacing w:after="0"/>
              <w:jc w:val="right"/>
            </w:pPr>
            <w:r>
              <w:rPr>
                <w:sz w:val="16"/>
              </w:rPr>
              <w:t>$2,821,755</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$10,136</w:t>
            </w:r>
          </w:p>
        </w:tc>
        <w:tc>
          <w:tcPr>
            <w:tcW w:type="dxa" w:w="1126"/>
          </w:tcPr>
          <w:p>
            <w:pPr>
              <w:spacing w:after="0"/>
              <w:jc w:val="right"/>
            </w:pPr>
            <w:r>
              <w:rPr>
                <w:sz w:val="16"/>
              </w:rPr>
              <w:t>$720</w:t>
            </w:r>
          </w:p>
        </w:tc>
        <w:tc>
          <w:tcPr>
            <w:tcW w:type="dxa" w:w="1297"/>
          </w:tcPr>
          <w:p>
            <w:pPr>
              <w:spacing w:after="0"/>
              <w:jc w:val="right"/>
            </w:pPr>
            <w:r>
              <w:rPr>
                <w:sz w:val="16"/>
              </w:rPr>
              <w:t>$2,645,904</w:t>
            </w:r>
          </w:p>
        </w:tc>
        <w:tc>
          <w:tcPr>
            <w:tcW w:type="dxa" w:w="1111"/>
          </w:tcPr>
          <w:p>
            <w:pPr>
              <w:spacing w:after="0"/>
              <w:jc w:val="right"/>
            </w:pPr>
            <w:r>
              <w:rPr>
                <w:sz w:val="16"/>
              </w:rPr>
              <w:t>$2,656,760</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$2,067,168</w:t>
            </w:r>
          </w:p>
        </w:tc>
        <w:tc>
          <w:tcPr>
            <w:tcW w:type="dxa" w:w="1126"/>
          </w:tcPr>
          <w:p>
            <w:pPr>
              <w:spacing w:after="0"/>
              <w:jc w:val="right"/>
            </w:pPr>
            <w:r>
              <w:rPr>
                <w:sz w:val="16"/>
              </w:rPr>
              <w:t>$15,690</w:t>
            </w:r>
          </w:p>
        </w:tc>
        <w:tc>
          <w:tcPr>
            <w:tcW w:type="dxa" w:w="1297"/>
          </w:tcPr>
          <w:p>
            <w:pPr>
              <w:spacing w:after="0"/>
              <w:jc w:val="right"/>
            </w:pPr>
            <w:r>
              <w:rPr>
                <w:sz w:val="16"/>
              </w:rPr>
              <w:t>$16,172</w:t>
            </w:r>
          </w:p>
        </w:tc>
        <w:tc>
          <w:tcPr>
            <w:tcW w:type="dxa" w:w="1111"/>
          </w:tcPr>
          <w:p>
            <w:pPr>
              <w:spacing w:after="0"/>
              <w:jc w:val="right"/>
            </w:pPr>
            <w:r>
              <w:rPr>
                <w:sz w:val="16"/>
              </w:rPr>
              <w:t>$2,099,031</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$1,041,971</w:t>
            </w:r>
          </w:p>
        </w:tc>
        <w:tc>
          <w:tcPr>
            <w:tcW w:type="dxa" w:w="1297"/>
          </w:tcPr>
          <w:p>
            <w:pPr>
              <w:spacing w:after="0"/>
              <w:jc w:val="right"/>
            </w:pPr>
          </w:p>
        </w:tc>
        <w:tc>
          <w:tcPr>
            <w:tcW w:type="dxa" w:w="1111"/>
          </w:tcPr>
          <w:p>
            <w:pPr>
              <w:spacing w:after="0"/>
              <w:jc w:val="right"/>
            </w:pPr>
            <w:r>
              <w:rPr>
                <w:sz w:val="16"/>
              </w:rPr>
              <w:t>$1,041,971</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$74</w:t>
            </w:r>
          </w:p>
        </w:tc>
        <w:tc>
          <w:tcPr>
            <w:tcW w:type="dxa" w:w="1126"/>
          </w:tcPr>
          <w:p>
            <w:pPr>
              <w:spacing w:after="0"/>
              <w:jc w:val="right"/>
            </w:pPr>
            <w:r>
              <w:rPr>
                <w:sz w:val="16"/>
              </w:rPr>
              <w:t>$133</w:t>
            </w:r>
          </w:p>
        </w:tc>
        <w:tc>
          <w:tcPr>
            <w:tcW w:type="dxa" w:w="1297"/>
          </w:tcPr>
          <w:p>
            <w:pPr>
              <w:spacing w:after="0"/>
              <w:jc w:val="right"/>
            </w:pPr>
            <w:r>
              <w:rPr>
                <w:sz w:val="16"/>
              </w:rPr>
              <w:t>$724,291</w:t>
            </w:r>
          </w:p>
        </w:tc>
        <w:tc>
          <w:tcPr>
            <w:tcW w:type="dxa" w:w="1111"/>
          </w:tcPr>
          <w:p>
            <w:pPr>
              <w:spacing w:after="0"/>
              <w:jc w:val="right"/>
            </w:pPr>
            <w:r>
              <w:rPr>
                <w:sz w:val="16"/>
              </w:rPr>
              <w:t>$724,498</w:t>
            </w:r>
          </w:p>
        </w:tc>
        <w:tc>
          <w:tcPr>
            <w:tcW w:type="dxa" w:w="1199"/>
          </w:tcPr>
          <w:p>
            <w:pPr>
              <w:spacing w:after="0"/>
              <w:jc w:val="right"/>
            </w:pPr>
            <w:r>
              <w:rPr>
                <w:sz w:val="16"/>
              </w:rPr>
              <w:t>24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$50,863</w:t>
            </w:r>
          </w:p>
        </w:tc>
        <w:tc>
          <w:tcPr>
            <w:tcW w:type="dxa" w:w="1126"/>
          </w:tcPr>
          <w:p>
            <w:pPr>
              <w:spacing w:after="0"/>
              <w:jc w:val="right"/>
            </w:pPr>
            <w:r>
              <w:rPr>
                <w:sz w:val="16"/>
              </w:rPr>
              <w:t>$8,373</w:t>
            </w:r>
          </w:p>
        </w:tc>
        <w:tc>
          <w:tcPr>
            <w:tcW w:type="dxa" w:w="1297"/>
          </w:tcPr>
          <w:p>
            <w:pPr>
              <w:spacing w:after="0"/>
              <w:jc w:val="right"/>
            </w:pPr>
            <w:r>
              <w:rPr>
                <w:sz w:val="16"/>
              </w:rPr>
              <w:t>$269,332</w:t>
            </w:r>
          </w:p>
        </w:tc>
        <w:tc>
          <w:tcPr>
            <w:tcW w:type="dxa" w:w="1111"/>
          </w:tcPr>
          <w:p>
            <w:pPr>
              <w:spacing w:after="0"/>
              <w:jc w:val="right"/>
            </w:pPr>
            <w:r>
              <w:rPr>
                <w:sz w:val="16"/>
              </w:rPr>
              <w:t>$328,568</w:t>
            </w:r>
          </w:p>
        </w:tc>
        <w:tc>
          <w:tcPr>
            <w:tcW w:type="dxa" w:w="1199"/>
          </w:tcPr>
          <w:p>
            <w:pPr>
              <w:spacing w:after="0"/>
              <w:jc w:val="right"/>
            </w:pPr>
            <w:r>
              <w:rPr>
                <w:sz w:val="16"/>
              </w:rPr>
              <w:t>35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$15,684</w:t>
            </w:r>
          </w:p>
        </w:tc>
        <w:tc>
          <w:tcPr>
            <w:tcW w:type="dxa" w:w="1126"/>
          </w:tcPr>
          <w:p>
            <w:pPr>
              <w:spacing w:after="0"/>
              <w:jc w:val="right"/>
            </w:pPr>
          </w:p>
        </w:tc>
        <w:tc>
          <w:tcPr>
            <w:tcW w:type="dxa" w:w="1297"/>
          </w:tcPr>
          <w:p>
            <w:pPr>
              <w:spacing w:after="0"/>
              <w:jc w:val="right"/>
            </w:pPr>
            <w:r>
              <w:rPr>
                <w:sz w:val="16"/>
              </w:rPr>
              <w:t>$196,833</w:t>
            </w:r>
          </w:p>
        </w:tc>
        <w:tc>
          <w:tcPr>
            <w:tcW w:type="dxa" w:w="1111"/>
          </w:tcPr>
          <w:p>
            <w:pPr>
              <w:spacing w:after="0"/>
              <w:jc w:val="right"/>
            </w:pPr>
            <w:r>
              <w:rPr>
                <w:sz w:val="16"/>
              </w:rPr>
              <w:t>$212,517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$84,800</w:t>
            </w:r>
          </w:p>
        </w:tc>
        <w:tc>
          <w:tcPr>
            <w:tcW w:type="dxa" w:w="1126"/>
          </w:tcPr>
          <w:p>
            <w:pPr>
              <w:spacing w:after="0"/>
              <w:jc w:val="right"/>
            </w:pPr>
          </w:p>
        </w:tc>
        <w:tc>
          <w:tcPr>
            <w:tcW w:type="dxa" w:w="1297"/>
          </w:tcPr>
          <w:p>
            <w:pPr>
              <w:spacing w:after="0"/>
              <w:jc w:val="right"/>
            </w:pPr>
            <w:r>
              <w:rPr>
                <w:sz w:val="16"/>
              </w:rPr>
              <w:t>$26,479</w:t>
            </w:r>
          </w:p>
        </w:tc>
        <w:tc>
          <w:tcPr>
            <w:tcW w:type="dxa" w:w="1111"/>
          </w:tcPr>
          <w:p>
            <w:pPr>
              <w:spacing w:after="0"/>
              <w:jc w:val="right"/>
            </w:pPr>
            <w:r>
              <w:rPr>
                <w:sz w:val="16"/>
              </w:rPr>
              <w:t>$111,279</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$25,757</w:t>
            </w:r>
          </w:p>
        </w:tc>
        <w:tc>
          <w:tcPr>
            <w:tcW w:type="dxa" w:w="1126"/>
          </w:tcPr>
          <w:p>
            <w:pPr>
              <w:spacing w:after="0"/>
              <w:jc w:val="right"/>
            </w:pPr>
          </w:p>
        </w:tc>
        <w:tc>
          <w:tcPr>
            <w:tcW w:type="dxa" w:w="1297"/>
          </w:tcPr>
          <w:p>
            <w:pPr>
              <w:spacing w:after="0"/>
              <w:jc w:val="right"/>
            </w:pPr>
            <w:r>
              <w:rPr>
                <w:sz w:val="16"/>
              </w:rPr>
              <w:t>$25,070</w:t>
            </w:r>
          </w:p>
        </w:tc>
        <w:tc>
          <w:tcPr>
            <w:tcW w:type="dxa" w:w="1111"/>
          </w:tcPr>
          <w:p>
            <w:pPr>
              <w:spacing w:after="0"/>
              <w:jc w:val="right"/>
            </w:pPr>
            <w:r>
              <w:rPr>
                <w:sz w:val="16"/>
              </w:rPr>
              <w:t>$50,827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$38,205</w:t>
            </w:r>
          </w:p>
        </w:tc>
        <w:tc>
          <w:tcPr>
            <w:tcW w:type="dxa" w:w="1126"/>
          </w:tcPr>
          <w:p>
            <w:pPr>
              <w:spacing w:after="0"/>
              <w:jc w:val="right"/>
            </w:pPr>
            <w:r>
              <w:rPr>
                <w:sz w:val="16"/>
              </w:rPr>
              <w:t>$1,628</w:t>
            </w:r>
          </w:p>
        </w:tc>
        <w:tc>
          <w:tcPr>
            <w:tcW w:type="dxa" w:w="1297"/>
          </w:tcPr>
          <w:p>
            <w:pPr>
              <w:spacing w:after="0"/>
              <w:jc w:val="right"/>
            </w:pPr>
            <w:r>
              <w:rPr>
                <w:sz w:val="16"/>
              </w:rPr>
              <w:t>$3,141</w:t>
            </w:r>
          </w:p>
        </w:tc>
        <w:tc>
          <w:tcPr>
            <w:tcW w:type="dxa" w:w="1111"/>
          </w:tcPr>
          <w:p>
            <w:pPr>
              <w:spacing w:after="0"/>
              <w:jc w:val="right"/>
            </w:pPr>
            <w:r>
              <w:rPr>
                <w:sz w:val="16"/>
              </w:rPr>
              <w:t>$42,974</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$3,274</w:t>
            </w:r>
          </w:p>
        </w:tc>
        <w:tc>
          <w:tcPr>
            <w:tcW w:type="dxa" w:w="1126"/>
          </w:tcPr>
          <w:p>
            <w:pPr>
              <w:spacing w:after="0"/>
              <w:jc w:val="right"/>
            </w:pPr>
            <w:r>
              <w:rPr>
                <w:sz w:val="16"/>
              </w:rPr>
              <w:t>$48</w:t>
            </w:r>
          </w:p>
        </w:tc>
        <w:tc>
          <w:tcPr>
            <w:tcW w:type="dxa" w:w="1297"/>
          </w:tcPr>
          <w:p>
            <w:pPr>
              <w:spacing w:after="0"/>
              <w:jc w:val="right"/>
            </w:pPr>
            <w:r>
              <w:rPr>
                <w:sz w:val="16"/>
              </w:rPr>
              <w:t>$2,740</w:t>
            </w:r>
          </w:p>
        </w:tc>
        <w:tc>
          <w:tcPr>
            <w:tcW w:type="dxa" w:w="1111"/>
          </w:tcPr>
          <w:p>
            <w:pPr>
              <w:spacing w:after="0"/>
              <w:jc w:val="right"/>
            </w:pPr>
            <w:r>
              <w:rPr>
                <w:sz w:val="16"/>
              </w:rPr>
              <w:t>$6,062</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$1,199</w:t>
            </w:r>
          </w:p>
        </w:tc>
        <w:tc>
          <w:tcPr>
            <w:tcW w:type="dxa" w:w="1126"/>
          </w:tcPr>
          <w:p>
            <w:pPr>
              <w:spacing w:after="0"/>
              <w:jc w:val="right"/>
            </w:pPr>
            <w:r>
              <w:rPr>
                <w:sz w:val="16"/>
              </w:rPr>
              <w:t>$1</w:t>
            </w:r>
          </w:p>
        </w:tc>
        <w:tc>
          <w:tcPr>
            <w:tcW w:type="dxa" w:w="1297"/>
          </w:tcPr>
          <w:p>
            <w:pPr>
              <w:spacing w:after="0"/>
              <w:jc w:val="right"/>
            </w:pPr>
            <w:r>
              <w:rPr>
                <w:sz w:val="16"/>
              </w:rPr>
              <w:t>$150</w:t>
            </w:r>
          </w:p>
        </w:tc>
        <w:tc>
          <w:tcPr>
            <w:tcW w:type="dxa" w:w="1111"/>
          </w:tcPr>
          <w:p>
            <w:pPr>
              <w:spacing w:after="0"/>
              <w:jc w:val="right"/>
            </w:pPr>
            <w:r>
              <w:rPr>
                <w:sz w:val="16"/>
              </w:rPr>
              <w:t>$1,350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w:t>
            </w:r>
          </w:p>
        </w:tc>
        <w:tc>
          <w:tcPr>
            <w:tcW w:type="dxa" w:w="1126"/>
          </w:tcPr>
          <w:p>
            <w:pPr>
              <w:spacing w:after="0"/>
              <w:jc w:val="right"/>
            </w:pPr>
          </w:p>
        </w:tc>
        <w:tc>
          <w:tcPr>
            <w:tcW w:type="dxa" w:w="1297"/>
          </w:tcPr>
          <w:p>
            <w:pPr>
              <w:spacing w:after="0"/>
              <w:jc w:val="right"/>
            </w:pPr>
            <w:r>
              <w:rPr>
                <w:sz w:val="16"/>
              </w:rPr>
              <w:t>$1</w:t>
            </w:r>
          </w:p>
        </w:tc>
        <w:tc>
          <w:tcPr>
            <w:tcW w:type="dxa" w:w="1111"/>
          </w:tcPr>
          <w:p>
            <w:pPr>
              <w:spacing w:after="0"/>
              <w:jc w:val="right"/>
            </w:pPr>
            <w:r>
              <w:rPr>
                <w:sz w:val="16"/>
              </w:rPr>
              <w:t>$22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15</w:t>
            </w:r>
          </w:p>
        </w:tc>
        <w:tc>
          <w:tcPr>
            <w:tcW w:type="dxa" w:w="1037"/>
          </w:tcPr>
          <w:p>
            <w:pPr>
              <w:spacing w:after="0"/>
              <w:jc w:val="left"/>
            </w:pPr>
            <w:r>
              <w:rPr>
                <w:sz w:val="16"/>
              </w:rPr>
              <w:t>Coastal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under $1</w:t>
            </w:r>
          </w:p>
        </w:tc>
        <w:tc>
          <w:tcPr>
            <w:tcW w:type="dxa" w:w="1111"/>
          </w:tcPr>
          <w:p>
            <w:pPr>
              <w:spacing w:after="0"/>
              <w:jc w:val="right"/>
            </w:pPr>
            <w:r>
              <w:rPr>
                <w:sz w:val="16"/>
              </w:rPr>
              <w:t>under $1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7"/>
        <w:gridCol w:w="1714"/>
        <w:gridCol w:w="1532"/>
        <w:gridCol w:w="1862"/>
        <w:gridCol w:w="1816"/>
        <w:gridCol w:w="1692"/>
        <w:gridCol w:w="1596"/>
        <w:gridCol w:w="2192"/>
      </w:tblGrid>
      <w:tr>
        <w:trPr>
          <w:cantSplit/>
          <w:tblHeader/>
        </w:trPr>
        <w:tc>
          <w:tcPr>
            <w:tcW w:type="dxa" w:w="1707"/>
            <w:shd w:val="clear" w:color="auto" w:fill="E8E8E8"/>
          </w:tcPr>
          <w:p>
            <w:pPr>
              <w:spacing w:after="0"/>
              <w:jc w:val="left"/>
            </w:pPr>
            <w:r>
              <w:rPr>
                <w:b/>
                <w:sz w:val="16"/>
              </w:rPr>
              <w:t>Hazard</w:t>
            </w:r>
          </w:p>
        </w:tc>
        <w:tc>
          <w:tcPr>
            <w:tcW w:type="dxa" w:w="1714"/>
            <w:shd w:val="clear" w:color="auto" w:fill="E8E8E8"/>
          </w:tcPr>
          <w:p>
            <w:pPr>
              <w:spacing w:after="0"/>
              <w:jc w:val="left"/>
            </w:pPr>
            <w:r>
              <w:rPr>
                <w:b/>
                <w:sz w:val="16"/>
              </w:rPr>
              <w:t>Scale</w:t>
            </w:r>
          </w:p>
        </w:tc>
        <w:tc>
          <w:tcPr>
            <w:tcW w:type="dxa" w:w="1532"/>
            <w:shd w:val="clear" w:color="auto" w:fill="E8E8E8"/>
          </w:tcPr>
          <w:p>
            <w:pPr>
              <w:spacing w:after="0"/>
              <w:jc w:val="right"/>
            </w:pPr>
            <w:r>
              <w:rPr>
                <w:b/>
                <w:sz w:val="16"/>
              </w:rPr>
              <w:t>Records</w:t>
            </w:r>
          </w:p>
          <w:p>
            <w:pPr>
              <w:spacing w:after="0"/>
              <w:jc w:val="right"/>
            </w:pPr>
            <w:r>
              <w:rPr>
                <w:i/>
                <w:color w:val="555555"/>
                <w:sz w:val="14"/>
              </w:rPr>
              <w:t>count, years</w:t>
            </w:r>
          </w:p>
        </w:tc>
        <w:tc>
          <w:tcPr>
            <w:tcW w:type="dxa" w:w="1862"/>
            <w:shd w:val="clear" w:color="auto" w:fill="E8E8E8"/>
          </w:tcPr>
          <w:p>
            <w:pPr>
              <w:spacing w:after="0"/>
              <w:jc w:val="left"/>
            </w:pPr>
            <w:r>
              <w:rPr>
                <w:b/>
                <w:sz w:val="16"/>
              </w:rPr>
              <w:t>Observed range</w:t>
            </w:r>
          </w:p>
        </w:tc>
        <w:tc>
          <w:tcPr>
            <w:tcW w:type="dxa" w:w="1816"/>
            <w:shd w:val="clear" w:color="auto" w:fill="E8E8E8"/>
          </w:tcPr>
          <w:p>
            <w:pPr>
              <w:spacing w:after="0"/>
              <w:jc w:val="left"/>
            </w:pPr>
            <w:r>
              <w:rPr>
                <w:b/>
                <w:sz w:val="16"/>
              </w:rPr>
              <w:t>Worst recorded event</w:t>
            </w:r>
          </w:p>
        </w:tc>
        <w:tc>
          <w:tcPr>
            <w:tcW w:type="dxa" w:w="1692"/>
            <w:shd w:val="clear" w:color="auto" w:fill="E8E8E8"/>
          </w:tcPr>
          <w:p>
            <w:pPr>
              <w:spacing w:after="0"/>
              <w:jc w:val="left"/>
            </w:pPr>
            <w:r>
              <w:rPr>
                <w:b/>
                <w:sz w:val="16"/>
              </w:rPr>
              <w:t>Most damaging (when different)</w:t>
            </w:r>
          </w:p>
        </w:tc>
        <w:tc>
          <w:tcPr>
            <w:tcW w:type="dxa" w:w="1596"/>
            <w:shd w:val="clear" w:color="auto" w:fill="E8E8E8"/>
          </w:tcPr>
          <w:p>
            <w:pPr>
              <w:spacing w:after="0"/>
              <w:jc w:val="left"/>
            </w:pPr>
            <w:r>
              <w:rPr>
                <w:b/>
                <w:sz w:val="16"/>
              </w:rPr>
              <w:t>How it applies to members</w:t>
            </w:r>
          </w:p>
        </w:tc>
        <w:tc>
          <w:tcPr>
            <w:tcW w:type="dxa" w:w="2192"/>
            <w:shd w:val="clear" w:color="auto" w:fill="E8E8E8"/>
          </w:tcPr>
          <w:p>
            <w:pPr>
              <w:spacing w:after="0"/>
              <w:jc w:val="left"/>
            </w:pPr>
            <w:r>
              <w:rPr>
                <w:b/>
                <w:sz w:val="16"/>
              </w:rPr>
              <w:t>Note</w:t>
            </w:r>
          </w:p>
        </w:tc>
      </w:tr>
      <w:tr>
        <w:trPr>
          <w:cantSplit/>
        </w:trPr>
        <w:tc>
          <w:tcPr>
            <w:tcW w:type="dxa" w:w="1707"/>
          </w:tcPr>
          <w:p>
            <w:pPr>
              <w:spacing w:after="0"/>
              <w:jc w:val="left"/>
            </w:pPr>
            <w:r>
              <w:rPr>
                <w:sz w:val="16"/>
              </w:rPr>
              <w:t>Avalanche</w:t>
            </w:r>
          </w:p>
        </w:tc>
        <w:tc>
          <w:tcPr>
            <w:tcW w:type="dxa" w:w="1714"/>
          </w:tcPr>
          <w:p>
            <w:pPr>
              <w:spacing w:after="0"/>
              <w:jc w:val="left"/>
            </w:pPr>
            <w:r>
              <w:rPr>
                <w:sz w:val="16"/>
              </w:rPr>
              <w:t>none (count and damage)</w:t>
            </w:r>
          </w:p>
        </w:tc>
        <w:tc>
          <w:tcPr>
            <w:tcW w:type="dxa" w:w="1532"/>
          </w:tcPr>
          <w:p>
            <w:pPr>
              <w:spacing w:after="0"/>
              <w:jc w:val="right"/>
            </w:pPr>
            <w:r>
              <w:rPr>
                <w:sz w:val="16"/>
              </w:rPr>
              <w:t>0</w:t>
            </w:r>
          </w:p>
        </w:tc>
        <w:tc>
          <w:tcPr>
            <w:tcW w:type="dxa" w:w="1862"/>
          </w:tcPr>
          <w:p>
            <w:pPr>
              <w:spacing w:after="0"/>
              <w:jc w:val="left"/>
            </w:pPr>
          </w:p>
        </w:tc>
        <w:tc>
          <w:tcPr>
            <w:tcW w:type="dxa" w:w="1816"/>
          </w:tcPr>
          <w:p>
            <w:pPr>
              <w:spacing w:after="0"/>
              <w:jc w:val="left"/>
            </w:pPr>
          </w:p>
        </w:tc>
        <w:tc>
          <w:tcPr>
            <w:tcW w:type="dxa" w:w="1692"/>
          </w:tcPr>
          <w:p>
            <w:pPr>
              <w:spacing w:after="0"/>
              <w:jc w:val="left"/>
            </w:pPr>
          </w:p>
        </w:tc>
        <w:tc>
          <w:tcPr>
            <w:tcW w:type="dxa" w:w="1596"/>
          </w:tcPr>
          <w:p>
            <w:pPr>
              <w:spacing w:after="0"/>
              <w:jc w:val="left"/>
            </w:pPr>
          </w:p>
        </w:tc>
        <w:tc>
          <w:tcPr>
            <w:tcW w:type="dxa" w:w="2192"/>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Coastal Flood, Storm Surge/Tide</w:t>
            </w:r>
          </w:p>
        </w:tc>
        <w:tc>
          <w:tcPr>
            <w:tcW w:type="dxa" w:w="1714"/>
          </w:tcPr>
          <w:p>
            <w:pPr>
              <w:spacing w:after="0"/>
              <w:jc w:val="left"/>
            </w:pPr>
            <w:r>
              <w:rPr>
                <w:sz w:val="16"/>
              </w:rPr>
              <w:t>none in data (FIRM for depth)</w:t>
            </w:r>
          </w:p>
        </w:tc>
        <w:tc>
          <w:tcPr>
            <w:tcW w:type="dxa" w:w="1532"/>
          </w:tcPr>
          <w:p>
            <w:pPr>
              <w:spacing w:after="0"/>
              <w:jc w:val="right"/>
            </w:pPr>
            <w:r>
              <w:rPr>
                <w:sz w:val="16"/>
              </w:rPr>
              <w:t>0</w:t>
            </w:r>
          </w:p>
        </w:tc>
        <w:tc>
          <w:tcPr>
            <w:tcW w:type="dxa" w:w="1862"/>
          </w:tcPr>
          <w:p>
            <w:pPr>
              <w:spacing w:after="0"/>
              <w:jc w:val="left"/>
            </w:pPr>
          </w:p>
        </w:tc>
        <w:tc>
          <w:tcPr>
            <w:tcW w:type="dxa" w:w="1816"/>
          </w:tcPr>
          <w:p>
            <w:pPr>
              <w:spacing w:after="0"/>
              <w:jc w:val="left"/>
            </w:pPr>
          </w:p>
        </w:tc>
        <w:tc>
          <w:tcPr>
            <w:tcW w:type="dxa" w:w="1692"/>
          </w:tcPr>
          <w:p>
            <w:pPr>
              <w:spacing w:after="0"/>
              <w:jc w:val="left"/>
            </w:pPr>
          </w:p>
        </w:tc>
        <w:tc>
          <w:tcPr>
            <w:tcW w:type="dxa" w:w="1596"/>
          </w:tcPr>
          <w:p>
            <w:pPr>
              <w:spacing w:after="0"/>
              <w:jc w:val="left"/>
            </w:pPr>
          </w:p>
        </w:tc>
        <w:tc>
          <w:tcPr>
            <w:tcW w:type="dxa" w:w="2192"/>
          </w:tcPr>
          <w:p>
            <w:pPr>
              <w:spacing w:after="0"/>
              <w:jc w:val="left"/>
            </w:pPr>
            <w:r>
              <w:rPr>
                <w:sz w:val="16"/>
              </w:rPr>
              <w:t>Flood depth: see the FEMA Flood Insurance Rate Map.</w:t>
            </w:r>
          </w:p>
        </w:tc>
      </w:tr>
      <w:tr>
        <w:trPr>
          <w:cantSplit/>
        </w:trPr>
        <w:tc>
          <w:tcPr>
            <w:tcW w:type="dxa" w:w="1707"/>
          </w:tcPr>
          <w:p>
            <w:pPr>
              <w:spacing w:after="0"/>
              <w:jc w:val="left"/>
            </w:pPr>
            <w:r>
              <w:rPr>
                <w:sz w:val="16"/>
              </w:rPr>
              <w:t>Cold/Wind Chill, Extreme Cold/Wind Chill</w:t>
            </w:r>
          </w:p>
        </w:tc>
        <w:tc>
          <w:tcPr>
            <w:tcW w:type="dxa" w:w="1714"/>
          </w:tcPr>
          <w:p>
            <w:pPr>
              <w:spacing w:after="0"/>
              <w:jc w:val="left"/>
            </w:pPr>
            <w:r>
              <w:rPr>
                <w:sz w:val="16"/>
              </w:rPr>
              <w:t>wind chill</w:t>
            </w:r>
          </w:p>
        </w:tc>
        <w:tc>
          <w:tcPr>
            <w:tcW w:type="dxa" w:w="1532"/>
          </w:tcPr>
          <w:p>
            <w:pPr>
              <w:spacing w:after="0"/>
              <w:jc w:val="right"/>
            </w:pPr>
            <w:r>
              <w:rPr>
                <w:sz w:val="16"/>
              </w:rPr>
              <w:t>5, 1996 to 2026 (5 zone-level)</w:t>
            </w:r>
          </w:p>
        </w:tc>
        <w:tc>
          <w:tcPr>
            <w:tcW w:type="dxa" w:w="1862"/>
          </w:tcPr>
          <w:p>
            <w:pPr>
              <w:spacing w:after="0"/>
              <w:jc w:val="left"/>
            </w:pPr>
            <w:r>
              <w:rPr>
                <w:sz w:val="16"/>
              </w:rPr>
              <w:t>1 day to 4 days (median 4 days); 5 with a recorded value</w:t>
            </w:r>
          </w:p>
        </w:tc>
        <w:tc>
          <w:tcPr>
            <w:tcW w:type="dxa" w:w="1816"/>
          </w:tcPr>
          <w:p>
            <w:pPr>
              <w:spacing w:after="0"/>
              <w:jc w:val="left"/>
            </w:pPr>
            <w:r>
              <w:rPr>
                <w:sz w:val="16"/>
              </w:rPr>
              <w:t>4 consecutive days, 1996-12-18 to 1996-12-21, zone-level</w:t>
            </w:r>
          </w:p>
        </w:tc>
        <w:tc>
          <w:tcPr>
            <w:tcW w:type="dxa" w:w="1692"/>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Wind chill: in event narratives only; local data required.</w:t>
            </w:r>
          </w:p>
        </w:tc>
      </w:tr>
      <w:tr>
        <w:trPr>
          <w:cantSplit/>
        </w:trPr>
        <w:tc>
          <w:tcPr>
            <w:tcW w:type="dxa" w:w="1707"/>
          </w:tcPr>
          <w:p>
            <w:pPr>
              <w:spacing w:after="0"/>
              <w:jc w:val="left"/>
            </w:pPr>
            <w:r>
              <w:rPr>
                <w:sz w:val="16"/>
              </w:rPr>
              <w:t>Frost/Freeze (outside NRI Cold Wave definition)</w:t>
            </w:r>
          </w:p>
        </w:tc>
        <w:tc>
          <w:tcPr>
            <w:tcW w:type="dxa" w:w="1714"/>
          </w:tcPr>
          <w:p>
            <w:pPr>
              <w:spacing w:after="0"/>
              <w:jc w:val="left"/>
            </w:pPr>
            <w:r>
              <w:rPr>
                <w:sz w:val="16"/>
              </w:rPr>
              <w:t>crop damage</w:t>
            </w:r>
          </w:p>
        </w:tc>
        <w:tc>
          <w:tcPr>
            <w:tcW w:type="dxa" w:w="1532"/>
          </w:tcPr>
          <w:p>
            <w:pPr>
              <w:spacing w:after="0"/>
              <w:jc w:val="right"/>
            </w:pPr>
            <w:r>
              <w:rPr>
                <w:sz w:val="16"/>
              </w:rPr>
              <w:t>0</w:t>
            </w:r>
          </w:p>
        </w:tc>
        <w:tc>
          <w:tcPr>
            <w:tcW w:type="dxa" w:w="1862"/>
          </w:tcPr>
          <w:p>
            <w:pPr>
              <w:spacing w:after="0"/>
              <w:jc w:val="left"/>
            </w:pPr>
          </w:p>
        </w:tc>
        <w:tc>
          <w:tcPr>
            <w:tcW w:type="dxa" w:w="1816"/>
          </w:tcPr>
          <w:p>
            <w:pPr>
              <w:spacing w:after="0"/>
              <w:jc w:val="left"/>
            </w:pPr>
          </w:p>
        </w:tc>
        <w:tc>
          <w:tcPr>
            <w:tcW w:type="dxa" w:w="1692"/>
          </w:tcPr>
          <w:p>
            <w:pPr>
              <w:spacing w:after="0"/>
              <w:jc w:val="left"/>
            </w:pPr>
          </w:p>
        </w:tc>
        <w:tc>
          <w:tcPr>
            <w:tcW w:type="dxa" w:w="1596"/>
          </w:tcPr>
          <w:p>
            <w:pPr>
              <w:spacing w:after="0"/>
              <w:jc w:val="left"/>
            </w:pPr>
          </w:p>
        </w:tc>
        <w:tc>
          <w:tcPr>
            <w:tcW w:type="dxa" w:w="2192"/>
          </w:tcPr>
          <w:p>
            <w:pPr>
              <w:spacing w:after="0"/>
              <w:jc w:val="left"/>
            </w:pPr>
            <w:r>
              <w:rPr>
                <w:sz w:val="16"/>
              </w:rPr>
              <w:t>Temperature: in event narratives only; local data required.</w:t>
            </w:r>
          </w:p>
        </w:tc>
      </w:tr>
      <w:tr>
        <w:trPr>
          <w:cantSplit/>
        </w:trPr>
        <w:tc>
          <w:tcPr>
            <w:tcW w:type="dxa" w:w="1707"/>
          </w:tcPr>
          <w:p>
            <w:pPr>
              <w:spacing w:after="0"/>
              <w:jc w:val="left"/>
            </w:pPr>
            <w:r>
              <w:rPr>
                <w:sz w:val="16"/>
              </w:rPr>
              <w:t>Drought</w:t>
            </w:r>
          </w:p>
        </w:tc>
        <w:tc>
          <w:tcPr>
            <w:tcW w:type="dxa" w:w="1714"/>
          </w:tcPr>
          <w:p>
            <w:pPr>
              <w:spacing w:after="0"/>
              <w:jc w:val="left"/>
            </w:pPr>
            <w:r>
              <w:rPr>
                <w:sz w:val="16"/>
              </w:rPr>
              <w:t>US Drought Monitor D-scale</w:t>
            </w:r>
          </w:p>
        </w:tc>
        <w:tc>
          <w:tcPr>
            <w:tcW w:type="dxa" w:w="1532"/>
          </w:tcPr>
          <w:p>
            <w:pPr>
              <w:spacing w:after="0"/>
              <w:jc w:val="right"/>
            </w:pPr>
            <w:r>
              <w:rPr>
                <w:sz w:val="16"/>
              </w:rPr>
              <w:t>10, 1998 to 2023 (10 zone-level)</w:t>
            </w:r>
          </w:p>
        </w:tc>
        <w:tc>
          <w:tcPr>
            <w:tcW w:type="dxa" w:w="1862"/>
          </w:tcPr>
          <w:p>
            <w:pPr>
              <w:spacing w:after="0"/>
              <w:jc w:val="left"/>
            </w:pPr>
            <w:r>
              <w:rPr>
                <w:sz w:val="16"/>
              </w:rPr>
              <w:t>25 days to 145 days (median 61.5 days); 4 with a recorded value</w:t>
            </w:r>
          </w:p>
        </w:tc>
        <w:tc>
          <w:tcPr>
            <w:tcW w:type="dxa" w:w="1816"/>
          </w:tcPr>
          <w:p>
            <w:pPr>
              <w:spacing w:after="0"/>
              <w:jc w:val="left"/>
            </w:pPr>
            <w:r>
              <w:rPr>
                <w:sz w:val="16"/>
              </w:rPr>
              <w:t>145 days (about 4.8 months), 2023-08-09 to 2023-12-31, a run of 5 consecutive Storm Events drought records, zone-level</w:t>
            </w:r>
          </w:p>
        </w:tc>
        <w:tc>
          <w:tcPr>
            <w:tcW w:type="dxa" w:w="1692"/>
          </w:tcPr>
          <w:p>
            <w:pPr>
              <w:spacing w:after="0"/>
              <w:jc w:val="left"/>
            </w:pPr>
            <w:r>
              <w:rPr>
                <w:sz w:val="16"/>
              </w:rPr>
              <w:t>Drought, 1998-08-01, property not reported; $3,110,000 crops, reported for the zone (1998 dollars)</w:t>
            </w:r>
          </w:p>
        </w:tc>
        <w:tc>
          <w:tcPr>
            <w:tcW w:type="dxa" w:w="15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7"/>
          </w:tcPr>
          <w:p>
            <w:pPr>
              <w:spacing w:after="0"/>
              <w:jc w:val="left"/>
            </w:pPr>
            <w:r>
              <w:rPr>
                <w:sz w:val="16"/>
              </w:rPr>
              <w:t>Earthquake</w:t>
            </w:r>
          </w:p>
        </w:tc>
        <w:tc>
          <w:tcPr>
            <w:tcW w:type="dxa" w:w="1714"/>
          </w:tcPr>
          <w:p>
            <w:pPr>
              <w:spacing w:after="0"/>
              <w:jc w:val="left"/>
            </w:pPr>
            <w:r>
              <w:rPr>
                <w:sz w:val="16"/>
              </w:rPr>
              <w:t>Modified Mercalli (local data)</w:t>
            </w:r>
          </w:p>
        </w:tc>
        <w:tc>
          <w:tcPr>
            <w:tcW w:type="dxa" w:w="1532"/>
          </w:tcPr>
          <w:p>
            <w:pPr>
              <w:spacing w:after="0"/>
              <w:jc w:val="right"/>
            </w:pPr>
            <w:r>
              <w:rPr>
                <w:sz w:val="16"/>
              </w:rPr>
              <w:t>0</w:t>
            </w:r>
          </w:p>
        </w:tc>
        <w:tc>
          <w:tcPr>
            <w:tcW w:type="dxa" w:w="1862"/>
          </w:tcPr>
          <w:p>
            <w:pPr>
              <w:spacing w:after="0"/>
              <w:jc w:val="left"/>
            </w:pPr>
          </w:p>
        </w:tc>
        <w:tc>
          <w:tcPr>
            <w:tcW w:type="dxa" w:w="1816"/>
          </w:tcPr>
          <w:p>
            <w:pPr>
              <w:spacing w:after="0"/>
              <w:jc w:val="left"/>
            </w:pPr>
          </w:p>
        </w:tc>
        <w:tc>
          <w:tcPr>
            <w:tcW w:type="dxa" w:w="1692"/>
          </w:tcPr>
          <w:p>
            <w:pPr>
              <w:spacing w:after="0"/>
              <w:jc w:val="left"/>
            </w:pPr>
          </w:p>
        </w:tc>
        <w:tc>
          <w:tcPr>
            <w:tcW w:type="dxa" w:w="1596"/>
          </w:tcPr>
          <w:p>
            <w:pPr>
              <w:spacing w:after="0"/>
              <w:jc w:val="left"/>
            </w:pPr>
          </w:p>
        </w:tc>
        <w:tc>
          <w:tcPr>
            <w:tcW w:type="dxa" w:w="2192"/>
          </w:tcPr>
          <w:p>
            <w:pPr>
              <w:spacing w:after="0"/>
              <w:jc w:val="left"/>
            </w:pPr>
            <w:r>
              <w:rPr>
                <w:sz w:val="16"/>
              </w:rPr>
              <w:t>No Storm Events record; local data required (e.g., USGS).</w:t>
            </w:r>
          </w:p>
        </w:tc>
      </w:tr>
      <w:tr>
        <w:trPr>
          <w:cantSplit/>
        </w:trPr>
        <w:tc>
          <w:tcPr>
            <w:tcW w:type="dxa" w:w="1707"/>
          </w:tcPr>
          <w:p>
            <w:pPr>
              <w:spacing w:after="0"/>
              <w:jc w:val="left"/>
            </w:pPr>
            <w:r>
              <w:rPr>
                <w:sz w:val="16"/>
              </w:rPr>
              <w:t>Hail</w:t>
            </w:r>
          </w:p>
        </w:tc>
        <w:tc>
          <w:tcPr>
            <w:tcW w:type="dxa" w:w="1714"/>
          </w:tcPr>
          <w:p>
            <w:pPr>
              <w:spacing w:after="0"/>
              <w:jc w:val="left"/>
            </w:pPr>
            <w:r>
              <w:rPr>
                <w:sz w:val="16"/>
              </w:rPr>
              <w:t>hail size (inches)</w:t>
            </w:r>
          </w:p>
        </w:tc>
        <w:tc>
          <w:tcPr>
            <w:tcW w:type="dxa" w:w="1532"/>
          </w:tcPr>
          <w:p>
            <w:pPr>
              <w:spacing w:after="0"/>
              <w:jc w:val="right"/>
            </w:pPr>
            <w:r>
              <w:rPr>
                <w:sz w:val="16"/>
              </w:rPr>
              <w:t>25, 1962 to 2023</w:t>
            </w:r>
          </w:p>
        </w:tc>
        <w:tc>
          <w:tcPr>
            <w:tcW w:type="dxa" w:w="1862"/>
          </w:tcPr>
          <w:p>
            <w:pPr>
              <w:spacing w:after="0"/>
              <w:jc w:val="left"/>
            </w:pPr>
            <w:r>
              <w:rPr>
                <w:sz w:val="16"/>
              </w:rPr>
              <w:t>0.75 in to 2.75 in (median 1 in); 25 with a recorded value</w:t>
            </w:r>
          </w:p>
        </w:tc>
        <w:tc>
          <w:tcPr>
            <w:tcW w:type="dxa" w:w="1816"/>
          </w:tcPr>
          <w:p>
            <w:pPr>
              <w:spacing w:after="0"/>
              <w:jc w:val="left"/>
            </w:pPr>
            <w:r>
              <w:rPr>
                <w:sz w:val="16"/>
              </w:rPr>
              <w:t>2.75 in hail, 2008-05-14</w:t>
            </w:r>
          </w:p>
        </w:tc>
        <w:tc>
          <w:tcPr>
            <w:tcW w:type="dxa" w:w="1692"/>
          </w:tcPr>
          <w:p>
            <w:pPr>
              <w:spacing w:after="0"/>
              <w:jc w:val="left"/>
            </w:pPr>
          </w:p>
        </w:tc>
        <w:tc>
          <w:tcPr>
            <w:tcW w:type="dxa" w:w="1596"/>
          </w:tcPr>
          <w:p>
            <w:pPr>
              <w:spacing w:after="0"/>
              <w:jc w:val="left"/>
            </w:pPr>
            <w:r>
              <w:rPr>
                <w:sz w:val="16"/>
              </w:rPr>
              <w:t>Event records naming member places: Addis town (5 records), Port Allen city (3 records), Brusly town (2 records).</w:t>
            </w:r>
          </w:p>
        </w:tc>
        <w:tc>
          <w:tcPr>
            <w:tcW w:type="dxa" w:w="2192"/>
          </w:tcPr>
          <w:p>
            <w:pPr>
              <w:spacing w:after="0"/>
              <w:jc w:val="left"/>
            </w:pPr>
          </w:p>
        </w:tc>
      </w:tr>
      <w:tr>
        <w:trPr>
          <w:cantSplit/>
        </w:trPr>
        <w:tc>
          <w:tcPr>
            <w:tcW w:type="dxa" w:w="1707"/>
          </w:tcPr>
          <w:p>
            <w:pPr>
              <w:spacing w:after="0"/>
              <w:jc w:val="left"/>
            </w:pPr>
            <w:r>
              <w:rPr>
                <w:sz w:val="16"/>
              </w:rPr>
              <w:t>Excessive Heat, Heat</w:t>
            </w:r>
          </w:p>
        </w:tc>
        <w:tc>
          <w:tcPr>
            <w:tcW w:type="dxa" w:w="1714"/>
          </w:tcPr>
          <w:p>
            <w:pPr>
              <w:spacing w:after="0"/>
              <w:jc w:val="left"/>
            </w:pPr>
            <w:r>
              <w:rPr>
                <w:sz w:val="16"/>
              </w:rPr>
              <w:t>heat index (narratives)</w:t>
            </w:r>
          </w:p>
        </w:tc>
        <w:tc>
          <w:tcPr>
            <w:tcW w:type="dxa" w:w="1532"/>
          </w:tcPr>
          <w:p>
            <w:pPr>
              <w:spacing w:after="0"/>
              <w:jc w:val="right"/>
            </w:pPr>
            <w:r>
              <w:rPr>
                <w:sz w:val="16"/>
              </w:rPr>
              <w:t>24, 2023 to 2025 (24 zone-level)</w:t>
            </w:r>
          </w:p>
        </w:tc>
        <w:tc>
          <w:tcPr>
            <w:tcW w:type="dxa" w:w="1862"/>
          </w:tcPr>
          <w:p>
            <w:pPr>
              <w:spacing w:after="0"/>
              <w:jc w:val="left"/>
            </w:pPr>
            <w:r>
              <w:rPr>
                <w:sz w:val="16"/>
              </w:rPr>
              <w:t>1 day to 11 days (median 1 day); 9 with a recorded value</w:t>
            </w:r>
          </w:p>
        </w:tc>
        <w:tc>
          <w:tcPr>
            <w:tcW w:type="dxa" w:w="1816"/>
          </w:tcPr>
          <w:p>
            <w:pPr>
              <w:spacing w:after="0"/>
              <w:jc w:val="left"/>
            </w:pPr>
            <w:r>
              <w:rPr>
                <w:sz w:val="16"/>
              </w:rPr>
              <w:t>11 consecutive days, 2023-08-04 to 2023-08-14, zone-level</w:t>
            </w:r>
          </w:p>
        </w:tc>
        <w:tc>
          <w:tcPr>
            <w:tcW w:type="dxa" w:w="1692"/>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Heat index: in event narratives only; local data required.</w:t>
            </w:r>
          </w:p>
        </w:tc>
      </w:tr>
      <w:tr>
        <w:trPr>
          <w:cantSplit/>
        </w:trPr>
        <w:tc>
          <w:tcPr>
            <w:tcW w:type="dxa" w:w="1707"/>
          </w:tcPr>
          <w:p>
            <w:pPr>
              <w:spacing w:after="0"/>
              <w:jc w:val="left"/>
            </w:pPr>
            <w:r>
              <w:rPr>
                <w:sz w:val="16"/>
              </w:rPr>
              <w:t>Hurricane, Tropical Storm, Tropical Depression</w:t>
            </w:r>
          </w:p>
        </w:tc>
        <w:tc>
          <w:tcPr>
            <w:tcW w:type="dxa" w:w="1714"/>
          </w:tcPr>
          <w:p>
            <w:pPr>
              <w:spacing w:after="0"/>
              <w:jc w:val="left"/>
            </w:pPr>
            <w:r>
              <w:rPr>
                <w:sz w:val="16"/>
              </w:rPr>
              <w:t>Saffir-Simpson</w:t>
            </w:r>
          </w:p>
        </w:tc>
        <w:tc>
          <w:tcPr>
            <w:tcW w:type="dxa" w:w="1532"/>
          </w:tcPr>
          <w:p>
            <w:pPr>
              <w:spacing w:after="0"/>
              <w:jc w:val="right"/>
            </w:pPr>
            <w:r>
              <w:rPr>
                <w:sz w:val="16"/>
              </w:rPr>
              <w:t>12, 2002 to 2024 (12 zone-level)</w:t>
            </w:r>
          </w:p>
        </w:tc>
        <w:tc>
          <w:tcPr>
            <w:tcW w:type="dxa" w:w="1862"/>
          </w:tcPr>
          <w:p>
            <w:pPr>
              <w:spacing w:after="0"/>
              <w:jc w:val="left"/>
            </w:pPr>
          </w:p>
        </w:tc>
        <w:tc>
          <w:tcPr>
            <w:tcW w:type="dxa" w:w="1816"/>
          </w:tcPr>
          <w:p>
            <w:pPr>
              <w:spacing w:after="0"/>
              <w:jc w:val="left"/>
            </w:pPr>
            <w:r>
              <w:rPr>
                <w:sz w:val="16"/>
              </w:rPr>
              <w:t>Strongest recorded (records with damage, a wind speed or direct casualties first, then storm type, category and wind): Hurricane (Typhoon) record, 2021-08-29 to 2021-08-30, category 1, $10,000,000 property; $0 crops, reported for the zone (2021 dollars); NWS zone LAZ047 (WEST BATON ROUGE), zone-level: may include parts of neighboring counties</w:t>
            </w:r>
          </w:p>
        </w:tc>
        <w:tc>
          <w:tcPr>
            <w:tcW w:type="dxa" w:w="1692"/>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7"/>
          </w:tcPr>
          <w:p>
            <w:pPr>
              <w:spacing w:after="0"/>
              <w:jc w:val="left"/>
            </w:pPr>
            <w:r>
              <w:rPr>
                <w:sz w:val="16"/>
              </w:rPr>
              <w:t>Ice Storm</w:t>
            </w:r>
          </w:p>
        </w:tc>
        <w:tc>
          <w:tcPr>
            <w:tcW w:type="dxa" w:w="1714"/>
          </w:tcPr>
          <w:p>
            <w:pPr>
              <w:spacing w:after="0"/>
              <w:jc w:val="left"/>
            </w:pPr>
            <w:r>
              <w:rPr>
                <w:sz w:val="16"/>
              </w:rPr>
              <w:t>Sperry-Piltz (local data)</w:t>
            </w:r>
          </w:p>
        </w:tc>
        <w:tc>
          <w:tcPr>
            <w:tcW w:type="dxa" w:w="1532"/>
          </w:tcPr>
          <w:p>
            <w:pPr>
              <w:spacing w:after="0"/>
              <w:jc w:val="right"/>
            </w:pPr>
            <w:r>
              <w:rPr>
                <w:sz w:val="16"/>
              </w:rPr>
              <w:t>0</w:t>
            </w:r>
          </w:p>
        </w:tc>
        <w:tc>
          <w:tcPr>
            <w:tcW w:type="dxa" w:w="1862"/>
          </w:tcPr>
          <w:p>
            <w:pPr>
              <w:spacing w:after="0"/>
              <w:jc w:val="left"/>
            </w:pPr>
          </w:p>
        </w:tc>
        <w:tc>
          <w:tcPr>
            <w:tcW w:type="dxa" w:w="1816"/>
          </w:tcPr>
          <w:p>
            <w:pPr>
              <w:spacing w:after="0"/>
              <w:jc w:val="left"/>
            </w:pPr>
          </w:p>
        </w:tc>
        <w:tc>
          <w:tcPr>
            <w:tcW w:type="dxa" w:w="1692"/>
          </w:tcPr>
          <w:p>
            <w:pPr>
              <w:spacing w:after="0"/>
              <w:jc w:val="left"/>
            </w:pPr>
          </w:p>
        </w:tc>
        <w:tc>
          <w:tcPr>
            <w:tcW w:type="dxa" w:w="1596"/>
          </w:tcPr>
          <w:p>
            <w:pPr>
              <w:spacing w:after="0"/>
              <w:jc w:val="left"/>
            </w:pPr>
          </w:p>
        </w:tc>
        <w:tc>
          <w:tcPr>
            <w:tcW w:type="dxa" w:w="2192"/>
          </w:tcPr>
          <w:p>
            <w:pPr>
              <w:spacing w:after="0"/>
              <w:jc w:val="left"/>
            </w:pPr>
            <w:r>
              <w:rPr>
                <w:sz w:val="16"/>
              </w:rPr>
              <w:t>Ice thickness: in event narratives only; local data required.</w:t>
            </w:r>
          </w:p>
        </w:tc>
      </w:tr>
      <w:tr>
        <w:trPr>
          <w:cantSplit/>
        </w:trPr>
        <w:tc>
          <w:tcPr>
            <w:tcW w:type="dxa" w:w="1707"/>
          </w:tcPr>
          <w:p>
            <w:pPr>
              <w:spacing w:after="0"/>
              <w:jc w:val="left"/>
            </w:pPr>
            <w:r>
              <w:rPr>
                <w:sz w:val="16"/>
              </w:rPr>
              <w:t>Flash Flood, Flood, Lakeshore Flood</w:t>
            </w:r>
          </w:p>
        </w:tc>
        <w:tc>
          <w:tcPr>
            <w:tcW w:type="dxa" w:w="1714"/>
          </w:tcPr>
          <w:p>
            <w:pPr>
              <w:spacing w:after="0"/>
              <w:jc w:val="left"/>
            </w:pPr>
            <w:r>
              <w:rPr>
                <w:sz w:val="16"/>
              </w:rPr>
              <w:t>damage and flood days (FIRM for depth)</w:t>
            </w:r>
          </w:p>
        </w:tc>
        <w:tc>
          <w:tcPr>
            <w:tcW w:type="dxa" w:w="1532"/>
          </w:tcPr>
          <w:p>
            <w:pPr>
              <w:spacing w:after="0"/>
              <w:jc w:val="right"/>
            </w:pPr>
            <w:r>
              <w:rPr>
                <w:sz w:val="16"/>
              </w:rPr>
              <w:t>12, 1997 to 2025 (2 zone-level)</w:t>
            </w:r>
          </w:p>
        </w:tc>
        <w:tc>
          <w:tcPr>
            <w:tcW w:type="dxa" w:w="1862"/>
          </w:tcPr>
          <w:p>
            <w:pPr>
              <w:spacing w:after="0"/>
              <w:jc w:val="left"/>
            </w:pPr>
          </w:p>
        </w:tc>
        <w:tc>
          <w:tcPr>
            <w:tcW w:type="dxa" w:w="1816"/>
          </w:tcPr>
          <w:p>
            <w:pPr>
              <w:spacing w:after="0"/>
              <w:jc w:val="left"/>
            </w:pPr>
            <w:r>
              <w:rPr>
                <w:sz w:val="16"/>
              </w:rPr>
              <w:t>Flash Flood, 2016-08-13, $1,290,000 property; $0 crops (2016 dollars)</w:t>
            </w:r>
          </w:p>
        </w:tc>
        <w:tc>
          <w:tcPr>
            <w:tcW w:type="dxa" w:w="1692"/>
          </w:tcPr>
          <w:p>
            <w:pPr>
              <w:spacing w:after="0"/>
              <w:jc w:val="left"/>
            </w:pPr>
          </w:p>
        </w:tc>
        <w:tc>
          <w:tcPr>
            <w:tcW w:type="dxa" w:w="1596"/>
          </w:tcPr>
          <w:p>
            <w:pPr>
              <w:spacing w:after="0"/>
              <w:jc w:val="left"/>
            </w:pPr>
            <w:r>
              <w:rPr>
                <w:sz w:val="16"/>
              </w:rPr>
              <w:t>Event records naming member places: Addis town (3 records), Brusly town (1 record). Zone-level records (2) apply countywide.</w:t>
            </w:r>
          </w:p>
        </w:tc>
        <w:tc>
          <w:tcPr>
            <w:tcW w:type="dxa" w:w="219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7"/>
          </w:tcPr>
          <w:p>
            <w:pPr>
              <w:spacing w:after="0"/>
              <w:jc w:val="left"/>
            </w:pPr>
            <w:r>
              <w:rPr>
                <w:sz w:val="16"/>
              </w:rPr>
              <w:t>Debris Flow</w:t>
            </w:r>
          </w:p>
        </w:tc>
        <w:tc>
          <w:tcPr>
            <w:tcW w:type="dxa" w:w="1714"/>
          </w:tcPr>
          <w:p>
            <w:pPr>
              <w:spacing w:after="0"/>
              <w:jc w:val="left"/>
            </w:pPr>
            <w:r>
              <w:rPr>
                <w:sz w:val="16"/>
              </w:rPr>
              <w:t>none (count and damage)</w:t>
            </w:r>
          </w:p>
        </w:tc>
        <w:tc>
          <w:tcPr>
            <w:tcW w:type="dxa" w:w="1532"/>
          </w:tcPr>
          <w:p>
            <w:pPr>
              <w:spacing w:after="0"/>
              <w:jc w:val="right"/>
            </w:pPr>
            <w:r>
              <w:rPr>
                <w:sz w:val="16"/>
              </w:rPr>
              <w:t>0</w:t>
            </w:r>
          </w:p>
        </w:tc>
        <w:tc>
          <w:tcPr>
            <w:tcW w:type="dxa" w:w="1862"/>
          </w:tcPr>
          <w:p>
            <w:pPr>
              <w:spacing w:after="0"/>
              <w:jc w:val="left"/>
            </w:pPr>
          </w:p>
        </w:tc>
        <w:tc>
          <w:tcPr>
            <w:tcW w:type="dxa" w:w="1816"/>
          </w:tcPr>
          <w:p>
            <w:pPr>
              <w:spacing w:after="0"/>
              <w:jc w:val="left"/>
            </w:pPr>
          </w:p>
        </w:tc>
        <w:tc>
          <w:tcPr>
            <w:tcW w:type="dxa" w:w="1692"/>
          </w:tcPr>
          <w:p>
            <w:pPr>
              <w:spacing w:after="0"/>
              <w:jc w:val="left"/>
            </w:pPr>
          </w:p>
        </w:tc>
        <w:tc>
          <w:tcPr>
            <w:tcW w:type="dxa" w:w="1596"/>
          </w:tcPr>
          <w:p>
            <w:pPr>
              <w:spacing w:after="0"/>
              <w:jc w:val="left"/>
            </w:pPr>
          </w:p>
        </w:tc>
        <w:tc>
          <w:tcPr>
            <w:tcW w:type="dxa" w:w="2192"/>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Lightning</w:t>
            </w:r>
          </w:p>
        </w:tc>
        <w:tc>
          <w:tcPr>
            <w:tcW w:type="dxa" w:w="1714"/>
          </w:tcPr>
          <w:p>
            <w:pPr>
              <w:spacing w:after="0"/>
              <w:jc w:val="left"/>
            </w:pPr>
            <w:r>
              <w:rPr>
                <w:sz w:val="16"/>
              </w:rPr>
              <w:t>annualized frequency (the measure FEMA's Local Mitigation Planning Handbook names)</w:t>
            </w:r>
          </w:p>
        </w:tc>
        <w:tc>
          <w:tcPr>
            <w:tcW w:type="dxa" w:w="1532"/>
          </w:tcPr>
          <w:p>
            <w:pPr>
              <w:spacing w:after="0"/>
              <w:jc w:val="right"/>
            </w:pPr>
            <w:r>
              <w:rPr>
                <w:sz w:val="16"/>
              </w:rPr>
              <w:t>0</w:t>
            </w:r>
          </w:p>
        </w:tc>
        <w:tc>
          <w:tcPr>
            <w:tcW w:type="dxa" w:w="1862"/>
          </w:tcPr>
          <w:p>
            <w:pPr>
              <w:spacing w:after="0"/>
              <w:jc w:val="left"/>
            </w:pPr>
          </w:p>
        </w:tc>
        <w:tc>
          <w:tcPr>
            <w:tcW w:type="dxa" w:w="1816"/>
          </w:tcPr>
          <w:p>
            <w:pPr>
              <w:spacing w:after="0"/>
              <w:jc w:val="left"/>
            </w:pPr>
          </w:p>
        </w:tc>
        <w:tc>
          <w:tcPr>
            <w:tcW w:type="dxa" w:w="1692"/>
          </w:tcPr>
          <w:p>
            <w:pPr>
              <w:spacing w:after="0"/>
              <w:jc w:val="left"/>
            </w:pPr>
          </w:p>
        </w:tc>
        <w:tc>
          <w:tcPr>
            <w:tcW w:type="dxa" w:w="1596"/>
          </w:tcPr>
          <w:p>
            <w:pPr>
              <w:spacing w:after="0"/>
              <w:jc w:val="left"/>
            </w:pPr>
          </w:p>
        </w:tc>
        <w:tc>
          <w:tcPr>
            <w:tcW w:type="dxa" w:w="2192"/>
          </w:tcPr>
          <w:p>
            <w:pPr>
              <w:spacing w:after="0"/>
              <w:jc w:val="left"/>
            </w:pPr>
            <w:r>
              <w:rPr>
                <w:sz w:val="16"/>
              </w:rPr>
              <w:t>Storm Events lists lightning with damage or casualties; physical measure in event narratives only; local data required.</w:t>
            </w:r>
          </w:p>
        </w:tc>
      </w:tr>
      <w:tr>
        <w:trPr>
          <w:cantSplit/>
        </w:trPr>
        <w:tc>
          <w:tcPr>
            <w:tcW w:type="dxa" w:w="1707"/>
          </w:tcPr>
          <w:p>
            <w:pPr>
              <w:spacing w:after="0"/>
              <w:jc w:val="left"/>
            </w:pPr>
            <w:r>
              <w:rPr>
                <w:sz w:val="16"/>
              </w:rPr>
              <w:t>High Wind and Strong Wind (outside NRI Strong Wind definition)</w:t>
            </w:r>
          </w:p>
        </w:tc>
        <w:tc>
          <w:tcPr>
            <w:tcW w:type="dxa" w:w="1714"/>
          </w:tcPr>
          <w:p>
            <w:pPr>
              <w:spacing w:after="0"/>
              <w:jc w:val="left"/>
            </w:pPr>
            <w:r>
              <w:rPr>
                <w:sz w:val="16"/>
              </w:rPr>
              <w:t>wind speed (kt and mph)</w:t>
            </w:r>
          </w:p>
        </w:tc>
        <w:tc>
          <w:tcPr>
            <w:tcW w:type="dxa" w:w="1532"/>
          </w:tcPr>
          <w:p>
            <w:pPr>
              <w:spacing w:after="0"/>
              <w:jc w:val="right"/>
            </w:pPr>
            <w:r>
              <w:rPr>
                <w:sz w:val="16"/>
              </w:rPr>
              <w:t>0</w:t>
            </w:r>
          </w:p>
        </w:tc>
        <w:tc>
          <w:tcPr>
            <w:tcW w:type="dxa" w:w="1862"/>
          </w:tcPr>
          <w:p>
            <w:pPr>
              <w:spacing w:after="0"/>
              <w:jc w:val="left"/>
            </w:pPr>
          </w:p>
        </w:tc>
        <w:tc>
          <w:tcPr>
            <w:tcW w:type="dxa" w:w="1816"/>
          </w:tcPr>
          <w:p>
            <w:pPr>
              <w:spacing w:after="0"/>
              <w:jc w:val="left"/>
            </w:pPr>
          </w:p>
        </w:tc>
        <w:tc>
          <w:tcPr>
            <w:tcW w:type="dxa" w:w="1692"/>
          </w:tcPr>
          <w:p>
            <w:pPr>
              <w:spacing w:after="0"/>
              <w:jc w:val="left"/>
            </w:pPr>
          </w:p>
        </w:tc>
        <w:tc>
          <w:tcPr>
            <w:tcW w:type="dxa" w:w="1596"/>
          </w:tcPr>
          <w:p>
            <w:pPr>
              <w:spacing w:after="0"/>
              <w:jc w:val="left"/>
            </w:pPr>
          </w:p>
        </w:tc>
        <w:tc>
          <w:tcPr>
            <w:tcW w:type="dxa" w:w="2192"/>
          </w:tcPr>
          <w:p>
            <w:pPr>
              <w:spacing w:after="0"/>
              <w:jc w:val="left"/>
            </w:pPr>
          </w:p>
        </w:tc>
      </w:tr>
      <w:tr>
        <w:trPr>
          <w:cantSplit/>
        </w:trPr>
        <w:tc>
          <w:tcPr>
            <w:tcW w:type="dxa" w:w="1707"/>
          </w:tcPr>
          <w:p>
            <w:pPr>
              <w:spacing w:after="0"/>
              <w:jc w:val="left"/>
            </w:pPr>
            <w:r>
              <w:rPr>
                <w:sz w:val="16"/>
              </w:rPr>
              <w:t>Thunderstorm Wind</w:t>
            </w:r>
          </w:p>
        </w:tc>
        <w:tc>
          <w:tcPr>
            <w:tcW w:type="dxa" w:w="1714"/>
          </w:tcPr>
          <w:p>
            <w:pPr>
              <w:spacing w:after="0"/>
              <w:jc w:val="left"/>
            </w:pPr>
            <w:r>
              <w:rPr>
                <w:sz w:val="16"/>
              </w:rPr>
              <w:t>wind speed (kt and mph)</w:t>
            </w:r>
          </w:p>
        </w:tc>
        <w:tc>
          <w:tcPr>
            <w:tcW w:type="dxa" w:w="1532"/>
          </w:tcPr>
          <w:p>
            <w:pPr>
              <w:spacing w:after="0"/>
              <w:jc w:val="right"/>
            </w:pPr>
            <w:r>
              <w:rPr>
                <w:sz w:val="16"/>
              </w:rPr>
              <w:t>57, 1959 to 2026</w:t>
            </w:r>
          </w:p>
        </w:tc>
        <w:tc>
          <w:tcPr>
            <w:tcW w:type="dxa" w:w="1862"/>
          </w:tcPr>
          <w:p>
            <w:pPr>
              <w:spacing w:after="0"/>
              <w:jc w:val="left"/>
            </w:pPr>
            <w:r>
              <w:rPr>
                <w:sz w:val="16"/>
              </w:rPr>
              <w:t>50 kt (58 mph) to 70 kt (81 mph) (median 50 kt (58 mph)); 28 with a recorded value</w:t>
            </w:r>
          </w:p>
        </w:tc>
        <w:tc>
          <w:tcPr>
            <w:tcW w:type="dxa" w:w="1816"/>
          </w:tcPr>
          <w:p>
            <w:pPr>
              <w:spacing w:after="0"/>
              <w:jc w:val="left"/>
            </w:pPr>
            <w:r>
              <w:rPr>
                <w:sz w:val="16"/>
              </w:rPr>
              <w:t>70 kt (81 mph) estimated gust, Thunderstorm Wind, 2024-05-13</w:t>
            </w:r>
          </w:p>
        </w:tc>
        <w:tc>
          <w:tcPr>
            <w:tcW w:type="dxa" w:w="1692"/>
          </w:tcPr>
          <w:p>
            <w:pPr>
              <w:spacing w:after="0"/>
              <w:jc w:val="left"/>
            </w:pPr>
            <w:r>
              <w:rPr>
                <w:sz w:val="16"/>
              </w:rPr>
              <w:t>Thunderstorm Wind, 2011-06-04, $75,000 property; $0 crops (2011 dollars)</w:t>
            </w:r>
          </w:p>
        </w:tc>
        <w:tc>
          <w:tcPr>
            <w:tcW w:type="dxa" w:w="1596"/>
          </w:tcPr>
          <w:p>
            <w:pPr>
              <w:spacing w:after="0"/>
              <w:jc w:val="left"/>
            </w:pPr>
            <w:r>
              <w:rPr>
                <w:sz w:val="16"/>
              </w:rPr>
              <w:t>Event records naming member places: Port Allen city (10 records), Brusly town (8 records), Addis town (4 records).</w:t>
            </w:r>
          </w:p>
        </w:tc>
        <w:tc>
          <w:tcPr>
            <w:tcW w:type="dxa" w:w="2192"/>
          </w:tcPr>
          <w:p>
            <w:pPr>
              <w:spacing w:after="0"/>
              <w:jc w:val="left"/>
            </w:pPr>
            <w:r>
              <w:rPr>
                <w:sz w:val="16"/>
              </w:rPr>
              <w:t>Speeds under 20 kt (likely entry errors) are left out of the observed range.</w:t>
            </w:r>
          </w:p>
        </w:tc>
      </w:tr>
      <w:tr>
        <w:trPr>
          <w:cantSplit/>
        </w:trPr>
        <w:tc>
          <w:tcPr>
            <w:tcW w:type="dxa" w:w="1707"/>
          </w:tcPr>
          <w:p>
            <w:pPr>
              <w:spacing w:after="0"/>
              <w:jc w:val="left"/>
            </w:pPr>
            <w:r>
              <w:rPr>
                <w:sz w:val="16"/>
              </w:rPr>
              <w:t>Tornado</w:t>
            </w:r>
          </w:p>
        </w:tc>
        <w:tc>
          <w:tcPr>
            <w:tcW w:type="dxa" w:w="1714"/>
          </w:tcPr>
          <w:p>
            <w:pPr>
              <w:spacing w:after="0"/>
              <w:jc w:val="left"/>
            </w:pPr>
            <w:r>
              <w:rPr>
                <w:sz w:val="16"/>
              </w:rPr>
              <w:t>Enhanced Fujita (F before Feb 2007)</w:t>
            </w:r>
          </w:p>
        </w:tc>
        <w:tc>
          <w:tcPr>
            <w:tcW w:type="dxa" w:w="1532"/>
          </w:tcPr>
          <w:p>
            <w:pPr>
              <w:spacing w:after="0"/>
              <w:jc w:val="right"/>
            </w:pPr>
            <w:r>
              <w:rPr>
                <w:sz w:val="16"/>
              </w:rPr>
              <w:t>11, 1957 to 2020</w:t>
            </w:r>
          </w:p>
        </w:tc>
        <w:tc>
          <w:tcPr>
            <w:tcW w:type="dxa" w:w="1862"/>
          </w:tcPr>
          <w:p>
            <w:pPr>
              <w:spacing w:after="0"/>
              <w:jc w:val="left"/>
            </w:pPr>
            <w:r>
              <w:rPr>
                <w:sz w:val="16"/>
              </w:rPr>
              <w:t>F/EF0 to F/EF3 (median F/EF1); 11 with a recorded value</w:t>
            </w:r>
          </w:p>
        </w:tc>
        <w:tc>
          <w:tcPr>
            <w:tcW w:type="dxa" w:w="1816"/>
          </w:tcPr>
          <w:p>
            <w:pPr>
              <w:spacing w:after="0"/>
              <w:jc w:val="left"/>
            </w:pPr>
            <w:r>
              <w:rPr>
                <w:sz w:val="16"/>
              </w:rPr>
              <w:t>F3 tornado, 1972-02-29, 1 mi path length (records before 1996 may include the whole path; rating and listing come from the county where the tornado began), 200 yd wide, $250,000 property; crops not recorded (1972 dollars), 3 direct injuries</w:t>
            </w:r>
          </w:p>
        </w:tc>
        <w:tc>
          <w:tcPr>
            <w:tcW w:type="dxa" w:w="1692"/>
          </w:tcPr>
          <w:p>
            <w:pPr>
              <w:spacing w:after="0"/>
              <w:jc w:val="left"/>
            </w:pPr>
            <w:r>
              <w:rPr>
                <w:sz w:val="16"/>
              </w:rPr>
              <w:t>Tornado, 1989-06-08, $2,500,000 property; crops not recorded (1989 dollars)</w:t>
            </w:r>
          </w:p>
        </w:tc>
        <w:tc>
          <w:tcPr>
            <w:tcW w:type="dxa" w:w="1596"/>
          </w:tcPr>
          <w:p>
            <w:pPr>
              <w:spacing w:after="0"/>
              <w:jc w:val="left"/>
            </w:pPr>
            <w:r>
              <w:rPr>
                <w:sz w:val="16"/>
              </w:rPr>
              <w:t>Event records naming member places: Port Allen city (1 record).</w:t>
            </w:r>
          </w:p>
        </w:tc>
        <w:tc>
          <w:tcPr>
            <w:tcW w:type="dxa" w:w="219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7"/>
          </w:tcPr>
          <w:p>
            <w:pPr>
              <w:spacing w:after="0"/>
              <w:jc w:val="left"/>
            </w:pPr>
            <w:r>
              <w:rPr>
                <w:sz w:val="16"/>
              </w:rPr>
              <w:t>Tsunami</w:t>
            </w:r>
          </w:p>
        </w:tc>
        <w:tc>
          <w:tcPr>
            <w:tcW w:type="dxa" w:w="1714"/>
          </w:tcPr>
          <w:p>
            <w:pPr>
              <w:spacing w:after="0"/>
              <w:jc w:val="left"/>
            </w:pPr>
            <w:r>
              <w:rPr>
                <w:sz w:val="16"/>
              </w:rPr>
              <w:t>none (count and damage)</w:t>
            </w:r>
          </w:p>
        </w:tc>
        <w:tc>
          <w:tcPr>
            <w:tcW w:type="dxa" w:w="1532"/>
          </w:tcPr>
          <w:p>
            <w:pPr>
              <w:spacing w:after="0"/>
              <w:jc w:val="right"/>
            </w:pPr>
            <w:r>
              <w:rPr>
                <w:sz w:val="16"/>
              </w:rPr>
              <w:t>0</w:t>
            </w:r>
          </w:p>
        </w:tc>
        <w:tc>
          <w:tcPr>
            <w:tcW w:type="dxa" w:w="1862"/>
          </w:tcPr>
          <w:p>
            <w:pPr>
              <w:spacing w:after="0"/>
              <w:jc w:val="left"/>
            </w:pPr>
          </w:p>
        </w:tc>
        <w:tc>
          <w:tcPr>
            <w:tcW w:type="dxa" w:w="1816"/>
          </w:tcPr>
          <w:p>
            <w:pPr>
              <w:spacing w:after="0"/>
              <w:jc w:val="left"/>
            </w:pPr>
          </w:p>
        </w:tc>
        <w:tc>
          <w:tcPr>
            <w:tcW w:type="dxa" w:w="1692"/>
          </w:tcPr>
          <w:p>
            <w:pPr>
              <w:spacing w:after="0"/>
              <w:jc w:val="left"/>
            </w:pPr>
          </w:p>
        </w:tc>
        <w:tc>
          <w:tcPr>
            <w:tcW w:type="dxa" w:w="1596"/>
          </w:tcPr>
          <w:p>
            <w:pPr>
              <w:spacing w:after="0"/>
              <w:jc w:val="left"/>
            </w:pPr>
          </w:p>
        </w:tc>
        <w:tc>
          <w:tcPr>
            <w:tcW w:type="dxa" w:w="2192"/>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Volcanic Ash, Volcanic Ashfall</w:t>
            </w:r>
          </w:p>
        </w:tc>
        <w:tc>
          <w:tcPr>
            <w:tcW w:type="dxa" w:w="1714"/>
          </w:tcPr>
          <w:p>
            <w:pPr>
              <w:spacing w:after="0"/>
              <w:jc w:val="left"/>
            </w:pPr>
            <w:r>
              <w:rPr>
                <w:sz w:val="16"/>
              </w:rPr>
              <w:t>Volcanic Explosivity Index (local data)</w:t>
            </w:r>
          </w:p>
        </w:tc>
        <w:tc>
          <w:tcPr>
            <w:tcW w:type="dxa" w:w="1532"/>
          </w:tcPr>
          <w:p>
            <w:pPr>
              <w:spacing w:after="0"/>
              <w:jc w:val="right"/>
            </w:pPr>
            <w:r>
              <w:rPr>
                <w:sz w:val="16"/>
              </w:rPr>
              <w:t>0</w:t>
            </w:r>
          </w:p>
        </w:tc>
        <w:tc>
          <w:tcPr>
            <w:tcW w:type="dxa" w:w="1862"/>
          </w:tcPr>
          <w:p>
            <w:pPr>
              <w:spacing w:after="0"/>
              <w:jc w:val="left"/>
            </w:pPr>
          </w:p>
        </w:tc>
        <w:tc>
          <w:tcPr>
            <w:tcW w:type="dxa" w:w="1816"/>
          </w:tcPr>
          <w:p>
            <w:pPr>
              <w:spacing w:after="0"/>
              <w:jc w:val="left"/>
            </w:pPr>
          </w:p>
        </w:tc>
        <w:tc>
          <w:tcPr>
            <w:tcW w:type="dxa" w:w="1692"/>
          </w:tcPr>
          <w:p>
            <w:pPr>
              <w:spacing w:after="0"/>
              <w:jc w:val="left"/>
            </w:pPr>
          </w:p>
        </w:tc>
        <w:tc>
          <w:tcPr>
            <w:tcW w:type="dxa" w:w="1596"/>
          </w:tcPr>
          <w:p>
            <w:pPr>
              <w:spacing w:after="0"/>
              <w:jc w:val="left"/>
            </w:pPr>
          </w:p>
        </w:tc>
        <w:tc>
          <w:tcPr>
            <w:tcW w:type="dxa" w:w="2192"/>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Wildfire</w:t>
            </w:r>
          </w:p>
        </w:tc>
        <w:tc>
          <w:tcPr>
            <w:tcW w:type="dxa" w:w="1714"/>
          </w:tcPr>
          <w:p>
            <w:pPr>
              <w:spacing w:after="0"/>
              <w:jc w:val="left"/>
            </w:pPr>
            <w:r>
              <w:rPr>
                <w:sz w:val="16"/>
              </w:rPr>
              <w:t>acres burned (local data)</w:t>
            </w:r>
          </w:p>
        </w:tc>
        <w:tc>
          <w:tcPr>
            <w:tcW w:type="dxa" w:w="1532"/>
          </w:tcPr>
          <w:p>
            <w:pPr>
              <w:spacing w:after="0"/>
              <w:jc w:val="right"/>
            </w:pPr>
            <w:r>
              <w:rPr>
                <w:sz w:val="16"/>
              </w:rPr>
              <w:t>0</w:t>
            </w:r>
          </w:p>
        </w:tc>
        <w:tc>
          <w:tcPr>
            <w:tcW w:type="dxa" w:w="1862"/>
          </w:tcPr>
          <w:p>
            <w:pPr>
              <w:spacing w:after="0"/>
              <w:jc w:val="left"/>
            </w:pPr>
          </w:p>
        </w:tc>
        <w:tc>
          <w:tcPr>
            <w:tcW w:type="dxa" w:w="1816"/>
          </w:tcPr>
          <w:p>
            <w:pPr>
              <w:spacing w:after="0"/>
              <w:jc w:val="left"/>
            </w:pPr>
          </w:p>
        </w:tc>
        <w:tc>
          <w:tcPr>
            <w:tcW w:type="dxa" w:w="1692"/>
          </w:tcPr>
          <w:p>
            <w:pPr>
              <w:spacing w:after="0"/>
              <w:jc w:val="left"/>
            </w:pPr>
          </w:p>
        </w:tc>
        <w:tc>
          <w:tcPr>
            <w:tcW w:type="dxa" w:w="1596"/>
          </w:tcPr>
          <w:p>
            <w:pPr>
              <w:spacing w:after="0"/>
              <w:jc w:val="left"/>
            </w:pPr>
          </w:p>
        </w:tc>
        <w:tc>
          <w:tcPr>
            <w:tcW w:type="dxa" w:w="2192"/>
          </w:tcPr>
          <w:p>
            <w:pPr>
              <w:spacing w:after="0"/>
              <w:jc w:val="left"/>
            </w:pPr>
            <w:r>
              <w:rPr>
                <w:sz w:val="16"/>
              </w:rPr>
              <w:t>Acres burned: in event narratives only; local data required.</w:t>
            </w:r>
          </w:p>
        </w:tc>
      </w:tr>
      <w:tr>
        <w:trPr>
          <w:cantSplit/>
        </w:trPr>
        <w:tc>
          <w:tcPr>
            <w:tcW w:type="dxa" w:w="1707"/>
          </w:tcPr>
          <w:p>
            <w:pPr>
              <w:spacing w:after="0"/>
              <w:jc w:val="left"/>
            </w:pPr>
            <w:r>
              <w:rPr>
                <w:sz w:val="16"/>
              </w:rPr>
              <w:t>Winter Storm, Heavy Snow, Blizzard, Lake-Effect Snow, Winter Weather, Sleet</w:t>
            </w:r>
          </w:p>
        </w:tc>
        <w:tc>
          <w:tcPr>
            <w:tcW w:type="dxa" w:w="1714"/>
          </w:tcPr>
          <w:p>
            <w:pPr>
              <w:spacing w:after="0"/>
              <w:jc w:val="left"/>
            </w:pPr>
            <w:r>
              <w:rPr>
                <w:sz w:val="16"/>
              </w:rPr>
              <w:t>none in data (snowfall local)</w:t>
            </w:r>
          </w:p>
        </w:tc>
        <w:tc>
          <w:tcPr>
            <w:tcW w:type="dxa" w:w="1532"/>
          </w:tcPr>
          <w:p>
            <w:pPr>
              <w:spacing w:after="0"/>
              <w:jc w:val="right"/>
            </w:pPr>
            <w:r>
              <w:rPr>
                <w:sz w:val="16"/>
              </w:rPr>
              <w:t>10, 2002 to 2025 (10 zone-level)</w:t>
            </w:r>
          </w:p>
        </w:tc>
        <w:tc>
          <w:tcPr>
            <w:tcW w:type="dxa" w:w="1862"/>
          </w:tcPr>
          <w:p>
            <w:pPr>
              <w:spacing w:after="0"/>
              <w:jc w:val="left"/>
            </w:pPr>
          </w:p>
        </w:tc>
        <w:tc>
          <w:tcPr>
            <w:tcW w:type="dxa" w:w="1816"/>
          </w:tcPr>
          <w:p>
            <w:pPr>
              <w:spacing w:after="0"/>
              <w:jc w:val="left"/>
            </w:pPr>
            <w:r>
              <w:rPr>
                <w:sz w:val="16"/>
              </w:rPr>
              <w:t>No damage reported in 10 records.</w:t>
            </w:r>
          </w:p>
        </w:tc>
        <w:tc>
          <w:tcPr>
            <w:tcW w:type="dxa" w:w="1692"/>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38</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7"/>
        <w:gridCol w:w="1047"/>
        <w:gridCol w:w="1047"/>
        <w:gridCol w:w="1408"/>
        <w:gridCol w:w="1949"/>
        <w:gridCol w:w="1819"/>
        <w:gridCol w:w="1444"/>
        <w:gridCol w:w="2040"/>
        <w:gridCol w:w="2310"/>
      </w:tblGrid>
      <w:tr>
        <w:trPr>
          <w:cantSplit/>
          <w:tblHeader/>
        </w:trPr>
        <w:tc>
          <w:tcPr>
            <w:tcW w:type="dxa" w:w="1047"/>
            <w:shd w:val="clear" w:color="auto" w:fill="E8E8E8"/>
          </w:tcPr>
          <w:p>
            <w:pPr>
              <w:spacing w:after="0"/>
              <w:jc w:val="left"/>
            </w:pPr>
            <w:r>
              <w:rPr>
                <w:b/>
                <w:sz w:val="16"/>
              </w:rPr>
              <w:t>Declared</w:t>
            </w:r>
          </w:p>
        </w:tc>
        <w:tc>
          <w:tcPr>
            <w:tcW w:type="dxa" w:w="1047"/>
            <w:shd w:val="clear" w:color="auto" w:fill="E8E8E8"/>
          </w:tcPr>
          <w:p>
            <w:pPr>
              <w:spacing w:after="0"/>
              <w:jc w:val="left"/>
            </w:pPr>
            <w:r>
              <w:rPr>
                <w:b/>
                <w:sz w:val="16"/>
              </w:rPr>
              <w:t>Incident began</w:t>
            </w:r>
          </w:p>
        </w:tc>
        <w:tc>
          <w:tcPr>
            <w:tcW w:type="dxa" w:w="1047"/>
            <w:shd w:val="clear" w:color="auto" w:fill="E8E8E8"/>
          </w:tcPr>
          <w:p>
            <w:pPr>
              <w:spacing w:after="0"/>
              <w:jc w:val="left"/>
            </w:pPr>
            <w:r>
              <w:rPr>
                <w:b/>
                <w:sz w:val="16"/>
              </w:rPr>
              <w:t>FEMA number</w:t>
            </w:r>
          </w:p>
        </w:tc>
        <w:tc>
          <w:tcPr>
            <w:tcW w:type="dxa" w:w="1408"/>
            <w:shd w:val="clear" w:color="auto" w:fill="E8E8E8"/>
          </w:tcPr>
          <w:p>
            <w:pPr>
              <w:spacing w:after="0"/>
              <w:jc w:val="left"/>
            </w:pPr>
            <w:r>
              <w:rPr>
                <w:b/>
                <w:sz w:val="16"/>
              </w:rPr>
              <w:t>Type</w:t>
            </w:r>
          </w:p>
        </w:tc>
        <w:tc>
          <w:tcPr>
            <w:tcW w:type="dxa" w:w="1949"/>
            <w:shd w:val="clear" w:color="auto" w:fill="E8E8E8"/>
          </w:tcPr>
          <w:p>
            <w:pPr>
              <w:spacing w:after="0"/>
              <w:jc w:val="left"/>
            </w:pPr>
            <w:r>
              <w:rPr>
                <w:b/>
                <w:sz w:val="16"/>
              </w:rPr>
              <w:t>Title</w:t>
            </w:r>
          </w:p>
        </w:tc>
        <w:tc>
          <w:tcPr>
            <w:tcW w:type="dxa" w:w="1819"/>
            <w:shd w:val="clear" w:color="auto" w:fill="E8E8E8"/>
          </w:tcPr>
          <w:p>
            <w:pPr>
              <w:spacing w:after="0"/>
              <w:jc w:val="left"/>
            </w:pPr>
            <w:r>
              <w:rPr>
                <w:b/>
                <w:sz w:val="16"/>
              </w:rPr>
              <w:t>Mapped hazard</w:t>
            </w:r>
          </w:p>
        </w:tc>
        <w:tc>
          <w:tcPr>
            <w:tcW w:type="dxa" w:w="14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40"/>
            <w:shd w:val="clear" w:color="auto" w:fill="E8E8E8"/>
          </w:tcPr>
          <w:p>
            <w:pPr>
              <w:spacing w:after="0"/>
              <w:jc w:val="left"/>
            </w:pPr>
            <w:r>
              <w:rPr>
                <w:b/>
                <w:sz w:val="16"/>
              </w:rPr>
              <w:t>Flags</w:t>
            </w:r>
          </w:p>
        </w:tc>
        <w:tc>
          <w:tcPr>
            <w:tcW w:type="dxa" w:w="2310"/>
            <w:shd w:val="clear" w:color="auto" w:fill="E8E8E8"/>
          </w:tcPr>
          <w:p>
            <w:pPr>
              <w:spacing w:after="0"/>
              <w:jc w:val="left"/>
            </w:pPr>
            <w:r>
              <w:rPr>
                <w:b/>
                <w:sz w:val="16"/>
              </w:rPr>
              <w:t>Notes</w:t>
            </w:r>
          </w:p>
        </w:tc>
      </w:tr>
      <w:tr>
        <w:trPr>
          <w:cantSplit/>
        </w:trPr>
        <w:tc>
          <w:tcPr>
            <w:tcW w:type="dxa" w:w="1047"/>
          </w:tcPr>
          <w:p>
            <w:pPr>
              <w:spacing w:after="0"/>
              <w:jc w:val="left"/>
            </w:pPr>
            <w:r>
              <w:rPr>
                <w:sz w:val="16"/>
              </w:rPr>
              <w:t>2026-01-24</w:t>
            </w:r>
          </w:p>
        </w:tc>
        <w:tc>
          <w:tcPr>
            <w:tcW w:type="dxa" w:w="1047"/>
          </w:tcPr>
          <w:p>
            <w:pPr>
              <w:spacing w:after="0"/>
              <w:jc w:val="left"/>
            </w:pPr>
            <w:r>
              <w:rPr>
                <w:sz w:val="16"/>
              </w:rPr>
              <w:t>2026-01-23</w:t>
            </w:r>
          </w:p>
        </w:tc>
        <w:tc>
          <w:tcPr>
            <w:tcW w:type="dxa" w:w="1047"/>
          </w:tcPr>
          <w:p>
            <w:pPr>
              <w:spacing w:after="0"/>
              <w:jc w:val="left"/>
            </w:pPr>
            <w:r>
              <w:rPr>
                <w:sz w:val="16"/>
              </w:rPr>
              <w:t>EM-3638-LA</w:t>
            </w:r>
          </w:p>
        </w:tc>
        <w:tc>
          <w:tcPr>
            <w:tcW w:type="dxa" w:w="1408"/>
          </w:tcPr>
          <w:p>
            <w:pPr>
              <w:spacing w:after="0"/>
              <w:jc w:val="left"/>
            </w:pPr>
            <w:r>
              <w:rPr>
                <w:sz w:val="16"/>
              </w:rPr>
              <w:t>Emergency</w:t>
            </w:r>
          </w:p>
        </w:tc>
        <w:tc>
          <w:tcPr>
            <w:tcW w:type="dxa" w:w="1949"/>
          </w:tcPr>
          <w:p>
            <w:pPr>
              <w:spacing w:after="0"/>
              <w:jc w:val="left"/>
            </w:pPr>
            <w:r>
              <w:rPr>
                <w:sz w:val="16"/>
              </w:rPr>
              <w:t>SEVERE WINTER STORM</w:t>
            </w:r>
          </w:p>
        </w:tc>
        <w:tc>
          <w:tcPr>
            <w:tcW w:type="dxa" w:w="1819"/>
          </w:tcPr>
          <w:p>
            <w:pPr>
              <w:spacing w:after="0"/>
              <w:jc w:val="left"/>
            </w:pPr>
            <w:r>
              <w:rPr>
                <w:sz w:val="16"/>
              </w:rPr>
              <w:t>Winter Weather</w:t>
            </w:r>
          </w:p>
        </w:tc>
        <w:tc>
          <w:tcPr>
            <w:tcW w:type="dxa" w:w="1444"/>
          </w:tcPr>
          <w:p>
            <w:pPr>
              <w:spacing w:after="0"/>
              <w:jc w:val="right"/>
            </w:pPr>
            <w:r>
              <w:rPr>
                <w:sz w:val="16"/>
              </w:rPr>
              <w:t>none found</w:t>
            </w:r>
          </w:p>
        </w:tc>
        <w:tc>
          <w:tcPr>
            <w:tcW w:type="dxa" w:w="2040"/>
          </w:tcPr>
          <w:p>
            <w:pPr>
              <w:spacing w:after="0"/>
              <w:jc w:val="left"/>
            </w:pPr>
            <w:r>
              <w:rPr>
                <w:sz w:val="16"/>
              </w:rPr>
              <w:t>new since last plan; within last 5 years</w:t>
            </w:r>
          </w:p>
        </w:tc>
        <w:tc>
          <w:tcPr>
            <w:tcW w:type="dxa" w:w="2310"/>
          </w:tcPr>
          <w:p>
            <w:pPr>
              <w:spacing w:after="0"/>
              <w:jc w:val="left"/>
            </w:pPr>
          </w:p>
        </w:tc>
      </w:tr>
      <w:tr>
        <w:trPr>
          <w:cantSplit/>
        </w:trPr>
        <w:tc>
          <w:tcPr>
            <w:tcW w:type="dxa" w:w="1047"/>
          </w:tcPr>
          <w:p>
            <w:pPr>
              <w:spacing w:after="0"/>
              <w:jc w:val="left"/>
            </w:pPr>
            <w:r>
              <w:rPr>
                <w:sz w:val="16"/>
              </w:rPr>
              <w:t>2024-09-10</w:t>
            </w:r>
          </w:p>
        </w:tc>
        <w:tc>
          <w:tcPr>
            <w:tcW w:type="dxa" w:w="1047"/>
          </w:tcPr>
          <w:p>
            <w:pPr>
              <w:spacing w:after="0"/>
              <w:jc w:val="left"/>
            </w:pPr>
            <w:r>
              <w:rPr>
                <w:sz w:val="16"/>
              </w:rPr>
              <w:t>2024-09-10</w:t>
            </w:r>
          </w:p>
        </w:tc>
        <w:tc>
          <w:tcPr>
            <w:tcW w:type="dxa" w:w="1047"/>
          </w:tcPr>
          <w:p>
            <w:pPr>
              <w:spacing w:after="0"/>
              <w:jc w:val="left"/>
            </w:pPr>
            <w:r>
              <w:rPr>
                <w:sz w:val="16"/>
              </w:rPr>
              <w:t>EM-3614-LA</w:t>
            </w:r>
          </w:p>
        </w:tc>
        <w:tc>
          <w:tcPr>
            <w:tcW w:type="dxa" w:w="1408"/>
          </w:tcPr>
          <w:p>
            <w:pPr>
              <w:spacing w:after="0"/>
              <w:jc w:val="left"/>
            </w:pPr>
            <w:r>
              <w:rPr>
                <w:sz w:val="16"/>
              </w:rPr>
              <w:t>Emergency</w:t>
            </w:r>
          </w:p>
        </w:tc>
        <w:tc>
          <w:tcPr>
            <w:tcW w:type="dxa" w:w="1949"/>
          </w:tcPr>
          <w:p>
            <w:pPr>
              <w:spacing w:after="0"/>
              <w:jc w:val="left"/>
            </w:pPr>
            <w:r>
              <w:rPr>
                <w:sz w:val="16"/>
              </w:rPr>
              <w:t>TROPICAL STORM FRANCINE</w:t>
            </w:r>
          </w:p>
        </w:tc>
        <w:tc>
          <w:tcPr>
            <w:tcW w:type="dxa" w:w="1819"/>
          </w:tcPr>
          <w:p>
            <w:pPr>
              <w:spacing w:after="0"/>
              <w:jc w:val="left"/>
            </w:pPr>
            <w:r>
              <w:rPr>
                <w:sz w:val="16"/>
              </w:rPr>
              <w:t>Hurricane (primary); also designated: Tornado</w:t>
            </w:r>
          </w:p>
        </w:tc>
        <w:tc>
          <w:tcPr>
            <w:tcW w:type="dxa" w:w="1444"/>
          </w:tcPr>
          <w:p>
            <w:pPr>
              <w:spacing w:after="0"/>
              <w:jc w:val="right"/>
            </w:pPr>
            <w:r>
              <w:rPr>
                <w:sz w:val="16"/>
              </w:rPr>
              <w:t>none found</w:t>
            </w:r>
          </w:p>
        </w:tc>
        <w:tc>
          <w:tcPr>
            <w:tcW w:type="dxa" w:w="2040"/>
          </w:tcPr>
          <w:p>
            <w:pPr>
              <w:spacing w:after="0"/>
              <w:jc w:val="left"/>
            </w:pPr>
            <w:r>
              <w:rPr>
                <w:sz w:val="16"/>
              </w:rPr>
              <w:t>new since last plan; within last 5 years</w:t>
            </w:r>
          </w:p>
        </w:tc>
        <w:tc>
          <w:tcPr>
            <w:tcW w:type="dxa" w:w="2310"/>
          </w:tcPr>
          <w:p>
            <w:pPr>
              <w:spacing w:after="0"/>
              <w:jc w:val="left"/>
            </w:pPr>
          </w:p>
        </w:tc>
      </w:tr>
      <w:tr>
        <w:trPr>
          <w:cantSplit/>
        </w:trPr>
        <w:tc>
          <w:tcPr>
            <w:tcW w:type="dxa" w:w="1047"/>
          </w:tcPr>
          <w:p>
            <w:pPr>
              <w:spacing w:after="0"/>
              <w:jc w:val="left"/>
            </w:pPr>
            <w:r>
              <w:rPr>
                <w:sz w:val="16"/>
              </w:rPr>
              <w:t>2021-09-13</w:t>
            </w:r>
          </w:p>
        </w:tc>
        <w:tc>
          <w:tcPr>
            <w:tcW w:type="dxa" w:w="1047"/>
          </w:tcPr>
          <w:p>
            <w:pPr>
              <w:spacing w:after="0"/>
              <w:jc w:val="left"/>
            </w:pPr>
            <w:r>
              <w:rPr>
                <w:sz w:val="16"/>
              </w:rPr>
              <w:t>2021-09-12</w:t>
            </w:r>
          </w:p>
        </w:tc>
        <w:tc>
          <w:tcPr>
            <w:tcW w:type="dxa" w:w="1047"/>
          </w:tcPr>
          <w:p>
            <w:pPr>
              <w:spacing w:after="0"/>
              <w:jc w:val="left"/>
            </w:pPr>
            <w:r>
              <w:rPr>
                <w:sz w:val="16"/>
              </w:rPr>
              <w:t>EM-3574-LA</w:t>
            </w:r>
          </w:p>
        </w:tc>
        <w:tc>
          <w:tcPr>
            <w:tcW w:type="dxa" w:w="1408"/>
          </w:tcPr>
          <w:p>
            <w:pPr>
              <w:spacing w:after="0"/>
              <w:jc w:val="left"/>
            </w:pPr>
            <w:r>
              <w:rPr>
                <w:sz w:val="16"/>
              </w:rPr>
              <w:t>Emergency</w:t>
            </w:r>
          </w:p>
        </w:tc>
        <w:tc>
          <w:tcPr>
            <w:tcW w:type="dxa" w:w="1949"/>
          </w:tcPr>
          <w:p>
            <w:pPr>
              <w:spacing w:after="0"/>
              <w:jc w:val="left"/>
            </w:pPr>
            <w:r>
              <w:rPr>
                <w:sz w:val="16"/>
              </w:rPr>
              <w:t>TROPICAL STORM NICHOLAS</w:t>
            </w:r>
          </w:p>
        </w:tc>
        <w:tc>
          <w:tcPr>
            <w:tcW w:type="dxa" w:w="1819"/>
          </w:tcPr>
          <w:p>
            <w:pPr>
              <w:spacing w:after="0"/>
              <w:jc w:val="left"/>
            </w:pPr>
            <w:r>
              <w:rPr>
                <w:sz w:val="16"/>
              </w:rPr>
              <w:t>Hurricane</w:t>
            </w:r>
          </w:p>
        </w:tc>
        <w:tc>
          <w:tcPr>
            <w:tcW w:type="dxa" w:w="1444"/>
          </w:tcPr>
          <w:p>
            <w:pPr>
              <w:spacing w:after="0"/>
              <w:jc w:val="right"/>
            </w:pPr>
            <w:r>
              <w:rPr>
                <w:sz w:val="16"/>
              </w:rPr>
              <w:t>none found</w:t>
            </w:r>
          </w:p>
        </w:tc>
        <w:tc>
          <w:tcPr>
            <w:tcW w:type="dxa" w:w="2040"/>
          </w:tcPr>
          <w:p>
            <w:pPr>
              <w:spacing w:after="0"/>
              <w:jc w:val="left"/>
            </w:pPr>
            <w:r>
              <w:rPr>
                <w:sz w:val="16"/>
              </w:rPr>
              <w:t>during plan review, check whether your last plan included it</w:t>
            </w:r>
          </w:p>
        </w:tc>
        <w:tc>
          <w:tcPr>
            <w:tcW w:type="dxa" w:w="2310"/>
          </w:tcPr>
          <w:p>
            <w:pPr>
              <w:spacing w:after="0"/>
              <w:jc w:val="left"/>
            </w:pPr>
          </w:p>
        </w:tc>
      </w:tr>
      <w:tr>
        <w:trPr>
          <w:cantSplit/>
        </w:trPr>
        <w:tc>
          <w:tcPr>
            <w:tcW w:type="dxa" w:w="1047"/>
          </w:tcPr>
          <w:p>
            <w:pPr>
              <w:spacing w:after="0"/>
              <w:jc w:val="left"/>
            </w:pPr>
            <w:r>
              <w:rPr>
                <w:sz w:val="16"/>
              </w:rPr>
              <w:t>2021-08-29</w:t>
            </w:r>
          </w:p>
        </w:tc>
        <w:tc>
          <w:tcPr>
            <w:tcW w:type="dxa" w:w="1047"/>
          </w:tcPr>
          <w:p>
            <w:pPr>
              <w:spacing w:after="0"/>
              <w:jc w:val="left"/>
            </w:pPr>
            <w:r>
              <w:rPr>
                <w:sz w:val="16"/>
              </w:rPr>
              <w:t>2021-08-26</w:t>
            </w:r>
          </w:p>
        </w:tc>
        <w:tc>
          <w:tcPr>
            <w:tcW w:type="dxa" w:w="1047"/>
          </w:tcPr>
          <w:p>
            <w:pPr>
              <w:spacing w:after="0"/>
              <w:jc w:val="left"/>
            </w:pPr>
            <w:r>
              <w:rPr>
                <w:sz w:val="16"/>
              </w:rPr>
              <w:t>DR-4611-LA</w:t>
            </w:r>
          </w:p>
        </w:tc>
        <w:tc>
          <w:tcPr>
            <w:tcW w:type="dxa" w:w="1408"/>
          </w:tcPr>
          <w:p>
            <w:pPr>
              <w:spacing w:after="0"/>
              <w:jc w:val="left"/>
            </w:pPr>
            <w:r>
              <w:rPr>
                <w:sz w:val="16"/>
              </w:rPr>
              <w:t>Major disaster</w:t>
            </w:r>
          </w:p>
        </w:tc>
        <w:tc>
          <w:tcPr>
            <w:tcW w:type="dxa" w:w="1949"/>
          </w:tcPr>
          <w:p>
            <w:pPr>
              <w:spacing w:after="0"/>
              <w:jc w:val="left"/>
            </w:pPr>
            <w:r>
              <w:rPr>
                <w:sz w:val="16"/>
              </w:rPr>
              <w:t>HURRICANE IDA</w:t>
            </w:r>
          </w:p>
        </w:tc>
        <w:tc>
          <w:tcPr>
            <w:tcW w:type="dxa" w:w="1819"/>
          </w:tcPr>
          <w:p>
            <w:pPr>
              <w:spacing w:after="0"/>
              <w:jc w:val="left"/>
            </w:pPr>
            <w:r>
              <w:rPr>
                <w:sz w:val="16"/>
              </w:rPr>
              <w:t>Hurricane</w:t>
            </w:r>
          </w:p>
        </w:tc>
        <w:tc>
          <w:tcPr>
            <w:tcW w:type="dxa" w:w="1444"/>
          </w:tcPr>
          <w:p>
            <w:pPr>
              <w:spacing w:after="0"/>
              <w:jc w:val="right"/>
            </w:pPr>
            <w:r>
              <w:rPr>
                <w:sz w:val="16"/>
              </w:rPr>
              <w:t>$174,290.90</w:t>
            </w:r>
          </w:p>
        </w:tc>
        <w:tc>
          <w:tcPr>
            <w:tcW w:type="dxa" w:w="2040"/>
          </w:tcPr>
          <w:p>
            <w:pPr>
              <w:spacing w:after="0"/>
              <w:jc w:val="left"/>
            </w:pPr>
            <w:r>
              <w:rPr>
                <w:sz w:val="16"/>
              </w:rPr>
              <w:t>during plan review, check whether your last plan included it</w:t>
            </w:r>
          </w:p>
        </w:tc>
        <w:tc>
          <w:tcPr>
            <w:tcW w:type="dxa" w:w="2310"/>
          </w:tcPr>
          <w:p>
            <w:pPr>
              <w:spacing w:after="0"/>
              <w:jc w:val="left"/>
            </w:pPr>
          </w:p>
        </w:tc>
      </w:tr>
      <w:tr>
        <w:trPr>
          <w:cantSplit/>
        </w:trPr>
        <w:tc>
          <w:tcPr>
            <w:tcW w:type="dxa" w:w="1047"/>
          </w:tcPr>
          <w:p>
            <w:pPr>
              <w:spacing w:after="0"/>
              <w:jc w:val="left"/>
            </w:pPr>
            <w:r>
              <w:rPr>
                <w:sz w:val="16"/>
              </w:rPr>
              <w:t>2021-08-27</w:t>
            </w:r>
          </w:p>
        </w:tc>
        <w:tc>
          <w:tcPr>
            <w:tcW w:type="dxa" w:w="1047"/>
          </w:tcPr>
          <w:p>
            <w:pPr>
              <w:spacing w:after="0"/>
              <w:jc w:val="left"/>
            </w:pPr>
            <w:r>
              <w:rPr>
                <w:sz w:val="16"/>
              </w:rPr>
              <w:t>2021-08-26</w:t>
            </w:r>
          </w:p>
        </w:tc>
        <w:tc>
          <w:tcPr>
            <w:tcW w:type="dxa" w:w="1047"/>
          </w:tcPr>
          <w:p>
            <w:pPr>
              <w:spacing w:after="0"/>
              <w:jc w:val="left"/>
            </w:pPr>
            <w:r>
              <w:rPr>
                <w:sz w:val="16"/>
              </w:rPr>
              <w:t>EM-3568-LA</w:t>
            </w:r>
          </w:p>
        </w:tc>
        <w:tc>
          <w:tcPr>
            <w:tcW w:type="dxa" w:w="1408"/>
          </w:tcPr>
          <w:p>
            <w:pPr>
              <w:spacing w:after="0"/>
              <w:jc w:val="left"/>
            </w:pPr>
            <w:r>
              <w:rPr>
                <w:sz w:val="16"/>
              </w:rPr>
              <w:t>Emergency</w:t>
            </w:r>
          </w:p>
        </w:tc>
        <w:tc>
          <w:tcPr>
            <w:tcW w:type="dxa" w:w="1949"/>
          </w:tcPr>
          <w:p>
            <w:pPr>
              <w:spacing w:after="0"/>
              <w:jc w:val="left"/>
            </w:pPr>
            <w:r>
              <w:rPr>
                <w:sz w:val="16"/>
              </w:rPr>
              <w:t>TROPICAL STORM IDA</w:t>
            </w:r>
          </w:p>
        </w:tc>
        <w:tc>
          <w:tcPr>
            <w:tcW w:type="dxa" w:w="1819"/>
          </w:tcPr>
          <w:p>
            <w:pPr>
              <w:spacing w:after="0"/>
              <w:jc w:val="left"/>
            </w:pPr>
            <w:r>
              <w:rPr>
                <w:sz w:val="16"/>
              </w:rPr>
              <w:t>Hurricane</w:t>
            </w:r>
          </w:p>
        </w:tc>
        <w:tc>
          <w:tcPr>
            <w:tcW w:type="dxa" w:w="1444"/>
          </w:tcPr>
          <w:p>
            <w:pPr>
              <w:spacing w:after="0"/>
              <w:jc w:val="right"/>
            </w:pPr>
            <w:r>
              <w:rPr>
                <w:sz w:val="16"/>
              </w:rPr>
              <w:t>none found</w:t>
            </w:r>
          </w:p>
        </w:tc>
        <w:tc>
          <w:tcPr>
            <w:tcW w:type="dxa" w:w="2040"/>
          </w:tcPr>
          <w:p>
            <w:pPr>
              <w:spacing w:after="0"/>
              <w:jc w:val="left"/>
            </w:pPr>
            <w:r>
              <w:rPr>
                <w:sz w:val="16"/>
              </w:rPr>
              <w:t>during plan review, check whether your last plan included it</w:t>
            </w:r>
          </w:p>
        </w:tc>
        <w:tc>
          <w:tcPr>
            <w:tcW w:type="dxa" w:w="2310"/>
          </w:tcPr>
          <w:p>
            <w:pPr>
              <w:spacing w:after="0"/>
              <w:jc w:val="left"/>
            </w:pPr>
            <w:r>
              <w:rPr>
                <w:sz w:val="16"/>
              </w:rPr>
              <w:t>same incident as DR-4611</w:t>
            </w:r>
          </w:p>
        </w:tc>
      </w:tr>
      <w:tr>
        <w:trPr>
          <w:cantSplit/>
        </w:trPr>
        <w:tc>
          <w:tcPr>
            <w:tcW w:type="dxa" w:w="1047"/>
          </w:tcPr>
          <w:p>
            <w:pPr>
              <w:spacing w:after="0"/>
              <w:jc w:val="left"/>
            </w:pPr>
            <w:r>
              <w:rPr>
                <w:sz w:val="16"/>
              </w:rPr>
              <w:t>2021-03-09</w:t>
            </w:r>
          </w:p>
        </w:tc>
        <w:tc>
          <w:tcPr>
            <w:tcW w:type="dxa" w:w="1047"/>
          </w:tcPr>
          <w:p>
            <w:pPr>
              <w:spacing w:after="0"/>
              <w:jc w:val="left"/>
            </w:pPr>
            <w:r>
              <w:rPr>
                <w:sz w:val="16"/>
              </w:rPr>
              <w:t>2021-02-11</w:t>
            </w:r>
          </w:p>
        </w:tc>
        <w:tc>
          <w:tcPr>
            <w:tcW w:type="dxa" w:w="1047"/>
          </w:tcPr>
          <w:p>
            <w:pPr>
              <w:spacing w:after="0"/>
              <w:jc w:val="left"/>
            </w:pPr>
            <w:r>
              <w:rPr>
                <w:sz w:val="16"/>
              </w:rPr>
              <w:t>DR-4590-LA</w:t>
            </w:r>
          </w:p>
        </w:tc>
        <w:tc>
          <w:tcPr>
            <w:tcW w:type="dxa" w:w="1408"/>
          </w:tcPr>
          <w:p>
            <w:pPr>
              <w:spacing w:after="0"/>
              <w:jc w:val="left"/>
            </w:pPr>
            <w:r>
              <w:rPr>
                <w:sz w:val="16"/>
              </w:rPr>
              <w:t>Major disaster</w:t>
            </w:r>
          </w:p>
        </w:tc>
        <w:tc>
          <w:tcPr>
            <w:tcW w:type="dxa" w:w="1949"/>
          </w:tcPr>
          <w:p>
            <w:pPr>
              <w:spacing w:after="0"/>
              <w:jc w:val="left"/>
            </w:pPr>
            <w:r>
              <w:rPr>
                <w:sz w:val="16"/>
              </w:rPr>
              <w:t>SEVERE WINTER STORMS</w:t>
            </w:r>
          </w:p>
        </w:tc>
        <w:tc>
          <w:tcPr>
            <w:tcW w:type="dxa" w:w="1819"/>
          </w:tcPr>
          <w:p>
            <w:pPr>
              <w:spacing w:after="0"/>
              <w:jc w:val="left"/>
            </w:pPr>
            <w:r>
              <w:rPr>
                <w:sz w:val="16"/>
              </w:rPr>
              <w:t>Ice Storm</w:t>
            </w:r>
          </w:p>
        </w:tc>
        <w:tc>
          <w:tcPr>
            <w:tcW w:type="dxa" w:w="1444"/>
          </w:tcPr>
          <w:p>
            <w:pPr>
              <w:spacing w:after="0"/>
              <w:jc w:val="right"/>
            </w:pPr>
            <w:r>
              <w:rPr>
                <w:sz w:val="16"/>
              </w:rPr>
              <w:t>$3,605.63</w:t>
            </w:r>
          </w:p>
        </w:tc>
        <w:tc>
          <w:tcPr>
            <w:tcW w:type="dxa" w:w="2040"/>
          </w:tcPr>
          <w:p>
            <w:pPr>
              <w:spacing w:after="0"/>
              <w:jc w:val="left"/>
            </w:pPr>
            <w:r>
              <w:rPr>
                <w:sz w:val="16"/>
              </w:rPr>
              <w:t>during plan review, check whether your last plan included it</w:t>
            </w:r>
          </w:p>
        </w:tc>
        <w:tc>
          <w:tcPr>
            <w:tcW w:type="dxa" w:w="2310"/>
          </w:tcPr>
          <w:p>
            <w:pPr>
              <w:spacing w:after="0"/>
              <w:jc w:val="left"/>
            </w:pPr>
          </w:p>
        </w:tc>
      </w:tr>
      <w:tr>
        <w:trPr>
          <w:cantSplit/>
        </w:trPr>
        <w:tc>
          <w:tcPr>
            <w:tcW w:type="dxa" w:w="1047"/>
          </w:tcPr>
          <w:p>
            <w:pPr>
              <w:spacing w:after="0"/>
              <w:jc w:val="left"/>
            </w:pPr>
            <w:r>
              <w:rPr>
                <w:sz w:val="16"/>
              </w:rPr>
              <w:t>2021-02-18</w:t>
            </w:r>
          </w:p>
        </w:tc>
        <w:tc>
          <w:tcPr>
            <w:tcW w:type="dxa" w:w="1047"/>
          </w:tcPr>
          <w:p>
            <w:pPr>
              <w:spacing w:after="0"/>
              <w:jc w:val="left"/>
            </w:pPr>
            <w:r>
              <w:rPr>
                <w:sz w:val="16"/>
              </w:rPr>
              <w:t>2021-02-11</w:t>
            </w:r>
          </w:p>
        </w:tc>
        <w:tc>
          <w:tcPr>
            <w:tcW w:type="dxa" w:w="1047"/>
          </w:tcPr>
          <w:p>
            <w:pPr>
              <w:spacing w:after="0"/>
              <w:jc w:val="left"/>
            </w:pPr>
            <w:r>
              <w:rPr>
                <w:sz w:val="16"/>
              </w:rPr>
              <w:t>EM-3556-LA</w:t>
            </w:r>
          </w:p>
        </w:tc>
        <w:tc>
          <w:tcPr>
            <w:tcW w:type="dxa" w:w="1408"/>
          </w:tcPr>
          <w:p>
            <w:pPr>
              <w:spacing w:after="0"/>
              <w:jc w:val="left"/>
            </w:pPr>
            <w:r>
              <w:rPr>
                <w:sz w:val="16"/>
              </w:rPr>
              <w:t>Emergency</w:t>
            </w:r>
          </w:p>
        </w:tc>
        <w:tc>
          <w:tcPr>
            <w:tcW w:type="dxa" w:w="1949"/>
          </w:tcPr>
          <w:p>
            <w:pPr>
              <w:spacing w:after="0"/>
              <w:jc w:val="left"/>
            </w:pPr>
            <w:r>
              <w:rPr>
                <w:sz w:val="16"/>
              </w:rPr>
              <w:t>SEVERE WINTER STORM</w:t>
            </w:r>
          </w:p>
        </w:tc>
        <w:tc>
          <w:tcPr>
            <w:tcW w:type="dxa" w:w="1819"/>
          </w:tcPr>
          <w:p>
            <w:pPr>
              <w:spacing w:after="0"/>
              <w:jc w:val="left"/>
            </w:pPr>
            <w:r>
              <w:rPr>
                <w:sz w:val="16"/>
              </w:rPr>
              <w:t>Ice Storm</w:t>
            </w:r>
          </w:p>
        </w:tc>
        <w:tc>
          <w:tcPr>
            <w:tcW w:type="dxa" w:w="1444"/>
          </w:tcPr>
          <w:p>
            <w:pPr>
              <w:spacing w:after="0"/>
              <w:jc w:val="right"/>
            </w:pPr>
            <w:r>
              <w:rPr>
                <w:sz w:val="16"/>
              </w:rPr>
              <w:t>none found</w:t>
            </w:r>
          </w:p>
        </w:tc>
        <w:tc>
          <w:tcPr>
            <w:tcW w:type="dxa" w:w="2040"/>
          </w:tcPr>
          <w:p>
            <w:pPr>
              <w:spacing w:after="0"/>
              <w:jc w:val="left"/>
            </w:pPr>
          </w:p>
        </w:tc>
        <w:tc>
          <w:tcPr>
            <w:tcW w:type="dxa" w:w="2310"/>
          </w:tcPr>
          <w:p>
            <w:pPr>
              <w:spacing w:after="0"/>
              <w:jc w:val="left"/>
            </w:pPr>
            <w:r>
              <w:rPr>
                <w:sz w:val="16"/>
              </w:rPr>
              <w:t>same incident as DR-4590</w:t>
            </w:r>
          </w:p>
        </w:tc>
      </w:tr>
      <w:tr>
        <w:trPr>
          <w:cantSplit/>
        </w:trPr>
        <w:tc>
          <w:tcPr>
            <w:tcW w:type="dxa" w:w="1047"/>
          </w:tcPr>
          <w:p>
            <w:pPr>
              <w:spacing w:after="0"/>
              <w:jc w:val="left"/>
            </w:pPr>
            <w:r>
              <w:rPr>
                <w:sz w:val="16"/>
              </w:rPr>
              <w:t>2021-01-12</w:t>
            </w:r>
          </w:p>
        </w:tc>
        <w:tc>
          <w:tcPr>
            <w:tcW w:type="dxa" w:w="1047"/>
          </w:tcPr>
          <w:p>
            <w:pPr>
              <w:spacing w:after="0"/>
              <w:jc w:val="left"/>
            </w:pPr>
            <w:r>
              <w:rPr>
                <w:sz w:val="16"/>
              </w:rPr>
              <w:t>2020-10-26</w:t>
            </w:r>
          </w:p>
        </w:tc>
        <w:tc>
          <w:tcPr>
            <w:tcW w:type="dxa" w:w="1047"/>
          </w:tcPr>
          <w:p>
            <w:pPr>
              <w:spacing w:after="0"/>
              <w:jc w:val="left"/>
            </w:pPr>
            <w:r>
              <w:rPr>
                <w:sz w:val="16"/>
              </w:rPr>
              <w:t>DR-4577-LA</w:t>
            </w:r>
          </w:p>
        </w:tc>
        <w:tc>
          <w:tcPr>
            <w:tcW w:type="dxa" w:w="1408"/>
          </w:tcPr>
          <w:p>
            <w:pPr>
              <w:spacing w:after="0"/>
              <w:jc w:val="left"/>
            </w:pPr>
            <w:r>
              <w:rPr>
                <w:sz w:val="16"/>
              </w:rPr>
              <w:t>Major disaster</w:t>
            </w:r>
          </w:p>
        </w:tc>
        <w:tc>
          <w:tcPr>
            <w:tcW w:type="dxa" w:w="1949"/>
          </w:tcPr>
          <w:p>
            <w:pPr>
              <w:spacing w:after="0"/>
              <w:jc w:val="left"/>
            </w:pPr>
            <w:r>
              <w:rPr>
                <w:sz w:val="16"/>
              </w:rPr>
              <w:t>HURRICANE ZETA</w:t>
            </w:r>
          </w:p>
        </w:tc>
        <w:tc>
          <w:tcPr>
            <w:tcW w:type="dxa" w:w="1819"/>
          </w:tcPr>
          <w:p>
            <w:pPr>
              <w:spacing w:after="0"/>
              <w:jc w:val="left"/>
            </w:pPr>
            <w:r>
              <w:rPr>
                <w:sz w:val="16"/>
              </w:rPr>
              <w:t>Hurricane</w:t>
            </w:r>
          </w:p>
        </w:tc>
        <w:tc>
          <w:tcPr>
            <w:tcW w:type="dxa" w:w="1444"/>
          </w:tcPr>
          <w:p>
            <w:pPr>
              <w:spacing w:after="0"/>
              <w:jc w:val="right"/>
            </w:pPr>
            <w:r>
              <w:rPr>
                <w:sz w:val="16"/>
              </w:rPr>
              <w:t>none found</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2020-10-27</w:t>
            </w:r>
          </w:p>
        </w:tc>
        <w:tc>
          <w:tcPr>
            <w:tcW w:type="dxa" w:w="1047"/>
          </w:tcPr>
          <w:p>
            <w:pPr>
              <w:spacing w:after="0"/>
              <w:jc w:val="left"/>
            </w:pPr>
            <w:r>
              <w:rPr>
                <w:sz w:val="16"/>
              </w:rPr>
              <w:t>2020-10-26</w:t>
            </w:r>
          </w:p>
        </w:tc>
        <w:tc>
          <w:tcPr>
            <w:tcW w:type="dxa" w:w="1047"/>
          </w:tcPr>
          <w:p>
            <w:pPr>
              <w:spacing w:after="0"/>
              <w:jc w:val="left"/>
            </w:pPr>
            <w:r>
              <w:rPr>
                <w:sz w:val="16"/>
              </w:rPr>
              <w:t>EM-3549-LA</w:t>
            </w:r>
          </w:p>
        </w:tc>
        <w:tc>
          <w:tcPr>
            <w:tcW w:type="dxa" w:w="1408"/>
          </w:tcPr>
          <w:p>
            <w:pPr>
              <w:spacing w:after="0"/>
              <w:jc w:val="left"/>
            </w:pPr>
            <w:r>
              <w:rPr>
                <w:sz w:val="16"/>
              </w:rPr>
              <w:t>Emergency</w:t>
            </w:r>
          </w:p>
        </w:tc>
        <w:tc>
          <w:tcPr>
            <w:tcW w:type="dxa" w:w="1949"/>
          </w:tcPr>
          <w:p>
            <w:pPr>
              <w:spacing w:after="0"/>
              <w:jc w:val="left"/>
            </w:pPr>
            <w:r>
              <w:rPr>
                <w:sz w:val="16"/>
              </w:rPr>
              <w:t>TROPICAL STORM ZETA</w:t>
            </w:r>
          </w:p>
        </w:tc>
        <w:tc>
          <w:tcPr>
            <w:tcW w:type="dxa" w:w="1819"/>
          </w:tcPr>
          <w:p>
            <w:pPr>
              <w:spacing w:after="0"/>
              <w:jc w:val="left"/>
            </w:pPr>
            <w:r>
              <w:rPr>
                <w:sz w:val="16"/>
              </w:rPr>
              <w:t>Hurricane</w:t>
            </w:r>
          </w:p>
        </w:tc>
        <w:tc>
          <w:tcPr>
            <w:tcW w:type="dxa" w:w="1444"/>
          </w:tcPr>
          <w:p>
            <w:pPr>
              <w:spacing w:after="0"/>
              <w:jc w:val="right"/>
            </w:pPr>
            <w:r>
              <w:rPr>
                <w:sz w:val="16"/>
              </w:rPr>
              <w:t>none found</w:t>
            </w:r>
          </w:p>
        </w:tc>
        <w:tc>
          <w:tcPr>
            <w:tcW w:type="dxa" w:w="2040"/>
          </w:tcPr>
          <w:p>
            <w:pPr>
              <w:spacing w:after="0"/>
              <w:jc w:val="left"/>
            </w:pPr>
          </w:p>
        </w:tc>
        <w:tc>
          <w:tcPr>
            <w:tcW w:type="dxa" w:w="2310"/>
          </w:tcPr>
          <w:p>
            <w:pPr>
              <w:spacing w:after="0"/>
              <w:jc w:val="left"/>
            </w:pPr>
            <w:r>
              <w:rPr>
                <w:sz w:val="16"/>
              </w:rPr>
              <w:t>same incident as DR-4577</w:t>
            </w:r>
          </w:p>
        </w:tc>
      </w:tr>
      <w:tr>
        <w:trPr>
          <w:cantSplit/>
        </w:trPr>
        <w:tc>
          <w:tcPr>
            <w:tcW w:type="dxa" w:w="1047"/>
          </w:tcPr>
          <w:p>
            <w:pPr>
              <w:spacing w:after="0"/>
              <w:jc w:val="left"/>
            </w:pPr>
            <w:r>
              <w:rPr>
                <w:sz w:val="16"/>
              </w:rPr>
              <w:t>2020-10-16</w:t>
            </w:r>
          </w:p>
        </w:tc>
        <w:tc>
          <w:tcPr>
            <w:tcW w:type="dxa" w:w="1047"/>
          </w:tcPr>
          <w:p>
            <w:pPr>
              <w:spacing w:after="0"/>
              <w:jc w:val="left"/>
            </w:pPr>
            <w:r>
              <w:rPr>
                <w:sz w:val="16"/>
              </w:rPr>
              <w:t>2020-10-06</w:t>
            </w:r>
          </w:p>
        </w:tc>
        <w:tc>
          <w:tcPr>
            <w:tcW w:type="dxa" w:w="1047"/>
          </w:tcPr>
          <w:p>
            <w:pPr>
              <w:spacing w:after="0"/>
              <w:jc w:val="left"/>
            </w:pPr>
            <w:r>
              <w:rPr>
                <w:sz w:val="16"/>
              </w:rPr>
              <w:t>DR-4570-LA</w:t>
            </w:r>
          </w:p>
        </w:tc>
        <w:tc>
          <w:tcPr>
            <w:tcW w:type="dxa" w:w="1408"/>
          </w:tcPr>
          <w:p>
            <w:pPr>
              <w:spacing w:after="0"/>
              <w:jc w:val="left"/>
            </w:pPr>
            <w:r>
              <w:rPr>
                <w:sz w:val="16"/>
              </w:rPr>
              <w:t>Major disaster</w:t>
            </w:r>
          </w:p>
        </w:tc>
        <w:tc>
          <w:tcPr>
            <w:tcW w:type="dxa" w:w="1949"/>
          </w:tcPr>
          <w:p>
            <w:pPr>
              <w:spacing w:after="0"/>
              <w:jc w:val="left"/>
            </w:pPr>
            <w:r>
              <w:rPr>
                <w:sz w:val="16"/>
              </w:rPr>
              <w:t>HURRICANE DELTA</w:t>
            </w:r>
          </w:p>
        </w:tc>
        <w:tc>
          <w:tcPr>
            <w:tcW w:type="dxa" w:w="1819"/>
          </w:tcPr>
          <w:p>
            <w:pPr>
              <w:spacing w:after="0"/>
              <w:jc w:val="left"/>
            </w:pPr>
            <w:r>
              <w:rPr>
                <w:sz w:val="16"/>
              </w:rPr>
              <w:t>Hurricane</w:t>
            </w:r>
          </w:p>
        </w:tc>
        <w:tc>
          <w:tcPr>
            <w:tcW w:type="dxa" w:w="1444"/>
          </w:tcPr>
          <w:p>
            <w:pPr>
              <w:spacing w:after="0"/>
              <w:jc w:val="right"/>
            </w:pPr>
            <w:r>
              <w:rPr>
                <w:sz w:val="16"/>
              </w:rPr>
              <w:t>$180,797.81</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2020-10-07</w:t>
            </w:r>
          </w:p>
        </w:tc>
        <w:tc>
          <w:tcPr>
            <w:tcW w:type="dxa" w:w="1047"/>
          </w:tcPr>
          <w:p>
            <w:pPr>
              <w:spacing w:after="0"/>
              <w:jc w:val="left"/>
            </w:pPr>
            <w:r>
              <w:rPr>
                <w:sz w:val="16"/>
              </w:rPr>
              <w:t>2020-10-06</w:t>
            </w:r>
          </w:p>
        </w:tc>
        <w:tc>
          <w:tcPr>
            <w:tcW w:type="dxa" w:w="1047"/>
          </w:tcPr>
          <w:p>
            <w:pPr>
              <w:spacing w:after="0"/>
              <w:jc w:val="left"/>
            </w:pPr>
            <w:r>
              <w:rPr>
                <w:sz w:val="16"/>
              </w:rPr>
              <w:t>EM-3547-LA</w:t>
            </w:r>
          </w:p>
        </w:tc>
        <w:tc>
          <w:tcPr>
            <w:tcW w:type="dxa" w:w="1408"/>
          </w:tcPr>
          <w:p>
            <w:pPr>
              <w:spacing w:after="0"/>
              <w:jc w:val="left"/>
            </w:pPr>
            <w:r>
              <w:rPr>
                <w:sz w:val="16"/>
              </w:rPr>
              <w:t>Emergency</w:t>
            </w:r>
          </w:p>
        </w:tc>
        <w:tc>
          <w:tcPr>
            <w:tcW w:type="dxa" w:w="1949"/>
          </w:tcPr>
          <w:p>
            <w:pPr>
              <w:spacing w:after="0"/>
              <w:jc w:val="left"/>
            </w:pPr>
            <w:r>
              <w:rPr>
                <w:sz w:val="16"/>
              </w:rPr>
              <w:t>HURRICANE DELTA</w:t>
            </w:r>
          </w:p>
        </w:tc>
        <w:tc>
          <w:tcPr>
            <w:tcW w:type="dxa" w:w="1819"/>
          </w:tcPr>
          <w:p>
            <w:pPr>
              <w:spacing w:after="0"/>
              <w:jc w:val="left"/>
            </w:pPr>
            <w:r>
              <w:rPr>
                <w:sz w:val="16"/>
              </w:rPr>
              <w:t>Hurricane</w:t>
            </w:r>
          </w:p>
        </w:tc>
        <w:tc>
          <w:tcPr>
            <w:tcW w:type="dxa" w:w="1444"/>
          </w:tcPr>
          <w:p>
            <w:pPr>
              <w:spacing w:after="0"/>
              <w:jc w:val="right"/>
            </w:pPr>
            <w:r>
              <w:rPr>
                <w:sz w:val="16"/>
              </w:rPr>
              <w:t>none found</w:t>
            </w:r>
          </w:p>
        </w:tc>
        <w:tc>
          <w:tcPr>
            <w:tcW w:type="dxa" w:w="2040"/>
          </w:tcPr>
          <w:p>
            <w:pPr>
              <w:spacing w:after="0"/>
              <w:jc w:val="left"/>
            </w:pPr>
          </w:p>
        </w:tc>
        <w:tc>
          <w:tcPr>
            <w:tcW w:type="dxa" w:w="2310"/>
          </w:tcPr>
          <w:p>
            <w:pPr>
              <w:spacing w:after="0"/>
              <w:jc w:val="left"/>
            </w:pPr>
            <w:r>
              <w:rPr>
                <w:sz w:val="16"/>
              </w:rPr>
              <w:t>same incident as DR-4570</w:t>
            </w:r>
          </w:p>
        </w:tc>
      </w:tr>
      <w:tr>
        <w:trPr>
          <w:cantSplit/>
        </w:trPr>
        <w:tc>
          <w:tcPr>
            <w:tcW w:type="dxa" w:w="1047"/>
          </w:tcPr>
          <w:p>
            <w:pPr>
              <w:spacing w:after="0"/>
              <w:jc w:val="left"/>
            </w:pPr>
            <w:r>
              <w:rPr>
                <w:sz w:val="16"/>
              </w:rPr>
              <w:t>2020-09-14</w:t>
            </w:r>
          </w:p>
        </w:tc>
        <w:tc>
          <w:tcPr>
            <w:tcW w:type="dxa" w:w="1047"/>
          </w:tcPr>
          <w:p>
            <w:pPr>
              <w:spacing w:after="0"/>
              <w:jc w:val="left"/>
            </w:pPr>
            <w:r>
              <w:rPr>
                <w:sz w:val="16"/>
              </w:rPr>
              <w:t>2020-09-13</w:t>
            </w:r>
          </w:p>
        </w:tc>
        <w:tc>
          <w:tcPr>
            <w:tcW w:type="dxa" w:w="1047"/>
          </w:tcPr>
          <w:p>
            <w:pPr>
              <w:spacing w:after="0"/>
              <w:jc w:val="left"/>
            </w:pPr>
            <w:r>
              <w:rPr>
                <w:sz w:val="16"/>
              </w:rPr>
              <w:t>EM-3543-LA</w:t>
            </w:r>
          </w:p>
        </w:tc>
        <w:tc>
          <w:tcPr>
            <w:tcW w:type="dxa" w:w="1408"/>
          </w:tcPr>
          <w:p>
            <w:pPr>
              <w:spacing w:after="0"/>
              <w:jc w:val="left"/>
            </w:pPr>
            <w:r>
              <w:rPr>
                <w:sz w:val="16"/>
              </w:rPr>
              <w:t>Emergency</w:t>
            </w:r>
          </w:p>
        </w:tc>
        <w:tc>
          <w:tcPr>
            <w:tcW w:type="dxa" w:w="1949"/>
          </w:tcPr>
          <w:p>
            <w:pPr>
              <w:spacing w:after="0"/>
              <w:jc w:val="left"/>
            </w:pPr>
            <w:r>
              <w:rPr>
                <w:sz w:val="16"/>
              </w:rPr>
              <w:t>HURRICANE SALLY</w:t>
            </w:r>
          </w:p>
        </w:tc>
        <w:tc>
          <w:tcPr>
            <w:tcW w:type="dxa" w:w="1819"/>
          </w:tcPr>
          <w:p>
            <w:pPr>
              <w:spacing w:after="0"/>
              <w:jc w:val="left"/>
            </w:pPr>
            <w:r>
              <w:rPr>
                <w:sz w:val="16"/>
              </w:rPr>
              <w:t>Hurricane</w:t>
            </w:r>
          </w:p>
        </w:tc>
        <w:tc>
          <w:tcPr>
            <w:tcW w:type="dxa" w:w="1444"/>
          </w:tcPr>
          <w:p>
            <w:pPr>
              <w:spacing w:after="0"/>
              <w:jc w:val="right"/>
            </w:pPr>
            <w:r>
              <w:rPr>
                <w:sz w:val="16"/>
              </w:rPr>
              <w:t>none found</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2020-08-28</w:t>
            </w:r>
          </w:p>
        </w:tc>
        <w:tc>
          <w:tcPr>
            <w:tcW w:type="dxa" w:w="1047"/>
          </w:tcPr>
          <w:p>
            <w:pPr>
              <w:spacing w:after="0"/>
              <w:jc w:val="left"/>
            </w:pPr>
            <w:r>
              <w:rPr>
                <w:sz w:val="16"/>
              </w:rPr>
              <w:t>2020-08-22</w:t>
            </w:r>
          </w:p>
        </w:tc>
        <w:tc>
          <w:tcPr>
            <w:tcW w:type="dxa" w:w="1047"/>
          </w:tcPr>
          <w:p>
            <w:pPr>
              <w:spacing w:after="0"/>
              <w:jc w:val="left"/>
            </w:pPr>
            <w:r>
              <w:rPr>
                <w:sz w:val="16"/>
              </w:rPr>
              <w:t>DR-4559-LA</w:t>
            </w:r>
          </w:p>
        </w:tc>
        <w:tc>
          <w:tcPr>
            <w:tcW w:type="dxa" w:w="1408"/>
          </w:tcPr>
          <w:p>
            <w:pPr>
              <w:spacing w:after="0"/>
              <w:jc w:val="left"/>
            </w:pPr>
            <w:r>
              <w:rPr>
                <w:sz w:val="16"/>
              </w:rPr>
              <w:t>Major disaster</w:t>
            </w:r>
          </w:p>
        </w:tc>
        <w:tc>
          <w:tcPr>
            <w:tcW w:type="dxa" w:w="1949"/>
          </w:tcPr>
          <w:p>
            <w:pPr>
              <w:spacing w:after="0"/>
              <w:jc w:val="left"/>
            </w:pPr>
            <w:r>
              <w:rPr>
                <w:sz w:val="16"/>
              </w:rPr>
              <w:t>HURRICANE LAURA</w:t>
            </w:r>
          </w:p>
        </w:tc>
        <w:tc>
          <w:tcPr>
            <w:tcW w:type="dxa" w:w="1819"/>
          </w:tcPr>
          <w:p>
            <w:pPr>
              <w:spacing w:after="0"/>
              <w:jc w:val="left"/>
            </w:pPr>
            <w:r>
              <w:rPr>
                <w:sz w:val="16"/>
              </w:rPr>
              <w:t>Hurricane</w:t>
            </w:r>
          </w:p>
        </w:tc>
        <w:tc>
          <w:tcPr>
            <w:tcW w:type="dxa" w:w="1444"/>
          </w:tcPr>
          <w:p>
            <w:pPr>
              <w:spacing w:after="0"/>
              <w:jc w:val="right"/>
            </w:pPr>
            <w:r>
              <w:rPr>
                <w:sz w:val="16"/>
              </w:rPr>
              <w:t>$66,135.52</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2020-08-23</w:t>
            </w:r>
          </w:p>
        </w:tc>
        <w:tc>
          <w:tcPr>
            <w:tcW w:type="dxa" w:w="1047"/>
          </w:tcPr>
          <w:p>
            <w:pPr>
              <w:spacing w:after="0"/>
              <w:jc w:val="left"/>
            </w:pPr>
            <w:r>
              <w:rPr>
                <w:sz w:val="16"/>
              </w:rPr>
              <w:t>2020-08-22</w:t>
            </w:r>
          </w:p>
        </w:tc>
        <w:tc>
          <w:tcPr>
            <w:tcW w:type="dxa" w:w="1047"/>
          </w:tcPr>
          <w:p>
            <w:pPr>
              <w:spacing w:after="0"/>
              <w:jc w:val="left"/>
            </w:pPr>
            <w:r>
              <w:rPr>
                <w:sz w:val="16"/>
              </w:rPr>
              <w:t>EM-3538-LA</w:t>
            </w:r>
          </w:p>
        </w:tc>
        <w:tc>
          <w:tcPr>
            <w:tcW w:type="dxa" w:w="1408"/>
          </w:tcPr>
          <w:p>
            <w:pPr>
              <w:spacing w:after="0"/>
              <w:jc w:val="left"/>
            </w:pPr>
            <w:r>
              <w:rPr>
                <w:sz w:val="16"/>
              </w:rPr>
              <w:t>Emergency</w:t>
            </w:r>
          </w:p>
        </w:tc>
        <w:tc>
          <w:tcPr>
            <w:tcW w:type="dxa" w:w="1949"/>
          </w:tcPr>
          <w:p>
            <w:pPr>
              <w:spacing w:after="0"/>
              <w:jc w:val="left"/>
            </w:pPr>
            <w:r>
              <w:rPr>
                <w:sz w:val="16"/>
              </w:rPr>
              <w:t>TROPICAL STORMS LAURA  AND MARCO</w:t>
            </w:r>
          </w:p>
        </w:tc>
        <w:tc>
          <w:tcPr>
            <w:tcW w:type="dxa" w:w="1819"/>
          </w:tcPr>
          <w:p>
            <w:pPr>
              <w:spacing w:after="0"/>
              <w:jc w:val="left"/>
            </w:pPr>
            <w:r>
              <w:rPr>
                <w:sz w:val="16"/>
              </w:rPr>
              <w:t>Hurricane</w:t>
            </w:r>
          </w:p>
        </w:tc>
        <w:tc>
          <w:tcPr>
            <w:tcW w:type="dxa" w:w="1444"/>
          </w:tcPr>
          <w:p>
            <w:pPr>
              <w:spacing w:after="0"/>
              <w:jc w:val="right"/>
            </w:pPr>
            <w:r>
              <w:rPr>
                <w:sz w:val="16"/>
              </w:rPr>
              <w:t>none found</w:t>
            </w:r>
          </w:p>
        </w:tc>
        <w:tc>
          <w:tcPr>
            <w:tcW w:type="dxa" w:w="2040"/>
          </w:tcPr>
          <w:p>
            <w:pPr>
              <w:spacing w:after="0"/>
              <w:jc w:val="left"/>
            </w:pPr>
          </w:p>
        </w:tc>
        <w:tc>
          <w:tcPr>
            <w:tcW w:type="dxa" w:w="2310"/>
          </w:tcPr>
          <w:p>
            <w:pPr>
              <w:spacing w:after="0"/>
              <w:jc w:val="left"/>
            </w:pPr>
            <w:r>
              <w:rPr>
                <w:sz w:val="16"/>
              </w:rPr>
              <w:t>same incident as DR-4559</w:t>
            </w:r>
          </w:p>
        </w:tc>
      </w:tr>
      <w:tr>
        <w:trPr>
          <w:cantSplit/>
        </w:trPr>
        <w:tc>
          <w:tcPr>
            <w:tcW w:type="dxa" w:w="1047"/>
          </w:tcPr>
          <w:p>
            <w:pPr>
              <w:spacing w:after="0"/>
              <w:jc w:val="left"/>
            </w:pPr>
            <w:r>
              <w:rPr>
                <w:sz w:val="16"/>
              </w:rPr>
              <w:t>2020-06-07</w:t>
            </w:r>
          </w:p>
        </w:tc>
        <w:tc>
          <w:tcPr>
            <w:tcW w:type="dxa" w:w="1047"/>
          </w:tcPr>
          <w:p>
            <w:pPr>
              <w:spacing w:after="0"/>
              <w:jc w:val="left"/>
            </w:pPr>
            <w:r>
              <w:rPr>
                <w:sz w:val="16"/>
              </w:rPr>
              <w:t>2020-06-05</w:t>
            </w:r>
          </w:p>
        </w:tc>
        <w:tc>
          <w:tcPr>
            <w:tcW w:type="dxa" w:w="1047"/>
          </w:tcPr>
          <w:p>
            <w:pPr>
              <w:spacing w:after="0"/>
              <w:jc w:val="left"/>
            </w:pPr>
            <w:r>
              <w:rPr>
                <w:sz w:val="16"/>
              </w:rPr>
              <w:t>EM-3527-LA</w:t>
            </w:r>
          </w:p>
        </w:tc>
        <w:tc>
          <w:tcPr>
            <w:tcW w:type="dxa" w:w="1408"/>
          </w:tcPr>
          <w:p>
            <w:pPr>
              <w:spacing w:after="0"/>
              <w:jc w:val="left"/>
            </w:pPr>
            <w:r>
              <w:rPr>
                <w:sz w:val="16"/>
              </w:rPr>
              <w:t>Emergency</w:t>
            </w:r>
          </w:p>
        </w:tc>
        <w:tc>
          <w:tcPr>
            <w:tcW w:type="dxa" w:w="1949"/>
          </w:tcPr>
          <w:p>
            <w:pPr>
              <w:spacing w:after="0"/>
              <w:jc w:val="left"/>
            </w:pPr>
            <w:r>
              <w:rPr>
                <w:sz w:val="16"/>
              </w:rPr>
              <w:t>TROPICAL STORM CRISTOBAL</w:t>
            </w:r>
          </w:p>
        </w:tc>
        <w:tc>
          <w:tcPr>
            <w:tcW w:type="dxa" w:w="1819"/>
          </w:tcPr>
          <w:p>
            <w:pPr>
              <w:spacing w:after="0"/>
              <w:jc w:val="left"/>
            </w:pPr>
            <w:r>
              <w:rPr>
                <w:sz w:val="16"/>
              </w:rPr>
              <w:t>Hurricane</w:t>
            </w:r>
          </w:p>
        </w:tc>
        <w:tc>
          <w:tcPr>
            <w:tcW w:type="dxa" w:w="1444"/>
          </w:tcPr>
          <w:p>
            <w:pPr>
              <w:spacing w:after="0"/>
              <w:jc w:val="right"/>
            </w:pPr>
            <w:r>
              <w:rPr>
                <w:sz w:val="16"/>
              </w:rPr>
              <w:t>none found</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2020-03-24</w:t>
            </w:r>
          </w:p>
        </w:tc>
        <w:tc>
          <w:tcPr>
            <w:tcW w:type="dxa" w:w="1047"/>
          </w:tcPr>
          <w:p>
            <w:pPr>
              <w:spacing w:after="0"/>
              <w:jc w:val="left"/>
            </w:pPr>
            <w:r>
              <w:rPr>
                <w:sz w:val="16"/>
              </w:rPr>
              <w:t>2020-01-20</w:t>
            </w:r>
          </w:p>
        </w:tc>
        <w:tc>
          <w:tcPr>
            <w:tcW w:type="dxa" w:w="1047"/>
          </w:tcPr>
          <w:p>
            <w:pPr>
              <w:spacing w:after="0"/>
              <w:jc w:val="left"/>
            </w:pPr>
            <w:r>
              <w:rPr>
                <w:sz w:val="16"/>
              </w:rPr>
              <w:t>DR-4484-LA</w:t>
            </w:r>
          </w:p>
        </w:tc>
        <w:tc>
          <w:tcPr>
            <w:tcW w:type="dxa" w:w="1408"/>
          </w:tcPr>
          <w:p>
            <w:pPr>
              <w:spacing w:after="0"/>
              <w:jc w:val="left"/>
            </w:pPr>
            <w:r>
              <w:rPr>
                <w:sz w:val="16"/>
              </w:rPr>
              <w:t>Major disaster</w:t>
            </w:r>
          </w:p>
        </w:tc>
        <w:tc>
          <w:tcPr>
            <w:tcW w:type="dxa" w:w="1949"/>
          </w:tcPr>
          <w:p>
            <w:pPr>
              <w:spacing w:after="0"/>
              <w:jc w:val="left"/>
            </w:pPr>
            <w:r>
              <w:rPr>
                <w:sz w:val="16"/>
              </w:rPr>
              <w:t>COVID-19 PANDEMIC</w:t>
            </w:r>
          </w:p>
        </w:tc>
        <w:tc>
          <w:tcPr>
            <w:tcW w:type="dxa" w:w="1819"/>
          </w:tcPr>
          <w:p>
            <w:pPr>
              <w:spacing w:after="0"/>
              <w:jc w:val="left"/>
            </w:pPr>
            <w:r>
              <w:rPr>
                <w:sz w:val="16"/>
              </w:rPr>
              <w:t>Non-natural, not counted</w:t>
            </w:r>
          </w:p>
        </w:tc>
        <w:tc>
          <w:tcPr>
            <w:tcW w:type="dxa" w:w="1444"/>
          </w:tcPr>
          <w:p>
            <w:pPr>
              <w:spacing w:after="0"/>
              <w:jc w:val="right"/>
            </w:pPr>
            <w:r>
              <w:rPr>
                <w:sz w:val="16"/>
              </w:rPr>
              <w:t>none found</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2020-03-13</w:t>
            </w:r>
          </w:p>
        </w:tc>
        <w:tc>
          <w:tcPr>
            <w:tcW w:type="dxa" w:w="1047"/>
          </w:tcPr>
          <w:p>
            <w:pPr>
              <w:spacing w:after="0"/>
              <w:jc w:val="left"/>
            </w:pPr>
            <w:r>
              <w:rPr>
                <w:sz w:val="16"/>
              </w:rPr>
              <w:t>2020-01-20</w:t>
            </w:r>
          </w:p>
        </w:tc>
        <w:tc>
          <w:tcPr>
            <w:tcW w:type="dxa" w:w="1047"/>
          </w:tcPr>
          <w:p>
            <w:pPr>
              <w:spacing w:after="0"/>
              <w:jc w:val="left"/>
            </w:pPr>
            <w:r>
              <w:rPr>
                <w:sz w:val="16"/>
              </w:rPr>
              <w:t>EM-3459-LA</w:t>
            </w:r>
          </w:p>
        </w:tc>
        <w:tc>
          <w:tcPr>
            <w:tcW w:type="dxa" w:w="1408"/>
          </w:tcPr>
          <w:p>
            <w:pPr>
              <w:spacing w:after="0"/>
              <w:jc w:val="left"/>
            </w:pPr>
            <w:r>
              <w:rPr>
                <w:sz w:val="16"/>
              </w:rPr>
              <w:t>Emergency</w:t>
            </w:r>
          </w:p>
        </w:tc>
        <w:tc>
          <w:tcPr>
            <w:tcW w:type="dxa" w:w="1949"/>
          </w:tcPr>
          <w:p>
            <w:pPr>
              <w:spacing w:after="0"/>
              <w:jc w:val="left"/>
            </w:pPr>
            <w:r>
              <w:rPr>
                <w:sz w:val="16"/>
              </w:rPr>
              <w:t>COVID-19</w:t>
            </w:r>
          </w:p>
        </w:tc>
        <w:tc>
          <w:tcPr>
            <w:tcW w:type="dxa" w:w="1819"/>
          </w:tcPr>
          <w:p>
            <w:pPr>
              <w:spacing w:after="0"/>
              <w:jc w:val="left"/>
            </w:pPr>
            <w:r>
              <w:rPr>
                <w:sz w:val="16"/>
              </w:rPr>
              <w:t>Non-natural, not counted</w:t>
            </w:r>
          </w:p>
        </w:tc>
        <w:tc>
          <w:tcPr>
            <w:tcW w:type="dxa" w:w="1444"/>
          </w:tcPr>
          <w:p>
            <w:pPr>
              <w:spacing w:after="0"/>
              <w:jc w:val="right"/>
            </w:pPr>
            <w:r>
              <w:rPr>
                <w:sz w:val="16"/>
              </w:rPr>
              <w:t>none found</w:t>
            </w:r>
          </w:p>
        </w:tc>
        <w:tc>
          <w:tcPr>
            <w:tcW w:type="dxa" w:w="2040"/>
          </w:tcPr>
          <w:p>
            <w:pPr>
              <w:spacing w:after="0"/>
              <w:jc w:val="left"/>
            </w:pPr>
          </w:p>
        </w:tc>
        <w:tc>
          <w:tcPr>
            <w:tcW w:type="dxa" w:w="2310"/>
          </w:tcPr>
          <w:p>
            <w:pPr>
              <w:spacing w:after="0"/>
              <w:jc w:val="left"/>
            </w:pPr>
            <w:r>
              <w:rPr>
                <w:sz w:val="16"/>
              </w:rPr>
              <w:t>same incident as DR-4484</w:t>
            </w:r>
          </w:p>
        </w:tc>
      </w:tr>
      <w:tr>
        <w:trPr>
          <w:cantSplit/>
        </w:trPr>
        <w:tc>
          <w:tcPr>
            <w:tcW w:type="dxa" w:w="1047"/>
          </w:tcPr>
          <w:p>
            <w:pPr>
              <w:spacing w:after="0"/>
              <w:jc w:val="left"/>
            </w:pPr>
            <w:r>
              <w:rPr>
                <w:sz w:val="16"/>
              </w:rPr>
              <w:t>2019-07-11</w:t>
            </w:r>
          </w:p>
        </w:tc>
        <w:tc>
          <w:tcPr>
            <w:tcW w:type="dxa" w:w="1047"/>
          </w:tcPr>
          <w:p>
            <w:pPr>
              <w:spacing w:after="0"/>
              <w:jc w:val="left"/>
            </w:pPr>
            <w:r>
              <w:rPr>
                <w:sz w:val="16"/>
              </w:rPr>
              <w:t>2019-07-10</w:t>
            </w:r>
          </w:p>
        </w:tc>
        <w:tc>
          <w:tcPr>
            <w:tcW w:type="dxa" w:w="1047"/>
          </w:tcPr>
          <w:p>
            <w:pPr>
              <w:spacing w:after="0"/>
              <w:jc w:val="left"/>
            </w:pPr>
            <w:r>
              <w:rPr>
                <w:sz w:val="16"/>
              </w:rPr>
              <w:t>EM-3416-LA</w:t>
            </w:r>
          </w:p>
        </w:tc>
        <w:tc>
          <w:tcPr>
            <w:tcW w:type="dxa" w:w="1408"/>
          </w:tcPr>
          <w:p>
            <w:pPr>
              <w:spacing w:after="0"/>
              <w:jc w:val="left"/>
            </w:pPr>
            <w:r>
              <w:rPr>
                <w:sz w:val="16"/>
              </w:rPr>
              <w:t>Emergency</w:t>
            </w:r>
          </w:p>
        </w:tc>
        <w:tc>
          <w:tcPr>
            <w:tcW w:type="dxa" w:w="1949"/>
          </w:tcPr>
          <w:p>
            <w:pPr>
              <w:spacing w:after="0"/>
              <w:jc w:val="left"/>
            </w:pPr>
            <w:r>
              <w:rPr>
                <w:sz w:val="16"/>
              </w:rPr>
              <w:t>TROPICAL STORM BARRY</w:t>
            </w:r>
          </w:p>
        </w:tc>
        <w:tc>
          <w:tcPr>
            <w:tcW w:type="dxa" w:w="1819"/>
          </w:tcPr>
          <w:p>
            <w:pPr>
              <w:spacing w:after="0"/>
              <w:jc w:val="left"/>
            </w:pPr>
            <w:r>
              <w:rPr>
                <w:sz w:val="16"/>
              </w:rPr>
              <w:t>Hurricane</w:t>
            </w:r>
          </w:p>
        </w:tc>
        <w:tc>
          <w:tcPr>
            <w:tcW w:type="dxa" w:w="1444"/>
          </w:tcPr>
          <w:p>
            <w:pPr>
              <w:spacing w:after="0"/>
              <w:jc w:val="right"/>
            </w:pPr>
            <w:r>
              <w:rPr>
                <w:sz w:val="16"/>
              </w:rPr>
              <w:t>none found</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2016-08-14</w:t>
            </w:r>
          </w:p>
        </w:tc>
        <w:tc>
          <w:tcPr>
            <w:tcW w:type="dxa" w:w="1047"/>
          </w:tcPr>
          <w:p>
            <w:pPr>
              <w:spacing w:after="0"/>
              <w:jc w:val="left"/>
            </w:pPr>
            <w:r>
              <w:rPr>
                <w:sz w:val="16"/>
              </w:rPr>
              <w:t>2016-08-11</w:t>
            </w:r>
          </w:p>
        </w:tc>
        <w:tc>
          <w:tcPr>
            <w:tcW w:type="dxa" w:w="1047"/>
          </w:tcPr>
          <w:p>
            <w:pPr>
              <w:spacing w:after="0"/>
              <w:jc w:val="left"/>
            </w:pPr>
            <w:r>
              <w:rPr>
                <w:sz w:val="16"/>
              </w:rPr>
              <w:t>DR-4277-LA</w:t>
            </w:r>
          </w:p>
        </w:tc>
        <w:tc>
          <w:tcPr>
            <w:tcW w:type="dxa" w:w="1408"/>
          </w:tcPr>
          <w:p>
            <w:pPr>
              <w:spacing w:after="0"/>
              <w:jc w:val="left"/>
            </w:pPr>
            <w:r>
              <w:rPr>
                <w:sz w:val="16"/>
              </w:rPr>
              <w:t>Major disaster</w:t>
            </w:r>
          </w:p>
        </w:tc>
        <w:tc>
          <w:tcPr>
            <w:tcW w:type="dxa" w:w="1949"/>
          </w:tcPr>
          <w:p>
            <w:pPr>
              <w:spacing w:after="0"/>
              <w:jc w:val="left"/>
            </w:pPr>
            <w:r>
              <w:rPr>
                <w:sz w:val="16"/>
              </w:rPr>
              <w:t>SEVERE STORMS AND FLOODING</w:t>
            </w:r>
          </w:p>
        </w:tc>
        <w:tc>
          <w:tcPr>
            <w:tcW w:type="dxa" w:w="1819"/>
          </w:tcPr>
          <w:p>
            <w:pPr>
              <w:spacing w:after="0"/>
              <w:jc w:val="left"/>
            </w:pPr>
            <w:r>
              <w:rPr>
                <w:sz w:val="16"/>
              </w:rPr>
              <w:t>Inland Flooding</w:t>
            </w:r>
          </w:p>
        </w:tc>
        <w:tc>
          <w:tcPr>
            <w:tcW w:type="dxa" w:w="1444"/>
          </w:tcPr>
          <w:p>
            <w:pPr>
              <w:spacing w:after="0"/>
              <w:jc w:val="right"/>
            </w:pPr>
            <w:r>
              <w:rPr>
                <w:sz w:val="16"/>
              </w:rPr>
              <w:t>$181,758.41</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2012-08-29</w:t>
            </w:r>
          </w:p>
        </w:tc>
        <w:tc>
          <w:tcPr>
            <w:tcW w:type="dxa" w:w="1047"/>
          </w:tcPr>
          <w:p>
            <w:pPr>
              <w:spacing w:after="0"/>
              <w:jc w:val="left"/>
            </w:pPr>
            <w:r>
              <w:rPr>
                <w:sz w:val="16"/>
              </w:rPr>
              <w:t>2012-08-26</w:t>
            </w:r>
          </w:p>
        </w:tc>
        <w:tc>
          <w:tcPr>
            <w:tcW w:type="dxa" w:w="1047"/>
          </w:tcPr>
          <w:p>
            <w:pPr>
              <w:spacing w:after="0"/>
              <w:jc w:val="left"/>
            </w:pPr>
            <w:r>
              <w:rPr>
                <w:sz w:val="16"/>
              </w:rPr>
              <w:t>DR-4080-LA</w:t>
            </w:r>
          </w:p>
        </w:tc>
        <w:tc>
          <w:tcPr>
            <w:tcW w:type="dxa" w:w="1408"/>
          </w:tcPr>
          <w:p>
            <w:pPr>
              <w:spacing w:after="0"/>
              <w:jc w:val="left"/>
            </w:pPr>
            <w:r>
              <w:rPr>
                <w:sz w:val="16"/>
              </w:rPr>
              <w:t>Major disaster</w:t>
            </w:r>
          </w:p>
        </w:tc>
        <w:tc>
          <w:tcPr>
            <w:tcW w:type="dxa" w:w="1949"/>
          </w:tcPr>
          <w:p>
            <w:pPr>
              <w:spacing w:after="0"/>
              <w:jc w:val="left"/>
            </w:pPr>
            <w:r>
              <w:rPr>
                <w:sz w:val="16"/>
              </w:rPr>
              <w:t>HURRICANE ISAAC</w:t>
            </w:r>
          </w:p>
        </w:tc>
        <w:tc>
          <w:tcPr>
            <w:tcW w:type="dxa" w:w="1819"/>
          </w:tcPr>
          <w:p>
            <w:pPr>
              <w:spacing w:after="0"/>
              <w:jc w:val="left"/>
            </w:pPr>
            <w:r>
              <w:rPr>
                <w:sz w:val="16"/>
              </w:rPr>
              <w:t>Hurricane</w:t>
            </w:r>
          </w:p>
        </w:tc>
        <w:tc>
          <w:tcPr>
            <w:tcW w:type="dxa" w:w="1444"/>
          </w:tcPr>
          <w:p>
            <w:pPr>
              <w:spacing w:after="0"/>
              <w:jc w:val="right"/>
            </w:pPr>
            <w:r>
              <w:rPr>
                <w:sz w:val="16"/>
              </w:rPr>
              <w:t>$210,302.27</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2012-08-27</w:t>
            </w:r>
          </w:p>
        </w:tc>
        <w:tc>
          <w:tcPr>
            <w:tcW w:type="dxa" w:w="1047"/>
          </w:tcPr>
          <w:p>
            <w:pPr>
              <w:spacing w:after="0"/>
              <w:jc w:val="left"/>
            </w:pPr>
            <w:r>
              <w:rPr>
                <w:sz w:val="16"/>
              </w:rPr>
              <w:t>2012-08-26</w:t>
            </w:r>
          </w:p>
        </w:tc>
        <w:tc>
          <w:tcPr>
            <w:tcW w:type="dxa" w:w="1047"/>
          </w:tcPr>
          <w:p>
            <w:pPr>
              <w:spacing w:after="0"/>
              <w:jc w:val="left"/>
            </w:pPr>
            <w:r>
              <w:rPr>
                <w:sz w:val="16"/>
              </w:rPr>
              <w:t>EM-3347-LA</w:t>
            </w:r>
          </w:p>
        </w:tc>
        <w:tc>
          <w:tcPr>
            <w:tcW w:type="dxa" w:w="1408"/>
          </w:tcPr>
          <w:p>
            <w:pPr>
              <w:spacing w:after="0"/>
              <w:jc w:val="left"/>
            </w:pPr>
            <w:r>
              <w:rPr>
                <w:sz w:val="16"/>
              </w:rPr>
              <w:t>Emergency</w:t>
            </w:r>
          </w:p>
        </w:tc>
        <w:tc>
          <w:tcPr>
            <w:tcW w:type="dxa" w:w="1949"/>
          </w:tcPr>
          <w:p>
            <w:pPr>
              <w:spacing w:after="0"/>
              <w:jc w:val="left"/>
            </w:pPr>
            <w:r>
              <w:rPr>
                <w:sz w:val="16"/>
              </w:rPr>
              <w:t>TROPICAL STORM ISAAC</w:t>
            </w:r>
          </w:p>
        </w:tc>
        <w:tc>
          <w:tcPr>
            <w:tcW w:type="dxa" w:w="1819"/>
          </w:tcPr>
          <w:p>
            <w:pPr>
              <w:spacing w:after="0"/>
              <w:jc w:val="left"/>
            </w:pPr>
            <w:r>
              <w:rPr>
                <w:sz w:val="16"/>
              </w:rPr>
              <w:t>Hurricane</w:t>
            </w:r>
          </w:p>
        </w:tc>
        <w:tc>
          <w:tcPr>
            <w:tcW w:type="dxa" w:w="1444"/>
          </w:tcPr>
          <w:p>
            <w:pPr>
              <w:spacing w:after="0"/>
              <w:jc w:val="right"/>
            </w:pPr>
            <w:r>
              <w:rPr>
                <w:sz w:val="16"/>
              </w:rPr>
              <w:t>none found</w:t>
            </w:r>
          </w:p>
        </w:tc>
        <w:tc>
          <w:tcPr>
            <w:tcW w:type="dxa" w:w="2040"/>
          </w:tcPr>
          <w:p>
            <w:pPr>
              <w:spacing w:after="0"/>
              <w:jc w:val="left"/>
            </w:pPr>
          </w:p>
        </w:tc>
        <w:tc>
          <w:tcPr>
            <w:tcW w:type="dxa" w:w="2310"/>
          </w:tcPr>
          <w:p>
            <w:pPr>
              <w:spacing w:after="0"/>
              <w:jc w:val="left"/>
            </w:pPr>
            <w:r>
              <w:rPr>
                <w:sz w:val="16"/>
              </w:rPr>
              <w:t>same incident as DR-4080</w:t>
            </w:r>
          </w:p>
        </w:tc>
      </w:tr>
      <w:tr>
        <w:trPr>
          <w:cantSplit/>
        </w:trPr>
        <w:tc>
          <w:tcPr>
            <w:tcW w:type="dxa" w:w="1047"/>
          </w:tcPr>
          <w:p>
            <w:pPr>
              <w:spacing w:after="0"/>
              <w:jc w:val="left"/>
            </w:pPr>
            <w:r>
              <w:rPr>
                <w:sz w:val="16"/>
              </w:rPr>
              <w:t>2011-08-18</w:t>
            </w:r>
          </w:p>
        </w:tc>
        <w:tc>
          <w:tcPr>
            <w:tcW w:type="dxa" w:w="1047"/>
          </w:tcPr>
          <w:p>
            <w:pPr>
              <w:spacing w:after="0"/>
              <w:jc w:val="left"/>
            </w:pPr>
            <w:r>
              <w:rPr>
                <w:sz w:val="16"/>
              </w:rPr>
              <w:t>2011-04-25</w:t>
            </w:r>
          </w:p>
        </w:tc>
        <w:tc>
          <w:tcPr>
            <w:tcW w:type="dxa" w:w="1047"/>
          </w:tcPr>
          <w:p>
            <w:pPr>
              <w:spacing w:after="0"/>
              <w:jc w:val="left"/>
            </w:pPr>
            <w:r>
              <w:rPr>
                <w:sz w:val="16"/>
              </w:rPr>
              <w:t>DR-4015-LA</w:t>
            </w:r>
          </w:p>
        </w:tc>
        <w:tc>
          <w:tcPr>
            <w:tcW w:type="dxa" w:w="1408"/>
          </w:tcPr>
          <w:p>
            <w:pPr>
              <w:spacing w:after="0"/>
              <w:jc w:val="left"/>
            </w:pPr>
            <w:r>
              <w:rPr>
                <w:sz w:val="16"/>
              </w:rPr>
              <w:t>Major disaster</w:t>
            </w:r>
          </w:p>
        </w:tc>
        <w:tc>
          <w:tcPr>
            <w:tcW w:type="dxa" w:w="1949"/>
          </w:tcPr>
          <w:p>
            <w:pPr>
              <w:spacing w:after="0"/>
              <w:jc w:val="left"/>
            </w:pPr>
            <w:r>
              <w:rPr>
                <w:sz w:val="16"/>
              </w:rPr>
              <w:t>FLOODING</w:t>
            </w:r>
          </w:p>
        </w:tc>
        <w:tc>
          <w:tcPr>
            <w:tcW w:type="dxa" w:w="1819"/>
          </w:tcPr>
          <w:p>
            <w:pPr>
              <w:spacing w:after="0"/>
              <w:jc w:val="left"/>
            </w:pPr>
            <w:r>
              <w:rPr>
                <w:sz w:val="16"/>
              </w:rPr>
              <w:t>Inland Flooding</w:t>
            </w:r>
          </w:p>
        </w:tc>
        <w:tc>
          <w:tcPr>
            <w:tcW w:type="dxa" w:w="1444"/>
          </w:tcPr>
          <w:p>
            <w:pPr>
              <w:spacing w:after="0"/>
              <w:jc w:val="right"/>
            </w:pPr>
            <w:r>
              <w:rPr>
                <w:sz w:val="16"/>
              </w:rPr>
              <w:t>none found</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2011-05-06</w:t>
            </w:r>
          </w:p>
        </w:tc>
        <w:tc>
          <w:tcPr>
            <w:tcW w:type="dxa" w:w="1047"/>
          </w:tcPr>
          <w:p>
            <w:pPr>
              <w:spacing w:after="0"/>
              <w:jc w:val="left"/>
            </w:pPr>
            <w:r>
              <w:rPr>
                <w:sz w:val="16"/>
              </w:rPr>
              <w:t>2011-04-25</w:t>
            </w:r>
          </w:p>
        </w:tc>
        <w:tc>
          <w:tcPr>
            <w:tcW w:type="dxa" w:w="1047"/>
          </w:tcPr>
          <w:p>
            <w:pPr>
              <w:spacing w:after="0"/>
              <w:jc w:val="left"/>
            </w:pPr>
            <w:r>
              <w:rPr>
                <w:sz w:val="16"/>
              </w:rPr>
              <w:t>EM-3322-LA</w:t>
            </w:r>
          </w:p>
        </w:tc>
        <w:tc>
          <w:tcPr>
            <w:tcW w:type="dxa" w:w="1408"/>
          </w:tcPr>
          <w:p>
            <w:pPr>
              <w:spacing w:after="0"/>
              <w:jc w:val="left"/>
            </w:pPr>
            <w:r>
              <w:rPr>
                <w:sz w:val="16"/>
              </w:rPr>
              <w:t>Emergency</w:t>
            </w:r>
          </w:p>
        </w:tc>
        <w:tc>
          <w:tcPr>
            <w:tcW w:type="dxa" w:w="1949"/>
          </w:tcPr>
          <w:p>
            <w:pPr>
              <w:spacing w:after="0"/>
              <w:jc w:val="left"/>
            </w:pPr>
            <w:r>
              <w:rPr>
                <w:sz w:val="16"/>
              </w:rPr>
              <w:t>FLOODING</w:t>
            </w:r>
          </w:p>
        </w:tc>
        <w:tc>
          <w:tcPr>
            <w:tcW w:type="dxa" w:w="1819"/>
          </w:tcPr>
          <w:p>
            <w:pPr>
              <w:spacing w:after="0"/>
              <w:jc w:val="left"/>
            </w:pPr>
            <w:r>
              <w:rPr>
                <w:sz w:val="16"/>
              </w:rPr>
              <w:t>Inland Flooding</w:t>
            </w:r>
          </w:p>
        </w:tc>
        <w:tc>
          <w:tcPr>
            <w:tcW w:type="dxa" w:w="1444"/>
          </w:tcPr>
          <w:p>
            <w:pPr>
              <w:spacing w:after="0"/>
              <w:jc w:val="right"/>
            </w:pPr>
            <w:r>
              <w:rPr>
                <w:sz w:val="16"/>
              </w:rPr>
              <w:t>$24,296.90</w:t>
            </w:r>
          </w:p>
        </w:tc>
        <w:tc>
          <w:tcPr>
            <w:tcW w:type="dxa" w:w="2040"/>
          </w:tcPr>
          <w:p>
            <w:pPr>
              <w:spacing w:after="0"/>
              <w:jc w:val="left"/>
            </w:pPr>
          </w:p>
        </w:tc>
        <w:tc>
          <w:tcPr>
            <w:tcW w:type="dxa" w:w="2310"/>
          </w:tcPr>
          <w:p>
            <w:pPr>
              <w:spacing w:after="0"/>
              <w:jc w:val="left"/>
            </w:pPr>
            <w:r>
              <w:rPr>
                <w:sz w:val="16"/>
              </w:rPr>
              <w:t>same incident as DR-4015</w:t>
            </w:r>
          </w:p>
        </w:tc>
      </w:tr>
      <w:tr>
        <w:trPr>
          <w:cantSplit/>
        </w:trPr>
        <w:tc>
          <w:tcPr>
            <w:tcW w:type="dxa" w:w="1047"/>
          </w:tcPr>
          <w:p>
            <w:pPr>
              <w:spacing w:after="0"/>
              <w:jc w:val="left"/>
            </w:pPr>
            <w:r>
              <w:rPr>
                <w:sz w:val="16"/>
              </w:rPr>
              <w:t>2008-09-02</w:t>
            </w:r>
          </w:p>
        </w:tc>
        <w:tc>
          <w:tcPr>
            <w:tcW w:type="dxa" w:w="1047"/>
          </w:tcPr>
          <w:p>
            <w:pPr>
              <w:spacing w:after="0"/>
              <w:jc w:val="left"/>
            </w:pPr>
            <w:r>
              <w:rPr>
                <w:sz w:val="16"/>
              </w:rPr>
              <w:t>2008-09-01</w:t>
            </w:r>
          </w:p>
        </w:tc>
        <w:tc>
          <w:tcPr>
            <w:tcW w:type="dxa" w:w="1047"/>
          </w:tcPr>
          <w:p>
            <w:pPr>
              <w:spacing w:after="0"/>
              <w:jc w:val="left"/>
            </w:pPr>
            <w:r>
              <w:rPr>
                <w:sz w:val="16"/>
              </w:rPr>
              <w:t>DR-1786-LA</w:t>
            </w:r>
          </w:p>
        </w:tc>
        <w:tc>
          <w:tcPr>
            <w:tcW w:type="dxa" w:w="1408"/>
          </w:tcPr>
          <w:p>
            <w:pPr>
              <w:spacing w:after="0"/>
              <w:jc w:val="left"/>
            </w:pPr>
            <w:r>
              <w:rPr>
                <w:sz w:val="16"/>
              </w:rPr>
              <w:t>Major disaster</w:t>
            </w:r>
          </w:p>
        </w:tc>
        <w:tc>
          <w:tcPr>
            <w:tcW w:type="dxa" w:w="1949"/>
          </w:tcPr>
          <w:p>
            <w:pPr>
              <w:spacing w:after="0"/>
              <w:jc w:val="left"/>
            </w:pPr>
            <w:r>
              <w:rPr>
                <w:sz w:val="16"/>
              </w:rPr>
              <w:t>HURRICANE GUSTAV</w:t>
            </w:r>
          </w:p>
        </w:tc>
        <w:tc>
          <w:tcPr>
            <w:tcW w:type="dxa" w:w="1819"/>
          </w:tcPr>
          <w:p>
            <w:pPr>
              <w:spacing w:after="0"/>
              <w:jc w:val="left"/>
            </w:pPr>
            <w:r>
              <w:rPr>
                <w:sz w:val="16"/>
              </w:rPr>
              <w:t>Hurricane (primary); also designated: Inland Flooding</w:t>
            </w:r>
          </w:p>
        </w:tc>
        <w:tc>
          <w:tcPr>
            <w:tcW w:type="dxa" w:w="1444"/>
          </w:tcPr>
          <w:p>
            <w:pPr>
              <w:spacing w:after="0"/>
              <w:jc w:val="right"/>
            </w:pPr>
            <w:r>
              <w:rPr>
                <w:sz w:val="16"/>
              </w:rPr>
              <w:t>$2,967,808.28</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2008-08-29</w:t>
            </w:r>
          </w:p>
        </w:tc>
        <w:tc>
          <w:tcPr>
            <w:tcW w:type="dxa" w:w="1047"/>
          </w:tcPr>
          <w:p>
            <w:pPr>
              <w:spacing w:after="0"/>
              <w:jc w:val="left"/>
            </w:pPr>
            <w:r>
              <w:rPr>
                <w:sz w:val="16"/>
              </w:rPr>
              <w:t>2008-08-27</w:t>
            </w:r>
          </w:p>
        </w:tc>
        <w:tc>
          <w:tcPr>
            <w:tcW w:type="dxa" w:w="1047"/>
          </w:tcPr>
          <w:p>
            <w:pPr>
              <w:spacing w:after="0"/>
              <w:jc w:val="left"/>
            </w:pPr>
            <w:r>
              <w:rPr>
                <w:sz w:val="16"/>
              </w:rPr>
              <w:t>EM-3289-LA</w:t>
            </w:r>
          </w:p>
        </w:tc>
        <w:tc>
          <w:tcPr>
            <w:tcW w:type="dxa" w:w="1408"/>
          </w:tcPr>
          <w:p>
            <w:pPr>
              <w:spacing w:after="0"/>
              <w:jc w:val="left"/>
            </w:pPr>
            <w:r>
              <w:rPr>
                <w:sz w:val="16"/>
              </w:rPr>
              <w:t>Emergency</w:t>
            </w:r>
          </w:p>
        </w:tc>
        <w:tc>
          <w:tcPr>
            <w:tcW w:type="dxa" w:w="1949"/>
          </w:tcPr>
          <w:p>
            <w:pPr>
              <w:spacing w:after="0"/>
              <w:jc w:val="left"/>
            </w:pPr>
            <w:r>
              <w:rPr>
                <w:sz w:val="16"/>
              </w:rPr>
              <w:t>HURRICANE GUSTAV</w:t>
            </w:r>
          </w:p>
        </w:tc>
        <w:tc>
          <w:tcPr>
            <w:tcW w:type="dxa" w:w="1819"/>
          </w:tcPr>
          <w:p>
            <w:pPr>
              <w:spacing w:after="0"/>
              <w:jc w:val="left"/>
            </w:pPr>
            <w:r>
              <w:rPr>
                <w:sz w:val="16"/>
              </w:rPr>
              <w:t>Hurricane</w:t>
            </w:r>
          </w:p>
        </w:tc>
        <w:tc>
          <w:tcPr>
            <w:tcW w:type="dxa" w:w="1444"/>
          </w:tcPr>
          <w:p>
            <w:pPr>
              <w:spacing w:after="0"/>
              <w:jc w:val="right"/>
            </w:pPr>
            <w:r>
              <w:rPr>
                <w:sz w:val="16"/>
              </w:rPr>
              <w:t>none found</w:t>
            </w:r>
          </w:p>
        </w:tc>
        <w:tc>
          <w:tcPr>
            <w:tcW w:type="dxa" w:w="2040"/>
          </w:tcPr>
          <w:p>
            <w:pPr>
              <w:spacing w:after="0"/>
              <w:jc w:val="left"/>
            </w:pPr>
          </w:p>
        </w:tc>
        <w:tc>
          <w:tcPr>
            <w:tcW w:type="dxa" w:w="2310"/>
          </w:tcPr>
          <w:p>
            <w:pPr>
              <w:spacing w:after="0"/>
              <w:jc w:val="left"/>
            </w:pPr>
            <w:r>
              <w:rPr>
                <w:sz w:val="16"/>
              </w:rPr>
              <w:t>same incident as DR-1786</w:t>
            </w:r>
          </w:p>
        </w:tc>
      </w:tr>
      <w:tr>
        <w:trPr>
          <w:cantSplit/>
        </w:trPr>
        <w:tc>
          <w:tcPr>
            <w:tcW w:type="dxa" w:w="1047"/>
          </w:tcPr>
          <w:p>
            <w:pPr>
              <w:spacing w:after="0"/>
              <w:jc w:val="left"/>
            </w:pPr>
            <w:r>
              <w:rPr>
                <w:sz w:val="16"/>
              </w:rPr>
              <w:t>2005-09-24</w:t>
            </w:r>
          </w:p>
        </w:tc>
        <w:tc>
          <w:tcPr>
            <w:tcW w:type="dxa" w:w="1047"/>
          </w:tcPr>
          <w:p>
            <w:pPr>
              <w:spacing w:after="0"/>
              <w:jc w:val="left"/>
            </w:pPr>
            <w:r>
              <w:rPr>
                <w:sz w:val="16"/>
              </w:rPr>
              <w:t>2005-09-23</w:t>
            </w:r>
          </w:p>
        </w:tc>
        <w:tc>
          <w:tcPr>
            <w:tcW w:type="dxa" w:w="1047"/>
          </w:tcPr>
          <w:p>
            <w:pPr>
              <w:spacing w:after="0"/>
              <w:jc w:val="left"/>
            </w:pPr>
            <w:r>
              <w:rPr>
                <w:sz w:val="16"/>
              </w:rPr>
              <w:t>DR-1607-LA</w:t>
            </w:r>
          </w:p>
        </w:tc>
        <w:tc>
          <w:tcPr>
            <w:tcW w:type="dxa" w:w="1408"/>
          </w:tcPr>
          <w:p>
            <w:pPr>
              <w:spacing w:after="0"/>
              <w:jc w:val="left"/>
            </w:pPr>
            <w:r>
              <w:rPr>
                <w:sz w:val="16"/>
              </w:rPr>
              <w:t>Major disaster</w:t>
            </w:r>
          </w:p>
        </w:tc>
        <w:tc>
          <w:tcPr>
            <w:tcW w:type="dxa" w:w="1949"/>
          </w:tcPr>
          <w:p>
            <w:pPr>
              <w:spacing w:after="0"/>
              <w:jc w:val="left"/>
            </w:pPr>
            <w:r>
              <w:rPr>
                <w:sz w:val="16"/>
              </w:rPr>
              <w:t>HURRICANE RITA</w:t>
            </w:r>
          </w:p>
        </w:tc>
        <w:tc>
          <w:tcPr>
            <w:tcW w:type="dxa" w:w="1819"/>
          </w:tcPr>
          <w:p>
            <w:pPr>
              <w:spacing w:after="0"/>
              <w:jc w:val="left"/>
            </w:pPr>
            <w:r>
              <w:rPr>
                <w:sz w:val="16"/>
              </w:rPr>
              <w:t>Hurricane</w:t>
            </w:r>
          </w:p>
        </w:tc>
        <w:tc>
          <w:tcPr>
            <w:tcW w:type="dxa" w:w="1444"/>
          </w:tcPr>
          <w:p>
            <w:pPr>
              <w:spacing w:after="0"/>
              <w:jc w:val="right"/>
            </w:pPr>
            <w:r>
              <w:rPr>
                <w:sz w:val="16"/>
              </w:rPr>
              <w:t>$29,057.24</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2005-09-21</w:t>
            </w:r>
          </w:p>
        </w:tc>
        <w:tc>
          <w:tcPr>
            <w:tcW w:type="dxa" w:w="1047"/>
          </w:tcPr>
          <w:p>
            <w:pPr>
              <w:spacing w:after="0"/>
              <w:jc w:val="left"/>
            </w:pPr>
            <w:r>
              <w:rPr>
                <w:sz w:val="16"/>
              </w:rPr>
              <w:t>2005-09-20</w:t>
            </w:r>
          </w:p>
        </w:tc>
        <w:tc>
          <w:tcPr>
            <w:tcW w:type="dxa" w:w="1047"/>
          </w:tcPr>
          <w:p>
            <w:pPr>
              <w:spacing w:after="0"/>
              <w:jc w:val="left"/>
            </w:pPr>
            <w:r>
              <w:rPr>
                <w:sz w:val="16"/>
              </w:rPr>
              <w:t>EM-3260-LA</w:t>
            </w:r>
          </w:p>
        </w:tc>
        <w:tc>
          <w:tcPr>
            <w:tcW w:type="dxa" w:w="1408"/>
          </w:tcPr>
          <w:p>
            <w:pPr>
              <w:spacing w:after="0"/>
              <w:jc w:val="left"/>
            </w:pPr>
            <w:r>
              <w:rPr>
                <w:sz w:val="16"/>
              </w:rPr>
              <w:t>Emergency</w:t>
            </w:r>
          </w:p>
        </w:tc>
        <w:tc>
          <w:tcPr>
            <w:tcW w:type="dxa" w:w="1949"/>
          </w:tcPr>
          <w:p>
            <w:pPr>
              <w:spacing w:after="0"/>
              <w:jc w:val="left"/>
            </w:pPr>
            <w:r>
              <w:rPr>
                <w:sz w:val="16"/>
              </w:rPr>
              <w:t>HURRICANE RITA</w:t>
            </w:r>
          </w:p>
        </w:tc>
        <w:tc>
          <w:tcPr>
            <w:tcW w:type="dxa" w:w="1819"/>
          </w:tcPr>
          <w:p>
            <w:pPr>
              <w:spacing w:after="0"/>
              <w:jc w:val="left"/>
            </w:pPr>
            <w:r>
              <w:rPr>
                <w:sz w:val="16"/>
              </w:rPr>
              <w:t>Hurricane</w:t>
            </w:r>
          </w:p>
        </w:tc>
        <w:tc>
          <w:tcPr>
            <w:tcW w:type="dxa" w:w="1444"/>
          </w:tcPr>
          <w:p>
            <w:pPr>
              <w:spacing w:after="0"/>
              <w:jc w:val="right"/>
            </w:pPr>
            <w:r>
              <w:rPr>
                <w:sz w:val="16"/>
              </w:rPr>
              <w:t>none found</w:t>
            </w:r>
          </w:p>
        </w:tc>
        <w:tc>
          <w:tcPr>
            <w:tcW w:type="dxa" w:w="2040"/>
          </w:tcPr>
          <w:p>
            <w:pPr>
              <w:spacing w:after="0"/>
              <w:jc w:val="left"/>
            </w:pPr>
          </w:p>
        </w:tc>
        <w:tc>
          <w:tcPr>
            <w:tcW w:type="dxa" w:w="2310"/>
          </w:tcPr>
          <w:p>
            <w:pPr>
              <w:spacing w:after="0"/>
              <w:jc w:val="left"/>
            </w:pPr>
            <w:r>
              <w:rPr>
                <w:sz w:val="16"/>
              </w:rPr>
              <w:t>same incident as DR-1607</w:t>
            </w:r>
          </w:p>
        </w:tc>
      </w:tr>
      <w:tr>
        <w:trPr>
          <w:cantSplit/>
        </w:trPr>
        <w:tc>
          <w:tcPr>
            <w:tcW w:type="dxa" w:w="1047"/>
          </w:tcPr>
          <w:p>
            <w:pPr>
              <w:spacing w:after="0"/>
              <w:jc w:val="left"/>
            </w:pPr>
            <w:r>
              <w:rPr>
                <w:sz w:val="16"/>
              </w:rPr>
              <w:t>2005-08-29</w:t>
            </w:r>
          </w:p>
        </w:tc>
        <w:tc>
          <w:tcPr>
            <w:tcW w:type="dxa" w:w="1047"/>
          </w:tcPr>
          <w:p>
            <w:pPr>
              <w:spacing w:after="0"/>
              <w:jc w:val="left"/>
            </w:pPr>
            <w:r>
              <w:rPr>
                <w:sz w:val="16"/>
              </w:rPr>
              <w:t>2005-08-29</w:t>
            </w:r>
          </w:p>
        </w:tc>
        <w:tc>
          <w:tcPr>
            <w:tcW w:type="dxa" w:w="1047"/>
          </w:tcPr>
          <w:p>
            <w:pPr>
              <w:spacing w:after="0"/>
              <w:jc w:val="left"/>
            </w:pPr>
            <w:r>
              <w:rPr>
                <w:sz w:val="16"/>
              </w:rPr>
              <w:t>DR-1603-LA</w:t>
            </w:r>
          </w:p>
        </w:tc>
        <w:tc>
          <w:tcPr>
            <w:tcW w:type="dxa" w:w="1408"/>
          </w:tcPr>
          <w:p>
            <w:pPr>
              <w:spacing w:after="0"/>
              <w:jc w:val="left"/>
            </w:pPr>
            <w:r>
              <w:rPr>
                <w:sz w:val="16"/>
              </w:rPr>
              <w:t>Major disaster</w:t>
            </w:r>
          </w:p>
        </w:tc>
        <w:tc>
          <w:tcPr>
            <w:tcW w:type="dxa" w:w="1949"/>
          </w:tcPr>
          <w:p>
            <w:pPr>
              <w:spacing w:after="0"/>
              <w:jc w:val="left"/>
            </w:pPr>
            <w:r>
              <w:rPr>
                <w:sz w:val="16"/>
              </w:rPr>
              <w:t>HURRICANE KATRINA</w:t>
            </w:r>
          </w:p>
        </w:tc>
        <w:tc>
          <w:tcPr>
            <w:tcW w:type="dxa" w:w="1819"/>
          </w:tcPr>
          <w:p>
            <w:pPr>
              <w:spacing w:after="0"/>
              <w:jc w:val="left"/>
            </w:pPr>
            <w:r>
              <w:rPr>
                <w:sz w:val="16"/>
              </w:rPr>
              <w:t>Hurricane</w:t>
            </w:r>
          </w:p>
        </w:tc>
        <w:tc>
          <w:tcPr>
            <w:tcW w:type="dxa" w:w="1444"/>
          </w:tcPr>
          <w:p>
            <w:pPr>
              <w:spacing w:after="0"/>
              <w:jc w:val="right"/>
            </w:pPr>
            <w:r>
              <w:rPr>
                <w:sz w:val="16"/>
              </w:rPr>
              <w:t>$1,036,777.59</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2005-08-27</w:t>
            </w:r>
          </w:p>
        </w:tc>
        <w:tc>
          <w:tcPr>
            <w:tcW w:type="dxa" w:w="1047"/>
          </w:tcPr>
          <w:p>
            <w:pPr>
              <w:spacing w:after="0"/>
              <w:jc w:val="left"/>
            </w:pPr>
            <w:r>
              <w:rPr>
                <w:sz w:val="16"/>
              </w:rPr>
              <w:t>2005-08-26</w:t>
            </w:r>
          </w:p>
        </w:tc>
        <w:tc>
          <w:tcPr>
            <w:tcW w:type="dxa" w:w="1047"/>
          </w:tcPr>
          <w:p>
            <w:pPr>
              <w:spacing w:after="0"/>
              <w:jc w:val="left"/>
            </w:pPr>
            <w:r>
              <w:rPr>
                <w:sz w:val="16"/>
              </w:rPr>
              <w:t>EM-3212-LA</w:t>
            </w:r>
          </w:p>
        </w:tc>
        <w:tc>
          <w:tcPr>
            <w:tcW w:type="dxa" w:w="1408"/>
          </w:tcPr>
          <w:p>
            <w:pPr>
              <w:spacing w:after="0"/>
              <w:jc w:val="left"/>
            </w:pPr>
            <w:r>
              <w:rPr>
                <w:sz w:val="16"/>
              </w:rPr>
              <w:t>Emergency</w:t>
            </w:r>
          </w:p>
        </w:tc>
        <w:tc>
          <w:tcPr>
            <w:tcW w:type="dxa" w:w="1949"/>
          </w:tcPr>
          <w:p>
            <w:pPr>
              <w:spacing w:after="0"/>
              <w:jc w:val="left"/>
            </w:pPr>
            <w:r>
              <w:rPr>
                <w:sz w:val="16"/>
              </w:rPr>
              <w:t>HURRICANE KATRINA</w:t>
            </w:r>
          </w:p>
        </w:tc>
        <w:tc>
          <w:tcPr>
            <w:tcW w:type="dxa" w:w="1819"/>
          </w:tcPr>
          <w:p>
            <w:pPr>
              <w:spacing w:after="0"/>
              <w:jc w:val="left"/>
            </w:pPr>
            <w:r>
              <w:rPr>
                <w:sz w:val="16"/>
              </w:rPr>
              <w:t>Hurricane</w:t>
            </w:r>
          </w:p>
        </w:tc>
        <w:tc>
          <w:tcPr>
            <w:tcW w:type="dxa" w:w="1444"/>
          </w:tcPr>
          <w:p>
            <w:pPr>
              <w:spacing w:after="0"/>
              <w:jc w:val="right"/>
            </w:pPr>
            <w:r>
              <w:rPr>
                <w:sz w:val="16"/>
              </w:rPr>
              <w:t>none found</w:t>
            </w:r>
          </w:p>
        </w:tc>
        <w:tc>
          <w:tcPr>
            <w:tcW w:type="dxa" w:w="2040"/>
          </w:tcPr>
          <w:p>
            <w:pPr>
              <w:spacing w:after="0"/>
              <w:jc w:val="left"/>
            </w:pPr>
          </w:p>
        </w:tc>
        <w:tc>
          <w:tcPr>
            <w:tcW w:type="dxa" w:w="2310"/>
          </w:tcPr>
          <w:p>
            <w:pPr>
              <w:spacing w:after="0"/>
              <w:jc w:val="left"/>
            </w:pPr>
            <w:r>
              <w:rPr>
                <w:sz w:val="16"/>
              </w:rPr>
              <w:t>same incident as DR-1603</w:t>
            </w:r>
          </w:p>
        </w:tc>
      </w:tr>
      <w:tr>
        <w:trPr>
          <w:cantSplit/>
        </w:trPr>
        <w:tc>
          <w:tcPr>
            <w:tcW w:type="dxa" w:w="1047"/>
          </w:tcPr>
          <w:p>
            <w:pPr>
              <w:spacing w:after="0"/>
              <w:jc w:val="left"/>
            </w:pPr>
            <w:r>
              <w:rPr>
                <w:sz w:val="16"/>
              </w:rPr>
              <w:t>2004-06-08</w:t>
            </w:r>
          </w:p>
        </w:tc>
        <w:tc>
          <w:tcPr>
            <w:tcW w:type="dxa" w:w="1047"/>
          </w:tcPr>
          <w:p>
            <w:pPr>
              <w:spacing w:after="0"/>
              <w:jc w:val="left"/>
            </w:pPr>
            <w:r>
              <w:rPr>
                <w:sz w:val="16"/>
              </w:rPr>
              <w:t>2004-05-12</w:t>
            </w:r>
          </w:p>
        </w:tc>
        <w:tc>
          <w:tcPr>
            <w:tcW w:type="dxa" w:w="1047"/>
          </w:tcPr>
          <w:p>
            <w:pPr>
              <w:spacing w:after="0"/>
              <w:jc w:val="left"/>
            </w:pPr>
            <w:r>
              <w:rPr>
                <w:sz w:val="16"/>
              </w:rPr>
              <w:t>DR-1521-LA</w:t>
            </w:r>
          </w:p>
        </w:tc>
        <w:tc>
          <w:tcPr>
            <w:tcW w:type="dxa" w:w="1408"/>
          </w:tcPr>
          <w:p>
            <w:pPr>
              <w:spacing w:after="0"/>
              <w:jc w:val="left"/>
            </w:pPr>
            <w:r>
              <w:rPr>
                <w:sz w:val="16"/>
              </w:rPr>
              <w:t>Major disaster</w:t>
            </w:r>
          </w:p>
        </w:tc>
        <w:tc>
          <w:tcPr>
            <w:tcW w:type="dxa" w:w="1949"/>
          </w:tcPr>
          <w:p>
            <w:pPr>
              <w:spacing w:after="0"/>
              <w:jc w:val="left"/>
            </w:pPr>
            <w:r>
              <w:rPr>
                <w:sz w:val="16"/>
              </w:rPr>
              <w:t>SEVERE STORMS AND FLOODING</w:t>
            </w:r>
          </w:p>
        </w:tc>
        <w:tc>
          <w:tcPr>
            <w:tcW w:type="dxa" w:w="1819"/>
          </w:tcPr>
          <w:p>
            <w:pPr>
              <w:spacing w:after="0"/>
              <w:jc w:val="left"/>
            </w:pPr>
            <w:r>
              <w:rPr>
                <w:sz w:val="16"/>
              </w:rPr>
              <w:t>Inland Flooding</w:t>
            </w:r>
          </w:p>
        </w:tc>
        <w:tc>
          <w:tcPr>
            <w:tcW w:type="dxa" w:w="1444"/>
          </w:tcPr>
          <w:p>
            <w:pPr>
              <w:spacing w:after="0"/>
              <w:jc w:val="right"/>
            </w:pPr>
            <w:r>
              <w:rPr>
                <w:sz w:val="16"/>
              </w:rPr>
              <w:t>PA not declared for this county</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2003-02-01</w:t>
            </w:r>
          </w:p>
        </w:tc>
        <w:tc>
          <w:tcPr>
            <w:tcW w:type="dxa" w:w="1047"/>
          </w:tcPr>
          <w:p>
            <w:pPr>
              <w:spacing w:after="0"/>
              <w:jc w:val="left"/>
            </w:pPr>
            <w:r>
              <w:rPr>
                <w:sz w:val="16"/>
              </w:rPr>
              <w:t>2003-02-01</w:t>
            </w:r>
          </w:p>
        </w:tc>
        <w:tc>
          <w:tcPr>
            <w:tcW w:type="dxa" w:w="1047"/>
          </w:tcPr>
          <w:p>
            <w:pPr>
              <w:spacing w:after="0"/>
              <w:jc w:val="left"/>
            </w:pPr>
            <w:r>
              <w:rPr>
                <w:sz w:val="16"/>
              </w:rPr>
              <w:t>EM-3172-LA</w:t>
            </w:r>
          </w:p>
        </w:tc>
        <w:tc>
          <w:tcPr>
            <w:tcW w:type="dxa" w:w="1408"/>
          </w:tcPr>
          <w:p>
            <w:pPr>
              <w:spacing w:after="0"/>
              <w:jc w:val="left"/>
            </w:pPr>
            <w:r>
              <w:rPr>
                <w:sz w:val="16"/>
              </w:rPr>
              <w:t>Emergency</w:t>
            </w:r>
          </w:p>
        </w:tc>
        <w:tc>
          <w:tcPr>
            <w:tcW w:type="dxa" w:w="1949"/>
          </w:tcPr>
          <w:p>
            <w:pPr>
              <w:spacing w:after="0"/>
              <w:jc w:val="left"/>
            </w:pPr>
            <w:r>
              <w:rPr>
                <w:sz w:val="16"/>
              </w:rPr>
              <w:t>LOSS OF SPACE SHUTTLE COLUMBIA</w:t>
            </w:r>
          </w:p>
        </w:tc>
        <w:tc>
          <w:tcPr>
            <w:tcW w:type="dxa" w:w="1819"/>
          </w:tcPr>
          <w:p>
            <w:pPr>
              <w:spacing w:after="0"/>
              <w:jc w:val="left"/>
            </w:pPr>
            <w:r>
              <w:rPr>
                <w:sz w:val="16"/>
              </w:rPr>
              <w:t>Non-natural, not counted</w:t>
            </w:r>
          </w:p>
        </w:tc>
        <w:tc>
          <w:tcPr>
            <w:tcW w:type="dxa" w:w="1444"/>
          </w:tcPr>
          <w:p>
            <w:pPr>
              <w:spacing w:after="0"/>
              <w:jc w:val="right"/>
            </w:pPr>
            <w:r>
              <w:rPr>
                <w:sz w:val="16"/>
              </w:rPr>
              <w:t>none found</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2002-10-03</w:t>
            </w:r>
          </w:p>
        </w:tc>
        <w:tc>
          <w:tcPr>
            <w:tcW w:type="dxa" w:w="1047"/>
          </w:tcPr>
          <w:p>
            <w:pPr>
              <w:spacing w:after="0"/>
              <w:jc w:val="left"/>
            </w:pPr>
            <w:r>
              <w:rPr>
                <w:sz w:val="16"/>
              </w:rPr>
              <w:t>2002-10-01</w:t>
            </w:r>
          </w:p>
        </w:tc>
        <w:tc>
          <w:tcPr>
            <w:tcW w:type="dxa" w:w="1047"/>
          </w:tcPr>
          <w:p>
            <w:pPr>
              <w:spacing w:after="0"/>
              <w:jc w:val="left"/>
            </w:pPr>
            <w:r>
              <w:rPr>
                <w:sz w:val="16"/>
              </w:rPr>
              <w:t>DR-1437-LA</w:t>
            </w:r>
          </w:p>
        </w:tc>
        <w:tc>
          <w:tcPr>
            <w:tcW w:type="dxa" w:w="1408"/>
          </w:tcPr>
          <w:p>
            <w:pPr>
              <w:spacing w:after="0"/>
              <w:jc w:val="left"/>
            </w:pPr>
            <w:r>
              <w:rPr>
                <w:sz w:val="16"/>
              </w:rPr>
              <w:t>Major disaster</w:t>
            </w:r>
          </w:p>
        </w:tc>
        <w:tc>
          <w:tcPr>
            <w:tcW w:type="dxa" w:w="1949"/>
          </w:tcPr>
          <w:p>
            <w:pPr>
              <w:spacing w:after="0"/>
              <w:jc w:val="left"/>
            </w:pPr>
            <w:r>
              <w:rPr>
                <w:sz w:val="16"/>
              </w:rPr>
              <w:t>HURRICANE LILI</w:t>
            </w:r>
          </w:p>
        </w:tc>
        <w:tc>
          <w:tcPr>
            <w:tcW w:type="dxa" w:w="1819"/>
          </w:tcPr>
          <w:p>
            <w:pPr>
              <w:spacing w:after="0"/>
              <w:jc w:val="left"/>
            </w:pPr>
            <w:r>
              <w:rPr>
                <w:sz w:val="16"/>
              </w:rPr>
              <w:t>Hurricane</w:t>
            </w:r>
          </w:p>
        </w:tc>
        <w:tc>
          <w:tcPr>
            <w:tcW w:type="dxa" w:w="1444"/>
          </w:tcPr>
          <w:p>
            <w:pPr>
              <w:spacing w:after="0"/>
              <w:jc w:val="right"/>
            </w:pPr>
            <w:r>
              <w:rPr>
                <w:sz w:val="16"/>
              </w:rPr>
              <w:t>$66,030.59</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2001-06-11</w:t>
            </w:r>
          </w:p>
        </w:tc>
        <w:tc>
          <w:tcPr>
            <w:tcW w:type="dxa" w:w="1047"/>
          </w:tcPr>
          <w:p>
            <w:pPr>
              <w:spacing w:after="0"/>
              <w:jc w:val="left"/>
            </w:pPr>
            <w:r>
              <w:rPr>
                <w:sz w:val="16"/>
              </w:rPr>
              <w:t>2001-06-05</w:t>
            </w:r>
          </w:p>
        </w:tc>
        <w:tc>
          <w:tcPr>
            <w:tcW w:type="dxa" w:w="1047"/>
          </w:tcPr>
          <w:p>
            <w:pPr>
              <w:spacing w:after="0"/>
              <w:jc w:val="left"/>
            </w:pPr>
            <w:r>
              <w:rPr>
                <w:sz w:val="16"/>
              </w:rPr>
              <w:t>DR-1380-LA</w:t>
            </w:r>
          </w:p>
        </w:tc>
        <w:tc>
          <w:tcPr>
            <w:tcW w:type="dxa" w:w="1408"/>
          </w:tcPr>
          <w:p>
            <w:pPr>
              <w:spacing w:after="0"/>
              <w:jc w:val="left"/>
            </w:pPr>
            <w:r>
              <w:rPr>
                <w:sz w:val="16"/>
              </w:rPr>
              <w:t>Major disaster</w:t>
            </w:r>
          </w:p>
        </w:tc>
        <w:tc>
          <w:tcPr>
            <w:tcW w:type="dxa" w:w="1949"/>
          </w:tcPr>
          <w:p>
            <w:pPr>
              <w:spacing w:after="0"/>
              <w:jc w:val="left"/>
            </w:pPr>
            <w:r>
              <w:rPr>
                <w:sz w:val="16"/>
              </w:rPr>
              <w:t>TROPICAL STORM ALLISON</w:t>
            </w:r>
          </w:p>
        </w:tc>
        <w:tc>
          <w:tcPr>
            <w:tcW w:type="dxa" w:w="1819"/>
          </w:tcPr>
          <w:p>
            <w:pPr>
              <w:spacing w:after="0"/>
              <w:jc w:val="left"/>
            </w:pPr>
            <w:r>
              <w:rPr>
                <w:sz w:val="16"/>
              </w:rPr>
              <w:t>Hurricane</w:t>
            </w:r>
          </w:p>
        </w:tc>
        <w:tc>
          <w:tcPr>
            <w:tcW w:type="dxa" w:w="1444"/>
          </w:tcPr>
          <w:p>
            <w:pPr>
              <w:spacing w:after="0"/>
              <w:jc w:val="right"/>
            </w:pPr>
            <w:r>
              <w:rPr>
                <w:sz w:val="16"/>
              </w:rPr>
              <w:t>PA not declared for this county</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1992-08-26</w:t>
            </w:r>
          </w:p>
        </w:tc>
        <w:tc>
          <w:tcPr>
            <w:tcW w:type="dxa" w:w="1047"/>
          </w:tcPr>
          <w:p>
            <w:pPr>
              <w:spacing w:after="0"/>
              <w:jc w:val="left"/>
            </w:pPr>
            <w:r>
              <w:rPr>
                <w:sz w:val="16"/>
              </w:rPr>
              <w:t>1992-08-25</w:t>
            </w:r>
          </w:p>
        </w:tc>
        <w:tc>
          <w:tcPr>
            <w:tcW w:type="dxa" w:w="1047"/>
          </w:tcPr>
          <w:p>
            <w:pPr>
              <w:spacing w:after="0"/>
              <w:jc w:val="left"/>
            </w:pPr>
            <w:r>
              <w:rPr>
                <w:sz w:val="16"/>
              </w:rPr>
              <w:t>DR-956-LA</w:t>
            </w:r>
          </w:p>
        </w:tc>
        <w:tc>
          <w:tcPr>
            <w:tcW w:type="dxa" w:w="1408"/>
          </w:tcPr>
          <w:p>
            <w:pPr>
              <w:spacing w:after="0"/>
              <w:jc w:val="left"/>
            </w:pPr>
            <w:r>
              <w:rPr>
                <w:sz w:val="16"/>
              </w:rPr>
              <w:t>Major disaster</w:t>
            </w:r>
          </w:p>
        </w:tc>
        <w:tc>
          <w:tcPr>
            <w:tcW w:type="dxa" w:w="1949"/>
          </w:tcPr>
          <w:p>
            <w:pPr>
              <w:spacing w:after="0"/>
              <w:jc w:val="left"/>
            </w:pPr>
            <w:r>
              <w:rPr>
                <w:sz w:val="16"/>
              </w:rPr>
              <w:t>HURRICANE ANDREW</w:t>
            </w:r>
          </w:p>
        </w:tc>
        <w:tc>
          <w:tcPr>
            <w:tcW w:type="dxa" w:w="1819"/>
          </w:tcPr>
          <w:p>
            <w:pPr>
              <w:spacing w:after="0"/>
              <w:jc w:val="left"/>
            </w:pPr>
            <w:r>
              <w:rPr>
                <w:sz w:val="16"/>
              </w:rPr>
              <w:t>Hurricane</w:t>
            </w:r>
          </w:p>
        </w:tc>
        <w:tc>
          <w:tcPr>
            <w:tcW w:type="dxa" w:w="1444"/>
          </w:tcPr>
          <w:p>
            <w:pPr>
              <w:spacing w:after="0"/>
              <w:jc w:val="right"/>
            </w:pPr>
            <w:r>
              <w:rPr>
                <w:sz w:val="16"/>
              </w:rPr>
              <w:t>none found</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1989-06-16</w:t>
            </w:r>
          </w:p>
        </w:tc>
        <w:tc>
          <w:tcPr>
            <w:tcW w:type="dxa" w:w="1047"/>
          </w:tcPr>
          <w:p>
            <w:pPr>
              <w:spacing w:after="0"/>
              <w:jc w:val="left"/>
            </w:pPr>
            <w:r>
              <w:rPr>
                <w:sz w:val="16"/>
              </w:rPr>
              <w:t>1989-06-07</w:t>
            </w:r>
          </w:p>
        </w:tc>
        <w:tc>
          <w:tcPr>
            <w:tcW w:type="dxa" w:w="1047"/>
          </w:tcPr>
          <w:p>
            <w:pPr>
              <w:spacing w:after="0"/>
              <w:jc w:val="left"/>
            </w:pPr>
            <w:r>
              <w:rPr>
                <w:sz w:val="16"/>
              </w:rPr>
              <w:t>DR-833-LA</w:t>
            </w:r>
          </w:p>
        </w:tc>
        <w:tc>
          <w:tcPr>
            <w:tcW w:type="dxa" w:w="1408"/>
          </w:tcPr>
          <w:p>
            <w:pPr>
              <w:spacing w:after="0"/>
              <w:jc w:val="left"/>
            </w:pPr>
            <w:r>
              <w:rPr>
                <w:sz w:val="16"/>
              </w:rPr>
              <w:t>Major disaster</w:t>
            </w:r>
          </w:p>
        </w:tc>
        <w:tc>
          <w:tcPr>
            <w:tcW w:type="dxa" w:w="1949"/>
          </w:tcPr>
          <w:p>
            <w:pPr>
              <w:spacing w:after="0"/>
              <w:jc w:val="left"/>
            </w:pPr>
            <w:r>
              <w:rPr>
                <w:sz w:val="16"/>
              </w:rPr>
              <w:t>SEVERE STORMS &amp; TORNADOES</w:t>
            </w:r>
          </w:p>
        </w:tc>
        <w:tc>
          <w:tcPr>
            <w:tcW w:type="dxa" w:w="1819"/>
          </w:tcPr>
          <w:p>
            <w:pPr>
              <w:spacing w:after="0"/>
              <w:jc w:val="left"/>
            </w:pPr>
            <w:r>
              <w:rPr>
                <w:sz w:val="16"/>
              </w:rPr>
              <w:t>Tornado</w:t>
            </w:r>
          </w:p>
        </w:tc>
        <w:tc>
          <w:tcPr>
            <w:tcW w:type="dxa" w:w="1444"/>
          </w:tcPr>
          <w:p>
            <w:pPr>
              <w:spacing w:after="0"/>
              <w:jc w:val="right"/>
            </w:pPr>
            <w:r>
              <w:rPr>
                <w:sz w:val="16"/>
              </w:rPr>
              <w:t>PA not declared for this county</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1973-04-27</w:t>
            </w:r>
          </w:p>
        </w:tc>
        <w:tc>
          <w:tcPr>
            <w:tcW w:type="dxa" w:w="1047"/>
          </w:tcPr>
          <w:p>
            <w:pPr>
              <w:spacing w:after="0"/>
              <w:jc w:val="left"/>
            </w:pPr>
            <w:r>
              <w:rPr>
                <w:sz w:val="16"/>
              </w:rPr>
              <w:t>1973-04-27</w:t>
            </w:r>
          </w:p>
        </w:tc>
        <w:tc>
          <w:tcPr>
            <w:tcW w:type="dxa" w:w="1047"/>
          </w:tcPr>
          <w:p>
            <w:pPr>
              <w:spacing w:after="0"/>
              <w:jc w:val="left"/>
            </w:pPr>
            <w:r>
              <w:rPr>
                <w:sz w:val="16"/>
              </w:rPr>
              <w:t>DR-374-LA</w:t>
            </w:r>
          </w:p>
        </w:tc>
        <w:tc>
          <w:tcPr>
            <w:tcW w:type="dxa" w:w="1408"/>
          </w:tcPr>
          <w:p>
            <w:pPr>
              <w:spacing w:after="0"/>
              <w:jc w:val="left"/>
            </w:pPr>
            <w:r>
              <w:rPr>
                <w:sz w:val="16"/>
              </w:rPr>
              <w:t>Major disaster</w:t>
            </w:r>
          </w:p>
        </w:tc>
        <w:tc>
          <w:tcPr>
            <w:tcW w:type="dxa" w:w="1949"/>
          </w:tcPr>
          <w:p>
            <w:pPr>
              <w:spacing w:after="0"/>
              <w:jc w:val="left"/>
            </w:pPr>
            <w:r>
              <w:rPr>
                <w:sz w:val="16"/>
              </w:rPr>
              <w:t>SEVERE STORMS &amp; FLOODING</w:t>
            </w:r>
          </w:p>
        </w:tc>
        <w:tc>
          <w:tcPr>
            <w:tcW w:type="dxa" w:w="1819"/>
          </w:tcPr>
          <w:p>
            <w:pPr>
              <w:spacing w:after="0"/>
              <w:jc w:val="left"/>
            </w:pPr>
            <w:r>
              <w:rPr>
                <w:sz w:val="16"/>
              </w:rPr>
              <w:t>Inland Flooding</w:t>
            </w:r>
          </w:p>
        </w:tc>
        <w:tc>
          <w:tcPr>
            <w:tcW w:type="dxa" w:w="1444"/>
          </w:tcPr>
          <w:p>
            <w:pPr>
              <w:spacing w:after="0"/>
              <w:jc w:val="right"/>
            </w:pPr>
            <w:r>
              <w:rPr>
                <w:sz w:val="16"/>
              </w:rPr>
              <w:t>none found</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1971-10-13</w:t>
            </w:r>
          </w:p>
        </w:tc>
        <w:tc>
          <w:tcPr>
            <w:tcW w:type="dxa" w:w="1047"/>
          </w:tcPr>
          <w:p>
            <w:pPr>
              <w:spacing w:after="0"/>
              <w:jc w:val="left"/>
            </w:pPr>
            <w:r>
              <w:rPr>
                <w:sz w:val="16"/>
              </w:rPr>
              <w:t>1971-10-13</w:t>
            </w:r>
          </w:p>
        </w:tc>
        <w:tc>
          <w:tcPr>
            <w:tcW w:type="dxa" w:w="1047"/>
          </w:tcPr>
          <w:p>
            <w:pPr>
              <w:spacing w:after="0"/>
              <w:jc w:val="left"/>
            </w:pPr>
            <w:r>
              <w:rPr>
                <w:sz w:val="16"/>
              </w:rPr>
              <w:t>DR-315-LA</w:t>
            </w:r>
          </w:p>
        </w:tc>
        <w:tc>
          <w:tcPr>
            <w:tcW w:type="dxa" w:w="1408"/>
          </w:tcPr>
          <w:p>
            <w:pPr>
              <w:spacing w:after="0"/>
              <w:jc w:val="left"/>
            </w:pPr>
            <w:r>
              <w:rPr>
                <w:sz w:val="16"/>
              </w:rPr>
              <w:t>Major disaster</w:t>
            </w:r>
          </w:p>
        </w:tc>
        <w:tc>
          <w:tcPr>
            <w:tcW w:type="dxa" w:w="1949"/>
          </w:tcPr>
          <w:p>
            <w:pPr>
              <w:spacing w:after="0"/>
              <w:jc w:val="left"/>
            </w:pPr>
            <w:r>
              <w:rPr>
                <w:sz w:val="16"/>
              </w:rPr>
              <w:t>HURRICANE EDITH</w:t>
            </w:r>
          </w:p>
        </w:tc>
        <w:tc>
          <w:tcPr>
            <w:tcW w:type="dxa" w:w="1819"/>
          </w:tcPr>
          <w:p>
            <w:pPr>
              <w:spacing w:after="0"/>
              <w:jc w:val="left"/>
            </w:pPr>
            <w:r>
              <w:rPr>
                <w:sz w:val="16"/>
              </w:rPr>
              <w:t>Hurricane (primary); also designated: Inland Flooding</w:t>
            </w:r>
          </w:p>
        </w:tc>
        <w:tc>
          <w:tcPr>
            <w:tcW w:type="dxa" w:w="1444"/>
          </w:tcPr>
          <w:p>
            <w:pPr>
              <w:spacing w:after="0"/>
              <w:jc w:val="right"/>
            </w:pPr>
            <w:r>
              <w:rPr>
                <w:sz w:val="16"/>
              </w:rPr>
              <w:t>none found</w:t>
            </w:r>
          </w:p>
        </w:tc>
        <w:tc>
          <w:tcPr>
            <w:tcW w:type="dxa" w:w="2040"/>
          </w:tcPr>
          <w:p>
            <w:pPr>
              <w:spacing w:after="0"/>
              <w:jc w:val="left"/>
            </w:pPr>
          </w:p>
        </w:tc>
        <w:tc>
          <w:tcPr>
            <w:tcW w:type="dxa" w:w="2310"/>
          </w:tcPr>
          <w:p>
            <w:pPr>
              <w:spacing w:after="0"/>
              <w:jc w:val="left"/>
            </w:pPr>
          </w:p>
        </w:tc>
      </w:tr>
      <w:tr>
        <w:trPr>
          <w:cantSplit/>
        </w:trPr>
        <w:tc>
          <w:tcPr>
            <w:tcW w:type="dxa" w:w="1047"/>
          </w:tcPr>
          <w:p>
            <w:pPr>
              <w:spacing w:after="0"/>
              <w:jc w:val="left"/>
            </w:pPr>
            <w:r>
              <w:rPr>
                <w:sz w:val="16"/>
              </w:rPr>
              <w:t>1965-09-10</w:t>
            </w:r>
          </w:p>
        </w:tc>
        <w:tc>
          <w:tcPr>
            <w:tcW w:type="dxa" w:w="1047"/>
          </w:tcPr>
          <w:p>
            <w:pPr>
              <w:spacing w:after="0"/>
              <w:jc w:val="left"/>
            </w:pPr>
            <w:r>
              <w:rPr>
                <w:sz w:val="16"/>
              </w:rPr>
              <w:t>1965-09-10</w:t>
            </w:r>
          </w:p>
        </w:tc>
        <w:tc>
          <w:tcPr>
            <w:tcW w:type="dxa" w:w="1047"/>
          </w:tcPr>
          <w:p>
            <w:pPr>
              <w:spacing w:after="0"/>
              <w:jc w:val="left"/>
            </w:pPr>
            <w:r>
              <w:rPr>
                <w:sz w:val="16"/>
              </w:rPr>
              <w:t>DR-208-LA</w:t>
            </w:r>
          </w:p>
        </w:tc>
        <w:tc>
          <w:tcPr>
            <w:tcW w:type="dxa" w:w="1408"/>
          </w:tcPr>
          <w:p>
            <w:pPr>
              <w:spacing w:after="0"/>
              <w:jc w:val="left"/>
            </w:pPr>
            <w:r>
              <w:rPr>
                <w:sz w:val="16"/>
              </w:rPr>
              <w:t>Major disaster</w:t>
            </w:r>
          </w:p>
        </w:tc>
        <w:tc>
          <w:tcPr>
            <w:tcW w:type="dxa" w:w="1949"/>
          </w:tcPr>
          <w:p>
            <w:pPr>
              <w:spacing w:after="0"/>
              <w:jc w:val="left"/>
            </w:pPr>
            <w:r>
              <w:rPr>
                <w:sz w:val="16"/>
              </w:rPr>
              <w:t>HURRICANE BETSY</w:t>
            </w:r>
          </w:p>
        </w:tc>
        <w:tc>
          <w:tcPr>
            <w:tcW w:type="dxa" w:w="1819"/>
          </w:tcPr>
          <w:p>
            <w:pPr>
              <w:spacing w:after="0"/>
              <w:jc w:val="left"/>
            </w:pPr>
            <w:r>
              <w:rPr>
                <w:sz w:val="16"/>
              </w:rPr>
              <w:t>Hurricane (primary); also designated: Inland Flooding</w:t>
            </w:r>
          </w:p>
        </w:tc>
        <w:tc>
          <w:tcPr>
            <w:tcW w:type="dxa" w:w="1444"/>
          </w:tcPr>
          <w:p>
            <w:pPr>
              <w:spacing w:after="0"/>
              <w:jc w:val="right"/>
            </w:pPr>
            <w:r>
              <w:rPr>
                <w:sz w:val="16"/>
              </w:rPr>
              <w:t>none found</w:t>
            </w:r>
          </w:p>
        </w:tc>
        <w:tc>
          <w:tcPr>
            <w:tcW w:type="dxa" w:w="2040"/>
          </w:tcPr>
          <w:p>
            <w:pPr>
              <w:spacing w:after="0"/>
              <w:jc w:val="left"/>
            </w:pPr>
          </w:p>
        </w:tc>
        <w:tc>
          <w:tcPr>
            <w:tcW w:type="dxa" w:w="23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24</w:t>
            </w:r>
          </w:p>
        </w:tc>
        <w:tc>
          <w:tcPr>
            <w:tcW w:type="dxa" w:w="1422"/>
          </w:tcPr>
          <w:p>
            <w:pPr>
              <w:spacing w:after="0"/>
              <w:jc w:val="right"/>
            </w:pPr>
            <w:r>
              <w:rPr>
                <w:sz w:val="16"/>
              </w:rPr>
              <w:t>24</w:t>
            </w:r>
          </w:p>
        </w:tc>
        <w:tc>
          <w:tcPr>
            <w:tcW w:type="dxa" w:w="1356"/>
          </w:tcPr>
          <w:p>
            <w:pPr>
              <w:spacing w:after="0"/>
              <w:jc w:val="right"/>
            </w:pPr>
            <w:r>
              <w:rPr>
                <w:sz w:val="16"/>
              </w:rPr>
              <w:t>0</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57</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2315"/>
        <w:gridCol w:w="2660"/>
        <w:gridCol w:w="1044"/>
        <w:gridCol w:w="1723"/>
        <w:gridCol w:w="1881"/>
        <w:gridCol w:w="2142"/>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2315"/>
            <w:shd w:val="clear" w:color="auto" w:fill="E8E8E8"/>
          </w:tcPr>
          <w:p>
            <w:pPr>
              <w:spacing w:after="0"/>
              <w:jc w:val="left"/>
            </w:pPr>
            <w:r>
              <w:rPr>
                <w:b/>
                <w:sz w:val="16"/>
              </w:rPr>
              <w:t>Magnitude or extent</w:t>
            </w:r>
          </w:p>
        </w:tc>
        <w:tc>
          <w:tcPr>
            <w:tcW w:type="dxa" w:w="2660"/>
            <w:shd w:val="clear" w:color="auto" w:fill="E8E8E8"/>
          </w:tcPr>
          <w:p>
            <w:pPr>
              <w:spacing w:after="0"/>
              <w:jc w:val="left"/>
            </w:pPr>
            <w:r>
              <w:rPr>
                <w:b/>
                <w:sz w:val="16"/>
              </w:rPr>
              <w:t>Damage</w:t>
            </w:r>
          </w:p>
          <w:p>
            <w:pPr>
              <w:spacing w:after="0"/>
              <w:jc w:val="left"/>
            </w:pPr>
            <w:r>
              <w:rPr>
                <w:i/>
                <w:color w:val="555555"/>
                <w:sz w:val="14"/>
              </w:rPr>
              <w:t>nominal dollars</w:t>
            </w:r>
          </w:p>
        </w:tc>
        <w:tc>
          <w:tcPr>
            <w:tcW w:type="dxa" w:w="104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3"/>
            <w:shd w:val="clear" w:color="auto" w:fill="E8E8E8"/>
          </w:tcPr>
          <w:p>
            <w:pPr>
              <w:spacing w:after="0"/>
              <w:jc w:val="left"/>
            </w:pPr>
            <w:r>
              <w:rPr>
                <w:b/>
                <w:sz w:val="16"/>
              </w:rPr>
              <w:t>Location</w:t>
            </w:r>
          </w:p>
        </w:tc>
        <w:tc>
          <w:tcPr>
            <w:tcW w:type="dxa" w:w="1881"/>
            <w:shd w:val="clear" w:color="auto" w:fill="E8E8E8"/>
          </w:tcPr>
          <w:p>
            <w:pPr>
              <w:spacing w:after="0"/>
              <w:jc w:val="left"/>
            </w:pPr>
            <w:r>
              <w:rPr>
                <w:b/>
                <w:sz w:val="16"/>
              </w:rPr>
              <w:t>Flags</w:t>
            </w:r>
          </w:p>
        </w:tc>
        <w:tc>
          <w:tcPr>
            <w:tcW w:type="dxa" w:w="21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2024-05-13</w:t>
            </w:r>
          </w:p>
        </w:tc>
        <w:tc>
          <w:tcPr>
            <w:tcW w:type="dxa" w:w="1311"/>
          </w:tcPr>
          <w:p>
            <w:pPr>
              <w:spacing w:after="0"/>
              <w:jc w:val="left"/>
            </w:pPr>
            <w:r>
              <w:rPr>
                <w:sz w:val="16"/>
              </w:rPr>
              <w:t>Thunderstorm Wind</w:t>
            </w:r>
          </w:p>
        </w:tc>
        <w:tc>
          <w:tcPr>
            <w:tcW w:type="dxa" w:w="2315"/>
          </w:tcPr>
          <w:p>
            <w:pPr>
              <w:spacing w:after="0"/>
              <w:jc w:val="left"/>
            </w:pPr>
            <w:r>
              <w:rPr>
                <w:sz w:val="16"/>
              </w:rPr>
              <w:t>61 kt (70 mph) estimated gust</w:t>
            </w:r>
          </w:p>
        </w:tc>
        <w:tc>
          <w:tcPr>
            <w:tcW w:type="dxa" w:w="2660"/>
          </w:tcPr>
          <w:p>
            <w:pPr>
              <w:spacing w:after="0"/>
              <w:jc w:val="left"/>
            </w:pPr>
            <w:r>
              <w:rPr>
                <w:sz w:val="16"/>
              </w:rPr>
              <w:t>$30,000 property; $0 crops (2024 dollars)</w:t>
            </w:r>
          </w:p>
        </w:tc>
        <w:tc>
          <w:tcPr>
            <w:tcW w:type="dxa" w:w="1044"/>
          </w:tcPr>
          <w:p>
            <w:pPr>
              <w:spacing w:after="0"/>
              <w:jc w:val="right"/>
            </w:pPr>
            <w:r>
              <w:rPr>
                <w:sz w:val="16"/>
              </w:rPr>
              <w:t>1, 2</w:t>
            </w:r>
          </w:p>
        </w:tc>
        <w:tc>
          <w:tcPr>
            <w:tcW w:type="dxa" w:w="1723"/>
          </w:tcPr>
          <w:p>
            <w:pPr>
              <w:spacing w:after="0"/>
              <w:jc w:val="left"/>
            </w:pPr>
            <w:r>
              <w:rPr>
                <w:sz w:val="16"/>
              </w:rPr>
              <w:t>BUECHE</w:t>
            </w:r>
          </w:p>
        </w:tc>
        <w:tc>
          <w:tcPr>
            <w:tcW w:type="dxa" w:w="1881"/>
          </w:tcPr>
          <w:p>
            <w:pPr>
              <w:spacing w:after="0"/>
              <w:jc w:val="left"/>
            </w:pPr>
            <w:r>
              <w:rPr>
                <w:sz w:val="16"/>
              </w:rPr>
              <w:t>new since last plan; within last 5 years</w:t>
            </w:r>
          </w:p>
        </w:tc>
        <w:tc>
          <w:tcPr>
            <w:tcW w:type="dxa" w:w="2142"/>
          </w:tcPr>
          <w:p>
            <w:pPr>
              <w:spacing w:after="0"/>
              <w:jc w:val="left"/>
            </w:pPr>
            <w:r>
              <w:rPr>
                <w:sz w:val="16"/>
              </w:rPr>
              <w:t>deaths or injuries recorded</w:t>
            </w:r>
          </w:p>
        </w:tc>
      </w:tr>
      <w:tr>
        <w:trPr>
          <w:cantSplit/>
        </w:trPr>
        <w:tc>
          <w:tcPr>
            <w:tcW w:type="dxa" w:w="1037"/>
          </w:tcPr>
          <w:p>
            <w:pPr>
              <w:spacing w:after="0"/>
              <w:jc w:val="left"/>
            </w:pPr>
            <w:r>
              <w:rPr>
                <w:sz w:val="16"/>
              </w:rPr>
              <w:t>2024-05-13</w:t>
            </w:r>
          </w:p>
        </w:tc>
        <w:tc>
          <w:tcPr>
            <w:tcW w:type="dxa" w:w="1311"/>
          </w:tcPr>
          <w:p>
            <w:pPr>
              <w:spacing w:after="0"/>
              <w:jc w:val="left"/>
            </w:pPr>
            <w:r>
              <w:rPr>
                <w:sz w:val="16"/>
              </w:rPr>
              <w:t>Thunderstorm Wind</w:t>
            </w:r>
          </w:p>
        </w:tc>
        <w:tc>
          <w:tcPr>
            <w:tcW w:type="dxa" w:w="2315"/>
          </w:tcPr>
          <w:p>
            <w:pPr>
              <w:spacing w:after="0"/>
              <w:jc w:val="left"/>
            </w:pPr>
            <w:r>
              <w:rPr>
                <w:sz w:val="16"/>
              </w:rPr>
              <w:t>70 kt (81 mph) estimated gust</w:t>
            </w:r>
          </w:p>
        </w:tc>
        <w:tc>
          <w:tcPr>
            <w:tcW w:type="dxa" w:w="2660"/>
          </w:tcPr>
          <w:p>
            <w:pPr>
              <w:spacing w:after="0"/>
              <w:jc w:val="left"/>
            </w:pPr>
            <w:r>
              <w:rPr>
                <w:sz w:val="16"/>
              </w:rPr>
              <w:t>$0 property; $8,000 crops (2024 dollars)</w:t>
            </w:r>
          </w:p>
        </w:tc>
        <w:tc>
          <w:tcPr>
            <w:tcW w:type="dxa" w:w="1044"/>
          </w:tcPr>
          <w:p>
            <w:pPr>
              <w:spacing w:after="0"/>
              <w:jc w:val="right"/>
            </w:pPr>
            <w:r>
              <w:rPr>
                <w:sz w:val="16"/>
              </w:rPr>
              <w:t>0, 0</w:t>
            </w:r>
          </w:p>
        </w:tc>
        <w:tc>
          <w:tcPr>
            <w:tcW w:type="dxa" w:w="1723"/>
          </w:tcPr>
          <w:p>
            <w:pPr>
              <w:spacing w:after="0"/>
              <w:jc w:val="left"/>
            </w:pPr>
            <w:r>
              <w:rPr>
                <w:sz w:val="16"/>
              </w:rPr>
              <w:t>ERWINVILLE</w:t>
            </w:r>
          </w:p>
        </w:tc>
        <w:tc>
          <w:tcPr>
            <w:tcW w:type="dxa" w:w="1881"/>
          </w:tcPr>
          <w:p>
            <w:pPr>
              <w:spacing w:after="0"/>
              <w:jc w:val="left"/>
            </w:pPr>
            <w:r>
              <w:rPr>
                <w:sz w:val="16"/>
              </w:rPr>
              <w:t>new since last plan; within last 5 years</w:t>
            </w:r>
          </w:p>
        </w:tc>
        <w:tc>
          <w:tcPr>
            <w:tcW w:type="dxa" w:w="2142"/>
          </w:tcPr>
          <w:p>
            <w:pPr>
              <w:spacing w:after="0"/>
              <w:jc w:val="left"/>
            </w:pPr>
            <w:r>
              <w:rPr>
                <w:sz w:val="16"/>
              </w:rPr>
              <w:t>B1-c worst recorded: Thunderstorm Wind</w:t>
            </w:r>
          </w:p>
        </w:tc>
      </w:tr>
      <w:tr>
        <w:trPr>
          <w:cantSplit/>
        </w:trPr>
        <w:tc>
          <w:tcPr>
            <w:tcW w:type="dxa" w:w="1037"/>
          </w:tcPr>
          <w:p>
            <w:pPr>
              <w:spacing w:after="0"/>
              <w:jc w:val="left"/>
            </w:pPr>
            <w:r>
              <w:rPr>
                <w:sz w:val="16"/>
              </w:rPr>
              <w:t>2023-08-09</w:t>
            </w:r>
          </w:p>
        </w:tc>
        <w:tc>
          <w:tcPr>
            <w:tcW w:type="dxa" w:w="1311"/>
          </w:tcPr>
          <w:p>
            <w:pPr>
              <w:spacing w:after="0"/>
              <w:jc w:val="left"/>
            </w:pPr>
            <w:r>
              <w:rPr>
                <w:sz w:val="16"/>
              </w:rPr>
              <w:t>Drought</w:t>
            </w:r>
          </w:p>
        </w:tc>
        <w:tc>
          <w:tcPr>
            <w:tcW w:type="dxa" w:w="2315"/>
          </w:tcPr>
          <w:p>
            <w:pPr>
              <w:spacing w:after="0"/>
              <w:jc w:val="left"/>
            </w:pPr>
          </w:p>
        </w:tc>
        <w:tc>
          <w:tcPr>
            <w:tcW w:type="dxa" w:w="2660"/>
          </w:tcPr>
          <w:p>
            <w:pPr>
              <w:spacing w:after="0"/>
              <w:jc w:val="left"/>
            </w:pPr>
            <w:r>
              <w:rPr>
                <w:sz w:val="16"/>
              </w:rPr>
              <w:t>$0 property; $0 crops, reported for the zone (2023 dollars)</w:t>
            </w:r>
          </w:p>
        </w:tc>
        <w:tc>
          <w:tcPr>
            <w:tcW w:type="dxa" w:w="1044"/>
          </w:tcPr>
          <w:p>
            <w:pPr>
              <w:spacing w:after="0"/>
              <w:jc w:val="right"/>
            </w:pPr>
            <w:r>
              <w:rPr>
                <w:sz w:val="16"/>
              </w:rPr>
              <w:t>0, 0</w:t>
            </w:r>
          </w:p>
        </w:tc>
        <w:tc>
          <w:tcPr>
            <w:tcW w:type="dxa" w:w="1723"/>
          </w:tcPr>
          <w:p>
            <w:pPr>
              <w:spacing w:after="0"/>
              <w:jc w:val="left"/>
            </w:pPr>
            <w:r>
              <w:rPr>
                <w:sz w:val="16"/>
              </w:rPr>
              <w:t>NWS zone LAZ047 (WEST BATON ROUGE), zone-level: may include parts of neighboring counties</w:t>
            </w:r>
          </w:p>
        </w:tc>
        <w:tc>
          <w:tcPr>
            <w:tcW w:type="dxa" w:w="1881"/>
          </w:tcPr>
          <w:p>
            <w:pPr>
              <w:spacing w:after="0"/>
              <w:jc w:val="left"/>
            </w:pPr>
            <w:r>
              <w:rPr>
                <w:sz w:val="16"/>
              </w:rPr>
              <w:t>new since last plan; within last 5 years</w:t>
            </w:r>
          </w:p>
        </w:tc>
        <w:tc>
          <w:tcPr>
            <w:tcW w:type="dxa" w:w="2142"/>
          </w:tcPr>
          <w:p>
            <w:pPr>
              <w:spacing w:after="0"/>
              <w:jc w:val="left"/>
            </w:pPr>
            <w:r>
              <w:rPr>
                <w:sz w:val="16"/>
              </w:rPr>
              <w:t>B1-c worst recorded: Drought</w:t>
            </w:r>
          </w:p>
        </w:tc>
      </w:tr>
      <w:tr>
        <w:trPr>
          <w:cantSplit/>
        </w:trPr>
        <w:tc>
          <w:tcPr>
            <w:tcW w:type="dxa" w:w="1037"/>
          </w:tcPr>
          <w:p>
            <w:pPr>
              <w:spacing w:after="0"/>
              <w:jc w:val="left"/>
            </w:pPr>
            <w:r>
              <w:rPr>
                <w:sz w:val="16"/>
              </w:rPr>
              <w:t>2023-08-04</w:t>
            </w:r>
          </w:p>
        </w:tc>
        <w:tc>
          <w:tcPr>
            <w:tcW w:type="dxa" w:w="1311"/>
          </w:tcPr>
          <w:p>
            <w:pPr>
              <w:spacing w:after="0"/>
              <w:jc w:val="left"/>
            </w:pPr>
            <w:r>
              <w:rPr>
                <w:sz w:val="16"/>
              </w:rPr>
              <w:t>Excessive Heat</w:t>
            </w:r>
          </w:p>
        </w:tc>
        <w:tc>
          <w:tcPr>
            <w:tcW w:type="dxa" w:w="2315"/>
          </w:tcPr>
          <w:p>
            <w:pPr>
              <w:spacing w:after="0"/>
              <w:jc w:val="left"/>
            </w:pPr>
          </w:p>
        </w:tc>
        <w:tc>
          <w:tcPr>
            <w:tcW w:type="dxa" w:w="2660"/>
          </w:tcPr>
          <w:p>
            <w:pPr>
              <w:spacing w:after="0"/>
              <w:jc w:val="left"/>
            </w:pPr>
            <w:r>
              <w:rPr>
                <w:sz w:val="16"/>
              </w:rPr>
              <w:t>$0 property; $0 crops, reported for the zone (2023 dollars)</w:t>
            </w:r>
          </w:p>
        </w:tc>
        <w:tc>
          <w:tcPr>
            <w:tcW w:type="dxa" w:w="1044"/>
          </w:tcPr>
          <w:p>
            <w:pPr>
              <w:spacing w:after="0"/>
              <w:jc w:val="right"/>
            </w:pPr>
            <w:r>
              <w:rPr>
                <w:sz w:val="16"/>
              </w:rPr>
              <w:t>0, 0</w:t>
            </w:r>
          </w:p>
        </w:tc>
        <w:tc>
          <w:tcPr>
            <w:tcW w:type="dxa" w:w="1723"/>
          </w:tcPr>
          <w:p>
            <w:pPr>
              <w:spacing w:after="0"/>
              <w:jc w:val="left"/>
            </w:pPr>
            <w:r>
              <w:rPr>
                <w:sz w:val="16"/>
              </w:rPr>
              <w:t>NWS zone LAZ047 (WEST BATON ROUGE), zone-level: may include parts of neighboring counties</w:t>
            </w:r>
          </w:p>
        </w:tc>
        <w:tc>
          <w:tcPr>
            <w:tcW w:type="dxa" w:w="1881"/>
          </w:tcPr>
          <w:p>
            <w:pPr>
              <w:spacing w:after="0"/>
              <w:jc w:val="left"/>
            </w:pPr>
            <w:r>
              <w:rPr>
                <w:sz w:val="16"/>
              </w:rPr>
              <w:t>new since last plan; within last 5 years</w:t>
            </w:r>
          </w:p>
        </w:tc>
        <w:tc>
          <w:tcPr>
            <w:tcW w:type="dxa" w:w="2142"/>
          </w:tcPr>
          <w:p>
            <w:pPr>
              <w:spacing w:after="0"/>
              <w:jc w:val="left"/>
            </w:pPr>
            <w:r>
              <w:rPr>
                <w:sz w:val="16"/>
              </w:rPr>
              <w:t>B1-c worst recorded: Excessive Heat, Heat</w:t>
            </w:r>
          </w:p>
        </w:tc>
      </w:tr>
      <w:tr>
        <w:trPr>
          <w:cantSplit/>
        </w:trPr>
        <w:tc>
          <w:tcPr>
            <w:tcW w:type="dxa" w:w="1037"/>
          </w:tcPr>
          <w:p>
            <w:pPr>
              <w:spacing w:after="0"/>
              <w:jc w:val="left"/>
            </w:pPr>
            <w:r>
              <w:rPr>
                <w:sz w:val="16"/>
              </w:rPr>
              <w:t>2021-08-29</w:t>
            </w:r>
          </w:p>
        </w:tc>
        <w:tc>
          <w:tcPr>
            <w:tcW w:type="dxa" w:w="1311"/>
          </w:tcPr>
          <w:p>
            <w:pPr>
              <w:spacing w:after="0"/>
              <w:jc w:val="left"/>
            </w:pPr>
            <w:r>
              <w:rPr>
                <w:sz w:val="16"/>
              </w:rPr>
              <w:t>Hurricane (Typhoon)</w:t>
            </w:r>
          </w:p>
        </w:tc>
        <w:tc>
          <w:tcPr>
            <w:tcW w:type="dxa" w:w="2315"/>
          </w:tcPr>
          <w:p>
            <w:pPr>
              <w:spacing w:after="0"/>
              <w:jc w:val="left"/>
            </w:pPr>
            <w:r>
              <w:rPr>
                <w:sz w:val="16"/>
              </w:rPr>
              <w:t>category 1</w:t>
            </w:r>
          </w:p>
        </w:tc>
        <w:tc>
          <w:tcPr>
            <w:tcW w:type="dxa" w:w="2660"/>
          </w:tcPr>
          <w:p>
            <w:pPr>
              <w:spacing w:after="0"/>
              <w:jc w:val="left"/>
            </w:pPr>
            <w:r>
              <w:rPr>
                <w:sz w:val="16"/>
              </w:rPr>
              <w:t>$10,000,000 property; $0 crops, reported for the zone (2021 dollars)</w:t>
            </w:r>
          </w:p>
        </w:tc>
        <w:tc>
          <w:tcPr>
            <w:tcW w:type="dxa" w:w="1044"/>
          </w:tcPr>
          <w:p>
            <w:pPr>
              <w:spacing w:after="0"/>
              <w:jc w:val="right"/>
            </w:pPr>
            <w:r>
              <w:rPr>
                <w:sz w:val="16"/>
              </w:rPr>
              <w:t>0, 0</w:t>
            </w:r>
          </w:p>
        </w:tc>
        <w:tc>
          <w:tcPr>
            <w:tcW w:type="dxa" w:w="1723"/>
          </w:tcPr>
          <w:p>
            <w:pPr>
              <w:spacing w:after="0"/>
              <w:jc w:val="left"/>
            </w:pPr>
            <w:r>
              <w:rPr>
                <w:sz w:val="16"/>
              </w:rPr>
              <w:t>NWS zone LAZ047 (WEST BATON ROUGE), zone-level: may include parts of neighboring counties</w:t>
            </w:r>
          </w:p>
        </w:tc>
        <w:tc>
          <w:tcPr>
            <w:tcW w:type="dxa" w:w="1881"/>
          </w:tcPr>
          <w:p>
            <w:pPr>
              <w:spacing w:after="0"/>
              <w:jc w:val="left"/>
            </w:pPr>
            <w:r>
              <w:rPr>
                <w:sz w:val="16"/>
              </w:rPr>
              <w:t>during plan review, check whether your last plan included it</w:t>
            </w:r>
          </w:p>
        </w:tc>
        <w:tc>
          <w:tcPr>
            <w:tcW w:type="dxa" w:w="214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2021-05-17</w:t>
            </w:r>
          </w:p>
        </w:tc>
        <w:tc>
          <w:tcPr>
            <w:tcW w:type="dxa" w:w="1311"/>
          </w:tcPr>
          <w:p>
            <w:pPr>
              <w:spacing w:after="0"/>
              <w:jc w:val="left"/>
            </w:pPr>
            <w:r>
              <w:rPr>
                <w:sz w:val="16"/>
              </w:rPr>
              <w:t>Flash Flood</w:t>
            </w:r>
          </w:p>
        </w:tc>
        <w:tc>
          <w:tcPr>
            <w:tcW w:type="dxa" w:w="2315"/>
          </w:tcPr>
          <w:p>
            <w:pPr>
              <w:spacing w:after="0"/>
              <w:jc w:val="left"/>
            </w:pPr>
          </w:p>
        </w:tc>
        <w:tc>
          <w:tcPr>
            <w:tcW w:type="dxa" w:w="2660"/>
          </w:tcPr>
          <w:p>
            <w:pPr>
              <w:spacing w:after="0"/>
              <w:jc w:val="left"/>
            </w:pPr>
            <w:r>
              <w:rPr>
                <w:sz w:val="16"/>
              </w:rPr>
              <w:t>$0 property; $0 crops (2021 dollars)</w:t>
            </w:r>
          </w:p>
        </w:tc>
        <w:tc>
          <w:tcPr>
            <w:tcW w:type="dxa" w:w="1044"/>
          </w:tcPr>
          <w:p>
            <w:pPr>
              <w:spacing w:after="0"/>
              <w:jc w:val="right"/>
            </w:pPr>
            <w:r>
              <w:rPr>
                <w:sz w:val="16"/>
              </w:rPr>
              <w:t>1, 0</w:t>
            </w:r>
          </w:p>
        </w:tc>
        <w:tc>
          <w:tcPr>
            <w:tcW w:type="dxa" w:w="1723"/>
          </w:tcPr>
          <w:p>
            <w:pPr>
              <w:spacing w:after="0"/>
              <w:jc w:val="left"/>
            </w:pPr>
            <w:r>
              <w:rPr>
                <w:sz w:val="16"/>
              </w:rPr>
              <w:t>KABUS to CINCLARE</w:t>
            </w:r>
          </w:p>
        </w:tc>
        <w:tc>
          <w:tcPr>
            <w:tcW w:type="dxa" w:w="1881"/>
          </w:tcPr>
          <w:p>
            <w:pPr>
              <w:spacing w:after="0"/>
              <w:jc w:val="left"/>
            </w:pPr>
            <w:r>
              <w:rPr>
                <w:sz w:val="16"/>
              </w:rPr>
              <w:t>during plan review, check whether your last plan included it</w:t>
            </w:r>
          </w:p>
        </w:tc>
        <w:tc>
          <w:tcPr>
            <w:tcW w:type="dxa" w:w="2142"/>
          </w:tcPr>
          <w:p>
            <w:pPr>
              <w:spacing w:after="0"/>
              <w:jc w:val="left"/>
            </w:pPr>
            <w:r>
              <w:rPr>
                <w:sz w:val="16"/>
              </w:rPr>
              <w:t>deaths or injuries recorded</w:t>
            </w:r>
          </w:p>
        </w:tc>
      </w:tr>
      <w:tr>
        <w:trPr>
          <w:cantSplit/>
        </w:trPr>
        <w:tc>
          <w:tcPr>
            <w:tcW w:type="dxa" w:w="1037"/>
          </w:tcPr>
          <w:p>
            <w:pPr>
              <w:spacing w:after="0"/>
              <w:jc w:val="left"/>
            </w:pPr>
            <w:r>
              <w:rPr>
                <w:sz w:val="16"/>
              </w:rPr>
              <w:t>2016-08-13</w:t>
            </w:r>
          </w:p>
        </w:tc>
        <w:tc>
          <w:tcPr>
            <w:tcW w:type="dxa" w:w="1311"/>
          </w:tcPr>
          <w:p>
            <w:pPr>
              <w:spacing w:after="0"/>
              <w:jc w:val="left"/>
            </w:pPr>
            <w:r>
              <w:rPr>
                <w:sz w:val="16"/>
              </w:rPr>
              <w:t>Flash Flood</w:t>
            </w:r>
          </w:p>
        </w:tc>
        <w:tc>
          <w:tcPr>
            <w:tcW w:type="dxa" w:w="2315"/>
          </w:tcPr>
          <w:p>
            <w:pPr>
              <w:spacing w:after="0"/>
              <w:jc w:val="left"/>
            </w:pPr>
          </w:p>
        </w:tc>
        <w:tc>
          <w:tcPr>
            <w:tcW w:type="dxa" w:w="2660"/>
          </w:tcPr>
          <w:p>
            <w:pPr>
              <w:spacing w:after="0"/>
              <w:jc w:val="left"/>
            </w:pPr>
            <w:r>
              <w:rPr>
                <w:sz w:val="16"/>
              </w:rPr>
              <w:t>$1,290,000 property; $0 crops (2016 dollars)</w:t>
            </w:r>
          </w:p>
        </w:tc>
        <w:tc>
          <w:tcPr>
            <w:tcW w:type="dxa" w:w="1044"/>
          </w:tcPr>
          <w:p>
            <w:pPr>
              <w:spacing w:after="0"/>
              <w:jc w:val="right"/>
            </w:pPr>
            <w:r>
              <w:rPr>
                <w:sz w:val="16"/>
              </w:rPr>
              <w:t>0, 0</w:t>
            </w:r>
          </w:p>
        </w:tc>
        <w:tc>
          <w:tcPr>
            <w:tcW w:type="dxa" w:w="1723"/>
          </w:tcPr>
          <w:p>
            <w:pPr>
              <w:spacing w:after="0"/>
              <w:jc w:val="left"/>
            </w:pPr>
            <w:r>
              <w:rPr>
                <w:sz w:val="16"/>
              </w:rPr>
              <w:t>ERWINVILLE</w:t>
            </w:r>
          </w:p>
        </w:tc>
        <w:tc>
          <w:tcPr>
            <w:tcW w:type="dxa" w:w="1881"/>
          </w:tcPr>
          <w:p>
            <w:pPr>
              <w:spacing w:after="0"/>
              <w:jc w:val="left"/>
            </w:pPr>
          </w:p>
        </w:tc>
        <w:tc>
          <w:tcPr>
            <w:tcW w:type="dxa" w:w="21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2008-05-14</w:t>
            </w:r>
          </w:p>
        </w:tc>
        <w:tc>
          <w:tcPr>
            <w:tcW w:type="dxa" w:w="1311"/>
          </w:tcPr>
          <w:p>
            <w:pPr>
              <w:spacing w:after="0"/>
              <w:jc w:val="left"/>
            </w:pPr>
            <w:r>
              <w:rPr>
                <w:sz w:val="16"/>
              </w:rPr>
              <w:t>Hail</w:t>
            </w:r>
          </w:p>
        </w:tc>
        <w:tc>
          <w:tcPr>
            <w:tcW w:type="dxa" w:w="2315"/>
          </w:tcPr>
          <w:p>
            <w:pPr>
              <w:spacing w:after="0"/>
              <w:jc w:val="left"/>
            </w:pPr>
            <w:r>
              <w:rPr>
                <w:sz w:val="16"/>
              </w:rPr>
              <w:t>2.75 in</w:t>
            </w:r>
          </w:p>
        </w:tc>
        <w:tc>
          <w:tcPr>
            <w:tcW w:type="dxa" w:w="2660"/>
          </w:tcPr>
          <w:p>
            <w:pPr>
              <w:spacing w:after="0"/>
              <w:jc w:val="left"/>
            </w:pPr>
            <w:r>
              <w:rPr>
                <w:sz w:val="16"/>
              </w:rPr>
              <w:t>$0 property; $0 crops (2008 dollars)</w:t>
            </w:r>
          </w:p>
        </w:tc>
        <w:tc>
          <w:tcPr>
            <w:tcW w:type="dxa" w:w="1044"/>
          </w:tcPr>
          <w:p>
            <w:pPr>
              <w:spacing w:after="0"/>
              <w:jc w:val="right"/>
            </w:pPr>
            <w:r>
              <w:rPr>
                <w:sz w:val="16"/>
              </w:rPr>
              <w:t>0, 0</w:t>
            </w:r>
          </w:p>
        </w:tc>
        <w:tc>
          <w:tcPr>
            <w:tcW w:type="dxa" w:w="1723"/>
          </w:tcPr>
          <w:p>
            <w:pPr>
              <w:spacing w:after="0"/>
              <w:jc w:val="left"/>
            </w:pPr>
            <w:r>
              <w:rPr>
                <w:sz w:val="16"/>
              </w:rPr>
              <w:t>ERWINVILLE</w:t>
            </w:r>
          </w:p>
        </w:tc>
        <w:tc>
          <w:tcPr>
            <w:tcW w:type="dxa" w:w="1881"/>
          </w:tcPr>
          <w:p>
            <w:pPr>
              <w:spacing w:after="0"/>
              <w:jc w:val="left"/>
            </w:pPr>
          </w:p>
        </w:tc>
        <w:tc>
          <w:tcPr>
            <w:tcW w:type="dxa" w:w="2142"/>
          </w:tcPr>
          <w:p>
            <w:pPr>
              <w:spacing w:after="0"/>
              <w:jc w:val="left"/>
            </w:pPr>
            <w:r>
              <w:rPr>
                <w:sz w:val="16"/>
              </w:rPr>
              <w:t>B1-c worst recorded: Hail</w:t>
            </w:r>
          </w:p>
        </w:tc>
      </w:tr>
      <w:tr>
        <w:trPr>
          <w:cantSplit/>
        </w:trPr>
        <w:tc>
          <w:tcPr>
            <w:tcW w:type="dxa" w:w="1037"/>
          </w:tcPr>
          <w:p>
            <w:pPr>
              <w:spacing w:after="0"/>
              <w:jc w:val="left"/>
            </w:pPr>
            <w:r>
              <w:rPr>
                <w:sz w:val="16"/>
              </w:rPr>
              <w:t>1998-08-01</w:t>
            </w:r>
          </w:p>
        </w:tc>
        <w:tc>
          <w:tcPr>
            <w:tcW w:type="dxa" w:w="1311"/>
          </w:tcPr>
          <w:p>
            <w:pPr>
              <w:spacing w:after="0"/>
              <w:jc w:val="left"/>
            </w:pPr>
            <w:r>
              <w:rPr>
                <w:sz w:val="16"/>
              </w:rPr>
              <w:t>Drought</w:t>
            </w:r>
          </w:p>
        </w:tc>
        <w:tc>
          <w:tcPr>
            <w:tcW w:type="dxa" w:w="2315"/>
          </w:tcPr>
          <w:p>
            <w:pPr>
              <w:spacing w:after="0"/>
              <w:jc w:val="left"/>
            </w:pPr>
          </w:p>
        </w:tc>
        <w:tc>
          <w:tcPr>
            <w:tcW w:type="dxa" w:w="2660"/>
          </w:tcPr>
          <w:p>
            <w:pPr>
              <w:spacing w:after="0"/>
              <w:jc w:val="left"/>
            </w:pPr>
            <w:r>
              <w:rPr>
                <w:sz w:val="16"/>
              </w:rPr>
              <w:t>property not reported; $3,110,000 crops, reported for the zone (1998 dollars)</w:t>
            </w:r>
          </w:p>
        </w:tc>
        <w:tc>
          <w:tcPr>
            <w:tcW w:type="dxa" w:w="1044"/>
          </w:tcPr>
          <w:p>
            <w:pPr>
              <w:spacing w:after="0"/>
              <w:jc w:val="right"/>
            </w:pPr>
            <w:r>
              <w:rPr>
                <w:sz w:val="16"/>
              </w:rPr>
              <w:t>0, 0</w:t>
            </w:r>
          </w:p>
        </w:tc>
        <w:tc>
          <w:tcPr>
            <w:tcW w:type="dxa" w:w="1723"/>
          </w:tcPr>
          <w:p>
            <w:pPr>
              <w:spacing w:after="0"/>
              <w:jc w:val="left"/>
            </w:pPr>
            <w:r>
              <w:rPr>
                <w:sz w:val="16"/>
              </w:rPr>
              <w:t>NWS zone LAZ047 (WEST BATON ROUGE), zone-level: may include parts of neighboring counties</w:t>
            </w:r>
          </w:p>
        </w:tc>
        <w:tc>
          <w:tcPr>
            <w:tcW w:type="dxa" w:w="1881"/>
          </w:tcPr>
          <w:p>
            <w:pPr>
              <w:spacing w:after="0"/>
              <w:jc w:val="left"/>
            </w:pPr>
          </w:p>
        </w:tc>
        <w:tc>
          <w:tcPr>
            <w:tcW w:type="dxa" w:w="2142"/>
          </w:tcPr>
          <w:p>
            <w:pPr>
              <w:spacing w:after="0"/>
              <w:jc w:val="left"/>
            </w:pPr>
            <w:r>
              <w:rPr>
                <w:sz w:val="16"/>
              </w:rPr>
              <w:t>B1-c most damaging: Drought</w:t>
            </w:r>
          </w:p>
        </w:tc>
      </w:tr>
      <w:tr>
        <w:trPr>
          <w:cantSplit/>
        </w:trPr>
        <w:tc>
          <w:tcPr>
            <w:tcW w:type="dxa" w:w="1037"/>
          </w:tcPr>
          <w:p>
            <w:pPr>
              <w:spacing w:after="0"/>
              <w:jc w:val="left"/>
            </w:pPr>
            <w:r>
              <w:rPr>
                <w:sz w:val="16"/>
              </w:rPr>
              <w:t>1996-12-18</w:t>
            </w:r>
          </w:p>
        </w:tc>
        <w:tc>
          <w:tcPr>
            <w:tcW w:type="dxa" w:w="1311"/>
          </w:tcPr>
          <w:p>
            <w:pPr>
              <w:spacing w:after="0"/>
              <w:jc w:val="left"/>
            </w:pPr>
            <w:r>
              <w:rPr>
                <w:sz w:val="16"/>
              </w:rPr>
              <w:t>Cold/Wind Chill</w:t>
            </w:r>
          </w:p>
        </w:tc>
        <w:tc>
          <w:tcPr>
            <w:tcW w:type="dxa" w:w="2315"/>
          </w:tcPr>
          <w:p>
            <w:pPr>
              <w:spacing w:after="0"/>
              <w:jc w:val="left"/>
            </w:pPr>
          </w:p>
        </w:tc>
        <w:tc>
          <w:tcPr>
            <w:tcW w:type="dxa" w:w="2660"/>
          </w:tcPr>
          <w:p>
            <w:pPr>
              <w:spacing w:after="0"/>
              <w:jc w:val="left"/>
            </w:pPr>
            <w:r>
              <w:rPr>
                <w:sz w:val="16"/>
              </w:rPr>
              <w:t>damage not reported</w:t>
            </w:r>
          </w:p>
        </w:tc>
        <w:tc>
          <w:tcPr>
            <w:tcW w:type="dxa" w:w="1044"/>
          </w:tcPr>
          <w:p>
            <w:pPr>
              <w:spacing w:after="0"/>
              <w:jc w:val="right"/>
            </w:pPr>
            <w:r>
              <w:rPr>
                <w:sz w:val="16"/>
              </w:rPr>
              <w:t>0, 0</w:t>
            </w:r>
          </w:p>
        </w:tc>
        <w:tc>
          <w:tcPr>
            <w:tcW w:type="dxa" w:w="1723"/>
          </w:tcPr>
          <w:p>
            <w:pPr>
              <w:spacing w:after="0"/>
              <w:jc w:val="left"/>
            </w:pPr>
            <w:r>
              <w:rPr>
                <w:sz w:val="16"/>
              </w:rPr>
              <w:t>NWS zone LAZ047 (WEST BATON ROUGE), zone-level: may include parts of neighboring counties</w:t>
            </w:r>
          </w:p>
        </w:tc>
        <w:tc>
          <w:tcPr>
            <w:tcW w:type="dxa" w:w="1881"/>
          </w:tcPr>
          <w:p>
            <w:pPr>
              <w:spacing w:after="0"/>
              <w:jc w:val="left"/>
            </w:pPr>
          </w:p>
        </w:tc>
        <w:tc>
          <w:tcPr>
            <w:tcW w:type="dxa" w:w="21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1989-06-08</w:t>
            </w:r>
          </w:p>
        </w:tc>
        <w:tc>
          <w:tcPr>
            <w:tcW w:type="dxa" w:w="1311"/>
          </w:tcPr>
          <w:p>
            <w:pPr>
              <w:spacing w:after="0"/>
              <w:jc w:val="left"/>
            </w:pPr>
            <w:r>
              <w:rPr>
                <w:sz w:val="16"/>
              </w:rPr>
              <w:t>Tornado</w:t>
            </w:r>
          </w:p>
        </w:tc>
        <w:tc>
          <w:tcPr>
            <w:tcW w:type="dxa" w:w="2315"/>
          </w:tcPr>
          <w:p>
            <w:pPr>
              <w:spacing w:after="0"/>
              <w:jc w:val="left"/>
            </w:pPr>
            <w:r>
              <w:rPr>
                <w:sz w:val="16"/>
              </w:rPr>
              <w:t>F2, 3.5 mi path length (records before 1996 may include the whole path; rating and listing come from the county where the tornado began), 60 yd wide</w:t>
            </w:r>
          </w:p>
        </w:tc>
        <w:tc>
          <w:tcPr>
            <w:tcW w:type="dxa" w:w="2660"/>
          </w:tcPr>
          <w:p>
            <w:pPr>
              <w:spacing w:after="0"/>
              <w:jc w:val="left"/>
            </w:pPr>
            <w:r>
              <w:rPr>
                <w:sz w:val="16"/>
              </w:rPr>
              <w:t>$2,500,000 property; crops not recorded (1989 dollars)</w:t>
            </w:r>
          </w:p>
        </w:tc>
        <w:tc>
          <w:tcPr>
            <w:tcW w:type="dxa" w:w="1044"/>
          </w:tcPr>
          <w:p>
            <w:pPr>
              <w:spacing w:after="0"/>
              <w:jc w:val="right"/>
            </w:pPr>
            <w:r>
              <w:rPr>
                <w:sz w:val="16"/>
              </w:rPr>
              <w:t>0, 2</w:t>
            </w:r>
          </w:p>
        </w:tc>
        <w:tc>
          <w:tcPr>
            <w:tcW w:type="dxa" w:w="1723"/>
          </w:tcPr>
          <w:p>
            <w:pPr>
              <w:spacing w:after="0"/>
              <w:jc w:val="left"/>
            </w:pPr>
            <w:r>
              <w:rPr>
                <w:sz w:val="16"/>
              </w:rPr>
              <w:t>location not recorded</w:t>
            </w:r>
          </w:p>
        </w:tc>
        <w:tc>
          <w:tcPr>
            <w:tcW w:type="dxa" w:w="1881"/>
          </w:tcPr>
          <w:p>
            <w:pPr>
              <w:spacing w:after="0"/>
              <w:jc w:val="left"/>
            </w:pPr>
          </w:p>
        </w:tc>
        <w:tc>
          <w:tcPr>
            <w:tcW w:type="dxa" w:w="2142"/>
          </w:tcPr>
          <w:p>
            <w:pPr>
              <w:spacing w:after="0"/>
              <w:jc w:val="left"/>
            </w:pPr>
            <w:r>
              <w:rPr>
                <w:sz w:val="16"/>
              </w:rPr>
              <w:t>B1-c most damaging: Tornado</w:t>
            </w:r>
          </w:p>
        </w:tc>
      </w:tr>
      <w:tr>
        <w:trPr>
          <w:cantSplit/>
        </w:trPr>
        <w:tc>
          <w:tcPr>
            <w:tcW w:type="dxa" w:w="1037"/>
          </w:tcPr>
          <w:p>
            <w:pPr>
              <w:spacing w:after="0"/>
              <w:jc w:val="left"/>
            </w:pPr>
            <w:r>
              <w:rPr>
                <w:sz w:val="16"/>
              </w:rPr>
              <w:t>1972-02-29</w:t>
            </w:r>
          </w:p>
        </w:tc>
        <w:tc>
          <w:tcPr>
            <w:tcW w:type="dxa" w:w="1311"/>
          </w:tcPr>
          <w:p>
            <w:pPr>
              <w:spacing w:after="0"/>
              <w:jc w:val="left"/>
            </w:pPr>
            <w:r>
              <w:rPr>
                <w:sz w:val="16"/>
              </w:rPr>
              <w:t>Tornado</w:t>
            </w:r>
          </w:p>
        </w:tc>
        <w:tc>
          <w:tcPr>
            <w:tcW w:type="dxa" w:w="2315"/>
          </w:tcPr>
          <w:p>
            <w:pPr>
              <w:spacing w:after="0"/>
              <w:jc w:val="left"/>
            </w:pPr>
            <w:r>
              <w:rPr>
                <w:sz w:val="16"/>
              </w:rPr>
              <w:t>F3, 1 mi path length (records before 1996 may include the whole path; rating and listing come from the county where the tornado began), 200 yd wide</w:t>
            </w:r>
          </w:p>
        </w:tc>
        <w:tc>
          <w:tcPr>
            <w:tcW w:type="dxa" w:w="2660"/>
          </w:tcPr>
          <w:p>
            <w:pPr>
              <w:spacing w:after="0"/>
              <w:jc w:val="left"/>
            </w:pPr>
            <w:r>
              <w:rPr>
                <w:sz w:val="16"/>
              </w:rPr>
              <w:t>$250,000 property; crops not recorded (1972 dollars)</w:t>
            </w:r>
          </w:p>
        </w:tc>
        <w:tc>
          <w:tcPr>
            <w:tcW w:type="dxa" w:w="1044"/>
          </w:tcPr>
          <w:p>
            <w:pPr>
              <w:spacing w:after="0"/>
              <w:jc w:val="right"/>
            </w:pPr>
            <w:r>
              <w:rPr>
                <w:sz w:val="16"/>
              </w:rPr>
              <w:t>0, 3</w:t>
            </w:r>
          </w:p>
        </w:tc>
        <w:tc>
          <w:tcPr>
            <w:tcW w:type="dxa" w:w="1723"/>
          </w:tcPr>
          <w:p>
            <w:pPr>
              <w:spacing w:after="0"/>
              <w:jc w:val="left"/>
            </w:pPr>
            <w:r>
              <w:rPr>
                <w:sz w:val="16"/>
              </w:rPr>
              <w:t>location not recorded</w:t>
            </w:r>
          </w:p>
        </w:tc>
        <w:tc>
          <w:tcPr>
            <w:tcW w:type="dxa" w:w="1881"/>
          </w:tcPr>
          <w:p>
            <w:pPr>
              <w:spacing w:after="0"/>
              <w:jc w:val="left"/>
            </w:pPr>
          </w:p>
        </w:tc>
        <w:tc>
          <w:tcPr>
            <w:tcW w:type="dxa" w:w="214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65"/>
        <w:gridCol w:w="1037"/>
        <w:gridCol w:w="1736"/>
        <w:gridCol w:w="1516"/>
        <w:gridCol w:w="1485"/>
        <w:gridCol w:w="1037"/>
        <w:gridCol w:w="2028"/>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0.002</w:t>
            </w:r>
          </w:p>
        </w:tc>
        <w:tc>
          <w:tcPr>
            <w:tcW w:type="dxa" w:w="1437"/>
          </w:tcPr>
          <w:p>
            <w:pPr>
              <w:spacing w:after="0"/>
              <w:jc w:val="left"/>
            </w:pPr>
            <w:r>
              <w:rPr>
                <w:sz w:val="16"/>
              </w:rPr>
              <w:t>events per year at a location (modeled)</w:t>
            </w:r>
          </w:p>
        </w:tc>
        <w:tc>
          <w:tcPr>
            <w:tcW w:type="dxa" w:w="1565"/>
          </w:tcPr>
          <w:p>
            <w:pPr>
              <w:spacing w:after="0"/>
              <w:jc w:val="left"/>
            </w:pPr>
            <w:r>
              <w:rPr>
                <w:sz w:val="16"/>
              </w:rPr>
              <w:t>about 0.002 per year at a given location in the county</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0.947</w:t>
            </w:r>
          </w:p>
        </w:tc>
        <w:tc>
          <w:tcPr>
            <w:tcW w:type="dxa" w:w="1437"/>
          </w:tcPr>
          <w:p>
            <w:pPr>
              <w:spacing w:after="0"/>
              <w:jc w:val="left"/>
            </w:pPr>
            <w:r>
              <w:rPr>
                <w:sz w:val="16"/>
              </w:rPr>
              <w:t>event-days per year</w:t>
            </w:r>
          </w:p>
        </w:tc>
        <w:tc>
          <w:tcPr>
            <w:tcW w:type="dxa" w:w="1565"/>
          </w:tcPr>
          <w:p>
            <w:pPr>
              <w:spacing w:after="0"/>
              <w:jc w:val="left"/>
            </w:pPr>
            <w:r>
              <w:rPr>
                <w:sz w:val="16"/>
              </w:rPr>
              <w:t>about 0.947 days per year</w:t>
            </w:r>
          </w:p>
        </w:tc>
        <w:tc>
          <w:tcPr>
            <w:tcW w:type="dxa" w:w="1037"/>
          </w:tcPr>
          <w:p>
            <w:pPr>
              <w:spacing w:after="0"/>
              <w:jc w:val="left"/>
            </w:pPr>
            <w:r>
              <w:rPr>
                <w:sz w:val="16"/>
              </w:rPr>
              <w:t>Possible</w:t>
            </w:r>
          </w:p>
        </w:tc>
        <w:tc>
          <w:tcPr>
            <w:tcW w:type="dxa" w:w="1736"/>
          </w:tcPr>
          <w:p>
            <w:pPr>
              <w:spacing w:after="0"/>
              <w:jc w:val="left"/>
            </w:pPr>
            <w:r>
              <w:rPr>
                <w:sz w:val="16"/>
              </w:rPr>
              <w:t>event-days in 2 of 30 years, 1996 to 2025 (6.67%)</w:t>
            </w:r>
          </w:p>
        </w:tc>
        <w:tc>
          <w:tcPr>
            <w:tcW w:type="dxa" w:w="1516"/>
          </w:tcPr>
          <w:p>
            <w:pPr>
              <w:spacing w:after="0"/>
              <w:jc w:val="right"/>
            </w:pPr>
            <w:r>
              <w:rPr>
                <w:sz w:val="16"/>
              </w:rPr>
              <w:t>18</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21.2</w:t>
            </w:r>
          </w:p>
        </w:tc>
        <w:tc>
          <w:tcPr>
            <w:tcW w:type="dxa" w:w="1437"/>
          </w:tcPr>
          <w:p>
            <w:pPr>
              <w:spacing w:after="0"/>
              <w:jc w:val="left"/>
            </w:pPr>
            <w:r>
              <w:rPr>
                <w:sz w:val="16"/>
              </w:rPr>
              <w:t>event-days per year</w:t>
            </w:r>
          </w:p>
        </w:tc>
        <w:tc>
          <w:tcPr>
            <w:tcW w:type="dxa" w:w="1565"/>
          </w:tcPr>
          <w:p>
            <w:pPr>
              <w:spacing w:after="0"/>
              <w:jc w:val="left"/>
            </w:pPr>
            <w:r>
              <w:rPr>
                <w:sz w:val="16"/>
              </w:rPr>
              <w:t>about 21.2 days per year</w:t>
            </w:r>
          </w:p>
        </w:tc>
        <w:tc>
          <w:tcPr>
            <w:tcW w:type="dxa" w:w="1037"/>
          </w:tcPr>
          <w:p>
            <w:pPr>
              <w:spacing w:after="0"/>
              <w:jc w:val="left"/>
            </w:pPr>
            <w:r>
              <w:rPr>
                <w:sz w:val="16"/>
              </w:rPr>
              <w:t>Likely</w:t>
            </w:r>
          </w:p>
        </w:tc>
        <w:tc>
          <w:tcPr>
            <w:tcW w:type="dxa" w:w="1736"/>
          </w:tcPr>
          <w:p>
            <w:pPr>
              <w:spacing w:after="0"/>
              <w:jc w:val="left"/>
            </w:pPr>
            <w:r>
              <w:rPr>
                <w:sz w:val="16"/>
              </w:rPr>
              <w:t>event-days in 4 of 30 years, 1996 to 2025 (13.3%)</w:t>
            </w:r>
          </w:p>
        </w:tc>
        <w:tc>
          <w:tcPr>
            <w:tcW w:type="dxa" w:w="1516"/>
          </w:tcPr>
          <w:p>
            <w:pPr>
              <w:spacing w:after="0"/>
              <w:jc w:val="right"/>
            </w:pPr>
            <w:r>
              <w:rPr>
                <w:sz w:val="16"/>
              </w:rPr>
              <w:t>602</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28"/>
          </w:tcPr>
          <w:p>
            <w:pPr>
              <w:spacing w:after="0"/>
              <w:jc w:val="left"/>
            </w:pPr>
            <w:r>
              <w:rPr>
                <w:sz w:val="16"/>
              </w:rPr>
              <w:t>NRI gives about 21.2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0.000903</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0.0903%</w:t>
            </w: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1.53</w:t>
            </w:r>
          </w:p>
        </w:tc>
        <w:tc>
          <w:tcPr>
            <w:tcW w:type="dxa" w:w="1437"/>
          </w:tcPr>
          <w:p>
            <w:pPr>
              <w:spacing w:after="0"/>
              <w:jc w:val="left"/>
            </w:pPr>
            <w:r>
              <w:rPr>
                <w:sz w:val="16"/>
              </w:rPr>
              <w:t>events per year</w:t>
            </w:r>
          </w:p>
        </w:tc>
        <w:tc>
          <w:tcPr>
            <w:tcW w:type="dxa" w:w="1565"/>
          </w:tcPr>
          <w:p>
            <w:pPr>
              <w:spacing w:after="0"/>
              <w:jc w:val="left"/>
            </w:pPr>
            <w:r>
              <w:rPr>
                <w:sz w:val="16"/>
              </w:rPr>
              <w:t>about 1.53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58.3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14.8</w:t>
            </w:r>
          </w:p>
        </w:tc>
        <w:tc>
          <w:tcPr>
            <w:tcW w:type="dxa" w:w="1437"/>
          </w:tcPr>
          <w:p>
            <w:pPr>
              <w:spacing w:after="0"/>
              <w:jc w:val="left"/>
            </w:pPr>
            <w:r>
              <w:rPr>
                <w:sz w:val="16"/>
              </w:rPr>
              <w:t>event-days per year</w:t>
            </w:r>
          </w:p>
        </w:tc>
        <w:tc>
          <w:tcPr>
            <w:tcW w:type="dxa" w:w="1565"/>
          </w:tcPr>
          <w:p>
            <w:pPr>
              <w:spacing w:after="0"/>
              <w:jc w:val="left"/>
            </w:pPr>
            <w:r>
              <w:rPr>
                <w:sz w:val="16"/>
              </w:rPr>
              <w:t>about 14.8 days per year</w:t>
            </w:r>
          </w:p>
        </w:tc>
        <w:tc>
          <w:tcPr>
            <w:tcW w:type="dxa" w:w="1037"/>
          </w:tcPr>
          <w:p>
            <w:pPr>
              <w:spacing w:after="0"/>
              <w:jc w:val="left"/>
            </w:pPr>
            <w:r>
              <w:rPr>
                <w:sz w:val="16"/>
              </w:rPr>
              <w:t>Possible</w:t>
            </w:r>
          </w:p>
        </w:tc>
        <w:tc>
          <w:tcPr>
            <w:tcW w:type="dxa" w:w="1736"/>
          </w:tcPr>
          <w:p>
            <w:pPr>
              <w:spacing w:after="0"/>
              <w:jc w:val="left"/>
            </w:pPr>
            <w:r>
              <w:rPr>
                <w:sz w:val="16"/>
              </w:rPr>
              <w:t>event-days in 2 of 30 years, 1996 to 2025 (6.67%)</w:t>
            </w:r>
          </w:p>
        </w:tc>
        <w:tc>
          <w:tcPr>
            <w:tcW w:type="dxa" w:w="1516"/>
          </w:tcPr>
          <w:p>
            <w:pPr>
              <w:spacing w:after="0"/>
              <w:jc w:val="right"/>
            </w:pPr>
            <w:r>
              <w:rPr>
                <w:sz w:val="16"/>
              </w:rPr>
              <w:t>253</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14.8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0.205</w:t>
            </w:r>
          </w:p>
        </w:tc>
        <w:tc>
          <w:tcPr>
            <w:tcW w:type="dxa" w:w="1437"/>
          </w:tcPr>
          <w:p>
            <w:pPr>
              <w:spacing w:after="0"/>
              <w:jc w:val="left"/>
            </w:pPr>
            <w:r>
              <w:rPr>
                <w:sz w:val="16"/>
              </w:rPr>
              <w:t>events per year</w:t>
            </w:r>
          </w:p>
        </w:tc>
        <w:tc>
          <w:tcPr>
            <w:tcW w:type="dxa" w:w="1565"/>
          </w:tcPr>
          <w:p>
            <w:pPr>
              <w:spacing w:after="0"/>
              <w:jc w:val="left"/>
            </w:pPr>
            <w:r>
              <w:rPr>
                <w:sz w:val="16"/>
              </w:rPr>
              <w:t>about 1 in 5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54</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2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0.497</w:t>
            </w:r>
          </w:p>
        </w:tc>
        <w:tc>
          <w:tcPr>
            <w:tcW w:type="dxa" w:w="1437"/>
          </w:tcPr>
          <w:p>
            <w:pPr>
              <w:spacing w:after="0"/>
              <w:jc w:val="left"/>
            </w:pPr>
            <w:r>
              <w:rPr>
                <w:sz w:val="16"/>
              </w:rPr>
              <w:t>event-days per year</w:t>
            </w:r>
          </w:p>
        </w:tc>
        <w:tc>
          <w:tcPr>
            <w:tcW w:type="dxa" w:w="1565"/>
          </w:tcPr>
          <w:p>
            <w:pPr>
              <w:spacing w:after="0"/>
              <w:jc w:val="left"/>
            </w:pPr>
            <w:r>
              <w:rPr>
                <w:sz w:val="16"/>
              </w:rPr>
              <w:t>about 0.497 days per year</w:t>
            </w:r>
          </w:p>
        </w:tc>
        <w:tc>
          <w:tcPr>
            <w:tcW w:type="dxa" w:w="1037"/>
          </w:tcPr>
          <w:p>
            <w:pPr>
              <w:spacing w:after="0"/>
              <w:jc w:val="left"/>
            </w:pPr>
          </w:p>
        </w:tc>
        <w:tc>
          <w:tcPr>
            <w:tcW w:type="dxa" w:w="1736"/>
          </w:tcPr>
          <w:p>
            <w:pPr>
              <w:spacing w:after="0"/>
              <w:jc w:val="left"/>
            </w:pPr>
            <w:r>
              <w:rPr>
                <w:sz w:val="16"/>
              </w:rPr>
              <w:t>event-days in 0 of 30 years, 1996 to 2025 (0%)</w:t>
            </w:r>
          </w:p>
        </w:tc>
        <w:tc>
          <w:tcPr>
            <w:tcW w:type="dxa" w:w="1516"/>
          </w:tcPr>
          <w:p>
            <w:pPr>
              <w:spacing w:after="0"/>
              <w:jc w:val="right"/>
            </w:pPr>
            <w:r>
              <w:rPr>
                <w:sz w:val="16"/>
              </w:rPr>
              <w:t>34</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2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0.25</w:t>
            </w:r>
          </w:p>
        </w:tc>
        <w:tc>
          <w:tcPr>
            <w:tcW w:type="dxa" w:w="1437"/>
          </w:tcPr>
          <w:p>
            <w:pPr>
              <w:spacing w:after="0"/>
              <w:jc w:val="left"/>
            </w:pPr>
            <w:r>
              <w:rPr>
                <w:sz w:val="16"/>
              </w:rPr>
              <w:t>event-days per year</w:t>
            </w:r>
          </w:p>
        </w:tc>
        <w:tc>
          <w:tcPr>
            <w:tcW w:type="dxa" w:w="1565"/>
          </w:tcPr>
          <w:p>
            <w:pPr>
              <w:spacing w:after="0"/>
              <w:jc w:val="left"/>
            </w:pPr>
            <w:r>
              <w:rPr>
                <w:sz w:val="16"/>
              </w:rPr>
              <w:t>about 0.25 days per year</w:t>
            </w:r>
          </w:p>
        </w:tc>
        <w:tc>
          <w:tcPr>
            <w:tcW w:type="dxa" w:w="1037"/>
          </w:tcPr>
          <w:p>
            <w:pPr>
              <w:spacing w:after="0"/>
              <w:jc w:val="left"/>
            </w:pPr>
            <w:r>
              <w:rPr>
                <w:sz w:val="16"/>
              </w:rPr>
              <w:t>Likely</w:t>
            </w:r>
          </w:p>
        </w:tc>
        <w:tc>
          <w:tcPr>
            <w:tcW w:type="dxa" w:w="1736"/>
          </w:tcPr>
          <w:p>
            <w:pPr>
              <w:spacing w:after="0"/>
              <w:jc w:val="left"/>
            </w:pPr>
            <w:r>
              <w:rPr>
                <w:sz w:val="16"/>
              </w:rPr>
              <w:t>event-days in 7 of 30 years, 1996 to 2025 (23.3%)</w:t>
            </w:r>
          </w:p>
        </w:tc>
        <w:tc>
          <w:tcPr>
            <w:tcW w:type="dxa" w:w="1516"/>
          </w:tcPr>
          <w:p>
            <w:pPr>
              <w:spacing w:after="0"/>
              <w:jc w:val="right"/>
            </w:pPr>
            <w:r>
              <w:rPr>
                <w:sz w:val="16"/>
              </w:rPr>
              <w:t>7</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0.0304</w:t>
            </w:r>
          </w:p>
        </w:tc>
        <w:tc>
          <w:tcPr>
            <w:tcW w:type="dxa" w:w="1437"/>
          </w:tcPr>
          <w:p>
            <w:pPr>
              <w:spacing w:after="0"/>
              <w:jc w:val="left"/>
            </w:pPr>
            <w:r>
              <w:rPr>
                <w:sz w:val="16"/>
              </w:rPr>
              <w:t>events per year (modeled)</w:t>
            </w:r>
          </w:p>
        </w:tc>
        <w:tc>
          <w:tcPr>
            <w:tcW w:type="dxa" w:w="1565"/>
          </w:tcPr>
          <w:p>
            <w:pPr>
              <w:spacing w:after="0"/>
              <w:jc w:val="left"/>
            </w:pPr>
            <w:r>
              <w:rPr>
                <w:sz w:val="16"/>
              </w:rPr>
              <w:t>about 1 in 33 years</w:t>
            </w:r>
          </w:p>
        </w:tc>
        <w:tc>
          <w:tcPr>
            <w:tcW w:type="dxa" w:w="1037"/>
          </w:tcPr>
          <w:p>
            <w:pPr>
              <w:spacing w:after="0"/>
              <w:jc w:val="left"/>
            </w:pPr>
            <w:r>
              <w:rPr>
                <w:sz w:val="16"/>
              </w:rPr>
              <w:t>Possible</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87</w:t>
            </w:r>
          </w:p>
        </w:tc>
        <w:tc>
          <w:tcPr>
            <w:tcW w:type="dxa" w:w="1437"/>
          </w:tcPr>
          <w:p>
            <w:pPr>
              <w:spacing w:after="0"/>
              <w:jc w:val="left"/>
            </w:pPr>
            <w:r>
              <w:rPr>
                <w:sz w:val="16"/>
              </w:rPr>
              <w:t>days per year with a strike</w:t>
            </w:r>
          </w:p>
        </w:tc>
        <w:tc>
          <w:tcPr>
            <w:tcW w:type="dxa" w:w="1565"/>
          </w:tcPr>
          <w:p>
            <w:pPr>
              <w:spacing w:after="0"/>
              <w:jc w:val="left"/>
            </w:pPr>
            <w:r>
              <w:rPr>
                <w:sz w:val="16"/>
              </w:rPr>
              <w:t>about 87 days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1.17</w:t>
            </w:r>
          </w:p>
        </w:tc>
        <w:tc>
          <w:tcPr>
            <w:tcW w:type="dxa" w:w="1437"/>
          </w:tcPr>
          <w:p>
            <w:pPr>
              <w:spacing w:after="0"/>
              <w:jc w:val="left"/>
            </w:pPr>
            <w:r>
              <w:rPr>
                <w:sz w:val="16"/>
              </w:rPr>
              <w:t>events per year</w:t>
            </w:r>
          </w:p>
        </w:tc>
        <w:tc>
          <w:tcPr>
            <w:tcW w:type="dxa" w:w="1565"/>
          </w:tcPr>
          <w:p>
            <w:pPr>
              <w:spacing w:after="0"/>
              <w:jc w:val="left"/>
            </w:pPr>
            <w:r>
              <w:rPr>
                <w:sz w:val="16"/>
              </w:rPr>
              <w:t>about 1.17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45</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0.171</w:t>
            </w:r>
          </w:p>
        </w:tc>
        <w:tc>
          <w:tcPr>
            <w:tcW w:type="dxa" w:w="1437"/>
          </w:tcPr>
          <w:p>
            <w:pPr>
              <w:spacing w:after="0"/>
              <w:jc w:val="left"/>
            </w:pPr>
            <w:r>
              <w:rPr>
                <w:sz w:val="16"/>
              </w:rPr>
              <w:t>events per year</w:t>
            </w:r>
          </w:p>
        </w:tc>
        <w:tc>
          <w:tcPr>
            <w:tcW w:type="dxa" w:w="1565"/>
          </w:tcPr>
          <w:p>
            <w:pPr>
              <w:spacing w:after="0"/>
              <w:jc w:val="left"/>
            </w:pPr>
            <w:r>
              <w:rPr>
                <w:sz w:val="16"/>
              </w:rPr>
              <w:t>about 1 in 6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0.0000215</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0.00215%</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1.21</w:t>
            </w:r>
          </w:p>
        </w:tc>
        <w:tc>
          <w:tcPr>
            <w:tcW w:type="dxa" w:w="1437"/>
          </w:tcPr>
          <w:p>
            <w:pPr>
              <w:spacing w:after="0"/>
              <w:jc w:val="left"/>
            </w:pPr>
            <w:r>
              <w:rPr>
                <w:sz w:val="16"/>
              </w:rPr>
              <w:t>event-days per year</w:t>
            </w:r>
          </w:p>
        </w:tc>
        <w:tc>
          <w:tcPr>
            <w:tcW w:type="dxa" w:w="1565"/>
          </w:tcPr>
          <w:p>
            <w:pPr>
              <w:spacing w:after="0"/>
              <w:jc w:val="left"/>
            </w:pPr>
            <w:r>
              <w:rPr>
                <w:sz w:val="16"/>
              </w:rPr>
              <w:t>about 1.21 days per year</w:t>
            </w:r>
          </w:p>
        </w:tc>
        <w:tc>
          <w:tcPr>
            <w:tcW w:type="dxa" w:w="1037"/>
          </w:tcPr>
          <w:p>
            <w:pPr>
              <w:spacing w:after="0"/>
              <w:jc w:val="left"/>
            </w:pPr>
            <w:r>
              <w:rPr>
                <w:sz w:val="16"/>
              </w:rPr>
              <w:t>Likely</w:t>
            </w:r>
          </w:p>
        </w:tc>
        <w:tc>
          <w:tcPr>
            <w:tcW w:type="dxa" w:w="1736"/>
          </w:tcPr>
          <w:p>
            <w:pPr>
              <w:spacing w:after="0"/>
              <w:jc w:val="left"/>
            </w:pPr>
            <w:r>
              <w:rPr>
                <w:sz w:val="16"/>
              </w:rPr>
              <w:t>event-days in 9 of 30 years, 1996 to 2025 (30%)</w:t>
            </w:r>
          </w:p>
        </w:tc>
        <w:tc>
          <w:tcPr>
            <w:tcW w:type="dxa" w:w="1516"/>
          </w:tcPr>
          <w:p>
            <w:pPr>
              <w:spacing w:after="0"/>
              <w:jc w:val="right"/>
            </w:pPr>
            <w:r>
              <w:rPr>
                <w:sz w:val="16"/>
              </w:rPr>
              <w:t>23</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1.21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1 of 6</w:t>
            </w:r>
          </w:p>
        </w:tc>
        <w:tc>
          <w:tcPr>
            <w:tcW w:type="dxa" w:w="883"/>
          </w:tcPr>
          <w:p>
            <w:pPr>
              <w:spacing w:after="0"/>
              <w:jc w:val="right"/>
            </w:pPr>
            <w:r>
              <w:rPr>
                <w:sz w:val="16"/>
              </w:rPr>
              <w:t>69.5</w:t>
            </w:r>
          </w:p>
        </w:tc>
        <w:tc>
          <w:tcPr>
            <w:tcW w:type="dxa" w:w="680"/>
          </w:tcPr>
          <w:p>
            <w:pPr>
              <w:spacing w:after="0"/>
              <w:jc w:val="right"/>
            </w:pPr>
            <w:r>
              <w:rPr>
                <w:sz w:val="16"/>
              </w:rPr>
              <w:t>69.5</w:t>
            </w:r>
          </w:p>
        </w:tc>
        <w:tc>
          <w:tcPr>
            <w:tcW w:type="dxa" w:w="648"/>
          </w:tcPr>
          <w:p>
            <w:pPr>
              <w:spacing w:after="0"/>
              <w:jc w:val="right"/>
            </w:pPr>
            <w:r>
              <w:rPr>
                <w:sz w:val="16"/>
              </w:rPr>
              <w:t>69.5</w:t>
            </w:r>
          </w:p>
        </w:tc>
        <w:tc>
          <w:tcPr>
            <w:tcW w:type="dxa" w:w="3512"/>
          </w:tcPr>
          <w:p>
            <w:pPr>
              <w:spacing w:after="0"/>
              <w:jc w:val="left"/>
            </w:pPr>
            <w:r>
              <w:rPr>
                <w:sz w:val="16"/>
              </w:rPr>
              <w:t>Very Low 1, No Rating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90.1</w:t>
            </w:r>
          </w:p>
        </w:tc>
        <w:tc>
          <w:tcPr>
            <w:tcW w:type="dxa" w:w="680"/>
          </w:tcPr>
          <w:p>
            <w:pPr>
              <w:spacing w:after="0"/>
              <w:jc w:val="right"/>
            </w:pPr>
            <w:r>
              <w:rPr>
                <w:sz w:val="16"/>
              </w:rPr>
              <w:t>93.9</w:t>
            </w:r>
          </w:p>
        </w:tc>
        <w:tc>
          <w:tcPr>
            <w:tcW w:type="dxa" w:w="648"/>
          </w:tcPr>
          <w:p>
            <w:pPr>
              <w:spacing w:after="0"/>
              <w:jc w:val="right"/>
            </w:pPr>
            <w:r>
              <w:rPr>
                <w:sz w:val="16"/>
              </w:rPr>
              <w:t>95.9</w:t>
            </w:r>
          </w:p>
        </w:tc>
        <w:tc>
          <w:tcPr>
            <w:tcW w:type="dxa" w:w="3512"/>
          </w:tcPr>
          <w:p>
            <w:pPr>
              <w:spacing w:after="0"/>
              <w:jc w:val="left"/>
            </w:pPr>
            <w:r>
              <w:rPr>
                <w:sz w:val="16"/>
              </w:rPr>
              <w:t>Very High 1, 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6</w:t>
            </w:r>
          </w:p>
        </w:tc>
        <w:tc>
          <w:tcPr>
            <w:tcW w:type="dxa" w:w="883"/>
          </w:tcPr>
          <w:p>
            <w:pPr>
              <w:spacing w:after="0"/>
              <w:jc w:val="right"/>
            </w:pPr>
            <w:r>
              <w:rPr>
                <w:sz w:val="16"/>
              </w:rPr>
              <w:t>90.1</w:t>
            </w:r>
          </w:p>
        </w:tc>
        <w:tc>
          <w:tcPr>
            <w:tcW w:type="dxa" w:w="680"/>
          </w:tcPr>
          <w:p>
            <w:pPr>
              <w:spacing w:after="0"/>
              <w:jc w:val="right"/>
            </w:pPr>
            <w:r>
              <w:rPr>
                <w:sz w:val="16"/>
              </w:rPr>
              <w:t>96.7</w:t>
            </w:r>
          </w:p>
        </w:tc>
        <w:tc>
          <w:tcPr>
            <w:tcW w:type="dxa" w:w="648"/>
          </w:tcPr>
          <w:p>
            <w:pPr>
              <w:spacing w:after="0"/>
              <w:jc w:val="right"/>
            </w:pPr>
            <w:r>
              <w:rPr>
                <w:sz w:val="16"/>
              </w:rPr>
              <w:t>98.4</w:t>
            </w:r>
          </w:p>
        </w:tc>
        <w:tc>
          <w:tcPr>
            <w:tcW w:type="dxa" w:w="3512"/>
          </w:tcPr>
          <w:p>
            <w:pPr>
              <w:spacing w:after="0"/>
              <w:jc w:val="left"/>
            </w:pPr>
            <w:r>
              <w:rPr>
                <w:sz w:val="16"/>
              </w:rPr>
              <w:t>Relatively High 2, Relatively Moderate 2, Relatively Low 1,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23.7</w:t>
            </w:r>
          </w:p>
        </w:tc>
        <w:tc>
          <w:tcPr>
            <w:tcW w:type="dxa" w:w="680"/>
          </w:tcPr>
          <w:p>
            <w:pPr>
              <w:spacing w:after="0"/>
              <w:jc w:val="right"/>
            </w:pPr>
            <w:r>
              <w:rPr>
                <w:sz w:val="16"/>
              </w:rPr>
              <w:t>37.2</w:t>
            </w:r>
          </w:p>
        </w:tc>
        <w:tc>
          <w:tcPr>
            <w:tcW w:type="dxa" w:w="648"/>
          </w:tcPr>
          <w:p>
            <w:pPr>
              <w:spacing w:after="0"/>
              <w:jc w:val="right"/>
            </w:pPr>
            <w:r>
              <w:rPr>
                <w:sz w:val="16"/>
              </w:rPr>
              <w:t>56.7</w:t>
            </w:r>
          </w:p>
        </w:tc>
        <w:tc>
          <w:tcPr>
            <w:tcW w:type="dxa" w:w="3512"/>
          </w:tcPr>
          <w:p>
            <w:pPr>
              <w:spacing w:after="0"/>
              <w:jc w:val="left"/>
            </w:pPr>
            <w:r>
              <w:rPr>
                <w:sz w:val="16"/>
              </w:rPr>
              <w:t>Relatively Low 2, Very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46.0</w:t>
            </w:r>
          </w:p>
        </w:tc>
        <w:tc>
          <w:tcPr>
            <w:tcW w:type="dxa" w:w="680"/>
          </w:tcPr>
          <w:p>
            <w:pPr>
              <w:spacing w:after="0"/>
              <w:jc w:val="right"/>
            </w:pPr>
            <w:r>
              <w:rPr>
                <w:sz w:val="16"/>
              </w:rPr>
              <w:t>47.7</w:t>
            </w:r>
          </w:p>
        </w:tc>
        <w:tc>
          <w:tcPr>
            <w:tcW w:type="dxa" w:w="648"/>
          </w:tcPr>
          <w:p>
            <w:pPr>
              <w:spacing w:after="0"/>
              <w:jc w:val="right"/>
            </w:pPr>
            <w:r>
              <w:rPr>
                <w:sz w:val="16"/>
              </w:rPr>
              <w:t>60.8</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74.6</w:t>
            </w:r>
          </w:p>
        </w:tc>
        <w:tc>
          <w:tcPr>
            <w:tcW w:type="dxa" w:w="680"/>
          </w:tcPr>
          <w:p>
            <w:pPr>
              <w:spacing w:after="0"/>
              <w:jc w:val="right"/>
            </w:pPr>
            <w:r>
              <w:rPr>
                <w:sz w:val="16"/>
              </w:rPr>
              <w:t>82.3</w:t>
            </w:r>
          </w:p>
        </w:tc>
        <w:tc>
          <w:tcPr>
            <w:tcW w:type="dxa" w:w="648"/>
          </w:tcPr>
          <w:p>
            <w:pPr>
              <w:spacing w:after="0"/>
              <w:jc w:val="right"/>
            </w:pPr>
            <w:r>
              <w:rPr>
                <w:sz w:val="16"/>
              </w:rPr>
              <w:t>86.5</w:t>
            </w:r>
          </w:p>
        </w:tc>
        <w:tc>
          <w:tcPr>
            <w:tcW w:type="dxa" w:w="3512"/>
          </w:tcPr>
          <w:p>
            <w:pPr>
              <w:spacing w:after="0"/>
              <w:jc w:val="left"/>
            </w:pPr>
            <w:r>
              <w:rPr>
                <w:sz w:val="16"/>
              </w:rPr>
              <w:t>Relatively High 2,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88.7</w:t>
            </w:r>
          </w:p>
        </w:tc>
        <w:tc>
          <w:tcPr>
            <w:tcW w:type="dxa" w:w="680"/>
          </w:tcPr>
          <w:p>
            <w:pPr>
              <w:spacing w:after="0"/>
              <w:jc w:val="right"/>
            </w:pPr>
            <w:r>
              <w:rPr>
                <w:sz w:val="16"/>
              </w:rPr>
              <w:t>90.1</w:t>
            </w:r>
          </w:p>
        </w:tc>
        <w:tc>
          <w:tcPr>
            <w:tcW w:type="dxa" w:w="648"/>
          </w:tcPr>
          <w:p>
            <w:pPr>
              <w:spacing w:after="0"/>
              <w:jc w:val="right"/>
            </w:pPr>
            <w:r>
              <w:rPr>
                <w:sz w:val="16"/>
              </w:rPr>
              <w:t>94.1</w:t>
            </w:r>
          </w:p>
        </w:tc>
        <w:tc>
          <w:tcPr>
            <w:tcW w:type="dxa" w:w="3512"/>
          </w:tcPr>
          <w:p>
            <w:pPr>
              <w:spacing w:after="0"/>
              <w:jc w:val="left"/>
            </w:pPr>
            <w:r>
              <w:rPr>
                <w:sz w:val="16"/>
              </w:rPr>
              <w:t>Relatively High 4, Relatively Moderate 2</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61.5</w:t>
            </w:r>
          </w:p>
        </w:tc>
        <w:tc>
          <w:tcPr>
            <w:tcW w:type="dxa" w:w="680"/>
          </w:tcPr>
          <w:p>
            <w:pPr>
              <w:spacing w:after="0"/>
              <w:jc w:val="right"/>
            </w:pPr>
            <w:r>
              <w:rPr>
                <w:sz w:val="16"/>
              </w:rPr>
              <w:t>62.6</w:t>
            </w:r>
          </w:p>
        </w:tc>
        <w:tc>
          <w:tcPr>
            <w:tcW w:type="dxa" w:w="648"/>
          </w:tcPr>
          <w:p>
            <w:pPr>
              <w:spacing w:after="0"/>
              <w:jc w:val="right"/>
            </w:pPr>
            <w:r>
              <w:rPr>
                <w:sz w:val="16"/>
              </w:rPr>
              <w:t>73.8</w:t>
            </w:r>
          </w:p>
        </w:tc>
        <w:tc>
          <w:tcPr>
            <w:tcW w:type="dxa" w:w="3512"/>
          </w:tcPr>
          <w:p>
            <w:pPr>
              <w:spacing w:after="0"/>
              <w:jc w:val="left"/>
            </w:pPr>
            <w:r>
              <w:rPr>
                <w:sz w:val="16"/>
              </w:rPr>
              <w:t>Relatively Moderate 1,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18.6</w:t>
            </w:r>
          </w:p>
        </w:tc>
        <w:tc>
          <w:tcPr>
            <w:tcW w:type="dxa" w:w="680"/>
          </w:tcPr>
          <w:p>
            <w:pPr>
              <w:spacing w:after="0"/>
              <w:jc w:val="right"/>
            </w:pPr>
            <w:r>
              <w:rPr>
                <w:sz w:val="16"/>
              </w:rPr>
              <w:t>22.9</w:t>
            </w:r>
          </w:p>
        </w:tc>
        <w:tc>
          <w:tcPr>
            <w:tcW w:type="dxa" w:w="648"/>
          </w:tcPr>
          <w:p>
            <w:pPr>
              <w:spacing w:after="0"/>
              <w:jc w:val="right"/>
            </w:pPr>
            <w:r>
              <w:rPr>
                <w:sz w:val="16"/>
              </w:rPr>
              <w:t>35.3</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29.1</w:t>
            </w:r>
          </w:p>
        </w:tc>
        <w:tc>
          <w:tcPr>
            <w:tcW w:type="dxa" w:w="680"/>
          </w:tcPr>
          <w:p>
            <w:pPr>
              <w:spacing w:after="0"/>
              <w:jc w:val="right"/>
            </w:pPr>
            <w:r>
              <w:rPr>
                <w:sz w:val="16"/>
              </w:rPr>
              <w:t>50.7</w:t>
            </w:r>
          </w:p>
        </w:tc>
        <w:tc>
          <w:tcPr>
            <w:tcW w:type="dxa" w:w="648"/>
          </w:tcPr>
          <w:p>
            <w:pPr>
              <w:spacing w:after="0"/>
              <w:jc w:val="right"/>
            </w:pPr>
            <w:r>
              <w:rPr>
                <w:sz w:val="16"/>
              </w:rPr>
              <w:t>59.2</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73.7</w:t>
            </w:r>
          </w:p>
        </w:tc>
        <w:tc>
          <w:tcPr>
            <w:tcW w:type="dxa" w:w="680"/>
          </w:tcPr>
          <w:p>
            <w:pPr>
              <w:spacing w:after="0"/>
              <w:jc w:val="right"/>
            </w:pPr>
            <w:r>
              <w:rPr>
                <w:sz w:val="16"/>
              </w:rPr>
              <w:t>84.4</w:t>
            </w:r>
          </w:p>
        </w:tc>
        <w:tc>
          <w:tcPr>
            <w:tcW w:type="dxa" w:w="648"/>
          </w:tcPr>
          <w:p>
            <w:pPr>
              <w:spacing w:after="0"/>
              <w:jc w:val="right"/>
            </w:pPr>
            <w:r>
              <w:rPr>
                <w:sz w:val="16"/>
              </w:rPr>
              <w:t>88.7</w:t>
            </w:r>
          </w:p>
        </w:tc>
        <w:tc>
          <w:tcPr>
            <w:tcW w:type="dxa" w:w="3512"/>
          </w:tcPr>
          <w:p>
            <w:pPr>
              <w:spacing w:after="0"/>
              <w:jc w:val="left"/>
            </w:pPr>
            <w:r>
              <w:rPr>
                <w:sz w:val="16"/>
              </w:rPr>
              <w:t>Relatively High 4,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74.1</w:t>
            </w:r>
          </w:p>
        </w:tc>
        <w:tc>
          <w:tcPr>
            <w:tcW w:type="dxa" w:w="680"/>
          </w:tcPr>
          <w:p>
            <w:pPr>
              <w:spacing w:after="0"/>
              <w:jc w:val="right"/>
            </w:pPr>
            <w:r>
              <w:rPr>
                <w:sz w:val="16"/>
              </w:rPr>
              <w:t>79.8</w:t>
            </w:r>
          </w:p>
        </w:tc>
        <w:tc>
          <w:tcPr>
            <w:tcW w:type="dxa" w:w="648"/>
          </w:tcPr>
          <w:p>
            <w:pPr>
              <w:spacing w:after="0"/>
              <w:jc w:val="right"/>
            </w:pPr>
            <w:r>
              <w:rPr>
                <w:sz w:val="16"/>
              </w:rPr>
              <w:t>83.6</w:t>
            </w:r>
          </w:p>
        </w:tc>
        <w:tc>
          <w:tcPr>
            <w:tcW w:type="dxa" w:w="3512"/>
          </w:tcPr>
          <w:p>
            <w:pPr>
              <w:spacing w:after="0"/>
              <w:jc w:val="left"/>
            </w:pPr>
            <w:r>
              <w:rPr>
                <w:sz w:val="16"/>
              </w:rPr>
              <w:t>Relatively High 1,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88.6</w:t>
            </w:r>
          </w:p>
        </w:tc>
        <w:tc>
          <w:tcPr>
            <w:tcW w:type="dxa" w:w="680"/>
          </w:tcPr>
          <w:p>
            <w:pPr>
              <w:spacing w:after="0"/>
              <w:jc w:val="right"/>
            </w:pPr>
            <w:r>
              <w:rPr>
                <w:sz w:val="16"/>
              </w:rPr>
              <w:t>93.3</w:t>
            </w:r>
          </w:p>
        </w:tc>
        <w:tc>
          <w:tcPr>
            <w:tcW w:type="dxa" w:w="648"/>
          </w:tcPr>
          <w:p>
            <w:pPr>
              <w:spacing w:after="0"/>
              <w:jc w:val="right"/>
            </w:pPr>
            <w:r>
              <w:rPr>
                <w:sz w:val="16"/>
              </w:rPr>
              <w:t>96.2</w:t>
            </w:r>
          </w:p>
        </w:tc>
        <w:tc>
          <w:tcPr>
            <w:tcW w:type="dxa" w:w="3512"/>
          </w:tcPr>
          <w:p>
            <w:pPr>
              <w:spacing w:after="0"/>
              <w:jc w:val="left"/>
            </w:pPr>
            <w:r>
              <w:rPr>
                <w:sz w:val="16"/>
              </w:rPr>
              <w:t>Very High 3, Relatively High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36.0</w:t>
            </w:r>
          </w:p>
        </w:tc>
        <w:tc>
          <w:tcPr>
            <w:tcW w:type="dxa" w:w="680"/>
          </w:tcPr>
          <w:p>
            <w:pPr>
              <w:spacing w:after="0"/>
              <w:jc w:val="right"/>
            </w:pPr>
            <w:r>
              <w:rPr>
                <w:sz w:val="16"/>
              </w:rPr>
              <w:t>49.7</w:t>
            </w:r>
          </w:p>
        </w:tc>
        <w:tc>
          <w:tcPr>
            <w:tcW w:type="dxa" w:w="648"/>
          </w:tcPr>
          <w:p>
            <w:pPr>
              <w:spacing w:after="0"/>
              <w:jc w:val="right"/>
            </w:pPr>
            <w:r>
              <w:rPr>
                <w:sz w:val="16"/>
              </w:rPr>
              <w:t>52.4</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27.7</w:t>
            </w:r>
          </w:p>
        </w:tc>
        <w:tc>
          <w:tcPr>
            <w:tcW w:type="dxa" w:w="680"/>
          </w:tcPr>
          <w:p>
            <w:pPr>
              <w:spacing w:after="0"/>
              <w:jc w:val="right"/>
            </w:pPr>
            <w:r>
              <w:rPr>
                <w:sz w:val="16"/>
              </w:rPr>
              <w:t>32.0</w:t>
            </w:r>
          </w:p>
        </w:tc>
        <w:tc>
          <w:tcPr>
            <w:tcW w:type="dxa" w:w="648"/>
          </w:tcPr>
          <w:p>
            <w:pPr>
              <w:spacing w:after="0"/>
              <w:jc w:val="right"/>
            </w:pPr>
            <w:r>
              <w:rPr>
                <w:sz w:val="16"/>
              </w:rPr>
              <w:t>37.8</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877"/>
        <w:gridCol w:w="3410"/>
        <w:gridCol w:w="2835"/>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877"/>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West Baton Rouge Parish</w:t>
            </w:r>
          </w:p>
        </w:tc>
        <w:tc>
          <w:tcPr>
            <w:tcW w:type="dxa" w:w="877"/>
          </w:tcPr>
          <w:p>
            <w:pPr>
              <w:spacing w:after="0"/>
              <w:jc w:val="left"/>
            </w:pPr>
            <w:r>
              <w:rPr>
                <w:sz w:val="16"/>
              </w:rPr>
              <w:t>County</w:t>
            </w:r>
          </w:p>
        </w:tc>
        <w:tc>
          <w:tcPr>
            <w:tcW w:type="dxa" w:w="3410"/>
          </w:tcPr>
          <w:p>
            <w:pPr>
              <w:spacing w:after="0"/>
              <w:jc w:val="left"/>
            </w:pPr>
            <w:r>
              <w:rPr>
                <w:sz w:val="16"/>
              </w:rPr>
              <w:t>Approved, expires 2027-03-02</w:t>
            </w:r>
          </w:p>
        </w:tc>
        <w:tc>
          <w:tcPr>
            <w:tcW w:type="dxa" w:w="2835"/>
          </w:tcPr>
          <w:p>
            <w:pPr>
              <w:spacing w:after="0"/>
              <w:jc w:val="right"/>
            </w:pPr>
            <w:r>
              <w:rPr>
                <w:sz w:val="16"/>
              </w:rPr>
              <w:t>FMA RL 0, SRL 4; any 10</w:t>
            </w:r>
          </w:p>
        </w:tc>
        <w:tc>
          <w:tcPr>
            <w:tcW w:type="dxa" w:w="1913"/>
          </w:tcPr>
          <w:p>
            <w:pPr>
              <w:spacing w:after="0"/>
              <w:jc w:val="right"/>
            </w:pPr>
            <w:r>
              <w:rPr>
                <w:sz w:val="16"/>
              </w:rPr>
              <w:t>$2,542,986.40</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Addis town</w:t>
            </w:r>
          </w:p>
        </w:tc>
        <w:tc>
          <w:tcPr>
            <w:tcW w:type="dxa" w:w="877"/>
          </w:tcPr>
          <w:p>
            <w:pPr>
              <w:spacing w:after="0"/>
              <w:jc w:val="left"/>
            </w:pPr>
            <w:r>
              <w:rPr>
                <w:sz w:val="16"/>
              </w:rPr>
              <w:t>Town</w:t>
            </w:r>
          </w:p>
        </w:tc>
        <w:tc>
          <w:tcPr>
            <w:tcW w:type="dxa" w:w="3410"/>
          </w:tcPr>
          <w:p>
            <w:pPr>
              <w:spacing w:after="0"/>
              <w:jc w:val="left"/>
            </w:pPr>
            <w:r>
              <w:rPr>
                <w:sz w:val="16"/>
              </w:rPr>
              <w:t>Approved, expires 2027-03-02</w:t>
            </w:r>
          </w:p>
        </w:tc>
        <w:tc>
          <w:tcPr>
            <w:tcW w:type="dxa" w:w="2835"/>
          </w:tcPr>
          <w:p>
            <w:pPr>
              <w:spacing w:after="0"/>
              <w:jc w:val="right"/>
            </w:pPr>
            <w:r>
              <w:rPr>
                <w:sz w:val="16"/>
              </w:rPr>
              <w:t>FMA RL 2, SRL 1; any 11</w:t>
            </w:r>
          </w:p>
        </w:tc>
        <w:tc>
          <w:tcPr>
            <w:tcW w:type="dxa" w:w="1913"/>
          </w:tcPr>
          <w:p>
            <w:pPr>
              <w:spacing w:after="0"/>
              <w:jc w:val="right"/>
            </w:pPr>
            <w:r>
              <w:rPr>
                <w:sz w:val="16"/>
              </w:rPr>
              <w:t>$490,829.43</w:t>
            </w:r>
          </w:p>
        </w:tc>
        <w:tc>
          <w:tcPr>
            <w:tcW w:type="dxa" w:w="2328"/>
          </w:tcPr>
          <w:p>
            <w:pPr>
              <w:spacing w:after="0"/>
              <w:jc w:val="right"/>
            </w:pPr>
            <w:r>
              <w:rPr>
                <w:sz w:val="16"/>
              </w:rPr>
              <w:t>12; 5</w:t>
            </w:r>
          </w:p>
        </w:tc>
        <w:tc>
          <w:tcPr>
            <w:tcW w:type="dxa" w:w="836"/>
          </w:tcPr>
          <w:p>
            <w:pPr>
              <w:spacing w:after="0"/>
              <w:jc w:val="left"/>
            </w:pPr>
          </w:p>
        </w:tc>
      </w:tr>
      <w:tr>
        <w:trPr>
          <w:cantSplit/>
        </w:trPr>
        <w:tc>
          <w:tcPr>
            <w:tcW w:type="dxa" w:w="1913"/>
          </w:tcPr>
          <w:p>
            <w:pPr>
              <w:spacing w:after="0"/>
              <w:jc w:val="left"/>
            </w:pPr>
            <w:r>
              <w:rPr>
                <w:sz w:val="16"/>
              </w:rPr>
              <w:t>Brusly town</w:t>
            </w:r>
          </w:p>
        </w:tc>
        <w:tc>
          <w:tcPr>
            <w:tcW w:type="dxa" w:w="877"/>
          </w:tcPr>
          <w:p>
            <w:pPr>
              <w:spacing w:after="0"/>
              <w:jc w:val="left"/>
            </w:pPr>
            <w:r>
              <w:rPr>
                <w:sz w:val="16"/>
              </w:rPr>
              <w:t>Town</w:t>
            </w:r>
          </w:p>
        </w:tc>
        <w:tc>
          <w:tcPr>
            <w:tcW w:type="dxa" w:w="3410"/>
          </w:tcPr>
          <w:p>
            <w:pPr>
              <w:spacing w:after="0"/>
              <w:jc w:val="left"/>
            </w:pPr>
            <w:r>
              <w:rPr>
                <w:sz w:val="16"/>
              </w:rPr>
              <w:t>Approved, expires 2027-03-02</w:t>
            </w:r>
          </w:p>
        </w:tc>
        <w:tc>
          <w:tcPr>
            <w:tcW w:type="dxa" w:w="2835"/>
          </w:tcPr>
          <w:p>
            <w:pPr>
              <w:spacing w:after="0"/>
              <w:jc w:val="right"/>
            </w:pPr>
            <w:r>
              <w:rPr>
                <w:sz w:val="16"/>
              </w:rPr>
              <w:t>FMA RL 0, SRL 0; any 0</w:t>
            </w:r>
          </w:p>
        </w:tc>
        <w:tc>
          <w:tcPr>
            <w:tcW w:type="dxa" w:w="1913"/>
          </w:tcPr>
          <w:p>
            <w:pPr>
              <w:spacing w:after="0"/>
              <w:jc w:val="right"/>
            </w:pPr>
            <w:r>
              <w:rPr>
                <w:sz w:val="16"/>
              </w:rPr>
              <w:t>$59,137.63</w:t>
            </w:r>
          </w:p>
        </w:tc>
        <w:tc>
          <w:tcPr>
            <w:tcW w:type="dxa" w:w="2328"/>
          </w:tcPr>
          <w:p>
            <w:pPr>
              <w:spacing w:after="0"/>
              <w:jc w:val="right"/>
            </w:pPr>
            <w:r>
              <w:rPr>
                <w:sz w:val="16"/>
              </w:rPr>
              <w:t>11; 0</w:t>
            </w:r>
          </w:p>
        </w:tc>
        <w:tc>
          <w:tcPr>
            <w:tcW w:type="dxa" w:w="836"/>
          </w:tcPr>
          <w:p>
            <w:pPr>
              <w:spacing w:after="0"/>
              <w:jc w:val="left"/>
            </w:pPr>
          </w:p>
        </w:tc>
      </w:tr>
      <w:tr>
        <w:trPr>
          <w:cantSplit/>
        </w:trPr>
        <w:tc>
          <w:tcPr>
            <w:tcW w:type="dxa" w:w="1913"/>
          </w:tcPr>
          <w:p>
            <w:pPr>
              <w:spacing w:after="0"/>
              <w:jc w:val="left"/>
            </w:pPr>
            <w:r>
              <w:rPr>
                <w:sz w:val="16"/>
              </w:rPr>
              <w:t>Port Allen city</w:t>
            </w:r>
          </w:p>
        </w:tc>
        <w:tc>
          <w:tcPr>
            <w:tcW w:type="dxa" w:w="877"/>
          </w:tcPr>
          <w:p>
            <w:pPr>
              <w:spacing w:after="0"/>
              <w:jc w:val="left"/>
            </w:pPr>
            <w:r>
              <w:rPr>
                <w:sz w:val="16"/>
              </w:rPr>
              <w:t>City</w:t>
            </w:r>
          </w:p>
        </w:tc>
        <w:tc>
          <w:tcPr>
            <w:tcW w:type="dxa" w:w="3410"/>
          </w:tcPr>
          <w:p>
            <w:pPr>
              <w:spacing w:after="0"/>
              <w:jc w:val="left"/>
            </w:pPr>
            <w:r>
              <w:rPr>
                <w:sz w:val="16"/>
              </w:rPr>
              <w:t>Approved, expires 2027-03-02</w:t>
            </w:r>
          </w:p>
        </w:tc>
        <w:tc>
          <w:tcPr>
            <w:tcW w:type="dxa" w:w="2835"/>
          </w:tcPr>
          <w:p>
            <w:pPr>
              <w:spacing w:after="0"/>
              <w:jc w:val="right"/>
            </w:pPr>
            <w:r>
              <w:rPr>
                <w:sz w:val="16"/>
              </w:rPr>
              <w:t>FMA RL 0, SRL 0; any 1</w:t>
            </w:r>
          </w:p>
        </w:tc>
        <w:tc>
          <w:tcPr>
            <w:tcW w:type="dxa" w:w="1913"/>
          </w:tcPr>
          <w:p>
            <w:pPr>
              <w:spacing w:after="0"/>
              <w:jc w:val="right"/>
            </w:pPr>
            <w:r>
              <w:rPr>
                <w:sz w:val="16"/>
              </w:rPr>
              <w:t>$359,991.51</w:t>
            </w:r>
          </w:p>
        </w:tc>
        <w:tc>
          <w:tcPr>
            <w:tcW w:type="dxa" w:w="2328"/>
          </w:tcPr>
          <w:p>
            <w:pPr>
              <w:spacing w:after="0"/>
              <w:jc w:val="right"/>
            </w:pPr>
            <w:r>
              <w:rPr>
                <w:sz w:val="16"/>
              </w:rPr>
              <w:t>14; 1</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2022-03-03</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$11,744</w:t>
            </w:r>
          </w:p>
        </w:tc>
        <w:tc>
          <w:tcPr>
            <w:tcW w:type="dxa" w:w="113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66"/>
          </w:tcPr>
          <w:p>
            <w:pPr>
              <w:spacing w:after="0"/>
              <w:jc w:val="right"/>
            </w:pPr>
            <w:r>
              <w:rPr>
                <w:sz w:val="16"/>
              </w:rPr>
              <w:t>under $1</w:t>
            </w:r>
          </w:p>
        </w:tc>
        <w:tc>
          <w:tcPr>
            <w:tcW w:type="dxa" w:w="1305"/>
          </w:tcPr>
          <w:p>
            <w:pPr>
              <w:spacing w:after="0"/>
              <w:jc w:val="right"/>
            </w:pPr>
            <w:r>
              <w:rPr>
                <w:sz w:val="16"/>
              </w:rPr>
              <w:t>0.000685%</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$5,544,395,690</w:t>
            </w:r>
          </w:p>
        </w:tc>
        <w:tc>
          <w:tcPr>
            <w:tcW w:type="dxa" w:w="1135"/>
          </w:tcPr>
          <w:p>
            <w:pPr>
              <w:spacing w:after="0"/>
              <w:jc w:val="right"/>
            </w:pPr>
            <w:r>
              <w:rPr>
                <w:sz w:val="16"/>
              </w:rPr>
              <w:t>$33,014,501</w:t>
            </w:r>
          </w:p>
        </w:tc>
        <w:tc>
          <w:tcPr>
            <w:tcW w:type="dxa" w:w="1044"/>
          </w:tcPr>
          <w:p>
            <w:pPr>
              <w:spacing w:after="0"/>
              <w:jc w:val="right"/>
            </w:pPr>
            <w:r>
              <w:rPr>
                <w:sz w:val="16"/>
              </w:rPr>
              <w:t>27,101</w:t>
            </w:r>
          </w:p>
        </w:tc>
        <w:tc>
          <w:tcPr>
            <w:tcW w:type="dxa" w:w="1037"/>
          </w:tcPr>
          <w:p>
            <w:pPr>
              <w:spacing w:after="0"/>
              <w:jc w:val="right"/>
            </w:pPr>
            <w:r>
              <w:rPr>
                <w:sz w:val="16"/>
              </w:rPr>
              <w:t>$10,136</w:t>
            </w:r>
          </w:p>
        </w:tc>
        <w:tc>
          <w:tcPr>
            <w:tcW w:type="dxa" w:w="1126"/>
          </w:tcPr>
          <w:p>
            <w:pPr>
              <w:spacing w:after="0"/>
              <w:jc w:val="right"/>
            </w:pPr>
            <w:r>
              <w:rPr>
                <w:sz w:val="16"/>
              </w:rPr>
              <w:t>$720</w:t>
            </w:r>
          </w:p>
        </w:tc>
        <w:tc>
          <w:tcPr>
            <w:tcW w:type="dxa" w:w="1166"/>
          </w:tcPr>
          <w:p>
            <w:pPr>
              <w:spacing w:after="0"/>
              <w:jc w:val="right"/>
            </w:pPr>
            <w:r>
              <w:rPr>
                <w:sz w:val="16"/>
              </w:rPr>
              <w:t>$2,645,904</w:t>
            </w:r>
          </w:p>
        </w:tc>
        <w:tc>
          <w:tcPr>
            <w:tcW w:type="dxa" w:w="1305"/>
          </w:tcPr>
          <w:p>
            <w:pPr>
              <w:spacing w:after="0"/>
              <w:jc w:val="right"/>
            </w:pPr>
            <w:r>
              <w:rPr>
                <w:sz w:val="16"/>
              </w:rPr>
              <w:t>0.000183%</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$17,615,307</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$1,041,971</w:t>
            </w:r>
          </w:p>
        </w:tc>
        <w:tc>
          <w:tcPr>
            <w:tcW w:type="dxa" w:w="1166"/>
          </w:tcPr>
          <w:p>
            <w:pPr>
              <w:spacing w:after="0"/>
              <w:jc w:val="right"/>
            </w:pPr>
          </w:p>
        </w:tc>
        <w:tc>
          <w:tcPr>
            <w:tcW w:type="dxa" w:w="1305"/>
          </w:tcPr>
          <w:p>
            <w:pPr>
              <w:spacing w:after="0"/>
              <w:jc w:val="right"/>
            </w:pPr>
            <w:r>
              <w:rPr>
                <w:sz w:val="16"/>
              </w:rPr>
              <w:t>5.92% (agriculture)</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$10,119,769,231</w:t>
            </w:r>
          </w:p>
        </w:tc>
        <w:tc>
          <w:tcPr>
            <w:tcW w:type="dxa" w:w="1135"/>
          </w:tcPr>
          <w:p>
            <w:pPr>
              <w:spacing w:after="0"/>
              <w:jc w:val="right"/>
            </w:pPr>
          </w:p>
        </w:tc>
        <w:tc>
          <w:tcPr>
            <w:tcW w:type="dxa" w:w="1044"/>
          </w:tcPr>
          <w:p>
            <w:pPr>
              <w:spacing w:after="0"/>
              <w:jc w:val="right"/>
            </w:pPr>
            <w:r>
              <w:rPr>
                <w:sz w:val="16"/>
              </w:rPr>
              <w:t>27,199</w:t>
            </w:r>
          </w:p>
        </w:tc>
        <w:tc>
          <w:tcPr>
            <w:tcW w:type="dxa" w:w="1037"/>
          </w:tcPr>
          <w:p>
            <w:pPr>
              <w:spacing w:after="0"/>
              <w:jc w:val="right"/>
            </w:pPr>
            <w:r>
              <w:rPr>
                <w:sz w:val="16"/>
              </w:rPr>
              <w:t>$84,800</w:t>
            </w:r>
          </w:p>
        </w:tc>
        <w:tc>
          <w:tcPr>
            <w:tcW w:type="dxa" w:w="1126"/>
          </w:tcPr>
          <w:p>
            <w:pPr>
              <w:spacing w:after="0"/>
              <w:jc w:val="right"/>
            </w:pPr>
          </w:p>
        </w:tc>
        <w:tc>
          <w:tcPr>
            <w:tcW w:type="dxa" w:w="1166"/>
          </w:tcPr>
          <w:p>
            <w:pPr>
              <w:spacing w:after="0"/>
              <w:jc w:val="right"/>
            </w:pPr>
            <w:r>
              <w:rPr>
                <w:sz w:val="16"/>
              </w:rPr>
              <w:t>$26,479</w:t>
            </w:r>
          </w:p>
        </w:tc>
        <w:tc>
          <w:tcPr>
            <w:tcW w:type="dxa" w:w="1305"/>
          </w:tcPr>
          <w:p>
            <w:pPr>
              <w:spacing w:after="0"/>
              <w:jc w:val="right"/>
            </w:pPr>
            <w:r>
              <w:rPr>
                <w:sz w:val="16"/>
              </w:rPr>
              <w:t>0.000838%</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$5,544,395,690</w:t>
            </w:r>
          </w:p>
        </w:tc>
        <w:tc>
          <w:tcPr>
            <w:tcW w:type="dxa" w:w="1135"/>
          </w:tcPr>
          <w:p>
            <w:pPr>
              <w:spacing w:after="0"/>
              <w:jc w:val="right"/>
            </w:pPr>
            <w:r>
              <w:rPr>
                <w:sz w:val="16"/>
              </w:rPr>
              <w:t>$33,014,501</w:t>
            </w:r>
          </w:p>
        </w:tc>
        <w:tc>
          <w:tcPr>
            <w:tcW w:type="dxa" w:w="1044"/>
          </w:tcPr>
          <w:p>
            <w:pPr>
              <w:spacing w:after="0"/>
              <w:jc w:val="right"/>
            </w:pPr>
            <w:r>
              <w:rPr>
                <w:sz w:val="16"/>
              </w:rPr>
              <w:t>27,101</w:t>
            </w:r>
          </w:p>
        </w:tc>
        <w:tc>
          <w:tcPr>
            <w:tcW w:type="dxa" w:w="1037"/>
          </w:tcPr>
          <w:p>
            <w:pPr>
              <w:spacing w:after="0"/>
              <w:jc w:val="right"/>
            </w:pPr>
            <w:r>
              <w:rPr>
                <w:sz w:val="16"/>
              </w:rPr>
              <w:t>$38,205</w:t>
            </w:r>
          </w:p>
        </w:tc>
        <w:tc>
          <w:tcPr>
            <w:tcW w:type="dxa" w:w="1126"/>
          </w:tcPr>
          <w:p>
            <w:pPr>
              <w:spacing w:after="0"/>
              <w:jc w:val="right"/>
            </w:pPr>
            <w:r>
              <w:rPr>
                <w:sz w:val="16"/>
              </w:rPr>
              <w:t>$1,628</w:t>
            </w:r>
          </w:p>
        </w:tc>
        <w:tc>
          <w:tcPr>
            <w:tcW w:type="dxa" w:w="1166"/>
          </w:tcPr>
          <w:p>
            <w:pPr>
              <w:spacing w:after="0"/>
              <w:jc w:val="right"/>
            </w:pPr>
            <w:r>
              <w:rPr>
                <w:sz w:val="16"/>
              </w:rPr>
              <w:t>$3,141</w:t>
            </w:r>
          </w:p>
        </w:tc>
        <w:tc>
          <w:tcPr>
            <w:tcW w:type="dxa" w:w="1305"/>
          </w:tcPr>
          <w:p>
            <w:pPr>
              <w:spacing w:after="0"/>
              <w:jc w:val="right"/>
            </w:pPr>
            <w:r>
              <w:rPr>
                <w:sz w:val="16"/>
              </w:rPr>
              <w:t>0.000689%</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$5,544,395,690</w:t>
            </w:r>
          </w:p>
        </w:tc>
        <w:tc>
          <w:tcPr>
            <w:tcW w:type="dxa" w:w="1135"/>
          </w:tcPr>
          <w:p>
            <w:pPr>
              <w:spacing w:after="0"/>
              <w:jc w:val="right"/>
            </w:pPr>
            <w:r>
              <w:rPr>
                <w:sz w:val="16"/>
              </w:rPr>
              <w:t>$33,014,501</w:t>
            </w:r>
          </w:p>
        </w:tc>
        <w:tc>
          <w:tcPr>
            <w:tcW w:type="dxa" w:w="1044"/>
          </w:tcPr>
          <w:p>
            <w:pPr>
              <w:spacing w:after="0"/>
              <w:jc w:val="right"/>
            </w:pPr>
            <w:r>
              <w:rPr>
                <w:sz w:val="16"/>
              </w:rPr>
              <w:t>27,101</w:t>
            </w:r>
          </w:p>
        </w:tc>
        <w:tc>
          <w:tcPr>
            <w:tcW w:type="dxa" w:w="1037"/>
          </w:tcPr>
          <w:p>
            <w:pPr>
              <w:spacing w:after="0"/>
              <w:jc w:val="right"/>
            </w:pPr>
            <w:r>
              <w:rPr>
                <w:sz w:val="16"/>
              </w:rPr>
              <w:t>$74</w:t>
            </w:r>
          </w:p>
        </w:tc>
        <w:tc>
          <w:tcPr>
            <w:tcW w:type="dxa" w:w="1126"/>
          </w:tcPr>
          <w:p>
            <w:pPr>
              <w:spacing w:after="0"/>
              <w:jc w:val="right"/>
            </w:pPr>
            <w:r>
              <w:rPr>
                <w:sz w:val="16"/>
              </w:rPr>
              <w:t>$133</w:t>
            </w:r>
          </w:p>
        </w:tc>
        <w:tc>
          <w:tcPr>
            <w:tcW w:type="dxa" w:w="1166"/>
          </w:tcPr>
          <w:p>
            <w:pPr>
              <w:spacing w:after="0"/>
              <w:jc w:val="right"/>
            </w:pPr>
            <w:r>
              <w:rPr>
                <w:sz w:val="16"/>
              </w:rPr>
              <w:t>$724,291</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$5,544,395,690</w:t>
            </w:r>
          </w:p>
        </w:tc>
        <w:tc>
          <w:tcPr>
            <w:tcW w:type="dxa" w:w="1135"/>
          </w:tcPr>
          <w:p>
            <w:pPr>
              <w:spacing w:after="0"/>
              <w:jc w:val="right"/>
            </w:pPr>
            <w:r>
              <w:rPr>
                <w:sz w:val="16"/>
              </w:rPr>
              <w:t>$33,001,655</w:t>
            </w:r>
          </w:p>
        </w:tc>
        <w:tc>
          <w:tcPr>
            <w:tcW w:type="dxa" w:w="1044"/>
          </w:tcPr>
          <w:p>
            <w:pPr>
              <w:spacing w:after="0"/>
              <w:jc w:val="right"/>
            </w:pPr>
            <w:r>
              <w:rPr>
                <w:sz w:val="16"/>
              </w:rPr>
              <w:t>27,101</w:t>
            </w:r>
          </w:p>
        </w:tc>
        <w:tc>
          <w:tcPr>
            <w:tcW w:type="dxa" w:w="1037"/>
          </w:tcPr>
          <w:p>
            <w:pPr>
              <w:spacing w:after="0"/>
              <w:jc w:val="right"/>
            </w:pPr>
            <w:r>
              <w:rPr>
                <w:sz w:val="16"/>
              </w:rPr>
              <w:t>$2,897,365</w:t>
            </w:r>
          </w:p>
        </w:tc>
        <w:tc>
          <w:tcPr>
            <w:tcW w:type="dxa" w:w="1126"/>
          </w:tcPr>
          <w:p>
            <w:pPr>
              <w:spacing w:after="0"/>
              <w:jc w:val="right"/>
            </w:pPr>
            <w:r>
              <w:rPr>
                <w:sz w:val="16"/>
              </w:rPr>
              <w:t>$199,565</w:t>
            </w:r>
          </w:p>
        </w:tc>
        <w:tc>
          <w:tcPr>
            <w:tcW w:type="dxa" w:w="1166"/>
          </w:tcPr>
          <w:p>
            <w:pPr>
              <w:spacing w:after="0"/>
              <w:jc w:val="right"/>
            </w:pPr>
            <w:r>
              <w:rPr>
                <w:sz w:val="16"/>
              </w:rPr>
              <w:t>$158,257</w:t>
            </w:r>
          </w:p>
        </w:tc>
        <w:tc>
          <w:tcPr>
            <w:tcW w:type="dxa" w:w="1305"/>
          </w:tcPr>
          <w:p>
            <w:pPr>
              <w:spacing w:after="0"/>
              <w:jc w:val="right"/>
            </w:pPr>
            <w:r>
              <w:rPr>
                <w:sz w:val="16"/>
              </w:rPr>
              <w:t>0.0523%</w:t>
            </w:r>
          </w:p>
        </w:tc>
        <w:tc>
          <w:tcPr>
            <w:tcW w:type="dxa" w:w="1201"/>
          </w:tcPr>
          <w:p>
            <w:pPr>
              <w:spacing w:after="0"/>
              <w:jc w:val="right"/>
            </w:pPr>
          </w:p>
        </w:tc>
        <w:tc>
          <w:tcPr>
            <w:tcW w:type="dxa" w:w="1095"/>
          </w:tcPr>
          <w:p>
            <w:pPr>
              <w:spacing w:after="0"/>
              <w:jc w:val="right"/>
            </w:pPr>
            <w:r>
              <w:rPr>
                <w:sz w:val="16"/>
              </w:rPr>
              <w:t>$10,000</w:t>
            </w:r>
          </w:p>
        </w:tc>
        <w:tc>
          <w:tcPr>
            <w:tcW w:type="dxa" w:w="1257"/>
          </w:tcPr>
          <w:p>
            <w:pPr>
              <w:spacing w:after="0"/>
              <w:jc w:val="right"/>
            </w:pPr>
            <w:r>
              <w:rPr>
                <w:sz w:val="16"/>
              </w:rPr>
              <w:t>none found (1 declaration)</w:t>
            </w: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$5,544,395,690</w:t>
            </w:r>
          </w:p>
        </w:tc>
        <w:tc>
          <w:tcPr>
            <w:tcW w:type="dxa" w:w="1135"/>
          </w:tcPr>
          <w:p>
            <w:pPr>
              <w:spacing w:after="0"/>
              <w:jc w:val="right"/>
            </w:pPr>
          </w:p>
        </w:tc>
        <w:tc>
          <w:tcPr>
            <w:tcW w:type="dxa" w:w="1044"/>
          </w:tcPr>
          <w:p>
            <w:pPr>
              <w:spacing w:after="0"/>
              <w:jc w:val="right"/>
            </w:pPr>
            <w:r>
              <w:rPr>
                <w:sz w:val="16"/>
              </w:rPr>
              <w:t>27,101</w:t>
            </w:r>
          </w:p>
        </w:tc>
        <w:tc>
          <w:tcPr>
            <w:tcW w:type="dxa" w:w="1037"/>
          </w:tcPr>
          <w:p>
            <w:pPr>
              <w:spacing w:after="0"/>
              <w:jc w:val="right"/>
            </w:pPr>
            <w:r>
              <w:rPr>
                <w:sz w:val="16"/>
              </w:rPr>
              <w:t>$25,757</w:t>
            </w:r>
          </w:p>
        </w:tc>
        <w:tc>
          <w:tcPr>
            <w:tcW w:type="dxa" w:w="1126"/>
          </w:tcPr>
          <w:p>
            <w:pPr>
              <w:spacing w:after="0"/>
              <w:jc w:val="right"/>
            </w:pPr>
          </w:p>
        </w:tc>
        <w:tc>
          <w:tcPr>
            <w:tcW w:type="dxa" w:w="1166"/>
          </w:tcPr>
          <w:p>
            <w:pPr>
              <w:spacing w:after="0"/>
              <w:jc w:val="right"/>
            </w:pPr>
            <w:r>
              <w:rPr>
                <w:sz w:val="16"/>
              </w:rPr>
              <w:t>$25,070</w:t>
            </w:r>
          </w:p>
        </w:tc>
        <w:tc>
          <w:tcPr>
            <w:tcW w:type="dxa" w:w="1305"/>
          </w:tcPr>
          <w:p>
            <w:pPr>
              <w:spacing w:after="0"/>
              <w:jc w:val="right"/>
            </w:pPr>
            <w:r>
              <w:rPr>
                <w:sz w:val="16"/>
              </w:rPr>
              <w:t>0.000465%</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$5,512,455,845</w:t>
            </w:r>
          </w:p>
        </w:tc>
        <w:tc>
          <w:tcPr>
            <w:tcW w:type="dxa" w:w="1135"/>
          </w:tcPr>
          <w:p>
            <w:pPr>
              <w:spacing w:after="0"/>
              <w:jc w:val="right"/>
            </w:pPr>
            <w:r>
              <w:rPr>
                <w:sz w:val="16"/>
              </w:rPr>
              <w:t>$8,231,234</w:t>
            </w:r>
          </w:p>
        </w:tc>
        <w:tc>
          <w:tcPr>
            <w:tcW w:type="dxa" w:w="1044"/>
          </w:tcPr>
          <w:p>
            <w:pPr>
              <w:spacing w:after="0"/>
              <w:jc w:val="right"/>
            </w:pPr>
            <w:r>
              <w:rPr>
                <w:sz w:val="16"/>
              </w:rPr>
              <w:t>1,319</w:t>
            </w:r>
          </w:p>
        </w:tc>
        <w:tc>
          <w:tcPr>
            <w:tcW w:type="dxa" w:w="1037"/>
          </w:tcPr>
          <w:p>
            <w:pPr>
              <w:spacing w:after="0"/>
              <w:jc w:val="right"/>
            </w:pPr>
            <w:r>
              <w:rPr>
                <w:sz w:val="16"/>
              </w:rPr>
              <w:t>$2,067,168</w:t>
            </w:r>
          </w:p>
        </w:tc>
        <w:tc>
          <w:tcPr>
            <w:tcW w:type="dxa" w:w="1126"/>
          </w:tcPr>
          <w:p>
            <w:pPr>
              <w:spacing w:after="0"/>
              <w:jc w:val="right"/>
            </w:pPr>
            <w:r>
              <w:rPr>
                <w:sz w:val="16"/>
              </w:rPr>
              <w:t>$15,690</w:t>
            </w:r>
          </w:p>
        </w:tc>
        <w:tc>
          <w:tcPr>
            <w:tcW w:type="dxa" w:w="1166"/>
          </w:tcPr>
          <w:p>
            <w:pPr>
              <w:spacing w:after="0"/>
              <w:jc w:val="right"/>
            </w:pPr>
            <w:r>
              <w:rPr>
                <w:sz w:val="16"/>
              </w:rPr>
              <w:t>$16,172</w:t>
            </w:r>
          </w:p>
        </w:tc>
        <w:tc>
          <w:tcPr>
            <w:tcW w:type="dxa" w:w="1305"/>
          </w:tcPr>
          <w:p>
            <w:pPr>
              <w:spacing w:after="0"/>
              <w:jc w:val="right"/>
            </w:pPr>
            <w:r>
              <w:rPr>
                <w:sz w:val="16"/>
              </w:rPr>
              <w:t>n/a (see note)</w:t>
            </w:r>
          </w:p>
        </w:tc>
        <w:tc>
          <w:tcPr>
            <w:tcW w:type="dxa" w:w="1201"/>
          </w:tcPr>
          <w:p>
            <w:pPr>
              <w:spacing w:after="0"/>
              <w:jc w:val="right"/>
            </w:pPr>
            <w:r>
              <w:rPr>
                <w:sz w:val="16"/>
              </w:rPr>
              <w:t>$10,000</w:t>
            </w: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$12,638,713</w:t>
            </w:r>
          </w:p>
        </w:tc>
        <w:tc>
          <w:tcPr>
            <w:tcW w:type="dxa" w:w="1135"/>
          </w:tcPr>
          <w:p>
            <w:pPr>
              <w:spacing w:after="0"/>
              <w:jc w:val="right"/>
            </w:pPr>
          </w:p>
        </w:tc>
        <w:tc>
          <w:tcPr>
            <w:tcW w:type="dxa" w:w="1044"/>
          </w:tcPr>
          <w:p>
            <w:pPr>
              <w:spacing w:after="0"/>
              <w:jc w:val="right"/>
            </w:pPr>
            <w:r>
              <w:rPr>
                <w:sz w:val="16"/>
              </w:rPr>
              <w:t>44</w:t>
            </w:r>
          </w:p>
        </w:tc>
        <w:tc>
          <w:tcPr>
            <w:tcW w:type="dxa" w:w="1037"/>
          </w:tcPr>
          <w:p>
            <w:pPr>
              <w:spacing w:after="0"/>
              <w:jc w:val="right"/>
            </w:pPr>
            <w:r>
              <w:rPr>
                <w:sz w:val="16"/>
              </w:rPr>
              <w:t>$21</w:t>
            </w:r>
          </w:p>
        </w:tc>
        <w:tc>
          <w:tcPr>
            <w:tcW w:type="dxa" w:w="1126"/>
          </w:tcPr>
          <w:p>
            <w:pPr>
              <w:spacing w:after="0"/>
              <w:jc w:val="right"/>
            </w:pPr>
          </w:p>
        </w:tc>
        <w:tc>
          <w:tcPr>
            <w:tcW w:type="dxa" w:w="1166"/>
          </w:tcPr>
          <w:p>
            <w:pPr>
              <w:spacing w:after="0"/>
              <w:jc w:val="right"/>
            </w:pPr>
            <w:r>
              <w:rPr>
                <w:sz w:val="16"/>
              </w:rPr>
              <w:t>$1</w:t>
            </w:r>
          </w:p>
        </w:tc>
        <w:tc>
          <w:tcPr>
            <w:tcW w:type="dxa" w:w="1305"/>
          </w:tcPr>
          <w:p>
            <w:pPr>
              <w:spacing w:after="0"/>
              <w:jc w:val="right"/>
            </w:pPr>
            <w:r>
              <w:rPr>
                <w:sz w:val="16"/>
              </w:rPr>
              <w:t>0.000166%</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$5,544,395,690</w:t>
            </w:r>
          </w:p>
        </w:tc>
        <w:tc>
          <w:tcPr>
            <w:tcW w:type="dxa" w:w="1135"/>
          </w:tcPr>
          <w:p>
            <w:pPr>
              <w:spacing w:after="0"/>
              <w:jc w:val="right"/>
            </w:pPr>
          </w:p>
        </w:tc>
        <w:tc>
          <w:tcPr>
            <w:tcW w:type="dxa" w:w="1044"/>
          </w:tcPr>
          <w:p>
            <w:pPr>
              <w:spacing w:after="0"/>
              <w:jc w:val="right"/>
            </w:pPr>
            <w:r>
              <w:rPr>
                <w:sz w:val="16"/>
              </w:rPr>
              <w:t>27,101</w:t>
            </w:r>
          </w:p>
        </w:tc>
        <w:tc>
          <w:tcPr>
            <w:tcW w:type="dxa" w:w="1037"/>
          </w:tcPr>
          <w:p>
            <w:pPr>
              <w:spacing w:after="0"/>
              <w:jc w:val="right"/>
            </w:pPr>
            <w:r>
              <w:rPr>
                <w:sz w:val="16"/>
              </w:rPr>
              <w:t>$15,684</w:t>
            </w:r>
          </w:p>
        </w:tc>
        <w:tc>
          <w:tcPr>
            <w:tcW w:type="dxa" w:w="1126"/>
          </w:tcPr>
          <w:p>
            <w:pPr>
              <w:spacing w:after="0"/>
              <w:jc w:val="right"/>
            </w:pPr>
          </w:p>
        </w:tc>
        <w:tc>
          <w:tcPr>
            <w:tcW w:type="dxa" w:w="1166"/>
          </w:tcPr>
          <w:p>
            <w:pPr>
              <w:spacing w:after="0"/>
              <w:jc w:val="right"/>
            </w:pPr>
            <w:r>
              <w:rPr>
                <w:sz w:val="16"/>
              </w:rPr>
              <w:t>$196,833</w:t>
            </w:r>
          </w:p>
        </w:tc>
        <w:tc>
          <w:tcPr>
            <w:tcW w:type="dxa" w:w="1305"/>
          </w:tcPr>
          <w:p>
            <w:pPr>
              <w:spacing w:after="0"/>
              <w:jc w:val="right"/>
            </w:pPr>
            <w:r>
              <w:rPr>
                <w:sz w:val="16"/>
              </w:rPr>
              <w:t>0.000283%</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$5,544,395,690</w:t>
            </w:r>
          </w:p>
        </w:tc>
        <w:tc>
          <w:tcPr>
            <w:tcW w:type="dxa" w:w="1135"/>
          </w:tcPr>
          <w:p>
            <w:pPr>
              <w:spacing w:after="0"/>
              <w:jc w:val="right"/>
            </w:pPr>
            <w:r>
              <w:rPr>
                <w:sz w:val="16"/>
              </w:rPr>
              <w:t>$33,014,501</w:t>
            </w:r>
          </w:p>
        </w:tc>
        <w:tc>
          <w:tcPr>
            <w:tcW w:type="dxa" w:w="1044"/>
          </w:tcPr>
          <w:p>
            <w:pPr>
              <w:spacing w:after="0"/>
              <w:jc w:val="right"/>
            </w:pPr>
            <w:r>
              <w:rPr>
                <w:sz w:val="16"/>
              </w:rPr>
              <w:t>27,101</w:t>
            </w:r>
          </w:p>
        </w:tc>
        <w:tc>
          <w:tcPr>
            <w:tcW w:type="dxa" w:w="1037"/>
          </w:tcPr>
          <w:p>
            <w:pPr>
              <w:spacing w:after="0"/>
              <w:jc w:val="right"/>
            </w:pPr>
            <w:r>
              <w:rPr>
                <w:sz w:val="16"/>
              </w:rPr>
              <w:t>$50,863</w:t>
            </w:r>
          </w:p>
        </w:tc>
        <w:tc>
          <w:tcPr>
            <w:tcW w:type="dxa" w:w="1126"/>
          </w:tcPr>
          <w:p>
            <w:pPr>
              <w:spacing w:after="0"/>
              <w:jc w:val="right"/>
            </w:pPr>
            <w:r>
              <w:rPr>
                <w:sz w:val="16"/>
              </w:rPr>
              <w:t>$8,373</w:t>
            </w:r>
          </w:p>
        </w:tc>
        <w:tc>
          <w:tcPr>
            <w:tcW w:type="dxa" w:w="1166"/>
          </w:tcPr>
          <w:p>
            <w:pPr>
              <w:spacing w:after="0"/>
              <w:jc w:val="right"/>
            </w:pPr>
            <w:r>
              <w:rPr>
                <w:sz w:val="16"/>
              </w:rPr>
              <w:t>$269,332</w:t>
            </w:r>
          </w:p>
        </w:tc>
        <w:tc>
          <w:tcPr>
            <w:tcW w:type="dxa" w:w="1305"/>
          </w:tcPr>
          <w:p>
            <w:pPr>
              <w:spacing w:after="0"/>
              <w:jc w:val="right"/>
            </w:pPr>
            <w:r>
              <w:rPr>
                <w:sz w:val="16"/>
              </w:rPr>
              <w:t>0.000917%</w:t>
            </w:r>
          </w:p>
        </w:tc>
        <w:tc>
          <w:tcPr>
            <w:tcW w:type="dxa" w:w="1201"/>
          </w:tcPr>
          <w:p>
            <w:pPr>
              <w:spacing w:after="0"/>
              <w:jc w:val="right"/>
            </w:pPr>
            <w:r>
              <w:rPr>
                <w:sz w:val="16"/>
              </w:rPr>
              <w:t>$54,000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$5,544,395,690</w:t>
            </w:r>
          </w:p>
        </w:tc>
        <w:tc>
          <w:tcPr>
            <w:tcW w:type="dxa" w:w="1135"/>
          </w:tcPr>
          <w:p>
            <w:pPr>
              <w:spacing w:after="0"/>
              <w:jc w:val="right"/>
            </w:pPr>
            <w:r>
              <w:rPr>
                <w:sz w:val="16"/>
              </w:rPr>
              <w:t>$33,014,501</w:t>
            </w:r>
          </w:p>
        </w:tc>
        <w:tc>
          <w:tcPr>
            <w:tcW w:type="dxa" w:w="1044"/>
          </w:tcPr>
          <w:p>
            <w:pPr>
              <w:spacing w:after="0"/>
              <w:jc w:val="right"/>
            </w:pPr>
            <w:r>
              <w:rPr>
                <w:sz w:val="16"/>
              </w:rPr>
              <w:t>27,101</w:t>
            </w:r>
          </w:p>
        </w:tc>
        <w:tc>
          <w:tcPr>
            <w:tcW w:type="dxa" w:w="1037"/>
          </w:tcPr>
          <w:p>
            <w:pPr>
              <w:spacing w:after="0"/>
              <w:jc w:val="right"/>
            </w:pPr>
            <w:r>
              <w:rPr>
                <w:sz w:val="16"/>
              </w:rPr>
              <w:t>$599,557</w:t>
            </w:r>
          </w:p>
        </w:tc>
        <w:tc>
          <w:tcPr>
            <w:tcW w:type="dxa" w:w="1126"/>
          </w:tcPr>
          <w:p>
            <w:pPr>
              <w:spacing w:after="0"/>
              <w:jc w:val="right"/>
            </w:pPr>
            <w:r>
              <w:rPr>
                <w:sz w:val="16"/>
              </w:rPr>
              <w:t>$745</w:t>
            </w:r>
          </w:p>
        </w:tc>
        <w:tc>
          <w:tcPr>
            <w:tcW w:type="dxa" w:w="1166"/>
          </w:tcPr>
          <w:p>
            <w:pPr>
              <w:spacing w:after="0"/>
              <w:jc w:val="right"/>
            </w:pPr>
            <w:r>
              <w:rPr>
                <w:sz w:val="16"/>
              </w:rPr>
              <w:t>$2,221,453</w:t>
            </w:r>
          </w:p>
        </w:tc>
        <w:tc>
          <w:tcPr>
            <w:tcW w:type="dxa" w:w="1305"/>
          </w:tcPr>
          <w:p>
            <w:pPr>
              <w:spacing w:after="0"/>
              <w:jc w:val="right"/>
            </w:pPr>
            <w:r>
              <w:rPr>
                <w:sz w:val="16"/>
              </w:rPr>
              <w:t>0.0108%</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$853,479,920</w:t>
            </w:r>
          </w:p>
        </w:tc>
        <w:tc>
          <w:tcPr>
            <w:tcW w:type="dxa" w:w="1135"/>
          </w:tcPr>
          <w:p>
            <w:pPr>
              <w:spacing w:after="0"/>
              <w:jc w:val="right"/>
            </w:pPr>
            <w:r>
              <w:rPr>
                <w:sz w:val="16"/>
              </w:rPr>
              <w:t>$4,195,718</w:t>
            </w:r>
          </w:p>
        </w:tc>
        <w:tc>
          <w:tcPr>
            <w:tcW w:type="dxa" w:w="1044"/>
          </w:tcPr>
          <w:p>
            <w:pPr>
              <w:spacing w:after="0"/>
              <w:jc w:val="right"/>
            </w:pPr>
            <w:r>
              <w:rPr>
                <w:sz w:val="16"/>
              </w:rPr>
              <w:t>5,550</w:t>
            </w:r>
          </w:p>
        </w:tc>
        <w:tc>
          <w:tcPr>
            <w:tcW w:type="dxa" w:w="1037"/>
          </w:tcPr>
          <w:p>
            <w:pPr>
              <w:spacing w:after="0"/>
              <w:jc w:val="right"/>
            </w:pPr>
            <w:r>
              <w:rPr>
                <w:sz w:val="16"/>
              </w:rPr>
              <w:t>$1,199</w:t>
            </w:r>
          </w:p>
        </w:tc>
        <w:tc>
          <w:tcPr>
            <w:tcW w:type="dxa" w:w="1126"/>
          </w:tcPr>
          <w:p>
            <w:pPr>
              <w:spacing w:after="0"/>
              <w:jc w:val="right"/>
            </w:pPr>
            <w:r>
              <w:rPr>
                <w:sz w:val="16"/>
              </w:rPr>
              <w:t>$1</w:t>
            </w:r>
          </w:p>
        </w:tc>
        <w:tc>
          <w:tcPr>
            <w:tcW w:type="dxa" w:w="1166"/>
          </w:tcPr>
          <w:p>
            <w:pPr>
              <w:spacing w:after="0"/>
              <w:jc w:val="right"/>
            </w:pPr>
            <w:r>
              <w:rPr>
                <w:sz w:val="16"/>
              </w:rPr>
              <w:t>$150</w:t>
            </w:r>
          </w:p>
        </w:tc>
        <w:tc>
          <w:tcPr>
            <w:tcW w:type="dxa" w:w="1305"/>
          </w:tcPr>
          <w:p>
            <w:pPr>
              <w:spacing w:after="0"/>
              <w:jc w:val="right"/>
            </w:pPr>
            <w:r>
              <w:rPr>
                <w:sz w:val="16"/>
              </w:rPr>
              <w:t>0.000141%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$5,544,395,690</w:t>
            </w:r>
          </w:p>
        </w:tc>
        <w:tc>
          <w:tcPr>
            <w:tcW w:type="dxa" w:w="1135"/>
          </w:tcPr>
          <w:p>
            <w:pPr>
              <w:spacing w:after="0"/>
              <w:jc w:val="right"/>
            </w:pPr>
            <w:r>
              <w:rPr>
                <w:sz w:val="16"/>
              </w:rPr>
              <w:t>$33,014,501</w:t>
            </w:r>
          </w:p>
        </w:tc>
        <w:tc>
          <w:tcPr>
            <w:tcW w:type="dxa" w:w="1044"/>
          </w:tcPr>
          <w:p>
            <w:pPr>
              <w:spacing w:after="0"/>
              <w:jc w:val="right"/>
            </w:pPr>
            <w:r>
              <w:rPr>
                <w:sz w:val="16"/>
              </w:rPr>
              <w:t>27,101</w:t>
            </w:r>
          </w:p>
        </w:tc>
        <w:tc>
          <w:tcPr>
            <w:tcW w:type="dxa" w:w="1037"/>
          </w:tcPr>
          <w:p>
            <w:pPr>
              <w:spacing w:after="0"/>
              <w:jc w:val="right"/>
            </w:pPr>
            <w:r>
              <w:rPr>
                <w:sz w:val="16"/>
              </w:rPr>
              <w:t>$3,274</w:t>
            </w:r>
          </w:p>
        </w:tc>
        <w:tc>
          <w:tcPr>
            <w:tcW w:type="dxa" w:w="1126"/>
          </w:tcPr>
          <w:p>
            <w:pPr>
              <w:spacing w:after="0"/>
              <w:jc w:val="right"/>
            </w:pPr>
            <w:r>
              <w:rPr>
                <w:sz w:val="16"/>
              </w:rPr>
              <w:t>$48</w:t>
            </w:r>
          </w:p>
        </w:tc>
        <w:tc>
          <w:tcPr>
            <w:tcW w:type="dxa" w:w="1166"/>
          </w:tcPr>
          <w:p>
            <w:pPr>
              <w:spacing w:after="0"/>
              <w:jc w:val="right"/>
            </w:pPr>
            <w:r>
              <w:rPr>
                <w:sz w:val="16"/>
              </w:rPr>
              <w:t>$2,740</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2022-03-03 (Storm Events through 2026-06-30): 15 county-coded records, 15 with a damage value recorded (including $0), $64,000; 35 zone-level records, 35 with a damage value recorded (including $0), $10,000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27,101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$5,544,395,690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$33,014,501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$7,062,977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$6,289,823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2</w:t>
            </w:r>
          </w:p>
        </w:tc>
        <w:tc>
          <w:tcPr>
            <w:tcW w:type="dxa" w:w="1481"/>
          </w:tcPr>
          <w:p>
            <w:pPr>
              <w:spacing w:after="0"/>
              <w:jc w:val="right"/>
            </w:pPr>
            <w:r>
              <w:rPr>
                <w:sz w:val="16"/>
              </w:rPr>
              <w:t>5</w:t>
            </w:r>
          </w:p>
        </w:tc>
        <w:tc>
          <w:tcPr>
            <w:tcW w:type="dxa" w:w="1481"/>
          </w:tcPr>
          <w:p>
            <w:pPr>
              <w:spacing w:after="0"/>
              <w:jc w:val="right"/>
            </w:pPr>
            <w:r>
              <w:rPr>
                <w:sz w:val="16"/>
              </w:rPr>
              <w:t>22</w:t>
            </w:r>
          </w:p>
        </w:tc>
        <w:tc>
          <w:tcPr>
            <w:tcW w:type="dxa" w:w="1481"/>
          </w:tcPr>
          <w:p>
            <w:pPr>
              <w:spacing w:after="0"/>
              <w:jc w:val="right"/>
            </w:pPr>
            <w:r>
              <w:rPr>
                <w:sz w:val="16"/>
              </w:rPr>
              <w:t>5</w:t>
            </w:r>
          </w:p>
        </w:tc>
        <w:tc>
          <w:tcPr>
            <w:tcW w:type="dxa" w:w="1481"/>
          </w:tcPr>
          <w:p>
            <w:pPr>
              <w:spacing w:after="0"/>
              <w:jc w:val="right"/>
            </w:pPr>
            <w:r>
              <w:rPr>
                <w:sz w:val="16"/>
              </w:rPr>
              <w:t>22</w:t>
            </w:r>
          </w:p>
        </w:tc>
        <w:tc>
          <w:tcPr>
            <w:tcW w:type="dxa" w:w="1481"/>
          </w:tcPr>
          <w:p>
            <w:pPr>
              <w:spacing w:after="0"/>
              <w:jc w:val="right"/>
            </w:pPr>
            <w:r>
              <w:rPr>
                <w:sz w:val="16"/>
              </w:rPr>
              <w:t>1</w:t>
            </w:r>
          </w:p>
        </w:tc>
        <w:tc>
          <w:tcPr>
            <w:tcW w:type="dxa" w:w="1649"/>
          </w:tcPr>
          <w:p>
            <w:pPr>
              <w:spacing w:after="0"/>
              <w:jc w:val="right"/>
            </w:pPr>
            <w:r>
              <w:rPr>
                <w:sz w:val="16"/>
              </w:rPr>
              <w:t>15</w:t>
            </w:r>
          </w:p>
        </w:tc>
      </w:tr>
      <w:tr>
        <w:trPr>
          <w:cantSplit/>
        </w:trPr>
        <w:tc>
          <w:tcPr>
            <w:tcW w:type="dxa" w:w="3575"/>
          </w:tcPr>
          <w:p>
            <w:pPr>
              <w:spacing w:after="0"/>
              <w:jc w:val="left"/>
            </w:pPr>
            <w:r>
              <w:rPr>
                <w:sz w:val="16"/>
              </w:rPr>
              <w:t>WEST BATON ROUGE PARISH*</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10</w:t>
            </w:r>
          </w:p>
        </w:tc>
        <w:tc>
          <w:tcPr>
            <w:tcW w:type="dxa" w:w="1481"/>
          </w:tcPr>
          <w:p>
            <w:pPr>
              <w:spacing w:after="0"/>
              <w:jc w:val="right"/>
            </w:pPr>
            <w:r>
              <w:rPr>
                <w:sz w:val="16"/>
              </w:rPr>
              <w:t>4</w:t>
            </w:r>
          </w:p>
        </w:tc>
        <w:tc>
          <w:tcPr>
            <w:tcW w:type="dxa" w:w="1481"/>
          </w:tcPr>
          <w:p>
            <w:pPr>
              <w:spacing w:after="0"/>
              <w:jc w:val="right"/>
            </w:pPr>
            <w:r>
              <w:rPr>
                <w:sz w:val="16"/>
              </w:rPr>
              <w:t>10</w:t>
            </w:r>
          </w:p>
        </w:tc>
        <w:tc>
          <w:tcPr>
            <w:tcW w:type="dxa" w:w="1481"/>
          </w:tcPr>
          <w:p>
            <w:pPr>
              <w:spacing w:after="0"/>
              <w:jc w:val="right"/>
            </w:pPr>
            <w:r>
              <w:rPr>
                <w:sz w:val="16"/>
              </w:rPr>
              <w:t>1</w:t>
            </w:r>
          </w:p>
        </w:tc>
        <w:tc>
          <w:tcPr>
            <w:tcW w:type="dxa" w:w="1649"/>
          </w:tcPr>
          <w:p>
            <w:pPr>
              <w:spacing w:after="0"/>
              <w:jc w:val="right"/>
            </w:pPr>
            <w:r>
              <w:rPr>
                <w:sz w:val="16"/>
              </w:rPr>
              <w:t>5</w:t>
            </w:r>
          </w:p>
        </w:tc>
      </w:tr>
      <w:tr>
        <w:trPr>
          <w:cantSplit/>
        </w:trPr>
        <w:tc>
          <w:tcPr>
            <w:tcW w:type="dxa" w:w="3575"/>
          </w:tcPr>
          <w:p>
            <w:pPr>
              <w:spacing w:after="0"/>
              <w:jc w:val="left"/>
            </w:pPr>
            <w:r>
              <w:rPr>
                <w:sz w:val="16"/>
              </w:rPr>
              <w:t>ADDIS, TOWN OF</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11</w:t>
            </w:r>
          </w:p>
        </w:tc>
        <w:tc>
          <w:tcPr>
            <w:tcW w:type="dxa" w:w="1481"/>
          </w:tcPr>
          <w:p>
            <w:pPr>
              <w:spacing w:after="0"/>
              <w:jc w:val="right"/>
            </w:pPr>
            <w:r>
              <w:rPr>
                <w:sz w:val="16"/>
              </w:rPr>
              <w:t>1</w:t>
            </w:r>
          </w:p>
        </w:tc>
        <w:tc>
          <w:tcPr>
            <w:tcW w:type="dxa" w:w="1481"/>
          </w:tcPr>
          <w:p>
            <w:pPr>
              <w:spacing w:after="0"/>
              <w:jc w:val="right"/>
            </w:pPr>
            <w:r>
              <w:rPr>
                <w:sz w:val="16"/>
              </w:rPr>
              <w:t>11</w:t>
            </w:r>
          </w:p>
        </w:tc>
        <w:tc>
          <w:tcPr>
            <w:tcW w:type="dxa" w:w="1481"/>
          </w:tcPr>
          <w:p>
            <w:pPr>
              <w:spacing w:after="0"/>
              <w:jc w:val="right"/>
            </w:pPr>
            <w:r>
              <w:rPr>
                <w:sz w:val="16"/>
              </w:rPr>
              <w:t>0</w:t>
            </w:r>
          </w:p>
        </w:tc>
        <w:tc>
          <w:tcPr>
            <w:tcW w:type="dxa" w:w="1649"/>
          </w:tcPr>
          <w:p>
            <w:pPr>
              <w:spacing w:after="0"/>
              <w:jc w:val="right"/>
            </w:pPr>
            <w:r>
              <w:rPr>
                <w:sz w:val="16"/>
              </w:rPr>
              <w:t>10</w:t>
            </w:r>
          </w:p>
        </w:tc>
      </w:tr>
      <w:tr>
        <w:trPr>
          <w:cantSplit/>
        </w:trPr>
        <w:tc>
          <w:tcPr>
            <w:tcW w:type="dxa" w:w="3575"/>
          </w:tcPr>
          <w:p>
            <w:pPr>
              <w:spacing w:after="0"/>
              <w:jc w:val="left"/>
            </w:pPr>
            <w:r>
              <w:rPr>
                <w:sz w:val="16"/>
              </w:rPr>
              <w:t>PORT ALLEN,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 level, not in this county: county not reported</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West Baton Rouge Parish</w:t>
            </w:r>
          </w:p>
        </w:tc>
        <w:tc>
          <w:tcPr>
            <w:tcW w:type="dxa" w:w="1499"/>
          </w:tcPr>
          <w:p>
            <w:pPr>
              <w:spacing w:after="0"/>
              <w:jc w:val="left"/>
            </w:pPr>
            <w:r>
              <w:rPr>
                <w:sz w:val="16"/>
              </w:rPr>
              <w:t>220239</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10</w:t>
            </w:r>
          </w:p>
        </w:tc>
        <w:tc>
          <w:tcPr>
            <w:tcW w:type="dxa" w:w="1347"/>
          </w:tcPr>
          <w:p>
            <w:pPr>
              <w:spacing w:after="0"/>
              <w:jc w:val="right"/>
            </w:pPr>
            <w:r>
              <w:rPr>
                <w:sz w:val="16"/>
              </w:rPr>
              <w:t>4</w:t>
            </w:r>
          </w:p>
        </w:tc>
        <w:tc>
          <w:tcPr>
            <w:tcW w:type="dxa" w:w="1347"/>
          </w:tcPr>
          <w:p>
            <w:pPr>
              <w:spacing w:after="0"/>
              <w:jc w:val="right"/>
            </w:pPr>
            <w:r>
              <w:rPr>
                <w:sz w:val="16"/>
              </w:rPr>
              <w:t>10</w:t>
            </w:r>
          </w:p>
        </w:tc>
        <w:tc>
          <w:tcPr>
            <w:tcW w:type="dxa" w:w="1347"/>
          </w:tcPr>
          <w:p>
            <w:pPr>
              <w:spacing w:after="0"/>
              <w:jc w:val="right"/>
            </w:pPr>
            <w:r>
              <w:rPr>
                <w:sz w:val="16"/>
              </w:rPr>
              <w:t>1</w:t>
            </w:r>
          </w:p>
        </w:tc>
        <w:tc>
          <w:tcPr>
            <w:tcW w:type="dxa" w:w="1499"/>
          </w:tcPr>
          <w:p>
            <w:pPr>
              <w:spacing w:after="0"/>
              <w:jc w:val="right"/>
            </w:pPr>
            <w:r>
              <w:rPr>
                <w:sz w:val="16"/>
              </w:rPr>
              <w:t>5</w:t>
            </w:r>
          </w:p>
        </w:tc>
        <w:tc>
          <w:tcPr>
            <w:tcW w:type="dxa" w:w="921"/>
          </w:tcPr>
          <w:p>
            <w:pPr>
              <w:spacing w:after="0"/>
              <w:jc w:val="left"/>
            </w:pPr>
          </w:p>
        </w:tc>
      </w:tr>
      <w:tr>
        <w:trPr>
          <w:cantSplit/>
        </w:trPr>
        <w:tc>
          <w:tcPr>
            <w:tcW w:type="dxa" w:w="2109"/>
          </w:tcPr>
          <w:p>
            <w:pPr>
              <w:spacing w:after="0"/>
              <w:jc w:val="left"/>
            </w:pPr>
            <w:r>
              <w:rPr>
                <w:sz w:val="16"/>
              </w:rPr>
              <w:t>Addis town</w:t>
            </w:r>
          </w:p>
        </w:tc>
        <w:tc>
          <w:tcPr>
            <w:tcW w:type="dxa" w:w="1499"/>
          </w:tcPr>
          <w:p>
            <w:pPr>
              <w:spacing w:after="0"/>
              <w:jc w:val="left"/>
            </w:pPr>
            <w:r>
              <w:rPr>
                <w:sz w:val="16"/>
              </w:rPr>
              <w:t>220240</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11</w:t>
            </w:r>
          </w:p>
        </w:tc>
        <w:tc>
          <w:tcPr>
            <w:tcW w:type="dxa" w:w="1347"/>
          </w:tcPr>
          <w:p>
            <w:pPr>
              <w:spacing w:after="0"/>
              <w:jc w:val="right"/>
            </w:pPr>
            <w:r>
              <w:rPr>
                <w:sz w:val="16"/>
              </w:rPr>
              <w:t>1</w:t>
            </w:r>
          </w:p>
        </w:tc>
        <w:tc>
          <w:tcPr>
            <w:tcW w:type="dxa" w:w="1347"/>
          </w:tcPr>
          <w:p>
            <w:pPr>
              <w:spacing w:after="0"/>
              <w:jc w:val="right"/>
            </w:pPr>
            <w:r>
              <w:rPr>
                <w:sz w:val="16"/>
              </w:rPr>
              <w:t>11</w:t>
            </w:r>
          </w:p>
        </w:tc>
        <w:tc>
          <w:tcPr>
            <w:tcW w:type="dxa" w:w="1347"/>
          </w:tcPr>
          <w:p>
            <w:pPr>
              <w:spacing w:after="0"/>
              <w:jc w:val="right"/>
            </w:pPr>
            <w:r>
              <w:rPr>
                <w:sz w:val="16"/>
              </w:rPr>
              <w:t>0</w:t>
            </w:r>
          </w:p>
        </w:tc>
        <w:tc>
          <w:tcPr>
            <w:tcW w:type="dxa" w:w="1499"/>
          </w:tcPr>
          <w:p>
            <w:pPr>
              <w:spacing w:after="0"/>
              <w:jc w:val="right"/>
            </w:pPr>
            <w:r>
              <w:rPr>
                <w:sz w:val="16"/>
              </w:rPr>
              <w:t>10</w:t>
            </w:r>
          </w:p>
        </w:tc>
        <w:tc>
          <w:tcPr>
            <w:tcW w:type="dxa" w:w="921"/>
          </w:tcPr>
          <w:p>
            <w:pPr>
              <w:spacing w:after="0"/>
              <w:jc w:val="left"/>
            </w:pPr>
          </w:p>
        </w:tc>
      </w:tr>
      <w:tr>
        <w:trPr>
          <w:cantSplit/>
        </w:trPr>
        <w:tc>
          <w:tcPr>
            <w:tcW w:type="dxa" w:w="2109"/>
          </w:tcPr>
          <w:p>
            <w:pPr>
              <w:spacing w:after="0"/>
              <w:jc w:val="left"/>
            </w:pPr>
            <w:r>
              <w:rPr>
                <w:sz w:val="16"/>
              </w:rPr>
              <w:t>Brusly town</w:t>
            </w:r>
          </w:p>
        </w:tc>
        <w:tc>
          <w:tcPr>
            <w:tcW w:type="dxa" w:w="1499"/>
          </w:tcPr>
          <w:p>
            <w:pPr>
              <w:spacing w:after="0"/>
              <w:jc w:val="left"/>
            </w:pPr>
            <w:r>
              <w:rPr>
                <w:sz w:val="16"/>
              </w:rPr>
              <w:t>220241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Port Allen city</w:t>
            </w:r>
          </w:p>
        </w:tc>
        <w:tc>
          <w:tcPr>
            <w:tcW w:type="dxa" w:w="1499"/>
          </w:tcPr>
          <w:p>
            <w:pPr>
              <w:spacing w:after="0"/>
              <w:jc w:val="left"/>
            </w:pPr>
            <w:r>
              <w:rPr>
                <w:sz w:val="16"/>
              </w:rPr>
              <w:t>220242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13</w:t>
            </w:r>
          </w:p>
        </w:tc>
        <w:tc>
          <w:tcPr>
            <w:tcW w:type="dxa" w:w="1496"/>
          </w:tcPr>
          <w:p>
            <w:pPr>
              <w:spacing w:after="0"/>
              <w:jc w:val="right"/>
            </w:pPr>
            <w:r>
              <w:rPr>
                <w:sz w:val="16"/>
              </w:rPr>
              <w:t>4</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West Baton Rouge Parish, LA: risk-assessment baseline packet, release 2026-10 (data as of 2026-09-28; County area 22121).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West Baton Rouge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Baton Rouge Parish, LA: Risk-assessment baseline packet</dc:title>
  <dc:subject>Hazard Plain release 2026-10, as of 2026-09-28. Preview: automated baseline</dc:subject>
  <dc:creator>Hazard Plain</dc:creator>
  <cp:keywords>Hazard Plain; hazard mitigation; risk assessment; 22121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