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Webster Parish, LA</w:t>
      </w:r>
    </w:p>
    <w:p>
      <w:pPr>
        <w:spacing w:after="120" w:before="0"/>
      </w:pPr>
      <w:r>
        <w:rPr>
          <w:color w:val="555555"/>
          <w:sz w:val="24"/>
        </w:rPr>
        <w:t>Risk-assessment baseline packet</w:t>
      </w:r>
    </w:p>
    <w:p>
      <w:pPr>
        <w:spacing w:after="120" w:before="0"/>
      </w:pPr>
      <w:r>
        <w:rPr>
          <w:b/>
          <w:sz w:val="18"/>
        </w:rPr>
        <w:t xml:space="preserve">Unit: </w:t>
      </w:r>
      <w:r>
        <w:rPr>
          <w:sz w:val="18"/>
        </w:rPr>
        <w:t>County area 22119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2027-07-13</w:t>
      </w:r>
    </w:p>
    <w:p>
      <w:pPr>
        <w:keepNext/>
        <w:spacing w:after="40" w:before="0"/>
      </w:pPr>
      <w:r>
        <w:rPr>
          <w:b/>
        </w:rPr>
        <w:t xml:space="preserve">Plan: </w:t>
      </w:r>
      <w:r>
        <w:rPr/>
        <w:t>Webster Parish (FEMA plan 107922)</w:t>
      </w:r>
    </w:p>
    <w:p>
      <w:pPr>
        <w:keepNext/>
        <w:spacing w:after="40" w:before="0"/>
      </w:pPr>
      <w:r>
        <w:rPr>
          <w:b/>
        </w:rPr>
        <w:t xml:space="preserve">Approved: </w:t>
      </w:r>
      <w:r>
        <w:rPr/>
        <w:t>2022-07-14</w:t>
      </w:r>
    </w:p>
    <w:p>
      <w:pPr>
        <w:keepNext/>
        <w:spacing w:after="40" w:before="0"/>
      </w:pPr>
      <w:r>
        <w:rPr>
          <w:b/>
        </w:rPr>
        <w:t xml:space="preserve">Expires: </w:t>
      </w:r>
      <w:r>
        <w:rPr/>
        <w:t>2027-07-13</w:t>
      </w:r>
    </w:p>
    <w:p>
      <w:pPr>
        <w:keepNext/>
        <w:spacing w:after="40" w:before="0"/>
      </w:pPr>
      <w:r>
        <w:rPr>
          <w:b/>
        </w:rPr>
        <w:t xml:space="preserve">As of: </w:t>
      </w:r>
      <w:r>
        <w:rPr/>
        <w:t>2026-09-28</w:t>
      </w:r>
    </w:p>
    <w:p>
      <w:pPr>
        <w:keepNext/>
        <w:spacing w:after="40" w:before="0"/>
      </w:pPr>
      <w:r>
        <w:rPr>
          <w:b/>
        </w:rPr>
        <w:t xml:space="preserve">Days: </w:t>
      </w:r>
      <w:r>
        <w:rPr/>
        <w:t>288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EM-3614-LA, EM-3638-LA, DR-4900-LA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11, SRL 12 (44 CFR 77.2); any definition: 37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6"/>
        <w:gridCol w:w="859"/>
        <w:gridCol w:w="2952"/>
        <w:gridCol w:w="3450"/>
        <w:gridCol w:w="1158"/>
        <w:gridCol w:w="1158"/>
        <w:gridCol w:w="998"/>
        <w:gridCol w:w="1058"/>
        <w:gridCol w:w="724"/>
      </w:tblGrid>
      <w:tr>
        <w:trPr>
          <w:cantSplit/>
          <w:tblHeader/>
        </w:trPr>
        <w:tc>
          <w:tcPr>
            <w:tcW w:type="dxa" w:w="1756"/>
            <w:shd w:val="clear" w:color="auto" w:fill="E8E8E8"/>
          </w:tcPr>
          <w:p>
            <w:pPr>
              <w:spacing w:after="0"/>
              <w:jc w:val="left"/>
            </w:pPr>
            <w:r>
              <w:rPr>
                <w:b/>
                <w:sz w:val="16"/>
              </w:rPr>
              <w:t>Jurisdiction</w:t>
            </w:r>
          </w:p>
        </w:tc>
        <w:tc>
          <w:tcPr>
            <w:tcW w:type="dxa" w:w="859"/>
            <w:shd w:val="clear" w:color="auto" w:fill="E8E8E8"/>
          </w:tcPr>
          <w:p>
            <w:pPr>
              <w:spacing w:after="0"/>
              <w:jc w:val="left"/>
            </w:pPr>
            <w:r>
              <w:rPr>
                <w:b/>
                <w:sz w:val="16"/>
              </w:rPr>
              <w:t>Type</w:t>
            </w:r>
          </w:p>
        </w:tc>
        <w:tc>
          <w:tcPr>
            <w:tcW w:type="dxa" w:w="2952"/>
            <w:shd w:val="clear" w:color="auto" w:fill="E8E8E8"/>
          </w:tcPr>
          <w:p>
            <w:pPr>
              <w:spacing w:after="0"/>
              <w:jc w:val="left"/>
            </w:pPr>
            <w:r>
              <w:rPr>
                <w:b/>
                <w:sz w:val="16"/>
              </w:rPr>
              <w:t>Status</w:t>
            </w:r>
          </w:p>
        </w:tc>
        <w:tc>
          <w:tcPr>
            <w:tcW w:type="dxa" w:w="3450"/>
            <w:shd w:val="clear" w:color="auto" w:fill="E8E8E8"/>
          </w:tcPr>
          <w:p>
            <w:pPr>
              <w:spacing w:after="0"/>
              <w:jc w:val="left"/>
            </w:pPr>
            <w:r>
              <w:rPr>
                <w:b/>
                <w:sz w:val="16"/>
              </w:rPr>
              <w:t>Plan</w:t>
            </w:r>
          </w:p>
        </w:tc>
        <w:tc>
          <w:tcPr>
            <w:tcW w:type="dxa" w:w="1158"/>
            <w:shd w:val="clear" w:color="auto" w:fill="E8E8E8"/>
          </w:tcPr>
          <w:p>
            <w:pPr>
              <w:spacing w:after="0"/>
              <w:jc w:val="left"/>
            </w:pPr>
            <w:r>
              <w:rPr>
                <w:b/>
                <w:sz w:val="16"/>
              </w:rPr>
              <w:t>Approved</w:t>
            </w:r>
          </w:p>
        </w:tc>
        <w:tc>
          <w:tcPr>
            <w:tcW w:type="dxa" w:w="1158"/>
            <w:shd w:val="clear" w:color="auto" w:fill="E8E8E8"/>
          </w:tcPr>
          <w:p>
            <w:pPr>
              <w:spacing w:after="0"/>
              <w:jc w:val="left"/>
            </w:pPr>
            <w:r>
              <w:rPr>
                <w:b/>
                <w:sz w:val="16"/>
              </w:rPr>
              <w:t>Expires</w:t>
            </w:r>
          </w:p>
        </w:tc>
        <w:tc>
          <w:tcPr>
            <w:tcW w:type="dxa" w:w="99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58"/>
            <w:shd w:val="clear" w:color="auto" w:fill="E8E8E8"/>
          </w:tcPr>
          <w:p>
            <w:pPr>
              <w:spacing w:after="0"/>
              <w:jc w:val="left"/>
            </w:pPr>
            <w:r>
              <w:rPr>
                <w:b/>
                <w:sz w:val="16"/>
              </w:rPr>
              <w:t>Update underway</w:t>
            </w:r>
          </w:p>
        </w:tc>
        <w:tc>
          <w:tcPr>
            <w:tcW w:type="dxa" w:w="724"/>
            <w:shd w:val="clear" w:color="auto" w:fill="E8E8E8"/>
          </w:tcPr>
          <w:p>
            <w:pPr>
              <w:spacing w:after="0"/>
              <w:jc w:val="left"/>
            </w:pPr>
            <w:r>
              <w:rPr>
                <w:b/>
                <w:sz w:val="16"/>
              </w:rPr>
              <w:t>Notes</w:t>
            </w:r>
          </w:p>
        </w:tc>
      </w:tr>
      <w:tr>
        <w:trPr>
          <w:cantSplit/>
        </w:trPr>
        <w:tc>
          <w:tcPr>
            <w:tcW w:type="dxa" w:w="1756"/>
          </w:tcPr>
          <w:p>
            <w:pPr>
              <w:spacing w:after="0"/>
              <w:jc w:val="left"/>
            </w:pPr>
            <w:r>
              <w:rPr>
                <w:sz w:val="16"/>
              </w:rPr>
              <w:t>Webster Parish</w:t>
            </w:r>
          </w:p>
        </w:tc>
        <w:tc>
          <w:tcPr>
            <w:tcW w:type="dxa" w:w="859"/>
          </w:tcPr>
          <w:p>
            <w:pPr>
              <w:spacing w:after="0"/>
              <w:jc w:val="left"/>
            </w:pPr>
            <w:r>
              <w:rPr>
                <w:sz w:val="16"/>
              </w:rPr>
              <w:t>County</w:t>
            </w:r>
          </w:p>
        </w:tc>
        <w:tc>
          <w:tcPr>
            <w:tcW w:type="dxa" w:w="2952"/>
          </w:tcPr>
          <w:p>
            <w:pPr>
              <w:spacing w:after="0"/>
              <w:jc w:val="left"/>
            </w:pPr>
            <w:r>
              <w:rPr>
                <w:sz w:val="16"/>
              </w:rPr>
              <w:t>Approved, expires 2027-07-13</w:t>
            </w:r>
          </w:p>
        </w:tc>
        <w:tc>
          <w:tcPr>
            <w:tcW w:type="dxa" w:w="3450"/>
          </w:tcPr>
          <w:p>
            <w:pPr>
              <w:spacing w:after="0"/>
              <w:jc w:val="left"/>
            </w:pPr>
            <w:r>
              <w:rPr>
                <w:sz w:val="16"/>
              </w:rPr>
              <w:t>Webster Parish (FEMA plan 107922)</w:t>
            </w:r>
          </w:p>
        </w:tc>
        <w:tc>
          <w:tcPr>
            <w:tcW w:type="dxa" w:w="1158"/>
          </w:tcPr>
          <w:p>
            <w:pPr>
              <w:spacing w:after="0"/>
              <w:jc w:val="left"/>
            </w:pPr>
            <w:r>
              <w:rPr>
                <w:sz w:val="16"/>
              </w:rPr>
              <w:t>2022-07-14</w:t>
            </w:r>
          </w:p>
        </w:tc>
        <w:tc>
          <w:tcPr>
            <w:tcW w:type="dxa" w:w="1158"/>
          </w:tcPr>
          <w:p>
            <w:pPr>
              <w:spacing w:after="0"/>
              <w:jc w:val="left"/>
            </w:pPr>
            <w:r>
              <w:rPr>
                <w:sz w:val="16"/>
              </w:rPr>
              <w:t>2027-07-13</w:t>
            </w:r>
          </w:p>
        </w:tc>
        <w:tc>
          <w:tcPr>
            <w:tcW w:type="dxa" w:w="998"/>
          </w:tcPr>
          <w:p>
            <w:pPr>
              <w:spacing w:after="0"/>
              <w:jc w:val="right"/>
            </w:pPr>
            <w:r>
              <w:rPr>
                <w:sz w:val="16"/>
              </w:rPr>
              <w:t>288</w:t>
            </w:r>
          </w:p>
        </w:tc>
        <w:tc>
          <w:tcPr>
            <w:tcW w:type="dxa" w:w="1058"/>
          </w:tcPr>
          <w:p>
            <w:pPr>
              <w:spacing w:after="0"/>
              <w:jc w:val="left"/>
            </w:pPr>
          </w:p>
        </w:tc>
        <w:tc>
          <w:tcPr>
            <w:tcW w:type="dxa" w:w="724"/>
          </w:tcPr>
          <w:p>
            <w:pPr>
              <w:spacing w:after="0"/>
              <w:jc w:val="left"/>
            </w:pPr>
          </w:p>
        </w:tc>
      </w:tr>
      <w:tr>
        <w:trPr>
          <w:cantSplit/>
        </w:trPr>
        <w:tc>
          <w:tcPr>
            <w:tcW w:type="dxa" w:w="1756"/>
          </w:tcPr>
          <w:p>
            <w:pPr>
              <w:spacing w:after="0"/>
              <w:jc w:val="left"/>
            </w:pPr>
            <w:r>
              <w:rPr>
                <w:sz w:val="16"/>
              </w:rPr>
              <w:t>Cotton Valley town</w:t>
            </w:r>
          </w:p>
        </w:tc>
        <w:tc>
          <w:tcPr>
            <w:tcW w:type="dxa" w:w="859"/>
          </w:tcPr>
          <w:p>
            <w:pPr>
              <w:spacing w:after="0"/>
              <w:jc w:val="left"/>
            </w:pPr>
            <w:r>
              <w:rPr>
                <w:sz w:val="16"/>
              </w:rPr>
              <w:t>Town</w:t>
            </w:r>
          </w:p>
        </w:tc>
        <w:tc>
          <w:tcPr>
            <w:tcW w:type="dxa" w:w="2952"/>
          </w:tcPr>
          <w:p>
            <w:pPr>
              <w:spacing w:after="0"/>
              <w:jc w:val="left"/>
            </w:pPr>
            <w:r>
              <w:rPr>
                <w:sz w:val="16"/>
              </w:rPr>
              <w:t>Approved, expires 2027-07-13</w:t>
            </w:r>
          </w:p>
        </w:tc>
        <w:tc>
          <w:tcPr>
            <w:tcW w:type="dxa" w:w="3450"/>
          </w:tcPr>
          <w:p>
            <w:pPr>
              <w:spacing w:after="0"/>
              <w:jc w:val="left"/>
            </w:pPr>
            <w:r>
              <w:rPr>
                <w:sz w:val="16"/>
              </w:rPr>
              <w:t>Webster Parish (FEMA plan 107922)</w:t>
            </w:r>
          </w:p>
        </w:tc>
        <w:tc>
          <w:tcPr>
            <w:tcW w:type="dxa" w:w="1158"/>
          </w:tcPr>
          <w:p>
            <w:pPr>
              <w:spacing w:after="0"/>
              <w:jc w:val="left"/>
            </w:pPr>
            <w:r>
              <w:rPr>
                <w:sz w:val="16"/>
              </w:rPr>
              <w:t>2022-07-14</w:t>
            </w:r>
          </w:p>
        </w:tc>
        <w:tc>
          <w:tcPr>
            <w:tcW w:type="dxa" w:w="1158"/>
          </w:tcPr>
          <w:p>
            <w:pPr>
              <w:spacing w:after="0"/>
              <w:jc w:val="left"/>
            </w:pPr>
            <w:r>
              <w:rPr>
                <w:sz w:val="16"/>
              </w:rPr>
              <w:t>2027-07-13</w:t>
            </w:r>
          </w:p>
        </w:tc>
        <w:tc>
          <w:tcPr>
            <w:tcW w:type="dxa" w:w="998"/>
          </w:tcPr>
          <w:p>
            <w:pPr>
              <w:spacing w:after="0"/>
              <w:jc w:val="right"/>
            </w:pPr>
            <w:r>
              <w:rPr>
                <w:sz w:val="16"/>
              </w:rPr>
              <w:t>288</w:t>
            </w:r>
          </w:p>
        </w:tc>
        <w:tc>
          <w:tcPr>
            <w:tcW w:type="dxa" w:w="1058"/>
          </w:tcPr>
          <w:p>
            <w:pPr>
              <w:spacing w:after="0"/>
              <w:jc w:val="left"/>
            </w:pPr>
          </w:p>
        </w:tc>
        <w:tc>
          <w:tcPr>
            <w:tcW w:type="dxa" w:w="724"/>
          </w:tcPr>
          <w:p>
            <w:pPr>
              <w:spacing w:after="0"/>
              <w:jc w:val="left"/>
            </w:pPr>
          </w:p>
        </w:tc>
      </w:tr>
      <w:tr>
        <w:trPr>
          <w:cantSplit/>
        </w:trPr>
        <w:tc>
          <w:tcPr>
            <w:tcW w:type="dxa" w:w="1756"/>
          </w:tcPr>
          <w:p>
            <w:pPr>
              <w:spacing w:after="0"/>
              <w:jc w:val="left"/>
            </w:pPr>
            <w:r>
              <w:rPr>
                <w:sz w:val="16"/>
              </w:rPr>
              <w:t>Cullen town</w:t>
            </w:r>
          </w:p>
        </w:tc>
        <w:tc>
          <w:tcPr>
            <w:tcW w:type="dxa" w:w="859"/>
          </w:tcPr>
          <w:p>
            <w:pPr>
              <w:spacing w:after="0"/>
              <w:jc w:val="left"/>
            </w:pPr>
            <w:r>
              <w:rPr>
                <w:sz w:val="16"/>
              </w:rPr>
              <w:t>Town</w:t>
            </w:r>
          </w:p>
        </w:tc>
        <w:tc>
          <w:tcPr>
            <w:tcW w:type="dxa" w:w="2952"/>
          </w:tcPr>
          <w:p>
            <w:pPr>
              <w:spacing w:after="0"/>
              <w:jc w:val="left"/>
            </w:pPr>
            <w:r>
              <w:rPr>
                <w:sz w:val="16"/>
              </w:rPr>
              <w:t>Approved, expires 2027-07-13</w:t>
            </w:r>
          </w:p>
        </w:tc>
        <w:tc>
          <w:tcPr>
            <w:tcW w:type="dxa" w:w="3450"/>
          </w:tcPr>
          <w:p>
            <w:pPr>
              <w:spacing w:after="0"/>
              <w:jc w:val="left"/>
            </w:pPr>
            <w:r>
              <w:rPr>
                <w:sz w:val="16"/>
              </w:rPr>
              <w:t>Webster Parish (FEMA plan 107922)</w:t>
            </w:r>
          </w:p>
        </w:tc>
        <w:tc>
          <w:tcPr>
            <w:tcW w:type="dxa" w:w="1158"/>
          </w:tcPr>
          <w:p>
            <w:pPr>
              <w:spacing w:after="0"/>
              <w:jc w:val="left"/>
            </w:pPr>
            <w:r>
              <w:rPr>
                <w:sz w:val="16"/>
              </w:rPr>
              <w:t>2022-07-14</w:t>
            </w:r>
          </w:p>
        </w:tc>
        <w:tc>
          <w:tcPr>
            <w:tcW w:type="dxa" w:w="1158"/>
          </w:tcPr>
          <w:p>
            <w:pPr>
              <w:spacing w:after="0"/>
              <w:jc w:val="left"/>
            </w:pPr>
            <w:r>
              <w:rPr>
                <w:sz w:val="16"/>
              </w:rPr>
              <w:t>2027-07-13</w:t>
            </w:r>
          </w:p>
        </w:tc>
        <w:tc>
          <w:tcPr>
            <w:tcW w:type="dxa" w:w="998"/>
          </w:tcPr>
          <w:p>
            <w:pPr>
              <w:spacing w:after="0"/>
              <w:jc w:val="right"/>
            </w:pPr>
            <w:r>
              <w:rPr>
                <w:sz w:val="16"/>
              </w:rPr>
              <w:t>288</w:t>
            </w:r>
          </w:p>
        </w:tc>
        <w:tc>
          <w:tcPr>
            <w:tcW w:type="dxa" w:w="1058"/>
          </w:tcPr>
          <w:p>
            <w:pPr>
              <w:spacing w:after="0"/>
              <w:jc w:val="left"/>
            </w:pPr>
          </w:p>
        </w:tc>
        <w:tc>
          <w:tcPr>
            <w:tcW w:type="dxa" w:w="724"/>
          </w:tcPr>
          <w:p>
            <w:pPr>
              <w:spacing w:after="0"/>
              <w:jc w:val="left"/>
            </w:pPr>
          </w:p>
        </w:tc>
      </w:tr>
      <w:tr>
        <w:trPr>
          <w:cantSplit/>
        </w:trPr>
        <w:tc>
          <w:tcPr>
            <w:tcW w:type="dxa" w:w="1756"/>
          </w:tcPr>
          <w:p>
            <w:pPr>
              <w:spacing w:after="0"/>
              <w:jc w:val="left"/>
            </w:pPr>
            <w:r>
              <w:rPr>
                <w:sz w:val="16"/>
              </w:rPr>
              <w:t>Dixie Inn village</w:t>
            </w:r>
          </w:p>
        </w:tc>
        <w:tc>
          <w:tcPr>
            <w:tcW w:type="dxa" w:w="859"/>
          </w:tcPr>
          <w:p>
            <w:pPr>
              <w:spacing w:after="0"/>
              <w:jc w:val="left"/>
            </w:pPr>
            <w:r>
              <w:rPr>
                <w:sz w:val="16"/>
              </w:rPr>
              <w:t>Village</w:t>
            </w:r>
          </w:p>
        </w:tc>
        <w:tc>
          <w:tcPr>
            <w:tcW w:type="dxa" w:w="2952"/>
          </w:tcPr>
          <w:p>
            <w:pPr>
              <w:spacing w:after="0"/>
              <w:jc w:val="left"/>
            </w:pPr>
            <w:r>
              <w:rPr>
                <w:sz w:val="16"/>
              </w:rPr>
              <w:t>Approved, expires 2027-07-13</w:t>
            </w:r>
          </w:p>
        </w:tc>
        <w:tc>
          <w:tcPr>
            <w:tcW w:type="dxa" w:w="3450"/>
          </w:tcPr>
          <w:p>
            <w:pPr>
              <w:spacing w:after="0"/>
              <w:jc w:val="left"/>
            </w:pPr>
            <w:r>
              <w:rPr>
                <w:sz w:val="16"/>
              </w:rPr>
              <w:t>Webster Parish (FEMA plan 107922)</w:t>
            </w:r>
          </w:p>
        </w:tc>
        <w:tc>
          <w:tcPr>
            <w:tcW w:type="dxa" w:w="1158"/>
          </w:tcPr>
          <w:p>
            <w:pPr>
              <w:spacing w:after="0"/>
              <w:jc w:val="left"/>
            </w:pPr>
            <w:r>
              <w:rPr>
                <w:sz w:val="16"/>
              </w:rPr>
              <w:t>2022-07-14</w:t>
            </w:r>
          </w:p>
        </w:tc>
        <w:tc>
          <w:tcPr>
            <w:tcW w:type="dxa" w:w="1158"/>
          </w:tcPr>
          <w:p>
            <w:pPr>
              <w:spacing w:after="0"/>
              <w:jc w:val="left"/>
            </w:pPr>
            <w:r>
              <w:rPr>
                <w:sz w:val="16"/>
              </w:rPr>
              <w:t>2027-07-13</w:t>
            </w:r>
          </w:p>
        </w:tc>
        <w:tc>
          <w:tcPr>
            <w:tcW w:type="dxa" w:w="998"/>
          </w:tcPr>
          <w:p>
            <w:pPr>
              <w:spacing w:after="0"/>
              <w:jc w:val="right"/>
            </w:pPr>
            <w:r>
              <w:rPr>
                <w:sz w:val="16"/>
              </w:rPr>
              <w:t>288</w:t>
            </w:r>
          </w:p>
        </w:tc>
        <w:tc>
          <w:tcPr>
            <w:tcW w:type="dxa" w:w="1058"/>
          </w:tcPr>
          <w:p>
            <w:pPr>
              <w:spacing w:after="0"/>
              <w:jc w:val="left"/>
            </w:pPr>
          </w:p>
        </w:tc>
        <w:tc>
          <w:tcPr>
            <w:tcW w:type="dxa" w:w="724"/>
          </w:tcPr>
          <w:p>
            <w:pPr>
              <w:spacing w:after="0"/>
              <w:jc w:val="left"/>
            </w:pPr>
          </w:p>
        </w:tc>
      </w:tr>
      <w:tr>
        <w:trPr>
          <w:cantSplit/>
        </w:trPr>
        <w:tc>
          <w:tcPr>
            <w:tcW w:type="dxa" w:w="1756"/>
          </w:tcPr>
          <w:p>
            <w:pPr>
              <w:spacing w:after="0"/>
              <w:jc w:val="left"/>
            </w:pPr>
            <w:r>
              <w:rPr>
                <w:sz w:val="16"/>
              </w:rPr>
              <w:t>Doyline village</w:t>
            </w:r>
          </w:p>
        </w:tc>
        <w:tc>
          <w:tcPr>
            <w:tcW w:type="dxa" w:w="859"/>
          </w:tcPr>
          <w:p>
            <w:pPr>
              <w:spacing w:after="0"/>
              <w:jc w:val="left"/>
            </w:pPr>
            <w:r>
              <w:rPr>
                <w:sz w:val="16"/>
              </w:rPr>
              <w:t>Village</w:t>
            </w:r>
          </w:p>
        </w:tc>
        <w:tc>
          <w:tcPr>
            <w:tcW w:type="dxa" w:w="2952"/>
          </w:tcPr>
          <w:p>
            <w:pPr>
              <w:spacing w:after="0"/>
              <w:jc w:val="left"/>
            </w:pPr>
            <w:r>
              <w:rPr>
                <w:sz w:val="16"/>
              </w:rPr>
              <w:t>Approved, expires 2027-07-13</w:t>
            </w:r>
          </w:p>
        </w:tc>
        <w:tc>
          <w:tcPr>
            <w:tcW w:type="dxa" w:w="3450"/>
          </w:tcPr>
          <w:p>
            <w:pPr>
              <w:spacing w:after="0"/>
              <w:jc w:val="left"/>
            </w:pPr>
            <w:r>
              <w:rPr>
                <w:sz w:val="16"/>
              </w:rPr>
              <w:t>Webster Parish (FEMA plan 107922)</w:t>
            </w:r>
          </w:p>
        </w:tc>
        <w:tc>
          <w:tcPr>
            <w:tcW w:type="dxa" w:w="1158"/>
          </w:tcPr>
          <w:p>
            <w:pPr>
              <w:spacing w:after="0"/>
              <w:jc w:val="left"/>
            </w:pPr>
            <w:r>
              <w:rPr>
                <w:sz w:val="16"/>
              </w:rPr>
              <w:t>2022-07-14</w:t>
            </w:r>
          </w:p>
        </w:tc>
        <w:tc>
          <w:tcPr>
            <w:tcW w:type="dxa" w:w="1158"/>
          </w:tcPr>
          <w:p>
            <w:pPr>
              <w:spacing w:after="0"/>
              <w:jc w:val="left"/>
            </w:pPr>
            <w:r>
              <w:rPr>
                <w:sz w:val="16"/>
              </w:rPr>
              <w:t>2027-07-13</w:t>
            </w:r>
          </w:p>
        </w:tc>
        <w:tc>
          <w:tcPr>
            <w:tcW w:type="dxa" w:w="998"/>
          </w:tcPr>
          <w:p>
            <w:pPr>
              <w:spacing w:after="0"/>
              <w:jc w:val="right"/>
            </w:pPr>
            <w:r>
              <w:rPr>
                <w:sz w:val="16"/>
              </w:rPr>
              <w:t>288</w:t>
            </w:r>
          </w:p>
        </w:tc>
        <w:tc>
          <w:tcPr>
            <w:tcW w:type="dxa" w:w="1058"/>
          </w:tcPr>
          <w:p>
            <w:pPr>
              <w:spacing w:after="0"/>
              <w:jc w:val="left"/>
            </w:pPr>
          </w:p>
        </w:tc>
        <w:tc>
          <w:tcPr>
            <w:tcW w:type="dxa" w:w="724"/>
          </w:tcPr>
          <w:p>
            <w:pPr>
              <w:spacing w:after="0"/>
              <w:jc w:val="left"/>
            </w:pPr>
          </w:p>
        </w:tc>
      </w:tr>
      <w:tr>
        <w:trPr>
          <w:cantSplit/>
        </w:trPr>
        <w:tc>
          <w:tcPr>
            <w:tcW w:type="dxa" w:w="1756"/>
          </w:tcPr>
          <w:p>
            <w:pPr>
              <w:spacing w:after="0"/>
              <w:jc w:val="left"/>
            </w:pPr>
            <w:r>
              <w:rPr>
                <w:sz w:val="16"/>
              </w:rPr>
              <w:t>Dubberly village</w:t>
            </w:r>
          </w:p>
        </w:tc>
        <w:tc>
          <w:tcPr>
            <w:tcW w:type="dxa" w:w="859"/>
          </w:tcPr>
          <w:p>
            <w:pPr>
              <w:spacing w:after="0"/>
              <w:jc w:val="left"/>
            </w:pPr>
            <w:r>
              <w:rPr>
                <w:sz w:val="16"/>
              </w:rPr>
              <w:t>Village</w:t>
            </w:r>
          </w:p>
        </w:tc>
        <w:tc>
          <w:tcPr>
            <w:tcW w:type="dxa" w:w="2952"/>
          </w:tcPr>
          <w:p>
            <w:pPr>
              <w:spacing w:after="0"/>
              <w:jc w:val="left"/>
            </w:pPr>
            <w:r>
              <w:rPr>
                <w:sz w:val="16"/>
              </w:rPr>
              <w:t>Approved, expires 2027-07-13</w:t>
            </w:r>
          </w:p>
        </w:tc>
        <w:tc>
          <w:tcPr>
            <w:tcW w:type="dxa" w:w="3450"/>
          </w:tcPr>
          <w:p>
            <w:pPr>
              <w:spacing w:after="0"/>
              <w:jc w:val="left"/>
            </w:pPr>
            <w:r>
              <w:rPr>
                <w:sz w:val="16"/>
              </w:rPr>
              <w:t>Webster Parish (FEMA plan 107922)</w:t>
            </w:r>
          </w:p>
        </w:tc>
        <w:tc>
          <w:tcPr>
            <w:tcW w:type="dxa" w:w="1158"/>
          </w:tcPr>
          <w:p>
            <w:pPr>
              <w:spacing w:after="0"/>
              <w:jc w:val="left"/>
            </w:pPr>
            <w:r>
              <w:rPr>
                <w:sz w:val="16"/>
              </w:rPr>
              <w:t>2022-07-14</w:t>
            </w:r>
          </w:p>
        </w:tc>
        <w:tc>
          <w:tcPr>
            <w:tcW w:type="dxa" w:w="1158"/>
          </w:tcPr>
          <w:p>
            <w:pPr>
              <w:spacing w:after="0"/>
              <w:jc w:val="left"/>
            </w:pPr>
            <w:r>
              <w:rPr>
                <w:sz w:val="16"/>
              </w:rPr>
              <w:t>2027-07-13</w:t>
            </w:r>
          </w:p>
        </w:tc>
        <w:tc>
          <w:tcPr>
            <w:tcW w:type="dxa" w:w="998"/>
          </w:tcPr>
          <w:p>
            <w:pPr>
              <w:spacing w:after="0"/>
              <w:jc w:val="right"/>
            </w:pPr>
            <w:r>
              <w:rPr>
                <w:sz w:val="16"/>
              </w:rPr>
              <w:t>288</w:t>
            </w:r>
          </w:p>
        </w:tc>
        <w:tc>
          <w:tcPr>
            <w:tcW w:type="dxa" w:w="1058"/>
          </w:tcPr>
          <w:p>
            <w:pPr>
              <w:spacing w:after="0"/>
              <w:jc w:val="left"/>
            </w:pPr>
          </w:p>
        </w:tc>
        <w:tc>
          <w:tcPr>
            <w:tcW w:type="dxa" w:w="724"/>
          </w:tcPr>
          <w:p>
            <w:pPr>
              <w:spacing w:after="0"/>
              <w:jc w:val="left"/>
            </w:pPr>
          </w:p>
        </w:tc>
      </w:tr>
      <w:tr>
        <w:trPr>
          <w:cantSplit/>
        </w:trPr>
        <w:tc>
          <w:tcPr>
            <w:tcW w:type="dxa" w:w="1756"/>
          </w:tcPr>
          <w:p>
            <w:pPr>
              <w:spacing w:after="0"/>
              <w:jc w:val="left"/>
            </w:pPr>
            <w:r>
              <w:rPr>
                <w:sz w:val="16"/>
              </w:rPr>
              <w:t>Heflin village</w:t>
            </w:r>
          </w:p>
        </w:tc>
        <w:tc>
          <w:tcPr>
            <w:tcW w:type="dxa" w:w="859"/>
          </w:tcPr>
          <w:p>
            <w:pPr>
              <w:spacing w:after="0"/>
              <w:jc w:val="left"/>
            </w:pPr>
            <w:r>
              <w:rPr>
                <w:sz w:val="16"/>
              </w:rPr>
              <w:t>Village</w:t>
            </w:r>
          </w:p>
        </w:tc>
        <w:tc>
          <w:tcPr>
            <w:tcW w:type="dxa" w:w="2952"/>
          </w:tcPr>
          <w:p>
            <w:pPr>
              <w:spacing w:after="0"/>
              <w:jc w:val="left"/>
            </w:pPr>
            <w:r>
              <w:rPr>
                <w:sz w:val="16"/>
              </w:rPr>
              <w:t>Approved, expires 2027-07-13</w:t>
            </w:r>
          </w:p>
        </w:tc>
        <w:tc>
          <w:tcPr>
            <w:tcW w:type="dxa" w:w="3450"/>
          </w:tcPr>
          <w:p>
            <w:pPr>
              <w:spacing w:after="0"/>
              <w:jc w:val="left"/>
            </w:pPr>
            <w:r>
              <w:rPr>
                <w:sz w:val="16"/>
              </w:rPr>
              <w:t>Webster Parish (FEMA plan 107922)</w:t>
            </w:r>
          </w:p>
        </w:tc>
        <w:tc>
          <w:tcPr>
            <w:tcW w:type="dxa" w:w="1158"/>
          </w:tcPr>
          <w:p>
            <w:pPr>
              <w:spacing w:after="0"/>
              <w:jc w:val="left"/>
            </w:pPr>
            <w:r>
              <w:rPr>
                <w:sz w:val="16"/>
              </w:rPr>
              <w:t>2022-07-14</w:t>
            </w:r>
          </w:p>
        </w:tc>
        <w:tc>
          <w:tcPr>
            <w:tcW w:type="dxa" w:w="1158"/>
          </w:tcPr>
          <w:p>
            <w:pPr>
              <w:spacing w:after="0"/>
              <w:jc w:val="left"/>
            </w:pPr>
            <w:r>
              <w:rPr>
                <w:sz w:val="16"/>
              </w:rPr>
              <w:t>2027-07-13</w:t>
            </w:r>
          </w:p>
        </w:tc>
        <w:tc>
          <w:tcPr>
            <w:tcW w:type="dxa" w:w="998"/>
          </w:tcPr>
          <w:p>
            <w:pPr>
              <w:spacing w:after="0"/>
              <w:jc w:val="right"/>
            </w:pPr>
            <w:r>
              <w:rPr>
                <w:sz w:val="16"/>
              </w:rPr>
              <w:t>288</w:t>
            </w:r>
          </w:p>
        </w:tc>
        <w:tc>
          <w:tcPr>
            <w:tcW w:type="dxa" w:w="1058"/>
          </w:tcPr>
          <w:p>
            <w:pPr>
              <w:spacing w:after="0"/>
              <w:jc w:val="left"/>
            </w:pPr>
          </w:p>
        </w:tc>
        <w:tc>
          <w:tcPr>
            <w:tcW w:type="dxa" w:w="724"/>
          </w:tcPr>
          <w:p>
            <w:pPr>
              <w:spacing w:after="0"/>
              <w:jc w:val="left"/>
            </w:pPr>
          </w:p>
        </w:tc>
      </w:tr>
      <w:tr>
        <w:trPr>
          <w:cantSplit/>
        </w:trPr>
        <w:tc>
          <w:tcPr>
            <w:tcW w:type="dxa" w:w="1756"/>
          </w:tcPr>
          <w:p>
            <w:pPr>
              <w:spacing w:after="0"/>
              <w:jc w:val="left"/>
            </w:pPr>
            <w:r>
              <w:rPr>
                <w:sz w:val="16"/>
              </w:rPr>
              <w:t>Minden city</w:t>
            </w:r>
          </w:p>
        </w:tc>
        <w:tc>
          <w:tcPr>
            <w:tcW w:type="dxa" w:w="859"/>
          </w:tcPr>
          <w:p>
            <w:pPr>
              <w:spacing w:after="0"/>
              <w:jc w:val="left"/>
            </w:pPr>
            <w:r>
              <w:rPr>
                <w:sz w:val="16"/>
              </w:rPr>
              <w:t>City</w:t>
            </w:r>
          </w:p>
        </w:tc>
        <w:tc>
          <w:tcPr>
            <w:tcW w:type="dxa" w:w="2952"/>
          </w:tcPr>
          <w:p>
            <w:pPr>
              <w:spacing w:after="0"/>
              <w:jc w:val="left"/>
            </w:pPr>
            <w:r>
              <w:rPr>
                <w:sz w:val="16"/>
              </w:rPr>
              <w:t>Approved, expires 2027-07-13</w:t>
            </w:r>
          </w:p>
        </w:tc>
        <w:tc>
          <w:tcPr>
            <w:tcW w:type="dxa" w:w="3450"/>
          </w:tcPr>
          <w:p>
            <w:pPr>
              <w:spacing w:after="0"/>
              <w:jc w:val="left"/>
            </w:pPr>
            <w:r>
              <w:rPr>
                <w:sz w:val="16"/>
              </w:rPr>
              <w:t>Webster Parish (FEMA plan 107922)</w:t>
            </w:r>
          </w:p>
        </w:tc>
        <w:tc>
          <w:tcPr>
            <w:tcW w:type="dxa" w:w="1158"/>
          </w:tcPr>
          <w:p>
            <w:pPr>
              <w:spacing w:after="0"/>
              <w:jc w:val="left"/>
            </w:pPr>
            <w:r>
              <w:rPr>
                <w:sz w:val="16"/>
              </w:rPr>
              <w:t>2022-07-14</w:t>
            </w:r>
          </w:p>
        </w:tc>
        <w:tc>
          <w:tcPr>
            <w:tcW w:type="dxa" w:w="1158"/>
          </w:tcPr>
          <w:p>
            <w:pPr>
              <w:spacing w:after="0"/>
              <w:jc w:val="left"/>
            </w:pPr>
            <w:r>
              <w:rPr>
                <w:sz w:val="16"/>
              </w:rPr>
              <w:t>2027-07-13</w:t>
            </w:r>
          </w:p>
        </w:tc>
        <w:tc>
          <w:tcPr>
            <w:tcW w:type="dxa" w:w="998"/>
          </w:tcPr>
          <w:p>
            <w:pPr>
              <w:spacing w:after="0"/>
              <w:jc w:val="right"/>
            </w:pPr>
            <w:r>
              <w:rPr>
                <w:sz w:val="16"/>
              </w:rPr>
              <w:t>288</w:t>
            </w:r>
          </w:p>
        </w:tc>
        <w:tc>
          <w:tcPr>
            <w:tcW w:type="dxa" w:w="1058"/>
          </w:tcPr>
          <w:p>
            <w:pPr>
              <w:spacing w:after="0"/>
              <w:jc w:val="left"/>
            </w:pPr>
          </w:p>
        </w:tc>
        <w:tc>
          <w:tcPr>
            <w:tcW w:type="dxa" w:w="724"/>
          </w:tcPr>
          <w:p>
            <w:pPr>
              <w:spacing w:after="0"/>
              <w:jc w:val="left"/>
            </w:pPr>
          </w:p>
        </w:tc>
      </w:tr>
      <w:tr>
        <w:trPr>
          <w:cantSplit/>
        </w:trPr>
        <w:tc>
          <w:tcPr>
            <w:tcW w:type="dxa" w:w="1756"/>
          </w:tcPr>
          <w:p>
            <w:pPr>
              <w:spacing w:after="0"/>
              <w:jc w:val="left"/>
            </w:pPr>
            <w:r>
              <w:rPr>
                <w:sz w:val="16"/>
              </w:rPr>
              <w:t>Sarepta town</w:t>
            </w:r>
          </w:p>
        </w:tc>
        <w:tc>
          <w:tcPr>
            <w:tcW w:type="dxa" w:w="859"/>
          </w:tcPr>
          <w:p>
            <w:pPr>
              <w:spacing w:after="0"/>
              <w:jc w:val="left"/>
            </w:pPr>
            <w:r>
              <w:rPr>
                <w:sz w:val="16"/>
              </w:rPr>
              <w:t>Town</w:t>
            </w:r>
          </w:p>
        </w:tc>
        <w:tc>
          <w:tcPr>
            <w:tcW w:type="dxa" w:w="2952"/>
          </w:tcPr>
          <w:p>
            <w:pPr>
              <w:spacing w:after="0"/>
              <w:jc w:val="left"/>
            </w:pPr>
            <w:r>
              <w:rPr>
                <w:sz w:val="16"/>
              </w:rPr>
              <w:t>Approved, expires 2027-07-13</w:t>
            </w:r>
          </w:p>
        </w:tc>
        <w:tc>
          <w:tcPr>
            <w:tcW w:type="dxa" w:w="3450"/>
          </w:tcPr>
          <w:p>
            <w:pPr>
              <w:spacing w:after="0"/>
              <w:jc w:val="left"/>
            </w:pPr>
            <w:r>
              <w:rPr>
                <w:sz w:val="16"/>
              </w:rPr>
              <w:t>Webster Parish (FEMA plan 107922)</w:t>
            </w:r>
          </w:p>
        </w:tc>
        <w:tc>
          <w:tcPr>
            <w:tcW w:type="dxa" w:w="1158"/>
          </w:tcPr>
          <w:p>
            <w:pPr>
              <w:spacing w:after="0"/>
              <w:jc w:val="left"/>
            </w:pPr>
            <w:r>
              <w:rPr>
                <w:sz w:val="16"/>
              </w:rPr>
              <w:t>2022-07-14</w:t>
            </w:r>
          </w:p>
        </w:tc>
        <w:tc>
          <w:tcPr>
            <w:tcW w:type="dxa" w:w="1158"/>
          </w:tcPr>
          <w:p>
            <w:pPr>
              <w:spacing w:after="0"/>
              <w:jc w:val="left"/>
            </w:pPr>
            <w:r>
              <w:rPr>
                <w:sz w:val="16"/>
              </w:rPr>
              <w:t>2027-07-13</w:t>
            </w:r>
          </w:p>
        </w:tc>
        <w:tc>
          <w:tcPr>
            <w:tcW w:type="dxa" w:w="998"/>
          </w:tcPr>
          <w:p>
            <w:pPr>
              <w:spacing w:after="0"/>
              <w:jc w:val="right"/>
            </w:pPr>
            <w:r>
              <w:rPr>
                <w:sz w:val="16"/>
              </w:rPr>
              <w:t>288</w:t>
            </w:r>
          </w:p>
        </w:tc>
        <w:tc>
          <w:tcPr>
            <w:tcW w:type="dxa" w:w="1058"/>
          </w:tcPr>
          <w:p>
            <w:pPr>
              <w:spacing w:after="0"/>
              <w:jc w:val="left"/>
            </w:pPr>
          </w:p>
        </w:tc>
        <w:tc>
          <w:tcPr>
            <w:tcW w:type="dxa" w:w="724"/>
          </w:tcPr>
          <w:p>
            <w:pPr>
              <w:spacing w:after="0"/>
              <w:jc w:val="left"/>
            </w:pPr>
          </w:p>
        </w:tc>
      </w:tr>
      <w:tr>
        <w:trPr>
          <w:cantSplit/>
        </w:trPr>
        <w:tc>
          <w:tcPr>
            <w:tcW w:type="dxa" w:w="1756"/>
          </w:tcPr>
          <w:p>
            <w:pPr>
              <w:spacing w:after="0"/>
              <w:jc w:val="left"/>
            </w:pPr>
            <w:r>
              <w:rPr>
                <w:sz w:val="16"/>
              </w:rPr>
              <w:t>Shongaloo village</w:t>
            </w:r>
          </w:p>
        </w:tc>
        <w:tc>
          <w:tcPr>
            <w:tcW w:type="dxa" w:w="859"/>
          </w:tcPr>
          <w:p>
            <w:pPr>
              <w:spacing w:after="0"/>
              <w:jc w:val="left"/>
            </w:pPr>
            <w:r>
              <w:rPr>
                <w:sz w:val="16"/>
              </w:rPr>
              <w:t>Village</w:t>
            </w:r>
          </w:p>
        </w:tc>
        <w:tc>
          <w:tcPr>
            <w:tcW w:type="dxa" w:w="2952"/>
          </w:tcPr>
          <w:p>
            <w:pPr>
              <w:spacing w:after="0"/>
              <w:jc w:val="left"/>
            </w:pPr>
            <w:r>
              <w:rPr>
                <w:sz w:val="16"/>
              </w:rPr>
              <w:t>Approved, expires 2027-07-13</w:t>
            </w:r>
          </w:p>
        </w:tc>
        <w:tc>
          <w:tcPr>
            <w:tcW w:type="dxa" w:w="3450"/>
          </w:tcPr>
          <w:p>
            <w:pPr>
              <w:spacing w:after="0"/>
              <w:jc w:val="left"/>
            </w:pPr>
            <w:r>
              <w:rPr>
                <w:sz w:val="16"/>
              </w:rPr>
              <w:t>Webster Parish (FEMA plan 107922)</w:t>
            </w:r>
          </w:p>
        </w:tc>
        <w:tc>
          <w:tcPr>
            <w:tcW w:type="dxa" w:w="1158"/>
          </w:tcPr>
          <w:p>
            <w:pPr>
              <w:spacing w:after="0"/>
              <w:jc w:val="left"/>
            </w:pPr>
            <w:r>
              <w:rPr>
                <w:sz w:val="16"/>
              </w:rPr>
              <w:t>2022-07-14</w:t>
            </w:r>
          </w:p>
        </w:tc>
        <w:tc>
          <w:tcPr>
            <w:tcW w:type="dxa" w:w="1158"/>
          </w:tcPr>
          <w:p>
            <w:pPr>
              <w:spacing w:after="0"/>
              <w:jc w:val="left"/>
            </w:pPr>
            <w:r>
              <w:rPr>
                <w:sz w:val="16"/>
              </w:rPr>
              <w:t>2027-07-13</w:t>
            </w:r>
          </w:p>
        </w:tc>
        <w:tc>
          <w:tcPr>
            <w:tcW w:type="dxa" w:w="998"/>
          </w:tcPr>
          <w:p>
            <w:pPr>
              <w:spacing w:after="0"/>
              <w:jc w:val="right"/>
            </w:pPr>
            <w:r>
              <w:rPr>
                <w:sz w:val="16"/>
              </w:rPr>
              <w:t>288</w:t>
            </w:r>
          </w:p>
        </w:tc>
        <w:tc>
          <w:tcPr>
            <w:tcW w:type="dxa" w:w="1058"/>
          </w:tcPr>
          <w:p>
            <w:pPr>
              <w:spacing w:after="0"/>
              <w:jc w:val="left"/>
            </w:pPr>
          </w:p>
        </w:tc>
        <w:tc>
          <w:tcPr>
            <w:tcW w:type="dxa" w:w="724"/>
          </w:tcPr>
          <w:p>
            <w:pPr>
              <w:spacing w:after="0"/>
              <w:jc w:val="left"/>
            </w:pPr>
          </w:p>
        </w:tc>
      </w:tr>
      <w:tr>
        <w:trPr>
          <w:cantSplit/>
        </w:trPr>
        <w:tc>
          <w:tcPr>
            <w:tcW w:type="dxa" w:w="1756"/>
          </w:tcPr>
          <w:p>
            <w:pPr>
              <w:spacing w:after="0"/>
              <w:jc w:val="left"/>
            </w:pPr>
            <w:r>
              <w:rPr>
                <w:sz w:val="16"/>
              </w:rPr>
              <w:t>Sibley town</w:t>
            </w:r>
          </w:p>
        </w:tc>
        <w:tc>
          <w:tcPr>
            <w:tcW w:type="dxa" w:w="859"/>
          </w:tcPr>
          <w:p>
            <w:pPr>
              <w:spacing w:after="0"/>
              <w:jc w:val="left"/>
            </w:pPr>
            <w:r>
              <w:rPr>
                <w:sz w:val="16"/>
              </w:rPr>
              <w:t>Town</w:t>
            </w:r>
          </w:p>
        </w:tc>
        <w:tc>
          <w:tcPr>
            <w:tcW w:type="dxa" w:w="2952"/>
          </w:tcPr>
          <w:p>
            <w:pPr>
              <w:spacing w:after="0"/>
              <w:jc w:val="left"/>
            </w:pPr>
            <w:r>
              <w:rPr>
                <w:sz w:val="16"/>
              </w:rPr>
              <w:t>Approved, expires 2027-07-13</w:t>
            </w:r>
          </w:p>
        </w:tc>
        <w:tc>
          <w:tcPr>
            <w:tcW w:type="dxa" w:w="3450"/>
          </w:tcPr>
          <w:p>
            <w:pPr>
              <w:spacing w:after="0"/>
              <w:jc w:val="left"/>
            </w:pPr>
            <w:r>
              <w:rPr>
                <w:sz w:val="16"/>
              </w:rPr>
              <w:t>Webster Parish (FEMA plan 107922)</w:t>
            </w:r>
          </w:p>
        </w:tc>
        <w:tc>
          <w:tcPr>
            <w:tcW w:type="dxa" w:w="1158"/>
          </w:tcPr>
          <w:p>
            <w:pPr>
              <w:spacing w:after="0"/>
              <w:jc w:val="left"/>
            </w:pPr>
            <w:r>
              <w:rPr>
                <w:sz w:val="16"/>
              </w:rPr>
              <w:t>2022-07-14</w:t>
            </w:r>
          </w:p>
        </w:tc>
        <w:tc>
          <w:tcPr>
            <w:tcW w:type="dxa" w:w="1158"/>
          </w:tcPr>
          <w:p>
            <w:pPr>
              <w:spacing w:after="0"/>
              <w:jc w:val="left"/>
            </w:pPr>
            <w:r>
              <w:rPr>
                <w:sz w:val="16"/>
              </w:rPr>
              <w:t>2027-07-13</w:t>
            </w:r>
          </w:p>
        </w:tc>
        <w:tc>
          <w:tcPr>
            <w:tcW w:type="dxa" w:w="998"/>
          </w:tcPr>
          <w:p>
            <w:pPr>
              <w:spacing w:after="0"/>
              <w:jc w:val="right"/>
            </w:pPr>
            <w:r>
              <w:rPr>
                <w:sz w:val="16"/>
              </w:rPr>
              <w:t>288</w:t>
            </w:r>
          </w:p>
        </w:tc>
        <w:tc>
          <w:tcPr>
            <w:tcW w:type="dxa" w:w="1058"/>
          </w:tcPr>
          <w:p>
            <w:pPr>
              <w:spacing w:after="0"/>
              <w:jc w:val="left"/>
            </w:pPr>
          </w:p>
        </w:tc>
        <w:tc>
          <w:tcPr>
            <w:tcW w:type="dxa" w:w="724"/>
          </w:tcPr>
          <w:p>
            <w:pPr>
              <w:spacing w:after="0"/>
              <w:jc w:val="left"/>
            </w:pPr>
          </w:p>
        </w:tc>
      </w:tr>
      <w:tr>
        <w:trPr>
          <w:cantSplit/>
        </w:trPr>
        <w:tc>
          <w:tcPr>
            <w:tcW w:type="dxa" w:w="1756"/>
          </w:tcPr>
          <w:p>
            <w:pPr>
              <w:spacing w:after="0"/>
              <w:jc w:val="left"/>
            </w:pPr>
            <w:r>
              <w:rPr>
                <w:sz w:val="16"/>
              </w:rPr>
              <w:t>Springhill city</w:t>
            </w:r>
          </w:p>
        </w:tc>
        <w:tc>
          <w:tcPr>
            <w:tcW w:type="dxa" w:w="859"/>
          </w:tcPr>
          <w:p>
            <w:pPr>
              <w:spacing w:after="0"/>
              <w:jc w:val="left"/>
            </w:pPr>
            <w:r>
              <w:rPr>
                <w:sz w:val="16"/>
              </w:rPr>
              <w:t>City</w:t>
            </w:r>
          </w:p>
        </w:tc>
        <w:tc>
          <w:tcPr>
            <w:tcW w:type="dxa" w:w="2952"/>
          </w:tcPr>
          <w:p>
            <w:pPr>
              <w:spacing w:after="0"/>
              <w:jc w:val="left"/>
            </w:pPr>
            <w:r>
              <w:rPr>
                <w:sz w:val="16"/>
              </w:rPr>
              <w:t>Approved, expires 2027-07-13</w:t>
            </w:r>
          </w:p>
        </w:tc>
        <w:tc>
          <w:tcPr>
            <w:tcW w:type="dxa" w:w="3450"/>
          </w:tcPr>
          <w:p>
            <w:pPr>
              <w:spacing w:after="0"/>
              <w:jc w:val="left"/>
            </w:pPr>
            <w:r>
              <w:rPr>
                <w:sz w:val="16"/>
              </w:rPr>
              <w:t>Webster Parish (FEMA plan 107922)</w:t>
            </w:r>
          </w:p>
        </w:tc>
        <w:tc>
          <w:tcPr>
            <w:tcW w:type="dxa" w:w="1158"/>
          </w:tcPr>
          <w:p>
            <w:pPr>
              <w:spacing w:after="0"/>
              <w:jc w:val="left"/>
            </w:pPr>
            <w:r>
              <w:rPr>
                <w:sz w:val="16"/>
              </w:rPr>
              <w:t>2022-07-14</w:t>
            </w:r>
          </w:p>
        </w:tc>
        <w:tc>
          <w:tcPr>
            <w:tcW w:type="dxa" w:w="1158"/>
          </w:tcPr>
          <w:p>
            <w:pPr>
              <w:spacing w:after="0"/>
              <w:jc w:val="left"/>
            </w:pPr>
            <w:r>
              <w:rPr>
                <w:sz w:val="16"/>
              </w:rPr>
              <w:t>2027-07-13</w:t>
            </w:r>
          </w:p>
        </w:tc>
        <w:tc>
          <w:tcPr>
            <w:tcW w:type="dxa" w:w="998"/>
          </w:tcPr>
          <w:p>
            <w:pPr>
              <w:spacing w:after="0"/>
              <w:jc w:val="right"/>
            </w:pPr>
            <w:r>
              <w:rPr>
                <w:sz w:val="16"/>
              </w:rPr>
              <w:t>288</w:t>
            </w:r>
          </w:p>
        </w:tc>
        <w:tc>
          <w:tcPr>
            <w:tcW w:type="dxa" w:w="1058"/>
          </w:tcPr>
          <w:p>
            <w:pPr>
              <w:spacing w:after="0"/>
              <w:jc w:val="left"/>
            </w:pPr>
          </w:p>
        </w:tc>
        <w:tc>
          <w:tcPr>
            <w:tcW w:type="dxa" w:w="72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$6,634,920</w:t>
            </w:r>
          </w:p>
        </w:tc>
        <w:tc>
          <w:tcPr>
            <w:tcW w:type="dxa" w:w="1126"/>
          </w:tcPr>
          <w:p>
            <w:pPr>
              <w:spacing w:after="0"/>
              <w:jc w:val="right"/>
            </w:pPr>
            <w:r>
              <w:rPr>
                <w:sz w:val="16"/>
              </w:rPr>
              <w:t>$22,663</w:t>
            </w:r>
          </w:p>
        </w:tc>
        <w:tc>
          <w:tcPr>
            <w:tcW w:type="dxa" w:w="1325"/>
          </w:tcPr>
          <w:p>
            <w:pPr>
              <w:spacing w:after="0"/>
              <w:jc w:val="right"/>
            </w:pPr>
            <w:r>
              <w:rPr>
                <w:sz w:val="16"/>
              </w:rPr>
              <w:t>$72,033</w:t>
            </w:r>
          </w:p>
        </w:tc>
        <w:tc>
          <w:tcPr>
            <w:tcW w:type="dxa" w:w="1123"/>
          </w:tcPr>
          <w:p>
            <w:pPr>
              <w:spacing w:after="0"/>
              <w:jc w:val="right"/>
            </w:pPr>
            <w:r>
              <w:rPr>
                <w:sz w:val="16"/>
              </w:rPr>
              <w:t>$6,729,616</w:t>
            </w:r>
          </w:p>
        </w:tc>
        <w:tc>
          <w:tcPr>
            <w:tcW w:type="dxa" w:w="1271"/>
          </w:tcPr>
          <w:p>
            <w:pPr>
              <w:spacing w:after="0"/>
              <w:jc w:val="right"/>
            </w:pPr>
            <w:r>
              <w:rPr>
                <w:sz w:val="16"/>
              </w:rPr>
              <w:t>67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Tornado</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$763,622</w:t>
            </w:r>
          </w:p>
        </w:tc>
        <w:tc>
          <w:tcPr>
            <w:tcW w:type="dxa" w:w="1126"/>
          </w:tcPr>
          <w:p>
            <w:pPr>
              <w:spacing w:after="0"/>
              <w:jc w:val="right"/>
            </w:pPr>
            <w:r>
              <w:rPr>
                <w:sz w:val="16"/>
              </w:rPr>
              <w:t>$493</w:t>
            </w:r>
          </w:p>
        </w:tc>
        <w:tc>
          <w:tcPr>
            <w:tcW w:type="dxa" w:w="1325"/>
          </w:tcPr>
          <w:p>
            <w:pPr>
              <w:spacing w:after="0"/>
              <w:jc w:val="right"/>
            </w:pPr>
            <w:r>
              <w:rPr>
                <w:sz w:val="16"/>
              </w:rPr>
              <w:t>$1,519,044</w:t>
            </w:r>
          </w:p>
        </w:tc>
        <w:tc>
          <w:tcPr>
            <w:tcW w:type="dxa" w:w="1123"/>
          </w:tcPr>
          <w:p>
            <w:pPr>
              <w:spacing w:after="0"/>
              <w:jc w:val="right"/>
            </w:pPr>
            <w:r>
              <w:rPr>
                <w:sz w:val="16"/>
              </w:rPr>
              <w:t>$2,283,159</w:t>
            </w:r>
          </w:p>
        </w:tc>
        <w:tc>
          <w:tcPr>
            <w:tcW w:type="dxa" w:w="1271"/>
          </w:tcPr>
          <w:p>
            <w:pPr>
              <w:spacing w:after="0"/>
              <w:jc w:val="right"/>
            </w:pPr>
            <w:r>
              <w:rPr>
                <w:sz w:val="16"/>
              </w:rPr>
              <w:t>31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Ice Storm</w:t>
            </w:r>
          </w:p>
        </w:tc>
        <w:tc>
          <w:tcPr>
            <w:tcW w:type="dxa" w:w="1210"/>
          </w:tcPr>
          <w:p>
            <w:pPr>
              <w:spacing w:after="0"/>
              <w:jc w:val="left"/>
            </w:pPr>
            <w:r>
              <w:rPr>
                <w:sz w:val="16"/>
              </w:rPr>
              <w:t>Very High</w:t>
            </w:r>
          </w:p>
        </w:tc>
        <w:tc>
          <w:tcPr>
            <w:tcW w:type="dxa" w:w="1210"/>
          </w:tcPr>
          <w:p>
            <w:pPr>
              <w:spacing w:after="0"/>
              <w:jc w:val="left"/>
            </w:pPr>
            <w:r>
              <w:rPr>
                <w:sz w:val="16"/>
              </w:rPr>
              <w:t>Very High</w:t>
            </w:r>
          </w:p>
        </w:tc>
        <w:tc>
          <w:tcPr>
            <w:tcW w:type="dxa" w:w="1037"/>
          </w:tcPr>
          <w:p>
            <w:pPr>
              <w:spacing w:after="0"/>
              <w:jc w:val="right"/>
            </w:pPr>
            <w:r>
              <w:rPr>
                <w:sz w:val="16"/>
              </w:rPr>
              <w:t>$1,916,539</w:t>
            </w:r>
          </w:p>
        </w:tc>
        <w:tc>
          <w:tcPr>
            <w:tcW w:type="dxa" w:w="1126"/>
          </w:tcPr>
          <w:p>
            <w:pPr>
              <w:spacing w:after="0"/>
              <w:jc w:val="right"/>
            </w:pPr>
          </w:p>
        </w:tc>
        <w:tc>
          <w:tcPr>
            <w:tcW w:type="dxa" w:w="1325"/>
          </w:tcPr>
          <w:p>
            <w:pPr>
              <w:spacing w:after="0"/>
              <w:jc w:val="right"/>
            </w:pPr>
            <w:r>
              <w:rPr>
                <w:sz w:val="16"/>
              </w:rPr>
              <w:t>$149,471</w:t>
            </w:r>
          </w:p>
        </w:tc>
        <w:tc>
          <w:tcPr>
            <w:tcW w:type="dxa" w:w="1123"/>
          </w:tcPr>
          <w:p>
            <w:pPr>
              <w:spacing w:after="0"/>
              <w:jc w:val="right"/>
            </w:pPr>
            <w:r>
              <w:rPr>
                <w:sz w:val="16"/>
              </w:rPr>
              <w:t>$2,066,010</w:t>
            </w:r>
          </w:p>
        </w:tc>
        <w:tc>
          <w:tcPr>
            <w:tcW w:type="dxa" w:w="1271"/>
          </w:tcPr>
          <w:p>
            <w:pPr>
              <w:spacing w:after="0"/>
              <w:jc w:val="right"/>
            </w:pPr>
            <w:r>
              <w:rPr>
                <w:sz w:val="16"/>
              </w:rPr>
              <w:t>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Heat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$178</w:t>
            </w:r>
          </w:p>
        </w:tc>
        <w:tc>
          <w:tcPr>
            <w:tcW w:type="dxa" w:w="1126"/>
          </w:tcPr>
          <w:p>
            <w:pPr>
              <w:spacing w:after="0"/>
              <w:jc w:val="right"/>
            </w:pPr>
            <w:r>
              <w:rPr>
                <w:sz w:val="16"/>
              </w:rPr>
              <w:t>$67</w:t>
            </w:r>
          </w:p>
        </w:tc>
        <w:tc>
          <w:tcPr>
            <w:tcW w:type="dxa" w:w="1325"/>
          </w:tcPr>
          <w:p>
            <w:pPr>
              <w:spacing w:after="0"/>
              <w:jc w:val="right"/>
            </w:pPr>
            <w:r>
              <w:rPr>
                <w:sz w:val="16"/>
              </w:rPr>
              <w:t>$1,999,246</w:t>
            </w:r>
          </w:p>
        </w:tc>
        <w:tc>
          <w:tcPr>
            <w:tcW w:type="dxa" w:w="1123"/>
          </w:tcPr>
          <w:p>
            <w:pPr>
              <w:spacing w:after="0"/>
              <w:jc w:val="right"/>
            </w:pPr>
            <w:r>
              <w:rPr>
                <w:sz w:val="16"/>
              </w:rPr>
              <w:t>$1,999,491</w:t>
            </w:r>
          </w:p>
        </w:tc>
        <w:tc>
          <w:tcPr>
            <w:tcW w:type="dxa" w:w="1271"/>
          </w:tcPr>
          <w:p>
            <w:pPr>
              <w:spacing w:after="0"/>
              <w:jc w:val="right"/>
            </w:pPr>
            <w:r>
              <w:rPr>
                <w:sz w:val="16"/>
              </w:rPr>
              <w:t>88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Strong Wind</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$889,729</w:t>
            </w:r>
          </w:p>
        </w:tc>
        <w:tc>
          <w:tcPr>
            <w:tcW w:type="dxa" w:w="1126"/>
          </w:tcPr>
          <w:p>
            <w:pPr>
              <w:spacing w:after="0"/>
              <w:jc w:val="right"/>
            </w:pPr>
            <w:r>
              <w:rPr>
                <w:sz w:val="16"/>
              </w:rPr>
              <w:t>$615</w:t>
            </w:r>
          </w:p>
        </w:tc>
        <w:tc>
          <w:tcPr>
            <w:tcW w:type="dxa" w:w="1325"/>
          </w:tcPr>
          <w:p>
            <w:pPr>
              <w:spacing w:after="0"/>
              <w:jc w:val="right"/>
            </w:pPr>
            <w:r>
              <w:rPr>
                <w:sz w:val="16"/>
              </w:rPr>
              <w:t>$1,018,642</w:t>
            </w:r>
          </w:p>
        </w:tc>
        <w:tc>
          <w:tcPr>
            <w:tcW w:type="dxa" w:w="1123"/>
          </w:tcPr>
          <w:p>
            <w:pPr>
              <w:spacing w:after="0"/>
              <w:jc w:val="right"/>
            </w:pPr>
            <w:r>
              <w:rPr>
                <w:sz w:val="16"/>
              </w:rPr>
              <w:t>$1,908,986</w:t>
            </w:r>
          </w:p>
        </w:tc>
        <w:tc>
          <w:tcPr>
            <w:tcW w:type="dxa" w:w="1271"/>
          </w:tcPr>
          <w:p>
            <w:pPr>
              <w:spacing w:after="0"/>
              <w:jc w:val="right"/>
            </w:pPr>
            <w:r>
              <w:rPr>
                <w:sz w:val="16"/>
              </w:rPr>
              <w:t>224</w:t>
            </w:r>
          </w:p>
        </w:tc>
        <w:tc>
          <w:tcPr>
            <w:tcW w:type="dxa" w:w="2348"/>
          </w:tcPr>
          <w:p>
            <w:pPr>
              <w:spacing w:after="0"/>
              <w:jc w:val="left"/>
            </w:pPr>
          </w:p>
        </w:tc>
        <w:tc>
          <w:tcPr>
            <w:tcW w:type="dxa" w:w="1735"/>
          </w:tcPr>
          <w:p>
            <w:pPr>
              <w:spacing w:after="0"/>
              <w:jc w:val="left"/>
            </w:pPr>
            <w:r>
              <w:rPr>
                <w:sz w:val="16"/>
              </w:rPr>
              <w:t>Includes 2 High Wind records and 2 Strong Wind records, event types the NRI definition of this hazard leaves out.</w:t>
            </w:r>
          </w:p>
        </w:tc>
      </w:tr>
      <w:tr>
        <w:trPr>
          <w:cantSplit/>
        </w:trPr>
        <w:tc>
          <w:tcPr>
            <w:tcW w:type="dxa" w:w="689"/>
          </w:tcPr>
          <w:p>
            <w:pPr>
              <w:spacing w:after="0"/>
              <w:jc w:val="right"/>
            </w:pPr>
            <w:r>
              <w:rPr>
                <w:sz w:val="16"/>
              </w:rPr>
              <w:t>6</w:t>
            </w:r>
          </w:p>
        </w:tc>
        <w:tc>
          <w:tcPr>
            <w:tcW w:type="dxa" w:w="1037"/>
          </w:tcPr>
          <w:p>
            <w:pPr>
              <w:spacing w:after="0"/>
              <w:jc w:val="left"/>
            </w:pPr>
            <w:r>
              <w:rPr>
                <w:sz w:val="16"/>
              </w:rPr>
              <w:t>Hail</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$1,195,605</w:t>
            </w:r>
          </w:p>
        </w:tc>
        <w:tc>
          <w:tcPr>
            <w:tcW w:type="dxa" w:w="1126"/>
          </w:tcPr>
          <w:p>
            <w:pPr>
              <w:spacing w:after="0"/>
              <w:jc w:val="right"/>
            </w:pPr>
            <w:r>
              <w:rPr>
                <w:sz w:val="16"/>
              </w:rPr>
              <w:t>$1,777</w:t>
            </w:r>
          </w:p>
        </w:tc>
        <w:tc>
          <w:tcPr>
            <w:tcW w:type="dxa" w:w="1325"/>
          </w:tcPr>
          <w:p>
            <w:pPr>
              <w:spacing w:after="0"/>
              <w:jc w:val="right"/>
            </w:pPr>
            <w:r>
              <w:rPr>
                <w:sz w:val="16"/>
              </w:rPr>
              <w:t>$83,886</w:t>
            </w:r>
          </w:p>
        </w:tc>
        <w:tc>
          <w:tcPr>
            <w:tcW w:type="dxa" w:w="1123"/>
          </w:tcPr>
          <w:p>
            <w:pPr>
              <w:spacing w:after="0"/>
              <w:jc w:val="right"/>
            </w:pPr>
            <w:r>
              <w:rPr>
                <w:sz w:val="16"/>
              </w:rPr>
              <w:t>$1,281,269</w:t>
            </w:r>
          </w:p>
        </w:tc>
        <w:tc>
          <w:tcPr>
            <w:tcW w:type="dxa" w:w="1271"/>
          </w:tcPr>
          <w:p>
            <w:pPr>
              <w:spacing w:after="0"/>
              <w:jc w:val="right"/>
            </w:pPr>
            <w:r>
              <w:rPr>
                <w:sz w:val="16"/>
              </w:rPr>
              <w:t>138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$367,767</w:t>
            </w:r>
          </w:p>
        </w:tc>
        <w:tc>
          <w:tcPr>
            <w:tcW w:type="dxa" w:w="1126"/>
          </w:tcPr>
          <w:p>
            <w:pPr>
              <w:spacing w:after="0"/>
              <w:jc w:val="right"/>
            </w:pPr>
          </w:p>
        </w:tc>
        <w:tc>
          <w:tcPr>
            <w:tcW w:type="dxa" w:w="1325"/>
          </w:tcPr>
          <w:p>
            <w:pPr>
              <w:spacing w:after="0"/>
              <w:jc w:val="right"/>
            </w:pPr>
            <w:r>
              <w:rPr>
                <w:sz w:val="16"/>
              </w:rPr>
              <w:t>$110,928</w:t>
            </w:r>
          </w:p>
        </w:tc>
        <w:tc>
          <w:tcPr>
            <w:tcW w:type="dxa" w:w="1123"/>
          </w:tcPr>
          <w:p>
            <w:pPr>
              <w:spacing w:after="0"/>
              <w:jc w:val="right"/>
            </w:pPr>
            <w:r>
              <w:rPr>
                <w:sz w:val="16"/>
              </w:rPr>
              <w:t>$478,694</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8</w:t>
            </w:r>
          </w:p>
        </w:tc>
        <w:tc>
          <w:tcPr>
            <w:tcW w:type="dxa" w:w="1037"/>
          </w:tcPr>
          <w:p>
            <w:pPr>
              <w:spacing w:after="0"/>
              <w:jc w:val="left"/>
            </w:pPr>
            <w:r>
              <w:rPr>
                <w:sz w:val="16"/>
              </w:rPr>
              <w:t>Hurricane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$374,921</w:t>
            </w:r>
          </w:p>
        </w:tc>
        <w:tc>
          <w:tcPr>
            <w:tcW w:type="dxa" w:w="1126"/>
          </w:tcPr>
          <w:p>
            <w:pPr>
              <w:spacing w:after="0"/>
              <w:jc w:val="right"/>
            </w:pPr>
            <w:r>
              <w:rPr>
                <w:sz w:val="16"/>
              </w:rPr>
              <w:t>$14,449</w:t>
            </w:r>
          </w:p>
        </w:tc>
        <w:tc>
          <w:tcPr>
            <w:tcW w:type="dxa" w:w="1325"/>
          </w:tcPr>
          <w:p>
            <w:pPr>
              <w:spacing w:after="0"/>
              <w:jc w:val="right"/>
            </w:pPr>
            <w:r>
              <w:rPr>
                <w:sz w:val="16"/>
              </w:rPr>
              <w:t>$16,194</w:t>
            </w:r>
          </w:p>
        </w:tc>
        <w:tc>
          <w:tcPr>
            <w:tcW w:type="dxa" w:w="1123"/>
          </w:tcPr>
          <w:p>
            <w:pPr>
              <w:spacing w:after="0"/>
              <w:jc w:val="right"/>
            </w:pPr>
            <w:r>
              <w:rPr>
                <w:sz w:val="16"/>
              </w:rPr>
              <w:t>$405,565</w:t>
            </w:r>
          </w:p>
        </w:tc>
        <w:tc>
          <w:tcPr>
            <w:tcW w:type="dxa" w:w="1271"/>
          </w:tcPr>
          <w:p>
            <w:pPr>
              <w:spacing w:after="0"/>
              <w:jc w:val="right"/>
            </w:pPr>
            <w:r>
              <w:rPr>
                <w:sz w:val="16"/>
              </w:rPr>
              <w:t>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$9,420</w:t>
            </w:r>
          </w:p>
        </w:tc>
        <w:tc>
          <w:tcPr>
            <w:tcW w:type="dxa" w:w="1126"/>
          </w:tcPr>
          <w:p>
            <w:pPr>
              <w:spacing w:after="0"/>
              <w:jc w:val="right"/>
            </w:pPr>
            <w:r>
              <w:rPr>
                <w:sz w:val="16"/>
              </w:rPr>
              <w:t>$6</w:t>
            </w:r>
          </w:p>
        </w:tc>
        <w:tc>
          <w:tcPr>
            <w:tcW w:type="dxa" w:w="1325"/>
          </w:tcPr>
          <w:p>
            <w:pPr>
              <w:spacing w:after="0"/>
              <w:jc w:val="right"/>
            </w:pPr>
            <w:r>
              <w:rPr>
                <w:sz w:val="16"/>
              </w:rPr>
              <w:t>$270,541</w:t>
            </w:r>
          </w:p>
        </w:tc>
        <w:tc>
          <w:tcPr>
            <w:tcW w:type="dxa" w:w="1123"/>
          </w:tcPr>
          <w:p>
            <w:pPr>
              <w:spacing w:after="0"/>
              <w:jc w:val="right"/>
            </w:pPr>
            <w:r>
              <w:rPr>
                <w:sz w:val="16"/>
              </w:rPr>
              <w:t>$279,968</w:t>
            </w:r>
          </w:p>
        </w:tc>
        <w:tc>
          <w:tcPr>
            <w:tcW w:type="dxa" w:w="1271"/>
          </w:tcPr>
          <w:p>
            <w:pPr>
              <w:spacing w:after="0"/>
              <w:jc w:val="right"/>
            </w:pPr>
            <w:r>
              <w:rPr>
                <w:sz w:val="16"/>
              </w:rPr>
              <w:t>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$50,714</w:t>
            </w:r>
          </w:p>
        </w:tc>
        <w:tc>
          <w:tcPr>
            <w:tcW w:type="dxa" w:w="1126"/>
          </w:tcPr>
          <w:p>
            <w:pPr>
              <w:spacing w:after="0"/>
              <w:jc w:val="right"/>
            </w:pPr>
          </w:p>
        </w:tc>
        <w:tc>
          <w:tcPr>
            <w:tcW w:type="dxa" w:w="1325"/>
          </w:tcPr>
          <w:p>
            <w:pPr>
              <w:spacing w:after="0"/>
              <w:jc w:val="right"/>
            </w:pPr>
            <w:r>
              <w:rPr>
                <w:sz w:val="16"/>
              </w:rPr>
              <w:t>$181,689</w:t>
            </w:r>
          </w:p>
        </w:tc>
        <w:tc>
          <w:tcPr>
            <w:tcW w:type="dxa" w:w="1123"/>
          </w:tcPr>
          <w:p>
            <w:pPr>
              <w:spacing w:after="0"/>
              <w:jc w:val="right"/>
            </w:pPr>
            <w:r>
              <w:rPr>
                <w:sz w:val="16"/>
              </w:rPr>
              <w:t>$232,403</w:t>
            </w:r>
          </w:p>
        </w:tc>
        <w:tc>
          <w:tcPr>
            <w:tcW w:type="dxa" w:w="1271"/>
          </w:tcPr>
          <w:p>
            <w:pPr>
              <w:spacing w:after="0"/>
              <w:jc w:val="right"/>
            </w:pPr>
            <w:r>
              <w:rPr>
                <w:sz w:val="16"/>
              </w:rPr>
              <w:t>14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$63,683</w:t>
            </w:r>
          </w:p>
        </w:tc>
        <w:tc>
          <w:tcPr>
            <w:tcW w:type="dxa" w:w="1325"/>
          </w:tcPr>
          <w:p>
            <w:pPr>
              <w:spacing w:after="0"/>
              <w:jc w:val="right"/>
            </w:pPr>
          </w:p>
        </w:tc>
        <w:tc>
          <w:tcPr>
            <w:tcW w:type="dxa" w:w="1123"/>
          </w:tcPr>
          <w:p>
            <w:pPr>
              <w:spacing w:after="0"/>
              <w:jc w:val="right"/>
            </w:pPr>
            <w:r>
              <w:rPr>
                <w:sz w:val="16"/>
              </w:rPr>
              <w:t>$63,683</w:t>
            </w:r>
          </w:p>
        </w:tc>
        <w:tc>
          <w:tcPr>
            <w:tcW w:type="dxa" w:w="1271"/>
          </w:tcPr>
          <w:p>
            <w:pPr>
              <w:spacing w:after="0"/>
              <w:jc w:val="right"/>
            </w:pPr>
            <w:r>
              <w:rPr>
                <w:sz w:val="16"/>
              </w:rPr>
              <w:t>50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$46,861</w:t>
            </w:r>
          </w:p>
        </w:tc>
        <w:tc>
          <w:tcPr>
            <w:tcW w:type="dxa" w:w="1126"/>
          </w:tcPr>
          <w:p>
            <w:pPr>
              <w:spacing w:after="0"/>
              <w:jc w:val="right"/>
            </w:pPr>
            <w:r>
              <w:rPr>
                <w:sz w:val="16"/>
              </w:rPr>
              <w:t>$40</w:t>
            </w:r>
          </w:p>
        </w:tc>
        <w:tc>
          <w:tcPr>
            <w:tcW w:type="dxa" w:w="1325"/>
          </w:tcPr>
          <w:p>
            <w:pPr>
              <w:spacing w:after="0"/>
              <w:jc w:val="right"/>
            </w:pPr>
            <w:r>
              <w:rPr>
                <w:sz w:val="16"/>
              </w:rPr>
              <w:t>$6,311</w:t>
            </w:r>
          </w:p>
        </w:tc>
        <w:tc>
          <w:tcPr>
            <w:tcW w:type="dxa" w:w="1123"/>
          </w:tcPr>
          <w:p>
            <w:pPr>
              <w:spacing w:after="0"/>
              <w:jc w:val="right"/>
            </w:pPr>
            <w:r>
              <w:rPr>
                <w:sz w:val="16"/>
              </w:rPr>
              <w:t>$53,212</w:t>
            </w:r>
          </w:p>
        </w:tc>
        <w:tc>
          <w:tcPr>
            <w:tcW w:type="dxa" w:w="1271"/>
          </w:tcPr>
          <w:p>
            <w:pPr>
              <w:spacing w:after="0"/>
              <w:jc w:val="right"/>
            </w:pPr>
            <w:r>
              <w:rPr>
                <w:sz w:val="16"/>
              </w:rPr>
              <w:t>22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$15,434</w:t>
            </w:r>
          </w:p>
        </w:tc>
        <w:tc>
          <w:tcPr>
            <w:tcW w:type="dxa" w:w="1126"/>
          </w:tcPr>
          <w:p>
            <w:pPr>
              <w:spacing w:after="0"/>
              <w:jc w:val="right"/>
            </w:pPr>
            <w:r>
              <w:rPr>
                <w:sz w:val="16"/>
              </w:rPr>
              <w:t>$9</w:t>
            </w:r>
          </w:p>
        </w:tc>
        <w:tc>
          <w:tcPr>
            <w:tcW w:type="dxa" w:w="1325"/>
          </w:tcPr>
          <w:p>
            <w:pPr>
              <w:spacing w:after="0"/>
              <w:jc w:val="right"/>
            </w:pPr>
            <w:r>
              <w:rPr>
                <w:sz w:val="16"/>
              </w:rPr>
              <w:t>$2,961</w:t>
            </w:r>
          </w:p>
        </w:tc>
        <w:tc>
          <w:tcPr>
            <w:tcW w:type="dxa" w:w="1123"/>
          </w:tcPr>
          <w:p>
            <w:pPr>
              <w:spacing w:after="0"/>
              <w:jc w:val="right"/>
            </w:pPr>
            <w:r>
              <w:rPr>
                <w:sz w:val="16"/>
              </w:rPr>
              <w:t>$18,404</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$438</w:t>
            </w:r>
          </w:p>
        </w:tc>
        <w:tc>
          <w:tcPr>
            <w:tcW w:type="dxa" w:w="1126"/>
          </w:tcPr>
          <w:p>
            <w:pPr>
              <w:spacing w:after="0"/>
              <w:jc w:val="right"/>
            </w:pPr>
          </w:p>
        </w:tc>
        <w:tc>
          <w:tcPr>
            <w:tcW w:type="dxa" w:w="1325"/>
          </w:tcPr>
          <w:p>
            <w:pPr>
              <w:spacing w:after="0"/>
              <w:jc w:val="right"/>
            </w:pPr>
            <w:r>
              <w:rPr>
                <w:sz w:val="16"/>
              </w:rPr>
              <w:t>$9</w:t>
            </w:r>
          </w:p>
        </w:tc>
        <w:tc>
          <w:tcPr>
            <w:tcW w:type="dxa" w:w="1123"/>
          </w:tcPr>
          <w:p>
            <w:pPr>
              <w:spacing w:after="0"/>
              <w:jc w:val="right"/>
            </w:pPr>
            <w:r>
              <w:rPr>
                <w:sz w:val="16"/>
              </w:rPr>
              <w:t>$447</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13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13 of 13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13 of 13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5"/>
        <w:gridCol w:w="1700"/>
        <w:gridCol w:w="1514"/>
        <w:gridCol w:w="1838"/>
        <w:gridCol w:w="1801"/>
        <w:gridCol w:w="1642"/>
        <w:gridCol w:w="1771"/>
        <w:gridCol w:w="2161"/>
      </w:tblGrid>
      <w:tr>
        <w:trPr>
          <w:cantSplit/>
          <w:tblHeader/>
        </w:trPr>
        <w:tc>
          <w:tcPr>
            <w:tcW w:type="dxa" w:w="1685"/>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14"/>
            <w:shd w:val="clear" w:color="auto" w:fill="E8E8E8"/>
          </w:tcPr>
          <w:p>
            <w:pPr>
              <w:spacing w:after="0"/>
              <w:jc w:val="right"/>
            </w:pPr>
            <w:r>
              <w:rPr>
                <w:b/>
                <w:sz w:val="16"/>
              </w:rPr>
              <w:t>Records</w:t>
            </w:r>
          </w:p>
          <w:p>
            <w:pPr>
              <w:spacing w:after="0"/>
              <w:jc w:val="right"/>
            </w:pPr>
            <w:r>
              <w:rPr>
                <w:i/>
                <w:color w:val="555555"/>
                <w:sz w:val="14"/>
              </w:rPr>
              <w:t>count, years</w:t>
            </w:r>
          </w:p>
        </w:tc>
        <w:tc>
          <w:tcPr>
            <w:tcW w:type="dxa" w:w="1838"/>
            <w:shd w:val="clear" w:color="auto" w:fill="E8E8E8"/>
          </w:tcPr>
          <w:p>
            <w:pPr>
              <w:spacing w:after="0"/>
              <w:jc w:val="left"/>
            </w:pPr>
            <w:r>
              <w:rPr>
                <w:b/>
                <w:sz w:val="16"/>
              </w:rPr>
              <w:t>Observed range</w:t>
            </w:r>
          </w:p>
        </w:tc>
        <w:tc>
          <w:tcPr>
            <w:tcW w:type="dxa" w:w="1801"/>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771"/>
            <w:shd w:val="clear" w:color="auto" w:fill="E8E8E8"/>
          </w:tcPr>
          <w:p>
            <w:pPr>
              <w:spacing w:after="0"/>
              <w:jc w:val="left"/>
            </w:pPr>
            <w:r>
              <w:rPr>
                <w:b/>
                <w:sz w:val="16"/>
              </w:rPr>
              <w:t>How it applies to members</w:t>
            </w:r>
          </w:p>
        </w:tc>
        <w:tc>
          <w:tcPr>
            <w:tcW w:type="dxa" w:w="2161"/>
            <w:shd w:val="clear" w:color="auto" w:fill="E8E8E8"/>
          </w:tcPr>
          <w:p>
            <w:pPr>
              <w:spacing w:after="0"/>
              <w:jc w:val="left"/>
            </w:pPr>
            <w:r>
              <w:rPr>
                <w:b/>
                <w:sz w:val="16"/>
              </w:rPr>
              <w:t>Note</w:t>
            </w:r>
          </w:p>
        </w:tc>
      </w:tr>
      <w:tr>
        <w:trPr>
          <w:cantSplit/>
        </w:trPr>
        <w:tc>
          <w:tcPr>
            <w:tcW w:type="dxa" w:w="1685"/>
          </w:tcPr>
          <w:p>
            <w:pPr>
              <w:spacing w:after="0"/>
              <w:jc w:val="left"/>
            </w:pPr>
            <w:r>
              <w:rPr>
                <w:sz w:val="16"/>
              </w:rPr>
              <w:t>Avalanche</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38"/>
          </w:tcPr>
          <w:p>
            <w:pPr>
              <w:spacing w:after="0"/>
              <w:jc w:val="left"/>
            </w:pPr>
          </w:p>
        </w:tc>
        <w:tc>
          <w:tcPr>
            <w:tcW w:type="dxa" w:w="1801"/>
          </w:tcPr>
          <w:p>
            <w:pPr>
              <w:spacing w:after="0"/>
              <w:jc w:val="left"/>
            </w:pPr>
          </w:p>
        </w:tc>
        <w:tc>
          <w:tcPr>
            <w:tcW w:type="dxa" w:w="1642"/>
          </w:tcPr>
          <w:p>
            <w:pPr>
              <w:spacing w:after="0"/>
              <w:jc w:val="left"/>
            </w:pPr>
          </w:p>
        </w:tc>
        <w:tc>
          <w:tcPr>
            <w:tcW w:type="dxa" w:w="1771"/>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14"/>
          </w:tcPr>
          <w:p>
            <w:pPr>
              <w:spacing w:after="0"/>
              <w:jc w:val="right"/>
            </w:pPr>
            <w:r>
              <w:rPr>
                <w:sz w:val="16"/>
              </w:rPr>
              <w:t>0</w:t>
            </w:r>
          </w:p>
        </w:tc>
        <w:tc>
          <w:tcPr>
            <w:tcW w:type="dxa" w:w="1838"/>
          </w:tcPr>
          <w:p>
            <w:pPr>
              <w:spacing w:after="0"/>
              <w:jc w:val="left"/>
            </w:pPr>
          </w:p>
        </w:tc>
        <w:tc>
          <w:tcPr>
            <w:tcW w:type="dxa" w:w="1801"/>
          </w:tcPr>
          <w:p>
            <w:pPr>
              <w:spacing w:after="0"/>
              <w:jc w:val="left"/>
            </w:pPr>
          </w:p>
        </w:tc>
        <w:tc>
          <w:tcPr>
            <w:tcW w:type="dxa" w:w="1642"/>
          </w:tcPr>
          <w:p>
            <w:pPr>
              <w:spacing w:after="0"/>
              <w:jc w:val="left"/>
            </w:pPr>
          </w:p>
        </w:tc>
        <w:tc>
          <w:tcPr>
            <w:tcW w:type="dxa" w:w="1771"/>
          </w:tcPr>
          <w:p>
            <w:pPr>
              <w:spacing w:after="0"/>
              <w:jc w:val="left"/>
            </w:pPr>
          </w:p>
        </w:tc>
        <w:tc>
          <w:tcPr>
            <w:tcW w:type="dxa" w:w="2161"/>
          </w:tcPr>
          <w:p>
            <w:pPr>
              <w:spacing w:after="0"/>
              <w:jc w:val="left"/>
            </w:pPr>
            <w:r>
              <w:rPr>
                <w:sz w:val="16"/>
              </w:rPr>
              <w:t>Flood depth: see the FEMA Flood Insurance Rate Map.</w:t>
            </w:r>
          </w:p>
        </w:tc>
      </w:tr>
      <w:tr>
        <w:trPr>
          <w:cantSplit/>
        </w:trPr>
        <w:tc>
          <w:tcPr>
            <w:tcW w:type="dxa" w:w="1685"/>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14"/>
          </w:tcPr>
          <w:p>
            <w:pPr>
              <w:spacing w:after="0"/>
              <w:jc w:val="right"/>
            </w:pPr>
            <w:r>
              <w:rPr>
                <w:sz w:val="16"/>
              </w:rPr>
              <w:t>7, 1997 to 2026 (7 zone-level)</w:t>
            </w:r>
          </w:p>
        </w:tc>
        <w:tc>
          <w:tcPr>
            <w:tcW w:type="dxa" w:w="1838"/>
          </w:tcPr>
          <w:p>
            <w:pPr>
              <w:spacing w:after="0"/>
              <w:jc w:val="left"/>
            </w:pPr>
            <w:r>
              <w:rPr>
                <w:sz w:val="16"/>
              </w:rPr>
              <w:t>1 day to 4 days (median 3 days); 7 with a recorded value</w:t>
            </w:r>
          </w:p>
        </w:tc>
        <w:tc>
          <w:tcPr>
            <w:tcW w:type="dxa" w:w="1801"/>
          </w:tcPr>
          <w:p>
            <w:pPr>
              <w:spacing w:after="0"/>
              <w:jc w:val="left"/>
            </w:pPr>
            <w:r>
              <w:rPr>
                <w:sz w:val="16"/>
              </w:rPr>
              <w:t>4 consecutive days, 2026-01-24 to 2026-01-27, zone-level</w:t>
            </w:r>
          </w:p>
        </w:tc>
        <w:tc>
          <w:tcPr>
            <w:tcW w:type="dxa" w:w="1642"/>
          </w:tcPr>
          <w:p>
            <w:pPr>
              <w:spacing w:after="0"/>
              <w:jc w:val="left"/>
            </w:pPr>
            <w:r>
              <w:rPr>
                <w:sz w:val="16"/>
              </w:rPr>
              <w:t>Cold/Wind Chill, 2010-01-07, $100,000 property; $0 crops, reported for the zone (2010 dollars)</w:t>
            </w:r>
          </w:p>
        </w:tc>
        <w:tc>
          <w:tcPr>
            <w:tcW w:type="dxa" w:w="1771"/>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Wind chill: in event narratives only; local data required.</w:t>
            </w:r>
          </w:p>
        </w:tc>
      </w:tr>
      <w:tr>
        <w:trPr>
          <w:cantSplit/>
        </w:trPr>
        <w:tc>
          <w:tcPr>
            <w:tcW w:type="dxa" w:w="1685"/>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14"/>
          </w:tcPr>
          <w:p>
            <w:pPr>
              <w:spacing w:after="0"/>
              <w:jc w:val="right"/>
            </w:pPr>
            <w:r>
              <w:rPr>
                <w:sz w:val="16"/>
              </w:rPr>
              <w:t>0</w:t>
            </w:r>
          </w:p>
        </w:tc>
        <w:tc>
          <w:tcPr>
            <w:tcW w:type="dxa" w:w="1838"/>
          </w:tcPr>
          <w:p>
            <w:pPr>
              <w:spacing w:after="0"/>
              <w:jc w:val="left"/>
            </w:pPr>
          </w:p>
        </w:tc>
        <w:tc>
          <w:tcPr>
            <w:tcW w:type="dxa" w:w="1801"/>
          </w:tcPr>
          <w:p>
            <w:pPr>
              <w:spacing w:after="0"/>
              <w:jc w:val="left"/>
            </w:pPr>
          </w:p>
        </w:tc>
        <w:tc>
          <w:tcPr>
            <w:tcW w:type="dxa" w:w="1642"/>
          </w:tcPr>
          <w:p>
            <w:pPr>
              <w:spacing w:after="0"/>
              <w:jc w:val="left"/>
            </w:pPr>
          </w:p>
        </w:tc>
        <w:tc>
          <w:tcPr>
            <w:tcW w:type="dxa" w:w="1771"/>
          </w:tcPr>
          <w:p>
            <w:pPr>
              <w:spacing w:after="0"/>
              <w:jc w:val="left"/>
            </w:pPr>
          </w:p>
        </w:tc>
        <w:tc>
          <w:tcPr>
            <w:tcW w:type="dxa" w:w="2161"/>
          </w:tcPr>
          <w:p>
            <w:pPr>
              <w:spacing w:after="0"/>
              <w:jc w:val="left"/>
            </w:pPr>
            <w:r>
              <w:rPr>
                <w:sz w:val="16"/>
              </w:rPr>
              <w:t>Temperature: in event narratives only; local data required.</w:t>
            </w:r>
          </w:p>
        </w:tc>
      </w:tr>
      <w:tr>
        <w:trPr>
          <w:cantSplit/>
        </w:trPr>
        <w:tc>
          <w:tcPr>
            <w:tcW w:type="dxa" w:w="1685"/>
          </w:tcPr>
          <w:p>
            <w:pPr>
              <w:spacing w:after="0"/>
              <w:jc w:val="left"/>
            </w:pPr>
            <w:r>
              <w:rPr>
                <w:sz w:val="16"/>
              </w:rPr>
              <w:t>Drought</w:t>
            </w:r>
          </w:p>
        </w:tc>
        <w:tc>
          <w:tcPr>
            <w:tcW w:type="dxa" w:w="1700"/>
          </w:tcPr>
          <w:p>
            <w:pPr>
              <w:spacing w:after="0"/>
              <w:jc w:val="left"/>
            </w:pPr>
            <w:r>
              <w:rPr>
                <w:sz w:val="16"/>
              </w:rPr>
              <w:t>US Drought Monitor D-scale</w:t>
            </w:r>
          </w:p>
        </w:tc>
        <w:tc>
          <w:tcPr>
            <w:tcW w:type="dxa" w:w="1514"/>
          </w:tcPr>
          <w:p>
            <w:pPr>
              <w:spacing w:after="0"/>
              <w:jc w:val="right"/>
            </w:pPr>
            <w:r>
              <w:rPr>
                <w:sz w:val="16"/>
              </w:rPr>
              <w:t>50, 1998 to 2026 (50 zone-level)</w:t>
            </w:r>
          </w:p>
        </w:tc>
        <w:tc>
          <w:tcPr>
            <w:tcW w:type="dxa" w:w="1838"/>
          </w:tcPr>
          <w:p>
            <w:pPr>
              <w:spacing w:after="0"/>
              <w:jc w:val="left"/>
            </w:pPr>
            <w:r>
              <w:rPr>
                <w:sz w:val="16"/>
              </w:rPr>
              <w:t>7 days to 488 days (median 68 days); 13 with a recorded value</w:t>
            </w:r>
          </w:p>
        </w:tc>
        <w:tc>
          <w:tcPr>
            <w:tcW w:type="dxa" w:w="1801"/>
          </w:tcPr>
          <w:p>
            <w:pPr>
              <w:spacing w:after="0"/>
              <w:jc w:val="left"/>
            </w:pPr>
            <w:r>
              <w:rPr>
                <w:sz w:val="16"/>
              </w:rPr>
              <w:t>488 days (16 months), 2010-10-01 to 2012-01-31, a run of 16 consecutive Storm Events drought records, zone-level</w:t>
            </w:r>
          </w:p>
        </w:tc>
        <w:tc>
          <w:tcPr>
            <w:tcW w:type="dxa" w:w="1642"/>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5"/>
          </w:tcPr>
          <w:p>
            <w:pPr>
              <w:spacing w:after="0"/>
              <w:jc w:val="left"/>
            </w:pPr>
            <w:r>
              <w:rPr>
                <w:sz w:val="16"/>
              </w:rPr>
              <w:t>Earthquake</w:t>
            </w:r>
          </w:p>
        </w:tc>
        <w:tc>
          <w:tcPr>
            <w:tcW w:type="dxa" w:w="1700"/>
          </w:tcPr>
          <w:p>
            <w:pPr>
              <w:spacing w:after="0"/>
              <w:jc w:val="left"/>
            </w:pPr>
            <w:r>
              <w:rPr>
                <w:sz w:val="16"/>
              </w:rPr>
              <w:t>Modified Mercalli (local data)</w:t>
            </w:r>
          </w:p>
        </w:tc>
        <w:tc>
          <w:tcPr>
            <w:tcW w:type="dxa" w:w="1514"/>
          </w:tcPr>
          <w:p>
            <w:pPr>
              <w:spacing w:after="0"/>
              <w:jc w:val="right"/>
            </w:pPr>
            <w:r>
              <w:rPr>
                <w:sz w:val="16"/>
              </w:rPr>
              <w:t>0</w:t>
            </w:r>
          </w:p>
        </w:tc>
        <w:tc>
          <w:tcPr>
            <w:tcW w:type="dxa" w:w="1838"/>
          </w:tcPr>
          <w:p>
            <w:pPr>
              <w:spacing w:after="0"/>
              <w:jc w:val="left"/>
            </w:pPr>
          </w:p>
        </w:tc>
        <w:tc>
          <w:tcPr>
            <w:tcW w:type="dxa" w:w="1801"/>
          </w:tcPr>
          <w:p>
            <w:pPr>
              <w:spacing w:after="0"/>
              <w:jc w:val="left"/>
            </w:pPr>
          </w:p>
        </w:tc>
        <w:tc>
          <w:tcPr>
            <w:tcW w:type="dxa" w:w="1642"/>
          </w:tcPr>
          <w:p>
            <w:pPr>
              <w:spacing w:after="0"/>
              <w:jc w:val="left"/>
            </w:pPr>
          </w:p>
        </w:tc>
        <w:tc>
          <w:tcPr>
            <w:tcW w:type="dxa" w:w="1771"/>
          </w:tcPr>
          <w:p>
            <w:pPr>
              <w:spacing w:after="0"/>
              <w:jc w:val="left"/>
            </w:pPr>
          </w:p>
        </w:tc>
        <w:tc>
          <w:tcPr>
            <w:tcW w:type="dxa" w:w="2161"/>
          </w:tcPr>
          <w:p>
            <w:pPr>
              <w:spacing w:after="0"/>
              <w:jc w:val="left"/>
            </w:pPr>
            <w:r>
              <w:rPr>
                <w:sz w:val="16"/>
              </w:rPr>
              <w:t>No Storm Events record; local data required (e.g., USGS).</w:t>
            </w:r>
          </w:p>
        </w:tc>
      </w:tr>
      <w:tr>
        <w:trPr>
          <w:cantSplit/>
        </w:trPr>
        <w:tc>
          <w:tcPr>
            <w:tcW w:type="dxa" w:w="1685"/>
          </w:tcPr>
          <w:p>
            <w:pPr>
              <w:spacing w:after="0"/>
              <w:jc w:val="left"/>
            </w:pPr>
            <w:r>
              <w:rPr>
                <w:sz w:val="16"/>
              </w:rPr>
              <w:t>Hail</w:t>
            </w:r>
          </w:p>
        </w:tc>
        <w:tc>
          <w:tcPr>
            <w:tcW w:type="dxa" w:w="1700"/>
          </w:tcPr>
          <w:p>
            <w:pPr>
              <w:spacing w:after="0"/>
              <w:jc w:val="left"/>
            </w:pPr>
            <w:r>
              <w:rPr>
                <w:sz w:val="16"/>
              </w:rPr>
              <w:t>hail size (inches)</w:t>
            </w:r>
          </w:p>
        </w:tc>
        <w:tc>
          <w:tcPr>
            <w:tcW w:type="dxa" w:w="1514"/>
          </w:tcPr>
          <w:p>
            <w:pPr>
              <w:spacing w:after="0"/>
              <w:jc w:val="right"/>
            </w:pPr>
            <w:r>
              <w:rPr>
                <w:sz w:val="16"/>
              </w:rPr>
              <w:t>253, 1955 to 2026</w:t>
            </w:r>
          </w:p>
        </w:tc>
        <w:tc>
          <w:tcPr>
            <w:tcW w:type="dxa" w:w="1838"/>
          </w:tcPr>
          <w:p>
            <w:pPr>
              <w:spacing w:after="0"/>
              <w:jc w:val="left"/>
            </w:pPr>
            <w:r>
              <w:rPr>
                <w:sz w:val="16"/>
              </w:rPr>
              <w:t>0.5 in to 2.75 in (median 1 in); 253 with a recorded value</w:t>
            </w:r>
          </w:p>
        </w:tc>
        <w:tc>
          <w:tcPr>
            <w:tcW w:type="dxa" w:w="1801"/>
          </w:tcPr>
          <w:p>
            <w:pPr>
              <w:spacing w:after="0"/>
              <w:jc w:val="left"/>
            </w:pPr>
            <w:r>
              <w:rPr>
                <w:sz w:val="16"/>
              </w:rPr>
              <w:t>2.75 in hail, 2023-06-14; same size also recorded on 1991-04-27, 1992-03-09, 2010-04-24</w:t>
            </w:r>
          </w:p>
        </w:tc>
        <w:tc>
          <w:tcPr>
            <w:tcW w:type="dxa" w:w="1642"/>
          </w:tcPr>
          <w:p>
            <w:pPr>
              <w:spacing w:after="0"/>
              <w:jc w:val="left"/>
            </w:pPr>
            <w:r>
              <w:rPr>
                <w:sz w:val="16"/>
              </w:rPr>
              <w:t>Hail, 1996-03-06, $40,000 property; $0 crops (1996 dollars)</w:t>
            </w:r>
          </w:p>
        </w:tc>
        <w:tc>
          <w:tcPr>
            <w:tcW w:type="dxa" w:w="1771"/>
          </w:tcPr>
          <w:p>
            <w:pPr>
              <w:spacing w:after="0"/>
              <w:jc w:val="left"/>
            </w:pPr>
            <w:r>
              <w:rPr>
                <w:sz w:val="16"/>
              </w:rPr>
              <w:t>Event records naming member places: Springhill city (32 records), Minden city (28 records), Shongaloo village (17 records), Doyline village (11 records), Heflin village (11 records), Sibley town (10 records), Dixie Inn village (7 records), Dubberly village (4 records), Cullen town (2 records), Sarepta town (2 records); and 1 more member place (see the XLSX file).</w:t>
            </w:r>
          </w:p>
        </w:tc>
        <w:tc>
          <w:tcPr>
            <w:tcW w:type="dxa" w:w="2161"/>
          </w:tcPr>
          <w:p>
            <w:pPr>
              <w:spacing w:after="0"/>
              <w:jc w:val="left"/>
            </w:pPr>
          </w:p>
        </w:tc>
      </w:tr>
      <w:tr>
        <w:trPr>
          <w:cantSplit/>
        </w:trPr>
        <w:tc>
          <w:tcPr>
            <w:tcW w:type="dxa" w:w="1685"/>
          </w:tcPr>
          <w:p>
            <w:pPr>
              <w:spacing w:after="0"/>
              <w:jc w:val="left"/>
            </w:pPr>
            <w:r>
              <w:rPr>
                <w:sz w:val="16"/>
              </w:rPr>
              <w:t>Excessive Heat, Heat</w:t>
            </w:r>
          </w:p>
        </w:tc>
        <w:tc>
          <w:tcPr>
            <w:tcW w:type="dxa" w:w="1700"/>
          </w:tcPr>
          <w:p>
            <w:pPr>
              <w:spacing w:after="0"/>
              <w:jc w:val="left"/>
            </w:pPr>
            <w:r>
              <w:rPr>
                <w:sz w:val="16"/>
              </w:rPr>
              <w:t>heat index (narratives)</w:t>
            </w:r>
          </w:p>
        </w:tc>
        <w:tc>
          <w:tcPr>
            <w:tcW w:type="dxa" w:w="1514"/>
          </w:tcPr>
          <w:p>
            <w:pPr>
              <w:spacing w:after="0"/>
              <w:jc w:val="right"/>
            </w:pPr>
            <w:r>
              <w:rPr>
                <w:sz w:val="16"/>
              </w:rPr>
              <w:t>88, 2011 to 2025 (87 zone-level)</w:t>
            </w:r>
          </w:p>
        </w:tc>
        <w:tc>
          <w:tcPr>
            <w:tcW w:type="dxa" w:w="1838"/>
          </w:tcPr>
          <w:p>
            <w:pPr>
              <w:spacing w:after="0"/>
              <w:jc w:val="left"/>
            </w:pPr>
            <w:r>
              <w:rPr>
                <w:sz w:val="16"/>
              </w:rPr>
              <w:t>1 day to 94 days (median 4 days); 55 with a recorded value</w:t>
            </w:r>
          </w:p>
        </w:tc>
        <w:tc>
          <w:tcPr>
            <w:tcW w:type="dxa" w:w="1801"/>
          </w:tcPr>
          <w:p>
            <w:pPr>
              <w:spacing w:after="0"/>
              <w:jc w:val="left"/>
            </w:pPr>
            <w:r>
              <w:rPr>
                <w:sz w:val="16"/>
              </w:rPr>
              <w:t>94 days, 2011-06-01 to 2011-09-02, from 4 records, 3 of them monthly summaries (a monthly summary record covers most or all of a month; it does not count days at wave conditions)</w:t>
            </w:r>
          </w:p>
        </w:tc>
        <w:tc>
          <w:tcPr>
            <w:tcW w:type="dxa" w:w="1642"/>
          </w:tcPr>
          <w:p>
            <w:pPr>
              <w:spacing w:after="0"/>
              <w:jc w:val="left"/>
            </w:pPr>
          </w:p>
        </w:tc>
        <w:tc>
          <w:tcPr>
            <w:tcW w:type="dxa" w:w="1771"/>
          </w:tcPr>
          <w:p>
            <w:pPr>
              <w:spacing w:after="0"/>
              <w:jc w:val="left"/>
            </w:pPr>
            <w:r>
              <w:rPr>
                <w:sz w:val="16"/>
              </w:rPr>
              <w:t>No event record names a member place. Zone-level records (87) apply countywide.</w:t>
            </w:r>
          </w:p>
        </w:tc>
        <w:tc>
          <w:tcPr>
            <w:tcW w:type="dxa" w:w="2161"/>
          </w:tcPr>
          <w:p>
            <w:pPr>
              <w:spacing w:after="0"/>
              <w:jc w:val="left"/>
            </w:pPr>
            <w:r>
              <w:rPr>
                <w:sz w:val="16"/>
              </w:rPr>
              <w:t>Heat index: in event narratives only; local data required.</w:t>
            </w:r>
          </w:p>
        </w:tc>
      </w:tr>
      <w:tr>
        <w:trPr>
          <w:cantSplit/>
        </w:trPr>
        <w:tc>
          <w:tcPr>
            <w:tcW w:type="dxa" w:w="1685"/>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14"/>
          </w:tcPr>
          <w:p>
            <w:pPr>
              <w:spacing w:after="0"/>
              <w:jc w:val="right"/>
            </w:pPr>
            <w:r>
              <w:rPr>
                <w:sz w:val="16"/>
              </w:rPr>
              <w:t>4, 2005 to 2020 (4 zone-level)</w:t>
            </w:r>
          </w:p>
        </w:tc>
        <w:tc>
          <w:tcPr>
            <w:tcW w:type="dxa" w:w="1838"/>
          </w:tcPr>
          <w:p>
            <w:pPr>
              <w:spacing w:after="0"/>
              <w:jc w:val="left"/>
            </w:pPr>
          </w:p>
        </w:tc>
        <w:tc>
          <w:tcPr>
            <w:tcW w:type="dxa" w:w="1801"/>
          </w:tcPr>
          <w:p>
            <w:pPr>
              <w:spacing w:after="0"/>
              <w:jc w:val="left"/>
            </w:pPr>
            <w:r>
              <w:rPr>
                <w:sz w:val="16"/>
              </w:rPr>
              <w:t>Strongest recorded (records with damage, a wind speed or direct casualties first, then storm type, category and wind): Tropical Storm record, 2008-09-01, $250,000 property; $0 crops, reported for the zone (2008 dollars); NWS zone LAZ003 (WEBSTER), zone-level: may include parts of neighboring counties</w:t>
            </w:r>
          </w:p>
        </w:tc>
        <w:tc>
          <w:tcPr>
            <w:tcW w:type="dxa" w:w="1642"/>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5"/>
          </w:tcPr>
          <w:p>
            <w:pPr>
              <w:spacing w:after="0"/>
              <w:jc w:val="left"/>
            </w:pPr>
            <w:r>
              <w:rPr>
                <w:sz w:val="16"/>
              </w:rPr>
              <w:t>Ice Storm</w:t>
            </w:r>
          </w:p>
        </w:tc>
        <w:tc>
          <w:tcPr>
            <w:tcW w:type="dxa" w:w="1700"/>
          </w:tcPr>
          <w:p>
            <w:pPr>
              <w:spacing w:after="0"/>
              <w:jc w:val="left"/>
            </w:pPr>
            <w:r>
              <w:rPr>
                <w:sz w:val="16"/>
              </w:rPr>
              <w:t>Sperry-Piltz (local data)</w:t>
            </w:r>
          </w:p>
        </w:tc>
        <w:tc>
          <w:tcPr>
            <w:tcW w:type="dxa" w:w="1514"/>
          </w:tcPr>
          <w:p>
            <w:pPr>
              <w:spacing w:after="0"/>
              <w:jc w:val="right"/>
            </w:pPr>
            <w:r>
              <w:rPr>
                <w:sz w:val="16"/>
              </w:rPr>
              <w:t>6, 1997 to 2000 (6 zone-level)</w:t>
            </w:r>
          </w:p>
        </w:tc>
        <w:tc>
          <w:tcPr>
            <w:tcW w:type="dxa" w:w="1838"/>
          </w:tcPr>
          <w:p>
            <w:pPr>
              <w:spacing w:after="0"/>
              <w:jc w:val="left"/>
            </w:pPr>
          </w:p>
        </w:tc>
        <w:tc>
          <w:tcPr>
            <w:tcW w:type="dxa" w:w="1801"/>
          </w:tcPr>
          <w:p>
            <w:pPr>
              <w:spacing w:after="0"/>
              <w:jc w:val="left"/>
            </w:pPr>
            <w:r>
              <w:rPr>
                <w:sz w:val="16"/>
              </w:rPr>
              <w:t>No damage reported in 6 records.</w:t>
            </w:r>
          </w:p>
        </w:tc>
        <w:tc>
          <w:tcPr>
            <w:tcW w:type="dxa" w:w="1642"/>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Ice thickness: in event narratives only; local data required.</w:t>
            </w:r>
          </w:p>
        </w:tc>
      </w:tr>
      <w:tr>
        <w:trPr>
          <w:cantSplit/>
        </w:trPr>
        <w:tc>
          <w:tcPr>
            <w:tcW w:type="dxa" w:w="1685"/>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14"/>
          </w:tcPr>
          <w:p>
            <w:pPr>
              <w:spacing w:after="0"/>
              <w:jc w:val="right"/>
            </w:pPr>
            <w:r>
              <w:rPr>
                <w:sz w:val="16"/>
              </w:rPr>
              <w:t>67, 1996 to 2025 (5 zone-level)</w:t>
            </w:r>
          </w:p>
        </w:tc>
        <w:tc>
          <w:tcPr>
            <w:tcW w:type="dxa" w:w="1838"/>
          </w:tcPr>
          <w:p>
            <w:pPr>
              <w:spacing w:after="0"/>
              <w:jc w:val="left"/>
            </w:pPr>
          </w:p>
        </w:tc>
        <w:tc>
          <w:tcPr>
            <w:tcW w:type="dxa" w:w="1801"/>
          </w:tcPr>
          <w:p>
            <w:pPr>
              <w:spacing w:after="0"/>
              <w:jc w:val="left"/>
            </w:pPr>
            <w:r>
              <w:rPr>
                <w:sz w:val="16"/>
              </w:rPr>
              <w:t>Flood, 2009-10-04, $500,000 property; $0 crops (2009 dollars)</w:t>
            </w:r>
          </w:p>
        </w:tc>
        <w:tc>
          <w:tcPr>
            <w:tcW w:type="dxa" w:w="1642"/>
          </w:tcPr>
          <w:p>
            <w:pPr>
              <w:spacing w:after="0"/>
              <w:jc w:val="left"/>
            </w:pPr>
          </w:p>
        </w:tc>
        <w:tc>
          <w:tcPr>
            <w:tcW w:type="dxa" w:w="1771"/>
          </w:tcPr>
          <w:p>
            <w:pPr>
              <w:spacing w:after="0"/>
              <w:jc w:val="left"/>
            </w:pPr>
            <w:r>
              <w:rPr>
                <w:sz w:val="16"/>
              </w:rPr>
              <w:t>Event records naming member places: Springhill city (20 records), Minden city (13 records), Dixie Inn village (9 records), Shongaloo village (4 records), Sibley town (3 records), Doyline village (2 records). Zone-level records (5) apply countywide.</w:t>
            </w:r>
          </w:p>
        </w:tc>
        <w:tc>
          <w:tcPr>
            <w:tcW w:type="dxa" w:w="216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5"/>
          </w:tcPr>
          <w:p>
            <w:pPr>
              <w:spacing w:after="0"/>
              <w:jc w:val="left"/>
            </w:pPr>
            <w:r>
              <w:rPr>
                <w:sz w:val="16"/>
              </w:rPr>
              <w:t>Debris Flow</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38"/>
          </w:tcPr>
          <w:p>
            <w:pPr>
              <w:spacing w:after="0"/>
              <w:jc w:val="left"/>
            </w:pPr>
          </w:p>
        </w:tc>
        <w:tc>
          <w:tcPr>
            <w:tcW w:type="dxa" w:w="1801"/>
          </w:tcPr>
          <w:p>
            <w:pPr>
              <w:spacing w:after="0"/>
              <w:jc w:val="left"/>
            </w:pPr>
          </w:p>
        </w:tc>
        <w:tc>
          <w:tcPr>
            <w:tcW w:type="dxa" w:w="1642"/>
          </w:tcPr>
          <w:p>
            <w:pPr>
              <w:spacing w:after="0"/>
              <w:jc w:val="left"/>
            </w:pPr>
          </w:p>
        </w:tc>
        <w:tc>
          <w:tcPr>
            <w:tcW w:type="dxa" w:w="1771"/>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14"/>
          </w:tcPr>
          <w:p>
            <w:pPr>
              <w:spacing w:after="0"/>
              <w:jc w:val="right"/>
            </w:pPr>
            <w:r>
              <w:rPr>
                <w:sz w:val="16"/>
              </w:rPr>
              <w:t>14, 1996 to 2023</w:t>
            </w:r>
          </w:p>
        </w:tc>
        <w:tc>
          <w:tcPr>
            <w:tcW w:type="dxa" w:w="1838"/>
          </w:tcPr>
          <w:p>
            <w:pPr>
              <w:spacing w:after="0"/>
              <w:jc w:val="left"/>
            </w:pPr>
          </w:p>
        </w:tc>
        <w:tc>
          <w:tcPr>
            <w:tcW w:type="dxa" w:w="1801"/>
          </w:tcPr>
          <w:p>
            <w:pPr>
              <w:spacing w:after="0"/>
              <w:jc w:val="left"/>
            </w:pPr>
            <w:r>
              <w:rPr>
                <w:sz w:val="16"/>
              </w:rPr>
              <w:t>Lightning, 2001-07-03, $110,000 property; crops not reported (2001 dollars)</w:t>
            </w:r>
          </w:p>
        </w:tc>
        <w:tc>
          <w:tcPr>
            <w:tcW w:type="dxa" w:w="1642"/>
          </w:tcPr>
          <w:p>
            <w:pPr>
              <w:spacing w:after="0"/>
              <w:jc w:val="left"/>
            </w:pPr>
          </w:p>
        </w:tc>
        <w:tc>
          <w:tcPr>
            <w:tcW w:type="dxa" w:w="1771"/>
          </w:tcPr>
          <w:p>
            <w:pPr>
              <w:spacing w:after="0"/>
              <w:jc w:val="left"/>
            </w:pPr>
            <w:r>
              <w:rPr>
                <w:sz w:val="16"/>
              </w:rPr>
              <w:t>Event records naming member places: Minden city (7 records), Dubberly village (2 records), Springhill city (2 records), Sibley town (1 record).</w:t>
            </w:r>
          </w:p>
        </w:tc>
        <w:tc>
          <w:tcPr>
            <w:tcW w:type="dxa" w:w="2161"/>
          </w:tcPr>
          <w:p>
            <w:pPr>
              <w:spacing w:after="0"/>
              <w:jc w:val="left"/>
            </w:pPr>
            <w:r>
              <w:rPr>
                <w:sz w:val="16"/>
              </w:rPr>
              <w:t>Storm Events lists lightning with damage or casualties; physical measure in event narratives only; local data required.</w:t>
            </w:r>
          </w:p>
        </w:tc>
      </w:tr>
      <w:tr>
        <w:trPr>
          <w:cantSplit/>
        </w:trPr>
        <w:tc>
          <w:tcPr>
            <w:tcW w:type="dxa" w:w="1685"/>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14"/>
          </w:tcPr>
          <w:p>
            <w:pPr>
              <w:spacing w:after="0"/>
              <w:jc w:val="right"/>
            </w:pPr>
            <w:r>
              <w:rPr>
                <w:sz w:val="16"/>
              </w:rPr>
              <w:t>4, 1998 to 2008 (4 zone-level)</w:t>
            </w:r>
          </w:p>
        </w:tc>
        <w:tc>
          <w:tcPr>
            <w:tcW w:type="dxa" w:w="1838"/>
          </w:tcPr>
          <w:p>
            <w:pPr>
              <w:spacing w:after="0"/>
              <w:jc w:val="left"/>
            </w:pPr>
            <w:r>
              <w:rPr>
                <w:sz w:val="16"/>
              </w:rPr>
              <w:t>43 kt (49 mph) to 100 kt (115 mph) (median 52.5 kt (60 mph)); 4 with a recorded value</w:t>
            </w:r>
          </w:p>
        </w:tc>
        <w:tc>
          <w:tcPr>
            <w:tcW w:type="dxa" w:w="1801"/>
          </w:tcPr>
          <w:p>
            <w:pPr>
              <w:spacing w:after="0"/>
              <w:jc w:val="left"/>
            </w:pPr>
            <w:r>
              <w:rPr>
                <w:sz w:val="16"/>
              </w:rPr>
              <w:t>100 kt (115 mph), measurement type not recorded, High Wind, 1998-02-10, 1 direct death (reported for the zone); NWS zone LAZ003 (WEBSTER), zone-level: may include parts of neighboring counties</w:t>
            </w:r>
          </w:p>
        </w:tc>
        <w:tc>
          <w:tcPr>
            <w:tcW w:type="dxa" w:w="1642"/>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161"/>
          </w:tcPr>
          <w:p>
            <w:pPr>
              <w:spacing w:after="0"/>
              <w:jc w:val="left"/>
            </w:pPr>
          </w:p>
        </w:tc>
      </w:tr>
      <w:tr>
        <w:trPr>
          <w:cantSplit/>
        </w:trPr>
        <w:tc>
          <w:tcPr>
            <w:tcW w:type="dxa" w:w="1685"/>
          </w:tcPr>
          <w:p>
            <w:pPr>
              <w:spacing w:after="0"/>
              <w:jc w:val="left"/>
            </w:pPr>
            <w:r>
              <w:rPr>
                <w:sz w:val="16"/>
              </w:rPr>
              <w:t>Thunderstorm Wind</w:t>
            </w:r>
          </w:p>
        </w:tc>
        <w:tc>
          <w:tcPr>
            <w:tcW w:type="dxa" w:w="1700"/>
          </w:tcPr>
          <w:p>
            <w:pPr>
              <w:spacing w:after="0"/>
              <w:jc w:val="left"/>
            </w:pPr>
            <w:r>
              <w:rPr>
                <w:sz w:val="16"/>
              </w:rPr>
              <w:t>wind speed (kt and mph)</w:t>
            </w:r>
          </w:p>
        </w:tc>
        <w:tc>
          <w:tcPr>
            <w:tcW w:type="dxa" w:w="1514"/>
          </w:tcPr>
          <w:p>
            <w:pPr>
              <w:spacing w:after="0"/>
              <w:jc w:val="right"/>
            </w:pPr>
            <w:r>
              <w:rPr>
                <w:sz w:val="16"/>
              </w:rPr>
              <w:t>328, 1955 to 2026</w:t>
            </w:r>
          </w:p>
        </w:tc>
        <w:tc>
          <w:tcPr>
            <w:tcW w:type="dxa" w:w="1838"/>
          </w:tcPr>
          <w:p>
            <w:pPr>
              <w:spacing w:after="0"/>
              <w:jc w:val="left"/>
            </w:pPr>
            <w:r>
              <w:rPr>
                <w:sz w:val="16"/>
              </w:rPr>
              <w:t>50 kt (58 mph) to 78 kt (90 mph) (median 55 kt (63 mph)); 231 with a recorded value</w:t>
            </w:r>
          </w:p>
        </w:tc>
        <w:tc>
          <w:tcPr>
            <w:tcW w:type="dxa" w:w="1801"/>
          </w:tcPr>
          <w:p>
            <w:pPr>
              <w:spacing w:after="0"/>
              <w:jc w:val="left"/>
            </w:pPr>
            <w:r>
              <w:rPr>
                <w:sz w:val="16"/>
              </w:rPr>
              <w:t>78 kt (90 mph) estimated gust, Thunderstorm Wind, 2025-03-04; same speed and measurement basis also recorded on 2020-04-12</w:t>
            </w:r>
          </w:p>
        </w:tc>
        <w:tc>
          <w:tcPr>
            <w:tcW w:type="dxa" w:w="1642"/>
          </w:tcPr>
          <w:p>
            <w:pPr>
              <w:spacing w:after="0"/>
              <w:jc w:val="left"/>
            </w:pPr>
            <w:r>
              <w:rPr>
                <w:sz w:val="16"/>
              </w:rPr>
              <w:t>Thunderstorm Wind, 2009-10-09, $200,000 property; $0 crops (2009 dollars)</w:t>
            </w:r>
          </w:p>
        </w:tc>
        <w:tc>
          <w:tcPr>
            <w:tcW w:type="dxa" w:w="1771"/>
          </w:tcPr>
          <w:p>
            <w:pPr>
              <w:spacing w:after="0"/>
              <w:jc w:val="left"/>
            </w:pPr>
            <w:r>
              <w:rPr>
                <w:sz w:val="16"/>
              </w:rPr>
              <w:t>Event records naming member places: Minden city (51 records), Shongaloo village (28 records), Springhill city (28 records), Doyline village (18 records), Sibley town (14 records), Dixie Inn village (12 records), Heflin village (12 records), Cotton Valley town (4 records), Dubberly village (4 records), Sarepta town (3 records).</w:t>
            </w:r>
          </w:p>
        </w:tc>
        <w:tc>
          <w:tcPr>
            <w:tcW w:type="dxa" w:w="2161"/>
          </w:tcPr>
          <w:p>
            <w:pPr>
              <w:spacing w:after="0"/>
              <w:jc w:val="left"/>
            </w:pPr>
          </w:p>
        </w:tc>
      </w:tr>
      <w:tr>
        <w:trPr>
          <w:cantSplit/>
        </w:trPr>
        <w:tc>
          <w:tcPr>
            <w:tcW w:type="dxa" w:w="1685"/>
          </w:tcPr>
          <w:p>
            <w:pPr>
              <w:spacing w:after="0"/>
              <w:jc w:val="left"/>
            </w:pPr>
            <w:r>
              <w:rPr>
                <w:sz w:val="16"/>
              </w:rPr>
              <w:t>Tornado</w:t>
            </w:r>
          </w:p>
        </w:tc>
        <w:tc>
          <w:tcPr>
            <w:tcW w:type="dxa" w:w="1700"/>
          </w:tcPr>
          <w:p>
            <w:pPr>
              <w:spacing w:after="0"/>
              <w:jc w:val="left"/>
            </w:pPr>
            <w:r>
              <w:rPr>
                <w:sz w:val="16"/>
              </w:rPr>
              <w:t>Enhanced Fujita (F before Feb 2007)</w:t>
            </w:r>
          </w:p>
        </w:tc>
        <w:tc>
          <w:tcPr>
            <w:tcW w:type="dxa" w:w="1514"/>
          </w:tcPr>
          <w:p>
            <w:pPr>
              <w:spacing w:after="0"/>
              <w:jc w:val="right"/>
            </w:pPr>
            <w:r>
              <w:rPr>
                <w:sz w:val="16"/>
              </w:rPr>
              <w:t>60, 1950 to 2024</w:t>
            </w:r>
          </w:p>
        </w:tc>
        <w:tc>
          <w:tcPr>
            <w:tcW w:type="dxa" w:w="1838"/>
          </w:tcPr>
          <w:p>
            <w:pPr>
              <w:spacing w:after="0"/>
              <w:jc w:val="left"/>
            </w:pPr>
            <w:r>
              <w:rPr>
                <w:sz w:val="16"/>
              </w:rPr>
              <w:t>F/EF0 to F/EF4 (median F/EF1); 60 with a recorded value</w:t>
            </w:r>
          </w:p>
        </w:tc>
        <w:tc>
          <w:tcPr>
            <w:tcW w:type="dxa" w:w="1801"/>
          </w:tcPr>
          <w:p>
            <w:pPr>
              <w:spacing w:after="0"/>
              <w:jc w:val="left"/>
            </w:pPr>
            <w:r>
              <w:rPr>
                <w:sz w:val="16"/>
              </w:rPr>
              <w:t>F4 tornado, 1950-02-12, 13.1 mi path length (records before 1996 may include the whole path; rating and listing come from the county where the tornado began), 100 yd wide, $250,000 property; crops not recorded (1950 dollars)</w:t>
            </w:r>
          </w:p>
        </w:tc>
        <w:tc>
          <w:tcPr>
            <w:tcW w:type="dxa" w:w="1642"/>
          </w:tcPr>
          <w:p>
            <w:pPr>
              <w:spacing w:after="0"/>
              <w:jc w:val="left"/>
            </w:pPr>
            <w:r>
              <w:rPr>
                <w:sz w:val="16"/>
              </w:rPr>
              <w:t>Tornado, 1978-05-07, $2,500,000 property; crops not recorded (1978 dollars)</w:t>
            </w:r>
          </w:p>
        </w:tc>
        <w:tc>
          <w:tcPr>
            <w:tcW w:type="dxa" w:w="1771"/>
          </w:tcPr>
          <w:p>
            <w:pPr>
              <w:spacing w:after="0"/>
              <w:jc w:val="left"/>
            </w:pPr>
            <w:r>
              <w:rPr>
                <w:sz w:val="16"/>
              </w:rPr>
              <w:t>Event records naming member places: Shongaloo village (10 records), Doyline village (2 records), Dubberly village (2 records), Heflin village (2 records), Minden city (2 records), Springhill city (2 records), Sibley town (1 record).</w:t>
            </w:r>
          </w:p>
        </w:tc>
        <w:tc>
          <w:tcPr>
            <w:tcW w:type="dxa" w:w="216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5"/>
          </w:tcPr>
          <w:p>
            <w:pPr>
              <w:spacing w:after="0"/>
              <w:jc w:val="left"/>
            </w:pPr>
            <w:r>
              <w:rPr>
                <w:sz w:val="16"/>
              </w:rPr>
              <w:t>Tsunami</w:t>
            </w:r>
          </w:p>
        </w:tc>
        <w:tc>
          <w:tcPr>
            <w:tcW w:type="dxa" w:w="1700"/>
          </w:tcPr>
          <w:p>
            <w:pPr>
              <w:spacing w:after="0"/>
              <w:jc w:val="left"/>
            </w:pPr>
            <w:r>
              <w:rPr>
                <w:sz w:val="16"/>
              </w:rPr>
              <w:t>none (count and damage)</w:t>
            </w:r>
          </w:p>
        </w:tc>
        <w:tc>
          <w:tcPr>
            <w:tcW w:type="dxa" w:w="1514"/>
          </w:tcPr>
          <w:p>
            <w:pPr>
              <w:spacing w:after="0"/>
              <w:jc w:val="right"/>
            </w:pPr>
            <w:r>
              <w:rPr>
                <w:sz w:val="16"/>
              </w:rPr>
              <w:t>0</w:t>
            </w:r>
          </w:p>
        </w:tc>
        <w:tc>
          <w:tcPr>
            <w:tcW w:type="dxa" w:w="1838"/>
          </w:tcPr>
          <w:p>
            <w:pPr>
              <w:spacing w:after="0"/>
              <w:jc w:val="left"/>
            </w:pPr>
          </w:p>
        </w:tc>
        <w:tc>
          <w:tcPr>
            <w:tcW w:type="dxa" w:w="1801"/>
          </w:tcPr>
          <w:p>
            <w:pPr>
              <w:spacing w:after="0"/>
              <w:jc w:val="left"/>
            </w:pPr>
          </w:p>
        </w:tc>
        <w:tc>
          <w:tcPr>
            <w:tcW w:type="dxa" w:w="1642"/>
          </w:tcPr>
          <w:p>
            <w:pPr>
              <w:spacing w:after="0"/>
              <w:jc w:val="left"/>
            </w:pPr>
          </w:p>
        </w:tc>
        <w:tc>
          <w:tcPr>
            <w:tcW w:type="dxa" w:w="1771"/>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14"/>
          </w:tcPr>
          <w:p>
            <w:pPr>
              <w:spacing w:after="0"/>
              <w:jc w:val="right"/>
            </w:pPr>
            <w:r>
              <w:rPr>
                <w:sz w:val="16"/>
              </w:rPr>
              <w:t>0</w:t>
            </w:r>
          </w:p>
        </w:tc>
        <w:tc>
          <w:tcPr>
            <w:tcW w:type="dxa" w:w="1838"/>
          </w:tcPr>
          <w:p>
            <w:pPr>
              <w:spacing w:after="0"/>
              <w:jc w:val="left"/>
            </w:pPr>
          </w:p>
        </w:tc>
        <w:tc>
          <w:tcPr>
            <w:tcW w:type="dxa" w:w="1801"/>
          </w:tcPr>
          <w:p>
            <w:pPr>
              <w:spacing w:after="0"/>
              <w:jc w:val="left"/>
            </w:pPr>
          </w:p>
        </w:tc>
        <w:tc>
          <w:tcPr>
            <w:tcW w:type="dxa" w:w="1642"/>
          </w:tcPr>
          <w:p>
            <w:pPr>
              <w:spacing w:after="0"/>
              <w:jc w:val="left"/>
            </w:pPr>
          </w:p>
        </w:tc>
        <w:tc>
          <w:tcPr>
            <w:tcW w:type="dxa" w:w="1771"/>
          </w:tcPr>
          <w:p>
            <w:pPr>
              <w:spacing w:after="0"/>
              <w:jc w:val="left"/>
            </w:pPr>
          </w:p>
        </w:tc>
        <w:tc>
          <w:tcPr>
            <w:tcW w:type="dxa" w:w="2161"/>
          </w:tcPr>
          <w:p>
            <w:pPr>
              <w:spacing w:after="0"/>
              <w:jc w:val="left"/>
            </w:pPr>
            <w:r>
              <w:rPr>
                <w:sz w:val="16"/>
              </w:rPr>
              <w:t>Physical measure: in event narratives only; local data required.</w:t>
            </w:r>
          </w:p>
        </w:tc>
      </w:tr>
      <w:tr>
        <w:trPr>
          <w:cantSplit/>
        </w:trPr>
        <w:tc>
          <w:tcPr>
            <w:tcW w:type="dxa" w:w="1685"/>
          </w:tcPr>
          <w:p>
            <w:pPr>
              <w:spacing w:after="0"/>
              <w:jc w:val="left"/>
            </w:pPr>
            <w:r>
              <w:rPr>
                <w:sz w:val="16"/>
              </w:rPr>
              <w:t>Wildfire</w:t>
            </w:r>
          </w:p>
        </w:tc>
        <w:tc>
          <w:tcPr>
            <w:tcW w:type="dxa" w:w="1700"/>
          </w:tcPr>
          <w:p>
            <w:pPr>
              <w:spacing w:after="0"/>
              <w:jc w:val="left"/>
            </w:pPr>
            <w:r>
              <w:rPr>
                <w:sz w:val="16"/>
              </w:rPr>
              <w:t>acres burned (local data)</w:t>
            </w:r>
          </w:p>
        </w:tc>
        <w:tc>
          <w:tcPr>
            <w:tcW w:type="dxa" w:w="1514"/>
          </w:tcPr>
          <w:p>
            <w:pPr>
              <w:spacing w:after="0"/>
              <w:jc w:val="right"/>
            </w:pPr>
            <w:r>
              <w:rPr>
                <w:sz w:val="16"/>
              </w:rPr>
              <w:t>1, 2010 to 2010 (1 zone-level)</w:t>
            </w:r>
          </w:p>
        </w:tc>
        <w:tc>
          <w:tcPr>
            <w:tcW w:type="dxa" w:w="1838"/>
          </w:tcPr>
          <w:p>
            <w:pPr>
              <w:spacing w:after="0"/>
              <w:jc w:val="left"/>
            </w:pPr>
          </w:p>
        </w:tc>
        <w:tc>
          <w:tcPr>
            <w:tcW w:type="dxa" w:w="1801"/>
          </w:tcPr>
          <w:p>
            <w:pPr>
              <w:spacing w:after="0"/>
              <w:jc w:val="left"/>
            </w:pPr>
            <w:r>
              <w:rPr>
                <w:sz w:val="16"/>
              </w:rPr>
              <w:t>Wildfire, 2010-09-19, $6,000 property; $0 crops, reported for the zone (2010 dollars); NWS zone LAZ003 (WEBSTER), zone-level: may include parts of neighboring counties</w:t>
            </w:r>
          </w:p>
        </w:tc>
        <w:tc>
          <w:tcPr>
            <w:tcW w:type="dxa" w:w="1642"/>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Acres burned: in event narratives only; local data required.</w:t>
            </w:r>
          </w:p>
        </w:tc>
      </w:tr>
      <w:tr>
        <w:trPr>
          <w:cantSplit/>
        </w:trPr>
        <w:tc>
          <w:tcPr>
            <w:tcW w:type="dxa" w:w="1685"/>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14"/>
          </w:tcPr>
          <w:p>
            <w:pPr>
              <w:spacing w:after="0"/>
              <w:jc w:val="right"/>
            </w:pPr>
            <w:r>
              <w:rPr>
                <w:sz w:val="16"/>
              </w:rPr>
              <w:t>22, 2006 to 2026 (22 zone-level)</w:t>
            </w:r>
          </w:p>
        </w:tc>
        <w:tc>
          <w:tcPr>
            <w:tcW w:type="dxa" w:w="1838"/>
          </w:tcPr>
          <w:p>
            <w:pPr>
              <w:spacing w:after="0"/>
              <w:jc w:val="left"/>
            </w:pPr>
          </w:p>
        </w:tc>
        <w:tc>
          <w:tcPr>
            <w:tcW w:type="dxa" w:w="1801"/>
          </w:tcPr>
          <w:p>
            <w:pPr>
              <w:spacing w:after="0"/>
              <w:jc w:val="left"/>
            </w:pPr>
            <w:r>
              <w:rPr>
                <w:sz w:val="16"/>
              </w:rPr>
              <w:t>No damage reported in 22 records.</w:t>
            </w:r>
          </w:p>
        </w:tc>
        <w:tc>
          <w:tcPr>
            <w:tcW w:type="dxa" w:w="1642"/>
          </w:tcPr>
          <w:p>
            <w:pPr>
              <w:spacing w:after="0"/>
              <w:jc w:val="left"/>
            </w:pPr>
          </w:p>
        </w:tc>
        <w:tc>
          <w:tcPr>
            <w:tcW w:type="dxa" w:w="1771"/>
          </w:tcPr>
          <w:p>
            <w:pPr>
              <w:spacing w:after="0"/>
              <w:jc w:val="left"/>
            </w:pPr>
            <w:r>
              <w:rPr>
                <w:sz w:val="16"/>
              </w:rPr>
              <w:t>Zone-level records: applies countywide; national data do not locate these events within the county.</w:t>
            </w:r>
          </w:p>
        </w:tc>
        <w:tc>
          <w:tcPr>
            <w:tcW w:type="dxa" w:w="216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37</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0"/>
        <w:gridCol w:w="1090"/>
        <w:gridCol w:w="1090"/>
        <w:gridCol w:w="1466"/>
        <w:gridCol w:w="2405"/>
        <w:gridCol w:w="2405"/>
        <w:gridCol w:w="1503"/>
        <w:gridCol w:w="2123"/>
        <w:gridCol w:w="940"/>
      </w:tblGrid>
      <w:tr>
        <w:trPr>
          <w:cantSplit/>
          <w:tblHeader/>
        </w:trPr>
        <w:tc>
          <w:tcPr>
            <w:tcW w:type="dxa" w:w="1090"/>
            <w:shd w:val="clear" w:color="auto" w:fill="E8E8E8"/>
          </w:tcPr>
          <w:p>
            <w:pPr>
              <w:spacing w:after="0"/>
              <w:jc w:val="left"/>
            </w:pPr>
            <w:r>
              <w:rPr>
                <w:b/>
                <w:sz w:val="16"/>
              </w:rPr>
              <w:t>Declared</w:t>
            </w:r>
          </w:p>
        </w:tc>
        <w:tc>
          <w:tcPr>
            <w:tcW w:type="dxa" w:w="1090"/>
            <w:shd w:val="clear" w:color="auto" w:fill="E8E8E8"/>
          </w:tcPr>
          <w:p>
            <w:pPr>
              <w:spacing w:after="0"/>
              <w:jc w:val="left"/>
            </w:pPr>
            <w:r>
              <w:rPr>
                <w:b/>
                <w:sz w:val="16"/>
              </w:rPr>
              <w:t>Incident began</w:t>
            </w:r>
          </w:p>
        </w:tc>
        <w:tc>
          <w:tcPr>
            <w:tcW w:type="dxa" w:w="1090"/>
            <w:shd w:val="clear" w:color="auto" w:fill="E8E8E8"/>
          </w:tcPr>
          <w:p>
            <w:pPr>
              <w:spacing w:after="0"/>
              <w:jc w:val="left"/>
            </w:pPr>
            <w:r>
              <w:rPr>
                <w:b/>
                <w:sz w:val="16"/>
              </w:rPr>
              <w:t>FEMA number</w:t>
            </w:r>
          </w:p>
        </w:tc>
        <w:tc>
          <w:tcPr>
            <w:tcW w:type="dxa" w:w="1466"/>
            <w:shd w:val="clear" w:color="auto" w:fill="E8E8E8"/>
          </w:tcPr>
          <w:p>
            <w:pPr>
              <w:spacing w:after="0"/>
              <w:jc w:val="left"/>
            </w:pPr>
            <w:r>
              <w:rPr>
                <w:b/>
                <w:sz w:val="16"/>
              </w:rPr>
              <w:t>Type</w:t>
            </w:r>
          </w:p>
        </w:tc>
        <w:tc>
          <w:tcPr>
            <w:tcW w:type="dxa" w:w="2405"/>
            <w:shd w:val="clear" w:color="auto" w:fill="E8E8E8"/>
          </w:tcPr>
          <w:p>
            <w:pPr>
              <w:spacing w:after="0"/>
              <w:jc w:val="left"/>
            </w:pPr>
            <w:r>
              <w:rPr>
                <w:b/>
                <w:sz w:val="16"/>
              </w:rPr>
              <w:t>Title</w:t>
            </w:r>
          </w:p>
        </w:tc>
        <w:tc>
          <w:tcPr>
            <w:tcW w:type="dxa" w:w="2405"/>
            <w:shd w:val="clear" w:color="auto" w:fill="E8E8E8"/>
          </w:tcPr>
          <w:p>
            <w:pPr>
              <w:spacing w:after="0"/>
              <w:jc w:val="left"/>
            </w:pPr>
            <w:r>
              <w:rPr>
                <w:b/>
                <w:sz w:val="16"/>
              </w:rPr>
              <w:t>Mapped hazard</w:t>
            </w:r>
          </w:p>
        </w:tc>
        <w:tc>
          <w:tcPr>
            <w:tcW w:type="dxa" w:w="15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23"/>
            <w:shd w:val="clear" w:color="auto" w:fill="E8E8E8"/>
          </w:tcPr>
          <w:p>
            <w:pPr>
              <w:spacing w:after="0"/>
              <w:jc w:val="left"/>
            </w:pPr>
            <w:r>
              <w:rPr>
                <w:b/>
                <w:sz w:val="16"/>
              </w:rPr>
              <w:t>Flags</w:t>
            </w:r>
          </w:p>
        </w:tc>
        <w:tc>
          <w:tcPr>
            <w:tcW w:type="dxa" w:w="940"/>
            <w:shd w:val="clear" w:color="auto" w:fill="E8E8E8"/>
          </w:tcPr>
          <w:p>
            <w:pPr>
              <w:spacing w:after="0"/>
              <w:jc w:val="left"/>
            </w:pPr>
            <w:r>
              <w:rPr>
                <w:b/>
                <w:sz w:val="16"/>
              </w:rPr>
              <w:t>Notes</w:t>
            </w:r>
          </w:p>
        </w:tc>
      </w:tr>
      <w:tr>
        <w:trPr>
          <w:cantSplit/>
        </w:trPr>
        <w:tc>
          <w:tcPr>
            <w:tcW w:type="dxa" w:w="1090"/>
          </w:tcPr>
          <w:p>
            <w:pPr>
              <w:spacing w:after="0"/>
              <w:jc w:val="left"/>
            </w:pPr>
            <w:r>
              <w:rPr>
                <w:sz w:val="16"/>
              </w:rPr>
              <w:t>2026-02-18</w:t>
            </w:r>
          </w:p>
        </w:tc>
        <w:tc>
          <w:tcPr>
            <w:tcW w:type="dxa" w:w="1090"/>
          </w:tcPr>
          <w:p>
            <w:pPr>
              <w:spacing w:after="0"/>
              <w:jc w:val="left"/>
            </w:pPr>
            <w:r>
              <w:rPr>
                <w:sz w:val="16"/>
              </w:rPr>
              <w:t>2026-01-23</w:t>
            </w:r>
          </w:p>
        </w:tc>
        <w:tc>
          <w:tcPr>
            <w:tcW w:type="dxa" w:w="1090"/>
          </w:tcPr>
          <w:p>
            <w:pPr>
              <w:spacing w:after="0"/>
              <w:jc w:val="left"/>
            </w:pPr>
            <w:r>
              <w:rPr>
                <w:sz w:val="16"/>
              </w:rPr>
              <w:t>DR-4900-LA</w:t>
            </w:r>
          </w:p>
        </w:tc>
        <w:tc>
          <w:tcPr>
            <w:tcW w:type="dxa" w:w="1466"/>
          </w:tcPr>
          <w:p>
            <w:pPr>
              <w:spacing w:after="0"/>
              <w:jc w:val="left"/>
            </w:pPr>
            <w:r>
              <w:rPr>
                <w:sz w:val="16"/>
              </w:rPr>
              <w:t>Major disaster</w:t>
            </w:r>
          </w:p>
        </w:tc>
        <w:tc>
          <w:tcPr>
            <w:tcW w:type="dxa" w:w="2405"/>
          </w:tcPr>
          <w:p>
            <w:pPr>
              <w:spacing w:after="0"/>
              <w:jc w:val="left"/>
            </w:pPr>
            <w:r>
              <w:rPr>
                <w:sz w:val="16"/>
              </w:rPr>
              <w:t>SEVERE WINTER STORM</w:t>
            </w:r>
          </w:p>
        </w:tc>
        <w:tc>
          <w:tcPr>
            <w:tcW w:type="dxa" w:w="2405"/>
          </w:tcPr>
          <w:p>
            <w:pPr>
              <w:spacing w:after="0"/>
              <w:jc w:val="left"/>
            </w:pPr>
            <w:r>
              <w:rPr>
                <w:sz w:val="16"/>
              </w:rPr>
              <w:t>Winter Weather</w:t>
            </w:r>
          </w:p>
        </w:tc>
        <w:tc>
          <w:tcPr>
            <w:tcW w:type="dxa" w:w="1503"/>
          </w:tcPr>
          <w:p>
            <w:pPr>
              <w:spacing w:after="0"/>
              <w:jc w:val="right"/>
            </w:pPr>
            <w:r>
              <w:rPr>
                <w:sz w:val="16"/>
              </w:rPr>
              <w:t>$25,416.39</w:t>
            </w:r>
          </w:p>
        </w:tc>
        <w:tc>
          <w:tcPr>
            <w:tcW w:type="dxa" w:w="2123"/>
          </w:tcPr>
          <w:p>
            <w:pPr>
              <w:spacing w:after="0"/>
              <w:jc w:val="left"/>
            </w:pPr>
            <w:r>
              <w:rPr>
                <w:sz w:val="16"/>
              </w:rPr>
              <w:t>new since last plan; within last 5 years</w:t>
            </w:r>
          </w:p>
        </w:tc>
        <w:tc>
          <w:tcPr>
            <w:tcW w:type="dxa" w:w="940"/>
          </w:tcPr>
          <w:p>
            <w:pPr>
              <w:spacing w:after="0"/>
              <w:jc w:val="left"/>
            </w:pPr>
          </w:p>
        </w:tc>
      </w:tr>
      <w:tr>
        <w:trPr>
          <w:cantSplit/>
        </w:trPr>
        <w:tc>
          <w:tcPr>
            <w:tcW w:type="dxa" w:w="1090"/>
          </w:tcPr>
          <w:p>
            <w:pPr>
              <w:spacing w:after="0"/>
              <w:jc w:val="left"/>
            </w:pPr>
            <w:r>
              <w:rPr>
                <w:sz w:val="16"/>
              </w:rPr>
              <w:t>2026-01-24</w:t>
            </w:r>
          </w:p>
        </w:tc>
        <w:tc>
          <w:tcPr>
            <w:tcW w:type="dxa" w:w="1090"/>
          </w:tcPr>
          <w:p>
            <w:pPr>
              <w:spacing w:after="0"/>
              <w:jc w:val="left"/>
            </w:pPr>
            <w:r>
              <w:rPr>
                <w:sz w:val="16"/>
              </w:rPr>
              <w:t>2026-01-23</w:t>
            </w:r>
          </w:p>
        </w:tc>
        <w:tc>
          <w:tcPr>
            <w:tcW w:type="dxa" w:w="1090"/>
          </w:tcPr>
          <w:p>
            <w:pPr>
              <w:spacing w:after="0"/>
              <w:jc w:val="left"/>
            </w:pPr>
            <w:r>
              <w:rPr>
                <w:sz w:val="16"/>
              </w:rPr>
              <w:t>EM-3638-LA</w:t>
            </w:r>
          </w:p>
        </w:tc>
        <w:tc>
          <w:tcPr>
            <w:tcW w:type="dxa" w:w="1466"/>
          </w:tcPr>
          <w:p>
            <w:pPr>
              <w:spacing w:after="0"/>
              <w:jc w:val="left"/>
            </w:pPr>
            <w:r>
              <w:rPr>
                <w:sz w:val="16"/>
              </w:rPr>
              <w:t>Emergency</w:t>
            </w:r>
          </w:p>
        </w:tc>
        <w:tc>
          <w:tcPr>
            <w:tcW w:type="dxa" w:w="2405"/>
          </w:tcPr>
          <w:p>
            <w:pPr>
              <w:spacing w:after="0"/>
              <w:jc w:val="left"/>
            </w:pPr>
            <w:r>
              <w:rPr>
                <w:sz w:val="16"/>
              </w:rPr>
              <w:t>SEVERE WINTER STORM</w:t>
            </w:r>
          </w:p>
        </w:tc>
        <w:tc>
          <w:tcPr>
            <w:tcW w:type="dxa" w:w="2405"/>
          </w:tcPr>
          <w:p>
            <w:pPr>
              <w:spacing w:after="0"/>
              <w:jc w:val="left"/>
            </w:pPr>
            <w:r>
              <w:rPr>
                <w:sz w:val="16"/>
              </w:rPr>
              <w:t>Winter Weather</w:t>
            </w:r>
          </w:p>
        </w:tc>
        <w:tc>
          <w:tcPr>
            <w:tcW w:type="dxa" w:w="1503"/>
          </w:tcPr>
          <w:p>
            <w:pPr>
              <w:spacing w:after="0"/>
              <w:jc w:val="right"/>
            </w:pPr>
            <w:r>
              <w:rPr>
                <w:sz w:val="16"/>
              </w:rPr>
              <w:t>none found</w:t>
            </w:r>
          </w:p>
        </w:tc>
        <w:tc>
          <w:tcPr>
            <w:tcW w:type="dxa" w:w="2123"/>
          </w:tcPr>
          <w:p>
            <w:pPr>
              <w:spacing w:after="0"/>
              <w:jc w:val="left"/>
            </w:pPr>
            <w:r>
              <w:rPr>
                <w:sz w:val="16"/>
              </w:rPr>
              <w:t>new since last plan; within last 5 years</w:t>
            </w:r>
          </w:p>
        </w:tc>
        <w:tc>
          <w:tcPr>
            <w:tcW w:type="dxa" w:w="940"/>
          </w:tcPr>
          <w:p>
            <w:pPr>
              <w:spacing w:after="0"/>
              <w:jc w:val="left"/>
            </w:pPr>
            <w:r>
              <w:rPr>
                <w:sz w:val="16"/>
              </w:rPr>
              <w:t>same incident as DR-4900</w:t>
            </w:r>
          </w:p>
        </w:tc>
      </w:tr>
      <w:tr>
        <w:trPr>
          <w:cantSplit/>
        </w:trPr>
        <w:tc>
          <w:tcPr>
            <w:tcW w:type="dxa" w:w="1090"/>
          </w:tcPr>
          <w:p>
            <w:pPr>
              <w:spacing w:after="0"/>
              <w:jc w:val="left"/>
            </w:pPr>
            <w:r>
              <w:rPr>
                <w:sz w:val="16"/>
              </w:rPr>
              <w:t>2024-09-10</w:t>
            </w:r>
          </w:p>
        </w:tc>
        <w:tc>
          <w:tcPr>
            <w:tcW w:type="dxa" w:w="1090"/>
          </w:tcPr>
          <w:p>
            <w:pPr>
              <w:spacing w:after="0"/>
              <w:jc w:val="left"/>
            </w:pPr>
            <w:r>
              <w:rPr>
                <w:sz w:val="16"/>
              </w:rPr>
              <w:t>2024-09-10</w:t>
            </w:r>
          </w:p>
        </w:tc>
        <w:tc>
          <w:tcPr>
            <w:tcW w:type="dxa" w:w="1090"/>
          </w:tcPr>
          <w:p>
            <w:pPr>
              <w:spacing w:after="0"/>
              <w:jc w:val="left"/>
            </w:pPr>
            <w:r>
              <w:rPr>
                <w:sz w:val="16"/>
              </w:rPr>
              <w:t>EM-3614-LA</w:t>
            </w:r>
          </w:p>
        </w:tc>
        <w:tc>
          <w:tcPr>
            <w:tcW w:type="dxa" w:w="1466"/>
          </w:tcPr>
          <w:p>
            <w:pPr>
              <w:spacing w:after="0"/>
              <w:jc w:val="left"/>
            </w:pPr>
            <w:r>
              <w:rPr>
                <w:sz w:val="16"/>
              </w:rPr>
              <w:t>Emergency</w:t>
            </w:r>
          </w:p>
        </w:tc>
        <w:tc>
          <w:tcPr>
            <w:tcW w:type="dxa" w:w="2405"/>
          </w:tcPr>
          <w:p>
            <w:pPr>
              <w:spacing w:after="0"/>
              <w:jc w:val="left"/>
            </w:pPr>
            <w:r>
              <w:rPr>
                <w:sz w:val="16"/>
              </w:rPr>
              <w:t>TROPICAL STORM FRANCINE</w:t>
            </w:r>
          </w:p>
        </w:tc>
        <w:tc>
          <w:tcPr>
            <w:tcW w:type="dxa" w:w="2405"/>
          </w:tcPr>
          <w:p>
            <w:pPr>
              <w:spacing w:after="0"/>
              <w:jc w:val="left"/>
            </w:pPr>
            <w:r>
              <w:rPr>
                <w:sz w:val="16"/>
              </w:rPr>
              <w:t>Hurricane (primary); also designated: Tornado</w:t>
            </w:r>
          </w:p>
        </w:tc>
        <w:tc>
          <w:tcPr>
            <w:tcW w:type="dxa" w:w="1503"/>
          </w:tcPr>
          <w:p>
            <w:pPr>
              <w:spacing w:after="0"/>
              <w:jc w:val="right"/>
            </w:pPr>
            <w:r>
              <w:rPr>
                <w:sz w:val="16"/>
              </w:rPr>
              <w:t>none found</w:t>
            </w:r>
          </w:p>
        </w:tc>
        <w:tc>
          <w:tcPr>
            <w:tcW w:type="dxa" w:w="2123"/>
          </w:tcPr>
          <w:p>
            <w:pPr>
              <w:spacing w:after="0"/>
              <w:jc w:val="left"/>
            </w:pPr>
            <w:r>
              <w:rPr>
                <w:sz w:val="16"/>
              </w:rPr>
              <w:t>new since last plan; within last 5 years</w:t>
            </w:r>
          </w:p>
        </w:tc>
        <w:tc>
          <w:tcPr>
            <w:tcW w:type="dxa" w:w="940"/>
          </w:tcPr>
          <w:p>
            <w:pPr>
              <w:spacing w:after="0"/>
              <w:jc w:val="left"/>
            </w:pPr>
          </w:p>
        </w:tc>
      </w:tr>
      <w:tr>
        <w:trPr>
          <w:cantSplit/>
        </w:trPr>
        <w:tc>
          <w:tcPr>
            <w:tcW w:type="dxa" w:w="1090"/>
          </w:tcPr>
          <w:p>
            <w:pPr>
              <w:spacing w:after="0"/>
              <w:jc w:val="left"/>
            </w:pPr>
            <w:r>
              <w:rPr>
                <w:sz w:val="16"/>
              </w:rPr>
              <w:t>2021-09-13</w:t>
            </w:r>
          </w:p>
        </w:tc>
        <w:tc>
          <w:tcPr>
            <w:tcW w:type="dxa" w:w="1090"/>
          </w:tcPr>
          <w:p>
            <w:pPr>
              <w:spacing w:after="0"/>
              <w:jc w:val="left"/>
            </w:pPr>
            <w:r>
              <w:rPr>
                <w:sz w:val="16"/>
              </w:rPr>
              <w:t>2021-09-12</w:t>
            </w:r>
          </w:p>
        </w:tc>
        <w:tc>
          <w:tcPr>
            <w:tcW w:type="dxa" w:w="1090"/>
          </w:tcPr>
          <w:p>
            <w:pPr>
              <w:spacing w:after="0"/>
              <w:jc w:val="left"/>
            </w:pPr>
            <w:r>
              <w:rPr>
                <w:sz w:val="16"/>
              </w:rPr>
              <w:t>EM-3574-LA</w:t>
            </w:r>
          </w:p>
        </w:tc>
        <w:tc>
          <w:tcPr>
            <w:tcW w:type="dxa" w:w="1466"/>
          </w:tcPr>
          <w:p>
            <w:pPr>
              <w:spacing w:after="0"/>
              <w:jc w:val="left"/>
            </w:pPr>
            <w:r>
              <w:rPr>
                <w:sz w:val="16"/>
              </w:rPr>
              <w:t>Emergency</w:t>
            </w:r>
          </w:p>
        </w:tc>
        <w:tc>
          <w:tcPr>
            <w:tcW w:type="dxa" w:w="2405"/>
          </w:tcPr>
          <w:p>
            <w:pPr>
              <w:spacing w:after="0"/>
              <w:jc w:val="left"/>
            </w:pPr>
            <w:r>
              <w:rPr>
                <w:sz w:val="16"/>
              </w:rPr>
              <w:t>TROPICAL STORM NICHOLAS</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r>
              <w:rPr>
                <w:sz w:val="16"/>
              </w:rPr>
              <w:t>during plan review, check whether your last plan included it</w:t>
            </w:r>
          </w:p>
        </w:tc>
        <w:tc>
          <w:tcPr>
            <w:tcW w:type="dxa" w:w="940"/>
          </w:tcPr>
          <w:p>
            <w:pPr>
              <w:spacing w:after="0"/>
              <w:jc w:val="left"/>
            </w:pPr>
          </w:p>
        </w:tc>
      </w:tr>
      <w:tr>
        <w:trPr>
          <w:cantSplit/>
        </w:trPr>
        <w:tc>
          <w:tcPr>
            <w:tcW w:type="dxa" w:w="1090"/>
          </w:tcPr>
          <w:p>
            <w:pPr>
              <w:spacing w:after="0"/>
              <w:jc w:val="left"/>
            </w:pPr>
            <w:r>
              <w:rPr>
                <w:sz w:val="16"/>
              </w:rPr>
              <w:t>2021-08-29</w:t>
            </w:r>
          </w:p>
        </w:tc>
        <w:tc>
          <w:tcPr>
            <w:tcW w:type="dxa" w:w="1090"/>
          </w:tcPr>
          <w:p>
            <w:pPr>
              <w:spacing w:after="0"/>
              <w:jc w:val="left"/>
            </w:pPr>
            <w:r>
              <w:rPr>
                <w:sz w:val="16"/>
              </w:rPr>
              <w:t>2021-08-26</w:t>
            </w:r>
          </w:p>
        </w:tc>
        <w:tc>
          <w:tcPr>
            <w:tcW w:type="dxa" w:w="1090"/>
          </w:tcPr>
          <w:p>
            <w:pPr>
              <w:spacing w:after="0"/>
              <w:jc w:val="left"/>
            </w:pPr>
            <w:r>
              <w:rPr>
                <w:sz w:val="16"/>
              </w:rPr>
              <w:t>DR-4611-LA</w:t>
            </w:r>
          </w:p>
        </w:tc>
        <w:tc>
          <w:tcPr>
            <w:tcW w:type="dxa" w:w="1466"/>
          </w:tcPr>
          <w:p>
            <w:pPr>
              <w:spacing w:after="0"/>
              <w:jc w:val="left"/>
            </w:pPr>
            <w:r>
              <w:rPr>
                <w:sz w:val="16"/>
              </w:rPr>
              <w:t>Major disaster</w:t>
            </w:r>
          </w:p>
        </w:tc>
        <w:tc>
          <w:tcPr>
            <w:tcW w:type="dxa" w:w="2405"/>
          </w:tcPr>
          <w:p>
            <w:pPr>
              <w:spacing w:after="0"/>
              <w:jc w:val="left"/>
            </w:pPr>
            <w:r>
              <w:rPr>
                <w:sz w:val="16"/>
              </w:rPr>
              <w:t>HURRICANE IDA</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r>
              <w:rPr>
                <w:sz w:val="16"/>
              </w:rPr>
              <w:t>during plan review, check whether your last plan included it</w:t>
            </w:r>
          </w:p>
        </w:tc>
        <w:tc>
          <w:tcPr>
            <w:tcW w:type="dxa" w:w="940"/>
          </w:tcPr>
          <w:p>
            <w:pPr>
              <w:spacing w:after="0"/>
              <w:jc w:val="left"/>
            </w:pPr>
          </w:p>
        </w:tc>
      </w:tr>
      <w:tr>
        <w:trPr>
          <w:cantSplit/>
        </w:trPr>
        <w:tc>
          <w:tcPr>
            <w:tcW w:type="dxa" w:w="1090"/>
          </w:tcPr>
          <w:p>
            <w:pPr>
              <w:spacing w:after="0"/>
              <w:jc w:val="left"/>
            </w:pPr>
            <w:r>
              <w:rPr>
                <w:sz w:val="16"/>
              </w:rPr>
              <w:t>2021-08-27</w:t>
            </w:r>
          </w:p>
        </w:tc>
        <w:tc>
          <w:tcPr>
            <w:tcW w:type="dxa" w:w="1090"/>
          </w:tcPr>
          <w:p>
            <w:pPr>
              <w:spacing w:after="0"/>
              <w:jc w:val="left"/>
            </w:pPr>
            <w:r>
              <w:rPr>
                <w:sz w:val="16"/>
              </w:rPr>
              <w:t>2021-08-26</w:t>
            </w:r>
          </w:p>
        </w:tc>
        <w:tc>
          <w:tcPr>
            <w:tcW w:type="dxa" w:w="1090"/>
          </w:tcPr>
          <w:p>
            <w:pPr>
              <w:spacing w:after="0"/>
              <w:jc w:val="left"/>
            </w:pPr>
            <w:r>
              <w:rPr>
                <w:sz w:val="16"/>
              </w:rPr>
              <w:t>EM-3568-LA</w:t>
            </w:r>
          </w:p>
        </w:tc>
        <w:tc>
          <w:tcPr>
            <w:tcW w:type="dxa" w:w="1466"/>
          </w:tcPr>
          <w:p>
            <w:pPr>
              <w:spacing w:after="0"/>
              <w:jc w:val="left"/>
            </w:pPr>
            <w:r>
              <w:rPr>
                <w:sz w:val="16"/>
              </w:rPr>
              <w:t>Emergency</w:t>
            </w:r>
          </w:p>
        </w:tc>
        <w:tc>
          <w:tcPr>
            <w:tcW w:type="dxa" w:w="2405"/>
          </w:tcPr>
          <w:p>
            <w:pPr>
              <w:spacing w:after="0"/>
              <w:jc w:val="left"/>
            </w:pPr>
            <w:r>
              <w:rPr>
                <w:sz w:val="16"/>
              </w:rPr>
              <w:t>TROPICAL STORM IDA</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r>
              <w:rPr>
                <w:sz w:val="16"/>
              </w:rPr>
              <w:t>during plan review, check whether your last plan included it</w:t>
            </w:r>
          </w:p>
        </w:tc>
        <w:tc>
          <w:tcPr>
            <w:tcW w:type="dxa" w:w="940"/>
          </w:tcPr>
          <w:p>
            <w:pPr>
              <w:spacing w:after="0"/>
              <w:jc w:val="left"/>
            </w:pPr>
            <w:r>
              <w:rPr>
                <w:sz w:val="16"/>
              </w:rPr>
              <w:t>same incident as DR-4611</w:t>
            </w:r>
          </w:p>
        </w:tc>
      </w:tr>
      <w:tr>
        <w:trPr>
          <w:cantSplit/>
        </w:trPr>
        <w:tc>
          <w:tcPr>
            <w:tcW w:type="dxa" w:w="1090"/>
          </w:tcPr>
          <w:p>
            <w:pPr>
              <w:spacing w:after="0"/>
              <w:jc w:val="left"/>
            </w:pPr>
            <w:r>
              <w:rPr>
                <w:sz w:val="16"/>
              </w:rPr>
              <w:t>2021-03-09</w:t>
            </w:r>
          </w:p>
        </w:tc>
        <w:tc>
          <w:tcPr>
            <w:tcW w:type="dxa" w:w="1090"/>
          </w:tcPr>
          <w:p>
            <w:pPr>
              <w:spacing w:after="0"/>
              <w:jc w:val="left"/>
            </w:pPr>
            <w:r>
              <w:rPr>
                <w:sz w:val="16"/>
              </w:rPr>
              <w:t>2021-02-11</w:t>
            </w:r>
          </w:p>
        </w:tc>
        <w:tc>
          <w:tcPr>
            <w:tcW w:type="dxa" w:w="1090"/>
          </w:tcPr>
          <w:p>
            <w:pPr>
              <w:spacing w:after="0"/>
              <w:jc w:val="left"/>
            </w:pPr>
            <w:r>
              <w:rPr>
                <w:sz w:val="16"/>
              </w:rPr>
              <w:t>DR-4590-LA</w:t>
            </w:r>
          </w:p>
        </w:tc>
        <w:tc>
          <w:tcPr>
            <w:tcW w:type="dxa" w:w="1466"/>
          </w:tcPr>
          <w:p>
            <w:pPr>
              <w:spacing w:after="0"/>
              <w:jc w:val="left"/>
            </w:pPr>
            <w:r>
              <w:rPr>
                <w:sz w:val="16"/>
              </w:rPr>
              <w:t>Major disaster</w:t>
            </w:r>
          </w:p>
        </w:tc>
        <w:tc>
          <w:tcPr>
            <w:tcW w:type="dxa" w:w="2405"/>
          </w:tcPr>
          <w:p>
            <w:pPr>
              <w:spacing w:after="0"/>
              <w:jc w:val="left"/>
            </w:pPr>
            <w:r>
              <w:rPr>
                <w:sz w:val="16"/>
              </w:rPr>
              <w:t>SEVERE WINTER STORMS</w:t>
            </w:r>
          </w:p>
        </w:tc>
        <w:tc>
          <w:tcPr>
            <w:tcW w:type="dxa" w:w="2405"/>
          </w:tcPr>
          <w:p>
            <w:pPr>
              <w:spacing w:after="0"/>
              <w:jc w:val="left"/>
            </w:pPr>
            <w:r>
              <w:rPr>
                <w:sz w:val="16"/>
              </w:rPr>
              <w:t>Ice Storm</w:t>
            </w:r>
          </w:p>
        </w:tc>
        <w:tc>
          <w:tcPr>
            <w:tcW w:type="dxa" w:w="1503"/>
          </w:tcPr>
          <w:p>
            <w:pPr>
              <w:spacing w:after="0"/>
              <w:jc w:val="right"/>
            </w:pPr>
            <w:r>
              <w:rPr>
                <w:sz w:val="16"/>
              </w:rPr>
              <w:t>$4,389.85</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2021-02-18</w:t>
            </w:r>
          </w:p>
        </w:tc>
        <w:tc>
          <w:tcPr>
            <w:tcW w:type="dxa" w:w="1090"/>
          </w:tcPr>
          <w:p>
            <w:pPr>
              <w:spacing w:after="0"/>
              <w:jc w:val="left"/>
            </w:pPr>
            <w:r>
              <w:rPr>
                <w:sz w:val="16"/>
              </w:rPr>
              <w:t>2021-02-11</w:t>
            </w:r>
          </w:p>
        </w:tc>
        <w:tc>
          <w:tcPr>
            <w:tcW w:type="dxa" w:w="1090"/>
          </w:tcPr>
          <w:p>
            <w:pPr>
              <w:spacing w:after="0"/>
              <w:jc w:val="left"/>
            </w:pPr>
            <w:r>
              <w:rPr>
                <w:sz w:val="16"/>
              </w:rPr>
              <w:t>EM-3556-LA</w:t>
            </w:r>
          </w:p>
        </w:tc>
        <w:tc>
          <w:tcPr>
            <w:tcW w:type="dxa" w:w="1466"/>
          </w:tcPr>
          <w:p>
            <w:pPr>
              <w:spacing w:after="0"/>
              <w:jc w:val="left"/>
            </w:pPr>
            <w:r>
              <w:rPr>
                <w:sz w:val="16"/>
              </w:rPr>
              <w:t>Emergency</w:t>
            </w:r>
          </w:p>
        </w:tc>
        <w:tc>
          <w:tcPr>
            <w:tcW w:type="dxa" w:w="2405"/>
          </w:tcPr>
          <w:p>
            <w:pPr>
              <w:spacing w:after="0"/>
              <w:jc w:val="left"/>
            </w:pPr>
            <w:r>
              <w:rPr>
                <w:sz w:val="16"/>
              </w:rPr>
              <w:t>SEVERE WINTER STORM</w:t>
            </w:r>
          </w:p>
        </w:tc>
        <w:tc>
          <w:tcPr>
            <w:tcW w:type="dxa" w:w="2405"/>
          </w:tcPr>
          <w:p>
            <w:pPr>
              <w:spacing w:after="0"/>
              <w:jc w:val="left"/>
            </w:pPr>
            <w:r>
              <w:rPr>
                <w:sz w:val="16"/>
              </w:rPr>
              <w:t>Ice Storm</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r>
              <w:rPr>
                <w:sz w:val="16"/>
              </w:rPr>
              <w:t>same incident as DR-4590</w:t>
            </w:r>
          </w:p>
        </w:tc>
      </w:tr>
      <w:tr>
        <w:trPr>
          <w:cantSplit/>
        </w:trPr>
        <w:tc>
          <w:tcPr>
            <w:tcW w:type="dxa" w:w="1090"/>
          </w:tcPr>
          <w:p>
            <w:pPr>
              <w:spacing w:after="0"/>
              <w:jc w:val="left"/>
            </w:pPr>
            <w:r>
              <w:rPr>
                <w:sz w:val="16"/>
              </w:rPr>
              <w:t>2020-10-27</w:t>
            </w:r>
          </w:p>
        </w:tc>
        <w:tc>
          <w:tcPr>
            <w:tcW w:type="dxa" w:w="1090"/>
          </w:tcPr>
          <w:p>
            <w:pPr>
              <w:spacing w:after="0"/>
              <w:jc w:val="left"/>
            </w:pPr>
            <w:r>
              <w:rPr>
                <w:sz w:val="16"/>
              </w:rPr>
              <w:t>2020-10-26</w:t>
            </w:r>
          </w:p>
        </w:tc>
        <w:tc>
          <w:tcPr>
            <w:tcW w:type="dxa" w:w="1090"/>
          </w:tcPr>
          <w:p>
            <w:pPr>
              <w:spacing w:after="0"/>
              <w:jc w:val="left"/>
            </w:pPr>
            <w:r>
              <w:rPr>
                <w:sz w:val="16"/>
              </w:rPr>
              <w:t>EM-3549-LA</w:t>
            </w:r>
          </w:p>
        </w:tc>
        <w:tc>
          <w:tcPr>
            <w:tcW w:type="dxa" w:w="1466"/>
          </w:tcPr>
          <w:p>
            <w:pPr>
              <w:spacing w:after="0"/>
              <w:jc w:val="left"/>
            </w:pPr>
            <w:r>
              <w:rPr>
                <w:sz w:val="16"/>
              </w:rPr>
              <w:t>Emergency</w:t>
            </w:r>
          </w:p>
        </w:tc>
        <w:tc>
          <w:tcPr>
            <w:tcW w:type="dxa" w:w="2405"/>
          </w:tcPr>
          <w:p>
            <w:pPr>
              <w:spacing w:after="0"/>
              <w:jc w:val="left"/>
            </w:pPr>
            <w:r>
              <w:rPr>
                <w:sz w:val="16"/>
              </w:rPr>
              <w:t>TROPICAL STORM ZETA</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2020-10-16</w:t>
            </w:r>
          </w:p>
        </w:tc>
        <w:tc>
          <w:tcPr>
            <w:tcW w:type="dxa" w:w="1090"/>
          </w:tcPr>
          <w:p>
            <w:pPr>
              <w:spacing w:after="0"/>
              <w:jc w:val="left"/>
            </w:pPr>
            <w:r>
              <w:rPr>
                <w:sz w:val="16"/>
              </w:rPr>
              <w:t>2020-10-06</w:t>
            </w:r>
          </w:p>
        </w:tc>
        <w:tc>
          <w:tcPr>
            <w:tcW w:type="dxa" w:w="1090"/>
          </w:tcPr>
          <w:p>
            <w:pPr>
              <w:spacing w:after="0"/>
              <w:jc w:val="left"/>
            </w:pPr>
            <w:r>
              <w:rPr>
                <w:sz w:val="16"/>
              </w:rPr>
              <w:t>DR-4570-LA</w:t>
            </w:r>
          </w:p>
        </w:tc>
        <w:tc>
          <w:tcPr>
            <w:tcW w:type="dxa" w:w="1466"/>
          </w:tcPr>
          <w:p>
            <w:pPr>
              <w:spacing w:after="0"/>
              <w:jc w:val="left"/>
            </w:pPr>
            <w:r>
              <w:rPr>
                <w:sz w:val="16"/>
              </w:rPr>
              <w:t>Major disaster</w:t>
            </w:r>
          </w:p>
        </w:tc>
        <w:tc>
          <w:tcPr>
            <w:tcW w:type="dxa" w:w="2405"/>
          </w:tcPr>
          <w:p>
            <w:pPr>
              <w:spacing w:after="0"/>
              <w:jc w:val="left"/>
            </w:pPr>
            <w:r>
              <w:rPr>
                <w:sz w:val="16"/>
              </w:rPr>
              <w:t>HURRICANE DELTA</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2020-10-07</w:t>
            </w:r>
          </w:p>
        </w:tc>
        <w:tc>
          <w:tcPr>
            <w:tcW w:type="dxa" w:w="1090"/>
          </w:tcPr>
          <w:p>
            <w:pPr>
              <w:spacing w:after="0"/>
              <w:jc w:val="left"/>
            </w:pPr>
            <w:r>
              <w:rPr>
                <w:sz w:val="16"/>
              </w:rPr>
              <w:t>2020-10-06</w:t>
            </w:r>
          </w:p>
        </w:tc>
        <w:tc>
          <w:tcPr>
            <w:tcW w:type="dxa" w:w="1090"/>
          </w:tcPr>
          <w:p>
            <w:pPr>
              <w:spacing w:after="0"/>
              <w:jc w:val="left"/>
            </w:pPr>
            <w:r>
              <w:rPr>
                <w:sz w:val="16"/>
              </w:rPr>
              <w:t>EM-3547-LA</w:t>
            </w:r>
          </w:p>
        </w:tc>
        <w:tc>
          <w:tcPr>
            <w:tcW w:type="dxa" w:w="1466"/>
          </w:tcPr>
          <w:p>
            <w:pPr>
              <w:spacing w:after="0"/>
              <w:jc w:val="left"/>
            </w:pPr>
            <w:r>
              <w:rPr>
                <w:sz w:val="16"/>
              </w:rPr>
              <w:t>Emergency</w:t>
            </w:r>
          </w:p>
        </w:tc>
        <w:tc>
          <w:tcPr>
            <w:tcW w:type="dxa" w:w="2405"/>
          </w:tcPr>
          <w:p>
            <w:pPr>
              <w:spacing w:after="0"/>
              <w:jc w:val="left"/>
            </w:pPr>
            <w:r>
              <w:rPr>
                <w:sz w:val="16"/>
              </w:rPr>
              <w:t>HURRICANE DELTA</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r>
              <w:rPr>
                <w:sz w:val="16"/>
              </w:rPr>
              <w:t>same incident as DR-4570</w:t>
            </w:r>
          </w:p>
        </w:tc>
      </w:tr>
      <w:tr>
        <w:trPr>
          <w:cantSplit/>
        </w:trPr>
        <w:tc>
          <w:tcPr>
            <w:tcW w:type="dxa" w:w="1090"/>
          </w:tcPr>
          <w:p>
            <w:pPr>
              <w:spacing w:after="0"/>
              <w:jc w:val="left"/>
            </w:pPr>
            <w:r>
              <w:rPr>
                <w:sz w:val="16"/>
              </w:rPr>
              <w:t>2020-09-14</w:t>
            </w:r>
          </w:p>
        </w:tc>
        <w:tc>
          <w:tcPr>
            <w:tcW w:type="dxa" w:w="1090"/>
          </w:tcPr>
          <w:p>
            <w:pPr>
              <w:spacing w:after="0"/>
              <w:jc w:val="left"/>
            </w:pPr>
            <w:r>
              <w:rPr>
                <w:sz w:val="16"/>
              </w:rPr>
              <w:t>2020-09-13</w:t>
            </w:r>
          </w:p>
        </w:tc>
        <w:tc>
          <w:tcPr>
            <w:tcW w:type="dxa" w:w="1090"/>
          </w:tcPr>
          <w:p>
            <w:pPr>
              <w:spacing w:after="0"/>
              <w:jc w:val="left"/>
            </w:pPr>
            <w:r>
              <w:rPr>
                <w:sz w:val="16"/>
              </w:rPr>
              <w:t>EM-3543-LA</w:t>
            </w:r>
          </w:p>
        </w:tc>
        <w:tc>
          <w:tcPr>
            <w:tcW w:type="dxa" w:w="1466"/>
          </w:tcPr>
          <w:p>
            <w:pPr>
              <w:spacing w:after="0"/>
              <w:jc w:val="left"/>
            </w:pPr>
            <w:r>
              <w:rPr>
                <w:sz w:val="16"/>
              </w:rPr>
              <w:t>Emergency</w:t>
            </w:r>
          </w:p>
        </w:tc>
        <w:tc>
          <w:tcPr>
            <w:tcW w:type="dxa" w:w="2405"/>
          </w:tcPr>
          <w:p>
            <w:pPr>
              <w:spacing w:after="0"/>
              <w:jc w:val="left"/>
            </w:pPr>
            <w:r>
              <w:rPr>
                <w:sz w:val="16"/>
              </w:rPr>
              <w:t>HURRICANE SALLY</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2020-08-28</w:t>
            </w:r>
          </w:p>
        </w:tc>
        <w:tc>
          <w:tcPr>
            <w:tcW w:type="dxa" w:w="1090"/>
          </w:tcPr>
          <w:p>
            <w:pPr>
              <w:spacing w:after="0"/>
              <w:jc w:val="left"/>
            </w:pPr>
            <w:r>
              <w:rPr>
                <w:sz w:val="16"/>
              </w:rPr>
              <w:t>2020-08-22</w:t>
            </w:r>
          </w:p>
        </w:tc>
        <w:tc>
          <w:tcPr>
            <w:tcW w:type="dxa" w:w="1090"/>
          </w:tcPr>
          <w:p>
            <w:pPr>
              <w:spacing w:after="0"/>
              <w:jc w:val="left"/>
            </w:pPr>
            <w:r>
              <w:rPr>
                <w:sz w:val="16"/>
              </w:rPr>
              <w:t>DR-4559-LA</w:t>
            </w:r>
          </w:p>
        </w:tc>
        <w:tc>
          <w:tcPr>
            <w:tcW w:type="dxa" w:w="1466"/>
          </w:tcPr>
          <w:p>
            <w:pPr>
              <w:spacing w:after="0"/>
              <w:jc w:val="left"/>
            </w:pPr>
            <w:r>
              <w:rPr>
                <w:sz w:val="16"/>
              </w:rPr>
              <w:t>Major disaster</w:t>
            </w:r>
          </w:p>
        </w:tc>
        <w:tc>
          <w:tcPr>
            <w:tcW w:type="dxa" w:w="2405"/>
          </w:tcPr>
          <w:p>
            <w:pPr>
              <w:spacing w:after="0"/>
              <w:jc w:val="left"/>
            </w:pPr>
            <w:r>
              <w:rPr>
                <w:sz w:val="16"/>
              </w:rPr>
              <w:t>HURRICANE LAURA</w:t>
            </w:r>
          </w:p>
        </w:tc>
        <w:tc>
          <w:tcPr>
            <w:tcW w:type="dxa" w:w="2405"/>
          </w:tcPr>
          <w:p>
            <w:pPr>
              <w:spacing w:after="0"/>
              <w:jc w:val="left"/>
            </w:pPr>
            <w:r>
              <w:rPr>
                <w:sz w:val="16"/>
              </w:rPr>
              <w:t>Hurricane</w:t>
            </w:r>
          </w:p>
        </w:tc>
        <w:tc>
          <w:tcPr>
            <w:tcW w:type="dxa" w:w="1503"/>
          </w:tcPr>
          <w:p>
            <w:pPr>
              <w:spacing w:after="0"/>
              <w:jc w:val="right"/>
            </w:pPr>
            <w:r>
              <w:rPr>
                <w:sz w:val="16"/>
              </w:rPr>
              <w:t>$227,569.40</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2020-08-23</w:t>
            </w:r>
          </w:p>
        </w:tc>
        <w:tc>
          <w:tcPr>
            <w:tcW w:type="dxa" w:w="1090"/>
          </w:tcPr>
          <w:p>
            <w:pPr>
              <w:spacing w:after="0"/>
              <w:jc w:val="left"/>
            </w:pPr>
            <w:r>
              <w:rPr>
                <w:sz w:val="16"/>
              </w:rPr>
              <w:t>2020-08-22</w:t>
            </w:r>
          </w:p>
        </w:tc>
        <w:tc>
          <w:tcPr>
            <w:tcW w:type="dxa" w:w="1090"/>
          </w:tcPr>
          <w:p>
            <w:pPr>
              <w:spacing w:after="0"/>
              <w:jc w:val="left"/>
            </w:pPr>
            <w:r>
              <w:rPr>
                <w:sz w:val="16"/>
              </w:rPr>
              <w:t>EM-3538-LA</w:t>
            </w:r>
          </w:p>
        </w:tc>
        <w:tc>
          <w:tcPr>
            <w:tcW w:type="dxa" w:w="1466"/>
          </w:tcPr>
          <w:p>
            <w:pPr>
              <w:spacing w:after="0"/>
              <w:jc w:val="left"/>
            </w:pPr>
            <w:r>
              <w:rPr>
                <w:sz w:val="16"/>
              </w:rPr>
              <w:t>Emergency</w:t>
            </w:r>
          </w:p>
        </w:tc>
        <w:tc>
          <w:tcPr>
            <w:tcW w:type="dxa" w:w="2405"/>
          </w:tcPr>
          <w:p>
            <w:pPr>
              <w:spacing w:after="0"/>
              <w:jc w:val="left"/>
            </w:pPr>
            <w:r>
              <w:rPr>
                <w:sz w:val="16"/>
              </w:rPr>
              <w:t>TROPICAL STORMS LAURA  AND MARCO</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r>
              <w:rPr>
                <w:sz w:val="16"/>
              </w:rPr>
              <w:t>same incident as DR-4559</w:t>
            </w:r>
          </w:p>
        </w:tc>
      </w:tr>
      <w:tr>
        <w:trPr>
          <w:cantSplit/>
        </w:trPr>
        <w:tc>
          <w:tcPr>
            <w:tcW w:type="dxa" w:w="1090"/>
          </w:tcPr>
          <w:p>
            <w:pPr>
              <w:spacing w:after="0"/>
              <w:jc w:val="left"/>
            </w:pPr>
            <w:r>
              <w:rPr>
                <w:sz w:val="16"/>
              </w:rPr>
              <w:t>2020-06-07</w:t>
            </w:r>
          </w:p>
        </w:tc>
        <w:tc>
          <w:tcPr>
            <w:tcW w:type="dxa" w:w="1090"/>
          </w:tcPr>
          <w:p>
            <w:pPr>
              <w:spacing w:after="0"/>
              <w:jc w:val="left"/>
            </w:pPr>
            <w:r>
              <w:rPr>
                <w:sz w:val="16"/>
              </w:rPr>
              <w:t>2020-06-05</w:t>
            </w:r>
          </w:p>
        </w:tc>
        <w:tc>
          <w:tcPr>
            <w:tcW w:type="dxa" w:w="1090"/>
          </w:tcPr>
          <w:p>
            <w:pPr>
              <w:spacing w:after="0"/>
              <w:jc w:val="left"/>
            </w:pPr>
            <w:r>
              <w:rPr>
                <w:sz w:val="16"/>
              </w:rPr>
              <w:t>EM-3527-LA</w:t>
            </w:r>
          </w:p>
        </w:tc>
        <w:tc>
          <w:tcPr>
            <w:tcW w:type="dxa" w:w="1466"/>
          </w:tcPr>
          <w:p>
            <w:pPr>
              <w:spacing w:after="0"/>
              <w:jc w:val="left"/>
            </w:pPr>
            <w:r>
              <w:rPr>
                <w:sz w:val="16"/>
              </w:rPr>
              <w:t>Emergency</w:t>
            </w:r>
          </w:p>
        </w:tc>
        <w:tc>
          <w:tcPr>
            <w:tcW w:type="dxa" w:w="2405"/>
          </w:tcPr>
          <w:p>
            <w:pPr>
              <w:spacing w:after="0"/>
              <w:jc w:val="left"/>
            </w:pPr>
            <w:r>
              <w:rPr>
                <w:sz w:val="16"/>
              </w:rPr>
              <w:t>TROPICAL STORM CRISTOBAL</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2020-03-24</w:t>
            </w:r>
          </w:p>
        </w:tc>
        <w:tc>
          <w:tcPr>
            <w:tcW w:type="dxa" w:w="1090"/>
          </w:tcPr>
          <w:p>
            <w:pPr>
              <w:spacing w:after="0"/>
              <w:jc w:val="left"/>
            </w:pPr>
            <w:r>
              <w:rPr>
                <w:sz w:val="16"/>
              </w:rPr>
              <w:t>2020-01-20</w:t>
            </w:r>
          </w:p>
        </w:tc>
        <w:tc>
          <w:tcPr>
            <w:tcW w:type="dxa" w:w="1090"/>
          </w:tcPr>
          <w:p>
            <w:pPr>
              <w:spacing w:after="0"/>
              <w:jc w:val="left"/>
            </w:pPr>
            <w:r>
              <w:rPr>
                <w:sz w:val="16"/>
              </w:rPr>
              <w:t>DR-4484-LA</w:t>
            </w:r>
          </w:p>
        </w:tc>
        <w:tc>
          <w:tcPr>
            <w:tcW w:type="dxa" w:w="1466"/>
          </w:tcPr>
          <w:p>
            <w:pPr>
              <w:spacing w:after="0"/>
              <w:jc w:val="left"/>
            </w:pPr>
            <w:r>
              <w:rPr>
                <w:sz w:val="16"/>
              </w:rPr>
              <w:t>Major disaster</w:t>
            </w:r>
          </w:p>
        </w:tc>
        <w:tc>
          <w:tcPr>
            <w:tcW w:type="dxa" w:w="2405"/>
          </w:tcPr>
          <w:p>
            <w:pPr>
              <w:spacing w:after="0"/>
              <w:jc w:val="left"/>
            </w:pPr>
            <w:r>
              <w:rPr>
                <w:sz w:val="16"/>
              </w:rPr>
              <w:t>COVID-19 PANDEMIC</w:t>
            </w:r>
          </w:p>
        </w:tc>
        <w:tc>
          <w:tcPr>
            <w:tcW w:type="dxa" w:w="2405"/>
          </w:tcPr>
          <w:p>
            <w:pPr>
              <w:spacing w:after="0"/>
              <w:jc w:val="left"/>
            </w:pPr>
            <w:r>
              <w:rPr>
                <w:sz w:val="16"/>
              </w:rPr>
              <w:t>Non-natural, not counted</w:t>
            </w:r>
          </w:p>
        </w:tc>
        <w:tc>
          <w:tcPr>
            <w:tcW w:type="dxa" w:w="1503"/>
          </w:tcPr>
          <w:p>
            <w:pPr>
              <w:spacing w:after="0"/>
              <w:jc w:val="right"/>
            </w:pPr>
            <w:r>
              <w:rPr>
                <w:sz w:val="16"/>
              </w:rPr>
              <w:t>$151,538.97</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2020-03-13</w:t>
            </w:r>
          </w:p>
        </w:tc>
        <w:tc>
          <w:tcPr>
            <w:tcW w:type="dxa" w:w="1090"/>
          </w:tcPr>
          <w:p>
            <w:pPr>
              <w:spacing w:after="0"/>
              <w:jc w:val="left"/>
            </w:pPr>
            <w:r>
              <w:rPr>
                <w:sz w:val="16"/>
              </w:rPr>
              <w:t>2020-01-20</w:t>
            </w:r>
          </w:p>
        </w:tc>
        <w:tc>
          <w:tcPr>
            <w:tcW w:type="dxa" w:w="1090"/>
          </w:tcPr>
          <w:p>
            <w:pPr>
              <w:spacing w:after="0"/>
              <w:jc w:val="left"/>
            </w:pPr>
            <w:r>
              <w:rPr>
                <w:sz w:val="16"/>
              </w:rPr>
              <w:t>EM-3459-LA</w:t>
            </w:r>
          </w:p>
        </w:tc>
        <w:tc>
          <w:tcPr>
            <w:tcW w:type="dxa" w:w="1466"/>
          </w:tcPr>
          <w:p>
            <w:pPr>
              <w:spacing w:after="0"/>
              <w:jc w:val="left"/>
            </w:pPr>
            <w:r>
              <w:rPr>
                <w:sz w:val="16"/>
              </w:rPr>
              <w:t>Emergency</w:t>
            </w:r>
          </w:p>
        </w:tc>
        <w:tc>
          <w:tcPr>
            <w:tcW w:type="dxa" w:w="2405"/>
          </w:tcPr>
          <w:p>
            <w:pPr>
              <w:spacing w:after="0"/>
              <w:jc w:val="left"/>
            </w:pPr>
            <w:r>
              <w:rPr>
                <w:sz w:val="16"/>
              </w:rPr>
              <w:t>COVID-19</w:t>
            </w:r>
          </w:p>
        </w:tc>
        <w:tc>
          <w:tcPr>
            <w:tcW w:type="dxa" w:w="2405"/>
          </w:tcPr>
          <w:p>
            <w:pPr>
              <w:spacing w:after="0"/>
              <w:jc w:val="left"/>
            </w:pPr>
            <w:r>
              <w:rPr>
                <w:sz w:val="16"/>
              </w:rPr>
              <w:t>Non-natural, not counted</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r>
              <w:rPr>
                <w:sz w:val="16"/>
              </w:rPr>
              <w:t>same incident as DR-4484</w:t>
            </w:r>
          </w:p>
        </w:tc>
      </w:tr>
      <w:tr>
        <w:trPr>
          <w:cantSplit/>
        </w:trPr>
        <w:tc>
          <w:tcPr>
            <w:tcW w:type="dxa" w:w="1090"/>
          </w:tcPr>
          <w:p>
            <w:pPr>
              <w:spacing w:after="0"/>
              <w:jc w:val="left"/>
            </w:pPr>
            <w:r>
              <w:rPr>
                <w:sz w:val="16"/>
              </w:rPr>
              <w:t>2016-03-13</w:t>
            </w:r>
          </w:p>
        </w:tc>
        <w:tc>
          <w:tcPr>
            <w:tcW w:type="dxa" w:w="1090"/>
          </w:tcPr>
          <w:p>
            <w:pPr>
              <w:spacing w:after="0"/>
              <w:jc w:val="left"/>
            </w:pPr>
            <w:r>
              <w:rPr>
                <w:sz w:val="16"/>
              </w:rPr>
              <w:t>2016-03-08</w:t>
            </w:r>
          </w:p>
        </w:tc>
        <w:tc>
          <w:tcPr>
            <w:tcW w:type="dxa" w:w="1090"/>
          </w:tcPr>
          <w:p>
            <w:pPr>
              <w:spacing w:after="0"/>
              <w:jc w:val="left"/>
            </w:pPr>
            <w:r>
              <w:rPr>
                <w:sz w:val="16"/>
              </w:rPr>
              <w:t>DR-4263-LA</w:t>
            </w:r>
          </w:p>
        </w:tc>
        <w:tc>
          <w:tcPr>
            <w:tcW w:type="dxa" w:w="1466"/>
          </w:tcPr>
          <w:p>
            <w:pPr>
              <w:spacing w:after="0"/>
              <w:jc w:val="left"/>
            </w:pPr>
            <w:r>
              <w:rPr>
                <w:sz w:val="16"/>
              </w:rPr>
              <w:t>Major disaster</w:t>
            </w:r>
          </w:p>
        </w:tc>
        <w:tc>
          <w:tcPr>
            <w:tcW w:type="dxa" w:w="2405"/>
          </w:tcPr>
          <w:p>
            <w:pPr>
              <w:spacing w:after="0"/>
              <w:jc w:val="left"/>
            </w:pPr>
            <w:r>
              <w:rPr>
                <w:sz w:val="16"/>
              </w:rPr>
              <w:t>SEVERE STORMS AND FLOODING</w:t>
            </w:r>
          </w:p>
        </w:tc>
        <w:tc>
          <w:tcPr>
            <w:tcW w:type="dxa" w:w="2405"/>
          </w:tcPr>
          <w:p>
            <w:pPr>
              <w:spacing w:after="0"/>
              <w:jc w:val="left"/>
            </w:pPr>
            <w:r>
              <w:rPr>
                <w:sz w:val="16"/>
              </w:rPr>
              <w:t>Inland Flooding</w:t>
            </w:r>
          </w:p>
        </w:tc>
        <w:tc>
          <w:tcPr>
            <w:tcW w:type="dxa" w:w="1503"/>
          </w:tcPr>
          <w:p>
            <w:pPr>
              <w:spacing w:after="0"/>
              <w:jc w:val="right"/>
            </w:pPr>
            <w:r>
              <w:rPr>
                <w:sz w:val="16"/>
              </w:rPr>
              <w:t>$5,179,340.52</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2009-12-10</w:t>
            </w:r>
          </w:p>
        </w:tc>
        <w:tc>
          <w:tcPr>
            <w:tcW w:type="dxa" w:w="1090"/>
          </w:tcPr>
          <w:p>
            <w:pPr>
              <w:spacing w:after="0"/>
              <w:jc w:val="left"/>
            </w:pPr>
            <w:r>
              <w:rPr>
                <w:sz w:val="16"/>
              </w:rPr>
              <w:t>2009-10-29</w:t>
            </w:r>
          </w:p>
        </w:tc>
        <w:tc>
          <w:tcPr>
            <w:tcW w:type="dxa" w:w="1090"/>
          </w:tcPr>
          <w:p>
            <w:pPr>
              <w:spacing w:after="0"/>
              <w:jc w:val="left"/>
            </w:pPr>
            <w:r>
              <w:rPr>
                <w:sz w:val="16"/>
              </w:rPr>
              <w:t>DR-1863-LA</w:t>
            </w:r>
          </w:p>
        </w:tc>
        <w:tc>
          <w:tcPr>
            <w:tcW w:type="dxa" w:w="1466"/>
          </w:tcPr>
          <w:p>
            <w:pPr>
              <w:spacing w:after="0"/>
              <w:jc w:val="left"/>
            </w:pPr>
            <w:r>
              <w:rPr>
                <w:sz w:val="16"/>
              </w:rPr>
              <w:t>Major disaster</w:t>
            </w:r>
          </w:p>
        </w:tc>
        <w:tc>
          <w:tcPr>
            <w:tcW w:type="dxa" w:w="2405"/>
          </w:tcPr>
          <w:p>
            <w:pPr>
              <w:spacing w:after="0"/>
              <w:jc w:val="left"/>
            </w:pPr>
            <w:r>
              <w:rPr>
                <w:sz w:val="16"/>
              </w:rPr>
              <w:t>SEVERE STORMS, TORNADOES, AND FLOODING</w:t>
            </w:r>
          </w:p>
        </w:tc>
        <w:tc>
          <w:tcPr>
            <w:tcW w:type="dxa" w:w="2405"/>
          </w:tcPr>
          <w:p>
            <w:pPr>
              <w:spacing w:after="0"/>
              <w:jc w:val="left"/>
            </w:pPr>
            <w:r>
              <w:rPr>
                <w:sz w:val="16"/>
              </w:rPr>
              <w:t>Inland Flooding; Tornado</w:t>
            </w:r>
          </w:p>
        </w:tc>
        <w:tc>
          <w:tcPr>
            <w:tcW w:type="dxa" w:w="1503"/>
          </w:tcPr>
          <w:p>
            <w:pPr>
              <w:spacing w:after="0"/>
              <w:jc w:val="right"/>
            </w:pPr>
            <w:r>
              <w:rPr>
                <w:sz w:val="16"/>
              </w:rPr>
              <w:t>$269,118.30</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2008-09-02</w:t>
            </w:r>
          </w:p>
        </w:tc>
        <w:tc>
          <w:tcPr>
            <w:tcW w:type="dxa" w:w="1090"/>
          </w:tcPr>
          <w:p>
            <w:pPr>
              <w:spacing w:after="0"/>
              <w:jc w:val="left"/>
            </w:pPr>
            <w:r>
              <w:rPr>
                <w:sz w:val="16"/>
              </w:rPr>
              <w:t>2008-09-01</w:t>
            </w:r>
          </w:p>
        </w:tc>
        <w:tc>
          <w:tcPr>
            <w:tcW w:type="dxa" w:w="1090"/>
          </w:tcPr>
          <w:p>
            <w:pPr>
              <w:spacing w:after="0"/>
              <w:jc w:val="left"/>
            </w:pPr>
            <w:r>
              <w:rPr>
                <w:sz w:val="16"/>
              </w:rPr>
              <w:t>DR-1786-LA</w:t>
            </w:r>
          </w:p>
        </w:tc>
        <w:tc>
          <w:tcPr>
            <w:tcW w:type="dxa" w:w="1466"/>
          </w:tcPr>
          <w:p>
            <w:pPr>
              <w:spacing w:after="0"/>
              <w:jc w:val="left"/>
            </w:pPr>
            <w:r>
              <w:rPr>
                <w:sz w:val="16"/>
              </w:rPr>
              <w:t>Major disaster</w:t>
            </w:r>
          </w:p>
        </w:tc>
        <w:tc>
          <w:tcPr>
            <w:tcW w:type="dxa" w:w="2405"/>
          </w:tcPr>
          <w:p>
            <w:pPr>
              <w:spacing w:after="0"/>
              <w:jc w:val="left"/>
            </w:pPr>
            <w:r>
              <w:rPr>
                <w:sz w:val="16"/>
              </w:rPr>
              <w:t>HURRICANE GUSTAV</w:t>
            </w:r>
          </w:p>
        </w:tc>
        <w:tc>
          <w:tcPr>
            <w:tcW w:type="dxa" w:w="2405"/>
          </w:tcPr>
          <w:p>
            <w:pPr>
              <w:spacing w:after="0"/>
              <w:jc w:val="left"/>
            </w:pPr>
            <w:r>
              <w:rPr>
                <w:sz w:val="16"/>
              </w:rPr>
              <w:t>Hurricane (primary); also designated: Inland Flooding</w:t>
            </w:r>
          </w:p>
        </w:tc>
        <w:tc>
          <w:tcPr>
            <w:tcW w:type="dxa" w:w="1503"/>
          </w:tcPr>
          <w:p>
            <w:pPr>
              <w:spacing w:after="0"/>
              <w:jc w:val="right"/>
            </w:pPr>
            <w:r>
              <w:rPr>
                <w:sz w:val="16"/>
              </w:rPr>
              <w:t>$83,843.35</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2008-08-29</w:t>
            </w:r>
          </w:p>
        </w:tc>
        <w:tc>
          <w:tcPr>
            <w:tcW w:type="dxa" w:w="1090"/>
          </w:tcPr>
          <w:p>
            <w:pPr>
              <w:spacing w:after="0"/>
              <w:jc w:val="left"/>
            </w:pPr>
            <w:r>
              <w:rPr>
                <w:sz w:val="16"/>
              </w:rPr>
              <w:t>2008-08-27</w:t>
            </w:r>
          </w:p>
        </w:tc>
        <w:tc>
          <w:tcPr>
            <w:tcW w:type="dxa" w:w="1090"/>
          </w:tcPr>
          <w:p>
            <w:pPr>
              <w:spacing w:after="0"/>
              <w:jc w:val="left"/>
            </w:pPr>
            <w:r>
              <w:rPr>
                <w:sz w:val="16"/>
              </w:rPr>
              <w:t>EM-3289-LA</w:t>
            </w:r>
          </w:p>
        </w:tc>
        <w:tc>
          <w:tcPr>
            <w:tcW w:type="dxa" w:w="1466"/>
          </w:tcPr>
          <w:p>
            <w:pPr>
              <w:spacing w:after="0"/>
              <w:jc w:val="left"/>
            </w:pPr>
            <w:r>
              <w:rPr>
                <w:sz w:val="16"/>
              </w:rPr>
              <w:t>Emergency</w:t>
            </w:r>
          </w:p>
        </w:tc>
        <w:tc>
          <w:tcPr>
            <w:tcW w:type="dxa" w:w="2405"/>
          </w:tcPr>
          <w:p>
            <w:pPr>
              <w:spacing w:after="0"/>
              <w:jc w:val="left"/>
            </w:pPr>
            <w:r>
              <w:rPr>
                <w:sz w:val="16"/>
              </w:rPr>
              <w:t>HURRICANE GUSTAV</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r>
              <w:rPr>
                <w:sz w:val="16"/>
              </w:rPr>
              <w:t>same incident as DR-1786</w:t>
            </w:r>
          </w:p>
        </w:tc>
      </w:tr>
      <w:tr>
        <w:trPr>
          <w:cantSplit/>
        </w:trPr>
        <w:tc>
          <w:tcPr>
            <w:tcW w:type="dxa" w:w="1090"/>
          </w:tcPr>
          <w:p>
            <w:pPr>
              <w:spacing w:after="0"/>
              <w:jc w:val="left"/>
            </w:pPr>
            <w:r>
              <w:rPr>
                <w:sz w:val="16"/>
              </w:rPr>
              <w:t>2005-09-24</w:t>
            </w:r>
          </w:p>
        </w:tc>
        <w:tc>
          <w:tcPr>
            <w:tcW w:type="dxa" w:w="1090"/>
          </w:tcPr>
          <w:p>
            <w:pPr>
              <w:spacing w:after="0"/>
              <w:jc w:val="left"/>
            </w:pPr>
            <w:r>
              <w:rPr>
                <w:sz w:val="16"/>
              </w:rPr>
              <w:t>2005-09-23</w:t>
            </w:r>
          </w:p>
        </w:tc>
        <w:tc>
          <w:tcPr>
            <w:tcW w:type="dxa" w:w="1090"/>
          </w:tcPr>
          <w:p>
            <w:pPr>
              <w:spacing w:after="0"/>
              <w:jc w:val="left"/>
            </w:pPr>
            <w:r>
              <w:rPr>
                <w:sz w:val="16"/>
              </w:rPr>
              <w:t>DR-1607-LA</w:t>
            </w:r>
          </w:p>
        </w:tc>
        <w:tc>
          <w:tcPr>
            <w:tcW w:type="dxa" w:w="1466"/>
          </w:tcPr>
          <w:p>
            <w:pPr>
              <w:spacing w:after="0"/>
              <w:jc w:val="left"/>
            </w:pPr>
            <w:r>
              <w:rPr>
                <w:sz w:val="16"/>
              </w:rPr>
              <w:t>Major disaster</w:t>
            </w:r>
          </w:p>
        </w:tc>
        <w:tc>
          <w:tcPr>
            <w:tcW w:type="dxa" w:w="2405"/>
          </w:tcPr>
          <w:p>
            <w:pPr>
              <w:spacing w:after="0"/>
              <w:jc w:val="left"/>
            </w:pPr>
            <w:r>
              <w:rPr>
                <w:sz w:val="16"/>
              </w:rPr>
              <w:t>HURRICANE RITA</w:t>
            </w:r>
          </w:p>
        </w:tc>
        <w:tc>
          <w:tcPr>
            <w:tcW w:type="dxa" w:w="2405"/>
          </w:tcPr>
          <w:p>
            <w:pPr>
              <w:spacing w:after="0"/>
              <w:jc w:val="left"/>
            </w:pPr>
            <w:r>
              <w:rPr>
                <w:sz w:val="16"/>
              </w:rPr>
              <w:t>Hurricane</w:t>
            </w:r>
          </w:p>
        </w:tc>
        <w:tc>
          <w:tcPr>
            <w:tcW w:type="dxa" w:w="1503"/>
          </w:tcPr>
          <w:p>
            <w:pPr>
              <w:spacing w:after="0"/>
              <w:jc w:val="right"/>
            </w:pPr>
            <w:r>
              <w:rPr>
                <w:sz w:val="16"/>
              </w:rPr>
              <w:t>$34,765.10</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2005-09-21</w:t>
            </w:r>
          </w:p>
        </w:tc>
        <w:tc>
          <w:tcPr>
            <w:tcW w:type="dxa" w:w="1090"/>
          </w:tcPr>
          <w:p>
            <w:pPr>
              <w:spacing w:after="0"/>
              <w:jc w:val="left"/>
            </w:pPr>
            <w:r>
              <w:rPr>
                <w:sz w:val="16"/>
              </w:rPr>
              <w:t>2005-09-20</w:t>
            </w:r>
          </w:p>
        </w:tc>
        <w:tc>
          <w:tcPr>
            <w:tcW w:type="dxa" w:w="1090"/>
          </w:tcPr>
          <w:p>
            <w:pPr>
              <w:spacing w:after="0"/>
              <w:jc w:val="left"/>
            </w:pPr>
            <w:r>
              <w:rPr>
                <w:sz w:val="16"/>
              </w:rPr>
              <w:t>EM-3260-LA</w:t>
            </w:r>
          </w:p>
        </w:tc>
        <w:tc>
          <w:tcPr>
            <w:tcW w:type="dxa" w:w="1466"/>
          </w:tcPr>
          <w:p>
            <w:pPr>
              <w:spacing w:after="0"/>
              <w:jc w:val="left"/>
            </w:pPr>
            <w:r>
              <w:rPr>
                <w:sz w:val="16"/>
              </w:rPr>
              <w:t>Emergency</w:t>
            </w:r>
          </w:p>
        </w:tc>
        <w:tc>
          <w:tcPr>
            <w:tcW w:type="dxa" w:w="2405"/>
          </w:tcPr>
          <w:p>
            <w:pPr>
              <w:spacing w:after="0"/>
              <w:jc w:val="left"/>
            </w:pPr>
            <w:r>
              <w:rPr>
                <w:sz w:val="16"/>
              </w:rPr>
              <w:t>HURRICANE RITA</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r>
              <w:rPr>
                <w:sz w:val="16"/>
              </w:rPr>
              <w:t>same incident as DR-1607</w:t>
            </w:r>
          </w:p>
        </w:tc>
      </w:tr>
      <w:tr>
        <w:trPr>
          <w:cantSplit/>
        </w:trPr>
        <w:tc>
          <w:tcPr>
            <w:tcW w:type="dxa" w:w="1090"/>
          </w:tcPr>
          <w:p>
            <w:pPr>
              <w:spacing w:after="0"/>
              <w:jc w:val="left"/>
            </w:pPr>
            <w:r>
              <w:rPr>
                <w:sz w:val="16"/>
              </w:rPr>
              <w:t>2005-08-29</w:t>
            </w:r>
          </w:p>
        </w:tc>
        <w:tc>
          <w:tcPr>
            <w:tcW w:type="dxa" w:w="1090"/>
          </w:tcPr>
          <w:p>
            <w:pPr>
              <w:spacing w:after="0"/>
              <w:jc w:val="left"/>
            </w:pPr>
            <w:r>
              <w:rPr>
                <w:sz w:val="16"/>
              </w:rPr>
              <w:t>2005-08-29</w:t>
            </w:r>
          </w:p>
        </w:tc>
        <w:tc>
          <w:tcPr>
            <w:tcW w:type="dxa" w:w="1090"/>
          </w:tcPr>
          <w:p>
            <w:pPr>
              <w:spacing w:after="0"/>
              <w:jc w:val="left"/>
            </w:pPr>
            <w:r>
              <w:rPr>
                <w:sz w:val="16"/>
              </w:rPr>
              <w:t>DR-1603-LA</w:t>
            </w:r>
          </w:p>
        </w:tc>
        <w:tc>
          <w:tcPr>
            <w:tcW w:type="dxa" w:w="1466"/>
          </w:tcPr>
          <w:p>
            <w:pPr>
              <w:spacing w:after="0"/>
              <w:jc w:val="left"/>
            </w:pPr>
            <w:r>
              <w:rPr>
                <w:sz w:val="16"/>
              </w:rPr>
              <w:t>Major disaster</w:t>
            </w:r>
          </w:p>
        </w:tc>
        <w:tc>
          <w:tcPr>
            <w:tcW w:type="dxa" w:w="2405"/>
          </w:tcPr>
          <w:p>
            <w:pPr>
              <w:spacing w:after="0"/>
              <w:jc w:val="left"/>
            </w:pPr>
            <w:r>
              <w:rPr>
                <w:sz w:val="16"/>
              </w:rPr>
              <w:t>HURRICANE KATRINA</w:t>
            </w:r>
          </w:p>
        </w:tc>
        <w:tc>
          <w:tcPr>
            <w:tcW w:type="dxa" w:w="2405"/>
          </w:tcPr>
          <w:p>
            <w:pPr>
              <w:spacing w:after="0"/>
              <w:jc w:val="left"/>
            </w:pPr>
            <w:r>
              <w:rPr>
                <w:sz w:val="16"/>
              </w:rPr>
              <w:t>Hurricane</w:t>
            </w:r>
          </w:p>
        </w:tc>
        <w:tc>
          <w:tcPr>
            <w:tcW w:type="dxa" w:w="1503"/>
          </w:tcPr>
          <w:p>
            <w:pPr>
              <w:spacing w:after="0"/>
              <w:jc w:val="right"/>
            </w:pPr>
            <w:r>
              <w:rPr>
                <w:sz w:val="16"/>
              </w:rPr>
              <w:t>$536,725.90</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2005-08-27</w:t>
            </w:r>
          </w:p>
        </w:tc>
        <w:tc>
          <w:tcPr>
            <w:tcW w:type="dxa" w:w="1090"/>
          </w:tcPr>
          <w:p>
            <w:pPr>
              <w:spacing w:after="0"/>
              <w:jc w:val="left"/>
            </w:pPr>
            <w:r>
              <w:rPr>
                <w:sz w:val="16"/>
              </w:rPr>
              <w:t>2005-08-26</w:t>
            </w:r>
          </w:p>
        </w:tc>
        <w:tc>
          <w:tcPr>
            <w:tcW w:type="dxa" w:w="1090"/>
          </w:tcPr>
          <w:p>
            <w:pPr>
              <w:spacing w:after="0"/>
              <w:jc w:val="left"/>
            </w:pPr>
            <w:r>
              <w:rPr>
                <w:sz w:val="16"/>
              </w:rPr>
              <w:t>EM-3212-LA</w:t>
            </w:r>
          </w:p>
        </w:tc>
        <w:tc>
          <w:tcPr>
            <w:tcW w:type="dxa" w:w="1466"/>
          </w:tcPr>
          <w:p>
            <w:pPr>
              <w:spacing w:after="0"/>
              <w:jc w:val="left"/>
            </w:pPr>
            <w:r>
              <w:rPr>
                <w:sz w:val="16"/>
              </w:rPr>
              <w:t>Emergency</w:t>
            </w:r>
          </w:p>
        </w:tc>
        <w:tc>
          <w:tcPr>
            <w:tcW w:type="dxa" w:w="2405"/>
          </w:tcPr>
          <w:p>
            <w:pPr>
              <w:spacing w:after="0"/>
              <w:jc w:val="left"/>
            </w:pPr>
            <w:r>
              <w:rPr>
                <w:sz w:val="16"/>
              </w:rPr>
              <w:t>HURRICANE KATRINA</w:t>
            </w:r>
          </w:p>
        </w:tc>
        <w:tc>
          <w:tcPr>
            <w:tcW w:type="dxa" w:w="2405"/>
          </w:tcPr>
          <w:p>
            <w:pPr>
              <w:spacing w:after="0"/>
              <w:jc w:val="left"/>
            </w:pPr>
            <w:r>
              <w:rPr>
                <w:sz w:val="16"/>
              </w:rPr>
              <w:t>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r>
              <w:rPr>
                <w:sz w:val="16"/>
              </w:rPr>
              <w:t>same incident as DR-1603</w:t>
            </w:r>
          </w:p>
        </w:tc>
      </w:tr>
      <w:tr>
        <w:trPr>
          <w:cantSplit/>
        </w:trPr>
        <w:tc>
          <w:tcPr>
            <w:tcW w:type="dxa" w:w="1090"/>
          </w:tcPr>
          <w:p>
            <w:pPr>
              <w:spacing w:after="0"/>
              <w:jc w:val="left"/>
            </w:pPr>
            <w:r>
              <w:rPr>
                <w:sz w:val="16"/>
              </w:rPr>
              <w:t>2003-02-01</w:t>
            </w:r>
          </w:p>
        </w:tc>
        <w:tc>
          <w:tcPr>
            <w:tcW w:type="dxa" w:w="1090"/>
          </w:tcPr>
          <w:p>
            <w:pPr>
              <w:spacing w:after="0"/>
              <w:jc w:val="left"/>
            </w:pPr>
            <w:r>
              <w:rPr>
                <w:sz w:val="16"/>
              </w:rPr>
              <w:t>2003-02-01</w:t>
            </w:r>
          </w:p>
        </w:tc>
        <w:tc>
          <w:tcPr>
            <w:tcW w:type="dxa" w:w="1090"/>
          </w:tcPr>
          <w:p>
            <w:pPr>
              <w:spacing w:after="0"/>
              <w:jc w:val="left"/>
            </w:pPr>
            <w:r>
              <w:rPr>
                <w:sz w:val="16"/>
              </w:rPr>
              <w:t>EM-3172-LA</w:t>
            </w:r>
          </w:p>
        </w:tc>
        <w:tc>
          <w:tcPr>
            <w:tcW w:type="dxa" w:w="1466"/>
          </w:tcPr>
          <w:p>
            <w:pPr>
              <w:spacing w:after="0"/>
              <w:jc w:val="left"/>
            </w:pPr>
            <w:r>
              <w:rPr>
                <w:sz w:val="16"/>
              </w:rPr>
              <w:t>Emergency</w:t>
            </w:r>
          </w:p>
        </w:tc>
        <w:tc>
          <w:tcPr>
            <w:tcW w:type="dxa" w:w="2405"/>
          </w:tcPr>
          <w:p>
            <w:pPr>
              <w:spacing w:after="0"/>
              <w:jc w:val="left"/>
            </w:pPr>
            <w:r>
              <w:rPr>
                <w:sz w:val="16"/>
              </w:rPr>
              <w:t>LOSS OF SPACE SHUTTLE COLUMBIA</w:t>
            </w:r>
          </w:p>
        </w:tc>
        <w:tc>
          <w:tcPr>
            <w:tcW w:type="dxa" w:w="2405"/>
          </w:tcPr>
          <w:p>
            <w:pPr>
              <w:spacing w:after="0"/>
              <w:jc w:val="left"/>
            </w:pPr>
            <w:r>
              <w:rPr>
                <w:sz w:val="16"/>
              </w:rPr>
              <w:t>Non-natural, not counted</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2001-01-12</w:t>
            </w:r>
          </w:p>
        </w:tc>
        <w:tc>
          <w:tcPr>
            <w:tcW w:type="dxa" w:w="1090"/>
          </w:tcPr>
          <w:p>
            <w:pPr>
              <w:spacing w:after="0"/>
              <w:jc w:val="left"/>
            </w:pPr>
            <w:r>
              <w:rPr>
                <w:sz w:val="16"/>
              </w:rPr>
              <w:t>2000-12-11</w:t>
            </w:r>
          </w:p>
        </w:tc>
        <w:tc>
          <w:tcPr>
            <w:tcW w:type="dxa" w:w="1090"/>
          </w:tcPr>
          <w:p>
            <w:pPr>
              <w:spacing w:after="0"/>
              <w:jc w:val="left"/>
            </w:pPr>
            <w:r>
              <w:rPr>
                <w:sz w:val="16"/>
              </w:rPr>
              <w:t>DR-1357-LA</w:t>
            </w:r>
          </w:p>
        </w:tc>
        <w:tc>
          <w:tcPr>
            <w:tcW w:type="dxa" w:w="1466"/>
          </w:tcPr>
          <w:p>
            <w:pPr>
              <w:spacing w:after="0"/>
              <w:jc w:val="left"/>
            </w:pPr>
            <w:r>
              <w:rPr>
                <w:sz w:val="16"/>
              </w:rPr>
              <w:t>Major disaster</w:t>
            </w:r>
          </w:p>
        </w:tc>
        <w:tc>
          <w:tcPr>
            <w:tcW w:type="dxa" w:w="2405"/>
          </w:tcPr>
          <w:p>
            <w:pPr>
              <w:spacing w:after="0"/>
              <w:jc w:val="left"/>
            </w:pPr>
            <w:r>
              <w:rPr>
                <w:sz w:val="16"/>
              </w:rPr>
              <w:t>SEVERE WINTER ICE STORM</w:t>
            </w:r>
          </w:p>
        </w:tc>
        <w:tc>
          <w:tcPr>
            <w:tcW w:type="dxa" w:w="2405"/>
          </w:tcPr>
          <w:p>
            <w:pPr>
              <w:spacing w:after="0"/>
              <w:jc w:val="left"/>
            </w:pPr>
            <w:r>
              <w:rPr>
                <w:sz w:val="16"/>
              </w:rPr>
              <w:t>Ice Storm</w:t>
            </w:r>
          </w:p>
        </w:tc>
        <w:tc>
          <w:tcPr>
            <w:tcW w:type="dxa" w:w="1503"/>
          </w:tcPr>
          <w:p>
            <w:pPr>
              <w:spacing w:after="0"/>
              <w:jc w:val="right"/>
            </w:pPr>
            <w:r>
              <w:rPr>
                <w:sz w:val="16"/>
              </w:rPr>
              <w:t>$205,288.63</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2000-02-15</w:t>
            </w:r>
          </w:p>
        </w:tc>
        <w:tc>
          <w:tcPr>
            <w:tcW w:type="dxa" w:w="1090"/>
          </w:tcPr>
          <w:p>
            <w:pPr>
              <w:spacing w:after="0"/>
              <w:jc w:val="left"/>
            </w:pPr>
            <w:r>
              <w:rPr>
                <w:sz w:val="16"/>
              </w:rPr>
              <w:t>2000-01-27</w:t>
            </w:r>
          </w:p>
        </w:tc>
        <w:tc>
          <w:tcPr>
            <w:tcW w:type="dxa" w:w="1090"/>
          </w:tcPr>
          <w:p>
            <w:pPr>
              <w:spacing w:after="0"/>
              <w:jc w:val="left"/>
            </w:pPr>
            <w:r>
              <w:rPr>
                <w:sz w:val="16"/>
              </w:rPr>
              <w:t>DR-1314-LA</w:t>
            </w:r>
          </w:p>
        </w:tc>
        <w:tc>
          <w:tcPr>
            <w:tcW w:type="dxa" w:w="1466"/>
          </w:tcPr>
          <w:p>
            <w:pPr>
              <w:spacing w:after="0"/>
              <w:jc w:val="left"/>
            </w:pPr>
            <w:r>
              <w:rPr>
                <w:sz w:val="16"/>
              </w:rPr>
              <w:t>Major disaster</w:t>
            </w:r>
          </w:p>
        </w:tc>
        <w:tc>
          <w:tcPr>
            <w:tcW w:type="dxa" w:w="2405"/>
          </w:tcPr>
          <w:p>
            <w:pPr>
              <w:spacing w:after="0"/>
              <w:jc w:val="left"/>
            </w:pPr>
            <w:r>
              <w:rPr>
                <w:sz w:val="16"/>
              </w:rPr>
              <w:t>SEVERE WINTER STORM</w:t>
            </w:r>
          </w:p>
        </w:tc>
        <w:tc>
          <w:tcPr>
            <w:tcW w:type="dxa" w:w="2405"/>
          </w:tcPr>
          <w:p>
            <w:pPr>
              <w:spacing w:after="0"/>
              <w:jc w:val="left"/>
            </w:pPr>
            <w:r>
              <w:rPr>
                <w:sz w:val="16"/>
              </w:rPr>
              <w:t>Winter Weather</w:t>
            </w:r>
          </w:p>
        </w:tc>
        <w:tc>
          <w:tcPr>
            <w:tcW w:type="dxa" w:w="1503"/>
          </w:tcPr>
          <w:p>
            <w:pPr>
              <w:spacing w:after="0"/>
              <w:jc w:val="right"/>
            </w:pPr>
            <w:r>
              <w:rPr>
                <w:sz w:val="16"/>
              </w:rPr>
              <w:t>$177,800.04</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1999-04-09</w:t>
            </w:r>
          </w:p>
        </w:tc>
        <w:tc>
          <w:tcPr>
            <w:tcW w:type="dxa" w:w="1090"/>
          </w:tcPr>
          <w:p>
            <w:pPr>
              <w:spacing w:after="0"/>
              <w:jc w:val="left"/>
            </w:pPr>
            <w:r>
              <w:rPr>
                <w:sz w:val="16"/>
              </w:rPr>
              <w:t>1999-04-03</w:t>
            </w:r>
          </w:p>
        </w:tc>
        <w:tc>
          <w:tcPr>
            <w:tcW w:type="dxa" w:w="1090"/>
          </w:tcPr>
          <w:p>
            <w:pPr>
              <w:spacing w:after="0"/>
              <w:jc w:val="left"/>
            </w:pPr>
            <w:r>
              <w:rPr>
                <w:sz w:val="16"/>
              </w:rPr>
              <w:t>DR-1269-LA</w:t>
            </w:r>
          </w:p>
        </w:tc>
        <w:tc>
          <w:tcPr>
            <w:tcW w:type="dxa" w:w="1466"/>
          </w:tcPr>
          <w:p>
            <w:pPr>
              <w:spacing w:after="0"/>
              <w:jc w:val="left"/>
            </w:pPr>
            <w:r>
              <w:rPr>
                <w:sz w:val="16"/>
              </w:rPr>
              <w:t>Major disaster</w:t>
            </w:r>
          </w:p>
        </w:tc>
        <w:tc>
          <w:tcPr>
            <w:tcW w:type="dxa" w:w="2405"/>
          </w:tcPr>
          <w:p>
            <w:pPr>
              <w:spacing w:after="0"/>
              <w:jc w:val="left"/>
            </w:pPr>
            <w:r>
              <w:rPr>
                <w:sz w:val="16"/>
              </w:rPr>
              <w:t>SEVERE STORMS, TORNADOES AND FLOODING</w:t>
            </w:r>
          </w:p>
        </w:tc>
        <w:tc>
          <w:tcPr>
            <w:tcW w:type="dxa" w:w="2405"/>
          </w:tcPr>
          <w:p>
            <w:pPr>
              <w:spacing w:after="0"/>
              <w:jc w:val="left"/>
            </w:pPr>
            <w:r>
              <w:rPr>
                <w:sz w:val="16"/>
              </w:rPr>
              <w:t>Inland Flooding; Tornado</w:t>
            </w:r>
          </w:p>
        </w:tc>
        <w:tc>
          <w:tcPr>
            <w:tcW w:type="dxa" w:w="1503"/>
          </w:tcPr>
          <w:p>
            <w:pPr>
              <w:spacing w:after="0"/>
              <w:jc w:val="right"/>
            </w:pPr>
            <w:r>
              <w:rPr>
                <w:sz w:val="16"/>
              </w:rPr>
              <w:t>$239,864.26</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1999-01-21</w:t>
            </w:r>
          </w:p>
        </w:tc>
        <w:tc>
          <w:tcPr>
            <w:tcW w:type="dxa" w:w="1090"/>
          </w:tcPr>
          <w:p>
            <w:pPr>
              <w:spacing w:after="0"/>
              <w:jc w:val="left"/>
            </w:pPr>
            <w:r>
              <w:rPr>
                <w:sz w:val="16"/>
              </w:rPr>
              <w:t>1998-12-22</w:t>
            </w:r>
          </w:p>
        </w:tc>
        <w:tc>
          <w:tcPr>
            <w:tcW w:type="dxa" w:w="1090"/>
          </w:tcPr>
          <w:p>
            <w:pPr>
              <w:spacing w:after="0"/>
              <w:jc w:val="left"/>
            </w:pPr>
            <w:r>
              <w:rPr>
                <w:sz w:val="16"/>
              </w:rPr>
              <w:t>DR-1264-LA</w:t>
            </w:r>
          </w:p>
        </w:tc>
        <w:tc>
          <w:tcPr>
            <w:tcW w:type="dxa" w:w="1466"/>
          </w:tcPr>
          <w:p>
            <w:pPr>
              <w:spacing w:after="0"/>
              <w:jc w:val="left"/>
            </w:pPr>
            <w:r>
              <w:rPr>
                <w:sz w:val="16"/>
              </w:rPr>
              <w:t>Major disaster</w:t>
            </w:r>
          </w:p>
        </w:tc>
        <w:tc>
          <w:tcPr>
            <w:tcW w:type="dxa" w:w="2405"/>
          </w:tcPr>
          <w:p>
            <w:pPr>
              <w:spacing w:after="0"/>
              <w:jc w:val="left"/>
            </w:pPr>
            <w:r>
              <w:rPr>
                <w:sz w:val="16"/>
              </w:rPr>
              <w:t>SEVERE ICE STORM</w:t>
            </w:r>
          </w:p>
        </w:tc>
        <w:tc>
          <w:tcPr>
            <w:tcW w:type="dxa" w:w="2405"/>
          </w:tcPr>
          <w:p>
            <w:pPr>
              <w:spacing w:after="0"/>
              <w:jc w:val="left"/>
            </w:pPr>
            <w:r>
              <w:rPr>
                <w:sz w:val="16"/>
              </w:rPr>
              <w:t>Ice Storm</w:t>
            </w:r>
          </w:p>
        </w:tc>
        <w:tc>
          <w:tcPr>
            <w:tcW w:type="dxa" w:w="1503"/>
          </w:tcPr>
          <w:p>
            <w:pPr>
              <w:spacing w:after="0"/>
              <w:jc w:val="right"/>
            </w:pPr>
            <w:r>
              <w:rPr>
                <w:sz w:val="16"/>
              </w:rPr>
              <w:t>$36,623.51</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1994-02-28</w:t>
            </w:r>
          </w:p>
        </w:tc>
        <w:tc>
          <w:tcPr>
            <w:tcW w:type="dxa" w:w="1090"/>
          </w:tcPr>
          <w:p>
            <w:pPr>
              <w:spacing w:after="0"/>
              <w:jc w:val="left"/>
            </w:pPr>
            <w:r>
              <w:rPr>
                <w:sz w:val="16"/>
              </w:rPr>
              <w:t>1994-02-10</w:t>
            </w:r>
          </w:p>
        </w:tc>
        <w:tc>
          <w:tcPr>
            <w:tcW w:type="dxa" w:w="1090"/>
          </w:tcPr>
          <w:p>
            <w:pPr>
              <w:spacing w:after="0"/>
              <w:jc w:val="left"/>
            </w:pPr>
            <w:r>
              <w:rPr>
                <w:sz w:val="16"/>
              </w:rPr>
              <w:t>DR-1012-LA</w:t>
            </w:r>
          </w:p>
        </w:tc>
        <w:tc>
          <w:tcPr>
            <w:tcW w:type="dxa" w:w="1466"/>
          </w:tcPr>
          <w:p>
            <w:pPr>
              <w:spacing w:after="0"/>
              <w:jc w:val="left"/>
            </w:pPr>
            <w:r>
              <w:rPr>
                <w:sz w:val="16"/>
              </w:rPr>
              <w:t>Major disaster</w:t>
            </w:r>
          </w:p>
        </w:tc>
        <w:tc>
          <w:tcPr>
            <w:tcW w:type="dxa" w:w="2405"/>
          </w:tcPr>
          <w:p>
            <w:pPr>
              <w:spacing w:after="0"/>
              <w:jc w:val="left"/>
            </w:pPr>
            <w:r>
              <w:rPr>
                <w:sz w:val="16"/>
              </w:rPr>
              <w:t>SEVERE WINTER ICE STORM</w:t>
            </w:r>
          </w:p>
        </w:tc>
        <w:tc>
          <w:tcPr>
            <w:tcW w:type="dxa" w:w="2405"/>
          </w:tcPr>
          <w:p>
            <w:pPr>
              <w:spacing w:after="0"/>
              <w:jc w:val="left"/>
            </w:pPr>
            <w:r>
              <w:rPr>
                <w:sz w:val="16"/>
              </w:rPr>
              <w:t>Ice Storm; Winter Weather</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1991-05-03</w:t>
            </w:r>
          </w:p>
        </w:tc>
        <w:tc>
          <w:tcPr>
            <w:tcW w:type="dxa" w:w="1090"/>
          </w:tcPr>
          <w:p>
            <w:pPr>
              <w:spacing w:after="0"/>
              <w:jc w:val="left"/>
            </w:pPr>
            <w:r>
              <w:rPr>
                <w:sz w:val="16"/>
              </w:rPr>
              <w:t>1991-04-27</w:t>
            </w:r>
          </w:p>
        </w:tc>
        <w:tc>
          <w:tcPr>
            <w:tcW w:type="dxa" w:w="1090"/>
          </w:tcPr>
          <w:p>
            <w:pPr>
              <w:spacing w:after="0"/>
              <w:jc w:val="left"/>
            </w:pPr>
            <w:r>
              <w:rPr>
                <w:sz w:val="16"/>
              </w:rPr>
              <w:t>DR-904-LA</w:t>
            </w:r>
          </w:p>
        </w:tc>
        <w:tc>
          <w:tcPr>
            <w:tcW w:type="dxa" w:w="1466"/>
          </w:tcPr>
          <w:p>
            <w:pPr>
              <w:spacing w:after="0"/>
              <w:jc w:val="left"/>
            </w:pPr>
            <w:r>
              <w:rPr>
                <w:sz w:val="16"/>
              </w:rPr>
              <w:t>Major disaster</w:t>
            </w:r>
          </w:p>
        </w:tc>
        <w:tc>
          <w:tcPr>
            <w:tcW w:type="dxa" w:w="2405"/>
          </w:tcPr>
          <w:p>
            <w:pPr>
              <w:spacing w:after="0"/>
              <w:jc w:val="left"/>
            </w:pPr>
            <w:r>
              <w:rPr>
                <w:sz w:val="16"/>
              </w:rPr>
              <w:t>SEVERE STORMS, TORNADOES &amp; FLOODING</w:t>
            </w:r>
          </w:p>
        </w:tc>
        <w:tc>
          <w:tcPr>
            <w:tcW w:type="dxa" w:w="2405"/>
          </w:tcPr>
          <w:p>
            <w:pPr>
              <w:spacing w:after="0"/>
              <w:jc w:val="left"/>
            </w:pPr>
            <w:r>
              <w:rPr>
                <w:sz w:val="16"/>
              </w:rPr>
              <w:t>Inland Flooding; Tornado</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1991-04-23</w:t>
            </w:r>
          </w:p>
        </w:tc>
        <w:tc>
          <w:tcPr>
            <w:tcW w:type="dxa" w:w="1090"/>
          </w:tcPr>
          <w:p>
            <w:pPr>
              <w:spacing w:after="0"/>
              <w:jc w:val="left"/>
            </w:pPr>
            <w:r>
              <w:rPr>
                <w:sz w:val="16"/>
              </w:rPr>
              <w:t>1991-04-12</w:t>
            </w:r>
          </w:p>
        </w:tc>
        <w:tc>
          <w:tcPr>
            <w:tcW w:type="dxa" w:w="1090"/>
          </w:tcPr>
          <w:p>
            <w:pPr>
              <w:spacing w:after="0"/>
              <w:jc w:val="left"/>
            </w:pPr>
            <w:r>
              <w:rPr>
                <w:sz w:val="16"/>
              </w:rPr>
              <w:t>DR-902-LA</w:t>
            </w:r>
          </w:p>
        </w:tc>
        <w:tc>
          <w:tcPr>
            <w:tcW w:type="dxa" w:w="1466"/>
          </w:tcPr>
          <w:p>
            <w:pPr>
              <w:spacing w:after="0"/>
              <w:jc w:val="left"/>
            </w:pPr>
            <w:r>
              <w:rPr>
                <w:sz w:val="16"/>
              </w:rPr>
              <w:t>Major disaster</w:t>
            </w:r>
          </w:p>
        </w:tc>
        <w:tc>
          <w:tcPr>
            <w:tcW w:type="dxa" w:w="2405"/>
          </w:tcPr>
          <w:p>
            <w:pPr>
              <w:spacing w:after="0"/>
              <w:jc w:val="left"/>
            </w:pPr>
            <w:r>
              <w:rPr>
                <w:sz w:val="16"/>
              </w:rPr>
              <w:t>SEVERE STORMS &amp; FLOODING</w:t>
            </w:r>
          </w:p>
        </w:tc>
        <w:tc>
          <w:tcPr>
            <w:tcW w:type="dxa" w:w="2405"/>
          </w:tcPr>
          <w:p>
            <w:pPr>
              <w:spacing w:after="0"/>
              <w:jc w:val="left"/>
            </w:pPr>
            <w:r>
              <w:rPr>
                <w:sz w:val="16"/>
              </w:rPr>
              <w:t>Inland Flooding</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1989-07-17</w:t>
            </w:r>
          </w:p>
        </w:tc>
        <w:tc>
          <w:tcPr>
            <w:tcW w:type="dxa" w:w="1090"/>
          </w:tcPr>
          <w:p>
            <w:pPr>
              <w:spacing w:after="0"/>
              <w:jc w:val="left"/>
            </w:pPr>
            <w:r>
              <w:rPr>
                <w:sz w:val="16"/>
              </w:rPr>
              <w:t>1989-06-25</w:t>
            </w:r>
          </w:p>
        </w:tc>
        <w:tc>
          <w:tcPr>
            <w:tcW w:type="dxa" w:w="1090"/>
          </w:tcPr>
          <w:p>
            <w:pPr>
              <w:spacing w:after="0"/>
              <w:jc w:val="left"/>
            </w:pPr>
            <w:r>
              <w:rPr>
                <w:sz w:val="16"/>
              </w:rPr>
              <w:t>DR-835-LA</w:t>
            </w:r>
          </w:p>
        </w:tc>
        <w:tc>
          <w:tcPr>
            <w:tcW w:type="dxa" w:w="1466"/>
          </w:tcPr>
          <w:p>
            <w:pPr>
              <w:spacing w:after="0"/>
              <w:jc w:val="left"/>
            </w:pPr>
            <w:r>
              <w:rPr>
                <w:sz w:val="16"/>
              </w:rPr>
              <w:t>Major disaster</w:t>
            </w:r>
          </w:p>
        </w:tc>
        <w:tc>
          <w:tcPr>
            <w:tcW w:type="dxa" w:w="2405"/>
          </w:tcPr>
          <w:p>
            <w:pPr>
              <w:spacing w:after="0"/>
              <w:jc w:val="left"/>
            </w:pPr>
            <w:r>
              <w:rPr>
                <w:sz w:val="16"/>
              </w:rPr>
              <w:t>TROPICAL STORM ALLISON</w:t>
            </w:r>
          </w:p>
        </w:tc>
        <w:tc>
          <w:tcPr>
            <w:tcW w:type="dxa" w:w="2405"/>
          </w:tcPr>
          <w:p>
            <w:pPr>
              <w:spacing w:after="0"/>
              <w:jc w:val="left"/>
            </w:pPr>
            <w:r>
              <w:rPr>
                <w:sz w:val="16"/>
              </w:rPr>
              <w:t>Inland Flooding (primary); also designated: Hurricane</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1989-05-20</w:t>
            </w:r>
          </w:p>
        </w:tc>
        <w:tc>
          <w:tcPr>
            <w:tcW w:type="dxa" w:w="1090"/>
          </w:tcPr>
          <w:p>
            <w:pPr>
              <w:spacing w:after="0"/>
              <w:jc w:val="left"/>
            </w:pPr>
            <w:r>
              <w:rPr>
                <w:sz w:val="16"/>
              </w:rPr>
              <w:t>1989-05-04</w:t>
            </w:r>
          </w:p>
        </w:tc>
        <w:tc>
          <w:tcPr>
            <w:tcW w:type="dxa" w:w="1090"/>
          </w:tcPr>
          <w:p>
            <w:pPr>
              <w:spacing w:after="0"/>
              <w:jc w:val="left"/>
            </w:pPr>
            <w:r>
              <w:rPr>
                <w:sz w:val="16"/>
              </w:rPr>
              <w:t>DR-829-LA</w:t>
            </w:r>
          </w:p>
        </w:tc>
        <w:tc>
          <w:tcPr>
            <w:tcW w:type="dxa" w:w="1466"/>
          </w:tcPr>
          <w:p>
            <w:pPr>
              <w:spacing w:after="0"/>
              <w:jc w:val="left"/>
            </w:pPr>
            <w:r>
              <w:rPr>
                <w:sz w:val="16"/>
              </w:rPr>
              <w:t>Major disaster</w:t>
            </w:r>
          </w:p>
        </w:tc>
        <w:tc>
          <w:tcPr>
            <w:tcW w:type="dxa" w:w="2405"/>
          </w:tcPr>
          <w:p>
            <w:pPr>
              <w:spacing w:after="0"/>
              <w:jc w:val="left"/>
            </w:pPr>
            <w:r>
              <w:rPr>
                <w:sz w:val="16"/>
              </w:rPr>
              <w:t>SEVERE STORMS &amp; FLOODING</w:t>
            </w:r>
          </w:p>
        </w:tc>
        <w:tc>
          <w:tcPr>
            <w:tcW w:type="dxa" w:w="2405"/>
          </w:tcPr>
          <w:p>
            <w:pPr>
              <w:spacing w:after="0"/>
              <w:jc w:val="left"/>
            </w:pPr>
            <w:r>
              <w:rPr>
                <w:sz w:val="16"/>
              </w:rPr>
              <w:t>Inland Flooding</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1978-12-06</w:t>
            </w:r>
          </w:p>
        </w:tc>
        <w:tc>
          <w:tcPr>
            <w:tcW w:type="dxa" w:w="1090"/>
          </w:tcPr>
          <w:p>
            <w:pPr>
              <w:spacing w:after="0"/>
              <w:jc w:val="left"/>
            </w:pPr>
            <w:r>
              <w:rPr>
                <w:sz w:val="16"/>
              </w:rPr>
              <w:t>1978-12-06</w:t>
            </w:r>
          </w:p>
        </w:tc>
        <w:tc>
          <w:tcPr>
            <w:tcW w:type="dxa" w:w="1090"/>
          </w:tcPr>
          <w:p>
            <w:pPr>
              <w:spacing w:after="0"/>
              <w:jc w:val="left"/>
            </w:pPr>
            <w:r>
              <w:rPr>
                <w:sz w:val="16"/>
              </w:rPr>
              <w:t>DR-567-LA</w:t>
            </w:r>
          </w:p>
        </w:tc>
        <w:tc>
          <w:tcPr>
            <w:tcW w:type="dxa" w:w="1466"/>
          </w:tcPr>
          <w:p>
            <w:pPr>
              <w:spacing w:after="0"/>
              <w:jc w:val="left"/>
            </w:pPr>
            <w:r>
              <w:rPr>
                <w:sz w:val="16"/>
              </w:rPr>
              <w:t>Major disaster</w:t>
            </w:r>
          </w:p>
        </w:tc>
        <w:tc>
          <w:tcPr>
            <w:tcW w:type="dxa" w:w="2405"/>
          </w:tcPr>
          <w:p>
            <w:pPr>
              <w:spacing w:after="0"/>
              <w:jc w:val="left"/>
            </w:pPr>
            <w:r>
              <w:rPr>
                <w:sz w:val="16"/>
              </w:rPr>
              <w:t>SEVERE STORMS &amp; TORNADOES</w:t>
            </w:r>
          </w:p>
        </w:tc>
        <w:tc>
          <w:tcPr>
            <w:tcW w:type="dxa" w:w="2405"/>
          </w:tcPr>
          <w:p>
            <w:pPr>
              <w:spacing w:after="0"/>
              <w:jc w:val="left"/>
            </w:pPr>
            <w:r>
              <w:rPr>
                <w:sz w:val="16"/>
              </w:rPr>
              <w:t>Tornado</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r>
        <w:trPr>
          <w:cantSplit/>
        </w:trPr>
        <w:tc>
          <w:tcPr>
            <w:tcW w:type="dxa" w:w="1090"/>
          </w:tcPr>
          <w:p>
            <w:pPr>
              <w:spacing w:after="0"/>
              <w:jc w:val="left"/>
            </w:pPr>
            <w:r>
              <w:rPr>
                <w:sz w:val="16"/>
              </w:rPr>
              <w:t>1977-02-22</w:t>
            </w:r>
          </w:p>
        </w:tc>
        <w:tc>
          <w:tcPr>
            <w:tcW w:type="dxa" w:w="1090"/>
          </w:tcPr>
          <w:p>
            <w:pPr>
              <w:spacing w:after="0"/>
              <w:jc w:val="left"/>
            </w:pPr>
            <w:r>
              <w:rPr>
                <w:sz w:val="16"/>
              </w:rPr>
              <w:t>1977-02-22</w:t>
            </w:r>
          </w:p>
        </w:tc>
        <w:tc>
          <w:tcPr>
            <w:tcW w:type="dxa" w:w="1090"/>
          </w:tcPr>
          <w:p>
            <w:pPr>
              <w:spacing w:after="0"/>
              <w:jc w:val="left"/>
            </w:pPr>
            <w:r>
              <w:rPr>
                <w:sz w:val="16"/>
              </w:rPr>
              <w:t>EM-3031-LA</w:t>
            </w:r>
          </w:p>
        </w:tc>
        <w:tc>
          <w:tcPr>
            <w:tcW w:type="dxa" w:w="1466"/>
          </w:tcPr>
          <w:p>
            <w:pPr>
              <w:spacing w:after="0"/>
              <w:jc w:val="left"/>
            </w:pPr>
            <w:r>
              <w:rPr>
                <w:sz w:val="16"/>
              </w:rPr>
              <w:t>Emergency</w:t>
            </w:r>
          </w:p>
        </w:tc>
        <w:tc>
          <w:tcPr>
            <w:tcW w:type="dxa" w:w="2405"/>
          </w:tcPr>
          <w:p>
            <w:pPr>
              <w:spacing w:after="0"/>
              <w:jc w:val="left"/>
            </w:pPr>
            <w:r>
              <w:rPr>
                <w:sz w:val="16"/>
              </w:rPr>
              <w:t>DROUGHT &amp; FREEZING</w:t>
            </w:r>
          </w:p>
        </w:tc>
        <w:tc>
          <w:tcPr>
            <w:tcW w:type="dxa" w:w="2405"/>
          </w:tcPr>
          <w:p>
            <w:pPr>
              <w:spacing w:after="0"/>
              <w:jc w:val="left"/>
            </w:pPr>
            <w:r>
              <w:rPr>
                <w:sz w:val="16"/>
              </w:rPr>
              <w:t>Winter Weather (primary); also designated: Drought</w:t>
            </w:r>
          </w:p>
        </w:tc>
        <w:tc>
          <w:tcPr>
            <w:tcW w:type="dxa" w:w="1503"/>
          </w:tcPr>
          <w:p>
            <w:pPr>
              <w:spacing w:after="0"/>
              <w:jc w:val="right"/>
            </w:pPr>
            <w:r>
              <w:rPr>
                <w:sz w:val="16"/>
              </w:rPr>
              <w:t>none found</w:t>
            </w:r>
          </w:p>
        </w:tc>
        <w:tc>
          <w:tcPr>
            <w:tcW w:type="dxa" w:w="2123"/>
          </w:tcPr>
          <w:p>
            <w:pPr>
              <w:spacing w:after="0"/>
              <w:jc w:val="left"/>
            </w:pPr>
          </w:p>
        </w:tc>
        <w:tc>
          <w:tcPr>
            <w:tcW w:type="dxa" w:w="94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12"/>
        <w:gridCol w:w="1212"/>
        <w:gridCol w:w="1108"/>
        <w:gridCol w:w="1630"/>
        <w:gridCol w:w="1734"/>
        <w:gridCol w:w="5701"/>
        <w:gridCol w:w="758"/>
        <w:gridCol w:w="758"/>
      </w:tblGrid>
      <w:tr>
        <w:trPr>
          <w:cantSplit/>
          <w:tblHeader/>
        </w:trPr>
        <w:tc>
          <w:tcPr>
            <w:tcW w:type="dxa" w:w="1212"/>
            <w:shd w:val="clear" w:color="auto" w:fill="E8E8E8"/>
          </w:tcPr>
          <w:p>
            <w:pPr>
              <w:spacing w:after="0"/>
              <w:jc w:val="left"/>
            </w:pPr>
            <w:r>
              <w:rPr>
                <w:b/>
                <w:sz w:val="16"/>
              </w:rPr>
              <w:t>Declared</w:t>
            </w:r>
          </w:p>
        </w:tc>
        <w:tc>
          <w:tcPr>
            <w:tcW w:type="dxa" w:w="1212"/>
            <w:shd w:val="clear" w:color="auto" w:fill="E8E8E8"/>
          </w:tcPr>
          <w:p>
            <w:pPr>
              <w:spacing w:after="0"/>
              <w:jc w:val="left"/>
            </w:pPr>
            <w:r>
              <w:rPr>
                <w:b/>
                <w:sz w:val="16"/>
              </w:rPr>
              <w:t>Incident began</w:t>
            </w:r>
          </w:p>
        </w:tc>
        <w:tc>
          <w:tcPr>
            <w:tcW w:type="dxa" w:w="1108"/>
            <w:shd w:val="clear" w:color="auto" w:fill="E8E8E8"/>
          </w:tcPr>
          <w:p>
            <w:pPr>
              <w:spacing w:after="0"/>
              <w:jc w:val="left"/>
            </w:pPr>
            <w:r>
              <w:rPr>
                <w:b/>
                <w:sz w:val="16"/>
              </w:rPr>
              <w:t>FEMA number</w:t>
            </w:r>
          </w:p>
        </w:tc>
        <w:tc>
          <w:tcPr>
            <w:tcW w:type="dxa" w:w="1630"/>
            <w:shd w:val="clear" w:color="auto" w:fill="E8E8E8"/>
          </w:tcPr>
          <w:p>
            <w:pPr>
              <w:spacing w:after="0"/>
              <w:jc w:val="left"/>
            </w:pPr>
            <w:r>
              <w:rPr>
                <w:b/>
                <w:sz w:val="16"/>
              </w:rPr>
              <w:t>Type</w:t>
            </w:r>
          </w:p>
        </w:tc>
        <w:tc>
          <w:tcPr>
            <w:tcW w:type="dxa" w:w="1734"/>
            <w:shd w:val="clear" w:color="auto" w:fill="E8E8E8"/>
          </w:tcPr>
          <w:p>
            <w:pPr>
              <w:spacing w:after="0"/>
              <w:jc w:val="left"/>
            </w:pPr>
            <w:r>
              <w:rPr>
                <w:b/>
                <w:sz w:val="16"/>
              </w:rPr>
              <w:t>Title</w:t>
            </w:r>
          </w:p>
        </w:tc>
        <w:tc>
          <w:tcPr>
            <w:tcW w:type="dxa" w:w="5701"/>
            <w:shd w:val="clear" w:color="auto" w:fill="E8E8E8"/>
          </w:tcPr>
          <w:p>
            <w:pPr>
              <w:spacing w:after="0"/>
              <w:jc w:val="left"/>
            </w:pPr>
            <w:r>
              <w:rPr>
                <w:b/>
                <w:sz w:val="16"/>
              </w:rPr>
              <w:t>Mapped hazard</w:t>
            </w:r>
          </w:p>
        </w:tc>
        <w:tc>
          <w:tcPr>
            <w:tcW w:type="dxa" w:w="758"/>
            <w:shd w:val="clear" w:color="auto" w:fill="E8E8E8"/>
          </w:tcPr>
          <w:p>
            <w:pPr>
              <w:spacing w:after="0"/>
              <w:jc w:val="left"/>
            </w:pPr>
            <w:r>
              <w:rPr>
                <w:b/>
                <w:sz w:val="16"/>
              </w:rPr>
              <w:t>Flags</w:t>
            </w:r>
          </w:p>
        </w:tc>
        <w:tc>
          <w:tcPr>
            <w:tcW w:type="dxa" w:w="758"/>
            <w:shd w:val="clear" w:color="auto" w:fill="E8E8E8"/>
          </w:tcPr>
          <w:p>
            <w:pPr>
              <w:spacing w:after="0"/>
              <w:jc w:val="left"/>
            </w:pPr>
            <w:r>
              <w:rPr>
                <w:b/>
                <w:sz w:val="16"/>
              </w:rPr>
              <w:t>Notes</w:t>
            </w:r>
          </w:p>
        </w:tc>
      </w:tr>
      <w:tr>
        <w:trPr>
          <w:cantSplit/>
        </w:trPr>
        <w:tc>
          <w:tcPr>
            <w:tcW w:type="dxa" w:w="1212"/>
          </w:tcPr>
          <w:p>
            <w:pPr>
              <w:spacing w:after="0"/>
              <w:jc w:val="left"/>
            </w:pPr>
            <w:r>
              <w:rPr>
                <w:sz w:val="16"/>
              </w:rPr>
              <w:t>1964-10-03</w:t>
            </w:r>
          </w:p>
        </w:tc>
        <w:tc>
          <w:tcPr>
            <w:tcW w:type="dxa" w:w="1212"/>
          </w:tcPr>
          <w:p>
            <w:pPr>
              <w:spacing w:after="0"/>
              <w:jc w:val="left"/>
            </w:pPr>
            <w:r>
              <w:rPr>
                <w:sz w:val="16"/>
              </w:rPr>
              <w:t>1964-10-03</w:t>
            </w:r>
          </w:p>
        </w:tc>
        <w:tc>
          <w:tcPr>
            <w:tcW w:type="dxa" w:w="1108"/>
          </w:tcPr>
          <w:p>
            <w:pPr>
              <w:spacing w:after="0"/>
              <w:jc w:val="left"/>
            </w:pPr>
            <w:r>
              <w:rPr>
                <w:sz w:val="16"/>
              </w:rPr>
              <w:t>DR-178-LA</w:t>
            </w:r>
          </w:p>
        </w:tc>
        <w:tc>
          <w:tcPr>
            <w:tcW w:type="dxa" w:w="1630"/>
          </w:tcPr>
          <w:p>
            <w:pPr>
              <w:spacing w:after="0"/>
              <w:jc w:val="left"/>
            </w:pPr>
            <w:r>
              <w:rPr>
                <w:sz w:val="16"/>
              </w:rPr>
              <w:t>Major disaster</w:t>
            </w:r>
          </w:p>
        </w:tc>
        <w:tc>
          <w:tcPr>
            <w:tcW w:type="dxa" w:w="1734"/>
          </w:tcPr>
          <w:p>
            <w:pPr>
              <w:spacing w:after="0"/>
              <w:jc w:val="left"/>
            </w:pPr>
            <w:r>
              <w:rPr>
                <w:sz w:val="16"/>
              </w:rPr>
              <w:t>HURRICANE HILDA</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1962-11-05</w:t>
            </w:r>
          </w:p>
        </w:tc>
        <w:tc>
          <w:tcPr>
            <w:tcW w:type="dxa" w:w="1212"/>
          </w:tcPr>
          <w:p>
            <w:pPr>
              <w:spacing w:after="0"/>
              <w:jc w:val="left"/>
            </w:pPr>
            <w:r>
              <w:rPr>
                <w:sz w:val="16"/>
              </w:rPr>
              <w:t>1962-11-05</w:t>
            </w:r>
          </w:p>
        </w:tc>
        <w:tc>
          <w:tcPr>
            <w:tcW w:type="dxa" w:w="1108"/>
          </w:tcPr>
          <w:p>
            <w:pPr>
              <w:spacing w:after="0"/>
              <w:jc w:val="left"/>
            </w:pPr>
            <w:r>
              <w:rPr>
                <w:sz w:val="16"/>
              </w:rPr>
              <w:t>DR-139-LA</w:t>
            </w:r>
          </w:p>
        </w:tc>
        <w:tc>
          <w:tcPr>
            <w:tcW w:type="dxa" w:w="1630"/>
          </w:tcPr>
          <w:p>
            <w:pPr>
              <w:spacing w:after="0"/>
              <w:jc w:val="left"/>
            </w:pPr>
            <w:r>
              <w:rPr>
                <w:sz w:val="16"/>
              </w:rPr>
              <w:t>Major disaster</w:t>
            </w:r>
          </w:p>
        </w:tc>
        <w:tc>
          <w:tcPr>
            <w:tcW w:type="dxa" w:w="1734"/>
          </w:tcPr>
          <w:p>
            <w:pPr>
              <w:spacing w:after="0"/>
              <w:jc w:val="left"/>
            </w:pPr>
            <w:r>
              <w:rPr>
                <w:sz w:val="16"/>
              </w:rPr>
              <w:t>CHLORINE BARGE ACCIDENT</w:t>
            </w:r>
          </w:p>
        </w:tc>
        <w:tc>
          <w:tcPr>
            <w:tcW w:type="dxa" w:w="5701"/>
          </w:tcPr>
          <w:p>
            <w:pPr>
              <w:spacing w:after="0"/>
              <w:jc w:val="left"/>
            </w:pPr>
            <w:r>
              <w:rPr>
                <w:sz w:val="16"/>
              </w:rPr>
              <w:t>Non-natural, not counted</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1958-05-20</w:t>
            </w:r>
          </w:p>
        </w:tc>
        <w:tc>
          <w:tcPr>
            <w:tcW w:type="dxa" w:w="1212"/>
          </w:tcPr>
          <w:p>
            <w:pPr>
              <w:spacing w:after="0"/>
              <w:jc w:val="left"/>
            </w:pPr>
            <w:r>
              <w:rPr>
                <w:sz w:val="16"/>
              </w:rPr>
              <w:t>1958-05-20</w:t>
            </w:r>
          </w:p>
        </w:tc>
        <w:tc>
          <w:tcPr>
            <w:tcW w:type="dxa" w:w="1108"/>
          </w:tcPr>
          <w:p>
            <w:pPr>
              <w:spacing w:after="0"/>
              <w:jc w:val="left"/>
            </w:pPr>
            <w:r>
              <w:rPr>
                <w:sz w:val="16"/>
              </w:rPr>
              <w:t>DR-84-LA</w:t>
            </w:r>
          </w:p>
        </w:tc>
        <w:tc>
          <w:tcPr>
            <w:tcW w:type="dxa" w:w="1630"/>
          </w:tcPr>
          <w:p>
            <w:pPr>
              <w:spacing w:after="0"/>
              <w:jc w:val="left"/>
            </w:pPr>
            <w:r>
              <w:rPr>
                <w:sz w:val="16"/>
              </w:rPr>
              <w:t>Major disaster</w:t>
            </w:r>
          </w:p>
        </w:tc>
        <w:tc>
          <w:tcPr>
            <w:tcW w:type="dxa" w:w="1734"/>
          </w:tcPr>
          <w:p>
            <w:pPr>
              <w:spacing w:after="0"/>
              <w:jc w:val="left"/>
            </w:pPr>
            <w:r>
              <w:rPr>
                <w:sz w:val="16"/>
              </w:rPr>
              <w:t>FLOODS</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1957-05-16</w:t>
            </w:r>
          </w:p>
        </w:tc>
        <w:tc>
          <w:tcPr>
            <w:tcW w:type="dxa" w:w="1212"/>
          </w:tcPr>
          <w:p>
            <w:pPr>
              <w:spacing w:after="0"/>
              <w:jc w:val="left"/>
            </w:pPr>
            <w:r>
              <w:rPr>
                <w:sz w:val="16"/>
              </w:rPr>
              <w:t>1957-05-16</w:t>
            </w:r>
          </w:p>
        </w:tc>
        <w:tc>
          <w:tcPr>
            <w:tcW w:type="dxa" w:w="1108"/>
          </w:tcPr>
          <w:p>
            <w:pPr>
              <w:spacing w:after="0"/>
              <w:jc w:val="left"/>
            </w:pPr>
            <w:r>
              <w:rPr>
                <w:sz w:val="16"/>
              </w:rPr>
              <w:t>DR-73-LA</w:t>
            </w:r>
          </w:p>
        </w:tc>
        <w:tc>
          <w:tcPr>
            <w:tcW w:type="dxa" w:w="1630"/>
          </w:tcPr>
          <w:p>
            <w:pPr>
              <w:spacing w:after="0"/>
              <w:jc w:val="left"/>
            </w:pPr>
            <w:r>
              <w:rPr>
                <w:sz w:val="16"/>
              </w:rPr>
              <w:t>Major disaster</w:t>
            </w:r>
          </w:p>
        </w:tc>
        <w:tc>
          <w:tcPr>
            <w:tcW w:type="dxa" w:w="1734"/>
          </w:tcPr>
          <w:p>
            <w:pPr>
              <w:spacing w:after="0"/>
              <w:jc w:val="left"/>
            </w:pPr>
            <w:r>
              <w:rPr>
                <w:sz w:val="16"/>
              </w:rPr>
              <w:t>FLOODS &amp; 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1956-10-04</w:t>
            </w:r>
          </w:p>
        </w:tc>
        <w:tc>
          <w:tcPr>
            <w:tcW w:type="dxa" w:w="1212"/>
          </w:tcPr>
          <w:p>
            <w:pPr>
              <w:spacing w:after="0"/>
              <w:jc w:val="left"/>
            </w:pPr>
            <w:r>
              <w:rPr>
                <w:sz w:val="16"/>
              </w:rPr>
              <w:t>1956-10-04</w:t>
            </w:r>
          </w:p>
        </w:tc>
        <w:tc>
          <w:tcPr>
            <w:tcW w:type="dxa" w:w="1108"/>
          </w:tcPr>
          <w:p>
            <w:pPr>
              <w:spacing w:after="0"/>
              <w:jc w:val="left"/>
            </w:pPr>
            <w:r>
              <w:rPr>
                <w:sz w:val="16"/>
              </w:rPr>
              <w:t>DR-64-LA</w:t>
            </w:r>
          </w:p>
        </w:tc>
        <w:tc>
          <w:tcPr>
            <w:tcW w:type="dxa" w:w="1630"/>
          </w:tcPr>
          <w:p>
            <w:pPr>
              <w:spacing w:after="0"/>
              <w:jc w:val="left"/>
            </w:pPr>
            <w:r>
              <w:rPr>
                <w:sz w:val="16"/>
              </w:rPr>
              <w:t>Major disaster</w:t>
            </w:r>
          </w:p>
        </w:tc>
        <w:tc>
          <w:tcPr>
            <w:tcW w:type="dxa" w:w="1734"/>
          </w:tcPr>
          <w:p>
            <w:pPr>
              <w:spacing w:after="0"/>
              <w:jc w:val="left"/>
            </w:pPr>
            <w:r>
              <w:rPr>
                <w:sz w:val="16"/>
              </w:rPr>
              <w:t>HURRICANE</w:t>
            </w:r>
          </w:p>
        </w:tc>
        <w:tc>
          <w:tcPr>
            <w:tcW w:type="dxa" w:w="5701"/>
          </w:tcPr>
          <w:p>
            <w:pPr>
              <w:spacing w:after="0"/>
              <w:jc w:val="left"/>
            </w:pPr>
            <w:r>
              <w:rPr>
                <w:sz w:val="16"/>
              </w:rPr>
              <w:t>Hurricane (primary); also designated: Inland Flooding</w:t>
            </w:r>
          </w:p>
        </w:tc>
        <w:tc>
          <w:tcPr>
            <w:tcW w:type="dxa" w:w="758"/>
          </w:tcPr>
          <w:p>
            <w:pPr>
              <w:spacing w:after="0"/>
              <w:jc w:val="left"/>
            </w:pPr>
          </w:p>
        </w:tc>
        <w:tc>
          <w:tcPr>
            <w:tcW w:type="dxa" w:w="758"/>
          </w:tcPr>
          <w:p>
            <w:pPr>
              <w:spacing w:after="0"/>
              <w:jc w:val="left"/>
            </w:pPr>
          </w:p>
        </w:tc>
      </w:tr>
      <w:tr>
        <w:trPr>
          <w:cantSplit/>
        </w:trPr>
        <w:tc>
          <w:tcPr>
            <w:tcW w:type="dxa" w:w="1212"/>
          </w:tcPr>
          <w:p>
            <w:pPr>
              <w:spacing w:after="0"/>
              <w:jc w:val="left"/>
            </w:pPr>
            <w:r>
              <w:rPr>
                <w:sz w:val="16"/>
              </w:rPr>
              <w:t>1953-05-29</w:t>
            </w:r>
          </w:p>
        </w:tc>
        <w:tc>
          <w:tcPr>
            <w:tcW w:type="dxa" w:w="1212"/>
          </w:tcPr>
          <w:p>
            <w:pPr>
              <w:spacing w:after="0"/>
              <w:jc w:val="left"/>
            </w:pPr>
            <w:r>
              <w:rPr>
                <w:sz w:val="16"/>
              </w:rPr>
              <w:t>1953-05-29</w:t>
            </w:r>
          </w:p>
        </w:tc>
        <w:tc>
          <w:tcPr>
            <w:tcW w:type="dxa" w:w="1108"/>
          </w:tcPr>
          <w:p>
            <w:pPr>
              <w:spacing w:after="0"/>
              <w:jc w:val="left"/>
            </w:pPr>
            <w:r>
              <w:rPr>
                <w:sz w:val="16"/>
              </w:rPr>
              <w:t>DR-3-LA</w:t>
            </w:r>
          </w:p>
        </w:tc>
        <w:tc>
          <w:tcPr>
            <w:tcW w:type="dxa" w:w="1630"/>
          </w:tcPr>
          <w:p>
            <w:pPr>
              <w:spacing w:after="0"/>
              <w:jc w:val="left"/>
            </w:pPr>
            <w:r>
              <w:rPr>
                <w:sz w:val="16"/>
              </w:rPr>
              <w:t>Major disaster</w:t>
            </w:r>
          </w:p>
        </w:tc>
        <w:tc>
          <w:tcPr>
            <w:tcW w:type="dxa" w:w="1734"/>
          </w:tcPr>
          <w:p>
            <w:pPr>
              <w:spacing w:after="0"/>
              <w:jc w:val="left"/>
            </w:pPr>
            <w:r>
              <w:rPr>
                <w:sz w:val="16"/>
              </w:rPr>
              <w:t>FLOOD</w:t>
            </w:r>
          </w:p>
        </w:tc>
        <w:tc>
          <w:tcPr>
            <w:tcW w:type="dxa" w:w="5701"/>
          </w:tcPr>
          <w:p>
            <w:pPr>
              <w:spacing w:after="0"/>
              <w:jc w:val="left"/>
            </w:pPr>
            <w:r>
              <w:rPr>
                <w:sz w:val="16"/>
              </w:rPr>
              <w:t>Inland Flooding</w:t>
            </w:r>
          </w:p>
        </w:tc>
        <w:tc>
          <w:tcPr>
            <w:tcW w:type="dxa" w:w="758"/>
          </w:tcPr>
          <w:p>
            <w:pPr>
              <w:spacing w:after="0"/>
              <w:jc w:val="left"/>
            </w:pPr>
          </w:p>
        </w:tc>
        <w:tc>
          <w:tcPr>
            <w:tcW w:type="dxa" w:w="75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50</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253</w:t>
            </w:r>
          </w:p>
        </w:tc>
        <w:tc>
          <w:tcPr>
            <w:tcW w:type="dxa" w:w="1422"/>
          </w:tcPr>
          <w:p>
            <w:pPr>
              <w:spacing w:after="0"/>
              <w:jc w:val="right"/>
            </w:pPr>
            <w:r>
              <w:rPr>
                <w:sz w:val="16"/>
              </w:rPr>
              <w:t>17</w:t>
            </w:r>
          </w:p>
        </w:tc>
        <w:tc>
          <w:tcPr>
            <w:tcW w:type="dxa" w:w="1356"/>
          </w:tcPr>
          <w:p>
            <w:pPr>
              <w:spacing w:after="0"/>
              <w:jc w:val="right"/>
            </w:pPr>
            <w:r>
              <w:rPr>
                <w:sz w:val="16"/>
              </w:rPr>
              <w:t>1</w:t>
            </w: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88</w:t>
            </w:r>
          </w:p>
        </w:tc>
        <w:tc>
          <w:tcPr>
            <w:tcW w:type="dxa" w:w="1422"/>
          </w:tcPr>
          <w:p>
            <w:pPr>
              <w:spacing w:after="0"/>
              <w:jc w:val="right"/>
            </w:pPr>
            <w:r>
              <w:rPr>
                <w:sz w:val="16"/>
              </w:rPr>
              <w:t>40</w:t>
            </w:r>
          </w:p>
        </w:tc>
        <w:tc>
          <w:tcPr>
            <w:tcW w:type="dxa" w:w="1356"/>
          </w:tcPr>
          <w:p>
            <w:pPr>
              <w:spacing w:after="0"/>
              <w:jc w:val="right"/>
            </w:pPr>
            <w:r>
              <w:rPr>
                <w:sz w:val="16"/>
              </w:rPr>
              <w:t>12</w:t>
            </w:r>
          </w:p>
        </w:tc>
        <w:tc>
          <w:tcPr>
            <w:tcW w:type="dxa" w:w="963"/>
          </w:tcPr>
          <w:p>
            <w:pPr>
              <w:spacing w:after="0"/>
              <w:jc w:val="right"/>
            </w:pPr>
            <w:r>
              <w:rPr>
                <w:sz w:val="16"/>
              </w:rPr>
              <w:t>46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67</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332</w:t>
            </w:r>
          </w:p>
        </w:tc>
        <w:tc>
          <w:tcPr>
            <w:tcW w:type="dxa" w:w="1422"/>
          </w:tcPr>
          <w:p>
            <w:pPr>
              <w:spacing w:after="0"/>
              <w:jc w:val="right"/>
            </w:pPr>
            <w:r>
              <w:rPr>
                <w:sz w:val="16"/>
              </w:rPr>
              <w:t>36</w:t>
            </w:r>
          </w:p>
        </w:tc>
        <w:tc>
          <w:tcPr>
            <w:tcW w:type="dxa" w:w="1356"/>
          </w:tcPr>
          <w:p>
            <w:pPr>
              <w:spacing w:after="0"/>
              <w:jc w:val="right"/>
            </w:pPr>
            <w:r>
              <w:rPr>
                <w:sz w:val="16"/>
              </w:rPr>
              <w:t>14</w:t>
            </w:r>
          </w:p>
        </w:tc>
        <w:tc>
          <w:tcPr>
            <w:tcW w:type="dxa" w:w="963"/>
          </w:tcPr>
          <w:p>
            <w:pPr>
              <w:spacing w:after="0"/>
              <w:jc w:val="right"/>
            </w:pPr>
            <w:r>
              <w:rPr>
                <w:sz w:val="16"/>
              </w:rPr>
              <w:t>50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60</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22</w:t>
            </w:r>
          </w:p>
        </w:tc>
        <w:tc>
          <w:tcPr>
            <w:tcW w:type="dxa" w:w="1422"/>
          </w:tcPr>
          <w:p>
            <w:pPr>
              <w:spacing w:after="0"/>
              <w:jc w:val="right"/>
            </w:pPr>
            <w:r>
              <w:rPr>
                <w:sz w:val="16"/>
              </w:rPr>
              <w:t>3</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3"/>
        <w:gridCol w:w="2739"/>
        <w:gridCol w:w="2891"/>
        <w:gridCol w:w="1084"/>
        <w:gridCol w:w="1735"/>
        <w:gridCol w:w="991"/>
        <w:gridCol w:w="2343"/>
      </w:tblGrid>
      <w:tr>
        <w:trPr>
          <w:cantSplit/>
          <w:tblHeader/>
        </w:trPr>
        <w:tc>
          <w:tcPr>
            <w:tcW w:type="dxa" w:w="1037"/>
            <w:shd w:val="clear" w:color="auto" w:fill="E8E8E8"/>
          </w:tcPr>
          <w:p>
            <w:pPr>
              <w:spacing w:after="0"/>
              <w:jc w:val="left"/>
            </w:pPr>
            <w:r>
              <w:rPr>
                <w:b/>
                <w:sz w:val="16"/>
              </w:rPr>
              <w:t>Date</w:t>
            </w:r>
          </w:p>
        </w:tc>
        <w:tc>
          <w:tcPr>
            <w:tcW w:type="dxa" w:w="1293"/>
            <w:shd w:val="clear" w:color="auto" w:fill="E8E8E8"/>
          </w:tcPr>
          <w:p>
            <w:pPr>
              <w:spacing w:after="0"/>
              <w:jc w:val="left"/>
            </w:pPr>
            <w:r>
              <w:rPr>
                <w:b/>
                <w:sz w:val="16"/>
              </w:rPr>
              <w:t>Event type</w:t>
            </w:r>
          </w:p>
        </w:tc>
        <w:tc>
          <w:tcPr>
            <w:tcW w:type="dxa" w:w="2739"/>
            <w:shd w:val="clear" w:color="auto" w:fill="E8E8E8"/>
          </w:tcPr>
          <w:p>
            <w:pPr>
              <w:spacing w:after="0"/>
              <w:jc w:val="left"/>
            </w:pPr>
            <w:r>
              <w:rPr>
                <w:b/>
                <w:sz w:val="16"/>
              </w:rPr>
              <w:t>Magnitude or extent</w:t>
            </w:r>
          </w:p>
        </w:tc>
        <w:tc>
          <w:tcPr>
            <w:tcW w:type="dxa" w:w="2891"/>
            <w:shd w:val="clear" w:color="auto" w:fill="E8E8E8"/>
          </w:tcPr>
          <w:p>
            <w:pPr>
              <w:spacing w:after="0"/>
              <w:jc w:val="left"/>
            </w:pPr>
            <w:r>
              <w:rPr>
                <w:b/>
                <w:sz w:val="16"/>
              </w:rPr>
              <w:t>Damage</w:t>
            </w:r>
          </w:p>
          <w:p>
            <w:pPr>
              <w:spacing w:after="0"/>
              <w:jc w:val="left"/>
            </w:pPr>
            <w:r>
              <w:rPr>
                <w:i/>
                <w:color w:val="555555"/>
                <w:sz w:val="14"/>
              </w:rPr>
              <w:t>nominal dollars</w:t>
            </w:r>
          </w:p>
        </w:tc>
        <w:tc>
          <w:tcPr>
            <w:tcW w:type="dxa" w:w="108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5"/>
            <w:shd w:val="clear" w:color="auto" w:fill="E8E8E8"/>
          </w:tcPr>
          <w:p>
            <w:pPr>
              <w:spacing w:after="0"/>
              <w:jc w:val="left"/>
            </w:pPr>
            <w:r>
              <w:rPr>
                <w:b/>
                <w:sz w:val="16"/>
              </w:rPr>
              <w:t>Location</w:t>
            </w:r>
          </w:p>
        </w:tc>
        <w:tc>
          <w:tcPr>
            <w:tcW w:type="dxa" w:w="991"/>
            <w:shd w:val="clear" w:color="auto" w:fill="E8E8E8"/>
          </w:tcPr>
          <w:p>
            <w:pPr>
              <w:spacing w:after="0"/>
              <w:jc w:val="left"/>
            </w:pPr>
            <w:r>
              <w:rPr>
                <w:b/>
                <w:sz w:val="16"/>
              </w:rPr>
              <w:t>Flags</w:t>
            </w:r>
          </w:p>
        </w:tc>
        <w:tc>
          <w:tcPr>
            <w:tcW w:type="dxa" w:w="23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93"/>
          </w:tcPr>
          <w:p>
            <w:pPr>
              <w:spacing w:after="0"/>
              <w:jc w:val="left"/>
            </w:pPr>
            <w:r>
              <w:rPr>
                <w:sz w:val="16"/>
              </w:rPr>
              <w:t>Cold/Wind Chill</w:t>
            </w:r>
          </w:p>
        </w:tc>
        <w:tc>
          <w:tcPr>
            <w:tcW w:type="dxa" w:w="2739"/>
          </w:tcPr>
          <w:p>
            <w:pPr>
              <w:spacing w:after="0"/>
              <w:jc w:val="left"/>
            </w:pPr>
          </w:p>
        </w:tc>
        <w:tc>
          <w:tcPr>
            <w:tcW w:type="dxa" w:w="2891"/>
          </w:tcPr>
          <w:p>
            <w:pPr>
              <w:spacing w:after="0"/>
              <w:jc w:val="left"/>
            </w:pPr>
            <w:r>
              <w:rPr>
                <w:sz w:val="16"/>
              </w:rPr>
              <w:t>$0 property; $0 crops, reported for the zone (2026 dollars)</w:t>
            </w:r>
          </w:p>
        </w:tc>
        <w:tc>
          <w:tcPr>
            <w:tcW w:type="dxa" w:w="1084"/>
          </w:tcPr>
          <w:p>
            <w:pPr>
              <w:spacing w:after="0"/>
              <w:jc w:val="right"/>
            </w:pPr>
            <w:r>
              <w:rPr>
                <w:sz w:val="16"/>
              </w:rPr>
              <w:t>0, 0</w:t>
            </w:r>
          </w:p>
        </w:tc>
        <w:tc>
          <w:tcPr>
            <w:tcW w:type="dxa" w:w="1735"/>
          </w:tcPr>
          <w:p>
            <w:pPr>
              <w:spacing w:after="0"/>
              <w:jc w:val="left"/>
            </w:pPr>
            <w:r>
              <w:rPr>
                <w:sz w:val="16"/>
              </w:rPr>
              <w:t>NWS zone LAZ003 (WEBSTER), zone-level: may include parts of neighboring counties</w:t>
            </w:r>
          </w:p>
        </w:tc>
        <w:tc>
          <w:tcPr>
            <w:tcW w:type="dxa" w:w="991"/>
          </w:tcPr>
          <w:p>
            <w:pPr>
              <w:spacing w:after="0"/>
              <w:jc w:val="left"/>
            </w:pPr>
            <w:r>
              <w:rPr>
                <w:sz w:val="16"/>
              </w:rPr>
              <w:t>new since last plan; within last 5 years</w:t>
            </w:r>
          </w:p>
        </w:tc>
        <w:tc>
          <w:tcPr>
            <w:tcW w:type="dxa" w:w="23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2025-03-04</w:t>
            </w:r>
          </w:p>
        </w:tc>
        <w:tc>
          <w:tcPr>
            <w:tcW w:type="dxa" w:w="1293"/>
          </w:tcPr>
          <w:p>
            <w:pPr>
              <w:spacing w:after="0"/>
              <w:jc w:val="left"/>
            </w:pPr>
            <w:r>
              <w:rPr>
                <w:sz w:val="16"/>
              </w:rPr>
              <w:t>Thunderstorm Wind</w:t>
            </w:r>
          </w:p>
        </w:tc>
        <w:tc>
          <w:tcPr>
            <w:tcW w:type="dxa" w:w="2739"/>
          </w:tcPr>
          <w:p>
            <w:pPr>
              <w:spacing w:after="0"/>
              <w:jc w:val="left"/>
            </w:pPr>
            <w:r>
              <w:rPr>
                <w:sz w:val="16"/>
              </w:rPr>
              <w:t>78 kt (90 mph) estimated gust</w:t>
            </w:r>
          </w:p>
        </w:tc>
        <w:tc>
          <w:tcPr>
            <w:tcW w:type="dxa" w:w="2891"/>
          </w:tcPr>
          <w:p>
            <w:pPr>
              <w:spacing w:after="0"/>
              <w:jc w:val="left"/>
            </w:pPr>
            <w:r>
              <w:rPr>
                <w:sz w:val="16"/>
              </w:rPr>
              <w:t>$0 property; $0 crops (2025 dollars)</w:t>
            </w:r>
          </w:p>
        </w:tc>
        <w:tc>
          <w:tcPr>
            <w:tcW w:type="dxa" w:w="1084"/>
          </w:tcPr>
          <w:p>
            <w:pPr>
              <w:spacing w:after="0"/>
              <w:jc w:val="right"/>
            </w:pPr>
            <w:r>
              <w:rPr>
                <w:sz w:val="16"/>
              </w:rPr>
              <w:t>0, 0</w:t>
            </w:r>
          </w:p>
        </w:tc>
        <w:tc>
          <w:tcPr>
            <w:tcW w:type="dxa" w:w="1735"/>
          </w:tcPr>
          <w:p>
            <w:pPr>
              <w:spacing w:after="0"/>
              <w:jc w:val="left"/>
            </w:pPr>
            <w:r>
              <w:rPr>
                <w:sz w:val="16"/>
              </w:rPr>
              <w:t>NINE FORKS</w:t>
            </w:r>
          </w:p>
        </w:tc>
        <w:tc>
          <w:tcPr>
            <w:tcW w:type="dxa" w:w="991"/>
          </w:tcPr>
          <w:p>
            <w:pPr>
              <w:spacing w:after="0"/>
              <w:jc w:val="left"/>
            </w:pPr>
            <w:r>
              <w:rPr>
                <w:sz w:val="16"/>
              </w:rPr>
              <w:t>new since last plan; within last 5 years</w:t>
            </w:r>
          </w:p>
        </w:tc>
        <w:tc>
          <w:tcPr>
            <w:tcW w:type="dxa" w:w="2343"/>
          </w:tcPr>
          <w:p>
            <w:pPr>
              <w:spacing w:after="0"/>
              <w:jc w:val="left"/>
            </w:pPr>
            <w:r>
              <w:rPr>
                <w:sz w:val="16"/>
              </w:rPr>
              <w:t>B1-c worst recorded: Thunderstorm Wind</w:t>
            </w:r>
          </w:p>
        </w:tc>
      </w:tr>
      <w:tr>
        <w:trPr>
          <w:cantSplit/>
        </w:trPr>
        <w:tc>
          <w:tcPr>
            <w:tcW w:type="dxa" w:w="1037"/>
          </w:tcPr>
          <w:p>
            <w:pPr>
              <w:spacing w:after="0"/>
              <w:jc w:val="left"/>
            </w:pPr>
            <w:r>
              <w:rPr>
                <w:sz w:val="16"/>
              </w:rPr>
              <w:t>2023-06-14</w:t>
            </w:r>
          </w:p>
        </w:tc>
        <w:tc>
          <w:tcPr>
            <w:tcW w:type="dxa" w:w="1293"/>
          </w:tcPr>
          <w:p>
            <w:pPr>
              <w:spacing w:after="0"/>
              <w:jc w:val="left"/>
            </w:pPr>
            <w:r>
              <w:rPr>
                <w:sz w:val="16"/>
              </w:rPr>
              <w:t>Hail</w:t>
            </w:r>
          </w:p>
        </w:tc>
        <w:tc>
          <w:tcPr>
            <w:tcW w:type="dxa" w:w="2739"/>
          </w:tcPr>
          <w:p>
            <w:pPr>
              <w:spacing w:after="0"/>
              <w:jc w:val="left"/>
            </w:pPr>
            <w:r>
              <w:rPr>
                <w:sz w:val="16"/>
              </w:rPr>
              <w:t>2.75 in</w:t>
            </w:r>
          </w:p>
        </w:tc>
        <w:tc>
          <w:tcPr>
            <w:tcW w:type="dxa" w:w="2891"/>
          </w:tcPr>
          <w:p>
            <w:pPr>
              <w:spacing w:after="0"/>
              <w:jc w:val="left"/>
            </w:pPr>
            <w:r>
              <w:rPr>
                <w:sz w:val="16"/>
              </w:rPr>
              <w:t>$0 property; $0 crops (2023 dollars)</w:t>
            </w:r>
          </w:p>
        </w:tc>
        <w:tc>
          <w:tcPr>
            <w:tcW w:type="dxa" w:w="1084"/>
          </w:tcPr>
          <w:p>
            <w:pPr>
              <w:spacing w:after="0"/>
              <w:jc w:val="right"/>
            </w:pPr>
            <w:r>
              <w:rPr>
                <w:sz w:val="16"/>
              </w:rPr>
              <w:t>0, 0</w:t>
            </w:r>
          </w:p>
        </w:tc>
        <w:tc>
          <w:tcPr>
            <w:tcW w:type="dxa" w:w="1735"/>
          </w:tcPr>
          <w:p>
            <w:pPr>
              <w:spacing w:after="0"/>
              <w:jc w:val="left"/>
            </w:pPr>
            <w:r>
              <w:rPr>
                <w:sz w:val="16"/>
              </w:rPr>
              <w:t>SYKES FERRY</w:t>
            </w:r>
          </w:p>
        </w:tc>
        <w:tc>
          <w:tcPr>
            <w:tcW w:type="dxa" w:w="991"/>
          </w:tcPr>
          <w:p>
            <w:pPr>
              <w:spacing w:after="0"/>
              <w:jc w:val="left"/>
            </w:pPr>
            <w:r>
              <w:rPr>
                <w:sz w:val="16"/>
              </w:rPr>
              <w:t>new since last plan; within last 5 years</w:t>
            </w:r>
          </w:p>
        </w:tc>
        <w:tc>
          <w:tcPr>
            <w:tcW w:type="dxa" w:w="2343"/>
          </w:tcPr>
          <w:p>
            <w:pPr>
              <w:spacing w:after="0"/>
              <w:jc w:val="left"/>
            </w:pPr>
            <w:r>
              <w:rPr>
                <w:sz w:val="16"/>
              </w:rPr>
              <w:t>B1-c worst recorded: Hail</w:t>
            </w:r>
          </w:p>
        </w:tc>
      </w:tr>
      <w:tr>
        <w:trPr>
          <w:cantSplit/>
        </w:trPr>
        <w:tc>
          <w:tcPr>
            <w:tcW w:type="dxa" w:w="1037"/>
          </w:tcPr>
          <w:p>
            <w:pPr>
              <w:spacing w:after="0"/>
              <w:jc w:val="left"/>
            </w:pPr>
            <w:r>
              <w:rPr>
                <w:sz w:val="16"/>
              </w:rPr>
              <w:t>2011-06-01</w:t>
            </w:r>
          </w:p>
        </w:tc>
        <w:tc>
          <w:tcPr>
            <w:tcW w:type="dxa" w:w="1293"/>
          </w:tcPr>
          <w:p>
            <w:pPr>
              <w:spacing w:after="0"/>
              <w:jc w:val="left"/>
            </w:pPr>
            <w:r>
              <w:rPr>
                <w:sz w:val="16"/>
              </w:rPr>
              <w:t>Excessive Heat</w:t>
            </w:r>
          </w:p>
        </w:tc>
        <w:tc>
          <w:tcPr>
            <w:tcW w:type="dxa" w:w="2739"/>
          </w:tcPr>
          <w:p>
            <w:pPr>
              <w:spacing w:after="0"/>
              <w:jc w:val="left"/>
            </w:pPr>
          </w:p>
        </w:tc>
        <w:tc>
          <w:tcPr>
            <w:tcW w:type="dxa" w:w="2891"/>
          </w:tcPr>
          <w:p>
            <w:pPr>
              <w:spacing w:after="0"/>
              <w:jc w:val="left"/>
            </w:pPr>
            <w:r>
              <w:rPr>
                <w:sz w:val="16"/>
              </w:rPr>
              <w:t>$0 property; $0 crops, reported for the zone (2011 dollars)</w:t>
            </w:r>
          </w:p>
        </w:tc>
        <w:tc>
          <w:tcPr>
            <w:tcW w:type="dxa" w:w="1084"/>
          </w:tcPr>
          <w:p>
            <w:pPr>
              <w:spacing w:after="0"/>
              <w:jc w:val="right"/>
            </w:pPr>
            <w:r>
              <w:rPr>
                <w:sz w:val="16"/>
              </w:rPr>
              <w:t>0, 0</w:t>
            </w:r>
          </w:p>
        </w:tc>
        <w:tc>
          <w:tcPr>
            <w:tcW w:type="dxa" w:w="1735"/>
          </w:tcPr>
          <w:p>
            <w:pPr>
              <w:spacing w:after="0"/>
              <w:jc w:val="left"/>
            </w:pPr>
            <w:r>
              <w:rPr>
                <w:sz w:val="16"/>
              </w:rPr>
              <w:t>NWS zone LAZ003 (WEBSTER), zone-level: may include parts of neighboring counties</w:t>
            </w:r>
          </w:p>
        </w:tc>
        <w:tc>
          <w:tcPr>
            <w:tcW w:type="dxa" w:w="991"/>
          </w:tcPr>
          <w:p>
            <w:pPr>
              <w:spacing w:after="0"/>
              <w:jc w:val="left"/>
            </w:pPr>
          </w:p>
        </w:tc>
        <w:tc>
          <w:tcPr>
            <w:tcW w:type="dxa" w:w="2343"/>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293"/>
          </w:tcPr>
          <w:p>
            <w:pPr>
              <w:spacing w:after="0"/>
              <w:jc w:val="left"/>
            </w:pPr>
            <w:r>
              <w:rPr>
                <w:sz w:val="16"/>
              </w:rPr>
              <w:t>Drought</w:t>
            </w:r>
          </w:p>
        </w:tc>
        <w:tc>
          <w:tcPr>
            <w:tcW w:type="dxa" w:w="2739"/>
          </w:tcPr>
          <w:p>
            <w:pPr>
              <w:spacing w:after="0"/>
              <w:jc w:val="left"/>
            </w:pPr>
          </w:p>
        </w:tc>
        <w:tc>
          <w:tcPr>
            <w:tcW w:type="dxa" w:w="2891"/>
          </w:tcPr>
          <w:p>
            <w:pPr>
              <w:spacing w:after="0"/>
              <w:jc w:val="left"/>
            </w:pPr>
            <w:r>
              <w:rPr>
                <w:sz w:val="16"/>
              </w:rPr>
              <w:t>property not reported; $0 crops, reported for the zone (2010 dollars)</w:t>
            </w:r>
          </w:p>
        </w:tc>
        <w:tc>
          <w:tcPr>
            <w:tcW w:type="dxa" w:w="1084"/>
          </w:tcPr>
          <w:p>
            <w:pPr>
              <w:spacing w:after="0"/>
              <w:jc w:val="right"/>
            </w:pPr>
            <w:r>
              <w:rPr>
                <w:sz w:val="16"/>
              </w:rPr>
              <w:t>0, 0</w:t>
            </w:r>
          </w:p>
        </w:tc>
        <w:tc>
          <w:tcPr>
            <w:tcW w:type="dxa" w:w="1735"/>
          </w:tcPr>
          <w:p>
            <w:pPr>
              <w:spacing w:after="0"/>
              <w:jc w:val="left"/>
            </w:pPr>
            <w:r>
              <w:rPr>
                <w:sz w:val="16"/>
              </w:rPr>
              <w:t>NWS zone LAZ003 (WEBSTER), zone-level: may include parts of neighboring counties</w:t>
            </w:r>
          </w:p>
        </w:tc>
        <w:tc>
          <w:tcPr>
            <w:tcW w:type="dxa" w:w="991"/>
          </w:tcPr>
          <w:p>
            <w:pPr>
              <w:spacing w:after="0"/>
              <w:jc w:val="left"/>
            </w:pPr>
          </w:p>
        </w:tc>
        <w:tc>
          <w:tcPr>
            <w:tcW w:type="dxa" w:w="2343"/>
          </w:tcPr>
          <w:p>
            <w:pPr>
              <w:spacing w:after="0"/>
              <w:jc w:val="left"/>
            </w:pPr>
            <w:r>
              <w:rPr>
                <w:sz w:val="16"/>
              </w:rPr>
              <w:t>B1-c worst recorded: Drought</w:t>
            </w:r>
          </w:p>
        </w:tc>
      </w:tr>
      <w:tr>
        <w:trPr>
          <w:cantSplit/>
        </w:trPr>
        <w:tc>
          <w:tcPr>
            <w:tcW w:type="dxa" w:w="1037"/>
          </w:tcPr>
          <w:p>
            <w:pPr>
              <w:spacing w:after="0"/>
              <w:jc w:val="left"/>
            </w:pPr>
            <w:r>
              <w:rPr>
                <w:sz w:val="16"/>
              </w:rPr>
              <w:t>2009-10-04</w:t>
            </w:r>
          </w:p>
        </w:tc>
        <w:tc>
          <w:tcPr>
            <w:tcW w:type="dxa" w:w="1293"/>
          </w:tcPr>
          <w:p>
            <w:pPr>
              <w:spacing w:after="0"/>
              <w:jc w:val="left"/>
            </w:pPr>
            <w:r>
              <w:rPr>
                <w:sz w:val="16"/>
              </w:rPr>
              <w:t>Flood</w:t>
            </w:r>
          </w:p>
        </w:tc>
        <w:tc>
          <w:tcPr>
            <w:tcW w:type="dxa" w:w="2739"/>
          </w:tcPr>
          <w:p>
            <w:pPr>
              <w:spacing w:after="0"/>
              <w:jc w:val="left"/>
            </w:pPr>
          </w:p>
        </w:tc>
        <w:tc>
          <w:tcPr>
            <w:tcW w:type="dxa" w:w="2891"/>
          </w:tcPr>
          <w:p>
            <w:pPr>
              <w:spacing w:after="0"/>
              <w:jc w:val="left"/>
            </w:pPr>
            <w:r>
              <w:rPr>
                <w:sz w:val="16"/>
              </w:rPr>
              <w:t>$500,000 property; $0 crops (2009 dollars)</w:t>
            </w:r>
          </w:p>
        </w:tc>
        <w:tc>
          <w:tcPr>
            <w:tcW w:type="dxa" w:w="1084"/>
          </w:tcPr>
          <w:p>
            <w:pPr>
              <w:spacing w:after="0"/>
              <w:jc w:val="right"/>
            </w:pPr>
            <w:r>
              <w:rPr>
                <w:sz w:val="16"/>
              </w:rPr>
              <w:t>0, 0</w:t>
            </w:r>
          </w:p>
        </w:tc>
        <w:tc>
          <w:tcPr>
            <w:tcW w:type="dxa" w:w="1735"/>
          </w:tcPr>
          <w:p>
            <w:pPr>
              <w:spacing w:after="0"/>
              <w:jc w:val="left"/>
            </w:pPr>
            <w:r>
              <w:rPr>
                <w:sz w:val="16"/>
              </w:rPr>
              <w:t>DOYLINE to SPRINGHILL</w:t>
            </w:r>
          </w:p>
        </w:tc>
        <w:tc>
          <w:tcPr>
            <w:tcW w:type="dxa" w:w="991"/>
          </w:tcPr>
          <w:p>
            <w:pPr>
              <w:spacing w:after="0"/>
              <w:jc w:val="left"/>
            </w:pPr>
          </w:p>
        </w:tc>
        <w:tc>
          <w:tcPr>
            <w:tcW w:type="dxa" w:w="23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2008-09-01</w:t>
            </w:r>
          </w:p>
        </w:tc>
        <w:tc>
          <w:tcPr>
            <w:tcW w:type="dxa" w:w="1293"/>
          </w:tcPr>
          <w:p>
            <w:pPr>
              <w:spacing w:after="0"/>
              <w:jc w:val="left"/>
            </w:pPr>
            <w:r>
              <w:rPr>
                <w:sz w:val="16"/>
              </w:rPr>
              <w:t>Tropical Storm</w:t>
            </w:r>
          </w:p>
        </w:tc>
        <w:tc>
          <w:tcPr>
            <w:tcW w:type="dxa" w:w="2739"/>
          </w:tcPr>
          <w:p>
            <w:pPr>
              <w:spacing w:after="0"/>
              <w:jc w:val="left"/>
            </w:pPr>
          </w:p>
        </w:tc>
        <w:tc>
          <w:tcPr>
            <w:tcW w:type="dxa" w:w="2891"/>
          </w:tcPr>
          <w:p>
            <w:pPr>
              <w:spacing w:after="0"/>
              <w:jc w:val="left"/>
            </w:pPr>
            <w:r>
              <w:rPr>
                <w:sz w:val="16"/>
              </w:rPr>
              <w:t>$250,000 property; $0 crops, reported for the zone (2008 dollars)</w:t>
            </w:r>
          </w:p>
        </w:tc>
        <w:tc>
          <w:tcPr>
            <w:tcW w:type="dxa" w:w="1084"/>
          </w:tcPr>
          <w:p>
            <w:pPr>
              <w:spacing w:after="0"/>
              <w:jc w:val="right"/>
            </w:pPr>
            <w:r>
              <w:rPr>
                <w:sz w:val="16"/>
              </w:rPr>
              <w:t>0, 0</w:t>
            </w:r>
          </w:p>
        </w:tc>
        <w:tc>
          <w:tcPr>
            <w:tcW w:type="dxa" w:w="1735"/>
          </w:tcPr>
          <w:p>
            <w:pPr>
              <w:spacing w:after="0"/>
              <w:jc w:val="left"/>
            </w:pPr>
            <w:r>
              <w:rPr>
                <w:sz w:val="16"/>
              </w:rPr>
              <w:t>NWS zone LAZ003 (WEBSTER), zone-level: may include parts of neighboring counties</w:t>
            </w:r>
          </w:p>
        </w:tc>
        <w:tc>
          <w:tcPr>
            <w:tcW w:type="dxa" w:w="991"/>
          </w:tcPr>
          <w:p>
            <w:pPr>
              <w:spacing w:after="0"/>
              <w:jc w:val="left"/>
            </w:pPr>
          </w:p>
        </w:tc>
        <w:tc>
          <w:tcPr>
            <w:tcW w:type="dxa" w:w="234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2001-07-03</w:t>
            </w:r>
          </w:p>
        </w:tc>
        <w:tc>
          <w:tcPr>
            <w:tcW w:type="dxa" w:w="1293"/>
          </w:tcPr>
          <w:p>
            <w:pPr>
              <w:spacing w:after="0"/>
              <w:jc w:val="left"/>
            </w:pPr>
            <w:r>
              <w:rPr>
                <w:sz w:val="16"/>
              </w:rPr>
              <w:t>Lightning</w:t>
            </w:r>
          </w:p>
        </w:tc>
        <w:tc>
          <w:tcPr>
            <w:tcW w:type="dxa" w:w="2739"/>
          </w:tcPr>
          <w:p>
            <w:pPr>
              <w:spacing w:after="0"/>
              <w:jc w:val="left"/>
            </w:pPr>
          </w:p>
        </w:tc>
        <w:tc>
          <w:tcPr>
            <w:tcW w:type="dxa" w:w="2891"/>
          </w:tcPr>
          <w:p>
            <w:pPr>
              <w:spacing w:after="0"/>
              <w:jc w:val="left"/>
            </w:pPr>
            <w:r>
              <w:rPr>
                <w:sz w:val="16"/>
              </w:rPr>
              <w:t>$110,000 property; crops not reported (2001 dollars)</w:t>
            </w:r>
          </w:p>
        </w:tc>
        <w:tc>
          <w:tcPr>
            <w:tcW w:type="dxa" w:w="1084"/>
          </w:tcPr>
          <w:p>
            <w:pPr>
              <w:spacing w:after="0"/>
              <w:jc w:val="right"/>
            </w:pPr>
            <w:r>
              <w:rPr>
                <w:sz w:val="16"/>
              </w:rPr>
              <w:t>0, 0</w:t>
            </w:r>
          </w:p>
        </w:tc>
        <w:tc>
          <w:tcPr>
            <w:tcW w:type="dxa" w:w="1735"/>
          </w:tcPr>
          <w:p>
            <w:pPr>
              <w:spacing w:after="0"/>
              <w:jc w:val="left"/>
            </w:pPr>
            <w:r>
              <w:rPr>
                <w:sz w:val="16"/>
              </w:rPr>
              <w:t>DUBBERLY</w:t>
            </w:r>
          </w:p>
        </w:tc>
        <w:tc>
          <w:tcPr>
            <w:tcW w:type="dxa" w:w="991"/>
          </w:tcPr>
          <w:p>
            <w:pPr>
              <w:spacing w:after="0"/>
              <w:jc w:val="left"/>
            </w:pPr>
          </w:p>
        </w:tc>
        <w:tc>
          <w:tcPr>
            <w:tcW w:type="dxa" w:w="2343"/>
          </w:tcPr>
          <w:p>
            <w:pPr>
              <w:spacing w:after="0"/>
              <w:jc w:val="left"/>
            </w:pPr>
            <w:r>
              <w:rPr>
                <w:sz w:val="16"/>
              </w:rPr>
              <w:t>B1-c worst recorded: Lightning</w:t>
            </w:r>
          </w:p>
        </w:tc>
      </w:tr>
      <w:tr>
        <w:trPr>
          <w:cantSplit/>
        </w:trPr>
        <w:tc>
          <w:tcPr>
            <w:tcW w:type="dxa" w:w="1037"/>
          </w:tcPr>
          <w:p>
            <w:pPr>
              <w:spacing w:after="0"/>
              <w:jc w:val="left"/>
            </w:pPr>
            <w:r>
              <w:rPr>
                <w:sz w:val="16"/>
              </w:rPr>
              <w:t>1998-02-10</w:t>
            </w:r>
          </w:p>
        </w:tc>
        <w:tc>
          <w:tcPr>
            <w:tcW w:type="dxa" w:w="1293"/>
          </w:tcPr>
          <w:p>
            <w:pPr>
              <w:spacing w:after="0"/>
              <w:jc w:val="left"/>
            </w:pPr>
            <w:r>
              <w:rPr>
                <w:sz w:val="16"/>
              </w:rPr>
              <w:t>High Wind</w:t>
            </w:r>
          </w:p>
        </w:tc>
        <w:tc>
          <w:tcPr>
            <w:tcW w:type="dxa" w:w="2739"/>
          </w:tcPr>
          <w:p>
            <w:pPr>
              <w:spacing w:after="0"/>
              <w:jc w:val="left"/>
            </w:pPr>
            <w:r>
              <w:rPr>
                <w:sz w:val="16"/>
              </w:rPr>
              <w:t>100 kt (115 mph), measurement type not recorded</w:t>
            </w:r>
          </w:p>
        </w:tc>
        <w:tc>
          <w:tcPr>
            <w:tcW w:type="dxa" w:w="2891"/>
          </w:tcPr>
          <w:p>
            <w:pPr>
              <w:spacing w:after="0"/>
              <w:jc w:val="left"/>
            </w:pPr>
            <w:r>
              <w:rPr>
                <w:sz w:val="16"/>
              </w:rPr>
              <w:t>$100,000 property; crops not reported, reported for the zone (1998 dollars)</w:t>
            </w:r>
          </w:p>
        </w:tc>
        <w:tc>
          <w:tcPr>
            <w:tcW w:type="dxa" w:w="1084"/>
          </w:tcPr>
          <w:p>
            <w:pPr>
              <w:spacing w:after="0"/>
              <w:jc w:val="right"/>
            </w:pPr>
            <w:r>
              <w:rPr>
                <w:sz w:val="16"/>
              </w:rPr>
              <w:t>1, 0</w:t>
            </w:r>
          </w:p>
        </w:tc>
        <w:tc>
          <w:tcPr>
            <w:tcW w:type="dxa" w:w="1735"/>
          </w:tcPr>
          <w:p>
            <w:pPr>
              <w:spacing w:after="0"/>
              <w:jc w:val="left"/>
            </w:pPr>
            <w:r>
              <w:rPr>
                <w:sz w:val="16"/>
              </w:rPr>
              <w:t>NWS zone LAZ003 (WEBSTER), zone-level: may include parts of neighboring counties</w:t>
            </w:r>
          </w:p>
        </w:tc>
        <w:tc>
          <w:tcPr>
            <w:tcW w:type="dxa" w:w="991"/>
          </w:tcPr>
          <w:p>
            <w:pPr>
              <w:spacing w:after="0"/>
              <w:jc w:val="left"/>
            </w:pPr>
          </w:p>
        </w:tc>
        <w:tc>
          <w:tcPr>
            <w:tcW w:type="dxa" w:w="2343"/>
          </w:tcPr>
          <w:p>
            <w:pPr>
              <w:spacing w:after="0"/>
              <w:jc w:val="left"/>
            </w:pPr>
            <w:r>
              <w:rPr>
                <w:sz w:val="16"/>
              </w:rPr>
              <w:t>deaths or injuries recorded</w:t>
            </w:r>
          </w:p>
        </w:tc>
      </w:tr>
      <w:tr>
        <w:trPr>
          <w:cantSplit/>
        </w:trPr>
        <w:tc>
          <w:tcPr>
            <w:tcW w:type="dxa" w:w="1037"/>
          </w:tcPr>
          <w:p>
            <w:pPr>
              <w:spacing w:after="0"/>
              <w:jc w:val="left"/>
            </w:pPr>
            <w:r>
              <w:rPr>
                <w:sz w:val="16"/>
              </w:rPr>
              <w:t>1997-01-07</w:t>
            </w:r>
          </w:p>
        </w:tc>
        <w:tc>
          <w:tcPr>
            <w:tcW w:type="dxa" w:w="1293"/>
          </w:tcPr>
          <w:p>
            <w:pPr>
              <w:spacing w:after="0"/>
              <w:jc w:val="left"/>
            </w:pPr>
            <w:r>
              <w:rPr>
                <w:sz w:val="16"/>
              </w:rPr>
              <w:t>Cold/Wind Chill</w:t>
            </w:r>
          </w:p>
        </w:tc>
        <w:tc>
          <w:tcPr>
            <w:tcW w:type="dxa" w:w="2739"/>
          </w:tcPr>
          <w:p>
            <w:pPr>
              <w:spacing w:after="0"/>
              <w:jc w:val="left"/>
            </w:pPr>
          </w:p>
        </w:tc>
        <w:tc>
          <w:tcPr>
            <w:tcW w:type="dxa" w:w="2891"/>
          </w:tcPr>
          <w:p>
            <w:pPr>
              <w:spacing w:after="0"/>
              <w:jc w:val="left"/>
            </w:pPr>
            <w:r>
              <w:rPr>
                <w:sz w:val="16"/>
              </w:rPr>
              <w:t>damage not reported</w:t>
            </w:r>
          </w:p>
        </w:tc>
        <w:tc>
          <w:tcPr>
            <w:tcW w:type="dxa" w:w="1084"/>
          </w:tcPr>
          <w:p>
            <w:pPr>
              <w:spacing w:after="0"/>
              <w:jc w:val="right"/>
            </w:pPr>
            <w:r>
              <w:rPr>
                <w:sz w:val="16"/>
              </w:rPr>
              <w:t>1, 0</w:t>
            </w:r>
          </w:p>
        </w:tc>
        <w:tc>
          <w:tcPr>
            <w:tcW w:type="dxa" w:w="1735"/>
          </w:tcPr>
          <w:p>
            <w:pPr>
              <w:spacing w:after="0"/>
              <w:jc w:val="left"/>
            </w:pPr>
            <w:r>
              <w:rPr>
                <w:sz w:val="16"/>
              </w:rPr>
              <w:t>NWS zone LAZ003 (WEBSTER), zone-level: may include parts of neighboring counties</w:t>
            </w:r>
          </w:p>
        </w:tc>
        <w:tc>
          <w:tcPr>
            <w:tcW w:type="dxa" w:w="991"/>
          </w:tcPr>
          <w:p>
            <w:pPr>
              <w:spacing w:after="0"/>
              <w:jc w:val="left"/>
            </w:pPr>
          </w:p>
        </w:tc>
        <w:tc>
          <w:tcPr>
            <w:tcW w:type="dxa" w:w="2343"/>
          </w:tcPr>
          <w:p>
            <w:pPr>
              <w:spacing w:after="0"/>
              <w:jc w:val="left"/>
            </w:pPr>
            <w:r>
              <w:rPr>
                <w:sz w:val="16"/>
              </w:rPr>
              <w:t>deaths or injuries recorded</w:t>
            </w:r>
          </w:p>
        </w:tc>
      </w:tr>
      <w:tr>
        <w:trPr>
          <w:cantSplit/>
        </w:trPr>
        <w:tc>
          <w:tcPr>
            <w:tcW w:type="dxa" w:w="1037"/>
          </w:tcPr>
          <w:p>
            <w:pPr>
              <w:spacing w:after="0"/>
              <w:jc w:val="left"/>
            </w:pPr>
            <w:r>
              <w:rPr>
                <w:sz w:val="16"/>
              </w:rPr>
              <w:t>1978-12-03</w:t>
            </w:r>
          </w:p>
        </w:tc>
        <w:tc>
          <w:tcPr>
            <w:tcW w:type="dxa" w:w="1293"/>
          </w:tcPr>
          <w:p>
            <w:pPr>
              <w:spacing w:after="0"/>
              <w:jc w:val="left"/>
            </w:pPr>
            <w:r>
              <w:rPr>
                <w:sz w:val="16"/>
              </w:rPr>
              <w:t>Tornado</w:t>
            </w:r>
          </w:p>
        </w:tc>
        <w:tc>
          <w:tcPr>
            <w:tcW w:type="dxa" w:w="2739"/>
          </w:tcPr>
          <w:p>
            <w:pPr>
              <w:spacing w:after="0"/>
              <w:jc w:val="left"/>
            </w:pPr>
            <w:r>
              <w:rPr>
                <w:sz w:val="16"/>
              </w:rPr>
              <w:t>F3, 8.3 mi path length (records before 1996 may include the whole path; rating and listing come from the county where the tornado began), 300 yd wide</w:t>
            </w:r>
          </w:p>
        </w:tc>
        <w:tc>
          <w:tcPr>
            <w:tcW w:type="dxa" w:w="2891"/>
          </w:tcPr>
          <w:p>
            <w:pPr>
              <w:spacing w:after="0"/>
              <w:jc w:val="left"/>
            </w:pPr>
            <w:r>
              <w:rPr>
                <w:sz w:val="16"/>
              </w:rPr>
              <w:t>$250,000 property; crops not recorded (1978 dollars)</w:t>
            </w:r>
          </w:p>
        </w:tc>
        <w:tc>
          <w:tcPr>
            <w:tcW w:type="dxa" w:w="1084"/>
          </w:tcPr>
          <w:p>
            <w:pPr>
              <w:spacing w:after="0"/>
              <w:jc w:val="right"/>
            </w:pPr>
            <w:r>
              <w:rPr>
                <w:sz w:val="16"/>
              </w:rPr>
              <w:t>2, 3</w:t>
            </w:r>
          </w:p>
        </w:tc>
        <w:tc>
          <w:tcPr>
            <w:tcW w:type="dxa" w:w="1735"/>
          </w:tcPr>
          <w:p>
            <w:pPr>
              <w:spacing w:after="0"/>
              <w:jc w:val="left"/>
            </w:pPr>
            <w:r>
              <w:rPr>
                <w:sz w:val="16"/>
              </w:rPr>
              <w:t>location not recorded</w:t>
            </w:r>
          </w:p>
        </w:tc>
        <w:tc>
          <w:tcPr>
            <w:tcW w:type="dxa" w:w="991"/>
          </w:tcPr>
          <w:p>
            <w:pPr>
              <w:spacing w:after="0"/>
              <w:jc w:val="left"/>
            </w:pPr>
          </w:p>
        </w:tc>
        <w:tc>
          <w:tcPr>
            <w:tcW w:type="dxa" w:w="2343"/>
          </w:tcPr>
          <w:p>
            <w:pPr>
              <w:spacing w:after="0"/>
              <w:jc w:val="left"/>
            </w:pPr>
            <w:r>
              <w:rPr>
                <w:sz w:val="16"/>
              </w:rPr>
              <w:t>deaths or injuries recorded</w:t>
            </w:r>
          </w:p>
        </w:tc>
      </w:tr>
      <w:tr>
        <w:trPr>
          <w:cantSplit/>
        </w:trPr>
        <w:tc>
          <w:tcPr>
            <w:tcW w:type="dxa" w:w="1037"/>
          </w:tcPr>
          <w:p>
            <w:pPr>
              <w:spacing w:after="0"/>
              <w:jc w:val="left"/>
            </w:pPr>
            <w:r>
              <w:rPr>
                <w:sz w:val="16"/>
              </w:rPr>
              <w:t>1950-02-12</w:t>
            </w:r>
          </w:p>
        </w:tc>
        <w:tc>
          <w:tcPr>
            <w:tcW w:type="dxa" w:w="1293"/>
          </w:tcPr>
          <w:p>
            <w:pPr>
              <w:spacing w:after="0"/>
              <w:jc w:val="left"/>
            </w:pPr>
            <w:r>
              <w:rPr>
                <w:sz w:val="16"/>
              </w:rPr>
              <w:t>Tornado</w:t>
            </w:r>
          </w:p>
        </w:tc>
        <w:tc>
          <w:tcPr>
            <w:tcW w:type="dxa" w:w="2739"/>
          </w:tcPr>
          <w:p>
            <w:pPr>
              <w:spacing w:after="0"/>
              <w:jc w:val="left"/>
            </w:pPr>
            <w:r>
              <w:rPr>
                <w:sz w:val="16"/>
              </w:rPr>
              <w:t>F4, 13.1 mi path length (records before 1996 may include the whole path; rating and listing come from the county where the tornado began), 100 yd wide</w:t>
            </w:r>
          </w:p>
        </w:tc>
        <w:tc>
          <w:tcPr>
            <w:tcW w:type="dxa" w:w="2891"/>
          </w:tcPr>
          <w:p>
            <w:pPr>
              <w:spacing w:after="0"/>
              <w:jc w:val="left"/>
            </w:pPr>
            <w:r>
              <w:rPr>
                <w:sz w:val="16"/>
              </w:rPr>
              <w:t>$250,000 property; crops not recorded (1950 dollars)</w:t>
            </w:r>
          </w:p>
        </w:tc>
        <w:tc>
          <w:tcPr>
            <w:tcW w:type="dxa" w:w="1084"/>
          </w:tcPr>
          <w:p>
            <w:pPr>
              <w:spacing w:after="0"/>
              <w:jc w:val="right"/>
            </w:pPr>
            <w:r>
              <w:rPr>
                <w:sz w:val="16"/>
              </w:rPr>
              <w:t>0, 0</w:t>
            </w:r>
          </w:p>
        </w:tc>
        <w:tc>
          <w:tcPr>
            <w:tcW w:type="dxa" w:w="1735"/>
          </w:tcPr>
          <w:p>
            <w:pPr>
              <w:spacing w:after="0"/>
              <w:jc w:val="left"/>
            </w:pPr>
            <w:r>
              <w:rPr>
                <w:sz w:val="16"/>
              </w:rPr>
              <w:t>location not recorded</w:t>
            </w:r>
          </w:p>
        </w:tc>
        <w:tc>
          <w:tcPr>
            <w:tcW w:type="dxa" w:w="991"/>
          </w:tcPr>
          <w:p>
            <w:pPr>
              <w:spacing w:after="0"/>
              <w:jc w:val="left"/>
            </w:pPr>
          </w:p>
        </w:tc>
        <w:tc>
          <w:tcPr>
            <w:tcW w:type="dxa" w:w="234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(904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0.684</w:t>
            </w:r>
          </w:p>
        </w:tc>
        <w:tc>
          <w:tcPr>
            <w:tcW w:type="dxa" w:w="1452"/>
          </w:tcPr>
          <w:p>
            <w:pPr>
              <w:spacing w:after="0"/>
              <w:jc w:val="left"/>
            </w:pPr>
            <w:r>
              <w:rPr>
                <w:sz w:val="16"/>
              </w:rPr>
              <w:t>event-days per year</w:t>
            </w:r>
          </w:p>
        </w:tc>
        <w:tc>
          <w:tcPr>
            <w:tcW w:type="dxa" w:w="1575"/>
          </w:tcPr>
          <w:p>
            <w:pPr>
              <w:spacing w:after="0"/>
              <w:jc w:val="left"/>
            </w:pPr>
            <w:r>
              <w:rPr>
                <w:sz w:val="16"/>
              </w:rPr>
              <w:t>about 0.684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13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26.3</w:t>
            </w:r>
          </w:p>
        </w:tc>
        <w:tc>
          <w:tcPr>
            <w:tcW w:type="dxa" w:w="1452"/>
          </w:tcPr>
          <w:p>
            <w:pPr>
              <w:spacing w:after="0"/>
              <w:jc w:val="left"/>
            </w:pPr>
            <w:r>
              <w:rPr>
                <w:sz w:val="16"/>
              </w:rPr>
              <w:t>event-days per year</w:t>
            </w:r>
          </w:p>
        </w:tc>
        <w:tc>
          <w:tcPr>
            <w:tcW w:type="dxa" w:w="1575"/>
          </w:tcPr>
          <w:p>
            <w:pPr>
              <w:spacing w:after="0"/>
              <w:jc w:val="left"/>
            </w:pPr>
            <w:r>
              <w:rPr>
                <w:sz w:val="16"/>
              </w:rPr>
              <w:t>about 26.3 days per year</w:t>
            </w:r>
          </w:p>
        </w:tc>
        <w:tc>
          <w:tcPr>
            <w:tcW w:type="dxa" w:w="1037"/>
          </w:tcPr>
          <w:p>
            <w:pPr>
              <w:spacing w:after="0"/>
              <w:jc w:val="left"/>
            </w:pPr>
            <w:r>
              <w:rPr>
                <w:sz w:val="16"/>
              </w:rPr>
              <w:t>Likely</w:t>
            </w:r>
          </w:p>
        </w:tc>
        <w:tc>
          <w:tcPr>
            <w:tcW w:type="dxa" w:w="1731"/>
          </w:tcPr>
          <w:p>
            <w:pPr>
              <w:spacing w:after="0"/>
              <w:jc w:val="left"/>
            </w:pPr>
            <w:r>
              <w:rPr>
                <w:sz w:val="16"/>
              </w:rPr>
              <w:t>event-days in 13 of 30 years, 1996 to 2025 (43.3%)</w:t>
            </w:r>
          </w:p>
        </w:tc>
        <w:tc>
          <w:tcPr>
            <w:tcW w:type="dxa" w:w="1522"/>
          </w:tcPr>
          <w:p>
            <w:pPr>
              <w:spacing w:after="0"/>
              <w:jc w:val="right"/>
            </w:pPr>
            <w:r>
              <w:rPr>
                <w:sz w:val="16"/>
              </w:rPr>
              <w:t>973</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26.3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0.00159</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0.159%</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4.97</w:t>
            </w:r>
          </w:p>
        </w:tc>
        <w:tc>
          <w:tcPr>
            <w:tcW w:type="dxa" w:w="1452"/>
          </w:tcPr>
          <w:p>
            <w:pPr>
              <w:spacing w:after="0"/>
              <w:jc w:val="left"/>
            </w:pPr>
            <w:r>
              <w:rPr>
                <w:sz w:val="16"/>
              </w:rPr>
              <w:t>events per year</w:t>
            </w:r>
          </w:p>
        </w:tc>
        <w:tc>
          <w:tcPr>
            <w:tcW w:type="dxa" w:w="1575"/>
          </w:tcPr>
          <w:p>
            <w:pPr>
              <w:spacing w:after="0"/>
              <w:jc w:val="left"/>
            </w:pPr>
            <w:r>
              <w:rPr>
                <w:sz w:val="16"/>
              </w:rPr>
              <w:t>about 4.97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188.8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20.4</w:t>
            </w:r>
          </w:p>
        </w:tc>
        <w:tc>
          <w:tcPr>
            <w:tcW w:type="dxa" w:w="1452"/>
          </w:tcPr>
          <w:p>
            <w:pPr>
              <w:spacing w:after="0"/>
              <w:jc w:val="left"/>
            </w:pPr>
            <w:r>
              <w:rPr>
                <w:sz w:val="16"/>
              </w:rPr>
              <w:t>event-days per year</w:t>
            </w:r>
          </w:p>
        </w:tc>
        <w:tc>
          <w:tcPr>
            <w:tcW w:type="dxa" w:w="1575"/>
          </w:tcPr>
          <w:p>
            <w:pPr>
              <w:spacing w:after="0"/>
              <w:jc w:val="left"/>
            </w:pPr>
            <w:r>
              <w:rPr>
                <w:sz w:val="16"/>
              </w:rPr>
              <w:t>about 20.4 days per year</w:t>
            </w:r>
          </w:p>
        </w:tc>
        <w:tc>
          <w:tcPr>
            <w:tcW w:type="dxa" w:w="1037"/>
          </w:tcPr>
          <w:p>
            <w:pPr>
              <w:spacing w:after="0"/>
              <w:jc w:val="left"/>
            </w:pPr>
            <w:r>
              <w:rPr>
                <w:sz w:val="16"/>
              </w:rPr>
              <w:t>Likely</w:t>
            </w:r>
          </w:p>
        </w:tc>
        <w:tc>
          <w:tcPr>
            <w:tcW w:type="dxa" w:w="1731"/>
          </w:tcPr>
          <w:p>
            <w:pPr>
              <w:spacing w:after="0"/>
              <w:jc w:val="left"/>
            </w:pPr>
            <w:r>
              <w:rPr>
                <w:sz w:val="16"/>
              </w:rPr>
              <w:t>event-days in 12 of 30 years, 1996 to 2025 (40%)</w:t>
            </w:r>
          </w:p>
        </w:tc>
        <w:tc>
          <w:tcPr>
            <w:tcW w:type="dxa" w:w="1522"/>
          </w:tcPr>
          <w:p>
            <w:pPr>
              <w:spacing w:after="0"/>
              <w:jc w:val="right"/>
            </w:pPr>
            <w:r>
              <w:rPr>
                <w:sz w:val="16"/>
              </w:rPr>
              <w:t>331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20.4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0.0644</w:t>
            </w:r>
          </w:p>
        </w:tc>
        <w:tc>
          <w:tcPr>
            <w:tcW w:type="dxa" w:w="1452"/>
          </w:tcPr>
          <w:p>
            <w:pPr>
              <w:spacing w:after="0"/>
              <w:jc w:val="left"/>
            </w:pPr>
            <w:r>
              <w:rPr>
                <w:sz w:val="16"/>
              </w:rPr>
              <w:t>events per year</w:t>
            </w:r>
          </w:p>
        </w:tc>
        <w:tc>
          <w:tcPr>
            <w:tcW w:type="dxa" w:w="1575"/>
          </w:tcPr>
          <w:p>
            <w:pPr>
              <w:spacing w:after="0"/>
              <w:jc w:val="left"/>
            </w:pPr>
            <w:r>
              <w:rPr>
                <w:sz w:val="16"/>
              </w:rPr>
              <w:t>about 1 in 16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20</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1.64</w:t>
            </w:r>
          </w:p>
        </w:tc>
        <w:tc>
          <w:tcPr>
            <w:tcW w:type="dxa" w:w="1452"/>
          </w:tcPr>
          <w:p>
            <w:pPr>
              <w:spacing w:after="0"/>
              <w:jc w:val="left"/>
            </w:pPr>
            <w:r>
              <w:rPr>
                <w:sz w:val="16"/>
              </w:rPr>
              <w:t>event-days per year</w:t>
            </w:r>
          </w:p>
        </w:tc>
        <w:tc>
          <w:tcPr>
            <w:tcW w:type="dxa" w:w="1575"/>
          </w:tcPr>
          <w:p>
            <w:pPr>
              <w:spacing w:after="0"/>
              <w:jc w:val="left"/>
            </w:pPr>
            <w:r>
              <w:rPr>
                <w:sz w:val="16"/>
              </w:rPr>
              <w:t>about 1.64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111</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1.64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1.39</w:t>
            </w:r>
          </w:p>
        </w:tc>
        <w:tc>
          <w:tcPr>
            <w:tcW w:type="dxa" w:w="1452"/>
          </w:tcPr>
          <w:p>
            <w:pPr>
              <w:spacing w:after="0"/>
              <w:jc w:val="left"/>
            </w:pPr>
            <w:r>
              <w:rPr>
                <w:sz w:val="16"/>
              </w:rPr>
              <w:t>event-days per year</w:t>
            </w:r>
          </w:p>
        </w:tc>
        <w:tc>
          <w:tcPr>
            <w:tcW w:type="dxa" w:w="1575"/>
          </w:tcPr>
          <w:p>
            <w:pPr>
              <w:spacing w:after="0"/>
              <w:jc w:val="left"/>
            </w:pPr>
            <w:r>
              <w:rPr>
                <w:sz w:val="16"/>
              </w:rPr>
              <w:t>about 1.39 days per year</w:t>
            </w:r>
          </w:p>
        </w:tc>
        <w:tc>
          <w:tcPr>
            <w:tcW w:type="dxa" w:w="1037"/>
          </w:tcPr>
          <w:p>
            <w:pPr>
              <w:spacing w:after="0"/>
              <w:jc w:val="left"/>
            </w:pPr>
            <w:r>
              <w:rPr>
                <w:sz w:val="16"/>
              </w:rPr>
              <w:t>Likely</w:t>
            </w:r>
          </w:p>
        </w:tc>
        <w:tc>
          <w:tcPr>
            <w:tcW w:type="dxa" w:w="1731"/>
          </w:tcPr>
          <w:p>
            <w:pPr>
              <w:spacing w:after="0"/>
              <w:jc w:val="left"/>
            </w:pPr>
            <w:r>
              <w:rPr>
                <w:sz w:val="16"/>
              </w:rPr>
              <w:t>event-days in 16 of 30 years, 1996 to 2025 (53.3%)</w:t>
            </w:r>
          </w:p>
        </w:tc>
        <w:tc>
          <w:tcPr>
            <w:tcW w:type="dxa" w:w="1522"/>
          </w:tcPr>
          <w:p>
            <w:pPr>
              <w:spacing w:after="0"/>
              <w:jc w:val="right"/>
            </w:pPr>
            <w:r>
              <w:rPr>
                <w:sz w:val="16"/>
              </w:rPr>
              <w:t>39</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0.14</w:t>
            </w:r>
          </w:p>
        </w:tc>
        <w:tc>
          <w:tcPr>
            <w:tcW w:type="dxa" w:w="1452"/>
          </w:tcPr>
          <w:p>
            <w:pPr>
              <w:spacing w:after="0"/>
              <w:jc w:val="left"/>
            </w:pPr>
            <w:r>
              <w:rPr>
                <w:sz w:val="16"/>
              </w:rPr>
              <w:t>events per year (modeled)</w:t>
            </w:r>
          </w:p>
        </w:tc>
        <w:tc>
          <w:tcPr>
            <w:tcW w:type="dxa" w:w="1575"/>
          </w:tcPr>
          <w:p>
            <w:pPr>
              <w:spacing w:after="0"/>
              <w:jc w:val="left"/>
            </w:pPr>
            <w:r>
              <w:rPr>
                <w:sz w:val="16"/>
              </w:rPr>
              <w:t>about 1 in 7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65.4</w:t>
            </w:r>
          </w:p>
        </w:tc>
        <w:tc>
          <w:tcPr>
            <w:tcW w:type="dxa" w:w="1452"/>
          </w:tcPr>
          <w:p>
            <w:pPr>
              <w:spacing w:after="0"/>
              <w:jc w:val="left"/>
            </w:pPr>
            <w:r>
              <w:rPr>
                <w:sz w:val="16"/>
              </w:rPr>
              <w:t>days per year with a strike</w:t>
            </w:r>
          </w:p>
        </w:tc>
        <w:tc>
          <w:tcPr>
            <w:tcW w:type="dxa" w:w="1575"/>
          </w:tcPr>
          <w:p>
            <w:pPr>
              <w:spacing w:after="0"/>
              <w:jc w:val="left"/>
            </w:pPr>
            <w:r>
              <w:rPr>
                <w:sz w:val="16"/>
              </w:rPr>
              <w:t>about 65.4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5.78</w:t>
            </w:r>
          </w:p>
        </w:tc>
        <w:tc>
          <w:tcPr>
            <w:tcW w:type="dxa" w:w="1452"/>
          </w:tcPr>
          <w:p>
            <w:pPr>
              <w:spacing w:after="0"/>
              <w:jc w:val="left"/>
            </w:pPr>
            <w:r>
              <w:rPr>
                <w:sz w:val="16"/>
              </w:rPr>
              <w:t>events per year</w:t>
            </w:r>
          </w:p>
        </w:tc>
        <w:tc>
          <w:tcPr>
            <w:tcW w:type="dxa" w:w="1575"/>
          </w:tcPr>
          <w:p>
            <w:pPr>
              <w:spacing w:after="0"/>
              <w:jc w:val="left"/>
            </w:pPr>
            <w:r>
              <w:rPr>
                <w:sz w:val="16"/>
              </w:rPr>
              <w:t>about 5.78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220</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0.54</w:t>
            </w:r>
          </w:p>
        </w:tc>
        <w:tc>
          <w:tcPr>
            <w:tcW w:type="dxa" w:w="1452"/>
          </w:tcPr>
          <w:p>
            <w:pPr>
              <w:spacing w:after="0"/>
              <w:jc w:val="left"/>
            </w:pPr>
            <w:r>
              <w:rPr>
                <w:sz w:val="16"/>
              </w:rPr>
              <w:t>events per year</w:t>
            </w:r>
          </w:p>
        </w:tc>
        <w:tc>
          <w:tcPr>
            <w:tcW w:type="dxa" w:w="1575"/>
          </w:tcPr>
          <w:p>
            <w:pPr>
              <w:spacing w:after="0"/>
              <w:jc w:val="left"/>
            </w:pPr>
            <w:r>
              <w:rPr>
                <w:sz w:val="16"/>
              </w:rPr>
              <w:t>about 0.54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0.000287</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0.0287%</w:t>
            </w:r>
          </w:p>
        </w:tc>
        <w:tc>
          <w:tcPr>
            <w:tcW w:type="dxa" w:w="1037"/>
          </w:tcPr>
          <w:p>
            <w:pPr>
              <w:spacing w:after="0"/>
              <w:jc w:val="left"/>
            </w:pPr>
            <w:r>
              <w:rPr>
                <w:sz w:val="16"/>
              </w:rPr>
              <w:t>Possible</w:t>
            </w:r>
          </w:p>
        </w:tc>
        <w:tc>
          <w:tcPr>
            <w:tcW w:type="dxa" w:w="1731"/>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2.79</w:t>
            </w:r>
          </w:p>
        </w:tc>
        <w:tc>
          <w:tcPr>
            <w:tcW w:type="dxa" w:w="1452"/>
          </w:tcPr>
          <w:p>
            <w:pPr>
              <w:spacing w:after="0"/>
              <w:jc w:val="left"/>
            </w:pPr>
            <w:r>
              <w:rPr>
                <w:sz w:val="16"/>
              </w:rPr>
              <w:t>event-days per year</w:t>
            </w:r>
          </w:p>
        </w:tc>
        <w:tc>
          <w:tcPr>
            <w:tcW w:type="dxa" w:w="1575"/>
          </w:tcPr>
          <w:p>
            <w:pPr>
              <w:spacing w:after="0"/>
              <w:jc w:val="left"/>
            </w:pPr>
            <w:r>
              <w:rPr>
                <w:sz w:val="16"/>
              </w:rPr>
              <w:t>about 2.79 days per year</w:t>
            </w:r>
          </w:p>
        </w:tc>
        <w:tc>
          <w:tcPr>
            <w:tcW w:type="dxa" w:w="1037"/>
          </w:tcPr>
          <w:p>
            <w:pPr>
              <w:spacing w:after="0"/>
              <w:jc w:val="left"/>
            </w:pPr>
            <w:r>
              <w:rPr>
                <w:sz w:val="16"/>
              </w:rPr>
              <w:t>Likely</w:t>
            </w:r>
          </w:p>
        </w:tc>
        <w:tc>
          <w:tcPr>
            <w:tcW w:type="dxa" w:w="1731"/>
          </w:tcPr>
          <w:p>
            <w:pPr>
              <w:spacing w:after="0"/>
              <w:jc w:val="left"/>
            </w:pPr>
            <w:r>
              <w:rPr>
                <w:sz w:val="16"/>
              </w:rPr>
              <w:t>event-days in 13 of 30 years, 1996 to 2025 (43.3%)</w:t>
            </w:r>
          </w:p>
        </w:tc>
        <w:tc>
          <w:tcPr>
            <w:tcW w:type="dxa" w:w="1522"/>
          </w:tcPr>
          <w:p>
            <w:pPr>
              <w:spacing w:after="0"/>
              <w:jc w:val="right"/>
            </w:pPr>
            <w:r>
              <w:rPr>
                <w:sz w:val="16"/>
              </w:rPr>
              <w:t>53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2.79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68</w:t>
            </w:r>
          </w:p>
        </w:tc>
        <w:tc>
          <w:tcPr>
            <w:tcW w:type="dxa" w:w="1476"/>
          </w:tcPr>
          <w:p>
            <w:pPr>
              <w:spacing w:after="0"/>
              <w:jc w:val="right"/>
            </w:pPr>
            <w:r>
              <w:rPr>
                <w:sz w:val="16"/>
              </w:rPr>
              <w:t>30</w:t>
            </w:r>
          </w:p>
        </w:tc>
        <w:tc>
          <w:tcPr>
            <w:tcW w:type="dxa" w:w="1476"/>
          </w:tcPr>
          <w:p>
            <w:pPr>
              <w:spacing w:after="0"/>
              <w:jc w:val="right"/>
            </w:pPr>
            <w:r>
              <w:rPr>
                <w:sz w:val="16"/>
              </w:rPr>
              <w:t>2.27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196</w:t>
            </w:r>
          </w:p>
        </w:tc>
        <w:tc>
          <w:tcPr>
            <w:tcW w:type="dxa" w:w="1476"/>
          </w:tcPr>
          <w:p>
            <w:pPr>
              <w:spacing w:after="0"/>
              <w:jc w:val="right"/>
            </w:pPr>
            <w:r>
              <w:rPr>
                <w:sz w:val="16"/>
              </w:rPr>
              <w:t>30</w:t>
            </w:r>
          </w:p>
        </w:tc>
        <w:tc>
          <w:tcPr>
            <w:tcW w:type="dxa" w:w="1476"/>
          </w:tcPr>
          <w:p>
            <w:pPr>
              <w:spacing w:after="0"/>
              <w:jc w:val="right"/>
            </w:pPr>
            <w:r>
              <w:rPr>
                <w:sz w:val="16"/>
              </w:rPr>
              <w:t>6.53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13 of 13</w:t>
            </w:r>
          </w:p>
        </w:tc>
        <w:tc>
          <w:tcPr>
            <w:tcW w:type="dxa" w:w="874"/>
          </w:tcPr>
          <w:p>
            <w:pPr>
              <w:spacing w:after="0"/>
              <w:jc w:val="right"/>
            </w:pPr>
            <w:r>
              <w:rPr>
                <w:sz w:val="16"/>
              </w:rPr>
              <w:t>29.8</w:t>
            </w:r>
          </w:p>
        </w:tc>
        <w:tc>
          <w:tcPr>
            <w:tcW w:type="dxa" w:w="680"/>
          </w:tcPr>
          <w:p>
            <w:pPr>
              <w:spacing w:after="0"/>
              <w:jc w:val="right"/>
            </w:pPr>
            <w:r>
              <w:rPr>
                <w:sz w:val="16"/>
              </w:rPr>
              <w:t>36.5</w:t>
            </w:r>
          </w:p>
        </w:tc>
        <w:tc>
          <w:tcPr>
            <w:tcW w:type="dxa" w:w="648"/>
          </w:tcPr>
          <w:p>
            <w:pPr>
              <w:spacing w:after="0"/>
              <w:jc w:val="right"/>
            </w:pPr>
            <w:r>
              <w:rPr>
                <w:sz w:val="16"/>
              </w:rPr>
              <w:t>49.1</w:t>
            </w:r>
          </w:p>
        </w:tc>
        <w:tc>
          <w:tcPr>
            <w:tcW w:type="dxa" w:w="3577"/>
          </w:tcPr>
          <w:p>
            <w:pPr>
              <w:spacing w:after="0"/>
              <w:jc w:val="left"/>
            </w:pPr>
            <w:r>
              <w:rPr>
                <w:sz w:val="16"/>
              </w:rPr>
              <w:t>Relatively Moderate 1, Relatively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3 of 13</w:t>
            </w:r>
          </w:p>
        </w:tc>
        <w:tc>
          <w:tcPr>
            <w:tcW w:type="dxa" w:w="874"/>
          </w:tcPr>
          <w:p>
            <w:pPr>
              <w:spacing w:after="0"/>
              <w:jc w:val="right"/>
            </w:pPr>
            <w:r>
              <w:rPr>
                <w:sz w:val="16"/>
              </w:rPr>
              <w:t>86.0</w:t>
            </w:r>
          </w:p>
        </w:tc>
        <w:tc>
          <w:tcPr>
            <w:tcW w:type="dxa" w:w="680"/>
          </w:tcPr>
          <w:p>
            <w:pPr>
              <w:spacing w:after="0"/>
              <w:jc w:val="right"/>
            </w:pPr>
            <w:r>
              <w:rPr>
                <w:sz w:val="16"/>
              </w:rPr>
              <w:t>92.2</w:t>
            </w:r>
          </w:p>
        </w:tc>
        <w:tc>
          <w:tcPr>
            <w:tcW w:type="dxa" w:w="648"/>
          </w:tcPr>
          <w:p>
            <w:pPr>
              <w:spacing w:after="0"/>
              <w:jc w:val="right"/>
            </w:pPr>
            <w:r>
              <w:rPr>
                <w:sz w:val="16"/>
              </w:rPr>
              <w:t>94.0</w:t>
            </w:r>
          </w:p>
        </w:tc>
        <w:tc>
          <w:tcPr>
            <w:tcW w:type="dxa" w:w="3577"/>
          </w:tcPr>
          <w:p>
            <w:pPr>
              <w:spacing w:after="0"/>
              <w:jc w:val="left"/>
            </w:pPr>
            <w:r>
              <w:rPr>
                <w:sz w:val="16"/>
              </w:rPr>
              <w:t>Relatively Moderate 2, Relatively Low 1, No Rating 10</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13 of 13</w:t>
            </w:r>
          </w:p>
        </w:tc>
        <w:tc>
          <w:tcPr>
            <w:tcW w:type="dxa" w:w="874"/>
          </w:tcPr>
          <w:p>
            <w:pPr>
              <w:spacing w:after="0"/>
              <w:jc w:val="right"/>
            </w:pPr>
            <w:r>
              <w:rPr>
                <w:sz w:val="16"/>
              </w:rPr>
              <w:t>34.4</w:t>
            </w:r>
          </w:p>
        </w:tc>
        <w:tc>
          <w:tcPr>
            <w:tcW w:type="dxa" w:w="680"/>
          </w:tcPr>
          <w:p>
            <w:pPr>
              <w:spacing w:after="0"/>
              <w:jc w:val="right"/>
            </w:pPr>
            <w:r>
              <w:rPr>
                <w:sz w:val="16"/>
              </w:rPr>
              <w:t>55.9</w:t>
            </w:r>
          </w:p>
        </w:tc>
        <w:tc>
          <w:tcPr>
            <w:tcW w:type="dxa" w:w="648"/>
          </w:tcPr>
          <w:p>
            <w:pPr>
              <w:spacing w:after="0"/>
              <w:jc w:val="right"/>
            </w:pPr>
            <w:r>
              <w:rPr>
                <w:sz w:val="16"/>
              </w:rPr>
              <w:t>77.8</w:t>
            </w:r>
          </w:p>
        </w:tc>
        <w:tc>
          <w:tcPr>
            <w:tcW w:type="dxa" w:w="3577"/>
          </w:tcPr>
          <w:p>
            <w:pPr>
              <w:spacing w:after="0"/>
              <w:jc w:val="left"/>
            </w:pPr>
            <w:r>
              <w:rPr>
                <w:sz w:val="16"/>
              </w:rPr>
              <w:t>Relatively Moderate 1, Relatively Low 10, Very Low 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13 of 13</w:t>
            </w:r>
          </w:p>
        </w:tc>
        <w:tc>
          <w:tcPr>
            <w:tcW w:type="dxa" w:w="874"/>
          </w:tcPr>
          <w:p>
            <w:pPr>
              <w:spacing w:after="0"/>
              <w:jc w:val="right"/>
            </w:pPr>
            <w:r>
              <w:rPr>
                <w:sz w:val="16"/>
              </w:rPr>
              <w:t>88.2</w:t>
            </w:r>
          </w:p>
        </w:tc>
        <w:tc>
          <w:tcPr>
            <w:tcW w:type="dxa" w:w="680"/>
          </w:tcPr>
          <w:p>
            <w:pPr>
              <w:spacing w:after="0"/>
              <w:jc w:val="right"/>
            </w:pPr>
            <w:r>
              <w:rPr>
                <w:sz w:val="16"/>
              </w:rPr>
              <w:t>92.8</w:t>
            </w:r>
          </w:p>
        </w:tc>
        <w:tc>
          <w:tcPr>
            <w:tcW w:type="dxa" w:w="648"/>
          </w:tcPr>
          <w:p>
            <w:pPr>
              <w:spacing w:after="0"/>
              <w:jc w:val="right"/>
            </w:pPr>
            <w:r>
              <w:rPr>
                <w:sz w:val="16"/>
              </w:rPr>
              <w:t>97.2</w:t>
            </w:r>
          </w:p>
        </w:tc>
        <w:tc>
          <w:tcPr>
            <w:tcW w:type="dxa" w:w="3577"/>
          </w:tcPr>
          <w:p>
            <w:pPr>
              <w:spacing w:after="0"/>
              <w:jc w:val="left"/>
            </w:pPr>
            <w:r>
              <w:rPr>
                <w:sz w:val="16"/>
              </w:rPr>
              <w:t>Relatively High 12, Relatively Moderate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13 of 13</w:t>
            </w:r>
          </w:p>
        </w:tc>
        <w:tc>
          <w:tcPr>
            <w:tcW w:type="dxa" w:w="874"/>
          </w:tcPr>
          <w:p>
            <w:pPr>
              <w:spacing w:after="0"/>
              <w:jc w:val="right"/>
            </w:pPr>
            <w:r>
              <w:rPr>
                <w:sz w:val="16"/>
              </w:rPr>
              <w:t>84.5</w:t>
            </w:r>
          </w:p>
        </w:tc>
        <w:tc>
          <w:tcPr>
            <w:tcW w:type="dxa" w:w="680"/>
          </w:tcPr>
          <w:p>
            <w:pPr>
              <w:spacing w:after="0"/>
              <w:jc w:val="right"/>
            </w:pPr>
            <w:r>
              <w:rPr>
                <w:sz w:val="16"/>
              </w:rPr>
              <w:t>91.2</w:t>
            </w:r>
          </w:p>
        </w:tc>
        <w:tc>
          <w:tcPr>
            <w:tcW w:type="dxa" w:w="648"/>
          </w:tcPr>
          <w:p>
            <w:pPr>
              <w:spacing w:after="0"/>
              <w:jc w:val="right"/>
            </w:pPr>
            <w:r>
              <w:rPr>
                <w:sz w:val="16"/>
              </w:rPr>
              <w:t>95.5</w:t>
            </w:r>
          </w:p>
        </w:tc>
        <w:tc>
          <w:tcPr>
            <w:tcW w:type="dxa" w:w="3577"/>
          </w:tcPr>
          <w:p>
            <w:pPr>
              <w:spacing w:after="0"/>
              <w:jc w:val="left"/>
            </w:pPr>
            <w:r>
              <w:rPr>
                <w:sz w:val="16"/>
              </w:rPr>
              <w:t>Relatively High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13 of 13</w:t>
            </w:r>
          </w:p>
        </w:tc>
        <w:tc>
          <w:tcPr>
            <w:tcW w:type="dxa" w:w="874"/>
          </w:tcPr>
          <w:p>
            <w:pPr>
              <w:spacing w:after="0"/>
              <w:jc w:val="right"/>
            </w:pPr>
            <w:r>
              <w:rPr>
                <w:sz w:val="16"/>
              </w:rPr>
              <w:t>59.6</w:t>
            </w:r>
          </w:p>
        </w:tc>
        <w:tc>
          <w:tcPr>
            <w:tcW w:type="dxa" w:w="680"/>
          </w:tcPr>
          <w:p>
            <w:pPr>
              <w:spacing w:after="0"/>
              <w:jc w:val="right"/>
            </w:pPr>
            <w:r>
              <w:rPr>
                <w:sz w:val="16"/>
              </w:rPr>
              <w:t>66.4</w:t>
            </w:r>
          </w:p>
        </w:tc>
        <w:tc>
          <w:tcPr>
            <w:tcW w:type="dxa" w:w="648"/>
          </w:tcPr>
          <w:p>
            <w:pPr>
              <w:spacing w:after="0"/>
              <w:jc w:val="right"/>
            </w:pPr>
            <w:r>
              <w:rPr>
                <w:sz w:val="16"/>
              </w:rPr>
              <w:t>71.5</w:t>
            </w:r>
          </w:p>
        </w:tc>
        <w:tc>
          <w:tcPr>
            <w:tcW w:type="dxa" w:w="3577"/>
          </w:tcPr>
          <w:p>
            <w:pPr>
              <w:spacing w:after="0"/>
              <w:jc w:val="left"/>
            </w:pPr>
            <w:r>
              <w:rPr>
                <w:sz w:val="16"/>
              </w:rPr>
              <w:t>Relatively Low 13</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13 of 13</w:t>
            </w:r>
          </w:p>
        </w:tc>
        <w:tc>
          <w:tcPr>
            <w:tcW w:type="dxa" w:w="874"/>
          </w:tcPr>
          <w:p>
            <w:pPr>
              <w:spacing w:after="0"/>
              <w:jc w:val="right"/>
            </w:pPr>
            <w:r>
              <w:rPr>
                <w:sz w:val="16"/>
              </w:rPr>
              <w:t>98.0</w:t>
            </w:r>
          </w:p>
        </w:tc>
        <w:tc>
          <w:tcPr>
            <w:tcW w:type="dxa" w:w="680"/>
          </w:tcPr>
          <w:p>
            <w:pPr>
              <w:spacing w:after="0"/>
              <w:jc w:val="right"/>
            </w:pPr>
            <w:r>
              <w:rPr>
                <w:sz w:val="16"/>
              </w:rPr>
              <w:t>99.3</w:t>
            </w:r>
          </w:p>
        </w:tc>
        <w:tc>
          <w:tcPr>
            <w:tcW w:type="dxa" w:w="648"/>
          </w:tcPr>
          <w:p>
            <w:pPr>
              <w:spacing w:after="0"/>
              <w:jc w:val="right"/>
            </w:pPr>
            <w:r>
              <w:rPr>
                <w:sz w:val="16"/>
              </w:rPr>
              <w:t>99.7</w:t>
            </w:r>
          </w:p>
        </w:tc>
        <w:tc>
          <w:tcPr>
            <w:tcW w:type="dxa" w:w="3577"/>
          </w:tcPr>
          <w:p>
            <w:pPr>
              <w:spacing w:after="0"/>
              <w:jc w:val="left"/>
            </w:pPr>
            <w:r>
              <w:rPr>
                <w:sz w:val="16"/>
              </w:rPr>
              <w:t>Very High 13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13 of 13</w:t>
            </w:r>
          </w:p>
        </w:tc>
        <w:tc>
          <w:tcPr>
            <w:tcW w:type="dxa" w:w="874"/>
          </w:tcPr>
          <w:p>
            <w:pPr>
              <w:spacing w:after="0"/>
              <w:jc w:val="right"/>
            </w:pPr>
            <w:r>
              <w:rPr>
                <w:sz w:val="16"/>
              </w:rPr>
              <w:t>25.5</w:t>
            </w:r>
          </w:p>
        </w:tc>
        <w:tc>
          <w:tcPr>
            <w:tcW w:type="dxa" w:w="680"/>
          </w:tcPr>
          <w:p>
            <w:pPr>
              <w:spacing w:after="0"/>
              <w:jc w:val="right"/>
            </w:pPr>
            <w:r>
              <w:rPr>
                <w:sz w:val="16"/>
              </w:rPr>
              <w:t>54.6</w:t>
            </w:r>
          </w:p>
        </w:tc>
        <w:tc>
          <w:tcPr>
            <w:tcW w:type="dxa" w:w="648"/>
          </w:tcPr>
          <w:p>
            <w:pPr>
              <w:spacing w:after="0"/>
              <w:jc w:val="right"/>
            </w:pPr>
            <w:r>
              <w:rPr>
                <w:sz w:val="16"/>
              </w:rPr>
              <w:t>82.0</w:t>
            </w:r>
          </w:p>
        </w:tc>
        <w:tc>
          <w:tcPr>
            <w:tcW w:type="dxa" w:w="3577"/>
          </w:tcPr>
          <w:p>
            <w:pPr>
              <w:spacing w:after="0"/>
              <w:jc w:val="left"/>
            </w:pPr>
            <w:r>
              <w:rPr>
                <w:sz w:val="16"/>
              </w:rPr>
              <w:t>Relatively High 1, Relatively Moderate 8, Relatively Low 4</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13 of 13</w:t>
            </w:r>
          </w:p>
        </w:tc>
        <w:tc>
          <w:tcPr>
            <w:tcW w:type="dxa" w:w="874"/>
          </w:tcPr>
          <w:p>
            <w:pPr>
              <w:spacing w:after="0"/>
              <w:jc w:val="right"/>
            </w:pPr>
            <w:r>
              <w:rPr>
                <w:sz w:val="16"/>
              </w:rPr>
              <w:t>48.8</w:t>
            </w:r>
          </w:p>
        </w:tc>
        <w:tc>
          <w:tcPr>
            <w:tcW w:type="dxa" w:w="680"/>
          </w:tcPr>
          <w:p>
            <w:pPr>
              <w:spacing w:after="0"/>
              <w:jc w:val="right"/>
            </w:pPr>
            <w:r>
              <w:rPr>
                <w:sz w:val="16"/>
              </w:rPr>
              <w:t>69.6</w:t>
            </w:r>
          </w:p>
        </w:tc>
        <w:tc>
          <w:tcPr>
            <w:tcW w:type="dxa" w:w="648"/>
          </w:tcPr>
          <w:p>
            <w:pPr>
              <w:spacing w:after="0"/>
              <w:jc w:val="right"/>
            </w:pPr>
            <w:r>
              <w:rPr>
                <w:sz w:val="16"/>
              </w:rPr>
              <w:t>85.0</w:t>
            </w:r>
          </w:p>
        </w:tc>
        <w:tc>
          <w:tcPr>
            <w:tcW w:type="dxa" w:w="3577"/>
          </w:tcPr>
          <w:p>
            <w:pPr>
              <w:spacing w:after="0"/>
              <w:jc w:val="left"/>
            </w:pPr>
            <w:r>
              <w:rPr>
                <w:sz w:val="16"/>
              </w:rPr>
              <w:t>Relatively Low 2, Very Low 11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13 of 13</w:t>
            </w:r>
          </w:p>
        </w:tc>
        <w:tc>
          <w:tcPr>
            <w:tcW w:type="dxa" w:w="874"/>
          </w:tcPr>
          <w:p>
            <w:pPr>
              <w:spacing w:after="0"/>
              <w:jc w:val="right"/>
            </w:pPr>
            <w:r>
              <w:rPr>
                <w:sz w:val="16"/>
              </w:rPr>
              <w:t>57.5</w:t>
            </w:r>
          </w:p>
        </w:tc>
        <w:tc>
          <w:tcPr>
            <w:tcW w:type="dxa" w:w="680"/>
          </w:tcPr>
          <w:p>
            <w:pPr>
              <w:spacing w:after="0"/>
              <w:jc w:val="right"/>
            </w:pPr>
            <w:r>
              <w:rPr>
                <w:sz w:val="16"/>
              </w:rPr>
              <w:t>71.3</w:t>
            </w:r>
          </w:p>
        </w:tc>
        <w:tc>
          <w:tcPr>
            <w:tcW w:type="dxa" w:w="648"/>
          </w:tcPr>
          <w:p>
            <w:pPr>
              <w:spacing w:after="0"/>
              <w:jc w:val="right"/>
            </w:pPr>
            <w:r>
              <w:rPr>
                <w:sz w:val="16"/>
              </w:rPr>
              <w:t>87.3</w:t>
            </w:r>
          </w:p>
        </w:tc>
        <w:tc>
          <w:tcPr>
            <w:tcW w:type="dxa" w:w="3577"/>
          </w:tcPr>
          <w:p>
            <w:pPr>
              <w:spacing w:after="0"/>
              <w:jc w:val="left"/>
            </w:pPr>
            <w:r>
              <w:rPr>
                <w:sz w:val="16"/>
              </w:rPr>
              <w:t>Relatively High 3, Relatively Moderate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13 of 13</w:t>
            </w:r>
          </w:p>
        </w:tc>
        <w:tc>
          <w:tcPr>
            <w:tcW w:type="dxa" w:w="874"/>
          </w:tcPr>
          <w:p>
            <w:pPr>
              <w:spacing w:after="0"/>
              <w:jc w:val="right"/>
            </w:pPr>
            <w:r>
              <w:rPr>
                <w:sz w:val="16"/>
              </w:rPr>
              <w:t>92.4</w:t>
            </w:r>
          </w:p>
        </w:tc>
        <w:tc>
          <w:tcPr>
            <w:tcW w:type="dxa" w:w="680"/>
          </w:tcPr>
          <w:p>
            <w:pPr>
              <w:spacing w:after="0"/>
              <w:jc w:val="right"/>
            </w:pPr>
            <w:r>
              <w:rPr>
                <w:sz w:val="16"/>
              </w:rPr>
              <w:t>96.7</w:t>
            </w:r>
          </w:p>
        </w:tc>
        <w:tc>
          <w:tcPr>
            <w:tcW w:type="dxa" w:w="648"/>
          </w:tcPr>
          <w:p>
            <w:pPr>
              <w:spacing w:after="0"/>
              <w:jc w:val="right"/>
            </w:pPr>
            <w:r>
              <w:rPr>
                <w:sz w:val="16"/>
              </w:rPr>
              <w:t>99.1</w:t>
            </w:r>
          </w:p>
        </w:tc>
        <w:tc>
          <w:tcPr>
            <w:tcW w:type="dxa" w:w="3577"/>
          </w:tcPr>
          <w:p>
            <w:pPr>
              <w:spacing w:after="0"/>
              <w:jc w:val="left"/>
            </w:pPr>
            <w:r>
              <w:rPr>
                <w:sz w:val="16"/>
              </w:rPr>
              <w:t>Very High 7, Relatively High 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13 of 13</w:t>
            </w:r>
          </w:p>
        </w:tc>
        <w:tc>
          <w:tcPr>
            <w:tcW w:type="dxa" w:w="874"/>
          </w:tcPr>
          <w:p>
            <w:pPr>
              <w:spacing w:after="0"/>
              <w:jc w:val="right"/>
            </w:pPr>
            <w:r>
              <w:rPr>
                <w:sz w:val="16"/>
              </w:rPr>
              <w:t>65.7</w:t>
            </w:r>
          </w:p>
        </w:tc>
        <w:tc>
          <w:tcPr>
            <w:tcW w:type="dxa" w:w="680"/>
          </w:tcPr>
          <w:p>
            <w:pPr>
              <w:spacing w:after="0"/>
              <w:jc w:val="right"/>
            </w:pPr>
            <w:r>
              <w:rPr>
                <w:sz w:val="16"/>
              </w:rPr>
              <w:t>75.9</w:t>
            </w:r>
          </w:p>
        </w:tc>
        <w:tc>
          <w:tcPr>
            <w:tcW w:type="dxa" w:w="648"/>
          </w:tcPr>
          <w:p>
            <w:pPr>
              <w:spacing w:after="0"/>
              <w:jc w:val="right"/>
            </w:pPr>
            <w:r>
              <w:rPr>
                <w:sz w:val="16"/>
              </w:rPr>
              <w:t>93.0</w:t>
            </w:r>
          </w:p>
        </w:tc>
        <w:tc>
          <w:tcPr>
            <w:tcW w:type="dxa" w:w="3577"/>
          </w:tcPr>
          <w:p>
            <w:pPr>
              <w:spacing w:after="0"/>
              <w:jc w:val="left"/>
            </w:pPr>
            <w:r>
              <w:rPr>
                <w:sz w:val="16"/>
              </w:rPr>
              <w:t>Relatively High 9, Relatively Moderate 4</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13</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13</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13 of 13</w:t>
            </w:r>
          </w:p>
        </w:tc>
        <w:tc>
          <w:tcPr>
            <w:tcW w:type="dxa" w:w="874"/>
          </w:tcPr>
          <w:p>
            <w:pPr>
              <w:spacing w:after="0"/>
              <w:jc w:val="right"/>
            </w:pPr>
            <w:r>
              <w:rPr>
                <w:sz w:val="16"/>
              </w:rPr>
              <w:t>28.9</w:t>
            </w:r>
          </w:p>
        </w:tc>
        <w:tc>
          <w:tcPr>
            <w:tcW w:type="dxa" w:w="680"/>
          </w:tcPr>
          <w:p>
            <w:pPr>
              <w:spacing w:after="0"/>
              <w:jc w:val="right"/>
            </w:pPr>
            <w:r>
              <w:rPr>
                <w:sz w:val="16"/>
              </w:rPr>
              <w:t>72.3</w:t>
            </w:r>
          </w:p>
        </w:tc>
        <w:tc>
          <w:tcPr>
            <w:tcW w:type="dxa" w:w="648"/>
          </w:tcPr>
          <w:p>
            <w:pPr>
              <w:spacing w:after="0"/>
              <w:jc w:val="right"/>
            </w:pPr>
            <w:r>
              <w:rPr>
                <w:sz w:val="16"/>
              </w:rPr>
              <w:t>77.8</w:t>
            </w:r>
          </w:p>
        </w:tc>
        <w:tc>
          <w:tcPr>
            <w:tcW w:type="dxa" w:w="3577"/>
          </w:tcPr>
          <w:p>
            <w:pPr>
              <w:spacing w:after="0"/>
              <w:jc w:val="left"/>
            </w:pPr>
            <w:r>
              <w:rPr>
                <w:sz w:val="16"/>
              </w:rPr>
              <w:t>Relatively Low 8, Very Low 5</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13 of 13</w:t>
            </w:r>
          </w:p>
        </w:tc>
        <w:tc>
          <w:tcPr>
            <w:tcW w:type="dxa" w:w="874"/>
          </w:tcPr>
          <w:p>
            <w:pPr>
              <w:spacing w:after="0"/>
              <w:jc w:val="right"/>
            </w:pPr>
            <w:r>
              <w:rPr>
                <w:sz w:val="16"/>
              </w:rPr>
              <w:t>55.3</w:t>
            </w:r>
          </w:p>
        </w:tc>
        <w:tc>
          <w:tcPr>
            <w:tcW w:type="dxa" w:w="680"/>
          </w:tcPr>
          <w:p>
            <w:pPr>
              <w:spacing w:after="0"/>
              <w:jc w:val="right"/>
            </w:pPr>
            <w:r>
              <w:rPr>
                <w:sz w:val="16"/>
              </w:rPr>
              <w:t>68.0</w:t>
            </w:r>
          </w:p>
        </w:tc>
        <w:tc>
          <w:tcPr>
            <w:tcW w:type="dxa" w:w="648"/>
          </w:tcPr>
          <w:p>
            <w:pPr>
              <w:spacing w:after="0"/>
              <w:jc w:val="right"/>
            </w:pPr>
            <w:r>
              <w:rPr>
                <w:sz w:val="16"/>
              </w:rPr>
              <w:t>80.2</w:t>
            </w:r>
          </w:p>
        </w:tc>
        <w:tc>
          <w:tcPr>
            <w:tcW w:type="dxa" w:w="3577"/>
          </w:tcPr>
          <w:p>
            <w:pPr>
              <w:spacing w:after="0"/>
              <w:jc w:val="left"/>
            </w:pPr>
            <w:r>
              <w:rPr>
                <w:sz w:val="16"/>
              </w:rPr>
              <w:t>Relatively High 1, Relatively Moderate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2"/>
        <w:gridCol w:w="827"/>
        <w:gridCol w:w="2844"/>
        <w:gridCol w:w="2268"/>
        <w:gridCol w:w="1595"/>
        <w:gridCol w:w="1941"/>
        <w:gridCol w:w="2945"/>
      </w:tblGrid>
      <w:tr>
        <w:trPr>
          <w:cantSplit/>
          <w:tblHeader/>
        </w:trPr>
        <w:tc>
          <w:tcPr>
            <w:tcW w:type="dxa" w:w="1692"/>
            <w:shd w:val="clear" w:color="auto" w:fill="E8E8E8"/>
          </w:tcPr>
          <w:p>
            <w:pPr>
              <w:spacing w:after="0"/>
              <w:jc w:val="left"/>
            </w:pPr>
            <w:r>
              <w:rPr>
                <w:b/>
                <w:sz w:val="16"/>
              </w:rPr>
              <w:t>Member</w:t>
            </w:r>
          </w:p>
        </w:tc>
        <w:tc>
          <w:tcPr>
            <w:tcW w:type="dxa" w:w="827"/>
            <w:shd w:val="clear" w:color="auto" w:fill="E8E8E8"/>
          </w:tcPr>
          <w:p>
            <w:pPr>
              <w:spacing w:after="0"/>
              <w:jc w:val="left"/>
            </w:pPr>
            <w:r>
              <w:rPr>
                <w:b/>
                <w:sz w:val="16"/>
              </w:rPr>
              <w:t>Type</w:t>
            </w:r>
          </w:p>
        </w:tc>
        <w:tc>
          <w:tcPr>
            <w:tcW w:type="dxa" w:w="2844"/>
            <w:shd w:val="clear" w:color="auto" w:fill="E8E8E8"/>
          </w:tcPr>
          <w:p>
            <w:pPr>
              <w:spacing w:after="0"/>
              <w:jc w:val="left"/>
            </w:pPr>
            <w:r>
              <w:rPr>
                <w:b/>
                <w:sz w:val="16"/>
              </w:rPr>
              <w:t>Plan status</w:t>
            </w:r>
          </w:p>
        </w:tc>
        <w:tc>
          <w:tcPr>
            <w:tcW w:type="dxa" w:w="226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45"/>
            <w:shd w:val="clear" w:color="auto" w:fill="E8E8E8"/>
          </w:tcPr>
          <w:p>
            <w:pPr>
              <w:spacing w:after="0"/>
              <w:jc w:val="left"/>
            </w:pPr>
            <w:r>
              <w:rPr>
                <w:b/>
                <w:sz w:val="16"/>
              </w:rPr>
              <w:t>Notes</w:t>
            </w:r>
          </w:p>
        </w:tc>
      </w:tr>
      <w:tr>
        <w:trPr>
          <w:cantSplit/>
        </w:trPr>
        <w:tc>
          <w:tcPr>
            <w:tcW w:type="dxa" w:w="1692"/>
          </w:tcPr>
          <w:p>
            <w:pPr>
              <w:spacing w:after="0"/>
              <w:jc w:val="left"/>
            </w:pPr>
            <w:r>
              <w:rPr>
                <w:sz w:val="16"/>
              </w:rPr>
              <w:t>Webster Parish</w:t>
            </w:r>
          </w:p>
        </w:tc>
        <w:tc>
          <w:tcPr>
            <w:tcW w:type="dxa" w:w="827"/>
          </w:tcPr>
          <w:p>
            <w:pPr>
              <w:spacing w:after="0"/>
              <w:jc w:val="left"/>
            </w:pPr>
            <w:r>
              <w:rPr>
                <w:sz w:val="16"/>
              </w:rPr>
              <w:t>County</w:t>
            </w:r>
          </w:p>
        </w:tc>
        <w:tc>
          <w:tcPr>
            <w:tcW w:type="dxa" w:w="2844"/>
          </w:tcPr>
          <w:p>
            <w:pPr>
              <w:spacing w:after="0"/>
              <w:jc w:val="left"/>
            </w:pPr>
            <w:r>
              <w:rPr>
                <w:sz w:val="16"/>
              </w:rPr>
              <w:t>Approved, expires 2027-07-13</w:t>
            </w:r>
          </w:p>
        </w:tc>
        <w:tc>
          <w:tcPr>
            <w:tcW w:type="dxa" w:w="2268"/>
          </w:tcPr>
          <w:p>
            <w:pPr>
              <w:spacing w:after="0"/>
              <w:jc w:val="right"/>
            </w:pPr>
            <w:r>
              <w:rPr>
                <w:sz w:val="16"/>
              </w:rPr>
              <w:t>FMA RL 11, SRL 11; any 28</w:t>
            </w:r>
          </w:p>
        </w:tc>
        <w:tc>
          <w:tcPr>
            <w:tcW w:type="dxa" w:w="1595"/>
          </w:tcPr>
          <w:p>
            <w:pPr>
              <w:spacing w:after="0"/>
              <w:jc w:val="right"/>
            </w:pPr>
            <w:r>
              <w:rPr>
                <w:sz w:val="16"/>
              </w:rPr>
              <w:t>$3,070,465.46</w:t>
            </w:r>
          </w:p>
        </w:tc>
        <w:tc>
          <w:tcPr>
            <w:tcW w:type="dxa" w:w="1941"/>
          </w:tcPr>
          <w:p>
            <w:pPr>
              <w:spacing w:after="0"/>
              <w:jc w:val="right"/>
            </w:pPr>
            <w:r>
              <w:rPr>
                <w:sz w:val="16"/>
              </w:rPr>
              <w:t>0; 0</w:t>
            </w:r>
          </w:p>
        </w:tc>
        <w:tc>
          <w:tcPr>
            <w:tcW w:type="dxa" w:w="2945"/>
          </w:tcPr>
          <w:p>
            <w:pPr>
              <w:spacing w:after="0"/>
              <w:jc w:val="left"/>
            </w:pPr>
            <w:r>
              <w:rPr>
                <w:sz w:val="16"/>
              </w:rPr>
              <w:t>Includes $17,281.52 for declarations not counted as hazard incidents (DR-4484-LA).</w:t>
            </w:r>
          </w:p>
        </w:tc>
      </w:tr>
      <w:tr>
        <w:trPr>
          <w:cantSplit/>
        </w:trPr>
        <w:tc>
          <w:tcPr>
            <w:tcW w:type="dxa" w:w="1692"/>
          </w:tcPr>
          <w:p>
            <w:pPr>
              <w:spacing w:after="0"/>
              <w:jc w:val="left"/>
            </w:pPr>
            <w:r>
              <w:rPr>
                <w:sz w:val="16"/>
              </w:rPr>
              <w:t>Cotton Valley town</w:t>
            </w:r>
          </w:p>
        </w:tc>
        <w:tc>
          <w:tcPr>
            <w:tcW w:type="dxa" w:w="827"/>
          </w:tcPr>
          <w:p>
            <w:pPr>
              <w:spacing w:after="0"/>
              <w:jc w:val="left"/>
            </w:pPr>
            <w:r>
              <w:rPr>
                <w:sz w:val="16"/>
              </w:rPr>
              <w:t>Town</w:t>
            </w:r>
          </w:p>
        </w:tc>
        <w:tc>
          <w:tcPr>
            <w:tcW w:type="dxa" w:w="2844"/>
          </w:tcPr>
          <w:p>
            <w:pPr>
              <w:spacing w:after="0"/>
              <w:jc w:val="left"/>
            </w:pPr>
            <w:r>
              <w:rPr>
                <w:sz w:val="16"/>
              </w:rPr>
              <w:t>Approved, expires 2027-07-13</w:t>
            </w:r>
          </w:p>
        </w:tc>
        <w:tc>
          <w:tcPr>
            <w:tcW w:type="dxa" w:w="2268"/>
          </w:tcPr>
          <w:p>
            <w:pPr>
              <w:spacing w:after="0"/>
              <w:jc w:val="right"/>
            </w:pPr>
            <w:r>
              <w:rPr>
                <w:sz w:val="16"/>
              </w:rPr>
              <w:t>FMA RL 0, SRL 0; any 0</w:t>
            </w:r>
          </w:p>
        </w:tc>
        <w:tc>
          <w:tcPr>
            <w:tcW w:type="dxa" w:w="1595"/>
          </w:tcPr>
          <w:p>
            <w:pPr>
              <w:spacing w:after="0"/>
              <w:jc w:val="right"/>
            </w:pPr>
            <w:r>
              <w:rPr>
                <w:sz w:val="16"/>
              </w:rPr>
              <w:t>$18,920.60</w:t>
            </w:r>
          </w:p>
        </w:tc>
        <w:tc>
          <w:tcPr>
            <w:tcW w:type="dxa" w:w="1941"/>
          </w:tcPr>
          <w:p>
            <w:pPr>
              <w:spacing w:after="0"/>
              <w:jc w:val="right"/>
            </w:pPr>
            <w:r>
              <w:rPr>
                <w:sz w:val="16"/>
              </w:rPr>
              <w:t>5; 0</w:t>
            </w:r>
          </w:p>
        </w:tc>
        <w:tc>
          <w:tcPr>
            <w:tcW w:type="dxa" w:w="2945"/>
          </w:tcPr>
          <w:p>
            <w:pPr>
              <w:spacing w:after="0"/>
              <w:jc w:val="left"/>
            </w:pPr>
          </w:p>
        </w:tc>
      </w:tr>
      <w:tr>
        <w:trPr>
          <w:cantSplit/>
        </w:trPr>
        <w:tc>
          <w:tcPr>
            <w:tcW w:type="dxa" w:w="1692"/>
          </w:tcPr>
          <w:p>
            <w:pPr>
              <w:spacing w:after="0"/>
              <w:jc w:val="left"/>
            </w:pPr>
            <w:r>
              <w:rPr>
                <w:sz w:val="16"/>
              </w:rPr>
              <w:t>Cullen town</w:t>
            </w:r>
          </w:p>
        </w:tc>
        <w:tc>
          <w:tcPr>
            <w:tcW w:type="dxa" w:w="827"/>
          </w:tcPr>
          <w:p>
            <w:pPr>
              <w:spacing w:after="0"/>
              <w:jc w:val="left"/>
            </w:pPr>
            <w:r>
              <w:rPr>
                <w:sz w:val="16"/>
              </w:rPr>
              <w:t>Town</w:t>
            </w:r>
          </w:p>
        </w:tc>
        <w:tc>
          <w:tcPr>
            <w:tcW w:type="dxa" w:w="2844"/>
          </w:tcPr>
          <w:p>
            <w:pPr>
              <w:spacing w:after="0"/>
              <w:jc w:val="left"/>
            </w:pPr>
            <w:r>
              <w:rPr>
                <w:sz w:val="16"/>
              </w:rPr>
              <w:t>Approved, expires 2027-07-13</w:t>
            </w:r>
          </w:p>
        </w:tc>
        <w:tc>
          <w:tcPr>
            <w:tcW w:type="dxa" w:w="2268"/>
          </w:tcPr>
          <w:p>
            <w:pPr>
              <w:spacing w:after="0"/>
              <w:jc w:val="right"/>
            </w:pPr>
            <w:r>
              <w:rPr>
                <w:sz w:val="16"/>
              </w:rPr>
              <w:t>FMA RL 0, SRL 0; any 0</w:t>
            </w:r>
          </w:p>
        </w:tc>
        <w:tc>
          <w:tcPr>
            <w:tcW w:type="dxa" w:w="1595"/>
          </w:tcPr>
          <w:p>
            <w:pPr>
              <w:spacing w:after="0"/>
              <w:jc w:val="right"/>
            </w:pPr>
            <w:r>
              <w:rPr>
                <w:sz w:val="16"/>
              </w:rPr>
              <w:t>$33,125.05</w:t>
            </w:r>
          </w:p>
        </w:tc>
        <w:tc>
          <w:tcPr>
            <w:tcW w:type="dxa" w:w="1941"/>
          </w:tcPr>
          <w:p>
            <w:pPr>
              <w:spacing w:after="0"/>
              <w:jc w:val="right"/>
            </w:pPr>
            <w:r>
              <w:rPr>
                <w:sz w:val="16"/>
              </w:rPr>
              <w:t>2; 0</w:t>
            </w:r>
          </w:p>
        </w:tc>
        <w:tc>
          <w:tcPr>
            <w:tcW w:type="dxa" w:w="2945"/>
          </w:tcPr>
          <w:p>
            <w:pPr>
              <w:spacing w:after="0"/>
              <w:jc w:val="left"/>
            </w:pPr>
          </w:p>
        </w:tc>
      </w:tr>
      <w:tr>
        <w:trPr>
          <w:cantSplit/>
        </w:trPr>
        <w:tc>
          <w:tcPr>
            <w:tcW w:type="dxa" w:w="1692"/>
          </w:tcPr>
          <w:p>
            <w:pPr>
              <w:spacing w:after="0"/>
              <w:jc w:val="left"/>
            </w:pPr>
            <w:r>
              <w:rPr>
                <w:sz w:val="16"/>
              </w:rPr>
              <w:t>Dixie Inn village</w:t>
            </w:r>
          </w:p>
        </w:tc>
        <w:tc>
          <w:tcPr>
            <w:tcW w:type="dxa" w:w="827"/>
          </w:tcPr>
          <w:p>
            <w:pPr>
              <w:spacing w:after="0"/>
              <w:jc w:val="left"/>
            </w:pPr>
            <w:r>
              <w:rPr>
                <w:sz w:val="16"/>
              </w:rPr>
              <w:t>Village</w:t>
            </w:r>
          </w:p>
        </w:tc>
        <w:tc>
          <w:tcPr>
            <w:tcW w:type="dxa" w:w="2844"/>
          </w:tcPr>
          <w:p>
            <w:pPr>
              <w:spacing w:after="0"/>
              <w:jc w:val="left"/>
            </w:pPr>
            <w:r>
              <w:rPr>
                <w:sz w:val="16"/>
              </w:rPr>
              <w:t>Approved, expires 2027-07-13</w:t>
            </w:r>
          </w:p>
        </w:tc>
        <w:tc>
          <w:tcPr>
            <w:tcW w:type="dxa" w:w="2268"/>
          </w:tcPr>
          <w:p>
            <w:pPr>
              <w:spacing w:after="0"/>
              <w:jc w:val="right"/>
            </w:pPr>
            <w:r>
              <w:rPr>
                <w:sz w:val="16"/>
              </w:rPr>
              <w:t>FMA RL 0, SRL 0; any 1</w:t>
            </w:r>
          </w:p>
        </w:tc>
        <w:tc>
          <w:tcPr>
            <w:tcW w:type="dxa" w:w="1595"/>
          </w:tcPr>
          <w:p>
            <w:pPr>
              <w:spacing w:after="0"/>
              <w:jc w:val="right"/>
            </w:pPr>
            <w:r>
              <w:rPr>
                <w:sz w:val="16"/>
              </w:rPr>
              <w:t>$9,913.42</w:t>
            </w:r>
          </w:p>
        </w:tc>
        <w:tc>
          <w:tcPr>
            <w:tcW w:type="dxa" w:w="1941"/>
          </w:tcPr>
          <w:p>
            <w:pPr>
              <w:spacing w:after="0"/>
              <w:jc w:val="right"/>
            </w:pPr>
            <w:r>
              <w:rPr>
                <w:sz w:val="16"/>
              </w:rPr>
              <w:t>28; 5</w:t>
            </w:r>
          </w:p>
        </w:tc>
        <w:tc>
          <w:tcPr>
            <w:tcW w:type="dxa" w:w="2945"/>
          </w:tcPr>
          <w:p>
            <w:pPr>
              <w:spacing w:after="0"/>
              <w:jc w:val="left"/>
            </w:pPr>
          </w:p>
        </w:tc>
      </w:tr>
      <w:tr>
        <w:trPr>
          <w:cantSplit/>
        </w:trPr>
        <w:tc>
          <w:tcPr>
            <w:tcW w:type="dxa" w:w="1692"/>
          </w:tcPr>
          <w:p>
            <w:pPr>
              <w:spacing w:after="0"/>
              <w:jc w:val="left"/>
            </w:pPr>
            <w:r>
              <w:rPr>
                <w:sz w:val="16"/>
              </w:rPr>
              <w:t>Doyline village</w:t>
            </w:r>
          </w:p>
        </w:tc>
        <w:tc>
          <w:tcPr>
            <w:tcW w:type="dxa" w:w="827"/>
          </w:tcPr>
          <w:p>
            <w:pPr>
              <w:spacing w:after="0"/>
              <w:jc w:val="left"/>
            </w:pPr>
            <w:r>
              <w:rPr>
                <w:sz w:val="16"/>
              </w:rPr>
              <w:t>Village</w:t>
            </w:r>
          </w:p>
        </w:tc>
        <w:tc>
          <w:tcPr>
            <w:tcW w:type="dxa" w:w="2844"/>
          </w:tcPr>
          <w:p>
            <w:pPr>
              <w:spacing w:after="0"/>
              <w:jc w:val="left"/>
            </w:pPr>
            <w:r>
              <w:rPr>
                <w:sz w:val="16"/>
              </w:rPr>
              <w:t>Approved, expires 2027-07-13</w:t>
            </w:r>
          </w:p>
        </w:tc>
        <w:tc>
          <w:tcPr>
            <w:tcW w:type="dxa" w:w="2268"/>
          </w:tcPr>
          <w:p>
            <w:pPr>
              <w:spacing w:after="0"/>
              <w:jc w:val="right"/>
            </w:pPr>
            <w:r>
              <w:rPr>
                <w:sz w:val="16"/>
              </w:rPr>
              <w:t>FMA RL 0, SRL 0; any 0</w:t>
            </w:r>
          </w:p>
        </w:tc>
        <w:tc>
          <w:tcPr>
            <w:tcW w:type="dxa" w:w="1595"/>
          </w:tcPr>
          <w:p>
            <w:pPr>
              <w:spacing w:after="0"/>
              <w:jc w:val="right"/>
            </w:pPr>
            <w:r>
              <w:rPr>
                <w:sz w:val="16"/>
              </w:rPr>
              <w:t>none found</w:t>
            </w:r>
          </w:p>
        </w:tc>
        <w:tc>
          <w:tcPr>
            <w:tcW w:type="dxa" w:w="1941"/>
          </w:tcPr>
          <w:p>
            <w:pPr>
              <w:spacing w:after="0"/>
              <w:jc w:val="right"/>
            </w:pPr>
            <w:r>
              <w:rPr>
                <w:sz w:val="16"/>
              </w:rPr>
              <w:t>33; 3</w:t>
            </w:r>
          </w:p>
        </w:tc>
        <w:tc>
          <w:tcPr>
            <w:tcW w:type="dxa" w:w="2945"/>
          </w:tcPr>
          <w:p>
            <w:pPr>
              <w:spacing w:after="0"/>
              <w:jc w:val="left"/>
            </w:pPr>
          </w:p>
        </w:tc>
      </w:tr>
      <w:tr>
        <w:trPr>
          <w:cantSplit/>
        </w:trPr>
        <w:tc>
          <w:tcPr>
            <w:tcW w:type="dxa" w:w="1692"/>
          </w:tcPr>
          <w:p>
            <w:pPr>
              <w:spacing w:after="0"/>
              <w:jc w:val="left"/>
            </w:pPr>
            <w:r>
              <w:rPr>
                <w:sz w:val="16"/>
              </w:rPr>
              <w:t>Dubberly village</w:t>
            </w:r>
          </w:p>
        </w:tc>
        <w:tc>
          <w:tcPr>
            <w:tcW w:type="dxa" w:w="827"/>
          </w:tcPr>
          <w:p>
            <w:pPr>
              <w:spacing w:after="0"/>
              <w:jc w:val="left"/>
            </w:pPr>
            <w:r>
              <w:rPr>
                <w:sz w:val="16"/>
              </w:rPr>
              <w:t>Village</w:t>
            </w:r>
          </w:p>
        </w:tc>
        <w:tc>
          <w:tcPr>
            <w:tcW w:type="dxa" w:w="2844"/>
          </w:tcPr>
          <w:p>
            <w:pPr>
              <w:spacing w:after="0"/>
              <w:jc w:val="left"/>
            </w:pPr>
            <w:r>
              <w:rPr>
                <w:sz w:val="16"/>
              </w:rPr>
              <w:t>Approved, expires 2027-07-13</w:t>
            </w:r>
          </w:p>
        </w:tc>
        <w:tc>
          <w:tcPr>
            <w:tcW w:type="dxa" w:w="2268"/>
          </w:tcPr>
          <w:p>
            <w:pPr>
              <w:spacing w:after="0"/>
              <w:jc w:val="right"/>
            </w:pPr>
            <w:r>
              <w:rPr>
                <w:sz w:val="16"/>
              </w:rPr>
              <w:t>FMA RL 0, SRL 0; any 0</w:t>
            </w:r>
          </w:p>
        </w:tc>
        <w:tc>
          <w:tcPr>
            <w:tcW w:type="dxa" w:w="1595"/>
          </w:tcPr>
          <w:p>
            <w:pPr>
              <w:spacing w:after="0"/>
              <w:jc w:val="right"/>
            </w:pPr>
            <w:r>
              <w:rPr>
                <w:sz w:val="16"/>
              </w:rPr>
              <w:t>none found</w:t>
            </w:r>
          </w:p>
        </w:tc>
        <w:tc>
          <w:tcPr>
            <w:tcW w:type="dxa" w:w="1941"/>
          </w:tcPr>
          <w:p>
            <w:pPr>
              <w:spacing w:after="0"/>
              <w:jc w:val="right"/>
            </w:pPr>
            <w:r>
              <w:rPr>
                <w:sz w:val="16"/>
              </w:rPr>
              <w:t>12; 1</w:t>
            </w:r>
          </w:p>
        </w:tc>
        <w:tc>
          <w:tcPr>
            <w:tcW w:type="dxa" w:w="2945"/>
          </w:tcPr>
          <w:p>
            <w:pPr>
              <w:spacing w:after="0"/>
              <w:jc w:val="left"/>
            </w:pPr>
          </w:p>
        </w:tc>
      </w:tr>
      <w:tr>
        <w:trPr>
          <w:cantSplit/>
        </w:trPr>
        <w:tc>
          <w:tcPr>
            <w:tcW w:type="dxa" w:w="1692"/>
          </w:tcPr>
          <w:p>
            <w:pPr>
              <w:spacing w:after="0"/>
              <w:jc w:val="left"/>
            </w:pPr>
            <w:r>
              <w:rPr>
                <w:sz w:val="16"/>
              </w:rPr>
              <w:t>Heflin village</w:t>
            </w:r>
          </w:p>
        </w:tc>
        <w:tc>
          <w:tcPr>
            <w:tcW w:type="dxa" w:w="827"/>
          </w:tcPr>
          <w:p>
            <w:pPr>
              <w:spacing w:after="0"/>
              <w:jc w:val="left"/>
            </w:pPr>
            <w:r>
              <w:rPr>
                <w:sz w:val="16"/>
              </w:rPr>
              <w:t>Village</w:t>
            </w:r>
          </w:p>
        </w:tc>
        <w:tc>
          <w:tcPr>
            <w:tcW w:type="dxa" w:w="2844"/>
          </w:tcPr>
          <w:p>
            <w:pPr>
              <w:spacing w:after="0"/>
              <w:jc w:val="left"/>
            </w:pPr>
            <w:r>
              <w:rPr>
                <w:sz w:val="16"/>
              </w:rPr>
              <w:t>Approved, expires 2027-07-13</w:t>
            </w:r>
          </w:p>
        </w:tc>
        <w:tc>
          <w:tcPr>
            <w:tcW w:type="dxa" w:w="2268"/>
          </w:tcPr>
          <w:p>
            <w:pPr>
              <w:spacing w:after="0"/>
              <w:jc w:val="right"/>
            </w:pPr>
            <w:r>
              <w:rPr>
                <w:sz w:val="16"/>
              </w:rPr>
              <w:t>FMA RL 0, SRL 0; any 0</w:t>
            </w:r>
          </w:p>
        </w:tc>
        <w:tc>
          <w:tcPr>
            <w:tcW w:type="dxa" w:w="1595"/>
          </w:tcPr>
          <w:p>
            <w:pPr>
              <w:spacing w:after="0"/>
              <w:jc w:val="right"/>
            </w:pPr>
            <w:r>
              <w:rPr>
                <w:sz w:val="16"/>
              </w:rPr>
              <w:t>none found</w:t>
            </w:r>
          </w:p>
        </w:tc>
        <w:tc>
          <w:tcPr>
            <w:tcW w:type="dxa" w:w="1941"/>
          </w:tcPr>
          <w:p>
            <w:pPr>
              <w:spacing w:after="0"/>
              <w:jc w:val="right"/>
            </w:pPr>
            <w:r>
              <w:rPr>
                <w:sz w:val="16"/>
              </w:rPr>
              <w:t>25; 6</w:t>
            </w:r>
          </w:p>
        </w:tc>
        <w:tc>
          <w:tcPr>
            <w:tcW w:type="dxa" w:w="2945"/>
          </w:tcPr>
          <w:p>
            <w:pPr>
              <w:spacing w:after="0"/>
              <w:jc w:val="left"/>
            </w:pPr>
          </w:p>
        </w:tc>
      </w:tr>
      <w:tr>
        <w:trPr>
          <w:cantSplit/>
        </w:trPr>
        <w:tc>
          <w:tcPr>
            <w:tcW w:type="dxa" w:w="1692"/>
          </w:tcPr>
          <w:p>
            <w:pPr>
              <w:spacing w:after="0"/>
              <w:jc w:val="left"/>
            </w:pPr>
            <w:r>
              <w:rPr>
                <w:sz w:val="16"/>
              </w:rPr>
              <w:t>Minden city</w:t>
            </w:r>
          </w:p>
        </w:tc>
        <w:tc>
          <w:tcPr>
            <w:tcW w:type="dxa" w:w="827"/>
          </w:tcPr>
          <w:p>
            <w:pPr>
              <w:spacing w:after="0"/>
              <w:jc w:val="left"/>
            </w:pPr>
            <w:r>
              <w:rPr>
                <w:sz w:val="16"/>
              </w:rPr>
              <w:t>City</w:t>
            </w:r>
          </w:p>
        </w:tc>
        <w:tc>
          <w:tcPr>
            <w:tcW w:type="dxa" w:w="2844"/>
          </w:tcPr>
          <w:p>
            <w:pPr>
              <w:spacing w:after="0"/>
              <w:jc w:val="left"/>
            </w:pPr>
            <w:r>
              <w:rPr>
                <w:sz w:val="16"/>
              </w:rPr>
              <w:t>Approved, expires 2027-07-13</w:t>
            </w:r>
          </w:p>
        </w:tc>
        <w:tc>
          <w:tcPr>
            <w:tcW w:type="dxa" w:w="2268"/>
          </w:tcPr>
          <w:p>
            <w:pPr>
              <w:spacing w:after="0"/>
              <w:jc w:val="right"/>
            </w:pPr>
            <w:r>
              <w:rPr>
                <w:sz w:val="16"/>
              </w:rPr>
              <w:t>FMA RL 0, SRL 0; any 4</w:t>
            </w:r>
          </w:p>
        </w:tc>
        <w:tc>
          <w:tcPr>
            <w:tcW w:type="dxa" w:w="1595"/>
          </w:tcPr>
          <w:p>
            <w:pPr>
              <w:spacing w:after="0"/>
              <w:jc w:val="right"/>
            </w:pPr>
            <w:r>
              <w:rPr>
                <w:sz w:val="16"/>
              </w:rPr>
              <w:t>$1,226,479.20</w:t>
            </w:r>
          </w:p>
        </w:tc>
        <w:tc>
          <w:tcPr>
            <w:tcW w:type="dxa" w:w="1941"/>
          </w:tcPr>
          <w:p>
            <w:pPr>
              <w:spacing w:after="0"/>
              <w:jc w:val="right"/>
            </w:pPr>
            <w:r>
              <w:rPr>
                <w:sz w:val="16"/>
              </w:rPr>
              <w:t>101; 3</w:t>
            </w:r>
          </w:p>
        </w:tc>
        <w:tc>
          <w:tcPr>
            <w:tcW w:type="dxa" w:w="2945"/>
          </w:tcPr>
          <w:p>
            <w:pPr>
              <w:spacing w:after="0"/>
              <w:jc w:val="left"/>
            </w:pPr>
            <w:r>
              <w:rPr>
                <w:sz w:val="16"/>
              </w:rPr>
              <w:t>Includes $118,099.13 for declarations not counted as hazard incidents (DR-4484-LA).</w:t>
            </w:r>
          </w:p>
        </w:tc>
      </w:tr>
      <w:tr>
        <w:trPr>
          <w:cantSplit/>
        </w:trPr>
        <w:tc>
          <w:tcPr>
            <w:tcW w:type="dxa" w:w="1692"/>
          </w:tcPr>
          <w:p>
            <w:pPr>
              <w:spacing w:after="0"/>
              <w:jc w:val="left"/>
            </w:pPr>
            <w:r>
              <w:rPr>
                <w:sz w:val="16"/>
              </w:rPr>
              <w:t>Sarepta town</w:t>
            </w:r>
          </w:p>
        </w:tc>
        <w:tc>
          <w:tcPr>
            <w:tcW w:type="dxa" w:w="827"/>
          </w:tcPr>
          <w:p>
            <w:pPr>
              <w:spacing w:after="0"/>
              <w:jc w:val="left"/>
            </w:pPr>
            <w:r>
              <w:rPr>
                <w:sz w:val="16"/>
              </w:rPr>
              <w:t>Town</w:t>
            </w:r>
          </w:p>
        </w:tc>
        <w:tc>
          <w:tcPr>
            <w:tcW w:type="dxa" w:w="2844"/>
          </w:tcPr>
          <w:p>
            <w:pPr>
              <w:spacing w:after="0"/>
              <w:jc w:val="left"/>
            </w:pPr>
            <w:r>
              <w:rPr>
                <w:sz w:val="16"/>
              </w:rPr>
              <w:t>Approved, expires 2027-07-13</w:t>
            </w:r>
          </w:p>
        </w:tc>
        <w:tc>
          <w:tcPr>
            <w:tcW w:type="dxa" w:w="2268"/>
          </w:tcPr>
          <w:p>
            <w:pPr>
              <w:spacing w:after="0"/>
              <w:jc w:val="right"/>
            </w:pPr>
            <w:r>
              <w:rPr>
                <w:sz w:val="16"/>
              </w:rPr>
              <w:t>FMA RL 0, SRL 0; any 0</w:t>
            </w:r>
          </w:p>
        </w:tc>
        <w:tc>
          <w:tcPr>
            <w:tcW w:type="dxa" w:w="1595"/>
          </w:tcPr>
          <w:p>
            <w:pPr>
              <w:spacing w:after="0"/>
              <w:jc w:val="right"/>
            </w:pPr>
            <w:r>
              <w:rPr>
                <w:sz w:val="16"/>
              </w:rPr>
              <w:t>$1,956</w:t>
            </w:r>
          </w:p>
        </w:tc>
        <w:tc>
          <w:tcPr>
            <w:tcW w:type="dxa" w:w="1941"/>
          </w:tcPr>
          <w:p>
            <w:pPr>
              <w:spacing w:after="0"/>
              <w:jc w:val="right"/>
            </w:pPr>
            <w:r>
              <w:rPr>
                <w:sz w:val="16"/>
              </w:rPr>
              <w:t>5; 0</w:t>
            </w:r>
          </w:p>
        </w:tc>
        <w:tc>
          <w:tcPr>
            <w:tcW w:type="dxa" w:w="2945"/>
          </w:tcPr>
          <w:p>
            <w:pPr>
              <w:spacing w:after="0"/>
              <w:jc w:val="left"/>
            </w:pPr>
          </w:p>
        </w:tc>
      </w:tr>
      <w:tr>
        <w:trPr>
          <w:cantSplit/>
        </w:trPr>
        <w:tc>
          <w:tcPr>
            <w:tcW w:type="dxa" w:w="1692"/>
          </w:tcPr>
          <w:p>
            <w:pPr>
              <w:spacing w:after="0"/>
              <w:jc w:val="left"/>
            </w:pPr>
            <w:r>
              <w:rPr>
                <w:sz w:val="16"/>
              </w:rPr>
              <w:t>Shongaloo village</w:t>
            </w:r>
          </w:p>
        </w:tc>
        <w:tc>
          <w:tcPr>
            <w:tcW w:type="dxa" w:w="827"/>
          </w:tcPr>
          <w:p>
            <w:pPr>
              <w:spacing w:after="0"/>
              <w:jc w:val="left"/>
            </w:pPr>
            <w:r>
              <w:rPr>
                <w:sz w:val="16"/>
              </w:rPr>
              <w:t>Village</w:t>
            </w:r>
          </w:p>
        </w:tc>
        <w:tc>
          <w:tcPr>
            <w:tcW w:type="dxa" w:w="2844"/>
          </w:tcPr>
          <w:p>
            <w:pPr>
              <w:spacing w:after="0"/>
              <w:jc w:val="left"/>
            </w:pPr>
            <w:r>
              <w:rPr>
                <w:sz w:val="16"/>
              </w:rPr>
              <w:t>Approved, expires 2027-07-13</w:t>
            </w:r>
          </w:p>
        </w:tc>
        <w:tc>
          <w:tcPr>
            <w:tcW w:type="dxa" w:w="2268"/>
          </w:tcPr>
          <w:p>
            <w:pPr>
              <w:spacing w:after="0"/>
              <w:jc w:val="right"/>
            </w:pPr>
            <w:r>
              <w:rPr>
                <w:sz w:val="16"/>
              </w:rPr>
              <w:t>FMA RL 0, SRL 0; any 0</w:t>
            </w:r>
          </w:p>
        </w:tc>
        <w:tc>
          <w:tcPr>
            <w:tcW w:type="dxa" w:w="1595"/>
          </w:tcPr>
          <w:p>
            <w:pPr>
              <w:spacing w:after="0"/>
              <w:jc w:val="right"/>
            </w:pPr>
            <w:r>
              <w:rPr>
                <w:sz w:val="16"/>
              </w:rPr>
              <w:t>none found</w:t>
            </w:r>
          </w:p>
        </w:tc>
        <w:tc>
          <w:tcPr>
            <w:tcW w:type="dxa" w:w="1941"/>
          </w:tcPr>
          <w:p>
            <w:pPr>
              <w:spacing w:after="0"/>
              <w:jc w:val="right"/>
            </w:pPr>
            <w:r>
              <w:rPr>
                <w:sz w:val="16"/>
              </w:rPr>
              <w:t>59; 11</w:t>
            </w:r>
          </w:p>
        </w:tc>
        <w:tc>
          <w:tcPr>
            <w:tcW w:type="dxa" w:w="2945"/>
          </w:tcPr>
          <w:p>
            <w:pPr>
              <w:spacing w:after="0"/>
              <w:jc w:val="left"/>
            </w:pPr>
          </w:p>
        </w:tc>
      </w:tr>
      <w:tr>
        <w:trPr>
          <w:cantSplit/>
        </w:trPr>
        <w:tc>
          <w:tcPr>
            <w:tcW w:type="dxa" w:w="1692"/>
          </w:tcPr>
          <w:p>
            <w:pPr>
              <w:spacing w:after="0"/>
              <w:jc w:val="left"/>
            </w:pPr>
            <w:r>
              <w:rPr>
                <w:sz w:val="16"/>
              </w:rPr>
              <w:t>Sibley town</w:t>
            </w:r>
          </w:p>
        </w:tc>
        <w:tc>
          <w:tcPr>
            <w:tcW w:type="dxa" w:w="827"/>
          </w:tcPr>
          <w:p>
            <w:pPr>
              <w:spacing w:after="0"/>
              <w:jc w:val="left"/>
            </w:pPr>
            <w:r>
              <w:rPr>
                <w:sz w:val="16"/>
              </w:rPr>
              <w:t>Town</w:t>
            </w:r>
          </w:p>
        </w:tc>
        <w:tc>
          <w:tcPr>
            <w:tcW w:type="dxa" w:w="2844"/>
          </w:tcPr>
          <w:p>
            <w:pPr>
              <w:spacing w:after="0"/>
              <w:jc w:val="left"/>
            </w:pPr>
            <w:r>
              <w:rPr>
                <w:sz w:val="16"/>
              </w:rPr>
              <w:t>Approved, expires 2027-07-13</w:t>
            </w:r>
          </w:p>
        </w:tc>
        <w:tc>
          <w:tcPr>
            <w:tcW w:type="dxa" w:w="2268"/>
          </w:tcPr>
          <w:p>
            <w:pPr>
              <w:spacing w:after="0"/>
              <w:jc w:val="right"/>
            </w:pPr>
            <w:r>
              <w:rPr>
                <w:sz w:val="16"/>
              </w:rPr>
              <w:t>FMA RL 0, SRL 0; any 0</w:t>
            </w:r>
          </w:p>
        </w:tc>
        <w:tc>
          <w:tcPr>
            <w:tcW w:type="dxa" w:w="1595"/>
          </w:tcPr>
          <w:p>
            <w:pPr>
              <w:spacing w:after="0"/>
              <w:jc w:val="right"/>
            </w:pPr>
            <w:r>
              <w:rPr>
                <w:sz w:val="16"/>
              </w:rPr>
              <w:t>$0</w:t>
            </w:r>
          </w:p>
        </w:tc>
        <w:tc>
          <w:tcPr>
            <w:tcW w:type="dxa" w:w="1941"/>
          </w:tcPr>
          <w:p>
            <w:pPr>
              <w:spacing w:after="0"/>
              <w:jc w:val="right"/>
            </w:pPr>
            <w:r>
              <w:rPr>
                <w:sz w:val="16"/>
              </w:rPr>
              <w:t>29; 4</w:t>
            </w:r>
          </w:p>
        </w:tc>
        <w:tc>
          <w:tcPr>
            <w:tcW w:type="dxa" w:w="2945"/>
          </w:tcPr>
          <w:p>
            <w:pPr>
              <w:spacing w:after="0"/>
              <w:jc w:val="left"/>
            </w:pPr>
          </w:p>
        </w:tc>
      </w:tr>
      <w:tr>
        <w:trPr>
          <w:cantSplit/>
        </w:trPr>
        <w:tc>
          <w:tcPr>
            <w:tcW w:type="dxa" w:w="1692"/>
          </w:tcPr>
          <w:p>
            <w:pPr>
              <w:spacing w:after="0"/>
              <w:jc w:val="left"/>
            </w:pPr>
            <w:r>
              <w:rPr>
                <w:sz w:val="16"/>
              </w:rPr>
              <w:t>Springhill city</w:t>
            </w:r>
          </w:p>
        </w:tc>
        <w:tc>
          <w:tcPr>
            <w:tcW w:type="dxa" w:w="827"/>
          </w:tcPr>
          <w:p>
            <w:pPr>
              <w:spacing w:after="0"/>
              <w:jc w:val="left"/>
            </w:pPr>
            <w:r>
              <w:rPr>
                <w:sz w:val="16"/>
              </w:rPr>
              <w:t>City</w:t>
            </w:r>
          </w:p>
        </w:tc>
        <w:tc>
          <w:tcPr>
            <w:tcW w:type="dxa" w:w="2844"/>
          </w:tcPr>
          <w:p>
            <w:pPr>
              <w:spacing w:after="0"/>
              <w:jc w:val="left"/>
            </w:pPr>
            <w:r>
              <w:rPr>
                <w:sz w:val="16"/>
              </w:rPr>
              <w:t>Approved, expires 2027-07-13</w:t>
            </w:r>
          </w:p>
        </w:tc>
        <w:tc>
          <w:tcPr>
            <w:tcW w:type="dxa" w:w="2268"/>
          </w:tcPr>
          <w:p>
            <w:pPr>
              <w:spacing w:after="0"/>
              <w:jc w:val="right"/>
            </w:pPr>
            <w:r>
              <w:rPr>
                <w:sz w:val="16"/>
              </w:rPr>
              <w:t>FMA RL 0, SRL 1; any 4</w:t>
            </w:r>
          </w:p>
        </w:tc>
        <w:tc>
          <w:tcPr>
            <w:tcW w:type="dxa" w:w="1595"/>
          </w:tcPr>
          <w:p>
            <w:pPr>
              <w:spacing w:after="0"/>
              <w:jc w:val="right"/>
            </w:pPr>
            <w:r>
              <w:rPr>
                <w:sz w:val="16"/>
              </w:rPr>
              <w:t>$132,199.86</w:t>
            </w:r>
          </w:p>
        </w:tc>
        <w:tc>
          <w:tcPr>
            <w:tcW w:type="dxa" w:w="1941"/>
          </w:tcPr>
          <w:p>
            <w:pPr>
              <w:spacing w:after="0"/>
              <w:jc w:val="right"/>
            </w:pPr>
            <w:r>
              <w:rPr>
                <w:sz w:val="16"/>
              </w:rPr>
              <w:t>84; 4</w:t>
            </w:r>
          </w:p>
        </w:tc>
        <w:tc>
          <w:tcPr>
            <w:tcW w:type="dxa" w:w="29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2022-07-14</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$9,587,935,011</w:t>
            </w:r>
          </w:p>
        </w:tc>
        <w:tc>
          <w:tcPr>
            <w:tcW w:type="dxa" w:w="1135"/>
          </w:tcPr>
          <w:p>
            <w:pPr>
              <w:spacing w:after="0"/>
              <w:jc w:val="right"/>
            </w:pPr>
            <w:r>
              <w:rPr>
                <w:sz w:val="16"/>
              </w:rPr>
              <w:t>$12,047,816</w:t>
            </w:r>
          </w:p>
        </w:tc>
        <w:tc>
          <w:tcPr>
            <w:tcW w:type="dxa" w:w="1044"/>
          </w:tcPr>
          <w:p>
            <w:pPr>
              <w:spacing w:after="0"/>
              <w:jc w:val="right"/>
            </w:pPr>
            <w:r>
              <w:rPr>
                <w:sz w:val="16"/>
              </w:rPr>
              <w:t>36,954</w:t>
            </w:r>
          </w:p>
        </w:tc>
        <w:tc>
          <w:tcPr>
            <w:tcW w:type="dxa" w:w="1037"/>
          </w:tcPr>
          <w:p>
            <w:pPr>
              <w:spacing w:after="0"/>
              <w:jc w:val="right"/>
            </w:pPr>
            <w:r>
              <w:rPr>
                <w:sz w:val="16"/>
              </w:rPr>
              <w:t>$9,420</w:t>
            </w:r>
          </w:p>
        </w:tc>
        <w:tc>
          <w:tcPr>
            <w:tcW w:type="dxa" w:w="1126"/>
          </w:tcPr>
          <w:p>
            <w:pPr>
              <w:spacing w:after="0"/>
              <w:jc w:val="right"/>
            </w:pPr>
            <w:r>
              <w:rPr>
                <w:sz w:val="16"/>
              </w:rPr>
              <w:t>$6</w:t>
            </w:r>
          </w:p>
        </w:tc>
        <w:tc>
          <w:tcPr>
            <w:tcW w:type="dxa" w:w="1166"/>
          </w:tcPr>
          <w:p>
            <w:pPr>
              <w:spacing w:after="0"/>
              <w:jc w:val="right"/>
            </w:pPr>
            <w:r>
              <w:rPr>
                <w:sz w:val="16"/>
              </w:rPr>
              <w:t>$270,541</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$1,211,130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$63,683</w:t>
            </w:r>
          </w:p>
        </w:tc>
        <w:tc>
          <w:tcPr>
            <w:tcW w:type="dxa" w:w="1166"/>
          </w:tcPr>
          <w:p>
            <w:pPr>
              <w:spacing w:after="0"/>
              <w:jc w:val="right"/>
            </w:pPr>
          </w:p>
        </w:tc>
        <w:tc>
          <w:tcPr>
            <w:tcW w:type="dxa" w:w="1305"/>
          </w:tcPr>
          <w:p>
            <w:pPr>
              <w:spacing w:after="0"/>
              <w:jc w:val="right"/>
            </w:pPr>
            <w:r>
              <w:rPr>
                <w:sz w:val="16"/>
              </w:rPr>
              <w:t>5.26% (agriculture)</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$16,230,089,390</w:t>
            </w:r>
          </w:p>
        </w:tc>
        <w:tc>
          <w:tcPr>
            <w:tcW w:type="dxa" w:w="1135"/>
          </w:tcPr>
          <w:p>
            <w:pPr>
              <w:spacing w:after="0"/>
              <w:jc w:val="right"/>
            </w:pPr>
          </w:p>
        </w:tc>
        <w:tc>
          <w:tcPr>
            <w:tcW w:type="dxa" w:w="1044"/>
          </w:tcPr>
          <w:p>
            <w:pPr>
              <w:spacing w:after="0"/>
              <w:jc w:val="right"/>
            </w:pPr>
            <w:r>
              <w:rPr>
                <w:sz w:val="16"/>
              </w:rPr>
              <w:t>36,967</w:t>
            </w:r>
          </w:p>
        </w:tc>
        <w:tc>
          <w:tcPr>
            <w:tcW w:type="dxa" w:w="1037"/>
          </w:tcPr>
          <w:p>
            <w:pPr>
              <w:spacing w:after="0"/>
              <w:jc w:val="right"/>
            </w:pPr>
            <w:r>
              <w:rPr>
                <w:sz w:val="16"/>
              </w:rPr>
              <w:t>$367,767</w:t>
            </w:r>
          </w:p>
        </w:tc>
        <w:tc>
          <w:tcPr>
            <w:tcW w:type="dxa" w:w="1126"/>
          </w:tcPr>
          <w:p>
            <w:pPr>
              <w:spacing w:after="0"/>
              <w:jc w:val="right"/>
            </w:pPr>
          </w:p>
        </w:tc>
        <w:tc>
          <w:tcPr>
            <w:tcW w:type="dxa" w:w="1166"/>
          </w:tcPr>
          <w:p>
            <w:pPr>
              <w:spacing w:after="0"/>
              <w:jc w:val="right"/>
            </w:pPr>
            <w:r>
              <w:rPr>
                <w:sz w:val="16"/>
              </w:rPr>
              <w:t>$110,928</w:t>
            </w:r>
          </w:p>
        </w:tc>
        <w:tc>
          <w:tcPr>
            <w:tcW w:type="dxa" w:w="1305"/>
          </w:tcPr>
          <w:p>
            <w:pPr>
              <w:spacing w:after="0"/>
              <w:jc w:val="right"/>
            </w:pPr>
            <w:r>
              <w:rPr>
                <w:sz w:val="16"/>
              </w:rPr>
              <w:t>0.00227%</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$9,587,935,011</w:t>
            </w:r>
          </w:p>
        </w:tc>
        <w:tc>
          <w:tcPr>
            <w:tcW w:type="dxa" w:w="1135"/>
          </w:tcPr>
          <w:p>
            <w:pPr>
              <w:spacing w:after="0"/>
              <w:jc w:val="right"/>
            </w:pPr>
            <w:r>
              <w:rPr>
                <w:sz w:val="16"/>
              </w:rPr>
              <w:t>$12,047,816</w:t>
            </w:r>
          </w:p>
        </w:tc>
        <w:tc>
          <w:tcPr>
            <w:tcW w:type="dxa" w:w="1044"/>
          </w:tcPr>
          <w:p>
            <w:pPr>
              <w:spacing w:after="0"/>
              <w:jc w:val="right"/>
            </w:pPr>
            <w:r>
              <w:rPr>
                <w:sz w:val="16"/>
              </w:rPr>
              <w:t>36,954</w:t>
            </w:r>
          </w:p>
        </w:tc>
        <w:tc>
          <w:tcPr>
            <w:tcW w:type="dxa" w:w="1037"/>
          </w:tcPr>
          <w:p>
            <w:pPr>
              <w:spacing w:after="0"/>
              <w:jc w:val="right"/>
            </w:pPr>
            <w:r>
              <w:rPr>
                <w:sz w:val="16"/>
              </w:rPr>
              <w:t>$1,195,605</w:t>
            </w:r>
          </w:p>
        </w:tc>
        <w:tc>
          <w:tcPr>
            <w:tcW w:type="dxa" w:w="1126"/>
          </w:tcPr>
          <w:p>
            <w:pPr>
              <w:spacing w:after="0"/>
              <w:jc w:val="right"/>
            </w:pPr>
            <w:r>
              <w:rPr>
                <w:sz w:val="16"/>
              </w:rPr>
              <w:t>$1,777</w:t>
            </w:r>
          </w:p>
        </w:tc>
        <w:tc>
          <w:tcPr>
            <w:tcW w:type="dxa" w:w="1166"/>
          </w:tcPr>
          <w:p>
            <w:pPr>
              <w:spacing w:after="0"/>
              <w:jc w:val="right"/>
            </w:pPr>
            <w:r>
              <w:rPr>
                <w:sz w:val="16"/>
              </w:rPr>
              <w:t>$83,886</w:t>
            </w:r>
          </w:p>
        </w:tc>
        <w:tc>
          <w:tcPr>
            <w:tcW w:type="dxa" w:w="1305"/>
          </w:tcPr>
          <w:p>
            <w:pPr>
              <w:spacing w:after="0"/>
              <w:jc w:val="right"/>
            </w:pPr>
            <w:r>
              <w:rPr>
                <w:sz w:val="16"/>
              </w:rPr>
              <w:t>0.0125%</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$9,587,935,011</w:t>
            </w:r>
          </w:p>
        </w:tc>
        <w:tc>
          <w:tcPr>
            <w:tcW w:type="dxa" w:w="1135"/>
          </w:tcPr>
          <w:p>
            <w:pPr>
              <w:spacing w:after="0"/>
              <w:jc w:val="right"/>
            </w:pPr>
            <w:r>
              <w:rPr>
                <w:sz w:val="16"/>
              </w:rPr>
              <w:t>$12,047,816</w:t>
            </w:r>
          </w:p>
        </w:tc>
        <w:tc>
          <w:tcPr>
            <w:tcW w:type="dxa" w:w="1044"/>
          </w:tcPr>
          <w:p>
            <w:pPr>
              <w:spacing w:after="0"/>
              <w:jc w:val="right"/>
            </w:pPr>
            <w:r>
              <w:rPr>
                <w:sz w:val="16"/>
              </w:rPr>
              <w:t>36,954</w:t>
            </w:r>
          </w:p>
        </w:tc>
        <w:tc>
          <w:tcPr>
            <w:tcW w:type="dxa" w:w="1037"/>
          </w:tcPr>
          <w:p>
            <w:pPr>
              <w:spacing w:after="0"/>
              <w:jc w:val="right"/>
            </w:pPr>
            <w:r>
              <w:rPr>
                <w:sz w:val="16"/>
              </w:rPr>
              <w:t>$178</w:t>
            </w:r>
          </w:p>
        </w:tc>
        <w:tc>
          <w:tcPr>
            <w:tcW w:type="dxa" w:w="1126"/>
          </w:tcPr>
          <w:p>
            <w:pPr>
              <w:spacing w:after="0"/>
              <w:jc w:val="right"/>
            </w:pPr>
            <w:r>
              <w:rPr>
                <w:sz w:val="16"/>
              </w:rPr>
              <w:t>$67</w:t>
            </w:r>
          </w:p>
        </w:tc>
        <w:tc>
          <w:tcPr>
            <w:tcW w:type="dxa" w:w="1166"/>
          </w:tcPr>
          <w:p>
            <w:pPr>
              <w:spacing w:after="0"/>
              <w:jc w:val="right"/>
            </w:pPr>
            <w:r>
              <w:rPr>
                <w:sz w:val="16"/>
              </w:rPr>
              <w:t>$1,999,246</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$9,587,935,011</w:t>
            </w:r>
          </w:p>
        </w:tc>
        <w:tc>
          <w:tcPr>
            <w:tcW w:type="dxa" w:w="1135"/>
          </w:tcPr>
          <w:p>
            <w:pPr>
              <w:spacing w:after="0"/>
              <w:jc w:val="right"/>
            </w:pPr>
            <w:r>
              <w:rPr>
                <w:sz w:val="16"/>
              </w:rPr>
              <w:t>$12,047,816</w:t>
            </w:r>
          </w:p>
        </w:tc>
        <w:tc>
          <w:tcPr>
            <w:tcW w:type="dxa" w:w="1044"/>
          </w:tcPr>
          <w:p>
            <w:pPr>
              <w:spacing w:after="0"/>
              <w:jc w:val="right"/>
            </w:pPr>
            <w:r>
              <w:rPr>
                <w:sz w:val="16"/>
              </w:rPr>
              <w:t>36,954</w:t>
            </w:r>
          </w:p>
        </w:tc>
        <w:tc>
          <w:tcPr>
            <w:tcW w:type="dxa" w:w="1037"/>
          </w:tcPr>
          <w:p>
            <w:pPr>
              <w:spacing w:after="0"/>
              <w:jc w:val="right"/>
            </w:pPr>
            <w:r>
              <w:rPr>
                <w:sz w:val="16"/>
              </w:rPr>
              <w:t>$374,921</w:t>
            </w:r>
          </w:p>
        </w:tc>
        <w:tc>
          <w:tcPr>
            <w:tcW w:type="dxa" w:w="1126"/>
          </w:tcPr>
          <w:p>
            <w:pPr>
              <w:spacing w:after="0"/>
              <w:jc w:val="right"/>
            </w:pPr>
            <w:r>
              <w:rPr>
                <w:sz w:val="16"/>
              </w:rPr>
              <w:t>$14,449</w:t>
            </w:r>
          </w:p>
        </w:tc>
        <w:tc>
          <w:tcPr>
            <w:tcW w:type="dxa" w:w="1166"/>
          </w:tcPr>
          <w:p>
            <w:pPr>
              <w:spacing w:after="0"/>
              <w:jc w:val="right"/>
            </w:pPr>
            <w:r>
              <w:rPr>
                <w:sz w:val="16"/>
              </w:rPr>
              <w:t>$16,194</w:t>
            </w:r>
          </w:p>
        </w:tc>
        <w:tc>
          <w:tcPr>
            <w:tcW w:type="dxa" w:w="1305"/>
          </w:tcPr>
          <w:p>
            <w:pPr>
              <w:spacing w:after="0"/>
              <w:jc w:val="right"/>
            </w:pPr>
            <w:r>
              <w:rPr>
                <w:sz w:val="16"/>
              </w:rPr>
              <w:t>0.00391%</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$9,587,935,011</w:t>
            </w:r>
          </w:p>
        </w:tc>
        <w:tc>
          <w:tcPr>
            <w:tcW w:type="dxa" w:w="1135"/>
          </w:tcPr>
          <w:p>
            <w:pPr>
              <w:spacing w:after="0"/>
              <w:jc w:val="right"/>
            </w:pPr>
          </w:p>
        </w:tc>
        <w:tc>
          <w:tcPr>
            <w:tcW w:type="dxa" w:w="1044"/>
          </w:tcPr>
          <w:p>
            <w:pPr>
              <w:spacing w:after="0"/>
              <w:jc w:val="right"/>
            </w:pPr>
            <w:r>
              <w:rPr>
                <w:sz w:val="16"/>
              </w:rPr>
              <w:t>36,954</w:t>
            </w:r>
          </w:p>
        </w:tc>
        <w:tc>
          <w:tcPr>
            <w:tcW w:type="dxa" w:w="1037"/>
          </w:tcPr>
          <w:p>
            <w:pPr>
              <w:spacing w:after="0"/>
              <w:jc w:val="right"/>
            </w:pPr>
            <w:r>
              <w:rPr>
                <w:sz w:val="16"/>
              </w:rPr>
              <w:t>$1,916,539</w:t>
            </w:r>
          </w:p>
        </w:tc>
        <w:tc>
          <w:tcPr>
            <w:tcW w:type="dxa" w:w="1126"/>
          </w:tcPr>
          <w:p>
            <w:pPr>
              <w:spacing w:after="0"/>
              <w:jc w:val="right"/>
            </w:pPr>
          </w:p>
        </w:tc>
        <w:tc>
          <w:tcPr>
            <w:tcW w:type="dxa" w:w="1166"/>
          </w:tcPr>
          <w:p>
            <w:pPr>
              <w:spacing w:after="0"/>
              <w:jc w:val="right"/>
            </w:pPr>
            <w:r>
              <w:rPr>
                <w:sz w:val="16"/>
              </w:rPr>
              <w:t>$149,471</w:t>
            </w:r>
          </w:p>
        </w:tc>
        <w:tc>
          <w:tcPr>
            <w:tcW w:type="dxa" w:w="1305"/>
          </w:tcPr>
          <w:p>
            <w:pPr>
              <w:spacing w:after="0"/>
              <w:jc w:val="right"/>
            </w:pPr>
            <w:r>
              <w:rPr>
                <w:sz w:val="16"/>
              </w:rPr>
              <w:t>0.02%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$9,580,351,836</w:t>
            </w:r>
          </w:p>
        </w:tc>
        <w:tc>
          <w:tcPr>
            <w:tcW w:type="dxa" w:w="1135"/>
          </w:tcPr>
          <w:p>
            <w:pPr>
              <w:spacing w:after="0"/>
              <w:jc w:val="right"/>
            </w:pPr>
            <w:r>
              <w:rPr>
                <w:sz w:val="16"/>
              </w:rPr>
              <w:t>$1,094,240</w:t>
            </w:r>
          </w:p>
        </w:tc>
        <w:tc>
          <w:tcPr>
            <w:tcW w:type="dxa" w:w="1044"/>
          </w:tcPr>
          <w:p>
            <w:pPr>
              <w:spacing w:after="0"/>
              <w:jc w:val="right"/>
            </w:pPr>
            <w:r>
              <w:rPr>
                <w:sz w:val="16"/>
              </w:rPr>
              <w:t>896</w:t>
            </w:r>
          </w:p>
        </w:tc>
        <w:tc>
          <w:tcPr>
            <w:tcW w:type="dxa" w:w="1037"/>
          </w:tcPr>
          <w:p>
            <w:pPr>
              <w:spacing w:after="0"/>
              <w:jc w:val="right"/>
            </w:pPr>
            <w:r>
              <w:rPr>
                <w:sz w:val="16"/>
              </w:rPr>
              <w:t>$6,634,920</w:t>
            </w:r>
          </w:p>
        </w:tc>
        <w:tc>
          <w:tcPr>
            <w:tcW w:type="dxa" w:w="1126"/>
          </w:tcPr>
          <w:p>
            <w:pPr>
              <w:spacing w:after="0"/>
              <w:jc w:val="right"/>
            </w:pPr>
            <w:r>
              <w:rPr>
                <w:sz w:val="16"/>
              </w:rPr>
              <w:t>$22,663</w:t>
            </w:r>
          </w:p>
        </w:tc>
        <w:tc>
          <w:tcPr>
            <w:tcW w:type="dxa" w:w="1166"/>
          </w:tcPr>
          <w:p>
            <w:pPr>
              <w:spacing w:after="0"/>
              <w:jc w:val="right"/>
            </w:pPr>
            <w:r>
              <w:rPr>
                <w:sz w:val="16"/>
              </w:rPr>
              <w:t>$72,033</w:t>
            </w:r>
          </w:p>
        </w:tc>
        <w:tc>
          <w:tcPr>
            <w:tcW w:type="dxa" w:w="1305"/>
          </w:tcPr>
          <w:p>
            <w:pPr>
              <w:spacing w:after="0"/>
              <w:jc w:val="right"/>
            </w:pPr>
            <w:r>
              <w:rPr>
                <w:sz w:val="16"/>
              </w:rPr>
              <w:t>n/a (see note)</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$57,481,555</w:t>
            </w:r>
          </w:p>
        </w:tc>
        <w:tc>
          <w:tcPr>
            <w:tcW w:type="dxa" w:w="1135"/>
          </w:tcPr>
          <w:p>
            <w:pPr>
              <w:spacing w:after="0"/>
              <w:jc w:val="right"/>
            </w:pPr>
          </w:p>
        </w:tc>
        <w:tc>
          <w:tcPr>
            <w:tcW w:type="dxa" w:w="1044"/>
          </w:tcPr>
          <w:p>
            <w:pPr>
              <w:spacing w:after="0"/>
              <w:jc w:val="right"/>
            </w:pPr>
            <w:r>
              <w:rPr>
                <w:sz w:val="16"/>
              </w:rPr>
              <w:t>214</w:t>
            </w:r>
          </w:p>
        </w:tc>
        <w:tc>
          <w:tcPr>
            <w:tcW w:type="dxa" w:w="1037"/>
          </w:tcPr>
          <w:p>
            <w:pPr>
              <w:spacing w:after="0"/>
              <w:jc w:val="right"/>
            </w:pPr>
            <w:r>
              <w:rPr>
                <w:sz w:val="16"/>
              </w:rPr>
              <w:t>$438</w:t>
            </w:r>
          </w:p>
        </w:tc>
        <w:tc>
          <w:tcPr>
            <w:tcW w:type="dxa" w:w="1126"/>
          </w:tcPr>
          <w:p>
            <w:pPr>
              <w:spacing w:after="0"/>
              <w:jc w:val="right"/>
            </w:pPr>
          </w:p>
        </w:tc>
        <w:tc>
          <w:tcPr>
            <w:tcW w:type="dxa" w:w="1166"/>
          </w:tcPr>
          <w:p>
            <w:pPr>
              <w:spacing w:after="0"/>
              <w:jc w:val="right"/>
            </w:pPr>
            <w:r>
              <w:rPr>
                <w:sz w:val="16"/>
              </w:rPr>
              <w:t>$9</w:t>
            </w:r>
          </w:p>
        </w:tc>
        <w:tc>
          <w:tcPr>
            <w:tcW w:type="dxa" w:w="1305"/>
          </w:tcPr>
          <w:p>
            <w:pPr>
              <w:spacing w:after="0"/>
              <w:jc w:val="right"/>
            </w:pPr>
            <w:r>
              <w:rPr>
                <w:sz w:val="16"/>
              </w:rPr>
              <w:t>0.000762%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$9,587,935,011</w:t>
            </w:r>
          </w:p>
        </w:tc>
        <w:tc>
          <w:tcPr>
            <w:tcW w:type="dxa" w:w="1135"/>
          </w:tcPr>
          <w:p>
            <w:pPr>
              <w:spacing w:after="0"/>
              <w:jc w:val="right"/>
            </w:pPr>
          </w:p>
        </w:tc>
        <w:tc>
          <w:tcPr>
            <w:tcW w:type="dxa" w:w="1044"/>
          </w:tcPr>
          <w:p>
            <w:pPr>
              <w:spacing w:after="0"/>
              <w:jc w:val="right"/>
            </w:pPr>
            <w:r>
              <w:rPr>
                <w:sz w:val="16"/>
              </w:rPr>
              <w:t>36,954</w:t>
            </w:r>
          </w:p>
        </w:tc>
        <w:tc>
          <w:tcPr>
            <w:tcW w:type="dxa" w:w="1037"/>
          </w:tcPr>
          <w:p>
            <w:pPr>
              <w:spacing w:after="0"/>
              <w:jc w:val="right"/>
            </w:pPr>
            <w:r>
              <w:rPr>
                <w:sz w:val="16"/>
              </w:rPr>
              <w:t>$50,714</w:t>
            </w:r>
          </w:p>
        </w:tc>
        <w:tc>
          <w:tcPr>
            <w:tcW w:type="dxa" w:w="1126"/>
          </w:tcPr>
          <w:p>
            <w:pPr>
              <w:spacing w:after="0"/>
              <w:jc w:val="right"/>
            </w:pPr>
          </w:p>
        </w:tc>
        <w:tc>
          <w:tcPr>
            <w:tcW w:type="dxa" w:w="1166"/>
          </w:tcPr>
          <w:p>
            <w:pPr>
              <w:spacing w:after="0"/>
              <w:jc w:val="right"/>
            </w:pPr>
            <w:r>
              <w:rPr>
                <w:sz w:val="16"/>
              </w:rPr>
              <w:t>$181,689</w:t>
            </w:r>
          </w:p>
        </w:tc>
        <w:tc>
          <w:tcPr>
            <w:tcW w:type="dxa" w:w="1305"/>
          </w:tcPr>
          <w:p>
            <w:pPr>
              <w:spacing w:after="0"/>
              <w:jc w:val="right"/>
            </w:pPr>
            <w:r>
              <w:rPr>
                <w:sz w:val="16"/>
              </w:rPr>
              <w:t>0.000529%</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$9,587,935,011</w:t>
            </w:r>
          </w:p>
        </w:tc>
        <w:tc>
          <w:tcPr>
            <w:tcW w:type="dxa" w:w="1135"/>
          </w:tcPr>
          <w:p>
            <w:pPr>
              <w:spacing w:after="0"/>
              <w:jc w:val="right"/>
            </w:pPr>
            <w:r>
              <w:rPr>
                <w:sz w:val="16"/>
              </w:rPr>
              <w:t>$12,047,816</w:t>
            </w:r>
          </w:p>
        </w:tc>
        <w:tc>
          <w:tcPr>
            <w:tcW w:type="dxa" w:w="1044"/>
          </w:tcPr>
          <w:p>
            <w:pPr>
              <w:spacing w:after="0"/>
              <w:jc w:val="right"/>
            </w:pPr>
            <w:r>
              <w:rPr>
                <w:sz w:val="16"/>
              </w:rPr>
              <w:t>36,954</w:t>
            </w:r>
          </w:p>
        </w:tc>
        <w:tc>
          <w:tcPr>
            <w:tcW w:type="dxa" w:w="1037"/>
          </w:tcPr>
          <w:p>
            <w:pPr>
              <w:spacing w:after="0"/>
              <w:jc w:val="right"/>
            </w:pPr>
            <w:r>
              <w:rPr>
                <w:sz w:val="16"/>
              </w:rPr>
              <w:t>$889,729</w:t>
            </w:r>
          </w:p>
        </w:tc>
        <w:tc>
          <w:tcPr>
            <w:tcW w:type="dxa" w:w="1126"/>
          </w:tcPr>
          <w:p>
            <w:pPr>
              <w:spacing w:after="0"/>
              <w:jc w:val="right"/>
            </w:pPr>
            <w:r>
              <w:rPr>
                <w:sz w:val="16"/>
              </w:rPr>
              <w:t>$615</w:t>
            </w:r>
          </w:p>
        </w:tc>
        <w:tc>
          <w:tcPr>
            <w:tcW w:type="dxa" w:w="1166"/>
          </w:tcPr>
          <w:p>
            <w:pPr>
              <w:spacing w:after="0"/>
              <w:jc w:val="right"/>
            </w:pPr>
            <w:r>
              <w:rPr>
                <w:sz w:val="16"/>
              </w:rPr>
              <w:t>$1,018,642</w:t>
            </w:r>
          </w:p>
        </w:tc>
        <w:tc>
          <w:tcPr>
            <w:tcW w:type="dxa" w:w="1305"/>
          </w:tcPr>
          <w:p>
            <w:pPr>
              <w:spacing w:after="0"/>
              <w:jc w:val="right"/>
            </w:pPr>
            <w:r>
              <w:rPr>
                <w:sz w:val="16"/>
              </w:rPr>
              <w:t>0.00928%</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$9,587,935,011</w:t>
            </w:r>
          </w:p>
        </w:tc>
        <w:tc>
          <w:tcPr>
            <w:tcW w:type="dxa" w:w="1135"/>
          </w:tcPr>
          <w:p>
            <w:pPr>
              <w:spacing w:after="0"/>
              <w:jc w:val="right"/>
            </w:pPr>
            <w:r>
              <w:rPr>
                <w:sz w:val="16"/>
              </w:rPr>
              <w:t>$12,047,816</w:t>
            </w:r>
          </w:p>
        </w:tc>
        <w:tc>
          <w:tcPr>
            <w:tcW w:type="dxa" w:w="1044"/>
          </w:tcPr>
          <w:p>
            <w:pPr>
              <w:spacing w:after="0"/>
              <w:jc w:val="right"/>
            </w:pPr>
            <w:r>
              <w:rPr>
                <w:sz w:val="16"/>
              </w:rPr>
              <w:t>36,954</w:t>
            </w:r>
          </w:p>
        </w:tc>
        <w:tc>
          <w:tcPr>
            <w:tcW w:type="dxa" w:w="1037"/>
          </w:tcPr>
          <w:p>
            <w:pPr>
              <w:spacing w:after="0"/>
              <w:jc w:val="right"/>
            </w:pPr>
            <w:r>
              <w:rPr>
                <w:sz w:val="16"/>
              </w:rPr>
              <w:t>$763,622</w:t>
            </w:r>
          </w:p>
        </w:tc>
        <w:tc>
          <w:tcPr>
            <w:tcW w:type="dxa" w:w="1126"/>
          </w:tcPr>
          <w:p>
            <w:pPr>
              <w:spacing w:after="0"/>
              <w:jc w:val="right"/>
            </w:pPr>
            <w:r>
              <w:rPr>
                <w:sz w:val="16"/>
              </w:rPr>
              <w:t>$493</w:t>
            </w:r>
          </w:p>
        </w:tc>
        <w:tc>
          <w:tcPr>
            <w:tcW w:type="dxa" w:w="1166"/>
          </w:tcPr>
          <w:p>
            <w:pPr>
              <w:spacing w:after="0"/>
              <w:jc w:val="right"/>
            </w:pPr>
            <w:r>
              <w:rPr>
                <w:sz w:val="16"/>
              </w:rPr>
              <w:t>$1,519,044</w:t>
            </w:r>
          </w:p>
        </w:tc>
        <w:tc>
          <w:tcPr>
            <w:tcW w:type="dxa" w:w="1305"/>
          </w:tcPr>
          <w:p>
            <w:pPr>
              <w:spacing w:after="0"/>
              <w:jc w:val="right"/>
            </w:pPr>
            <w:r>
              <w:rPr>
                <w:sz w:val="16"/>
              </w:rPr>
              <w:t>0.00796%</w:t>
            </w:r>
          </w:p>
        </w:tc>
        <w:tc>
          <w:tcPr>
            <w:tcW w:type="dxa" w:w="1201"/>
          </w:tcPr>
          <w:p>
            <w:pPr>
              <w:spacing w:after="0"/>
              <w:jc w:val="right"/>
            </w:pPr>
            <w:r>
              <w:rPr>
                <w:sz w:val="16"/>
              </w:rPr>
              <w:t>$115,000</w:t>
            </w: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$1,639,156,411</w:t>
            </w:r>
          </w:p>
        </w:tc>
        <w:tc>
          <w:tcPr>
            <w:tcW w:type="dxa" w:w="1135"/>
          </w:tcPr>
          <w:p>
            <w:pPr>
              <w:spacing w:after="0"/>
              <w:jc w:val="right"/>
            </w:pPr>
            <w:r>
              <w:rPr>
                <w:sz w:val="16"/>
              </w:rPr>
              <w:t>$3,242,115</w:t>
            </w:r>
          </w:p>
        </w:tc>
        <w:tc>
          <w:tcPr>
            <w:tcW w:type="dxa" w:w="1044"/>
          </w:tcPr>
          <w:p>
            <w:pPr>
              <w:spacing w:after="0"/>
              <w:jc w:val="right"/>
            </w:pPr>
            <w:r>
              <w:rPr>
                <w:sz w:val="16"/>
              </w:rPr>
              <w:t>8,331</w:t>
            </w:r>
          </w:p>
        </w:tc>
        <w:tc>
          <w:tcPr>
            <w:tcW w:type="dxa" w:w="1037"/>
          </w:tcPr>
          <w:p>
            <w:pPr>
              <w:spacing w:after="0"/>
              <w:jc w:val="right"/>
            </w:pPr>
            <w:r>
              <w:rPr>
                <w:sz w:val="16"/>
              </w:rPr>
              <w:t>$15,434</w:t>
            </w:r>
          </w:p>
        </w:tc>
        <w:tc>
          <w:tcPr>
            <w:tcW w:type="dxa" w:w="1126"/>
          </w:tcPr>
          <w:p>
            <w:pPr>
              <w:spacing w:after="0"/>
              <w:jc w:val="right"/>
            </w:pPr>
            <w:r>
              <w:rPr>
                <w:sz w:val="16"/>
              </w:rPr>
              <w:t>$9</w:t>
            </w:r>
          </w:p>
        </w:tc>
        <w:tc>
          <w:tcPr>
            <w:tcW w:type="dxa" w:w="1166"/>
          </w:tcPr>
          <w:p>
            <w:pPr>
              <w:spacing w:after="0"/>
              <w:jc w:val="right"/>
            </w:pPr>
            <w:r>
              <w:rPr>
                <w:sz w:val="16"/>
              </w:rPr>
              <w:t>$2,961</w:t>
            </w:r>
          </w:p>
        </w:tc>
        <w:tc>
          <w:tcPr>
            <w:tcW w:type="dxa" w:w="1305"/>
          </w:tcPr>
          <w:p>
            <w:pPr>
              <w:spacing w:after="0"/>
              <w:jc w:val="right"/>
            </w:pPr>
            <w:r>
              <w:rPr>
                <w:sz w:val="16"/>
              </w:rPr>
              <w:t>0.000942%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$9,587,935,011</w:t>
            </w:r>
          </w:p>
        </w:tc>
        <w:tc>
          <w:tcPr>
            <w:tcW w:type="dxa" w:w="1135"/>
          </w:tcPr>
          <w:p>
            <w:pPr>
              <w:spacing w:after="0"/>
              <w:jc w:val="right"/>
            </w:pPr>
            <w:r>
              <w:rPr>
                <w:sz w:val="16"/>
              </w:rPr>
              <w:t>$12,047,816</w:t>
            </w:r>
          </w:p>
        </w:tc>
        <w:tc>
          <w:tcPr>
            <w:tcW w:type="dxa" w:w="1044"/>
          </w:tcPr>
          <w:p>
            <w:pPr>
              <w:spacing w:after="0"/>
              <w:jc w:val="right"/>
            </w:pPr>
            <w:r>
              <w:rPr>
                <w:sz w:val="16"/>
              </w:rPr>
              <w:t>36,954</w:t>
            </w:r>
          </w:p>
        </w:tc>
        <w:tc>
          <w:tcPr>
            <w:tcW w:type="dxa" w:w="1037"/>
          </w:tcPr>
          <w:p>
            <w:pPr>
              <w:spacing w:after="0"/>
              <w:jc w:val="right"/>
            </w:pPr>
            <w:r>
              <w:rPr>
                <w:sz w:val="16"/>
              </w:rPr>
              <w:t>$46,861</w:t>
            </w:r>
          </w:p>
        </w:tc>
        <w:tc>
          <w:tcPr>
            <w:tcW w:type="dxa" w:w="1126"/>
          </w:tcPr>
          <w:p>
            <w:pPr>
              <w:spacing w:after="0"/>
              <w:jc w:val="right"/>
            </w:pPr>
            <w:r>
              <w:rPr>
                <w:sz w:val="16"/>
              </w:rPr>
              <w:t>$40</w:t>
            </w:r>
          </w:p>
        </w:tc>
        <w:tc>
          <w:tcPr>
            <w:tcW w:type="dxa" w:w="1166"/>
          </w:tcPr>
          <w:p>
            <w:pPr>
              <w:spacing w:after="0"/>
              <w:jc w:val="right"/>
            </w:pPr>
            <w:r>
              <w:rPr>
                <w:sz w:val="16"/>
              </w:rPr>
              <w:t>$6,311</w:t>
            </w:r>
          </w:p>
        </w:tc>
        <w:tc>
          <w:tcPr>
            <w:tcW w:type="dxa" w:w="1305"/>
          </w:tcPr>
          <w:p>
            <w:pPr>
              <w:spacing w:after="0"/>
              <w:jc w:val="right"/>
            </w:pPr>
            <w:r>
              <w:rPr>
                <w:sz w:val="16"/>
              </w:rPr>
              <w:t>0.000489%</w:t>
            </w:r>
          </w:p>
        </w:tc>
        <w:tc>
          <w:tcPr>
            <w:tcW w:type="dxa" w:w="1201"/>
          </w:tcPr>
          <w:p>
            <w:pPr>
              <w:spacing w:after="0"/>
              <w:jc w:val="right"/>
            </w:pPr>
          </w:p>
        </w:tc>
        <w:tc>
          <w:tcPr>
            <w:tcW w:type="dxa" w:w="1095"/>
          </w:tcPr>
          <w:p>
            <w:pPr>
              <w:spacing w:after="0"/>
              <w:jc w:val="right"/>
            </w:pPr>
            <w:r>
              <w:rPr>
                <w:sz w:val="16"/>
              </w:rPr>
              <w:t>$0</w:t>
            </w:r>
          </w:p>
        </w:tc>
        <w:tc>
          <w:tcPr>
            <w:tcW w:type="dxa" w:w="1257"/>
          </w:tcPr>
          <w:p>
            <w:pPr>
              <w:spacing w:after="0"/>
              <w:jc w:val="right"/>
            </w:pPr>
            <w:r>
              <w:rPr>
                <w:sz w:val="16"/>
              </w:rPr>
              <w:t>$25,416.39</w:t>
            </w:r>
          </w:p>
        </w:tc>
        <w:tc>
          <w:tcPr>
            <w:tcW w:type="dxa" w:w="1228"/>
          </w:tcPr>
          <w:p>
            <w:pPr>
              <w:spacing w:after="0"/>
              <w:jc w:val="left"/>
            </w:pPr>
          </w:p>
        </w:tc>
      </w:tr>
    </w:tbl>
    <w:p>
      <w:pPr>
        <w:spacing w:after="40" w:before="60"/>
      </w:pPr>
      <w:r>
        <w:rPr>
          <w:sz w:val="15"/>
        </w:rPr>
        <w:t>Totals since 2022-07-14 (Storm Events through 2026-06-30): 63 county-coded records, 63 with a damage value recorded (including $0), $115,000; 58 zone-level records, 58 with a damage value recorded (including $0), $0 reported for the zone; Public Assistance on counted declarations $25,416.39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36,954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$9,587,935,011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$12,047,816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$12,369,951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$5,430,955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11</w:t>
            </w:r>
          </w:p>
        </w:tc>
        <w:tc>
          <w:tcPr>
            <w:tcW w:type="dxa" w:w="1558"/>
          </w:tcPr>
          <w:p>
            <w:pPr>
              <w:spacing w:after="0"/>
              <w:jc w:val="right"/>
            </w:pPr>
            <w:r>
              <w:rPr>
                <w:sz w:val="16"/>
              </w:rPr>
              <w:t>12</w:t>
            </w:r>
          </w:p>
        </w:tc>
        <w:tc>
          <w:tcPr>
            <w:tcW w:type="dxa" w:w="1558"/>
          </w:tcPr>
          <w:p>
            <w:pPr>
              <w:spacing w:after="0"/>
              <w:jc w:val="right"/>
            </w:pPr>
            <w:r>
              <w:rPr>
                <w:sz w:val="16"/>
              </w:rPr>
              <w:t>35</w:t>
            </w:r>
          </w:p>
        </w:tc>
        <w:tc>
          <w:tcPr>
            <w:tcW w:type="dxa" w:w="1558"/>
          </w:tcPr>
          <w:p>
            <w:pPr>
              <w:spacing w:after="0"/>
              <w:jc w:val="right"/>
            </w:pPr>
            <w:r>
              <w:rPr>
                <w:sz w:val="16"/>
              </w:rPr>
              <w:t>11</w:t>
            </w:r>
          </w:p>
        </w:tc>
        <w:tc>
          <w:tcPr>
            <w:tcW w:type="dxa" w:w="1558"/>
          </w:tcPr>
          <w:p>
            <w:pPr>
              <w:spacing w:after="0"/>
              <w:jc w:val="right"/>
            </w:pPr>
            <w:r>
              <w:rPr>
                <w:sz w:val="16"/>
              </w:rPr>
              <w:t>37</w:t>
            </w:r>
          </w:p>
        </w:tc>
        <w:tc>
          <w:tcPr>
            <w:tcW w:type="dxa" w:w="1558"/>
          </w:tcPr>
          <w:p>
            <w:pPr>
              <w:spacing w:after="0"/>
              <w:jc w:val="right"/>
            </w:pPr>
            <w:r>
              <w:rPr>
                <w:sz w:val="16"/>
              </w:rPr>
              <w:t>0</w:t>
            </w:r>
          </w:p>
        </w:tc>
        <w:tc>
          <w:tcPr>
            <w:tcW w:type="dxa" w:w="1735"/>
          </w:tcPr>
          <w:p>
            <w:pPr>
              <w:spacing w:after="0"/>
              <w:jc w:val="right"/>
            </w:pPr>
            <w:r>
              <w:rPr>
                <w:sz w:val="16"/>
              </w:rPr>
              <w:t>18</w:t>
            </w:r>
          </w:p>
        </w:tc>
      </w:tr>
      <w:tr>
        <w:trPr>
          <w:cantSplit/>
        </w:trPr>
        <w:tc>
          <w:tcPr>
            <w:tcW w:type="dxa" w:w="3027"/>
          </w:tcPr>
          <w:p>
            <w:pPr>
              <w:spacing w:after="0"/>
              <w:jc w:val="left"/>
            </w:pPr>
            <w:r>
              <w:rPr>
                <w:sz w:val="16"/>
              </w:rPr>
              <w:t>MINDEN,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SPRINGHILL,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DIXIE INN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WEBSTER PARISH*</w:t>
            </w:r>
          </w:p>
        </w:tc>
        <w:tc>
          <w:tcPr>
            <w:tcW w:type="dxa" w:w="1558"/>
          </w:tcPr>
          <w:p>
            <w:pPr>
              <w:spacing w:after="0"/>
              <w:jc w:val="right"/>
            </w:pPr>
            <w:r>
              <w:rPr>
                <w:sz w:val="16"/>
              </w:rPr>
              <w:t>11</w:t>
            </w:r>
          </w:p>
        </w:tc>
        <w:tc>
          <w:tcPr>
            <w:tcW w:type="dxa" w:w="1558"/>
          </w:tcPr>
          <w:p>
            <w:pPr>
              <w:spacing w:after="0"/>
              <w:jc w:val="right"/>
            </w:pPr>
            <w:r>
              <w:rPr>
                <w:sz w:val="16"/>
              </w:rPr>
              <w:t>11</w:t>
            </w:r>
          </w:p>
        </w:tc>
        <w:tc>
          <w:tcPr>
            <w:tcW w:type="dxa" w:w="1558"/>
          </w:tcPr>
          <w:p>
            <w:pPr>
              <w:spacing w:after="0"/>
              <w:jc w:val="right"/>
            </w:pPr>
            <w:r>
              <w:rPr>
                <w:sz w:val="16"/>
              </w:rPr>
              <w:t>26</w:t>
            </w:r>
          </w:p>
        </w:tc>
        <w:tc>
          <w:tcPr>
            <w:tcW w:type="dxa" w:w="1558"/>
          </w:tcPr>
          <w:p>
            <w:pPr>
              <w:spacing w:after="0"/>
              <w:jc w:val="right"/>
            </w:pPr>
            <w:r>
              <w:rPr>
                <w:sz w:val="16"/>
              </w:rPr>
              <w:t>10</w:t>
            </w:r>
          </w:p>
        </w:tc>
        <w:tc>
          <w:tcPr>
            <w:tcW w:type="dxa" w:w="1558"/>
          </w:tcPr>
          <w:p>
            <w:pPr>
              <w:spacing w:after="0"/>
              <w:jc w:val="right"/>
            </w:pPr>
            <w:r>
              <w:rPr>
                <w:sz w:val="16"/>
              </w:rPr>
              <w:t>28</w:t>
            </w:r>
          </w:p>
        </w:tc>
        <w:tc>
          <w:tcPr>
            <w:tcW w:type="dxa" w:w="1558"/>
          </w:tcPr>
          <w:p>
            <w:pPr>
              <w:spacing w:after="0"/>
              <w:jc w:val="right"/>
            </w:pPr>
            <w:r>
              <w:rPr>
                <w:sz w:val="16"/>
              </w:rPr>
              <w:t>0</w:t>
            </w:r>
          </w:p>
        </w:tc>
        <w:tc>
          <w:tcPr>
            <w:tcW w:type="dxa" w:w="1735"/>
          </w:tcPr>
          <w:p>
            <w:pPr>
              <w:spacing w:after="0"/>
              <w:jc w:val="right"/>
            </w:pPr>
            <w:r>
              <w:rPr>
                <w:sz w:val="16"/>
              </w:rPr>
              <w:t>13</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Webster Parish</w:t>
            </w:r>
          </w:p>
        </w:tc>
        <w:tc>
          <w:tcPr>
            <w:tcW w:type="dxa" w:w="1486"/>
          </w:tcPr>
          <w:p>
            <w:pPr>
              <w:spacing w:after="0"/>
              <w:jc w:val="left"/>
            </w:pPr>
            <w:r>
              <w:rPr>
                <w:sz w:val="16"/>
              </w:rPr>
              <w:t>220357</w:t>
            </w:r>
          </w:p>
        </w:tc>
        <w:tc>
          <w:tcPr>
            <w:tcW w:type="dxa" w:w="1335"/>
          </w:tcPr>
          <w:p>
            <w:pPr>
              <w:spacing w:after="0"/>
              <w:jc w:val="right"/>
            </w:pPr>
            <w:r>
              <w:rPr>
                <w:sz w:val="16"/>
              </w:rPr>
              <w:t>11</w:t>
            </w:r>
          </w:p>
        </w:tc>
        <w:tc>
          <w:tcPr>
            <w:tcW w:type="dxa" w:w="1335"/>
          </w:tcPr>
          <w:p>
            <w:pPr>
              <w:spacing w:after="0"/>
              <w:jc w:val="right"/>
            </w:pPr>
            <w:r>
              <w:rPr>
                <w:sz w:val="16"/>
              </w:rPr>
              <w:t>11</w:t>
            </w:r>
          </w:p>
        </w:tc>
        <w:tc>
          <w:tcPr>
            <w:tcW w:type="dxa" w:w="1335"/>
          </w:tcPr>
          <w:p>
            <w:pPr>
              <w:spacing w:after="0"/>
              <w:jc w:val="right"/>
            </w:pPr>
            <w:r>
              <w:rPr>
                <w:sz w:val="16"/>
              </w:rPr>
              <w:t>26</w:t>
            </w:r>
          </w:p>
        </w:tc>
        <w:tc>
          <w:tcPr>
            <w:tcW w:type="dxa" w:w="1335"/>
          </w:tcPr>
          <w:p>
            <w:pPr>
              <w:spacing w:after="0"/>
              <w:jc w:val="right"/>
            </w:pPr>
            <w:r>
              <w:rPr>
                <w:sz w:val="16"/>
              </w:rPr>
              <w:t>10</w:t>
            </w:r>
          </w:p>
        </w:tc>
        <w:tc>
          <w:tcPr>
            <w:tcW w:type="dxa" w:w="1335"/>
          </w:tcPr>
          <w:p>
            <w:pPr>
              <w:spacing w:after="0"/>
              <w:jc w:val="right"/>
            </w:pPr>
            <w:r>
              <w:rPr>
                <w:sz w:val="16"/>
              </w:rPr>
              <w:t>28</w:t>
            </w:r>
          </w:p>
        </w:tc>
        <w:tc>
          <w:tcPr>
            <w:tcW w:type="dxa" w:w="1335"/>
          </w:tcPr>
          <w:p>
            <w:pPr>
              <w:spacing w:after="0"/>
              <w:jc w:val="right"/>
            </w:pPr>
            <w:r>
              <w:rPr>
                <w:sz w:val="16"/>
              </w:rPr>
              <w:t>0</w:t>
            </w:r>
          </w:p>
        </w:tc>
        <w:tc>
          <w:tcPr>
            <w:tcW w:type="dxa" w:w="1486"/>
          </w:tcPr>
          <w:p>
            <w:pPr>
              <w:spacing w:after="0"/>
              <w:jc w:val="right"/>
            </w:pPr>
            <w:r>
              <w:rPr>
                <w:sz w:val="16"/>
              </w:rPr>
              <w:t>13</w:t>
            </w:r>
          </w:p>
        </w:tc>
        <w:tc>
          <w:tcPr>
            <w:tcW w:type="dxa" w:w="913"/>
          </w:tcPr>
          <w:p>
            <w:pPr>
              <w:spacing w:after="0"/>
              <w:jc w:val="left"/>
            </w:pPr>
          </w:p>
        </w:tc>
      </w:tr>
      <w:tr>
        <w:trPr>
          <w:cantSplit/>
        </w:trPr>
        <w:tc>
          <w:tcPr>
            <w:tcW w:type="dxa" w:w="2216"/>
          </w:tcPr>
          <w:p>
            <w:pPr>
              <w:spacing w:after="0"/>
              <w:jc w:val="left"/>
            </w:pPr>
            <w:r>
              <w:rPr>
                <w:sz w:val="16"/>
              </w:rPr>
              <w:t>Cotton Valley town</w:t>
            </w:r>
          </w:p>
        </w:tc>
        <w:tc>
          <w:tcPr>
            <w:tcW w:type="dxa" w:w="1486"/>
          </w:tcPr>
          <w:p>
            <w:pPr>
              <w:spacing w:after="0"/>
              <w:jc w:val="left"/>
            </w:pPr>
            <w:r>
              <w:rPr>
                <w:sz w:val="16"/>
              </w:rPr>
              <w:t>220322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Cullen town</w:t>
            </w:r>
          </w:p>
        </w:tc>
        <w:tc>
          <w:tcPr>
            <w:tcW w:type="dxa" w:w="1486"/>
          </w:tcPr>
          <w:p>
            <w:pPr>
              <w:spacing w:after="0"/>
              <w:jc w:val="left"/>
            </w:pPr>
            <w:r>
              <w:rPr>
                <w:sz w:val="16"/>
              </w:rPr>
              <w:t>220235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Dixie Inn village</w:t>
            </w:r>
          </w:p>
        </w:tc>
        <w:tc>
          <w:tcPr>
            <w:tcW w:type="dxa" w:w="1486"/>
          </w:tcPr>
          <w:p>
            <w:pPr>
              <w:spacing w:after="0"/>
              <w:jc w:val="left"/>
            </w:pPr>
            <w:r>
              <w:rPr>
                <w:sz w:val="16"/>
              </w:rPr>
              <w:t>220269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Doyline village</w:t>
            </w:r>
          </w:p>
        </w:tc>
        <w:tc>
          <w:tcPr>
            <w:tcW w:type="dxa" w:w="1486"/>
          </w:tcPr>
          <w:p>
            <w:pPr>
              <w:spacing w:after="0"/>
              <w:jc w:val="left"/>
            </w:pPr>
            <w:r>
              <w:rPr>
                <w:sz w:val="16"/>
              </w:rPr>
              <w:t>220236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Dubberly village</w:t>
            </w:r>
          </w:p>
        </w:tc>
        <w:tc>
          <w:tcPr>
            <w:tcW w:type="dxa" w:w="1486"/>
          </w:tcPr>
          <w:p>
            <w:pPr>
              <w:spacing w:after="0"/>
              <w:jc w:val="left"/>
            </w:pPr>
            <w:r>
              <w:rPr>
                <w:sz w:val="16"/>
              </w:rPr>
              <w:t>220281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Heflin village</w:t>
            </w:r>
          </w:p>
        </w:tc>
        <w:tc>
          <w:tcPr>
            <w:tcW w:type="dxa" w:w="1486"/>
          </w:tcPr>
          <w:p>
            <w:pPr>
              <w:spacing w:after="0"/>
              <w:jc w:val="left"/>
            </w:pPr>
            <w:r>
              <w:rPr>
                <w:sz w:val="16"/>
              </w:rPr>
              <w:t>220293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Minden city</w:t>
            </w:r>
          </w:p>
        </w:tc>
        <w:tc>
          <w:tcPr>
            <w:tcW w:type="dxa" w:w="1486"/>
          </w:tcPr>
          <w:p>
            <w:pPr>
              <w:spacing w:after="0"/>
              <w:jc w:val="left"/>
            </w:pPr>
            <w:r>
              <w:rPr>
                <w:sz w:val="16"/>
              </w:rPr>
              <w:t>220237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Sarepta town</w:t>
            </w:r>
          </w:p>
        </w:tc>
        <w:tc>
          <w:tcPr>
            <w:tcW w:type="dxa" w:w="1486"/>
          </w:tcPr>
          <w:p>
            <w:pPr>
              <w:spacing w:after="0"/>
              <w:jc w:val="left"/>
            </w:pPr>
            <w:r>
              <w:rPr>
                <w:sz w:val="16"/>
              </w:rPr>
              <w:t>220348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Shongaloo village</w:t>
            </w:r>
          </w:p>
        </w:tc>
        <w:tc>
          <w:tcPr>
            <w:tcW w:type="dxa" w:w="1486"/>
          </w:tcPr>
          <w:p>
            <w:pPr>
              <w:spacing w:after="0"/>
              <w:jc w:val="left"/>
            </w:pPr>
            <w:r>
              <w:rPr>
                <w:sz w:val="16"/>
              </w:rPr>
              <w:t>220089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Sibley town</w:t>
            </w:r>
          </w:p>
        </w:tc>
        <w:tc>
          <w:tcPr>
            <w:tcW w:type="dxa" w:w="1486"/>
          </w:tcPr>
          <w:p>
            <w:pPr>
              <w:spacing w:after="0"/>
              <w:jc w:val="left"/>
            </w:pPr>
            <w:r>
              <w:rPr>
                <w:sz w:val="16"/>
              </w:rPr>
              <w:t>220258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Springhill city</w:t>
            </w:r>
          </w:p>
        </w:tc>
        <w:tc>
          <w:tcPr>
            <w:tcW w:type="dxa" w:w="1486"/>
          </w:tcPr>
          <w:p>
            <w:pPr>
              <w:spacing w:after="0"/>
              <w:jc w:val="left"/>
            </w:pPr>
            <w:r>
              <w:rPr>
                <w:sz w:val="16"/>
              </w:rPr>
              <w:t>220238</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4</w:t>
            </w:r>
          </w:p>
        </w:tc>
        <w:tc>
          <w:tcPr>
            <w:tcW w:type="dxa" w:w="1335"/>
          </w:tcPr>
          <w:p>
            <w:pPr>
              <w:spacing w:after="0"/>
              <w:jc w:val="right"/>
            </w:pPr>
            <w:r>
              <w:rPr>
                <w:sz w:val="16"/>
              </w:rPr>
              <w:t>1</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11</w:t>
            </w:r>
          </w:p>
        </w:tc>
        <w:tc>
          <w:tcPr>
            <w:tcW w:type="dxa" w:w="1496"/>
          </w:tcPr>
          <w:p>
            <w:pPr>
              <w:spacing w:after="0"/>
              <w:jc w:val="right"/>
            </w:pPr>
            <w:r>
              <w:rPr>
                <w:sz w:val="16"/>
              </w:rPr>
              <w:t>11</w:t>
            </w:r>
          </w:p>
        </w:tc>
        <w:tc>
          <w:tcPr>
            <w:tcW w:type="dxa" w:w="1496"/>
          </w:tcPr>
          <w:p>
            <w:pPr>
              <w:spacing w:after="0"/>
              <w:jc w:val="right"/>
            </w:pPr>
            <w:r>
              <w:rPr>
                <w:sz w:val="16"/>
              </w:rPr>
              <w:t>32</w:t>
            </w:r>
          </w:p>
        </w:tc>
        <w:tc>
          <w:tcPr>
            <w:tcW w:type="dxa" w:w="1496"/>
          </w:tcPr>
          <w:p>
            <w:pPr>
              <w:spacing w:after="0"/>
              <w:jc w:val="right"/>
            </w:pPr>
            <w:r>
              <w:rPr>
                <w:sz w:val="16"/>
              </w:rPr>
              <w:t>10</w:t>
            </w:r>
          </w:p>
        </w:tc>
        <w:tc>
          <w:tcPr>
            <w:tcW w:type="dxa" w:w="1496"/>
          </w:tcPr>
          <w:p>
            <w:pPr>
              <w:spacing w:after="0"/>
              <w:jc w:val="right"/>
            </w:pPr>
            <w:r>
              <w:rPr>
                <w:sz w:val="16"/>
              </w:rPr>
              <w:t>34</w:t>
            </w:r>
          </w:p>
        </w:tc>
        <w:tc>
          <w:tcPr>
            <w:tcW w:type="dxa" w:w="1496"/>
          </w:tcPr>
          <w:p>
            <w:pPr>
              <w:spacing w:after="0"/>
              <w:jc w:val="right"/>
            </w:pPr>
            <w:r>
              <w:rPr>
                <w:sz w:val="16"/>
              </w:rPr>
              <w:t>0</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2 properties are FMA repetitive loss but not NFIP repetitive loss, and 26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Webster Parish, LA: risk-assessment baseline packet, release 2026-10 (data as of 2026-09-28; County area 22119).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Webster Parish, LA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Webster Parish, LA: Risk-assessment baseline packet</dc:title>
  <dc:subject>Hazard Plain release 2026-10, as of 2026-09-28. Preview: automated baseline</dc:subject>
  <dc:creator>Hazard Plain</dc:creator>
  <cp:keywords>Hazard Plain; hazard mitigation; risk assessment; 22119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