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Union Parish, LA</w:t>
      </w:r>
    </w:p>
    <w:p>
      <w:pPr>
        <w:spacing w:after="120" w:before="0"/>
      </w:pPr>
      <w:r>
        <w:rPr>
          <w:color w:val="555555"/>
          <w:sz w:val="24"/>
        </w:rPr>
        <w:t>Risk-assessment baseline packet</w:t>
      </w:r>
    </w:p>
    <w:p>
      <w:pPr>
        <w:spacing w:after="120" w:before="0"/>
      </w:pPr>
      <w:r>
        <w:rPr>
          <w:b/>
          <w:sz w:val="18"/>
        </w:rPr>
        <w:t xml:space="preserve">County FIPS: </w:t>
      </w:r>
      <w:r>
        <w:rPr>
          <w:sz w:val="18"/>
        </w:rPr>
        <w:t>22111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2029-11-06. Plan: Union Parish (FEMA plan 109358), approved 2024-11-07.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2024-11-07: 2 new hazard declarations (1 incident) and 53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($5,553,920 a year), Tornado ($1,372,172) and Strong Wind ($1,315,965).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22111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2029-11-06</w:t>
      </w:r>
    </w:p>
    <w:p>
      <w:pPr>
        <w:keepNext/>
        <w:spacing w:after="40" w:before="0"/>
      </w:pPr>
      <w:r>
        <w:rPr>
          <w:b/>
        </w:rPr>
        <w:t xml:space="preserve">Plan: </w:t>
      </w:r>
      <w:r>
        <w:rPr/>
        <w:t>Union Parish (FEMA plan 109358)</w:t>
      </w:r>
    </w:p>
    <w:p>
      <w:pPr>
        <w:keepNext/>
        <w:spacing w:after="40" w:before="0"/>
      </w:pPr>
      <w:r>
        <w:rPr>
          <w:b/>
        </w:rPr>
        <w:t xml:space="preserve">Approved: </w:t>
      </w:r>
      <w:r>
        <w:rPr/>
        <w:t>2024-11-07</w:t>
      </w:r>
    </w:p>
    <w:p>
      <w:pPr>
        <w:keepNext/>
        <w:spacing w:after="40" w:before="0"/>
      </w:pPr>
      <w:r>
        <w:rPr>
          <w:b/>
        </w:rPr>
        <w:t xml:space="preserve">Days to expiry: </w:t>
      </w:r>
      <w:r>
        <w:rPr/>
        <w:t>1,133</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2024-11-07)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EM-3638-LA (Severe Winter Storm), DR-4900-LA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5, SRL 7 (44 CFR 77.2); any definition: 34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87"/>
        <w:gridCol w:w="769"/>
        <w:gridCol w:w="1498"/>
        <w:gridCol w:w="2174"/>
        <w:gridCol w:w="1895"/>
        <w:gridCol w:w="1409"/>
        <w:gridCol w:w="821"/>
        <w:gridCol w:w="2267"/>
        <w:gridCol w:w="1892"/>
      </w:tblGrid>
      <w:tr>
        <w:trPr>
          <w:cantSplit/>
          <w:tblHeader/>
        </w:trPr>
        <w:tc>
          <w:tcPr>
            <w:tcW w:type="dxa" w:w="1387"/>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498"/>
            <w:shd w:val="clear" w:color="auto" w:fill="E8E8E8"/>
          </w:tcPr>
          <w:p>
            <w:pPr>
              <w:spacing w:after="0"/>
              <w:jc w:val="left"/>
            </w:pPr>
            <w:r>
              <w:rPr>
                <w:b/>
                <w:sz w:val="16"/>
              </w:rPr>
              <w:t>Status</w:t>
            </w:r>
          </w:p>
        </w:tc>
        <w:tc>
          <w:tcPr>
            <w:tcW w:type="dxa" w:w="2174"/>
            <w:shd w:val="clear" w:color="auto" w:fill="E8E8E8"/>
          </w:tcPr>
          <w:p>
            <w:pPr>
              <w:spacing w:after="0"/>
              <w:jc w:val="left"/>
            </w:pPr>
            <w:r>
              <w:rPr>
                <w:b/>
                <w:sz w:val="16"/>
              </w:rPr>
              <w:t>Plan</w:t>
            </w:r>
          </w:p>
        </w:tc>
        <w:tc>
          <w:tcPr>
            <w:tcW w:type="dxa" w:w="1895"/>
            <w:shd w:val="clear" w:color="auto" w:fill="E8E8E8"/>
          </w:tcPr>
          <w:p>
            <w:pPr>
              <w:spacing w:after="0"/>
              <w:jc w:val="left"/>
            </w:pPr>
            <w:r>
              <w:rPr>
                <w:b/>
                <w:sz w:val="16"/>
              </w:rPr>
              <w:t>Approved</w:t>
            </w:r>
          </w:p>
        </w:tc>
        <w:tc>
          <w:tcPr>
            <w:tcW w:type="dxa" w:w="1409"/>
            <w:shd w:val="clear" w:color="auto" w:fill="E8E8E8"/>
          </w:tcPr>
          <w:p>
            <w:pPr>
              <w:spacing w:after="0"/>
              <w:jc w:val="left"/>
            </w:pPr>
            <w:r>
              <w:rPr>
                <w:b/>
                <w:sz w:val="16"/>
              </w:rPr>
              <w:t>Expires</w:t>
            </w:r>
          </w:p>
        </w:tc>
        <w:tc>
          <w:tcPr>
            <w:tcW w:type="dxa" w:w="82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67"/>
            <w:shd w:val="clear" w:color="auto" w:fill="E8E8E8"/>
          </w:tcPr>
          <w:p>
            <w:pPr>
              <w:spacing w:after="0"/>
              <w:jc w:val="left"/>
            </w:pPr>
            <w:r>
              <w:rPr>
                <w:b/>
                <w:sz w:val="16"/>
              </w:rPr>
              <w:t>Update underway</w:t>
            </w:r>
          </w:p>
        </w:tc>
        <w:tc>
          <w:tcPr>
            <w:tcW w:type="dxa" w:w="1892"/>
            <w:shd w:val="clear" w:color="auto" w:fill="E8E8E8"/>
          </w:tcPr>
          <w:p>
            <w:pPr>
              <w:spacing w:after="0"/>
              <w:jc w:val="left"/>
            </w:pPr>
            <w:r>
              <w:rPr>
                <w:b/>
                <w:sz w:val="16"/>
              </w:rPr>
              <w:t>Notes</w:t>
            </w:r>
          </w:p>
        </w:tc>
      </w:tr>
      <w:tr>
        <w:trPr>
          <w:cantSplit/>
        </w:trPr>
        <w:tc>
          <w:tcPr>
            <w:tcW w:type="dxa" w:w="1387"/>
          </w:tcPr>
          <w:p>
            <w:pPr>
              <w:spacing w:after="0"/>
              <w:jc w:val="left"/>
            </w:pPr>
            <w:r>
              <w:rPr>
                <w:sz w:val="16"/>
              </w:rPr>
              <w:t>Union Parish</w:t>
            </w:r>
          </w:p>
        </w:tc>
        <w:tc>
          <w:tcPr>
            <w:tcW w:type="dxa" w:w="769"/>
          </w:tcPr>
          <w:p>
            <w:pPr>
              <w:spacing w:after="0"/>
              <w:jc w:val="left"/>
            </w:pPr>
            <w:r>
              <w:rPr>
                <w:sz w:val="16"/>
              </w:rPr>
              <w:t>County</w:t>
            </w:r>
          </w:p>
        </w:tc>
        <w:tc>
          <w:tcPr>
            <w:tcW w:type="dxa" w:w="1498"/>
          </w:tcPr>
          <w:p>
            <w:pPr>
              <w:spacing w:after="0"/>
              <w:jc w:val="left"/>
            </w:pPr>
            <w:r>
              <w:rPr>
                <w:sz w:val="16"/>
              </w:rPr>
              <w:t>Approved, expires 2029-11-06</w:t>
            </w:r>
          </w:p>
        </w:tc>
        <w:tc>
          <w:tcPr>
            <w:tcW w:type="dxa" w:w="2174"/>
          </w:tcPr>
          <w:p>
            <w:pPr>
              <w:spacing w:after="0"/>
              <w:jc w:val="left"/>
            </w:pPr>
            <w:r>
              <w:rPr>
                <w:sz w:val="16"/>
              </w:rPr>
              <w:t>Union Parish (FEMA plan 109358)</w:t>
            </w:r>
          </w:p>
        </w:tc>
        <w:tc>
          <w:tcPr>
            <w:tcW w:type="dxa" w:w="1895"/>
          </w:tcPr>
          <w:p>
            <w:pPr>
              <w:spacing w:after="0"/>
              <w:jc w:val="left"/>
            </w:pPr>
            <w:r>
              <w:rPr>
                <w:sz w:val="16"/>
              </w:rPr>
              <w:t>2024-11-07</w:t>
            </w:r>
          </w:p>
        </w:tc>
        <w:tc>
          <w:tcPr>
            <w:tcW w:type="dxa" w:w="1409"/>
          </w:tcPr>
          <w:p>
            <w:pPr>
              <w:spacing w:after="0"/>
              <w:jc w:val="left"/>
            </w:pPr>
            <w:r>
              <w:rPr>
                <w:sz w:val="16"/>
              </w:rPr>
              <w:t>2029-11-06</w:t>
            </w:r>
          </w:p>
        </w:tc>
        <w:tc>
          <w:tcPr>
            <w:tcW w:type="dxa" w:w="821"/>
          </w:tcPr>
          <w:p>
            <w:pPr>
              <w:spacing w:after="0"/>
              <w:jc w:val="right"/>
            </w:pPr>
            <w:r>
              <w:rPr>
                <w:sz w:val="16"/>
              </w:rPr>
              <w:t>1,133</w:t>
            </w:r>
          </w:p>
        </w:tc>
        <w:tc>
          <w:tcPr>
            <w:tcW w:type="dxa" w:w="2267"/>
          </w:tcPr>
          <w:p>
            <w:pPr>
              <w:spacing w:after="0"/>
              <w:jc w:val="left"/>
            </w:pPr>
          </w:p>
        </w:tc>
        <w:tc>
          <w:tcPr>
            <w:tcW w:type="dxa" w:w="1892"/>
          </w:tcPr>
          <w:p>
            <w:pPr>
              <w:spacing w:after="0"/>
              <w:jc w:val="left"/>
            </w:pPr>
          </w:p>
        </w:tc>
      </w:tr>
      <w:tr>
        <w:trPr>
          <w:cantSplit/>
        </w:trPr>
        <w:tc>
          <w:tcPr>
            <w:tcW w:type="dxa" w:w="1387"/>
          </w:tcPr>
          <w:p>
            <w:pPr>
              <w:spacing w:after="0"/>
              <w:jc w:val="left"/>
            </w:pPr>
            <w:r>
              <w:rPr>
                <w:sz w:val="16"/>
              </w:rPr>
              <w:t>Bernice town</w:t>
            </w:r>
          </w:p>
        </w:tc>
        <w:tc>
          <w:tcPr>
            <w:tcW w:type="dxa" w:w="769"/>
          </w:tcPr>
          <w:p>
            <w:pPr>
              <w:spacing w:after="0"/>
              <w:jc w:val="left"/>
            </w:pPr>
            <w:r>
              <w:rPr>
                <w:sz w:val="16"/>
              </w:rPr>
              <w:t>Town</w:t>
            </w:r>
          </w:p>
        </w:tc>
        <w:tc>
          <w:tcPr>
            <w:tcW w:type="dxa" w:w="1498"/>
          </w:tcPr>
          <w:p>
            <w:pPr>
              <w:spacing w:after="0"/>
              <w:jc w:val="left"/>
            </w:pPr>
            <w:r>
              <w:rPr>
                <w:sz w:val="16"/>
              </w:rPr>
              <w:t>Plan 109358 approved 2024-11-07, pending adoption here; not yet eligible</w:t>
            </w:r>
          </w:p>
        </w:tc>
        <w:tc>
          <w:tcPr>
            <w:tcW w:type="dxa" w:w="2174"/>
          </w:tcPr>
          <w:p>
            <w:pPr>
              <w:spacing w:after="0"/>
              <w:jc w:val="left"/>
            </w:pPr>
            <w:r>
              <w:rPr>
                <w:sz w:val="16"/>
              </w:rPr>
              <w:t>Union Parish (FEMA plan 109358), pending adoption here</w:t>
            </w:r>
          </w:p>
        </w:tc>
        <w:tc>
          <w:tcPr>
            <w:tcW w:type="dxa" w:w="1895"/>
          </w:tcPr>
          <w:p>
            <w:pPr>
              <w:spacing w:after="0"/>
              <w:jc w:val="left"/>
            </w:pPr>
            <w:r>
              <w:rPr>
                <w:sz w:val="16"/>
              </w:rPr>
              <w:t>2024-11-07 by FEMA; not yet adopted here</w:t>
            </w:r>
          </w:p>
        </w:tc>
        <w:tc>
          <w:tcPr>
            <w:tcW w:type="dxa" w:w="1409"/>
          </w:tcPr>
          <w:p>
            <w:pPr>
              <w:spacing w:after="0"/>
              <w:jc w:val="left"/>
            </w:pPr>
            <w:r>
              <w:rPr>
                <w:sz w:val="16"/>
              </w:rPr>
              <w:t>2029-11-06 once adopted</w:t>
            </w:r>
          </w:p>
        </w:tc>
        <w:tc>
          <w:tcPr>
            <w:tcW w:type="dxa" w:w="821"/>
          </w:tcPr>
          <w:p>
            <w:pPr>
              <w:spacing w:after="0"/>
              <w:jc w:val="right"/>
            </w:pPr>
          </w:p>
        </w:tc>
        <w:tc>
          <w:tcPr>
            <w:tcW w:type="dxa" w:w="2267"/>
          </w:tcPr>
          <w:p>
            <w:pPr>
              <w:spacing w:after="0"/>
              <w:jc w:val="left"/>
            </w:pPr>
            <w:r>
              <w:rPr>
                <w:sz w:val="16"/>
              </w:rPr>
              <w:t>FEMA tracker shows a plan approvable pending adoption</w:t>
            </w:r>
          </w:p>
        </w:tc>
        <w:tc>
          <w:tcPr>
            <w:tcW w:type="dxa" w:w="1892"/>
          </w:tcPr>
          <w:p>
            <w:pPr>
              <w:spacing w:after="0"/>
              <w:jc w:val="left"/>
            </w:pPr>
            <w:r>
              <w:rPr>
                <w:sz w:val="16"/>
              </w:rPr>
              <w:t>Not yet eligible: adopt the approved plan.</w:t>
            </w:r>
          </w:p>
        </w:tc>
      </w:tr>
      <w:tr>
        <w:trPr>
          <w:cantSplit/>
        </w:trPr>
        <w:tc>
          <w:tcPr>
            <w:tcW w:type="dxa" w:w="1387"/>
          </w:tcPr>
          <w:p>
            <w:pPr>
              <w:spacing w:after="0"/>
              <w:jc w:val="left"/>
            </w:pPr>
            <w:r>
              <w:rPr>
                <w:sz w:val="16"/>
              </w:rPr>
              <w:t>Downsville village</w:t>
            </w:r>
          </w:p>
        </w:tc>
        <w:tc>
          <w:tcPr>
            <w:tcW w:type="dxa" w:w="769"/>
          </w:tcPr>
          <w:p>
            <w:pPr>
              <w:spacing w:after="0"/>
              <w:jc w:val="left"/>
            </w:pPr>
            <w:r>
              <w:rPr>
                <w:sz w:val="16"/>
              </w:rPr>
              <w:t>Village</w:t>
            </w:r>
          </w:p>
        </w:tc>
        <w:tc>
          <w:tcPr>
            <w:tcW w:type="dxa" w:w="1498"/>
          </w:tcPr>
          <w:p>
            <w:pPr>
              <w:spacing w:after="0"/>
              <w:jc w:val="left"/>
            </w:pPr>
            <w:r>
              <w:rPr>
                <w:sz w:val="16"/>
              </w:rPr>
              <w:t>Plan 109358 approved 2024-11-07, pending adoption here; not yet eligible</w:t>
            </w:r>
          </w:p>
        </w:tc>
        <w:tc>
          <w:tcPr>
            <w:tcW w:type="dxa" w:w="2174"/>
          </w:tcPr>
          <w:p>
            <w:pPr>
              <w:spacing w:after="0"/>
              <w:jc w:val="left"/>
            </w:pPr>
            <w:r>
              <w:rPr>
                <w:sz w:val="16"/>
              </w:rPr>
              <w:t>Union Parish (FEMA plan 109358), pending adoption here</w:t>
            </w:r>
          </w:p>
        </w:tc>
        <w:tc>
          <w:tcPr>
            <w:tcW w:type="dxa" w:w="1895"/>
          </w:tcPr>
          <w:p>
            <w:pPr>
              <w:spacing w:after="0"/>
              <w:jc w:val="left"/>
            </w:pPr>
            <w:r>
              <w:rPr>
                <w:sz w:val="16"/>
              </w:rPr>
              <w:t>2024-11-07 by FEMA; not yet adopted here</w:t>
            </w:r>
          </w:p>
        </w:tc>
        <w:tc>
          <w:tcPr>
            <w:tcW w:type="dxa" w:w="1409"/>
          </w:tcPr>
          <w:p>
            <w:pPr>
              <w:spacing w:after="0"/>
              <w:jc w:val="left"/>
            </w:pPr>
            <w:r>
              <w:rPr>
                <w:sz w:val="16"/>
              </w:rPr>
              <w:t>2029-11-06 once adopted</w:t>
            </w:r>
          </w:p>
        </w:tc>
        <w:tc>
          <w:tcPr>
            <w:tcW w:type="dxa" w:w="821"/>
          </w:tcPr>
          <w:p>
            <w:pPr>
              <w:spacing w:after="0"/>
              <w:jc w:val="right"/>
            </w:pPr>
          </w:p>
        </w:tc>
        <w:tc>
          <w:tcPr>
            <w:tcW w:type="dxa" w:w="2267"/>
          </w:tcPr>
          <w:p>
            <w:pPr>
              <w:spacing w:after="0"/>
              <w:jc w:val="left"/>
            </w:pPr>
            <w:r>
              <w:rPr>
                <w:sz w:val="16"/>
              </w:rPr>
              <w:t>FEMA tracker shows a plan approvable pending adoption</w:t>
            </w:r>
          </w:p>
        </w:tc>
        <w:tc>
          <w:tcPr>
            <w:tcW w:type="dxa" w:w="1892"/>
          </w:tcPr>
          <w:p>
            <w:pPr>
              <w:spacing w:after="0"/>
              <w:jc w:val="left"/>
            </w:pPr>
            <w:r>
              <w:rPr>
                <w:sz w:val="16"/>
              </w:rPr>
              <w:t>Not yet eligible: adopt the approved plan.</w:t>
            </w:r>
          </w:p>
        </w:tc>
      </w:tr>
      <w:tr>
        <w:trPr>
          <w:cantSplit/>
        </w:trPr>
        <w:tc>
          <w:tcPr>
            <w:tcW w:type="dxa" w:w="1387"/>
          </w:tcPr>
          <w:p>
            <w:pPr>
              <w:spacing w:after="0"/>
              <w:jc w:val="left"/>
            </w:pPr>
            <w:r>
              <w:rPr>
                <w:sz w:val="16"/>
              </w:rPr>
              <w:t>Farmerville town</w:t>
            </w:r>
          </w:p>
        </w:tc>
        <w:tc>
          <w:tcPr>
            <w:tcW w:type="dxa" w:w="769"/>
          </w:tcPr>
          <w:p>
            <w:pPr>
              <w:spacing w:after="0"/>
              <w:jc w:val="left"/>
            </w:pPr>
            <w:r>
              <w:rPr>
                <w:sz w:val="16"/>
              </w:rPr>
              <w:t>Town</w:t>
            </w:r>
          </w:p>
        </w:tc>
        <w:tc>
          <w:tcPr>
            <w:tcW w:type="dxa" w:w="1498"/>
          </w:tcPr>
          <w:p>
            <w:pPr>
              <w:spacing w:after="0"/>
              <w:jc w:val="left"/>
            </w:pPr>
            <w:r>
              <w:rPr>
                <w:sz w:val="16"/>
              </w:rPr>
              <w:t>Plan 109358 approved 2024-11-07, pending adoption here; not yet eligible</w:t>
            </w:r>
          </w:p>
        </w:tc>
        <w:tc>
          <w:tcPr>
            <w:tcW w:type="dxa" w:w="2174"/>
          </w:tcPr>
          <w:p>
            <w:pPr>
              <w:spacing w:after="0"/>
              <w:jc w:val="left"/>
            </w:pPr>
            <w:r>
              <w:rPr>
                <w:sz w:val="16"/>
              </w:rPr>
              <w:t>Union Parish (FEMA plan 109358), pending adoption here</w:t>
            </w:r>
          </w:p>
        </w:tc>
        <w:tc>
          <w:tcPr>
            <w:tcW w:type="dxa" w:w="1895"/>
          </w:tcPr>
          <w:p>
            <w:pPr>
              <w:spacing w:after="0"/>
              <w:jc w:val="left"/>
            </w:pPr>
            <w:r>
              <w:rPr>
                <w:sz w:val="16"/>
              </w:rPr>
              <w:t>2024-11-07 by FEMA; not yet adopted here</w:t>
            </w:r>
          </w:p>
        </w:tc>
        <w:tc>
          <w:tcPr>
            <w:tcW w:type="dxa" w:w="1409"/>
          </w:tcPr>
          <w:p>
            <w:pPr>
              <w:spacing w:after="0"/>
              <w:jc w:val="left"/>
            </w:pPr>
            <w:r>
              <w:rPr>
                <w:sz w:val="16"/>
              </w:rPr>
              <w:t>2029-11-06 once adopted</w:t>
            </w:r>
          </w:p>
        </w:tc>
        <w:tc>
          <w:tcPr>
            <w:tcW w:type="dxa" w:w="821"/>
          </w:tcPr>
          <w:p>
            <w:pPr>
              <w:spacing w:after="0"/>
              <w:jc w:val="right"/>
            </w:pPr>
          </w:p>
        </w:tc>
        <w:tc>
          <w:tcPr>
            <w:tcW w:type="dxa" w:w="2267"/>
          </w:tcPr>
          <w:p>
            <w:pPr>
              <w:spacing w:after="0"/>
              <w:jc w:val="left"/>
            </w:pPr>
            <w:r>
              <w:rPr>
                <w:sz w:val="16"/>
              </w:rPr>
              <w:t>FEMA tracker shows a plan approvable pending adoption</w:t>
            </w:r>
          </w:p>
        </w:tc>
        <w:tc>
          <w:tcPr>
            <w:tcW w:type="dxa" w:w="1892"/>
          </w:tcPr>
          <w:p>
            <w:pPr>
              <w:spacing w:after="0"/>
              <w:jc w:val="left"/>
            </w:pPr>
            <w:r>
              <w:rPr>
                <w:sz w:val="16"/>
              </w:rPr>
              <w:t>Not yet eligible: adopt the approved plan.</w:t>
            </w:r>
          </w:p>
        </w:tc>
      </w:tr>
      <w:tr>
        <w:trPr>
          <w:cantSplit/>
        </w:trPr>
        <w:tc>
          <w:tcPr>
            <w:tcW w:type="dxa" w:w="1387"/>
          </w:tcPr>
          <w:p>
            <w:pPr>
              <w:spacing w:after="0"/>
              <w:jc w:val="left"/>
            </w:pPr>
            <w:r>
              <w:rPr>
                <w:sz w:val="16"/>
              </w:rPr>
              <w:t>Junction City village</w:t>
            </w:r>
          </w:p>
        </w:tc>
        <w:tc>
          <w:tcPr>
            <w:tcW w:type="dxa" w:w="769"/>
          </w:tcPr>
          <w:p>
            <w:pPr>
              <w:spacing w:after="0"/>
              <w:jc w:val="left"/>
            </w:pPr>
            <w:r>
              <w:rPr>
                <w:sz w:val="16"/>
              </w:rPr>
              <w:t>Village</w:t>
            </w:r>
          </w:p>
        </w:tc>
        <w:tc>
          <w:tcPr>
            <w:tcW w:type="dxa" w:w="1498"/>
          </w:tcPr>
          <w:p>
            <w:pPr>
              <w:spacing w:after="0"/>
              <w:jc w:val="left"/>
            </w:pPr>
            <w:r>
              <w:rPr>
                <w:sz w:val="16"/>
              </w:rPr>
              <w:t>Plan 109358 approved 2024-11-07, pending adoption here; not yet eligible</w:t>
            </w:r>
          </w:p>
        </w:tc>
        <w:tc>
          <w:tcPr>
            <w:tcW w:type="dxa" w:w="2174"/>
          </w:tcPr>
          <w:p>
            <w:pPr>
              <w:spacing w:after="0"/>
              <w:jc w:val="left"/>
            </w:pPr>
            <w:r>
              <w:rPr>
                <w:sz w:val="16"/>
              </w:rPr>
              <w:t>Union Parish (FEMA plan 109358), pending adoption here</w:t>
            </w:r>
          </w:p>
        </w:tc>
        <w:tc>
          <w:tcPr>
            <w:tcW w:type="dxa" w:w="1895"/>
          </w:tcPr>
          <w:p>
            <w:pPr>
              <w:spacing w:after="0"/>
              <w:jc w:val="left"/>
            </w:pPr>
            <w:r>
              <w:rPr>
                <w:sz w:val="16"/>
              </w:rPr>
              <w:t>2024-11-07 by FEMA; not yet adopted here</w:t>
            </w:r>
          </w:p>
        </w:tc>
        <w:tc>
          <w:tcPr>
            <w:tcW w:type="dxa" w:w="1409"/>
          </w:tcPr>
          <w:p>
            <w:pPr>
              <w:spacing w:after="0"/>
              <w:jc w:val="left"/>
            </w:pPr>
            <w:r>
              <w:rPr>
                <w:sz w:val="16"/>
              </w:rPr>
              <w:t>2029-11-06 once adopted</w:t>
            </w:r>
          </w:p>
        </w:tc>
        <w:tc>
          <w:tcPr>
            <w:tcW w:type="dxa" w:w="821"/>
          </w:tcPr>
          <w:p>
            <w:pPr>
              <w:spacing w:after="0"/>
              <w:jc w:val="right"/>
            </w:pPr>
          </w:p>
        </w:tc>
        <w:tc>
          <w:tcPr>
            <w:tcW w:type="dxa" w:w="2267"/>
          </w:tcPr>
          <w:p>
            <w:pPr>
              <w:spacing w:after="0"/>
              <w:jc w:val="left"/>
            </w:pPr>
            <w:r>
              <w:rPr>
                <w:sz w:val="16"/>
              </w:rPr>
              <w:t>FEMA tracker shows a plan approvable pending adoption</w:t>
            </w:r>
          </w:p>
        </w:tc>
        <w:tc>
          <w:tcPr>
            <w:tcW w:type="dxa" w:w="1892"/>
          </w:tcPr>
          <w:p>
            <w:pPr>
              <w:spacing w:after="0"/>
              <w:jc w:val="left"/>
            </w:pPr>
            <w:r>
              <w:rPr>
                <w:sz w:val="16"/>
              </w:rPr>
              <w:t>Not yet eligible: adopt the approved plan.</w:t>
            </w:r>
          </w:p>
        </w:tc>
      </w:tr>
      <w:tr>
        <w:trPr>
          <w:cantSplit/>
        </w:trPr>
        <w:tc>
          <w:tcPr>
            <w:tcW w:type="dxa" w:w="1387"/>
          </w:tcPr>
          <w:p>
            <w:pPr>
              <w:spacing w:after="0"/>
              <w:jc w:val="left"/>
            </w:pPr>
            <w:r>
              <w:rPr>
                <w:sz w:val="16"/>
              </w:rPr>
              <w:t>Lillie village</w:t>
            </w:r>
          </w:p>
        </w:tc>
        <w:tc>
          <w:tcPr>
            <w:tcW w:type="dxa" w:w="769"/>
          </w:tcPr>
          <w:p>
            <w:pPr>
              <w:spacing w:after="0"/>
              <w:jc w:val="left"/>
            </w:pPr>
            <w:r>
              <w:rPr>
                <w:sz w:val="16"/>
              </w:rPr>
              <w:t>Village</w:t>
            </w:r>
          </w:p>
        </w:tc>
        <w:tc>
          <w:tcPr>
            <w:tcW w:type="dxa" w:w="1498"/>
          </w:tcPr>
          <w:p>
            <w:pPr>
              <w:spacing w:after="0"/>
              <w:jc w:val="left"/>
            </w:pPr>
            <w:r>
              <w:rPr>
                <w:sz w:val="16"/>
              </w:rPr>
              <w:t>Plan 109358 approved 2024-11-07, pending adoption here; not yet eligible</w:t>
            </w:r>
          </w:p>
        </w:tc>
        <w:tc>
          <w:tcPr>
            <w:tcW w:type="dxa" w:w="2174"/>
          </w:tcPr>
          <w:p>
            <w:pPr>
              <w:spacing w:after="0"/>
              <w:jc w:val="left"/>
            </w:pPr>
            <w:r>
              <w:rPr>
                <w:sz w:val="16"/>
              </w:rPr>
              <w:t>Union Parish (FEMA plan 109358), pending adoption here</w:t>
            </w:r>
          </w:p>
        </w:tc>
        <w:tc>
          <w:tcPr>
            <w:tcW w:type="dxa" w:w="1895"/>
          </w:tcPr>
          <w:p>
            <w:pPr>
              <w:spacing w:after="0"/>
              <w:jc w:val="left"/>
            </w:pPr>
            <w:r>
              <w:rPr>
                <w:sz w:val="16"/>
              </w:rPr>
              <w:t>2024-11-07 by FEMA; not yet adopted here</w:t>
            </w:r>
          </w:p>
        </w:tc>
        <w:tc>
          <w:tcPr>
            <w:tcW w:type="dxa" w:w="1409"/>
          </w:tcPr>
          <w:p>
            <w:pPr>
              <w:spacing w:after="0"/>
              <w:jc w:val="left"/>
            </w:pPr>
            <w:r>
              <w:rPr>
                <w:sz w:val="16"/>
              </w:rPr>
              <w:t>2029-11-06 once adopted</w:t>
            </w:r>
          </w:p>
        </w:tc>
        <w:tc>
          <w:tcPr>
            <w:tcW w:type="dxa" w:w="821"/>
          </w:tcPr>
          <w:p>
            <w:pPr>
              <w:spacing w:after="0"/>
              <w:jc w:val="right"/>
            </w:pPr>
          </w:p>
        </w:tc>
        <w:tc>
          <w:tcPr>
            <w:tcW w:type="dxa" w:w="2267"/>
          </w:tcPr>
          <w:p>
            <w:pPr>
              <w:spacing w:after="0"/>
              <w:jc w:val="left"/>
            </w:pPr>
            <w:r>
              <w:rPr>
                <w:sz w:val="16"/>
              </w:rPr>
              <w:t>FEMA tracker shows a plan approvable pending adoption</w:t>
            </w:r>
          </w:p>
        </w:tc>
        <w:tc>
          <w:tcPr>
            <w:tcW w:type="dxa" w:w="1892"/>
          </w:tcPr>
          <w:p>
            <w:pPr>
              <w:spacing w:after="0"/>
              <w:jc w:val="left"/>
            </w:pPr>
            <w:r>
              <w:rPr>
                <w:sz w:val="16"/>
              </w:rPr>
              <w:t>Not yet eligible: adopt the approved plan.</w:t>
            </w:r>
          </w:p>
        </w:tc>
      </w:tr>
      <w:tr>
        <w:trPr>
          <w:cantSplit/>
        </w:trPr>
        <w:tc>
          <w:tcPr>
            <w:tcW w:type="dxa" w:w="1387"/>
          </w:tcPr>
          <w:p>
            <w:pPr>
              <w:spacing w:after="0"/>
              <w:jc w:val="left"/>
            </w:pPr>
            <w:r>
              <w:rPr>
                <w:sz w:val="16"/>
              </w:rPr>
              <w:t>Marion town</w:t>
            </w:r>
          </w:p>
        </w:tc>
        <w:tc>
          <w:tcPr>
            <w:tcW w:type="dxa" w:w="769"/>
          </w:tcPr>
          <w:p>
            <w:pPr>
              <w:spacing w:after="0"/>
              <w:jc w:val="left"/>
            </w:pPr>
            <w:r>
              <w:rPr>
                <w:sz w:val="16"/>
              </w:rPr>
              <w:t>Town</w:t>
            </w:r>
          </w:p>
        </w:tc>
        <w:tc>
          <w:tcPr>
            <w:tcW w:type="dxa" w:w="1498"/>
          </w:tcPr>
          <w:p>
            <w:pPr>
              <w:spacing w:after="0"/>
              <w:jc w:val="left"/>
            </w:pPr>
            <w:r>
              <w:rPr>
                <w:sz w:val="16"/>
              </w:rPr>
              <w:t>Plan 109358 approved 2024-11-07, pending adoption here; not yet eligible</w:t>
            </w:r>
          </w:p>
        </w:tc>
        <w:tc>
          <w:tcPr>
            <w:tcW w:type="dxa" w:w="2174"/>
          </w:tcPr>
          <w:p>
            <w:pPr>
              <w:spacing w:after="0"/>
              <w:jc w:val="left"/>
            </w:pPr>
            <w:r>
              <w:rPr>
                <w:sz w:val="16"/>
              </w:rPr>
              <w:t>Union Parish (FEMA plan 109358), pending adoption here</w:t>
            </w:r>
          </w:p>
        </w:tc>
        <w:tc>
          <w:tcPr>
            <w:tcW w:type="dxa" w:w="1895"/>
          </w:tcPr>
          <w:p>
            <w:pPr>
              <w:spacing w:after="0"/>
              <w:jc w:val="left"/>
            </w:pPr>
            <w:r>
              <w:rPr>
                <w:sz w:val="16"/>
              </w:rPr>
              <w:t>2024-11-07 by FEMA; not yet adopted here</w:t>
            </w:r>
          </w:p>
        </w:tc>
        <w:tc>
          <w:tcPr>
            <w:tcW w:type="dxa" w:w="1409"/>
          </w:tcPr>
          <w:p>
            <w:pPr>
              <w:spacing w:after="0"/>
              <w:jc w:val="left"/>
            </w:pPr>
            <w:r>
              <w:rPr>
                <w:sz w:val="16"/>
              </w:rPr>
              <w:t>2029-11-06 once adopted</w:t>
            </w:r>
          </w:p>
        </w:tc>
        <w:tc>
          <w:tcPr>
            <w:tcW w:type="dxa" w:w="821"/>
          </w:tcPr>
          <w:p>
            <w:pPr>
              <w:spacing w:after="0"/>
              <w:jc w:val="right"/>
            </w:pPr>
          </w:p>
        </w:tc>
        <w:tc>
          <w:tcPr>
            <w:tcW w:type="dxa" w:w="2267"/>
          </w:tcPr>
          <w:p>
            <w:pPr>
              <w:spacing w:after="0"/>
              <w:jc w:val="left"/>
            </w:pPr>
            <w:r>
              <w:rPr>
                <w:sz w:val="16"/>
              </w:rPr>
              <w:t>FEMA tracker shows a plan approvable pending adoption</w:t>
            </w:r>
          </w:p>
        </w:tc>
        <w:tc>
          <w:tcPr>
            <w:tcW w:type="dxa" w:w="1892"/>
          </w:tcPr>
          <w:p>
            <w:pPr>
              <w:spacing w:after="0"/>
              <w:jc w:val="left"/>
            </w:pPr>
            <w:r>
              <w:rPr>
                <w:sz w:val="16"/>
              </w:rPr>
              <w:t>Not yet eligible: adopt the approved plan.</w:t>
            </w:r>
          </w:p>
        </w:tc>
      </w:tr>
      <w:tr>
        <w:trPr>
          <w:cantSplit/>
        </w:trPr>
        <w:tc>
          <w:tcPr>
            <w:tcW w:type="dxa" w:w="1387"/>
          </w:tcPr>
          <w:p>
            <w:pPr>
              <w:spacing w:after="0"/>
              <w:jc w:val="left"/>
            </w:pPr>
            <w:r>
              <w:rPr>
                <w:sz w:val="16"/>
              </w:rPr>
              <w:t>Spearsville village</w:t>
            </w:r>
          </w:p>
        </w:tc>
        <w:tc>
          <w:tcPr>
            <w:tcW w:type="dxa" w:w="769"/>
          </w:tcPr>
          <w:p>
            <w:pPr>
              <w:spacing w:after="0"/>
              <w:jc w:val="left"/>
            </w:pPr>
            <w:r>
              <w:rPr>
                <w:sz w:val="16"/>
              </w:rPr>
              <w:t>Village</w:t>
            </w:r>
          </w:p>
        </w:tc>
        <w:tc>
          <w:tcPr>
            <w:tcW w:type="dxa" w:w="1498"/>
          </w:tcPr>
          <w:p>
            <w:pPr>
              <w:spacing w:after="0"/>
              <w:jc w:val="left"/>
            </w:pPr>
            <w:r>
              <w:rPr>
                <w:sz w:val="16"/>
              </w:rPr>
              <w:t>Plan 109358 approved 2024-11-07, pending adoption here; not yet eligible</w:t>
            </w:r>
          </w:p>
        </w:tc>
        <w:tc>
          <w:tcPr>
            <w:tcW w:type="dxa" w:w="2174"/>
          </w:tcPr>
          <w:p>
            <w:pPr>
              <w:spacing w:after="0"/>
              <w:jc w:val="left"/>
            </w:pPr>
            <w:r>
              <w:rPr>
                <w:sz w:val="16"/>
              </w:rPr>
              <w:t>Union Parish (FEMA plan 109358), pending adoption here</w:t>
            </w:r>
          </w:p>
        </w:tc>
        <w:tc>
          <w:tcPr>
            <w:tcW w:type="dxa" w:w="1895"/>
          </w:tcPr>
          <w:p>
            <w:pPr>
              <w:spacing w:after="0"/>
              <w:jc w:val="left"/>
            </w:pPr>
            <w:r>
              <w:rPr>
                <w:sz w:val="16"/>
              </w:rPr>
              <w:t>2024-11-07 by FEMA; not yet adopted here</w:t>
            </w:r>
          </w:p>
        </w:tc>
        <w:tc>
          <w:tcPr>
            <w:tcW w:type="dxa" w:w="1409"/>
          </w:tcPr>
          <w:p>
            <w:pPr>
              <w:spacing w:after="0"/>
              <w:jc w:val="left"/>
            </w:pPr>
            <w:r>
              <w:rPr>
                <w:sz w:val="16"/>
              </w:rPr>
              <w:t>2029-11-06 once adopted</w:t>
            </w:r>
          </w:p>
        </w:tc>
        <w:tc>
          <w:tcPr>
            <w:tcW w:type="dxa" w:w="821"/>
          </w:tcPr>
          <w:p>
            <w:pPr>
              <w:spacing w:after="0"/>
              <w:jc w:val="right"/>
            </w:pPr>
          </w:p>
        </w:tc>
        <w:tc>
          <w:tcPr>
            <w:tcW w:type="dxa" w:w="2267"/>
          </w:tcPr>
          <w:p>
            <w:pPr>
              <w:spacing w:after="0"/>
              <w:jc w:val="left"/>
            </w:pPr>
            <w:r>
              <w:rPr>
                <w:sz w:val="16"/>
              </w:rPr>
              <w:t>FEMA tracker shows a plan approvable pending adoption</w:t>
            </w:r>
          </w:p>
        </w:tc>
        <w:tc>
          <w:tcPr>
            <w:tcW w:type="dxa" w:w="1892"/>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1"/>
        <w:gridCol w:w="1261"/>
        <w:gridCol w:w="1037"/>
        <w:gridCol w:w="1126"/>
        <w:gridCol w:w="1687"/>
        <w:gridCol w:w="1149"/>
        <w:gridCol w:w="1822"/>
        <w:gridCol w:w="3031"/>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1"/>
            <w:shd w:val="clear" w:color="auto" w:fill="E8E8E8"/>
          </w:tcPr>
          <w:p>
            <w:pPr>
              <w:spacing w:after="0"/>
              <w:jc w:val="left"/>
            </w:pPr>
            <w:r>
              <w:rPr>
                <w:b/>
                <w:sz w:val="16"/>
              </w:rPr>
              <w:t>NRI risk rating</w:t>
            </w:r>
          </w:p>
        </w:tc>
        <w:tc>
          <w:tcPr>
            <w:tcW w:type="dxa" w:w="126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2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31"/>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Inland Flooding</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$5,391,533</w:t>
            </w:r>
          </w:p>
        </w:tc>
        <w:tc>
          <w:tcPr>
            <w:tcW w:type="dxa" w:w="1126"/>
          </w:tcPr>
          <w:p>
            <w:pPr>
              <w:spacing w:after="0"/>
              <w:jc w:val="right"/>
            </w:pPr>
            <w:r>
              <w:rPr>
                <w:sz w:val="16"/>
              </w:rPr>
              <w:t>$128,242</w:t>
            </w:r>
          </w:p>
        </w:tc>
        <w:tc>
          <w:tcPr>
            <w:tcW w:type="dxa" w:w="1687"/>
          </w:tcPr>
          <w:p>
            <w:pPr>
              <w:spacing w:after="0"/>
              <w:jc w:val="right"/>
            </w:pPr>
            <w:r>
              <w:rPr>
                <w:sz w:val="16"/>
              </w:rPr>
              <w:t>$34,144</w:t>
            </w:r>
          </w:p>
        </w:tc>
        <w:tc>
          <w:tcPr>
            <w:tcW w:type="dxa" w:w="1149"/>
          </w:tcPr>
          <w:p>
            <w:pPr>
              <w:spacing w:after="0"/>
              <w:jc w:val="right"/>
            </w:pPr>
            <w:r>
              <w:rPr>
                <w:sz w:val="16"/>
              </w:rPr>
              <w:t>$5,553,920</w:t>
            </w:r>
          </w:p>
        </w:tc>
        <w:tc>
          <w:tcPr>
            <w:tcW w:type="dxa" w:w="1822"/>
          </w:tcPr>
          <w:p>
            <w:pPr>
              <w:spacing w:after="0"/>
              <w:jc w:val="right"/>
            </w:pPr>
            <w:r>
              <w:rPr>
                <w:sz w:val="16"/>
              </w:rPr>
              <w:t>46</w:t>
            </w:r>
          </w:p>
        </w:tc>
        <w:tc>
          <w:tcPr>
            <w:tcW w:type="dxa" w:w="3031"/>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Tornado</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$630,681</w:t>
            </w:r>
          </w:p>
        </w:tc>
        <w:tc>
          <w:tcPr>
            <w:tcW w:type="dxa" w:w="1126"/>
          </w:tcPr>
          <w:p>
            <w:pPr>
              <w:spacing w:after="0"/>
              <w:jc w:val="right"/>
            </w:pPr>
            <w:r>
              <w:rPr>
                <w:sz w:val="16"/>
              </w:rPr>
              <w:t>$5,663</w:t>
            </w:r>
          </w:p>
        </w:tc>
        <w:tc>
          <w:tcPr>
            <w:tcW w:type="dxa" w:w="1687"/>
          </w:tcPr>
          <w:p>
            <w:pPr>
              <w:spacing w:after="0"/>
              <w:jc w:val="right"/>
            </w:pPr>
            <w:r>
              <w:rPr>
                <w:sz w:val="16"/>
              </w:rPr>
              <w:t>$735,827</w:t>
            </w:r>
          </w:p>
        </w:tc>
        <w:tc>
          <w:tcPr>
            <w:tcW w:type="dxa" w:w="1149"/>
          </w:tcPr>
          <w:p>
            <w:pPr>
              <w:spacing w:after="0"/>
              <w:jc w:val="right"/>
            </w:pPr>
            <w:r>
              <w:rPr>
                <w:sz w:val="16"/>
              </w:rPr>
              <w:t>$1,372,172</w:t>
            </w:r>
          </w:p>
        </w:tc>
        <w:tc>
          <w:tcPr>
            <w:tcW w:type="dxa" w:w="1822"/>
          </w:tcPr>
          <w:p>
            <w:pPr>
              <w:spacing w:after="0"/>
              <w:jc w:val="right"/>
            </w:pPr>
            <w:r>
              <w:rPr>
                <w:sz w:val="16"/>
              </w:rPr>
              <w:t>33</w:t>
            </w:r>
          </w:p>
        </w:tc>
        <w:tc>
          <w:tcPr>
            <w:tcW w:type="dxa" w:w="3031"/>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Strong Wind</w:t>
            </w:r>
          </w:p>
        </w:tc>
        <w:tc>
          <w:tcPr>
            <w:tcW w:type="dxa" w:w="1261"/>
          </w:tcPr>
          <w:p>
            <w:pPr>
              <w:spacing w:after="0"/>
              <w:jc w:val="left"/>
            </w:pPr>
            <w:r>
              <w:rPr>
                <w:sz w:val="16"/>
              </w:rPr>
              <w:t>Relatively High</w:t>
            </w:r>
          </w:p>
        </w:tc>
        <w:tc>
          <w:tcPr>
            <w:tcW w:type="dxa" w:w="1261"/>
          </w:tcPr>
          <w:p>
            <w:pPr>
              <w:spacing w:after="0"/>
              <w:jc w:val="left"/>
            </w:pPr>
            <w:r>
              <w:rPr>
                <w:sz w:val="16"/>
              </w:rPr>
              <w:t>Relatively Moderate</w:t>
            </w:r>
          </w:p>
        </w:tc>
        <w:tc>
          <w:tcPr>
            <w:tcW w:type="dxa" w:w="1037"/>
          </w:tcPr>
          <w:p>
            <w:pPr>
              <w:spacing w:after="0"/>
              <w:jc w:val="right"/>
            </w:pPr>
            <w:r>
              <w:rPr>
                <w:sz w:val="16"/>
              </w:rPr>
              <w:t>$235,818</w:t>
            </w:r>
          </w:p>
        </w:tc>
        <w:tc>
          <w:tcPr>
            <w:tcW w:type="dxa" w:w="1126"/>
          </w:tcPr>
          <w:p>
            <w:pPr>
              <w:spacing w:after="0"/>
              <w:jc w:val="right"/>
            </w:pPr>
            <w:r>
              <w:rPr>
                <w:sz w:val="16"/>
              </w:rPr>
              <w:t>$5,186</w:t>
            </w:r>
          </w:p>
        </w:tc>
        <w:tc>
          <w:tcPr>
            <w:tcW w:type="dxa" w:w="1687"/>
          </w:tcPr>
          <w:p>
            <w:pPr>
              <w:spacing w:after="0"/>
              <w:jc w:val="right"/>
            </w:pPr>
            <w:r>
              <w:rPr>
                <w:sz w:val="16"/>
              </w:rPr>
              <w:t>$1,074,961</w:t>
            </w:r>
          </w:p>
        </w:tc>
        <w:tc>
          <w:tcPr>
            <w:tcW w:type="dxa" w:w="1149"/>
          </w:tcPr>
          <w:p>
            <w:pPr>
              <w:spacing w:after="0"/>
              <w:jc w:val="right"/>
            </w:pPr>
            <w:r>
              <w:rPr>
                <w:sz w:val="16"/>
              </w:rPr>
              <w:t>$1,315,965</w:t>
            </w:r>
          </w:p>
        </w:tc>
        <w:tc>
          <w:tcPr>
            <w:tcW w:type="dxa" w:w="1822"/>
          </w:tcPr>
          <w:p>
            <w:pPr>
              <w:spacing w:after="0"/>
              <w:jc w:val="right"/>
            </w:pPr>
            <w:r>
              <w:rPr>
                <w:sz w:val="16"/>
              </w:rPr>
              <w:t>259</w:t>
            </w:r>
          </w:p>
        </w:tc>
        <w:tc>
          <w:tcPr>
            <w:tcW w:type="dxa" w:w="3031"/>
          </w:tcPr>
          <w:p>
            <w:pPr>
              <w:spacing w:after="0"/>
              <w:jc w:val="left"/>
            </w:pPr>
            <w:r>
              <w:rPr>
                <w:sz w:val="16"/>
              </w:rPr>
              <w:t>Includes 1 High Wind and 3 Strong Wind records (NOAA non-thunderstorm wind types, outside NRI's Strong Wind definition).</w:t>
            </w:r>
          </w:p>
        </w:tc>
      </w:tr>
      <w:tr>
        <w:trPr>
          <w:cantSplit/>
        </w:trPr>
        <w:tc>
          <w:tcPr>
            <w:tcW w:type="dxa" w:w="702"/>
          </w:tcPr>
          <w:p>
            <w:pPr>
              <w:spacing w:after="0"/>
              <w:jc w:val="right"/>
            </w:pPr>
            <w:r>
              <w:rPr>
                <w:sz w:val="16"/>
              </w:rPr>
              <w:t>4</w:t>
            </w:r>
          </w:p>
        </w:tc>
        <w:tc>
          <w:tcPr>
            <w:tcW w:type="dxa" w:w="1037"/>
          </w:tcPr>
          <w:p>
            <w:pPr>
              <w:spacing w:after="0"/>
              <w:jc w:val="left"/>
            </w:pPr>
            <w:r>
              <w:rPr>
                <w:sz w:val="16"/>
              </w:rPr>
              <w:t>Heat Wave</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$72</w:t>
            </w:r>
          </w:p>
        </w:tc>
        <w:tc>
          <w:tcPr>
            <w:tcW w:type="dxa" w:w="1126"/>
          </w:tcPr>
          <w:p>
            <w:pPr>
              <w:spacing w:after="0"/>
              <w:jc w:val="right"/>
            </w:pPr>
            <w:r>
              <w:rPr>
                <w:sz w:val="16"/>
              </w:rPr>
              <w:t>$885</w:t>
            </w:r>
          </w:p>
        </w:tc>
        <w:tc>
          <w:tcPr>
            <w:tcW w:type="dxa" w:w="1687"/>
          </w:tcPr>
          <w:p>
            <w:pPr>
              <w:spacing w:after="0"/>
              <w:jc w:val="right"/>
            </w:pPr>
            <w:r>
              <w:rPr>
                <w:sz w:val="16"/>
              </w:rPr>
              <w:t>$846,232</w:t>
            </w:r>
          </w:p>
        </w:tc>
        <w:tc>
          <w:tcPr>
            <w:tcW w:type="dxa" w:w="1149"/>
          </w:tcPr>
          <w:p>
            <w:pPr>
              <w:spacing w:after="0"/>
              <w:jc w:val="right"/>
            </w:pPr>
            <w:r>
              <w:rPr>
                <w:sz w:val="16"/>
              </w:rPr>
              <w:t>$847,189</w:t>
            </w:r>
          </w:p>
        </w:tc>
        <w:tc>
          <w:tcPr>
            <w:tcW w:type="dxa" w:w="1822"/>
          </w:tcPr>
          <w:p>
            <w:pPr>
              <w:spacing w:after="0"/>
              <w:jc w:val="right"/>
            </w:pPr>
            <w:r>
              <w:rPr>
                <w:sz w:val="16"/>
              </w:rPr>
              <w:t>86</w:t>
            </w:r>
          </w:p>
        </w:tc>
        <w:tc>
          <w:tcPr>
            <w:tcW w:type="dxa" w:w="3031"/>
          </w:tcPr>
          <w:p>
            <w:pPr>
              <w:spacing w:after="0"/>
              <w:jc w:val="left"/>
            </w:pPr>
          </w:p>
        </w:tc>
      </w:tr>
      <w:tr>
        <w:trPr>
          <w:cantSplit/>
        </w:trPr>
        <w:tc>
          <w:tcPr>
            <w:tcW w:type="dxa" w:w="702"/>
          </w:tcPr>
          <w:p>
            <w:pPr>
              <w:spacing w:after="0"/>
              <w:jc w:val="right"/>
            </w:pPr>
            <w:r>
              <w:rPr>
                <w:sz w:val="16"/>
              </w:rPr>
              <w:t>5</w:t>
            </w:r>
          </w:p>
        </w:tc>
        <w:tc>
          <w:tcPr>
            <w:tcW w:type="dxa" w:w="1037"/>
          </w:tcPr>
          <w:p>
            <w:pPr>
              <w:spacing w:after="0"/>
              <w:jc w:val="left"/>
            </w:pPr>
            <w:r>
              <w:rPr>
                <w:sz w:val="16"/>
              </w:rPr>
              <w:t>Ice Storm</w:t>
            </w:r>
          </w:p>
        </w:tc>
        <w:tc>
          <w:tcPr>
            <w:tcW w:type="dxa" w:w="1261"/>
          </w:tcPr>
          <w:p>
            <w:pPr>
              <w:spacing w:after="0"/>
              <w:jc w:val="left"/>
            </w:pPr>
            <w:r>
              <w:rPr>
                <w:sz w:val="16"/>
              </w:rPr>
              <w:t>Relatively High</w:t>
            </w:r>
          </w:p>
        </w:tc>
        <w:tc>
          <w:tcPr>
            <w:tcW w:type="dxa" w:w="1261"/>
          </w:tcPr>
          <w:p>
            <w:pPr>
              <w:spacing w:after="0"/>
              <w:jc w:val="left"/>
            </w:pPr>
            <w:r>
              <w:rPr>
                <w:sz w:val="16"/>
              </w:rPr>
              <w:t>Relatively High</w:t>
            </w:r>
          </w:p>
        </w:tc>
        <w:tc>
          <w:tcPr>
            <w:tcW w:type="dxa" w:w="1037"/>
          </w:tcPr>
          <w:p>
            <w:pPr>
              <w:spacing w:after="0"/>
              <w:jc w:val="right"/>
            </w:pPr>
            <w:r>
              <w:rPr>
                <w:sz w:val="16"/>
              </w:rPr>
              <w:t>$576,370</w:t>
            </w:r>
          </w:p>
        </w:tc>
        <w:tc>
          <w:tcPr>
            <w:tcW w:type="dxa" w:w="1126"/>
          </w:tcPr>
          <w:p>
            <w:pPr>
              <w:spacing w:after="0"/>
              <w:jc w:val="right"/>
            </w:pPr>
            <w:r>
              <w:rPr>
                <w:sz w:val="16"/>
              </w:rPr>
              <w:t>n/a</w:t>
            </w:r>
          </w:p>
        </w:tc>
        <w:tc>
          <w:tcPr>
            <w:tcW w:type="dxa" w:w="1687"/>
          </w:tcPr>
          <w:p>
            <w:pPr>
              <w:spacing w:after="0"/>
              <w:jc w:val="right"/>
            </w:pPr>
            <w:r>
              <w:rPr>
                <w:sz w:val="16"/>
              </w:rPr>
              <w:t>$48,256</w:t>
            </w:r>
          </w:p>
        </w:tc>
        <w:tc>
          <w:tcPr>
            <w:tcW w:type="dxa" w:w="1149"/>
          </w:tcPr>
          <w:p>
            <w:pPr>
              <w:spacing w:after="0"/>
              <w:jc w:val="right"/>
            </w:pPr>
            <w:r>
              <w:rPr>
                <w:sz w:val="16"/>
              </w:rPr>
              <w:t>$624,626</w:t>
            </w:r>
          </w:p>
        </w:tc>
        <w:tc>
          <w:tcPr>
            <w:tcW w:type="dxa" w:w="1822"/>
          </w:tcPr>
          <w:p>
            <w:pPr>
              <w:spacing w:after="0"/>
              <w:jc w:val="right"/>
            </w:pPr>
            <w:r>
              <w:rPr>
                <w:sz w:val="16"/>
              </w:rPr>
              <w:t>6</w:t>
            </w:r>
          </w:p>
        </w:tc>
        <w:tc>
          <w:tcPr>
            <w:tcW w:type="dxa" w:w="3031"/>
          </w:tcPr>
          <w:p>
            <w:pPr>
              <w:spacing w:after="0"/>
              <w:jc w:val="left"/>
            </w:pPr>
          </w:p>
        </w:tc>
      </w:tr>
      <w:tr>
        <w:trPr>
          <w:cantSplit/>
        </w:trPr>
        <w:tc>
          <w:tcPr>
            <w:tcW w:type="dxa" w:w="702"/>
          </w:tcPr>
          <w:p>
            <w:pPr>
              <w:spacing w:after="0"/>
              <w:jc w:val="right"/>
            </w:pPr>
            <w:r>
              <w:rPr>
                <w:sz w:val="16"/>
              </w:rPr>
              <w:t>6</w:t>
            </w:r>
          </w:p>
        </w:tc>
        <w:tc>
          <w:tcPr>
            <w:tcW w:type="dxa" w:w="1037"/>
          </w:tcPr>
          <w:p>
            <w:pPr>
              <w:spacing w:after="0"/>
              <w:jc w:val="left"/>
            </w:pPr>
            <w:r>
              <w:rPr>
                <w:sz w:val="16"/>
              </w:rPr>
              <w:t>Hurricane</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$107,949</w:t>
            </w:r>
          </w:p>
        </w:tc>
        <w:tc>
          <w:tcPr>
            <w:tcW w:type="dxa" w:w="1126"/>
          </w:tcPr>
          <w:p>
            <w:pPr>
              <w:spacing w:after="0"/>
              <w:jc w:val="right"/>
            </w:pPr>
            <w:r>
              <w:rPr>
                <w:sz w:val="16"/>
              </w:rPr>
              <w:t>$102,539</w:t>
            </w:r>
          </w:p>
        </w:tc>
        <w:tc>
          <w:tcPr>
            <w:tcW w:type="dxa" w:w="1687"/>
          </w:tcPr>
          <w:p>
            <w:pPr>
              <w:spacing w:after="0"/>
              <w:jc w:val="right"/>
            </w:pPr>
            <w:r>
              <w:rPr>
                <w:sz w:val="16"/>
              </w:rPr>
              <w:t>$5,055</w:t>
            </w:r>
          </w:p>
        </w:tc>
        <w:tc>
          <w:tcPr>
            <w:tcW w:type="dxa" w:w="1149"/>
          </w:tcPr>
          <w:p>
            <w:pPr>
              <w:spacing w:after="0"/>
              <w:jc w:val="right"/>
            </w:pPr>
            <w:r>
              <w:rPr>
                <w:sz w:val="16"/>
              </w:rPr>
              <w:t>$215,543</w:t>
            </w:r>
          </w:p>
        </w:tc>
        <w:tc>
          <w:tcPr>
            <w:tcW w:type="dxa" w:w="1822"/>
          </w:tcPr>
          <w:p>
            <w:pPr>
              <w:spacing w:after="0"/>
              <w:jc w:val="right"/>
            </w:pPr>
            <w:r>
              <w:rPr>
                <w:sz w:val="16"/>
              </w:rPr>
              <w:t>5</w:t>
            </w:r>
          </w:p>
        </w:tc>
        <w:tc>
          <w:tcPr>
            <w:tcW w:type="dxa" w:w="3031"/>
          </w:tcPr>
          <w:p>
            <w:pPr>
              <w:spacing w:after="0"/>
              <w:jc w:val="left"/>
            </w:pPr>
          </w:p>
        </w:tc>
      </w:tr>
      <w:tr>
        <w:trPr>
          <w:cantSplit/>
        </w:trPr>
        <w:tc>
          <w:tcPr>
            <w:tcW w:type="dxa" w:w="702"/>
          </w:tcPr>
          <w:p>
            <w:pPr>
              <w:spacing w:after="0"/>
              <w:jc w:val="right"/>
            </w:pPr>
            <w:r>
              <w:rPr>
                <w:sz w:val="16"/>
              </w:rPr>
              <w:t>7</w:t>
            </w:r>
          </w:p>
        </w:tc>
        <w:tc>
          <w:tcPr>
            <w:tcW w:type="dxa" w:w="1037"/>
          </w:tcPr>
          <w:p>
            <w:pPr>
              <w:spacing w:after="0"/>
              <w:jc w:val="left"/>
            </w:pPr>
            <w:r>
              <w:rPr>
                <w:sz w:val="16"/>
              </w:rPr>
              <w:t>Earthquake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$172,545</w:t>
            </w:r>
          </w:p>
        </w:tc>
        <w:tc>
          <w:tcPr>
            <w:tcW w:type="dxa" w:w="1126"/>
          </w:tcPr>
          <w:p>
            <w:pPr>
              <w:spacing w:after="0"/>
              <w:jc w:val="right"/>
            </w:pPr>
            <w:r>
              <w:rPr>
                <w:sz w:val="16"/>
              </w:rPr>
              <w:t>n/a</w:t>
            </w:r>
          </w:p>
        </w:tc>
        <w:tc>
          <w:tcPr>
            <w:tcW w:type="dxa" w:w="1687"/>
          </w:tcPr>
          <w:p>
            <w:pPr>
              <w:spacing w:after="0"/>
              <w:jc w:val="right"/>
            </w:pPr>
            <w:r>
              <w:rPr>
                <w:sz w:val="16"/>
              </w:rPr>
              <w:t>$36,634</w:t>
            </w:r>
          </w:p>
        </w:tc>
        <w:tc>
          <w:tcPr>
            <w:tcW w:type="dxa" w:w="1149"/>
          </w:tcPr>
          <w:p>
            <w:pPr>
              <w:spacing w:after="0"/>
              <w:jc w:val="right"/>
            </w:pPr>
            <w:r>
              <w:rPr>
                <w:sz w:val="16"/>
              </w:rPr>
              <w:t>$209,179</w:t>
            </w:r>
          </w:p>
        </w:tc>
        <w:tc>
          <w:tcPr>
            <w:tcW w:type="dxa" w:w="1822"/>
          </w:tcPr>
          <w:p>
            <w:pPr>
              <w:spacing w:after="0"/>
              <w:jc w:val="right"/>
            </w:pPr>
          </w:p>
        </w:tc>
        <w:tc>
          <w:tcPr>
            <w:tcW w:type="dxa" w:w="3031"/>
          </w:tcPr>
          <w:p>
            <w:pPr>
              <w:spacing w:after="0"/>
              <w:jc w:val="left"/>
            </w:pPr>
            <w:r>
              <w:rPr>
                <w:sz w:val="16"/>
              </w:rPr>
              <w:t>Storm Events does not record earthquakes.</w:t>
            </w:r>
          </w:p>
        </w:tc>
      </w:tr>
      <w:tr>
        <w:trPr>
          <w:cantSplit/>
        </w:trPr>
        <w:tc>
          <w:tcPr>
            <w:tcW w:type="dxa" w:w="702"/>
          </w:tcPr>
          <w:p>
            <w:pPr>
              <w:spacing w:after="0"/>
              <w:jc w:val="right"/>
            </w:pPr>
            <w:r>
              <w:rPr>
                <w:sz w:val="16"/>
              </w:rPr>
              <w:t>8</w:t>
            </w:r>
          </w:p>
        </w:tc>
        <w:tc>
          <w:tcPr>
            <w:tcW w:type="dxa" w:w="1037"/>
          </w:tcPr>
          <w:p>
            <w:pPr>
              <w:spacing w:after="0"/>
              <w:jc w:val="left"/>
            </w:pPr>
            <w:r>
              <w:rPr>
                <w:sz w:val="16"/>
              </w:rPr>
              <w:t>Hail</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$131,294</w:t>
            </w:r>
          </w:p>
        </w:tc>
        <w:tc>
          <w:tcPr>
            <w:tcW w:type="dxa" w:w="1126"/>
          </w:tcPr>
          <w:p>
            <w:pPr>
              <w:spacing w:after="0"/>
              <w:jc w:val="right"/>
            </w:pPr>
            <w:r>
              <w:rPr>
                <w:sz w:val="16"/>
              </w:rPr>
              <w:t>$26,720</w:t>
            </w:r>
          </w:p>
        </w:tc>
        <w:tc>
          <w:tcPr>
            <w:tcW w:type="dxa" w:w="1687"/>
          </w:tcPr>
          <w:p>
            <w:pPr>
              <w:spacing w:after="0"/>
              <w:jc w:val="right"/>
            </w:pPr>
            <w:r>
              <w:rPr>
                <w:sz w:val="16"/>
              </w:rPr>
              <w:t>$10,731</w:t>
            </w:r>
          </w:p>
        </w:tc>
        <w:tc>
          <w:tcPr>
            <w:tcW w:type="dxa" w:w="1149"/>
          </w:tcPr>
          <w:p>
            <w:pPr>
              <w:spacing w:after="0"/>
              <w:jc w:val="right"/>
            </w:pPr>
            <w:r>
              <w:rPr>
                <w:sz w:val="16"/>
              </w:rPr>
              <w:t>$168,745</w:t>
            </w:r>
          </w:p>
        </w:tc>
        <w:tc>
          <w:tcPr>
            <w:tcW w:type="dxa" w:w="1822"/>
          </w:tcPr>
          <w:p>
            <w:pPr>
              <w:spacing w:after="0"/>
              <w:jc w:val="right"/>
            </w:pPr>
            <w:r>
              <w:rPr>
                <w:sz w:val="16"/>
              </w:rPr>
              <w:t>120</w:t>
            </w:r>
          </w:p>
        </w:tc>
        <w:tc>
          <w:tcPr>
            <w:tcW w:type="dxa" w:w="3031"/>
          </w:tcPr>
          <w:p>
            <w:pPr>
              <w:spacing w:after="0"/>
              <w:jc w:val="left"/>
            </w:pPr>
          </w:p>
        </w:tc>
      </w:tr>
      <w:tr>
        <w:trPr>
          <w:cantSplit/>
        </w:trPr>
        <w:tc>
          <w:tcPr>
            <w:tcW w:type="dxa" w:w="702"/>
          </w:tcPr>
          <w:p>
            <w:pPr>
              <w:spacing w:after="0"/>
              <w:jc w:val="right"/>
            </w:pPr>
            <w:r>
              <w:rPr>
                <w:sz w:val="16"/>
              </w:rPr>
              <w:t>9</w:t>
            </w:r>
          </w:p>
        </w:tc>
        <w:tc>
          <w:tcPr>
            <w:tcW w:type="dxa" w:w="1037"/>
          </w:tcPr>
          <w:p>
            <w:pPr>
              <w:spacing w:after="0"/>
              <w:jc w:val="left"/>
            </w:pPr>
            <w:r>
              <w:rPr>
                <w:sz w:val="16"/>
              </w:rPr>
              <w:t>Cold Wave</w:t>
            </w:r>
          </w:p>
        </w:tc>
        <w:tc>
          <w:tcPr>
            <w:tcW w:type="dxa" w:w="1261"/>
          </w:tcPr>
          <w:p>
            <w:pPr>
              <w:spacing w:after="0"/>
              <w:jc w:val="left"/>
            </w:pPr>
            <w:r>
              <w:rPr>
                <w:sz w:val="16"/>
              </w:rPr>
              <w:t>Very Low</w:t>
            </w:r>
          </w:p>
        </w:tc>
        <w:tc>
          <w:tcPr>
            <w:tcW w:type="dxa" w:w="1261"/>
          </w:tcPr>
          <w:p>
            <w:pPr>
              <w:spacing w:after="0"/>
              <w:jc w:val="left"/>
            </w:pPr>
            <w:r>
              <w:rPr>
                <w:sz w:val="16"/>
              </w:rPr>
              <w:t>Relatively Low</w:t>
            </w:r>
          </w:p>
        </w:tc>
        <w:tc>
          <w:tcPr>
            <w:tcW w:type="dxa" w:w="1037"/>
          </w:tcPr>
          <w:p>
            <w:pPr>
              <w:spacing w:after="0"/>
              <w:jc w:val="right"/>
            </w:pPr>
            <w:r>
              <w:rPr>
                <w:sz w:val="16"/>
              </w:rPr>
              <w:t>$10,404</w:t>
            </w:r>
          </w:p>
        </w:tc>
        <w:tc>
          <w:tcPr>
            <w:tcW w:type="dxa" w:w="1126"/>
          </w:tcPr>
          <w:p>
            <w:pPr>
              <w:spacing w:after="0"/>
              <w:jc w:val="right"/>
            </w:pPr>
            <w:r>
              <w:rPr>
                <w:sz w:val="16"/>
              </w:rPr>
              <w:t>$75</w:t>
            </w:r>
          </w:p>
        </w:tc>
        <w:tc>
          <w:tcPr>
            <w:tcW w:type="dxa" w:w="1687"/>
          </w:tcPr>
          <w:p>
            <w:pPr>
              <w:spacing w:after="0"/>
              <w:jc w:val="right"/>
            </w:pPr>
            <w:r>
              <w:rPr>
                <w:sz w:val="16"/>
              </w:rPr>
              <w:t>$124,181</w:t>
            </w:r>
          </w:p>
        </w:tc>
        <w:tc>
          <w:tcPr>
            <w:tcW w:type="dxa" w:w="1149"/>
          </w:tcPr>
          <w:p>
            <w:pPr>
              <w:spacing w:after="0"/>
              <w:jc w:val="right"/>
            </w:pPr>
            <w:r>
              <w:rPr>
                <w:sz w:val="16"/>
              </w:rPr>
              <w:t>$134,659</w:t>
            </w:r>
          </w:p>
        </w:tc>
        <w:tc>
          <w:tcPr>
            <w:tcW w:type="dxa" w:w="1822"/>
          </w:tcPr>
          <w:p>
            <w:pPr>
              <w:spacing w:after="0"/>
              <w:jc w:val="right"/>
            </w:pPr>
            <w:r>
              <w:rPr>
                <w:sz w:val="16"/>
              </w:rPr>
              <w:t>6</w:t>
            </w:r>
          </w:p>
        </w:tc>
        <w:tc>
          <w:tcPr>
            <w:tcW w:type="dxa" w:w="3031"/>
          </w:tcPr>
          <w:p>
            <w:pPr>
              <w:spacing w:after="0"/>
              <w:jc w:val="left"/>
            </w:pPr>
          </w:p>
        </w:tc>
      </w:tr>
      <w:tr>
        <w:trPr>
          <w:cantSplit/>
        </w:trPr>
        <w:tc>
          <w:tcPr>
            <w:tcW w:type="dxa" w:w="702"/>
          </w:tcPr>
          <w:p>
            <w:pPr>
              <w:spacing w:after="0"/>
              <w:jc w:val="right"/>
            </w:pPr>
            <w:r>
              <w:rPr>
                <w:sz w:val="16"/>
              </w:rPr>
              <w:t>10</w:t>
            </w:r>
          </w:p>
        </w:tc>
        <w:tc>
          <w:tcPr>
            <w:tcW w:type="dxa" w:w="1037"/>
          </w:tcPr>
          <w:p>
            <w:pPr>
              <w:spacing w:after="0"/>
              <w:jc w:val="left"/>
            </w:pPr>
            <w:r>
              <w:rPr>
                <w:sz w:val="16"/>
              </w:rPr>
              <w:t>Lightning</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$18,324</w:t>
            </w:r>
          </w:p>
        </w:tc>
        <w:tc>
          <w:tcPr>
            <w:tcW w:type="dxa" w:w="1126"/>
          </w:tcPr>
          <w:p>
            <w:pPr>
              <w:spacing w:after="0"/>
              <w:jc w:val="right"/>
            </w:pPr>
            <w:r>
              <w:rPr>
                <w:sz w:val="16"/>
              </w:rPr>
              <w:t>n/a</w:t>
            </w:r>
          </w:p>
        </w:tc>
        <w:tc>
          <w:tcPr>
            <w:tcW w:type="dxa" w:w="1687"/>
          </w:tcPr>
          <w:p>
            <w:pPr>
              <w:spacing w:after="0"/>
              <w:jc w:val="right"/>
            </w:pPr>
            <w:r>
              <w:rPr>
                <w:sz w:val="16"/>
              </w:rPr>
              <w:t>$83,598</w:t>
            </w:r>
          </w:p>
        </w:tc>
        <w:tc>
          <w:tcPr>
            <w:tcW w:type="dxa" w:w="1149"/>
          </w:tcPr>
          <w:p>
            <w:pPr>
              <w:spacing w:after="0"/>
              <w:jc w:val="right"/>
            </w:pPr>
            <w:r>
              <w:rPr>
                <w:sz w:val="16"/>
              </w:rPr>
              <w:t>$101,922</w:t>
            </w:r>
          </w:p>
        </w:tc>
        <w:tc>
          <w:tcPr>
            <w:tcW w:type="dxa" w:w="1822"/>
          </w:tcPr>
          <w:p>
            <w:pPr>
              <w:spacing w:after="0"/>
              <w:jc w:val="right"/>
            </w:pPr>
            <w:r>
              <w:rPr>
                <w:sz w:val="16"/>
              </w:rPr>
              <w:t>4</w:t>
            </w:r>
          </w:p>
        </w:tc>
        <w:tc>
          <w:tcPr>
            <w:tcW w:type="dxa" w:w="3031"/>
          </w:tcPr>
          <w:p>
            <w:pPr>
              <w:spacing w:after="0"/>
              <w:jc w:val="left"/>
            </w:pPr>
          </w:p>
        </w:tc>
      </w:tr>
      <w:tr>
        <w:trPr>
          <w:cantSplit/>
        </w:trPr>
        <w:tc>
          <w:tcPr>
            <w:tcW w:type="dxa" w:w="702"/>
          </w:tcPr>
          <w:p>
            <w:pPr>
              <w:spacing w:after="0"/>
              <w:jc w:val="right"/>
            </w:pPr>
            <w:r>
              <w:rPr>
                <w:sz w:val="16"/>
              </w:rPr>
              <w:t>11</w:t>
            </w:r>
          </w:p>
        </w:tc>
        <w:tc>
          <w:tcPr>
            <w:tcW w:type="dxa" w:w="1037"/>
          </w:tcPr>
          <w:p>
            <w:pPr>
              <w:spacing w:after="0"/>
              <w:jc w:val="left"/>
            </w:pPr>
            <w:r>
              <w:rPr>
                <w:sz w:val="16"/>
              </w:rPr>
              <w:t>Drought</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$53,638</w:t>
            </w:r>
          </w:p>
        </w:tc>
        <w:tc>
          <w:tcPr>
            <w:tcW w:type="dxa" w:w="1687"/>
          </w:tcPr>
          <w:p>
            <w:pPr>
              <w:spacing w:after="0"/>
              <w:jc w:val="right"/>
            </w:pPr>
            <w:r>
              <w:rPr>
                <w:sz w:val="16"/>
              </w:rPr>
              <w:t>n/a</w:t>
            </w:r>
          </w:p>
        </w:tc>
        <w:tc>
          <w:tcPr>
            <w:tcW w:type="dxa" w:w="1149"/>
          </w:tcPr>
          <w:p>
            <w:pPr>
              <w:spacing w:after="0"/>
              <w:jc w:val="right"/>
            </w:pPr>
            <w:r>
              <w:rPr>
                <w:sz w:val="16"/>
              </w:rPr>
              <w:t>$53,638</w:t>
            </w:r>
          </w:p>
        </w:tc>
        <w:tc>
          <w:tcPr>
            <w:tcW w:type="dxa" w:w="1822"/>
          </w:tcPr>
          <w:p>
            <w:pPr>
              <w:spacing w:after="0"/>
              <w:jc w:val="right"/>
            </w:pPr>
            <w:r>
              <w:rPr>
                <w:sz w:val="16"/>
              </w:rPr>
              <w:t>50</w:t>
            </w:r>
          </w:p>
        </w:tc>
        <w:tc>
          <w:tcPr>
            <w:tcW w:type="dxa" w:w="3031"/>
          </w:tcPr>
          <w:p>
            <w:pPr>
              <w:spacing w:after="0"/>
              <w:jc w:val="left"/>
            </w:pPr>
          </w:p>
        </w:tc>
      </w:tr>
      <w:tr>
        <w:trPr>
          <w:cantSplit/>
        </w:trPr>
        <w:tc>
          <w:tcPr>
            <w:tcW w:type="dxa" w:w="702"/>
          </w:tcPr>
          <w:p>
            <w:pPr>
              <w:spacing w:after="0"/>
              <w:jc w:val="right"/>
            </w:pPr>
            <w:r>
              <w:rPr>
                <w:sz w:val="16"/>
              </w:rPr>
              <w:t>12</w:t>
            </w:r>
          </w:p>
        </w:tc>
        <w:tc>
          <w:tcPr>
            <w:tcW w:type="dxa" w:w="1037"/>
          </w:tcPr>
          <w:p>
            <w:pPr>
              <w:spacing w:after="0"/>
              <w:jc w:val="left"/>
            </w:pPr>
            <w:r>
              <w:rPr>
                <w:sz w:val="16"/>
              </w:rPr>
              <w:t>Wildfire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$19,834</w:t>
            </w:r>
          </w:p>
        </w:tc>
        <w:tc>
          <w:tcPr>
            <w:tcW w:type="dxa" w:w="1126"/>
          </w:tcPr>
          <w:p>
            <w:pPr>
              <w:spacing w:after="0"/>
              <w:jc w:val="right"/>
            </w:pPr>
            <w:r>
              <w:rPr>
                <w:sz w:val="16"/>
              </w:rPr>
              <w:t>$103</w:t>
            </w:r>
          </w:p>
        </w:tc>
        <w:tc>
          <w:tcPr>
            <w:tcW w:type="dxa" w:w="1687"/>
          </w:tcPr>
          <w:p>
            <w:pPr>
              <w:spacing w:after="0"/>
              <w:jc w:val="right"/>
            </w:pPr>
            <w:r>
              <w:rPr>
                <w:sz w:val="16"/>
              </w:rPr>
              <w:t>$2,636</w:t>
            </w:r>
          </w:p>
        </w:tc>
        <w:tc>
          <w:tcPr>
            <w:tcW w:type="dxa" w:w="1149"/>
          </w:tcPr>
          <w:p>
            <w:pPr>
              <w:spacing w:after="0"/>
              <w:jc w:val="right"/>
            </w:pPr>
            <w:r>
              <w:rPr>
                <w:sz w:val="16"/>
              </w:rPr>
              <w:t>$22,573</w:t>
            </w:r>
          </w:p>
        </w:tc>
        <w:tc>
          <w:tcPr>
            <w:tcW w:type="dxa" w:w="1822"/>
          </w:tcPr>
          <w:p>
            <w:pPr>
              <w:spacing w:after="0"/>
              <w:jc w:val="right"/>
            </w:pPr>
            <w:r>
              <w:rPr>
                <w:sz w:val="16"/>
              </w:rPr>
              <w:t>0</w:t>
            </w:r>
          </w:p>
        </w:tc>
        <w:tc>
          <w:tcPr>
            <w:tcW w:type="dxa" w:w="3031"/>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13</w:t>
            </w:r>
          </w:p>
        </w:tc>
        <w:tc>
          <w:tcPr>
            <w:tcW w:type="dxa" w:w="1037"/>
          </w:tcPr>
          <w:p>
            <w:pPr>
              <w:spacing w:after="0"/>
              <w:jc w:val="left"/>
            </w:pPr>
            <w:r>
              <w:rPr>
                <w:sz w:val="16"/>
              </w:rPr>
              <w:t>Winter Weather</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$6,138</w:t>
            </w:r>
          </w:p>
        </w:tc>
        <w:tc>
          <w:tcPr>
            <w:tcW w:type="dxa" w:w="1126"/>
          </w:tcPr>
          <w:p>
            <w:pPr>
              <w:spacing w:after="0"/>
              <w:jc w:val="right"/>
            </w:pPr>
            <w:r>
              <w:rPr>
                <w:sz w:val="16"/>
              </w:rPr>
              <w:t>$587</w:t>
            </w:r>
          </w:p>
        </w:tc>
        <w:tc>
          <w:tcPr>
            <w:tcW w:type="dxa" w:w="1687"/>
          </w:tcPr>
          <w:p>
            <w:pPr>
              <w:spacing w:after="0"/>
              <w:jc w:val="right"/>
            </w:pPr>
            <w:r>
              <w:rPr>
                <w:sz w:val="16"/>
              </w:rPr>
              <w:t>$1,164</w:t>
            </w:r>
          </w:p>
        </w:tc>
        <w:tc>
          <w:tcPr>
            <w:tcW w:type="dxa" w:w="1149"/>
          </w:tcPr>
          <w:p>
            <w:pPr>
              <w:spacing w:after="0"/>
              <w:jc w:val="right"/>
            </w:pPr>
            <w:r>
              <w:rPr>
                <w:sz w:val="16"/>
              </w:rPr>
              <w:t>$7,889</w:t>
            </w:r>
          </w:p>
        </w:tc>
        <w:tc>
          <w:tcPr>
            <w:tcW w:type="dxa" w:w="1822"/>
          </w:tcPr>
          <w:p>
            <w:pPr>
              <w:spacing w:after="0"/>
              <w:jc w:val="right"/>
            </w:pPr>
            <w:r>
              <w:rPr>
                <w:sz w:val="16"/>
              </w:rPr>
              <w:t>24</w:t>
            </w:r>
          </w:p>
        </w:tc>
        <w:tc>
          <w:tcPr>
            <w:tcW w:type="dxa" w:w="3031"/>
          </w:tcPr>
          <w:p>
            <w:pPr>
              <w:spacing w:after="0"/>
              <w:jc w:val="left"/>
            </w:pPr>
          </w:p>
        </w:tc>
      </w:tr>
      <w:tr>
        <w:trPr>
          <w:cantSplit/>
        </w:trPr>
        <w:tc>
          <w:tcPr>
            <w:tcW w:type="dxa" w:w="702"/>
          </w:tcPr>
          <w:p>
            <w:pPr>
              <w:spacing w:after="0"/>
              <w:jc w:val="right"/>
            </w:pPr>
            <w:r>
              <w:rPr>
                <w:sz w:val="16"/>
              </w:rPr>
              <w:t>14</w:t>
            </w:r>
          </w:p>
        </w:tc>
        <w:tc>
          <w:tcPr>
            <w:tcW w:type="dxa" w:w="1037"/>
          </w:tcPr>
          <w:p>
            <w:pPr>
              <w:spacing w:after="0"/>
              <w:jc w:val="left"/>
            </w:pPr>
            <w:r>
              <w:rPr>
                <w:sz w:val="16"/>
              </w:rPr>
              <w:t>Landslide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$1,769</w:t>
            </w:r>
          </w:p>
        </w:tc>
        <w:tc>
          <w:tcPr>
            <w:tcW w:type="dxa" w:w="1126"/>
          </w:tcPr>
          <w:p>
            <w:pPr>
              <w:spacing w:after="0"/>
              <w:jc w:val="right"/>
            </w:pPr>
            <w:r>
              <w:rPr>
                <w:sz w:val="16"/>
              </w:rPr>
              <w:t>n/a</w:t>
            </w:r>
          </w:p>
        </w:tc>
        <w:tc>
          <w:tcPr>
            <w:tcW w:type="dxa" w:w="1687"/>
          </w:tcPr>
          <w:p>
            <w:pPr>
              <w:spacing w:after="0"/>
              <w:jc w:val="right"/>
            </w:pPr>
            <w:r>
              <w:rPr>
                <w:sz w:val="16"/>
              </w:rPr>
              <w:t>$84</w:t>
            </w:r>
          </w:p>
        </w:tc>
        <w:tc>
          <w:tcPr>
            <w:tcW w:type="dxa" w:w="1149"/>
          </w:tcPr>
          <w:p>
            <w:pPr>
              <w:spacing w:after="0"/>
              <w:jc w:val="right"/>
            </w:pPr>
            <w:r>
              <w:rPr>
                <w:sz w:val="16"/>
              </w:rPr>
              <w:t>$1,853</w:t>
            </w:r>
          </w:p>
        </w:tc>
        <w:tc>
          <w:tcPr>
            <w:tcW w:type="dxa" w:w="1822"/>
          </w:tcPr>
          <w:p>
            <w:pPr>
              <w:spacing w:after="0"/>
              <w:jc w:val="right"/>
            </w:pPr>
            <w:r>
              <w:rPr>
                <w:sz w:val="16"/>
              </w:rPr>
              <w:t>0</w:t>
            </w:r>
          </w:p>
        </w:tc>
        <w:tc>
          <w:tcPr>
            <w:tcW w:type="dxa" w:w="303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9601 (Relatively Low, 67.8); tract 9605 (Relatively Low, 65.7); tract 9602 (Relatively Low, 59.4)</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9601 (Relatively Low, 74.0); tract 9602 (Relatively Low, 73.3); tract 9605 (Relatively Low, 66.6)</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9603 (Relatively Low, 91.0); tract 9606 (Relatively Low, 89.7); tract 9605 (Relatively Low, 89.7)</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9605 (Relatively High, 90.7); tract 9601 (Relatively High, 90.7); tract 9603 (Relatively High, 83.4)</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9605 (Relatively Low, 84.3); tract 9601 (Relatively Low, 83.0); tract 9606 (Relatively Low, 79.3)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9601 is Census Tract 9601).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3"/>
        <w:gridCol w:w="1812"/>
        <w:gridCol w:w="1684"/>
        <w:gridCol w:w="1874"/>
        <w:gridCol w:w="1547"/>
        <w:gridCol w:w="2151"/>
        <w:gridCol w:w="1736"/>
        <w:gridCol w:w="1534"/>
      </w:tblGrid>
      <w:tr>
        <w:trPr>
          <w:cantSplit/>
          <w:tblHeader/>
        </w:trPr>
        <w:tc>
          <w:tcPr>
            <w:tcW w:type="dxa" w:w="1773"/>
            <w:shd w:val="clear" w:color="auto" w:fill="E8E8E8"/>
          </w:tcPr>
          <w:p>
            <w:pPr>
              <w:spacing w:after="0"/>
              <w:jc w:val="left"/>
            </w:pPr>
            <w:r>
              <w:rPr>
                <w:b/>
                <w:sz w:val="16"/>
              </w:rPr>
              <w:t>Hazard</w:t>
            </w:r>
          </w:p>
        </w:tc>
        <w:tc>
          <w:tcPr>
            <w:tcW w:type="dxa" w:w="1812"/>
            <w:shd w:val="clear" w:color="auto" w:fill="E8E8E8"/>
          </w:tcPr>
          <w:p>
            <w:pPr>
              <w:spacing w:after="0"/>
              <w:jc w:val="left"/>
            </w:pPr>
            <w:r>
              <w:rPr>
                <w:b/>
                <w:sz w:val="16"/>
              </w:rPr>
              <w:t>Scale</w:t>
            </w:r>
          </w:p>
        </w:tc>
        <w:tc>
          <w:tcPr>
            <w:tcW w:type="dxa" w:w="168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4"/>
            <w:shd w:val="clear" w:color="auto" w:fill="E8E8E8"/>
          </w:tcPr>
          <w:p>
            <w:pPr>
              <w:spacing w:after="0"/>
              <w:jc w:val="left"/>
            </w:pPr>
            <w:r>
              <w:rPr>
                <w:b/>
                <w:sz w:val="16"/>
              </w:rPr>
              <w:t>Observed range</w:t>
            </w:r>
          </w:p>
        </w:tc>
        <w:tc>
          <w:tcPr>
            <w:tcW w:type="dxa" w:w="1547"/>
            <w:shd w:val="clear" w:color="auto" w:fill="E8E8E8"/>
          </w:tcPr>
          <w:p>
            <w:pPr>
              <w:spacing w:after="0"/>
              <w:jc w:val="left"/>
            </w:pPr>
            <w:r>
              <w:rPr>
                <w:b/>
                <w:sz w:val="16"/>
              </w:rPr>
              <w:t>Worst recorded event</w:t>
            </w:r>
          </w:p>
        </w:tc>
        <w:tc>
          <w:tcPr>
            <w:tcW w:type="dxa" w:w="2151"/>
            <w:shd w:val="clear" w:color="auto" w:fill="E8E8E8"/>
          </w:tcPr>
          <w:p>
            <w:pPr>
              <w:spacing w:after="0"/>
              <w:jc w:val="left"/>
            </w:pPr>
            <w:r>
              <w:rPr>
                <w:b/>
                <w:sz w:val="16"/>
              </w:rPr>
              <w:t>Most damaging (when different)</w:t>
            </w:r>
          </w:p>
        </w:tc>
        <w:tc>
          <w:tcPr>
            <w:tcW w:type="dxa" w:w="1736"/>
            <w:shd w:val="clear" w:color="auto" w:fill="E8E8E8"/>
          </w:tcPr>
          <w:p>
            <w:pPr>
              <w:spacing w:after="0"/>
              <w:jc w:val="left"/>
            </w:pPr>
            <w:r>
              <w:rPr>
                <w:b/>
                <w:sz w:val="16"/>
              </w:rPr>
              <w:t>How it applies to jurisdictions</w:t>
            </w:r>
          </w:p>
        </w:tc>
        <w:tc>
          <w:tcPr>
            <w:tcW w:type="dxa" w:w="1534"/>
            <w:shd w:val="clear" w:color="auto" w:fill="E8E8E8"/>
          </w:tcPr>
          <w:p>
            <w:pPr>
              <w:spacing w:after="0"/>
              <w:jc w:val="left"/>
            </w:pPr>
            <w:r>
              <w:rPr>
                <w:b/>
                <w:sz w:val="16"/>
              </w:rPr>
              <w:t>Note</w:t>
            </w:r>
          </w:p>
        </w:tc>
      </w:tr>
      <w:tr>
        <w:trPr>
          <w:cantSplit/>
        </w:trPr>
        <w:tc>
          <w:tcPr>
            <w:tcW w:type="dxa" w:w="1773"/>
          </w:tcPr>
          <w:p>
            <w:pPr>
              <w:spacing w:after="0"/>
              <w:jc w:val="left"/>
            </w:pPr>
            <w:r>
              <w:rPr>
                <w:sz w:val="16"/>
              </w:rPr>
              <w:t>Cold/Wind Chill, Extreme Cold/Wind Chill</w:t>
            </w:r>
          </w:p>
        </w:tc>
        <w:tc>
          <w:tcPr>
            <w:tcW w:type="dxa" w:w="1812"/>
          </w:tcPr>
          <w:p>
            <w:pPr>
              <w:spacing w:after="0"/>
              <w:jc w:val="left"/>
            </w:pPr>
            <w:r>
              <w:rPr>
                <w:sz w:val="16"/>
              </w:rPr>
              <w:t>wind chill</w:t>
            </w:r>
          </w:p>
        </w:tc>
        <w:tc>
          <w:tcPr>
            <w:tcW w:type="dxa" w:w="1684"/>
          </w:tcPr>
          <w:p>
            <w:pPr>
              <w:spacing w:after="0"/>
              <w:jc w:val="right"/>
            </w:pPr>
            <w:r>
              <w:rPr>
                <w:sz w:val="16"/>
              </w:rPr>
              <w:t>6 records, 2010 to 2026 (6 zone-level)</w:t>
            </w:r>
          </w:p>
        </w:tc>
        <w:tc>
          <w:tcPr>
            <w:tcW w:type="dxa" w:w="1874"/>
          </w:tcPr>
          <w:p>
            <w:pPr>
              <w:spacing w:after="0"/>
              <w:jc w:val="left"/>
            </w:pPr>
            <w:r>
              <w:rPr>
                <w:sz w:val="16"/>
              </w:rPr>
              <w:t>2 days to 4 days (median 3 days); 6 with a recorded value</w:t>
            </w:r>
          </w:p>
        </w:tc>
        <w:tc>
          <w:tcPr>
            <w:tcW w:type="dxa" w:w="1547"/>
          </w:tcPr>
          <w:p>
            <w:pPr>
              <w:spacing w:after="0"/>
              <w:jc w:val="left"/>
            </w:pPr>
            <w:r>
              <w:rPr>
                <w:sz w:val="16"/>
              </w:rPr>
              <w:t>4 consecutive days, 2026-01-24 to 2026-01-27, zone-level</w:t>
            </w:r>
          </w:p>
        </w:tc>
        <w:tc>
          <w:tcPr>
            <w:tcW w:type="dxa" w:w="2151"/>
          </w:tcPr>
          <w:p>
            <w:pPr>
              <w:spacing w:after="0"/>
              <w:jc w:val="left"/>
            </w:pPr>
            <w:r>
              <w:rPr>
                <w:sz w:val="16"/>
              </w:rPr>
              <w:t>Cold/Wind Chill, 2010-01-07, $200,000 property; $0 crops (zone total, 2010 dollars)</w:t>
            </w:r>
          </w:p>
        </w:tc>
        <w:tc>
          <w:tcPr>
            <w:tcW w:type="dxa" w:w="1736"/>
          </w:tcPr>
          <w:p>
            <w:pPr>
              <w:spacing w:after="0"/>
              <w:jc w:val="left"/>
            </w:pPr>
            <w:r>
              <w:rPr>
                <w:sz w:val="16"/>
              </w:rPr>
              <w:t>Countywide (zone-level records).</w:t>
            </w:r>
          </w:p>
        </w:tc>
        <w:tc>
          <w:tcPr>
            <w:tcW w:type="dxa" w:w="1534"/>
          </w:tcPr>
          <w:p>
            <w:pPr>
              <w:spacing w:after="0"/>
              <w:jc w:val="left"/>
            </w:pPr>
          </w:p>
        </w:tc>
      </w:tr>
      <w:tr>
        <w:trPr>
          <w:cantSplit/>
        </w:trPr>
        <w:tc>
          <w:tcPr>
            <w:tcW w:type="dxa" w:w="1773"/>
          </w:tcPr>
          <w:p>
            <w:pPr>
              <w:spacing w:after="0"/>
              <w:jc w:val="left"/>
            </w:pPr>
            <w:r>
              <w:rPr>
                <w:sz w:val="16"/>
              </w:rPr>
              <w:t>Frost/Freeze (outside NRI's Cold Wave definition)</w:t>
            </w:r>
          </w:p>
        </w:tc>
        <w:tc>
          <w:tcPr>
            <w:tcW w:type="dxa" w:w="1812"/>
          </w:tcPr>
          <w:p>
            <w:pPr>
              <w:spacing w:after="0"/>
              <w:jc w:val="left"/>
            </w:pPr>
            <w:r>
              <w:rPr>
                <w:sz w:val="16"/>
              </w:rPr>
              <w:t>crop damage</w:t>
            </w:r>
          </w:p>
        </w:tc>
        <w:tc>
          <w:tcPr>
            <w:tcW w:type="dxa" w:w="1684"/>
          </w:tcPr>
          <w:p>
            <w:pPr>
              <w:spacing w:after="0"/>
              <w:jc w:val="right"/>
            </w:pPr>
            <w:r>
              <w:rPr>
                <w:sz w:val="16"/>
              </w:rPr>
              <w:t>0</w:t>
            </w:r>
          </w:p>
        </w:tc>
        <w:tc>
          <w:tcPr>
            <w:tcW w:type="dxa" w:w="1874"/>
          </w:tcPr>
          <w:p>
            <w:pPr>
              <w:spacing w:after="0"/>
              <w:jc w:val="left"/>
            </w:pPr>
          </w:p>
        </w:tc>
        <w:tc>
          <w:tcPr>
            <w:tcW w:type="dxa" w:w="1547"/>
          </w:tcPr>
          <w:p>
            <w:pPr>
              <w:spacing w:after="0"/>
              <w:jc w:val="left"/>
            </w:pPr>
          </w:p>
        </w:tc>
        <w:tc>
          <w:tcPr>
            <w:tcW w:type="dxa" w:w="2151"/>
          </w:tcPr>
          <w:p>
            <w:pPr>
              <w:spacing w:after="0"/>
              <w:jc w:val="left"/>
            </w:pPr>
          </w:p>
        </w:tc>
        <w:tc>
          <w:tcPr>
            <w:tcW w:type="dxa" w:w="1736"/>
          </w:tcPr>
          <w:p>
            <w:pPr>
              <w:spacing w:after="0"/>
              <w:jc w:val="left"/>
            </w:pPr>
          </w:p>
        </w:tc>
        <w:tc>
          <w:tcPr>
            <w:tcW w:type="dxa" w:w="1534"/>
          </w:tcPr>
          <w:p>
            <w:pPr>
              <w:spacing w:after="0"/>
              <w:jc w:val="left"/>
            </w:pPr>
          </w:p>
        </w:tc>
      </w:tr>
      <w:tr>
        <w:trPr>
          <w:cantSplit/>
        </w:trPr>
        <w:tc>
          <w:tcPr>
            <w:tcW w:type="dxa" w:w="1773"/>
          </w:tcPr>
          <w:p>
            <w:pPr>
              <w:spacing w:after="0"/>
              <w:jc w:val="left"/>
            </w:pPr>
            <w:r>
              <w:rPr>
                <w:sz w:val="16"/>
              </w:rPr>
              <w:t>Drought</w:t>
            </w:r>
          </w:p>
        </w:tc>
        <w:tc>
          <w:tcPr>
            <w:tcW w:type="dxa" w:w="1812"/>
          </w:tcPr>
          <w:p>
            <w:pPr>
              <w:spacing w:after="0"/>
              <w:jc w:val="left"/>
            </w:pPr>
            <w:r>
              <w:rPr>
                <w:sz w:val="16"/>
              </w:rPr>
              <w:t>U.S. Drought Monitor scale (D0 to D4)</w:t>
            </w:r>
          </w:p>
        </w:tc>
        <w:tc>
          <w:tcPr>
            <w:tcW w:type="dxa" w:w="1684"/>
          </w:tcPr>
          <w:p>
            <w:pPr>
              <w:spacing w:after="0"/>
              <w:jc w:val="right"/>
            </w:pPr>
            <w:r>
              <w:rPr>
                <w:sz w:val="16"/>
              </w:rPr>
              <w:t>50 records, 1998 to 2026 (50 zone-level)</w:t>
            </w:r>
          </w:p>
        </w:tc>
        <w:tc>
          <w:tcPr>
            <w:tcW w:type="dxa" w:w="1874"/>
          </w:tcPr>
          <w:p>
            <w:pPr>
              <w:spacing w:after="0"/>
              <w:jc w:val="left"/>
            </w:pPr>
            <w:r>
              <w:rPr>
                <w:sz w:val="16"/>
              </w:rPr>
              <w:t>14 days to 488 days (median 76 days); 12 with a recorded value</w:t>
            </w:r>
          </w:p>
        </w:tc>
        <w:tc>
          <w:tcPr>
            <w:tcW w:type="dxa" w:w="1547"/>
          </w:tcPr>
          <w:p>
            <w:pPr>
              <w:spacing w:after="0"/>
              <w:jc w:val="left"/>
            </w:pPr>
            <w:r>
              <w:rPr>
                <w:sz w:val="16"/>
              </w:rPr>
              <w:t>488 days (16 months), 2010-10-01 to 2012-01-31, a run of 16 consecutive Storm Events drought records, zone-level</w:t>
            </w:r>
          </w:p>
        </w:tc>
        <w:tc>
          <w:tcPr>
            <w:tcW w:type="dxa" w:w="2151"/>
          </w:tcPr>
          <w:p>
            <w:pPr>
              <w:spacing w:after="0"/>
              <w:jc w:val="left"/>
            </w:pPr>
          </w:p>
        </w:tc>
        <w:tc>
          <w:tcPr>
            <w:tcW w:type="dxa" w:w="1736"/>
          </w:tcPr>
          <w:p>
            <w:pPr>
              <w:spacing w:after="0"/>
              <w:jc w:val="left"/>
            </w:pPr>
            <w:r>
              <w:rPr>
                <w:sz w:val="16"/>
              </w:rPr>
              <w:t>Countywide (zone-level records).</w:t>
            </w:r>
          </w:p>
        </w:tc>
        <w:tc>
          <w:tcPr>
            <w:tcW w:type="dxa" w:w="153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3"/>
          </w:tcPr>
          <w:p>
            <w:pPr>
              <w:spacing w:after="0"/>
              <w:jc w:val="left"/>
            </w:pPr>
            <w:r>
              <w:rPr>
                <w:sz w:val="16"/>
              </w:rPr>
              <w:t>Earthquake</w:t>
            </w:r>
          </w:p>
        </w:tc>
        <w:tc>
          <w:tcPr>
            <w:tcW w:type="dxa" w:w="1812"/>
          </w:tcPr>
          <w:p>
            <w:pPr>
              <w:spacing w:after="0"/>
              <w:jc w:val="left"/>
            </w:pPr>
            <w:r>
              <w:rPr>
                <w:sz w:val="16"/>
              </w:rPr>
              <w:t>Modified Mercalli (local data)</w:t>
            </w:r>
          </w:p>
        </w:tc>
        <w:tc>
          <w:tcPr>
            <w:tcW w:type="dxa" w:w="1684"/>
          </w:tcPr>
          <w:p>
            <w:pPr>
              <w:spacing w:after="0"/>
              <w:jc w:val="right"/>
            </w:pPr>
            <w:r>
              <w:rPr>
                <w:sz w:val="16"/>
              </w:rPr>
              <w:t>0</w:t>
            </w:r>
          </w:p>
        </w:tc>
        <w:tc>
          <w:tcPr>
            <w:tcW w:type="dxa" w:w="1874"/>
          </w:tcPr>
          <w:p>
            <w:pPr>
              <w:spacing w:after="0"/>
              <w:jc w:val="left"/>
            </w:pPr>
          </w:p>
        </w:tc>
        <w:tc>
          <w:tcPr>
            <w:tcW w:type="dxa" w:w="1547"/>
          </w:tcPr>
          <w:p>
            <w:pPr>
              <w:spacing w:after="0"/>
              <w:jc w:val="left"/>
            </w:pPr>
          </w:p>
        </w:tc>
        <w:tc>
          <w:tcPr>
            <w:tcW w:type="dxa" w:w="2151"/>
          </w:tcPr>
          <w:p>
            <w:pPr>
              <w:spacing w:after="0"/>
              <w:jc w:val="left"/>
            </w:pPr>
          </w:p>
        </w:tc>
        <w:tc>
          <w:tcPr>
            <w:tcW w:type="dxa" w:w="1736"/>
          </w:tcPr>
          <w:p>
            <w:pPr>
              <w:spacing w:after="0"/>
              <w:jc w:val="left"/>
            </w:pPr>
          </w:p>
        </w:tc>
        <w:tc>
          <w:tcPr>
            <w:tcW w:type="dxa" w:w="1534"/>
          </w:tcPr>
          <w:p>
            <w:pPr>
              <w:spacing w:after="0"/>
              <w:jc w:val="left"/>
            </w:pPr>
            <w:r>
              <w:rPr>
                <w:sz w:val="16"/>
              </w:rPr>
              <w:t>Storm Events does not record earthquakes; the USGS earthquake catalog is the source.</w:t>
            </w:r>
          </w:p>
        </w:tc>
      </w:tr>
      <w:tr>
        <w:trPr>
          <w:cantSplit/>
        </w:trPr>
        <w:tc>
          <w:tcPr>
            <w:tcW w:type="dxa" w:w="1773"/>
          </w:tcPr>
          <w:p>
            <w:pPr>
              <w:spacing w:after="0"/>
              <w:jc w:val="left"/>
            </w:pPr>
            <w:r>
              <w:rPr>
                <w:sz w:val="16"/>
              </w:rPr>
              <w:t>Hail</w:t>
            </w:r>
          </w:p>
        </w:tc>
        <w:tc>
          <w:tcPr>
            <w:tcW w:type="dxa" w:w="1812"/>
          </w:tcPr>
          <w:p>
            <w:pPr>
              <w:spacing w:after="0"/>
              <w:jc w:val="left"/>
            </w:pPr>
            <w:r>
              <w:rPr>
                <w:sz w:val="16"/>
              </w:rPr>
              <w:t>hail size (inches)</w:t>
            </w:r>
          </w:p>
        </w:tc>
        <w:tc>
          <w:tcPr>
            <w:tcW w:type="dxa" w:w="1684"/>
          </w:tcPr>
          <w:p>
            <w:pPr>
              <w:spacing w:after="0"/>
              <w:jc w:val="right"/>
            </w:pPr>
            <w:r>
              <w:rPr>
                <w:sz w:val="16"/>
              </w:rPr>
              <w:t>192 records, 1968 to 2026 (1 zone-level)</w:t>
            </w:r>
          </w:p>
        </w:tc>
        <w:tc>
          <w:tcPr>
            <w:tcW w:type="dxa" w:w="1874"/>
          </w:tcPr>
          <w:p>
            <w:pPr>
              <w:spacing w:after="0"/>
              <w:jc w:val="left"/>
            </w:pPr>
            <w:r>
              <w:rPr>
                <w:sz w:val="16"/>
              </w:rPr>
              <w:t>0.75 in to 2.75 in (median 1 in); 192 with a recorded value</w:t>
            </w:r>
          </w:p>
        </w:tc>
        <w:tc>
          <w:tcPr>
            <w:tcW w:type="dxa" w:w="1547"/>
          </w:tcPr>
          <w:p>
            <w:pPr>
              <w:spacing w:after="0"/>
              <w:jc w:val="left"/>
            </w:pPr>
            <w:r>
              <w:rPr>
                <w:sz w:val="16"/>
              </w:rPr>
              <w:t>2.75 in hail, 2006-05-10</w:t>
            </w:r>
          </w:p>
        </w:tc>
        <w:tc>
          <w:tcPr>
            <w:tcW w:type="dxa" w:w="2151"/>
          </w:tcPr>
          <w:p>
            <w:pPr>
              <w:spacing w:after="0"/>
              <w:jc w:val="left"/>
            </w:pPr>
            <w:r>
              <w:rPr>
                <w:sz w:val="16"/>
              </w:rPr>
              <w:t>Hail, 1996-03-18, $15,000 property; $0 crops (1996 dollars)</w:t>
            </w:r>
          </w:p>
        </w:tc>
        <w:tc>
          <w:tcPr>
            <w:tcW w:type="dxa" w:w="1736"/>
          </w:tcPr>
          <w:p>
            <w:pPr>
              <w:spacing w:after="0"/>
              <w:jc w:val="left"/>
            </w:pPr>
            <w:r>
              <w:rPr>
                <w:sz w:val="16"/>
              </w:rPr>
              <w:t>Event records naming jurisdictions in the plan: Farmerville town (34 records), Downsville village (18 records), Bernice town (13 records), Marion town (9 records), Spearsville village (8 records), Lillie village (2 records). Zone-level records (1) apply countywide.</w:t>
            </w:r>
          </w:p>
        </w:tc>
        <w:tc>
          <w:tcPr>
            <w:tcW w:type="dxa" w:w="1534"/>
          </w:tcPr>
          <w:p>
            <w:pPr>
              <w:spacing w:after="0"/>
              <w:jc w:val="left"/>
            </w:pPr>
          </w:p>
        </w:tc>
      </w:tr>
      <w:tr>
        <w:trPr>
          <w:cantSplit/>
        </w:trPr>
        <w:tc>
          <w:tcPr>
            <w:tcW w:type="dxa" w:w="1773"/>
          </w:tcPr>
          <w:p>
            <w:pPr>
              <w:spacing w:after="0"/>
              <w:jc w:val="left"/>
            </w:pPr>
            <w:r>
              <w:rPr>
                <w:sz w:val="16"/>
              </w:rPr>
              <w:t>Excessive Heat, Heat</w:t>
            </w:r>
          </w:p>
        </w:tc>
        <w:tc>
          <w:tcPr>
            <w:tcW w:type="dxa" w:w="1812"/>
          </w:tcPr>
          <w:p>
            <w:pPr>
              <w:spacing w:after="0"/>
              <w:jc w:val="left"/>
            </w:pPr>
            <w:r>
              <w:rPr>
                <w:sz w:val="16"/>
              </w:rPr>
              <w:t>heat index (in event narratives)</w:t>
            </w:r>
          </w:p>
        </w:tc>
        <w:tc>
          <w:tcPr>
            <w:tcW w:type="dxa" w:w="1684"/>
          </w:tcPr>
          <w:p>
            <w:pPr>
              <w:spacing w:after="0"/>
              <w:jc w:val="right"/>
            </w:pPr>
            <w:r>
              <w:rPr>
                <w:sz w:val="16"/>
              </w:rPr>
              <w:t>86 records, 2011 to 2025 (86 zone-level)</w:t>
            </w:r>
          </w:p>
        </w:tc>
        <w:tc>
          <w:tcPr>
            <w:tcW w:type="dxa" w:w="1874"/>
          </w:tcPr>
          <w:p>
            <w:pPr>
              <w:spacing w:after="0"/>
              <w:jc w:val="left"/>
            </w:pPr>
            <w:r>
              <w:rPr>
                <w:sz w:val="16"/>
              </w:rPr>
              <w:t>1 day to 94 days (median 4.5 days); 54 with a recorded value</w:t>
            </w:r>
          </w:p>
        </w:tc>
        <w:tc>
          <w:tcPr>
            <w:tcW w:type="dxa" w:w="1547"/>
          </w:tcPr>
          <w:p>
            <w:pPr>
              <w:spacing w:after="0"/>
              <w:jc w:val="left"/>
            </w:pPr>
            <w:r>
              <w:rPr>
                <w:sz w:val="16"/>
              </w:rPr>
              <w:t>2011-06-01 to 2011-09-02 (4 records, 3 of them monthly summary records), zone-level</w:t>
            </w:r>
          </w:p>
        </w:tc>
        <w:tc>
          <w:tcPr>
            <w:tcW w:type="dxa" w:w="2151"/>
          </w:tcPr>
          <w:p>
            <w:pPr>
              <w:spacing w:after="0"/>
              <w:jc w:val="left"/>
            </w:pPr>
          </w:p>
        </w:tc>
        <w:tc>
          <w:tcPr>
            <w:tcW w:type="dxa" w:w="1736"/>
          </w:tcPr>
          <w:p>
            <w:pPr>
              <w:spacing w:after="0"/>
              <w:jc w:val="left"/>
            </w:pPr>
            <w:r>
              <w:rPr>
                <w:sz w:val="16"/>
              </w:rPr>
              <w:t>Countywide (zone-level records).</w:t>
            </w:r>
          </w:p>
        </w:tc>
        <w:tc>
          <w:tcPr>
            <w:tcW w:type="dxa" w:w="1534"/>
          </w:tcPr>
          <w:p>
            <w:pPr>
              <w:spacing w:after="0"/>
              <w:jc w:val="left"/>
            </w:pPr>
          </w:p>
        </w:tc>
      </w:tr>
      <w:tr>
        <w:trPr>
          <w:cantSplit/>
        </w:trPr>
        <w:tc>
          <w:tcPr>
            <w:tcW w:type="dxa" w:w="1773"/>
          </w:tcPr>
          <w:p>
            <w:pPr>
              <w:spacing w:after="0"/>
              <w:jc w:val="left"/>
            </w:pPr>
            <w:r>
              <w:rPr>
                <w:sz w:val="16"/>
              </w:rPr>
              <w:t>Hurricane, Tropical Storm, Tropical Depression</w:t>
            </w:r>
          </w:p>
        </w:tc>
        <w:tc>
          <w:tcPr>
            <w:tcW w:type="dxa" w:w="1812"/>
          </w:tcPr>
          <w:p>
            <w:pPr>
              <w:spacing w:after="0"/>
              <w:jc w:val="left"/>
            </w:pPr>
            <w:r>
              <w:rPr>
                <w:sz w:val="16"/>
              </w:rPr>
              <w:t>Saffir-Simpson</w:t>
            </w:r>
          </w:p>
        </w:tc>
        <w:tc>
          <w:tcPr>
            <w:tcW w:type="dxa" w:w="1684"/>
          </w:tcPr>
          <w:p>
            <w:pPr>
              <w:spacing w:after="0"/>
              <w:jc w:val="right"/>
            </w:pPr>
            <w:r>
              <w:rPr>
                <w:sz w:val="16"/>
              </w:rPr>
              <w:t>5 records, 2008 to 2020 (5 zone-level)</w:t>
            </w:r>
          </w:p>
        </w:tc>
        <w:tc>
          <w:tcPr>
            <w:tcW w:type="dxa" w:w="1874"/>
          </w:tcPr>
          <w:p>
            <w:pPr>
              <w:spacing w:after="0"/>
              <w:jc w:val="left"/>
            </w:pPr>
          </w:p>
        </w:tc>
        <w:tc>
          <w:tcPr>
            <w:tcW w:type="dxa" w:w="1547"/>
          </w:tcPr>
          <w:p>
            <w:pPr>
              <w:spacing w:after="0"/>
              <w:jc w:val="left"/>
            </w:pPr>
            <w:r>
              <w:rPr>
                <w:sz w:val="16"/>
              </w:rPr>
              <w:t>Strongest recorded: Tropical Storm record, 2008-09-13, $200,000 property; $0 crops (2008 dollars), 2 direct injuries (reported for the zone); NWS zone LAZ006</w:t>
            </w:r>
          </w:p>
        </w:tc>
        <w:tc>
          <w:tcPr>
            <w:tcW w:type="dxa" w:w="2151"/>
          </w:tcPr>
          <w:p>
            <w:pPr>
              <w:spacing w:after="0"/>
              <w:jc w:val="left"/>
            </w:pPr>
          </w:p>
        </w:tc>
        <w:tc>
          <w:tcPr>
            <w:tcW w:type="dxa" w:w="1736"/>
          </w:tcPr>
          <w:p>
            <w:pPr>
              <w:spacing w:after="0"/>
              <w:jc w:val="left"/>
            </w:pPr>
            <w:r>
              <w:rPr>
                <w:sz w:val="16"/>
              </w:rPr>
              <w:t>Countywide (zone-level records).</w:t>
            </w:r>
          </w:p>
        </w:tc>
        <w:tc>
          <w:tcPr>
            <w:tcW w:type="dxa" w:w="153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73"/>
          </w:tcPr>
          <w:p>
            <w:pPr>
              <w:spacing w:after="0"/>
              <w:jc w:val="left"/>
            </w:pPr>
            <w:r>
              <w:rPr>
                <w:sz w:val="16"/>
              </w:rPr>
              <w:t>Ice Storm</w:t>
            </w:r>
          </w:p>
        </w:tc>
        <w:tc>
          <w:tcPr>
            <w:tcW w:type="dxa" w:w="1812"/>
          </w:tcPr>
          <w:p>
            <w:pPr>
              <w:spacing w:after="0"/>
              <w:jc w:val="left"/>
            </w:pPr>
            <w:r>
              <w:rPr>
                <w:sz w:val="16"/>
              </w:rPr>
              <w:t>Sperry-Piltz ice scale (local data)</w:t>
            </w:r>
          </w:p>
        </w:tc>
        <w:tc>
          <w:tcPr>
            <w:tcW w:type="dxa" w:w="1684"/>
          </w:tcPr>
          <w:p>
            <w:pPr>
              <w:spacing w:after="0"/>
              <w:jc w:val="right"/>
            </w:pPr>
            <w:r>
              <w:rPr>
                <w:sz w:val="16"/>
              </w:rPr>
              <w:t>6 records, 1997 to 2000 (6 zone-level)</w:t>
            </w:r>
          </w:p>
        </w:tc>
        <w:tc>
          <w:tcPr>
            <w:tcW w:type="dxa" w:w="1874"/>
          </w:tcPr>
          <w:p>
            <w:pPr>
              <w:spacing w:after="0"/>
              <w:jc w:val="left"/>
            </w:pPr>
          </w:p>
        </w:tc>
        <w:tc>
          <w:tcPr>
            <w:tcW w:type="dxa" w:w="1547"/>
          </w:tcPr>
          <w:p>
            <w:pPr>
              <w:spacing w:after="0"/>
              <w:jc w:val="left"/>
            </w:pPr>
            <w:r>
              <w:rPr>
                <w:sz w:val="16"/>
              </w:rPr>
              <w:t>No damage reported in 6 records.</w:t>
            </w:r>
          </w:p>
        </w:tc>
        <w:tc>
          <w:tcPr>
            <w:tcW w:type="dxa" w:w="2151"/>
          </w:tcPr>
          <w:p>
            <w:pPr>
              <w:spacing w:after="0"/>
              <w:jc w:val="left"/>
            </w:pPr>
          </w:p>
        </w:tc>
        <w:tc>
          <w:tcPr>
            <w:tcW w:type="dxa" w:w="1736"/>
          </w:tcPr>
          <w:p>
            <w:pPr>
              <w:spacing w:after="0"/>
              <w:jc w:val="left"/>
            </w:pPr>
            <w:r>
              <w:rPr>
                <w:sz w:val="16"/>
              </w:rPr>
              <w:t>Countywide (zone-level records).</w:t>
            </w:r>
          </w:p>
        </w:tc>
        <w:tc>
          <w:tcPr>
            <w:tcW w:type="dxa" w:w="1534"/>
          </w:tcPr>
          <w:p>
            <w:pPr>
              <w:spacing w:after="0"/>
              <w:jc w:val="left"/>
            </w:pPr>
          </w:p>
        </w:tc>
      </w:tr>
      <w:tr>
        <w:trPr>
          <w:cantSplit/>
        </w:trPr>
        <w:tc>
          <w:tcPr>
            <w:tcW w:type="dxa" w:w="1773"/>
          </w:tcPr>
          <w:p>
            <w:pPr>
              <w:spacing w:after="0"/>
              <w:jc w:val="left"/>
            </w:pPr>
            <w:r>
              <w:rPr>
                <w:sz w:val="16"/>
              </w:rPr>
              <w:t>Flash Flood, Flood, Lakeshore Flood</w:t>
            </w:r>
          </w:p>
        </w:tc>
        <w:tc>
          <w:tcPr>
            <w:tcW w:type="dxa" w:w="1812"/>
          </w:tcPr>
          <w:p>
            <w:pPr>
              <w:spacing w:after="0"/>
              <w:jc w:val="left"/>
            </w:pPr>
            <w:r>
              <w:rPr>
                <w:sz w:val="16"/>
              </w:rPr>
              <w:t>damage and flood days (flood depth: FIRM)</w:t>
            </w:r>
          </w:p>
        </w:tc>
        <w:tc>
          <w:tcPr>
            <w:tcW w:type="dxa" w:w="1684"/>
          </w:tcPr>
          <w:p>
            <w:pPr>
              <w:spacing w:after="0"/>
              <w:jc w:val="right"/>
            </w:pPr>
            <w:r>
              <w:rPr>
                <w:sz w:val="16"/>
              </w:rPr>
              <w:t>46 records, 1996 to 2023 (1 zone-level)</w:t>
            </w:r>
          </w:p>
        </w:tc>
        <w:tc>
          <w:tcPr>
            <w:tcW w:type="dxa" w:w="1874"/>
          </w:tcPr>
          <w:p>
            <w:pPr>
              <w:spacing w:after="0"/>
              <w:jc w:val="left"/>
            </w:pPr>
          </w:p>
        </w:tc>
        <w:tc>
          <w:tcPr>
            <w:tcW w:type="dxa" w:w="1547"/>
          </w:tcPr>
          <w:p>
            <w:pPr>
              <w:spacing w:after="0"/>
              <w:jc w:val="left"/>
            </w:pPr>
            <w:r>
              <w:rPr>
                <w:sz w:val="16"/>
              </w:rPr>
              <w:t>Flood, 2009-10-30, $2,000,000 property; $0 crops (2009 dollars)</w:t>
            </w:r>
          </w:p>
        </w:tc>
        <w:tc>
          <w:tcPr>
            <w:tcW w:type="dxa" w:w="2151"/>
          </w:tcPr>
          <w:p>
            <w:pPr>
              <w:spacing w:after="0"/>
              <w:jc w:val="left"/>
            </w:pPr>
          </w:p>
        </w:tc>
        <w:tc>
          <w:tcPr>
            <w:tcW w:type="dxa" w:w="1736"/>
          </w:tcPr>
          <w:p>
            <w:pPr>
              <w:spacing w:after="0"/>
              <w:jc w:val="left"/>
            </w:pPr>
            <w:r>
              <w:rPr>
                <w:sz w:val="16"/>
              </w:rPr>
              <w:t>Event records naming jurisdictions in the plan: Farmerville town (14 records), Bernice town (7 records), Marion town (5 records), Spearsville village (2 records), Downsville village (1 record), Lillie village (1 record). Zone-level records (1) apply countywide.</w:t>
            </w:r>
          </w:p>
        </w:tc>
        <w:tc>
          <w:tcPr>
            <w:tcW w:type="dxa" w:w="153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73"/>
          </w:tcPr>
          <w:p>
            <w:pPr>
              <w:spacing w:after="0"/>
              <w:jc w:val="left"/>
            </w:pPr>
            <w:r>
              <w:rPr>
                <w:sz w:val="16"/>
              </w:rPr>
              <w:t>Debris Flow</w:t>
            </w:r>
          </w:p>
        </w:tc>
        <w:tc>
          <w:tcPr>
            <w:tcW w:type="dxa" w:w="1812"/>
          </w:tcPr>
          <w:p>
            <w:pPr>
              <w:spacing w:after="0"/>
              <w:jc w:val="left"/>
            </w:pPr>
            <w:r>
              <w:rPr>
                <w:sz w:val="16"/>
              </w:rPr>
              <w:t>none (count and damage only)</w:t>
            </w:r>
          </w:p>
        </w:tc>
        <w:tc>
          <w:tcPr>
            <w:tcW w:type="dxa" w:w="1684"/>
          </w:tcPr>
          <w:p>
            <w:pPr>
              <w:spacing w:after="0"/>
              <w:jc w:val="right"/>
            </w:pPr>
            <w:r>
              <w:rPr>
                <w:sz w:val="16"/>
              </w:rPr>
              <w:t>0</w:t>
            </w:r>
          </w:p>
        </w:tc>
        <w:tc>
          <w:tcPr>
            <w:tcW w:type="dxa" w:w="1874"/>
          </w:tcPr>
          <w:p>
            <w:pPr>
              <w:spacing w:after="0"/>
              <w:jc w:val="left"/>
            </w:pPr>
          </w:p>
        </w:tc>
        <w:tc>
          <w:tcPr>
            <w:tcW w:type="dxa" w:w="1547"/>
          </w:tcPr>
          <w:p>
            <w:pPr>
              <w:spacing w:after="0"/>
              <w:jc w:val="left"/>
            </w:pPr>
          </w:p>
        </w:tc>
        <w:tc>
          <w:tcPr>
            <w:tcW w:type="dxa" w:w="2151"/>
          </w:tcPr>
          <w:p>
            <w:pPr>
              <w:spacing w:after="0"/>
              <w:jc w:val="left"/>
            </w:pPr>
          </w:p>
        </w:tc>
        <w:tc>
          <w:tcPr>
            <w:tcW w:type="dxa" w:w="1736"/>
          </w:tcPr>
          <w:p>
            <w:pPr>
              <w:spacing w:after="0"/>
              <w:jc w:val="left"/>
            </w:pPr>
          </w:p>
        </w:tc>
        <w:tc>
          <w:tcPr>
            <w:tcW w:type="dxa" w:w="1534"/>
          </w:tcPr>
          <w:p>
            <w:pPr>
              <w:spacing w:after="0"/>
              <w:jc w:val="left"/>
            </w:pPr>
          </w:p>
        </w:tc>
      </w:tr>
      <w:tr>
        <w:trPr>
          <w:cantSplit/>
        </w:trPr>
        <w:tc>
          <w:tcPr>
            <w:tcW w:type="dxa" w:w="1773"/>
          </w:tcPr>
          <w:p>
            <w:pPr>
              <w:spacing w:after="0"/>
              <w:jc w:val="left"/>
            </w:pPr>
            <w:r>
              <w:rPr>
                <w:sz w:val="16"/>
              </w:rPr>
              <w:t>Lightning</w:t>
            </w:r>
          </w:p>
        </w:tc>
        <w:tc>
          <w:tcPr>
            <w:tcW w:type="dxa" w:w="1812"/>
          </w:tcPr>
          <w:p>
            <w:pPr>
              <w:spacing w:after="0"/>
              <w:jc w:val="left"/>
            </w:pPr>
            <w:r>
              <w:rPr>
                <w:sz w:val="16"/>
              </w:rPr>
              <w:t>annualized frequency (the measure FEMA's Local Mitigation Planning Handbook names)</w:t>
            </w:r>
          </w:p>
        </w:tc>
        <w:tc>
          <w:tcPr>
            <w:tcW w:type="dxa" w:w="1684"/>
          </w:tcPr>
          <w:p>
            <w:pPr>
              <w:spacing w:after="0"/>
              <w:jc w:val="right"/>
            </w:pPr>
            <w:r>
              <w:rPr>
                <w:sz w:val="16"/>
              </w:rPr>
              <w:t>4 records, 1998 to 2025</w:t>
            </w:r>
          </w:p>
        </w:tc>
        <w:tc>
          <w:tcPr>
            <w:tcW w:type="dxa" w:w="1874"/>
          </w:tcPr>
          <w:p>
            <w:pPr>
              <w:spacing w:after="0"/>
              <w:jc w:val="left"/>
            </w:pPr>
          </w:p>
        </w:tc>
        <w:tc>
          <w:tcPr>
            <w:tcW w:type="dxa" w:w="1547"/>
          </w:tcPr>
          <w:p>
            <w:pPr>
              <w:spacing w:after="0"/>
              <w:jc w:val="left"/>
            </w:pPr>
            <w:r>
              <w:rPr>
                <w:sz w:val="16"/>
              </w:rPr>
              <w:t>Lightning, 1999-09-05, $150,000 property; crops not reported (1999 dollars)</w:t>
            </w:r>
          </w:p>
        </w:tc>
        <w:tc>
          <w:tcPr>
            <w:tcW w:type="dxa" w:w="2151"/>
          </w:tcPr>
          <w:p>
            <w:pPr>
              <w:spacing w:after="0"/>
              <w:jc w:val="left"/>
            </w:pPr>
          </w:p>
        </w:tc>
        <w:tc>
          <w:tcPr>
            <w:tcW w:type="dxa" w:w="1736"/>
          </w:tcPr>
          <w:p>
            <w:pPr>
              <w:spacing w:after="0"/>
              <w:jc w:val="left"/>
            </w:pPr>
            <w:r>
              <w:rPr>
                <w:sz w:val="16"/>
              </w:rPr>
              <w:t>Event records naming jurisdictions in the plan: Bernice town (2 records), Downsville village (1 record).</w:t>
            </w:r>
          </w:p>
        </w:tc>
        <w:tc>
          <w:tcPr>
            <w:tcW w:type="dxa" w:w="1534"/>
          </w:tcPr>
          <w:p>
            <w:pPr>
              <w:spacing w:after="0"/>
              <w:jc w:val="left"/>
            </w:pPr>
            <w:r>
              <w:rPr>
                <w:sz w:val="16"/>
              </w:rPr>
              <w:t>Storm Events lists lightning with damage or casualties.</w:t>
            </w:r>
          </w:p>
        </w:tc>
      </w:tr>
      <w:tr>
        <w:trPr>
          <w:cantSplit/>
        </w:trPr>
        <w:tc>
          <w:tcPr>
            <w:tcW w:type="dxa" w:w="1773"/>
          </w:tcPr>
          <w:p>
            <w:pPr>
              <w:spacing w:after="0"/>
              <w:jc w:val="left"/>
            </w:pPr>
            <w:r>
              <w:rPr>
                <w:sz w:val="16"/>
              </w:rPr>
              <w:t>High Wind and Strong Wind (outside NRI's Strong Wind definition)</w:t>
            </w:r>
          </w:p>
        </w:tc>
        <w:tc>
          <w:tcPr>
            <w:tcW w:type="dxa" w:w="1812"/>
          </w:tcPr>
          <w:p>
            <w:pPr>
              <w:spacing w:after="0"/>
              <w:jc w:val="left"/>
            </w:pPr>
            <w:r>
              <w:rPr>
                <w:sz w:val="16"/>
              </w:rPr>
              <w:t>wind speed (kt and mph)</w:t>
            </w:r>
          </w:p>
        </w:tc>
        <w:tc>
          <w:tcPr>
            <w:tcW w:type="dxa" w:w="1684"/>
          </w:tcPr>
          <w:p>
            <w:pPr>
              <w:spacing w:after="0"/>
              <w:jc w:val="right"/>
            </w:pPr>
            <w:r>
              <w:rPr>
                <w:sz w:val="16"/>
              </w:rPr>
              <w:t>4 records, 1997 to 2017 (4 zone-level)</w:t>
            </w:r>
          </w:p>
        </w:tc>
        <w:tc>
          <w:tcPr>
            <w:tcW w:type="dxa" w:w="1874"/>
          </w:tcPr>
          <w:p>
            <w:pPr>
              <w:spacing w:after="0"/>
              <w:jc w:val="left"/>
            </w:pPr>
            <w:r>
              <w:rPr>
                <w:sz w:val="16"/>
              </w:rPr>
              <w:t>40 kt (46 mph) to 43 kt (49 mph) (median 43 kt (49 mph)); 3 with a recorded value</w:t>
            </w:r>
          </w:p>
        </w:tc>
        <w:tc>
          <w:tcPr>
            <w:tcW w:type="dxa" w:w="1547"/>
          </w:tcPr>
          <w:p>
            <w:pPr>
              <w:spacing w:after="0"/>
              <w:jc w:val="left"/>
            </w:pPr>
            <w:r>
              <w:rPr>
                <w:sz w:val="16"/>
              </w:rPr>
              <w:t>43 kt (49 mph) estimated gust, Strong Wind, 2017-10-22; same speed and measurement basis also recorded on 2008-01-29; NWS zone LAZ006</w:t>
            </w:r>
          </w:p>
        </w:tc>
        <w:tc>
          <w:tcPr>
            <w:tcW w:type="dxa" w:w="2151"/>
          </w:tcPr>
          <w:p>
            <w:pPr>
              <w:spacing w:after="0"/>
              <w:jc w:val="left"/>
            </w:pPr>
            <w:r>
              <w:rPr>
                <w:sz w:val="16"/>
              </w:rPr>
              <w:t>Strong Wind, 2008-01-29, $5,000 property; $0 crops (zone total, 2008 dollars)</w:t>
            </w:r>
          </w:p>
        </w:tc>
        <w:tc>
          <w:tcPr>
            <w:tcW w:type="dxa" w:w="1736"/>
          </w:tcPr>
          <w:p>
            <w:pPr>
              <w:spacing w:after="0"/>
              <w:jc w:val="left"/>
            </w:pPr>
            <w:r>
              <w:rPr>
                <w:sz w:val="16"/>
              </w:rPr>
              <w:t>Countywide (zone-level records).</w:t>
            </w:r>
          </w:p>
        </w:tc>
        <w:tc>
          <w:tcPr>
            <w:tcW w:type="dxa" w:w="1534"/>
          </w:tcPr>
          <w:p>
            <w:pPr>
              <w:spacing w:after="0"/>
              <w:jc w:val="left"/>
            </w:pPr>
          </w:p>
        </w:tc>
      </w:tr>
      <w:tr>
        <w:trPr>
          <w:cantSplit/>
        </w:trPr>
        <w:tc>
          <w:tcPr>
            <w:tcW w:type="dxa" w:w="1773"/>
          </w:tcPr>
          <w:p>
            <w:pPr>
              <w:spacing w:after="0"/>
              <w:jc w:val="left"/>
            </w:pPr>
            <w:r>
              <w:rPr>
                <w:sz w:val="16"/>
              </w:rPr>
              <w:t>Thunderstorm Wind</w:t>
            </w:r>
          </w:p>
        </w:tc>
        <w:tc>
          <w:tcPr>
            <w:tcW w:type="dxa" w:w="1812"/>
          </w:tcPr>
          <w:p>
            <w:pPr>
              <w:spacing w:after="0"/>
              <w:jc w:val="left"/>
            </w:pPr>
            <w:r>
              <w:rPr>
                <w:sz w:val="16"/>
              </w:rPr>
              <w:t>wind speed (kt and mph)</w:t>
            </w:r>
          </w:p>
        </w:tc>
        <w:tc>
          <w:tcPr>
            <w:tcW w:type="dxa" w:w="1684"/>
          </w:tcPr>
          <w:p>
            <w:pPr>
              <w:spacing w:after="0"/>
              <w:jc w:val="right"/>
            </w:pPr>
            <w:r>
              <w:rPr>
                <w:sz w:val="16"/>
              </w:rPr>
              <w:t>332 records, 1961 to 2026</w:t>
            </w:r>
          </w:p>
        </w:tc>
        <w:tc>
          <w:tcPr>
            <w:tcW w:type="dxa" w:w="1874"/>
          </w:tcPr>
          <w:p>
            <w:pPr>
              <w:spacing w:after="0"/>
              <w:jc w:val="left"/>
            </w:pPr>
            <w:r>
              <w:rPr>
                <w:sz w:val="16"/>
              </w:rPr>
              <w:t>47 kt (54 mph) to 83 kt (96 mph) (median 54 kt (62 mph)); 265 with a recorded value</w:t>
            </w:r>
          </w:p>
        </w:tc>
        <w:tc>
          <w:tcPr>
            <w:tcW w:type="dxa" w:w="1547"/>
          </w:tcPr>
          <w:p>
            <w:pPr>
              <w:spacing w:after="0"/>
              <w:jc w:val="left"/>
            </w:pPr>
            <w:r>
              <w:rPr>
                <w:sz w:val="16"/>
              </w:rPr>
              <w:t>83 kt (96 mph) estimated gust, Thunderstorm Wind, 2022-04-05</w:t>
            </w:r>
          </w:p>
        </w:tc>
        <w:tc>
          <w:tcPr>
            <w:tcW w:type="dxa" w:w="2151"/>
          </w:tcPr>
          <w:p>
            <w:pPr>
              <w:spacing w:after="0"/>
              <w:jc w:val="left"/>
            </w:pPr>
            <w:r>
              <w:rPr>
                <w:sz w:val="16"/>
              </w:rPr>
              <w:t>Thunderstorm Wind, 2002-06-24, $720,000 property; crops not reported (2002 dollars)</w:t>
            </w:r>
          </w:p>
        </w:tc>
        <w:tc>
          <w:tcPr>
            <w:tcW w:type="dxa" w:w="1736"/>
          </w:tcPr>
          <w:p>
            <w:pPr>
              <w:spacing w:after="0"/>
              <w:jc w:val="left"/>
            </w:pPr>
            <w:r>
              <w:rPr>
                <w:sz w:val="16"/>
              </w:rPr>
              <w:t>Event records naming jurisdictions in the plan: Farmerville town (64 records), Bernice town (30 records), Downsville village (21 records), Marion town (19 records), Spearsville village (18 records), Lillie village (5 records), Junction City village (1 record).</w:t>
            </w:r>
          </w:p>
        </w:tc>
        <w:tc>
          <w:tcPr>
            <w:tcW w:type="dxa" w:w="1534"/>
          </w:tcPr>
          <w:p>
            <w:pPr>
              <w:spacing w:after="0"/>
              <w:jc w:val="left"/>
            </w:pPr>
            <w:r>
              <w:rPr>
                <w:sz w:val="16"/>
              </w:rPr>
              <w:t>Speeds under 20 kt (likely entry errors) are left out of the observed range.</w:t>
            </w:r>
          </w:p>
        </w:tc>
      </w:tr>
      <w:tr>
        <w:trPr>
          <w:cantSplit/>
        </w:trPr>
        <w:tc>
          <w:tcPr>
            <w:tcW w:type="dxa" w:w="1773"/>
          </w:tcPr>
          <w:p>
            <w:pPr>
              <w:spacing w:after="0"/>
              <w:jc w:val="left"/>
            </w:pPr>
            <w:r>
              <w:rPr>
                <w:sz w:val="16"/>
              </w:rPr>
              <w:t>Tornado</w:t>
            </w:r>
          </w:p>
        </w:tc>
        <w:tc>
          <w:tcPr>
            <w:tcW w:type="dxa" w:w="1812"/>
          </w:tcPr>
          <w:p>
            <w:pPr>
              <w:spacing w:after="0"/>
              <w:jc w:val="left"/>
            </w:pPr>
            <w:r>
              <w:rPr>
                <w:sz w:val="16"/>
              </w:rPr>
              <w:t>Enhanced Fujita (Fujita before Feb 2007)</w:t>
            </w:r>
          </w:p>
        </w:tc>
        <w:tc>
          <w:tcPr>
            <w:tcW w:type="dxa" w:w="1684"/>
          </w:tcPr>
          <w:p>
            <w:pPr>
              <w:spacing w:after="0"/>
              <w:jc w:val="right"/>
            </w:pPr>
            <w:r>
              <w:rPr>
                <w:sz w:val="16"/>
              </w:rPr>
              <w:t>57 records, 1953 to 2025</w:t>
            </w:r>
          </w:p>
        </w:tc>
        <w:tc>
          <w:tcPr>
            <w:tcW w:type="dxa" w:w="1874"/>
          </w:tcPr>
          <w:p>
            <w:pPr>
              <w:spacing w:after="0"/>
              <w:jc w:val="left"/>
            </w:pPr>
            <w:r>
              <w:rPr>
                <w:sz w:val="16"/>
              </w:rPr>
              <w:t>F/EF0 to F/EF3 (median F/EF1); 57 with a recorded value</w:t>
            </w:r>
          </w:p>
        </w:tc>
        <w:tc>
          <w:tcPr>
            <w:tcW w:type="dxa" w:w="1547"/>
          </w:tcPr>
          <w:p>
            <w:pPr>
              <w:spacing w:after="0"/>
              <w:jc w:val="left"/>
            </w:pPr>
            <w:r>
              <w:rPr>
                <w:sz w:val="16"/>
              </w:rPr>
              <w:t>EF3 tornado, 2022-12-13, 9.06 mi within this county, 500 yd wide, $1,200,000 property; $0 crops (2022 dollars), 14 direct injuries</w:t>
            </w:r>
          </w:p>
        </w:tc>
        <w:tc>
          <w:tcPr>
            <w:tcW w:type="dxa" w:w="2151"/>
          </w:tcPr>
          <w:p>
            <w:pPr>
              <w:spacing w:after="0"/>
              <w:jc w:val="left"/>
            </w:pPr>
            <w:r>
              <w:rPr>
                <w:sz w:val="16"/>
              </w:rPr>
              <w:t>Tornado, 2019-04-25, $5,000,000 property; $0 crops (2019 dollars)</w:t>
            </w:r>
          </w:p>
        </w:tc>
        <w:tc>
          <w:tcPr>
            <w:tcW w:type="dxa" w:w="1736"/>
          </w:tcPr>
          <w:p>
            <w:pPr>
              <w:spacing w:after="0"/>
              <w:jc w:val="left"/>
            </w:pPr>
            <w:r>
              <w:rPr>
                <w:sz w:val="16"/>
              </w:rPr>
              <w:t>Event records naming jurisdictions in the plan: Downsville village (4 records), Bernice town (3 records), Farmerville town (3 records).</w:t>
            </w:r>
          </w:p>
        </w:tc>
        <w:tc>
          <w:tcPr>
            <w:tcW w:type="dxa" w:w="153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73"/>
          </w:tcPr>
          <w:p>
            <w:pPr>
              <w:spacing w:after="0"/>
              <w:jc w:val="left"/>
            </w:pPr>
            <w:r>
              <w:rPr>
                <w:sz w:val="16"/>
              </w:rPr>
              <w:t>Wildfire</w:t>
            </w:r>
          </w:p>
        </w:tc>
        <w:tc>
          <w:tcPr>
            <w:tcW w:type="dxa" w:w="1812"/>
          </w:tcPr>
          <w:p>
            <w:pPr>
              <w:spacing w:after="0"/>
              <w:jc w:val="left"/>
            </w:pPr>
            <w:r>
              <w:rPr>
                <w:sz w:val="16"/>
              </w:rPr>
              <w:t>acres burned (local data)</w:t>
            </w:r>
          </w:p>
        </w:tc>
        <w:tc>
          <w:tcPr>
            <w:tcW w:type="dxa" w:w="1684"/>
          </w:tcPr>
          <w:p>
            <w:pPr>
              <w:spacing w:after="0"/>
              <w:jc w:val="right"/>
            </w:pPr>
            <w:r>
              <w:rPr>
                <w:sz w:val="16"/>
              </w:rPr>
              <w:t>0</w:t>
            </w:r>
          </w:p>
        </w:tc>
        <w:tc>
          <w:tcPr>
            <w:tcW w:type="dxa" w:w="1874"/>
          </w:tcPr>
          <w:p>
            <w:pPr>
              <w:spacing w:after="0"/>
              <w:jc w:val="left"/>
            </w:pPr>
          </w:p>
        </w:tc>
        <w:tc>
          <w:tcPr>
            <w:tcW w:type="dxa" w:w="1547"/>
          </w:tcPr>
          <w:p>
            <w:pPr>
              <w:spacing w:after="0"/>
              <w:jc w:val="left"/>
            </w:pPr>
          </w:p>
        </w:tc>
        <w:tc>
          <w:tcPr>
            <w:tcW w:type="dxa" w:w="2151"/>
          </w:tcPr>
          <w:p>
            <w:pPr>
              <w:spacing w:after="0"/>
              <w:jc w:val="left"/>
            </w:pPr>
          </w:p>
        </w:tc>
        <w:tc>
          <w:tcPr>
            <w:tcW w:type="dxa" w:w="1736"/>
          </w:tcPr>
          <w:p>
            <w:pPr>
              <w:spacing w:after="0"/>
              <w:jc w:val="left"/>
            </w:pPr>
          </w:p>
        </w:tc>
        <w:tc>
          <w:tcPr>
            <w:tcW w:type="dxa" w:w="1534"/>
          </w:tcPr>
          <w:p>
            <w:pPr>
              <w:spacing w:after="0"/>
              <w:jc w:val="left"/>
            </w:pPr>
          </w:p>
        </w:tc>
      </w:tr>
      <w:tr>
        <w:trPr>
          <w:cantSplit/>
        </w:trPr>
        <w:tc>
          <w:tcPr>
            <w:tcW w:type="dxa" w:w="1773"/>
          </w:tcPr>
          <w:p>
            <w:pPr>
              <w:spacing w:after="0"/>
              <w:jc w:val="left"/>
            </w:pPr>
            <w:r>
              <w:rPr>
                <w:sz w:val="16"/>
              </w:rPr>
              <w:t>Winter Storm, Heavy Snow, Blizzard, Lake-Effect Snow, Winter Weather, Sleet</w:t>
            </w:r>
          </w:p>
        </w:tc>
        <w:tc>
          <w:tcPr>
            <w:tcW w:type="dxa" w:w="1812"/>
          </w:tcPr>
          <w:p>
            <w:pPr>
              <w:spacing w:after="0"/>
              <w:jc w:val="left"/>
            </w:pPr>
            <w:r>
              <w:rPr>
                <w:sz w:val="16"/>
              </w:rPr>
              <w:t>none in data (snowfall: local data)</w:t>
            </w:r>
          </w:p>
        </w:tc>
        <w:tc>
          <w:tcPr>
            <w:tcW w:type="dxa" w:w="1684"/>
          </w:tcPr>
          <w:p>
            <w:pPr>
              <w:spacing w:after="0"/>
              <w:jc w:val="right"/>
            </w:pPr>
            <w:r>
              <w:rPr>
                <w:sz w:val="16"/>
              </w:rPr>
              <w:t>24 records, 2006 to 2026 (24 zone-level)</w:t>
            </w:r>
          </w:p>
        </w:tc>
        <w:tc>
          <w:tcPr>
            <w:tcW w:type="dxa" w:w="1874"/>
          </w:tcPr>
          <w:p>
            <w:pPr>
              <w:spacing w:after="0"/>
              <w:jc w:val="left"/>
            </w:pPr>
          </w:p>
        </w:tc>
        <w:tc>
          <w:tcPr>
            <w:tcW w:type="dxa" w:w="1547"/>
          </w:tcPr>
          <w:p>
            <w:pPr>
              <w:spacing w:after="0"/>
              <w:jc w:val="left"/>
            </w:pPr>
            <w:r>
              <w:rPr>
                <w:sz w:val="16"/>
              </w:rPr>
              <w:t>Winter Weather, 2008-03-07, $10,000 property; $0 crops (2008 dollars); NWS zone LAZ006</w:t>
            </w:r>
          </w:p>
        </w:tc>
        <w:tc>
          <w:tcPr>
            <w:tcW w:type="dxa" w:w="2151"/>
          </w:tcPr>
          <w:p>
            <w:pPr>
              <w:spacing w:after="0"/>
              <w:jc w:val="left"/>
            </w:pPr>
          </w:p>
        </w:tc>
        <w:tc>
          <w:tcPr>
            <w:tcW w:type="dxa" w:w="1736"/>
          </w:tcPr>
          <w:p>
            <w:pPr>
              <w:spacing w:after="0"/>
              <w:jc w:val="left"/>
            </w:pPr>
            <w:r>
              <w:rPr>
                <w:sz w:val="16"/>
              </w:rPr>
              <w:t>Countywide (zone-level records).</w:t>
            </w:r>
          </w:p>
        </w:tc>
        <w:tc>
          <w:tcPr>
            <w:tcW w:type="dxa" w:w="153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36 declarations covering 26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9"/>
        <w:gridCol w:w="1039"/>
        <w:gridCol w:w="1039"/>
        <w:gridCol w:w="1397"/>
        <w:gridCol w:w="2202"/>
        <w:gridCol w:w="1804"/>
        <w:gridCol w:w="2738"/>
        <w:gridCol w:w="1960"/>
        <w:gridCol w:w="896"/>
      </w:tblGrid>
      <w:tr>
        <w:trPr>
          <w:cantSplit/>
          <w:tblHeader/>
        </w:trPr>
        <w:tc>
          <w:tcPr>
            <w:tcW w:type="dxa" w:w="1039"/>
            <w:shd w:val="clear" w:color="auto" w:fill="E8E8E8"/>
          </w:tcPr>
          <w:p>
            <w:pPr>
              <w:spacing w:after="0"/>
              <w:jc w:val="left"/>
            </w:pPr>
            <w:r>
              <w:rPr>
                <w:b/>
                <w:sz w:val="16"/>
              </w:rPr>
              <w:t>Declared</w:t>
            </w:r>
          </w:p>
        </w:tc>
        <w:tc>
          <w:tcPr>
            <w:tcW w:type="dxa" w:w="1039"/>
            <w:shd w:val="clear" w:color="auto" w:fill="E8E8E8"/>
          </w:tcPr>
          <w:p>
            <w:pPr>
              <w:spacing w:after="0"/>
              <w:jc w:val="left"/>
            </w:pPr>
            <w:r>
              <w:rPr>
                <w:b/>
                <w:sz w:val="16"/>
              </w:rPr>
              <w:t>Incident began</w:t>
            </w:r>
          </w:p>
        </w:tc>
        <w:tc>
          <w:tcPr>
            <w:tcW w:type="dxa" w:w="1039"/>
            <w:shd w:val="clear" w:color="auto" w:fill="E8E8E8"/>
          </w:tcPr>
          <w:p>
            <w:pPr>
              <w:spacing w:after="0"/>
              <w:jc w:val="left"/>
            </w:pPr>
            <w:r>
              <w:rPr>
                <w:b/>
                <w:sz w:val="16"/>
              </w:rPr>
              <w:t>FEMA number</w:t>
            </w:r>
          </w:p>
        </w:tc>
        <w:tc>
          <w:tcPr>
            <w:tcW w:type="dxa" w:w="1397"/>
            <w:shd w:val="clear" w:color="auto" w:fill="E8E8E8"/>
          </w:tcPr>
          <w:p>
            <w:pPr>
              <w:spacing w:after="0"/>
              <w:jc w:val="left"/>
            </w:pPr>
            <w:r>
              <w:rPr>
                <w:b/>
                <w:sz w:val="16"/>
              </w:rPr>
              <w:t>Type</w:t>
            </w:r>
          </w:p>
        </w:tc>
        <w:tc>
          <w:tcPr>
            <w:tcW w:type="dxa" w:w="2202"/>
            <w:shd w:val="clear" w:color="auto" w:fill="E8E8E8"/>
          </w:tcPr>
          <w:p>
            <w:pPr>
              <w:spacing w:after="0"/>
              <w:jc w:val="left"/>
            </w:pPr>
            <w:r>
              <w:rPr>
                <w:b/>
                <w:sz w:val="16"/>
              </w:rPr>
              <w:t>Title</w:t>
            </w:r>
          </w:p>
        </w:tc>
        <w:tc>
          <w:tcPr>
            <w:tcW w:type="dxa" w:w="1804"/>
            <w:shd w:val="clear" w:color="auto" w:fill="E8E8E8"/>
          </w:tcPr>
          <w:p>
            <w:pPr>
              <w:spacing w:after="0"/>
              <w:jc w:val="left"/>
            </w:pPr>
            <w:r>
              <w:rPr>
                <w:b/>
                <w:sz w:val="16"/>
              </w:rPr>
              <w:t>Mapped hazard</w:t>
            </w:r>
          </w:p>
        </w:tc>
        <w:tc>
          <w:tcPr>
            <w:tcW w:type="dxa" w:w="27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60"/>
            <w:shd w:val="clear" w:color="auto" w:fill="E8E8E8"/>
          </w:tcPr>
          <w:p>
            <w:pPr>
              <w:spacing w:after="0"/>
              <w:jc w:val="left"/>
            </w:pPr>
            <w:r>
              <w:rPr>
                <w:b/>
                <w:sz w:val="16"/>
              </w:rPr>
              <w:t>Flags</w:t>
            </w:r>
          </w:p>
        </w:tc>
        <w:tc>
          <w:tcPr>
            <w:tcW w:type="dxa" w:w="896"/>
            <w:shd w:val="clear" w:color="auto" w:fill="E8E8E8"/>
          </w:tcPr>
          <w:p>
            <w:pPr>
              <w:spacing w:after="0"/>
              <w:jc w:val="left"/>
            </w:pPr>
            <w:r>
              <w:rPr>
                <w:b/>
                <w:sz w:val="16"/>
              </w:rPr>
              <w:t>Notes</w:t>
            </w:r>
          </w:p>
        </w:tc>
      </w:tr>
      <w:tr>
        <w:trPr>
          <w:cantSplit/>
        </w:trPr>
        <w:tc>
          <w:tcPr>
            <w:tcW w:type="dxa" w:w="1039"/>
          </w:tcPr>
          <w:p>
            <w:pPr>
              <w:spacing w:after="0"/>
              <w:jc w:val="left"/>
            </w:pPr>
            <w:r>
              <w:rPr>
                <w:sz w:val="16"/>
              </w:rPr>
              <w:t>2026-02-18</w:t>
            </w:r>
          </w:p>
        </w:tc>
        <w:tc>
          <w:tcPr>
            <w:tcW w:type="dxa" w:w="1039"/>
          </w:tcPr>
          <w:p>
            <w:pPr>
              <w:spacing w:after="0"/>
              <w:jc w:val="left"/>
            </w:pPr>
            <w:r>
              <w:rPr>
                <w:sz w:val="16"/>
              </w:rPr>
              <w:t>2026-01-23</w:t>
            </w:r>
          </w:p>
        </w:tc>
        <w:tc>
          <w:tcPr>
            <w:tcW w:type="dxa" w:w="1039"/>
          </w:tcPr>
          <w:p>
            <w:pPr>
              <w:spacing w:after="0"/>
              <w:jc w:val="left"/>
            </w:pPr>
            <w:r>
              <w:rPr>
                <w:sz w:val="16"/>
              </w:rPr>
              <w:t>DR-4900-LA</w:t>
            </w:r>
          </w:p>
        </w:tc>
        <w:tc>
          <w:tcPr>
            <w:tcW w:type="dxa" w:w="1397"/>
          </w:tcPr>
          <w:p>
            <w:pPr>
              <w:spacing w:after="0"/>
              <w:jc w:val="left"/>
            </w:pPr>
            <w:r>
              <w:rPr>
                <w:sz w:val="16"/>
              </w:rPr>
              <w:t>Major disaster</w:t>
            </w:r>
          </w:p>
        </w:tc>
        <w:tc>
          <w:tcPr>
            <w:tcW w:type="dxa" w:w="2202"/>
          </w:tcPr>
          <w:p>
            <w:pPr>
              <w:spacing w:after="0"/>
              <w:jc w:val="left"/>
            </w:pPr>
            <w:r>
              <w:rPr>
                <w:sz w:val="16"/>
              </w:rPr>
              <w:t>Severe Winter Storm</w:t>
            </w:r>
          </w:p>
        </w:tc>
        <w:tc>
          <w:tcPr>
            <w:tcW w:type="dxa" w:w="1804"/>
          </w:tcPr>
          <w:p>
            <w:pPr>
              <w:spacing w:after="0"/>
              <w:jc w:val="left"/>
            </w:pPr>
            <w:r>
              <w:rPr>
                <w:sz w:val="16"/>
              </w:rPr>
              <w:t>Winter Weather</w:t>
            </w:r>
          </w:p>
        </w:tc>
        <w:tc>
          <w:tcPr>
            <w:tcW w:type="dxa" w:w="2738"/>
          </w:tcPr>
          <w:p>
            <w:pPr>
              <w:spacing w:after="0"/>
              <w:jc w:val="right"/>
            </w:pPr>
            <w:r>
              <w:rPr>
                <w:sz w:val="16"/>
              </w:rPr>
              <w:t>$94,780.42</w:t>
            </w:r>
          </w:p>
        </w:tc>
        <w:tc>
          <w:tcPr>
            <w:tcW w:type="dxa" w:w="1960"/>
          </w:tcPr>
          <w:p>
            <w:pPr>
              <w:spacing w:after="0"/>
              <w:jc w:val="left"/>
            </w:pPr>
            <w:r>
              <w:rPr>
                <w:sz w:val="16"/>
              </w:rPr>
              <w:t>new since last plan; within last 5 years</w:t>
            </w:r>
          </w:p>
        </w:tc>
        <w:tc>
          <w:tcPr>
            <w:tcW w:type="dxa" w:w="896"/>
          </w:tcPr>
          <w:p>
            <w:pPr>
              <w:spacing w:after="0"/>
              <w:jc w:val="left"/>
            </w:pPr>
          </w:p>
        </w:tc>
      </w:tr>
      <w:tr>
        <w:trPr>
          <w:cantSplit/>
        </w:trPr>
        <w:tc>
          <w:tcPr>
            <w:tcW w:type="dxa" w:w="1039"/>
          </w:tcPr>
          <w:p>
            <w:pPr>
              <w:spacing w:after="0"/>
              <w:jc w:val="left"/>
            </w:pPr>
            <w:r>
              <w:rPr>
                <w:sz w:val="16"/>
              </w:rPr>
              <w:t>2026-01-24</w:t>
            </w:r>
          </w:p>
        </w:tc>
        <w:tc>
          <w:tcPr>
            <w:tcW w:type="dxa" w:w="1039"/>
          </w:tcPr>
          <w:p>
            <w:pPr>
              <w:spacing w:after="0"/>
              <w:jc w:val="left"/>
            </w:pPr>
            <w:r>
              <w:rPr>
                <w:sz w:val="16"/>
              </w:rPr>
              <w:t>2026-01-23</w:t>
            </w:r>
          </w:p>
        </w:tc>
        <w:tc>
          <w:tcPr>
            <w:tcW w:type="dxa" w:w="1039"/>
          </w:tcPr>
          <w:p>
            <w:pPr>
              <w:spacing w:after="0"/>
              <w:jc w:val="left"/>
            </w:pPr>
            <w:r>
              <w:rPr>
                <w:sz w:val="16"/>
              </w:rPr>
              <w:t>EM-3638-LA</w:t>
            </w:r>
          </w:p>
        </w:tc>
        <w:tc>
          <w:tcPr>
            <w:tcW w:type="dxa" w:w="1397"/>
          </w:tcPr>
          <w:p>
            <w:pPr>
              <w:spacing w:after="0"/>
              <w:jc w:val="left"/>
            </w:pPr>
            <w:r>
              <w:rPr>
                <w:sz w:val="16"/>
              </w:rPr>
              <w:t>Emergency</w:t>
            </w:r>
          </w:p>
        </w:tc>
        <w:tc>
          <w:tcPr>
            <w:tcW w:type="dxa" w:w="2202"/>
          </w:tcPr>
          <w:p>
            <w:pPr>
              <w:spacing w:after="0"/>
              <w:jc w:val="left"/>
            </w:pPr>
            <w:r>
              <w:rPr>
                <w:sz w:val="16"/>
              </w:rPr>
              <w:t>Severe Winter Storm</w:t>
            </w:r>
          </w:p>
        </w:tc>
        <w:tc>
          <w:tcPr>
            <w:tcW w:type="dxa" w:w="1804"/>
          </w:tcPr>
          <w:p>
            <w:pPr>
              <w:spacing w:after="0"/>
              <w:jc w:val="left"/>
            </w:pPr>
            <w:r>
              <w:rPr>
                <w:sz w:val="16"/>
              </w:rPr>
              <w:t>Winter Weather</w:t>
            </w:r>
          </w:p>
        </w:tc>
        <w:tc>
          <w:tcPr>
            <w:tcW w:type="dxa" w:w="2738"/>
          </w:tcPr>
          <w:p>
            <w:pPr>
              <w:spacing w:after="0"/>
              <w:jc w:val="right"/>
            </w:pPr>
            <w:r>
              <w:rPr>
                <w:sz w:val="16"/>
              </w:rPr>
              <w:t>no Public Assistance recorded</w:t>
            </w:r>
          </w:p>
        </w:tc>
        <w:tc>
          <w:tcPr>
            <w:tcW w:type="dxa" w:w="1960"/>
          </w:tcPr>
          <w:p>
            <w:pPr>
              <w:spacing w:after="0"/>
              <w:jc w:val="left"/>
            </w:pPr>
            <w:r>
              <w:rPr>
                <w:sz w:val="16"/>
              </w:rPr>
              <w:t>new since last plan; within last 5 years</w:t>
            </w:r>
          </w:p>
        </w:tc>
        <w:tc>
          <w:tcPr>
            <w:tcW w:type="dxa" w:w="896"/>
          </w:tcPr>
          <w:p>
            <w:pPr>
              <w:spacing w:after="0"/>
              <w:jc w:val="left"/>
            </w:pPr>
            <w:r>
              <w:rPr>
                <w:sz w:val="16"/>
              </w:rPr>
              <w:t>same incident as DR-4900</w:t>
            </w:r>
          </w:p>
        </w:tc>
      </w:tr>
      <w:tr>
        <w:trPr>
          <w:cantSplit/>
        </w:trPr>
        <w:tc>
          <w:tcPr>
            <w:tcW w:type="dxa" w:w="1039"/>
          </w:tcPr>
          <w:p>
            <w:pPr>
              <w:spacing w:after="0"/>
              <w:jc w:val="left"/>
            </w:pPr>
            <w:r>
              <w:rPr>
                <w:sz w:val="16"/>
              </w:rPr>
              <w:t>2024-09-10</w:t>
            </w:r>
          </w:p>
        </w:tc>
        <w:tc>
          <w:tcPr>
            <w:tcW w:type="dxa" w:w="1039"/>
          </w:tcPr>
          <w:p>
            <w:pPr>
              <w:spacing w:after="0"/>
              <w:jc w:val="left"/>
            </w:pPr>
            <w:r>
              <w:rPr>
                <w:sz w:val="16"/>
              </w:rPr>
              <w:t>2024-09-10</w:t>
            </w:r>
          </w:p>
        </w:tc>
        <w:tc>
          <w:tcPr>
            <w:tcW w:type="dxa" w:w="1039"/>
          </w:tcPr>
          <w:p>
            <w:pPr>
              <w:spacing w:after="0"/>
              <w:jc w:val="left"/>
            </w:pPr>
            <w:r>
              <w:rPr>
                <w:sz w:val="16"/>
              </w:rPr>
              <w:t>EM-3614-LA</w:t>
            </w:r>
          </w:p>
        </w:tc>
        <w:tc>
          <w:tcPr>
            <w:tcW w:type="dxa" w:w="1397"/>
          </w:tcPr>
          <w:p>
            <w:pPr>
              <w:spacing w:after="0"/>
              <w:jc w:val="left"/>
            </w:pPr>
            <w:r>
              <w:rPr>
                <w:sz w:val="16"/>
              </w:rPr>
              <w:t>Emergency</w:t>
            </w:r>
          </w:p>
        </w:tc>
        <w:tc>
          <w:tcPr>
            <w:tcW w:type="dxa" w:w="2202"/>
          </w:tcPr>
          <w:p>
            <w:pPr>
              <w:spacing w:after="0"/>
              <w:jc w:val="left"/>
            </w:pPr>
            <w:r>
              <w:rPr>
                <w:sz w:val="16"/>
              </w:rPr>
              <w:t>Tropical Storm Francine</w:t>
            </w:r>
          </w:p>
        </w:tc>
        <w:tc>
          <w:tcPr>
            <w:tcW w:type="dxa" w:w="1804"/>
          </w:tcPr>
          <w:p>
            <w:pPr>
              <w:spacing w:after="0"/>
              <w:jc w:val="left"/>
            </w:pPr>
            <w:r>
              <w:rPr>
                <w:sz w:val="16"/>
              </w:rPr>
              <w:t>Hurricane (primary); also designated: Tornado</w:t>
            </w:r>
          </w:p>
        </w:tc>
        <w:tc>
          <w:tcPr>
            <w:tcW w:type="dxa" w:w="2738"/>
          </w:tcPr>
          <w:p>
            <w:pPr>
              <w:spacing w:after="0"/>
              <w:jc w:val="right"/>
            </w:pPr>
            <w:r>
              <w:rPr>
                <w:sz w:val="16"/>
              </w:rPr>
              <w:t>no Public Assistance recorded</w:t>
            </w:r>
          </w:p>
        </w:tc>
        <w:tc>
          <w:tcPr>
            <w:tcW w:type="dxa" w:w="1960"/>
          </w:tcPr>
          <w:p>
            <w:pPr>
              <w:spacing w:after="0"/>
              <w:jc w:val="left"/>
            </w:pPr>
            <w:r>
              <w:rPr>
                <w:sz w:val="16"/>
              </w:rPr>
              <w:t>in the 12 months before plan approval; within last 5 years</w:t>
            </w:r>
          </w:p>
        </w:tc>
        <w:tc>
          <w:tcPr>
            <w:tcW w:type="dxa" w:w="896"/>
          </w:tcPr>
          <w:p>
            <w:pPr>
              <w:spacing w:after="0"/>
              <w:jc w:val="left"/>
            </w:pPr>
          </w:p>
        </w:tc>
      </w:tr>
      <w:tr>
        <w:trPr>
          <w:cantSplit/>
        </w:trPr>
        <w:tc>
          <w:tcPr>
            <w:tcW w:type="dxa" w:w="1039"/>
          </w:tcPr>
          <w:p>
            <w:pPr>
              <w:spacing w:after="0"/>
              <w:jc w:val="left"/>
            </w:pPr>
            <w:r>
              <w:rPr>
                <w:sz w:val="16"/>
              </w:rPr>
              <w:t>2021-09-13</w:t>
            </w:r>
          </w:p>
        </w:tc>
        <w:tc>
          <w:tcPr>
            <w:tcW w:type="dxa" w:w="1039"/>
          </w:tcPr>
          <w:p>
            <w:pPr>
              <w:spacing w:after="0"/>
              <w:jc w:val="left"/>
            </w:pPr>
            <w:r>
              <w:rPr>
                <w:sz w:val="16"/>
              </w:rPr>
              <w:t>2021-09-12</w:t>
            </w:r>
          </w:p>
        </w:tc>
        <w:tc>
          <w:tcPr>
            <w:tcW w:type="dxa" w:w="1039"/>
          </w:tcPr>
          <w:p>
            <w:pPr>
              <w:spacing w:after="0"/>
              <w:jc w:val="left"/>
            </w:pPr>
            <w:r>
              <w:rPr>
                <w:sz w:val="16"/>
              </w:rPr>
              <w:t>EM-3574-LA</w:t>
            </w:r>
          </w:p>
        </w:tc>
        <w:tc>
          <w:tcPr>
            <w:tcW w:type="dxa" w:w="1397"/>
          </w:tcPr>
          <w:p>
            <w:pPr>
              <w:spacing w:after="0"/>
              <w:jc w:val="left"/>
            </w:pPr>
            <w:r>
              <w:rPr>
                <w:sz w:val="16"/>
              </w:rPr>
              <w:t>Emergency</w:t>
            </w:r>
          </w:p>
        </w:tc>
        <w:tc>
          <w:tcPr>
            <w:tcW w:type="dxa" w:w="2202"/>
          </w:tcPr>
          <w:p>
            <w:pPr>
              <w:spacing w:after="0"/>
              <w:jc w:val="left"/>
            </w:pPr>
            <w:r>
              <w:rPr>
                <w:sz w:val="16"/>
              </w:rPr>
              <w:t>Tropical Storm Nicholas</w:t>
            </w:r>
          </w:p>
        </w:tc>
        <w:tc>
          <w:tcPr>
            <w:tcW w:type="dxa" w:w="1804"/>
          </w:tcPr>
          <w:p>
            <w:pPr>
              <w:spacing w:after="0"/>
              <w:jc w:val="left"/>
            </w:pPr>
            <w:r>
              <w:rPr>
                <w:sz w:val="16"/>
              </w:rPr>
              <w:t>Hurricane</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2021-08-29</w:t>
            </w:r>
          </w:p>
        </w:tc>
        <w:tc>
          <w:tcPr>
            <w:tcW w:type="dxa" w:w="1039"/>
          </w:tcPr>
          <w:p>
            <w:pPr>
              <w:spacing w:after="0"/>
              <w:jc w:val="left"/>
            </w:pPr>
            <w:r>
              <w:rPr>
                <w:sz w:val="16"/>
              </w:rPr>
              <w:t>2021-08-26</w:t>
            </w:r>
          </w:p>
        </w:tc>
        <w:tc>
          <w:tcPr>
            <w:tcW w:type="dxa" w:w="1039"/>
          </w:tcPr>
          <w:p>
            <w:pPr>
              <w:spacing w:after="0"/>
              <w:jc w:val="left"/>
            </w:pPr>
            <w:r>
              <w:rPr>
                <w:sz w:val="16"/>
              </w:rPr>
              <w:t>DR-4611-LA</w:t>
            </w:r>
          </w:p>
        </w:tc>
        <w:tc>
          <w:tcPr>
            <w:tcW w:type="dxa" w:w="1397"/>
          </w:tcPr>
          <w:p>
            <w:pPr>
              <w:spacing w:after="0"/>
              <w:jc w:val="left"/>
            </w:pPr>
            <w:r>
              <w:rPr>
                <w:sz w:val="16"/>
              </w:rPr>
              <w:t>Major disaster</w:t>
            </w:r>
          </w:p>
        </w:tc>
        <w:tc>
          <w:tcPr>
            <w:tcW w:type="dxa" w:w="2202"/>
          </w:tcPr>
          <w:p>
            <w:pPr>
              <w:spacing w:after="0"/>
              <w:jc w:val="left"/>
            </w:pPr>
            <w:r>
              <w:rPr>
                <w:sz w:val="16"/>
              </w:rPr>
              <w:t>Hurricane Ida</w:t>
            </w:r>
          </w:p>
        </w:tc>
        <w:tc>
          <w:tcPr>
            <w:tcW w:type="dxa" w:w="1804"/>
          </w:tcPr>
          <w:p>
            <w:pPr>
              <w:spacing w:after="0"/>
              <w:jc w:val="left"/>
            </w:pPr>
            <w:r>
              <w:rPr>
                <w:sz w:val="16"/>
              </w:rPr>
              <w:t>Hurricane</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2021-08-27</w:t>
            </w:r>
          </w:p>
        </w:tc>
        <w:tc>
          <w:tcPr>
            <w:tcW w:type="dxa" w:w="1039"/>
          </w:tcPr>
          <w:p>
            <w:pPr>
              <w:spacing w:after="0"/>
              <w:jc w:val="left"/>
            </w:pPr>
            <w:r>
              <w:rPr>
                <w:sz w:val="16"/>
              </w:rPr>
              <w:t>2021-08-26</w:t>
            </w:r>
          </w:p>
        </w:tc>
        <w:tc>
          <w:tcPr>
            <w:tcW w:type="dxa" w:w="1039"/>
          </w:tcPr>
          <w:p>
            <w:pPr>
              <w:spacing w:after="0"/>
              <w:jc w:val="left"/>
            </w:pPr>
            <w:r>
              <w:rPr>
                <w:sz w:val="16"/>
              </w:rPr>
              <w:t>EM-3568-LA</w:t>
            </w:r>
          </w:p>
        </w:tc>
        <w:tc>
          <w:tcPr>
            <w:tcW w:type="dxa" w:w="1397"/>
          </w:tcPr>
          <w:p>
            <w:pPr>
              <w:spacing w:after="0"/>
              <w:jc w:val="left"/>
            </w:pPr>
            <w:r>
              <w:rPr>
                <w:sz w:val="16"/>
              </w:rPr>
              <w:t>Emergency</w:t>
            </w:r>
          </w:p>
        </w:tc>
        <w:tc>
          <w:tcPr>
            <w:tcW w:type="dxa" w:w="2202"/>
          </w:tcPr>
          <w:p>
            <w:pPr>
              <w:spacing w:after="0"/>
              <w:jc w:val="left"/>
            </w:pPr>
            <w:r>
              <w:rPr>
                <w:sz w:val="16"/>
              </w:rPr>
              <w:t>Tropical Storm Ida</w:t>
            </w:r>
          </w:p>
        </w:tc>
        <w:tc>
          <w:tcPr>
            <w:tcW w:type="dxa" w:w="1804"/>
          </w:tcPr>
          <w:p>
            <w:pPr>
              <w:spacing w:after="0"/>
              <w:jc w:val="left"/>
            </w:pPr>
            <w:r>
              <w:rPr>
                <w:sz w:val="16"/>
              </w:rPr>
              <w:t>Hurricane</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r>
              <w:rPr>
                <w:sz w:val="16"/>
              </w:rPr>
              <w:t>same incident as DR-4611</w:t>
            </w:r>
          </w:p>
        </w:tc>
      </w:tr>
      <w:tr>
        <w:trPr>
          <w:cantSplit/>
        </w:trPr>
        <w:tc>
          <w:tcPr>
            <w:tcW w:type="dxa" w:w="1039"/>
          </w:tcPr>
          <w:p>
            <w:pPr>
              <w:spacing w:after="0"/>
              <w:jc w:val="left"/>
            </w:pPr>
            <w:r>
              <w:rPr>
                <w:sz w:val="16"/>
              </w:rPr>
              <w:t>2021-03-09</w:t>
            </w:r>
          </w:p>
        </w:tc>
        <w:tc>
          <w:tcPr>
            <w:tcW w:type="dxa" w:w="1039"/>
          </w:tcPr>
          <w:p>
            <w:pPr>
              <w:spacing w:after="0"/>
              <w:jc w:val="left"/>
            </w:pPr>
            <w:r>
              <w:rPr>
                <w:sz w:val="16"/>
              </w:rPr>
              <w:t>2021-02-11</w:t>
            </w:r>
          </w:p>
        </w:tc>
        <w:tc>
          <w:tcPr>
            <w:tcW w:type="dxa" w:w="1039"/>
          </w:tcPr>
          <w:p>
            <w:pPr>
              <w:spacing w:after="0"/>
              <w:jc w:val="left"/>
            </w:pPr>
            <w:r>
              <w:rPr>
                <w:sz w:val="16"/>
              </w:rPr>
              <w:t>DR-4590-LA</w:t>
            </w:r>
          </w:p>
        </w:tc>
        <w:tc>
          <w:tcPr>
            <w:tcW w:type="dxa" w:w="1397"/>
          </w:tcPr>
          <w:p>
            <w:pPr>
              <w:spacing w:after="0"/>
              <w:jc w:val="left"/>
            </w:pPr>
            <w:r>
              <w:rPr>
                <w:sz w:val="16"/>
              </w:rPr>
              <w:t>Major disaster</w:t>
            </w:r>
          </w:p>
        </w:tc>
        <w:tc>
          <w:tcPr>
            <w:tcW w:type="dxa" w:w="2202"/>
          </w:tcPr>
          <w:p>
            <w:pPr>
              <w:spacing w:after="0"/>
              <w:jc w:val="left"/>
            </w:pPr>
            <w:r>
              <w:rPr>
                <w:sz w:val="16"/>
              </w:rPr>
              <w:t>Severe Winter Storms</w:t>
            </w:r>
          </w:p>
        </w:tc>
        <w:tc>
          <w:tcPr>
            <w:tcW w:type="dxa" w:w="1804"/>
          </w:tcPr>
          <w:p>
            <w:pPr>
              <w:spacing w:after="0"/>
              <w:jc w:val="left"/>
            </w:pPr>
            <w:r>
              <w:rPr>
                <w:sz w:val="16"/>
              </w:rPr>
              <w:t>Ice Storm</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2021-02-18</w:t>
            </w:r>
          </w:p>
        </w:tc>
        <w:tc>
          <w:tcPr>
            <w:tcW w:type="dxa" w:w="1039"/>
          </w:tcPr>
          <w:p>
            <w:pPr>
              <w:spacing w:after="0"/>
              <w:jc w:val="left"/>
            </w:pPr>
            <w:r>
              <w:rPr>
                <w:sz w:val="16"/>
              </w:rPr>
              <w:t>2021-02-11</w:t>
            </w:r>
          </w:p>
        </w:tc>
        <w:tc>
          <w:tcPr>
            <w:tcW w:type="dxa" w:w="1039"/>
          </w:tcPr>
          <w:p>
            <w:pPr>
              <w:spacing w:after="0"/>
              <w:jc w:val="left"/>
            </w:pPr>
            <w:r>
              <w:rPr>
                <w:sz w:val="16"/>
              </w:rPr>
              <w:t>EM-3556-LA</w:t>
            </w:r>
          </w:p>
        </w:tc>
        <w:tc>
          <w:tcPr>
            <w:tcW w:type="dxa" w:w="1397"/>
          </w:tcPr>
          <w:p>
            <w:pPr>
              <w:spacing w:after="0"/>
              <w:jc w:val="left"/>
            </w:pPr>
            <w:r>
              <w:rPr>
                <w:sz w:val="16"/>
              </w:rPr>
              <w:t>Emergency</w:t>
            </w:r>
          </w:p>
        </w:tc>
        <w:tc>
          <w:tcPr>
            <w:tcW w:type="dxa" w:w="2202"/>
          </w:tcPr>
          <w:p>
            <w:pPr>
              <w:spacing w:after="0"/>
              <w:jc w:val="left"/>
            </w:pPr>
            <w:r>
              <w:rPr>
                <w:sz w:val="16"/>
              </w:rPr>
              <w:t>Severe Winter Storm</w:t>
            </w:r>
          </w:p>
        </w:tc>
        <w:tc>
          <w:tcPr>
            <w:tcW w:type="dxa" w:w="1804"/>
          </w:tcPr>
          <w:p>
            <w:pPr>
              <w:spacing w:after="0"/>
              <w:jc w:val="left"/>
            </w:pPr>
            <w:r>
              <w:rPr>
                <w:sz w:val="16"/>
              </w:rPr>
              <w:t>Ice Storm</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r>
              <w:rPr>
                <w:sz w:val="16"/>
              </w:rPr>
              <w:t>same incident as DR-4590</w:t>
            </w:r>
          </w:p>
        </w:tc>
      </w:tr>
      <w:tr>
        <w:trPr>
          <w:cantSplit/>
        </w:trPr>
        <w:tc>
          <w:tcPr>
            <w:tcW w:type="dxa" w:w="1039"/>
          </w:tcPr>
          <w:p>
            <w:pPr>
              <w:spacing w:after="0"/>
              <w:jc w:val="left"/>
            </w:pPr>
            <w:r>
              <w:rPr>
                <w:sz w:val="16"/>
              </w:rPr>
              <w:t>2020-10-27</w:t>
            </w:r>
          </w:p>
        </w:tc>
        <w:tc>
          <w:tcPr>
            <w:tcW w:type="dxa" w:w="1039"/>
          </w:tcPr>
          <w:p>
            <w:pPr>
              <w:spacing w:after="0"/>
              <w:jc w:val="left"/>
            </w:pPr>
            <w:r>
              <w:rPr>
                <w:sz w:val="16"/>
              </w:rPr>
              <w:t>2020-10-26</w:t>
            </w:r>
          </w:p>
        </w:tc>
        <w:tc>
          <w:tcPr>
            <w:tcW w:type="dxa" w:w="1039"/>
          </w:tcPr>
          <w:p>
            <w:pPr>
              <w:spacing w:after="0"/>
              <w:jc w:val="left"/>
            </w:pPr>
            <w:r>
              <w:rPr>
                <w:sz w:val="16"/>
              </w:rPr>
              <w:t>EM-3549-LA</w:t>
            </w:r>
          </w:p>
        </w:tc>
        <w:tc>
          <w:tcPr>
            <w:tcW w:type="dxa" w:w="1397"/>
          </w:tcPr>
          <w:p>
            <w:pPr>
              <w:spacing w:after="0"/>
              <w:jc w:val="left"/>
            </w:pPr>
            <w:r>
              <w:rPr>
                <w:sz w:val="16"/>
              </w:rPr>
              <w:t>Emergency</w:t>
            </w:r>
          </w:p>
        </w:tc>
        <w:tc>
          <w:tcPr>
            <w:tcW w:type="dxa" w:w="2202"/>
          </w:tcPr>
          <w:p>
            <w:pPr>
              <w:spacing w:after="0"/>
              <w:jc w:val="left"/>
            </w:pPr>
            <w:r>
              <w:rPr>
                <w:sz w:val="16"/>
              </w:rPr>
              <w:t>Tropical Storm Zeta</w:t>
            </w:r>
          </w:p>
        </w:tc>
        <w:tc>
          <w:tcPr>
            <w:tcW w:type="dxa" w:w="1804"/>
          </w:tcPr>
          <w:p>
            <w:pPr>
              <w:spacing w:after="0"/>
              <w:jc w:val="left"/>
            </w:pPr>
            <w:r>
              <w:rPr>
                <w:sz w:val="16"/>
              </w:rPr>
              <w:t>Hurricane</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2020-10-16</w:t>
            </w:r>
          </w:p>
        </w:tc>
        <w:tc>
          <w:tcPr>
            <w:tcW w:type="dxa" w:w="1039"/>
          </w:tcPr>
          <w:p>
            <w:pPr>
              <w:spacing w:after="0"/>
              <w:jc w:val="left"/>
            </w:pPr>
            <w:r>
              <w:rPr>
                <w:sz w:val="16"/>
              </w:rPr>
              <w:t>2020-10-06</w:t>
            </w:r>
          </w:p>
        </w:tc>
        <w:tc>
          <w:tcPr>
            <w:tcW w:type="dxa" w:w="1039"/>
          </w:tcPr>
          <w:p>
            <w:pPr>
              <w:spacing w:after="0"/>
              <w:jc w:val="left"/>
            </w:pPr>
            <w:r>
              <w:rPr>
                <w:sz w:val="16"/>
              </w:rPr>
              <w:t>DR-4570-LA</w:t>
            </w:r>
          </w:p>
        </w:tc>
        <w:tc>
          <w:tcPr>
            <w:tcW w:type="dxa" w:w="1397"/>
          </w:tcPr>
          <w:p>
            <w:pPr>
              <w:spacing w:after="0"/>
              <w:jc w:val="left"/>
            </w:pPr>
            <w:r>
              <w:rPr>
                <w:sz w:val="16"/>
              </w:rPr>
              <w:t>Major disaster</w:t>
            </w:r>
          </w:p>
        </w:tc>
        <w:tc>
          <w:tcPr>
            <w:tcW w:type="dxa" w:w="2202"/>
          </w:tcPr>
          <w:p>
            <w:pPr>
              <w:spacing w:after="0"/>
              <w:jc w:val="left"/>
            </w:pPr>
            <w:r>
              <w:rPr>
                <w:sz w:val="16"/>
              </w:rPr>
              <w:t>Hurricane Delta</w:t>
            </w:r>
          </w:p>
        </w:tc>
        <w:tc>
          <w:tcPr>
            <w:tcW w:type="dxa" w:w="1804"/>
          </w:tcPr>
          <w:p>
            <w:pPr>
              <w:spacing w:after="0"/>
              <w:jc w:val="left"/>
            </w:pPr>
            <w:r>
              <w:rPr>
                <w:sz w:val="16"/>
              </w:rPr>
              <w:t>Hurricane</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2020-10-07</w:t>
            </w:r>
          </w:p>
        </w:tc>
        <w:tc>
          <w:tcPr>
            <w:tcW w:type="dxa" w:w="1039"/>
          </w:tcPr>
          <w:p>
            <w:pPr>
              <w:spacing w:after="0"/>
              <w:jc w:val="left"/>
            </w:pPr>
            <w:r>
              <w:rPr>
                <w:sz w:val="16"/>
              </w:rPr>
              <w:t>2020-10-06</w:t>
            </w:r>
          </w:p>
        </w:tc>
        <w:tc>
          <w:tcPr>
            <w:tcW w:type="dxa" w:w="1039"/>
          </w:tcPr>
          <w:p>
            <w:pPr>
              <w:spacing w:after="0"/>
              <w:jc w:val="left"/>
            </w:pPr>
            <w:r>
              <w:rPr>
                <w:sz w:val="16"/>
              </w:rPr>
              <w:t>EM-3547-LA</w:t>
            </w:r>
          </w:p>
        </w:tc>
        <w:tc>
          <w:tcPr>
            <w:tcW w:type="dxa" w:w="1397"/>
          </w:tcPr>
          <w:p>
            <w:pPr>
              <w:spacing w:after="0"/>
              <w:jc w:val="left"/>
            </w:pPr>
            <w:r>
              <w:rPr>
                <w:sz w:val="16"/>
              </w:rPr>
              <w:t>Emergency</w:t>
            </w:r>
          </w:p>
        </w:tc>
        <w:tc>
          <w:tcPr>
            <w:tcW w:type="dxa" w:w="2202"/>
          </w:tcPr>
          <w:p>
            <w:pPr>
              <w:spacing w:after="0"/>
              <w:jc w:val="left"/>
            </w:pPr>
            <w:r>
              <w:rPr>
                <w:sz w:val="16"/>
              </w:rPr>
              <w:t>Hurricane Delta</w:t>
            </w:r>
          </w:p>
        </w:tc>
        <w:tc>
          <w:tcPr>
            <w:tcW w:type="dxa" w:w="1804"/>
          </w:tcPr>
          <w:p>
            <w:pPr>
              <w:spacing w:after="0"/>
              <w:jc w:val="left"/>
            </w:pPr>
            <w:r>
              <w:rPr>
                <w:sz w:val="16"/>
              </w:rPr>
              <w:t>Hurricane</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r>
              <w:rPr>
                <w:sz w:val="16"/>
              </w:rPr>
              <w:t>same incident as DR-4570</w:t>
            </w:r>
          </w:p>
        </w:tc>
      </w:tr>
      <w:tr>
        <w:trPr>
          <w:cantSplit/>
        </w:trPr>
        <w:tc>
          <w:tcPr>
            <w:tcW w:type="dxa" w:w="1039"/>
          </w:tcPr>
          <w:p>
            <w:pPr>
              <w:spacing w:after="0"/>
              <w:jc w:val="left"/>
            </w:pPr>
            <w:r>
              <w:rPr>
                <w:sz w:val="16"/>
              </w:rPr>
              <w:t>2020-09-14</w:t>
            </w:r>
          </w:p>
        </w:tc>
        <w:tc>
          <w:tcPr>
            <w:tcW w:type="dxa" w:w="1039"/>
          </w:tcPr>
          <w:p>
            <w:pPr>
              <w:spacing w:after="0"/>
              <w:jc w:val="left"/>
            </w:pPr>
            <w:r>
              <w:rPr>
                <w:sz w:val="16"/>
              </w:rPr>
              <w:t>2020-09-13</w:t>
            </w:r>
          </w:p>
        </w:tc>
        <w:tc>
          <w:tcPr>
            <w:tcW w:type="dxa" w:w="1039"/>
          </w:tcPr>
          <w:p>
            <w:pPr>
              <w:spacing w:after="0"/>
              <w:jc w:val="left"/>
            </w:pPr>
            <w:r>
              <w:rPr>
                <w:sz w:val="16"/>
              </w:rPr>
              <w:t>EM-3543-LA</w:t>
            </w:r>
          </w:p>
        </w:tc>
        <w:tc>
          <w:tcPr>
            <w:tcW w:type="dxa" w:w="1397"/>
          </w:tcPr>
          <w:p>
            <w:pPr>
              <w:spacing w:after="0"/>
              <w:jc w:val="left"/>
            </w:pPr>
            <w:r>
              <w:rPr>
                <w:sz w:val="16"/>
              </w:rPr>
              <w:t>Emergency</w:t>
            </w:r>
          </w:p>
        </w:tc>
        <w:tc>
          <w:tcPr>
            <w:tcW w:type="dxa" w:w="2202"/>
          </w:tcPr>
          <w:p>
            <w:pPr>
              <w:spacing w:after="0"/>
              <w:jc w:val="left"/>
            </w:pPr>
            <w:r>
              <w:rPr>
                <w:sz w:val="16"/>
              </w:rPr>
              <w:t>Hurricane Sally</w:t>
            </w:r>
          </w:p>
        </w:tc>
        <w:tc>
          <w:tcPr>
            <w:tcW w:type="dxa" w:w="1804"/>
          </w:tcPr>
          <w:p>
            <w:pPr>
              <w:spacing w:after="0"/>
              <w:jc w:val="left"/>
            </w:pPr>
            <w:r>
              <w:rPr>
                <w:sz w:val="16"/>
              </w:rPr>
              <w:t>Hurricane</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2020-08-28</w:t>
            </w:r>
          </w:p>
        </w:tc>
        <w:tc>
          <w:tcPr>
            <w:tcW w:type="dxa" w:w="1039"/>
          </w:tcPr>
          <w:p>
            <w:pPr>
              <w:spacing w:after="0"/>
              <w:jc w:val="left"/>
            </w:pPr>
            <w:r>
              <w:rPr>
                <w:sz w:val="16"/>
              </w:rPr>
              <w:t>2020-08-22</w:t>
            </w:r>
          </w:p>
        </w:tc>
        <w:tc>
          <w:tcPr>
            <w:tcW w:type="dxa" w:w="1039"/>
          </w:tcPr>
          <w:p>
            <w:pPr>
              <w:spacing w:after="0"/>
              <w:jc w:val="left"/>
            </w:pPr>
            <w:r>
              <w:rPr>
                <w:sz w:val="16"/>
              </w:rPr>
              <w:t>DR-4559-LA</w:t>
            </w:r>
          </w:p>
        </w:tc>
        <w:tc>
          <w:tcPr>
            <w:tcW w:type="dxa" w:w="1397"/>
          </w:tcPr>
          <w:p>
            <w:pPr>
              <w:spacing w:after="0"/>
              <w:jc w:val="left"/>
            </w:pPr>
            <w:r>
              <w:rPr>
                <w:sz w:val="16"/>
              </w:rPr>
              <w:t>Major disaster</w:t>
            </w:r>
          </w:p>
        </w:tc>
        <w:tc>
          <w:tcPr>
            <w:tcW w:type="dxa" w:w="2202"/>
          </w:tcPr>
          <w:p>
            <w:pPr>
              <w:spacing w:after="0"/>
              <w:jc w:val="left"/>
            </w:pPr>
            <w:r>
              <w:rPr>
                <w:sz w:val="16"/>
              </w:rPr>
              <w:t>Hurricane Laura</w:t>
            </w:r>
          </w:p>
        </w:tc>
        <w:tc>
          <w:tcPr>
            <w:tcW w:type="dxa" w:w="1804"/>
          </w:tcPr>
          <w:p>
            <w:pPr>
              <w:spacing w:after="0"/>
              <w:jc w:val="left"/>
            </w:pPr>
            <w:r>
              <w:rPr>
                <w:sz w:val="16"/>
              </w:rPr>
              <w:t>Hurricane</w:t>
            </w:r>
          </w:p>
        </w:tc>
        <w:tc>
          <w:tcPr>
            <w:tcW w:type="dxa" w:w="2738"/>
          </w:tcPr>
          <w:p>
            <w:pPr>
              <w:spacing w:after="0"/>
              <w:jc w:val="right"/>
            </w:pPr>
            <w:r>
              <w:rPr>
                <w:sz w:val="16"/>
              </w:rPr>
              <w:t>$33,764.01</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2020-08-23</w:t>
            </w:r>
          </w:p>
        </w:tc>
        <w:tc>
          <w:tcPr>
            <w:tcW w:type="dxa" w:w="1039"/>
          </w:tcPr>
          <w:p>
            <w:pPr>
              <w:spacing w:after="0"/>
              <w:jc w:val="left"/>
            </w:pPr>
            <w:r>
              <w:rPr>
                <w:sz w:val="16"/>
              </w:rPr>
              <w:t>2020-08-22</w:t>
            </w:r>
          </w:p>
        </w:tc>
        <w:tc>
          <w:tcPr>
            <w:tcW w:type="dxa" w:w="1039"/>
          </w:tcPr>
          <w:p>
            <w:pPr>
              <w:spacing w:after="0"/>
              <w:jc w:val="left"/>
            </w:pPr>
            <w:r>
              <w:rPr>
                <w:sz w:val="16"/>
              </w:rPr>
              <w:t>EM-3538-LA</w:t>
            </w:r>
          </w:p>
        </w:tc>
        <w:tc>
          <w:tcPr>
            <w:tcW w:type="dxa" w:w="1397"/>
          </w:tcPr>
          <w:p>
            <w:pPr>
              <w:spacing w:after="0"/>
              <w:jc w:val="left"/>
            </w:pPr>
            <w:r>
              <w:rPr>
                <w:sz w:val="16"/>
              </w:rPr>
              <w:t>Emergency</w:t>
            </w:r>
          </w:p>
        </w:tc>
        <w:tc>
          <w:tcPr>
            <w:tcW w:type="dxa" w:w="2202"/>
          </w:tcPr>
          <w:p>
            <w:pPr>
              <w:spacing w:after="0"/>
              <w:jc w:val="left"/>
            </w:pPr>
            <w:r>
              <w:rPr>
                <w:sz w:val="16"/>
              </w:rPr>
              <w:t>Tropical Storms Laura  and Marco</w:t>
            </w:r>
          </w:p>
        </w:tc>
        <w:tc>
          <w:tcPr>
            <w:tcW w:type="dxa" w:w="1804"/>
          </w:tcPr>
          <w:p>
            <w:pPr>
              <w:spacing w:after="0"/>
              <w:jc w:val="left"/>
            </w:pPr>
            <w:r>
              <w:rPr>
                <w:sz w:val="16"/>
              </w:rPr>
              <w:t>Hurricane</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r>
              <w:rPr>
                <w:sz w:val="16"/>
              </w:rPr>
              <w:t>same incident as DR-4559</w:t>
            </w:r>
          </w:p>
        </w:tc>
      </w:tr>
      <w:tr>
        <w:trPr>
          <w:cantSplit/>
        </w:trPr>
        <w:tc>
          <w:tcPr>
            <w:tcW w:type="dxa" w:w="1039"/>
          </w:tcPr>
          <w:p>
            <w:pPr>
              <w:spacing w:after="0"/>
              <w:jc w:val="left"/>
            </w:pPr>
            <w:r>
              <w:rPr>
                <w:sz w:val="16"/>
              </w:rPr>
              <w:t>2020-06-07</w:t>
            </w:r>
          </w:p>
        </w:tc>
        <w:tc>
          <w:tcPr>
            <w:tcW w:type="dxa" w:w="1039"/>
          </w:tcPr>
          <w:p>
            <w:pPr>
              <w:spacing w:after="0"/>
              <w:jc w:val="left"/>
            </w:pPr>
            <w:r>
              <w:rPr>
                <w:sz w:val="16"/>
              </w:rPr>
              <w:t>2020-06-05</w:t>
            </w:r>
          </w:p>
        </w:tc>
        <w:tc>
          <w:tcPr>
            <w:tcW w:type="dxa" w:w="1039"/>
          </w:tcPr>
          <w:p>
            <w:pPr>
              <w:spacing w:after="0"/>
              <w:jc w:val="left"/>
            </w:pPr>
            <w:r>
              <w:rPr>
                <w:sz w:val="16"/>
              </w:rPr>
              <w:t>EM-3527-LA</w:t>
            </w:r>
          </w:p>
        </w:tc>
        <w:tc>
          <w:tcPr>
            <w:tcW w:type="dxa" w:w="1397"/>
          </w:tcPr>
          <w:p>
            <w:pPr>
              <w:spacing w:after="0"/>
              <w:jc w:val="left"/>
            </w:pPr>
            <w:r>
              <w:rPr>
                <w:sz w:val="16"/>
              </w:rPr>
              <w:t>Emergency</w:t>
            </w:r>
          </w:p>
        </w:tc>
        <w:tc>
          <w:tcPr>
            <w:tcW w:type="dxa" w:w="2202"/>
          </w:tcPr>
          <w:p>
            <w:pPr>
              <w:spacing w:after="0"/>
              <w:jc w:val="left"/>
            </w:pPr>
            <w:r>
              <w:rPr>
                <w:sz w:val="16"/>
              </w:rPr>
              <w:t>Tropical Storm Cristobal</w:t>
            </w:r>
          </w:p>
        </w:tc>
        <w:tc>
          <w:tcPr>
            <w:tcW w:type="dxa" w:w="1804"/>
          </w:tcPr>
          <w:p>
            <w:pPr>
              <w:spacing w:after="0"/>
              <w:jc w:val="left"/>
            </w:pPr>
            <w:r>
              <w:rPr>
                <w:sz w:val="16"/>
              </w:rPr>
              <w:t>Hurricane</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2020-03-24</w:t>
            </w:r>
          </w:p>
        </w:tc>
        <w:tc>
          <w:tcPr>
            <w:tcW w:type="dxa" w:w="1039"/>
          </w:tcPr>
          <w:p>
            <w:pPr>
              <w:spacing w:after="0"/>
              <w:jc w:val="left"/>
            </w:pPr>
            <w:r>
              <w:rPr>
                <w:sz w:val="16"/>
              </w:rPr>
              <w:t>2020-01-20</w:t>
            </w:r>
          </w:p>
        </w:tc>
        <w:tc>
          <w:tcPr>
            <w:tcW w:type="dxa" w:w="1039"/>
          </w:tcPr>
          <w:p>
            <w:pPr>
              <w:spacing w:after="0"/>
              <w:jc w:val="left"/>
            </w:pPr>
            <w:r>
              <w:rPr>
                <w:sz w:val="16"/>
              </w:rPr>
              <w:t>DR-4484-LA</w:t>
            </w:r>
          </w:p>
        </w:tc>
        <w:tc>
          <w:tcPr>
            <w:tcW w:type="dxa" w:w="1397"/>
          </w:tcPr>
          <w:p>
            <w:pPr>
              <w:spacing w:after="0"/>
              <w:jc w:val="left"/>
            </w:pPr>
            <w:r>
              <w:rPr>
                <w:sz w:val="16"/>
              </w:rPr>
              <w:t>Major disaster</w:t>
            </w:r>
          </w:p>
        </w:tc>
        <w:tc>
          <w:tcPr>
            <w:tcW w:type="dxa" w:w="2202"/>
          </w:tcPr>
          <w:p>
            <w:pPr>
              <w:spacing w:after="0"/>
              <w:jc w:val="left"/>
            </w:pPr>
            <w:r>
              <w:rPr>
                <w:sz w:val="16"/>
              </w:rPr>
              <w:t>COVID-19 Pandemic</w:t>
            </w:r>
          </w:p>
        </w:tc>
        <w:tc>
          <w:tcPr>
            <w:tcW w:type="dxa" w:w="1804"/>
          </w:tcPr>
          <w:p>
            <w:pPr>
              <w:spacing w:after="0"/>
              <w:jc w:val="left"/>
            </w:pPr>
            <w:r>
              <w:rPr>
                <w:sz w:val="16"/>
              </w:rPr>
              <w:t>Non-natural, not counted</w:t>
            </w:r>
          </w:p>
        </w:tc>
        <w:tc>
          <w:tcPr>
            <w:tcW w:type="dxa" w:w="2738"/>
          </w:tcPr>
          <w:p>
            <w:pPr>
              <w:spacing w:after="0"/>
              <w:jc w:val="right"/>
            </w:pPr>
            <w:r>
              <w:rPr>
                <w:sz w:val="16"/>
              </w:rPr>
              <w:t>$369,397.58</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2020-03-13</w:t>
            </w:r>
          </w:p>
        </w:tc>
        <w:tc>
          <w:tcPr>
            <w:tcW w:type="dxa" w:w="1039"/>
          </w:tcPr>
          <w:p>
            <w:pPr>
              <w:spacing w:after="0"/>
              <w:jc w:val="left"/>
            </w:pPr>
            <w:r>
              <w:rPr>
                <w:sz w:val="16"/>
              </w:rPr>
              <w:t>2020-01-20</w:t>
            </w:r>
          </w:p>
        </w:tc>
        <w:tc>
          <w:tcPr>
            <w:tcW w:type="dxa" w:w="1039"/>
          </w:tcPr>
          <w:p>
            <w:pPr>
              <w:spacing w:after="0"/>
              <w:jc w:val="left"/>
            </w:pPr>
            <w:r>
              <w:rPr>
                <w:sz w:val="16"/>
              </w:rPr>
              <w:t>EM-3459-LA</w:t>
            </w:r>
          </w:p>
        </w:tc>
        <w:tc>
          <w:tcPr>
            <w:tcW w:type="dxa" w:w="1397"/>
          </w:tcPr>
          <w:p>
            <w:pPr>
              <w:spacing w:after="0"/>
              <w:jc w:val="left"/>
            </w:pPr>
            <w:r>
              <w:rPr>
                <w:sz w:val="16"/>
              </w:rPr>
              <w:t>Emergency</w:t>
            </w:r>
          </w:p>
        </w:tc>
        <w:tc>
          <w:tcPr>
            <w:tcW w:type="dxa" w:w="2202"/>
          </w:tcPr>
          <w:p>
            <w:pPr>
              <w:spacing w:after="0"/>
              <w:jc w:val="left"/>
            </w:pPr>
            <w:r>
              <w:rPr>
                <w:sz w:val="16"/>
              </w:rPr>
              <w:t>COVID-19</w:t>
            </w:r>
          </w:p>
        </w:tc>
        <w:tc>
          <w:tcPr>
            <w:tcW w:type="dxa" w:w="1804"/>
          </w:tcPr>
          <w:p>
            <w:pPr>
              <w:spacing w:after="0"/>
              <w:jc w:val="left"/>
            </w:pPr>
            <w:r>
              <w:rPr>
                <w:sz w:val="16"/>
              </w:rPr>
              <w:t>Non-natural, not counted</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r>
              <w:rPr>
                <w:sz w:val="16"/>
              </w:rPr>
              <w:t>same incident as DR-4484</w:t>
            </w:r>
          </w:p>
        </w:tc>
      </w:tr>
      <w:tr>
        <w:trPr>
          <w:cantSplit/>
        </w:trPr>
        <w:tc>
          <w:tcPr>
            <w:tcW w:type="dxa" w:w="1039"/>
          </w:tcPr>
          <w:p>
            <w:pPr>
              <w:spacing w:after="0"/>
              <w:jc w:val="left"/>
            </w:pPr>
            <w:r>
              <w:rPr>
                <w:sz w:val="16"/>
              </w:rPr>
              <w:t>2019-06-03</w:t>
            </w:r>
          </w:p>
        </w:tc>
        <w:tc>
          <w:tcPr>
            <w:tcW w:type="dxa" w:w="1039"/>
          </w:tcPr>
          <w:p>
            <w:pPr>
              <w:spacing w:after="0"/>
              <w:jc w:val="left"/>
            </w:pPr>
            <w:r>
              <w:rPr>
                <w:sz w:val="16"/>
              </w:rPr>
              <w:t>2019-04-24</w:t>
            </w:r>
          </w:p>
        </w:tc>
        <w:tc>
          <w:tcPr>
            <w:tcW w:type="dxa" w:w="1039"/>
          </w:tcPr>
          <w:p>
            <w:pPr>
              <w:spacing w:after="0"/>
              <w:jc w:val="left"/>
            </w:pPr>
            <w:r>
              <w:rPr>
                <w:sz w:val="16"/>
              </w:rPr>
              <w:t>DR-4439-LA</w:t>
            </w:r>
          </w:p>
        </w:tc>
        <w:tc>
          <w:tcPr>
            <w:tcW w:type="dxa" w:w="1397"/>
          </w:tcPr>
          <w:p>
            <w:pPr>
              <w:spacing w:after="0"/>
              <w:jc w:val="left"/>
            </w:pPr>
            <w:r>
              <w:rPr>
                <w:sz w:val="16"/>
              </w:rPr>
              <w:t>Major disaster</w:t>
            </w:r>
          </w:p>
        </w:tc>
        <w:tc>
          <w:tcPr>
            <w:tcW w:type="dxa" w:w="2202"/>
          </w:tcPr>
          <w:p>
            <w:pPr>
              <w:spacing w:after="0"/>
              <w:jc w:val="left"/>
            </w:pPr>
            <w:r>
              <w:rPr>
                <w:sz w:val="16"/>
              </w:rPr>
              <w:t>Severe Storms and Tornadoes</w:t>
            </w:r>
          </w:p>
        </w:tc>
        <w:tc>
          <w:tcPr>
            <w:tcW w:type="dxa" w:w="1804"/>
          </w:tcPr>
          <w:p>
            <w:pPr>
              <w:spacing w:after="0"/>
              <w:jc w:val="left"/>
            </w:pPr>
            <w:r>
              <w:rPr>
                <w:sz w:val="16"/>
              </w:rPr>
              <w:t>Tornado</w:t>
            </w:r>
          </w:p>
        </w:tc>
        <w:tc>
          <w:tcPr>
            <w:tcW w:type="dxa" w:w="2738"/>
          </w:tcPr>
          <w:p>
            <w:pPr>
              <w:spacing w:after="0"/>
              <w:jc w:val="right"/>
            </w:pPr>
            <w:r>
              <w:rPr>
                <w:sz w:val="16"/>
              </w:rPr>
              <w:t>$37,390.81</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2016-03-13</w:t>
            </w:r>
          </w:p>
        </w:tc>
        <w:tc>
          <w:tcPr>
            <w:tcW w:type="dxa" w:w="1039"/>
          </w:tcPr>
          <w:p>
            <w:pPr>
              <w:spacing w:after="0"/>
              <w:jc w:val="left"/>
            </w:pPr>
            <w:r>
              <w:rPr>
                <w:sz w:val="16"/>
              </w:rPr>
              <w:t>2016-03-08</w:t>
            </w:r>
          </w:p>
        </w:tc>
        <w:tc>
          <w:tcPr>
            <w:tcW w:type="dxa" w:w="1039"/>
          </w:tcPr>
          <w:p>
            <w:pPr>
              <w:spacing w:after="0"/>
              <w:jc w:val="left"/>
            </w:pPr>
            <w:r>
              <w:rPr>
                <w:sz w:val="16"/>
              </w:rPr>
              <w:t>DR-4263-LA</w:t>
            </w:r>
          </w:p>
        </w:tc>
        <w:tc>
          <w:tcPr>
            <w:tcW w:type="dxa" w:w="1397"/>
          </w:tcPr>
          <w:p>
            <w:pPr>
              <w:spacing w:after="0"/>
              <w:jc w:val="left"/>
            </w:pPr>
            <w:r>
              <w:rPr>
                <w:sz w:val="16"/>
              </w:rPr>
              <w:t>Major disaster</w:t>
            </w:r>
          </w:p>
        </w:tc>
        <w:tc>
          <w:tcPr>
            <w:tcW w:type="dxa" w:w="2202"/>
          </w:tcPr>
          <w:p>
            <w:pPr>
              <w:spacing w:after="0"/>
              <w:jc w:val="left"/>
            </w:pPr>
            <w:r>
              <w:rPr>
                <w:sz w:val="16"/>
              </w:rPr>
              <w:t>Severe Storms and Flooding</w:t>
            </w:r>
          </w:p>
        </w:tc>
        <w:tc>
          <w:tcPr>
            <w:tcW w:type="dxa" w:w="1804"/>
          </w:tcPr>
          <w:p>
            <w:pPr>
              <w:spacing w:after="0"/>
              <w:jc w:val="left"/>
            </w:pPr>
            <w:r>
              <w:rPr>
                <w:sz w:val="16"/>
              </w:rPr>
              <w:t>Inland Flooding</w:t>
            </w:r>
          </w:p>
        </w:tc>
        <w:tc>
          <w:tcPr>
            <w:tcW w:type="dxa" w:w="2738"/>
          </w:tcPr>
          <w:p>
            <w:pPr>
              <w:spacing w:after="0"/>
              <w:jc w:val="right"/>
            </w:pPr>
            <w:r>
              <w:rPr>
                <w:sz w:val="16"/>
              </w:rPr>
              <w:t>$3,166,328.16</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2012-08-29</w:t>
            </w:r>
          </w:p>
        </w:tc>
        <w:tc>
          <w:tcPr>
            <w:tcW w:type="dxa" w:w="1039"/>
          </w:tcPr>
          <w:p>
            <w:pPr>
              <w:spacing w:after="0"/>
              <w:jc w:val="left"/>
            </w:pPr>
            <w:r>
              <w:rPr>
                <w:sz w:val="16"/>
              </w:rPr>
              <w:t>2012-08-26</w:t>
            </w:r>
          </w:p>
        </w:tc>
        <w:tc>
          <w:tcPr>
            <w:tcW w:type="dxa" w:w="1039"/>
          </w:tcPr>
          <w:p>
            <w:pPr>
              <w:spacing w:after="0"/>
              <w:jc w:val="left"/>
            </w:pPr>
            <w:r>
              <w:rPr>
                <w:sz w:val="16"/>
              </w:rPr>
              <w:t>DR-4080-LA</w:t>
            </w:r>
          </w:p>
        </w:tc>
        <w:tc>
          <w:tcPr>
            <w:tcW w:type="dxa" w:w="1397"/>
          </w:tcPr>
          <w:p>
            <w:pPr>
              <w:spacing w:after="0"/>
              <w:jc w:val="left"/>
            </w:pPr>
            <w:r>
              <w:rPr>
                <w:sz w:val="16"/>
              </w:rPr>
              <w:t>Major disaster</w:t>
            </w:r>
          </w:p>
        </w:tc>
        <w:tc>
          <w:tcPr>
            <w:tcW w:type="dxa" w:w="2202"/>
          </w:tcPr>
          <w:p>
            <w:pPr>
              <w:spacing w:after="0"/>
              <w:jc w:val="left"/>
            </w:pPr>
            <w:r>
              <w:rPr>
                <w:sz w:val="16"/>
              </w:rPr>
              <w:t>Hurricane Isaac</w:t>
            </w:r>
          </w:p>
        </w:tc>
        <w:tc>
          <w:tcPr>
            <w:tcW w:type="dxa" w:w="1804"/>
          </w:tcPr>
          <w:p>
            <w:pPr>
              <w:spacing w:after="0"/>
              <w:jc w:val="left"/>
            </w:pPr>
            <w:r>
              <w:rPr>
                <w:sz w:val="16"/>
              </w:rPr>
              <w:t>Hurricane</w:t>
            </w:r>
          </w:p>
        </w:tc>
        <w:tc>
          <w:tcPr>
            <w:tcW w:type="dxa" w:w="2738"/>
          </w:tcPr>
          <w:p>
            <w:pPr>
              <w:spacing w:after="0"/>
              <w:jc w:val="right"/>
            </w:pPr>
            <w:r>
              <w:rPr>
                <w:sz w:val="16"/>
              </w:rPr>
              <w:t>$4,526.49</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2009-12-10</w:t>
            </w:r>
          </w:p>
        </w:tc>
        <w:tc>
          <w:tcPr>
            <w:tcW w:type="dxa" w:w="1039"/>
          </w:tcPr>
          <w:p>
            <w:pPr>
              <w:spacing w:after="0"/>
              <w:jc w:val="left"/>
            </w:pPr>
            <w:r>
              <w:rPr>
                <w:sz w:val="16"/>
              </w:rPr>
              <w:t>2009-10-29</w:t>
            </w:r>
          </w:p>
        </w:tc>
        <w:tc>
          <w:tcPr>
            <w:tcW w:type="dxa" w:w="1039"/>
          </w:tcPr>
          <w:p>
            <w:pPr>
              <w:spacing w:after="0"/>
              <w:jc w:val="left"/>
            </w:pPr>
            <w:r>
              <w:rPr>
                <w:sz w:val="16"/>
              </w:rPr>
              <w:t>DR-1863-LA</w:t>
            </w:r>
          </w:p>
        </w:tc>
        <w:tc>
          <w:tcPr>
            <w:tcW w:type="dxa" w:w="1397"/>
          </w:tcPr>
          <w:p>
            <w:pPr>
              <w:spacing w:after="0"/>
              <w:jc w:val="left"/>
            </w:pPr>
            <w:r>
              <w:rPr>
                <w:sz w:val="16"/>
              </w:rPr>
              <w:t>Major disaster</w:t>
            </w:r>
          </w:p>
        </w:tc>
        <w:tc>
          <w:tcPr>
            <w:tcW w:type="dxa" w:w="2202"/>
          </w:tcPr>
          <w:p>
            <w:pPr>
              <w:spacing w:after="0"/>
              <w:jc w:val="left"/>
            </w:pPr>
            <w:r>
              <w:rPr>
                <w:sz w:val="16"/>
              </w:rPr>
              <w:t>Severe Storms, Tornadoes, and Flooding</w:t>
            </w:r>
          </w:p>
        </w:tc>
        <w:tc>
          <w:tcPr>
            <w:tcW w:type="dxa" w:w="1804"/>
          </w:tcPr>
          <w:p>
            <w:pPr>
              <w:spacing w:after="0"/>
              <w:jc w:val="left"/>
            </w:pPr>
            <w:r>
              <w:rPr>
                <w:sz w:val="16"/>
              </w:rPr>
              <w:t>Inland Flooding; Tornado</w:t>
            </w:r>
          </w:p>
        </w:tc>
        <w:tc>
          <w:tcPr>
            <w:tcW w:type="dxa" w:w="2738"/>
          </w:tcPr>
          <w:p>
            <w:pPr>
              <w:spacing w:after="0"/>
              <w:jc w:val="right"/>
            </w:pPr>
            <w:r>
              <w:rPr>
                <w:sz w:val="16"/>
              </w:rPr>
              <w:t>$635,122.67</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2008-09-13</w:t>
            </w:r>
          </w:p>
        </w:tc>
        <w:tc>
          <w:tcPr>
            <w:tcW w:type="dxa" w:w="1039"/>
          </w:tcPr>
          <w:p>
            <w:pPr>
              <w:spacing w:after="0"/>
              <w:jc w:val="left"/>
            </w:pPr>
            <w:r>
              <w:rPr>
                <w:sz w:val="16"/>
              </w:rPr>
              <w:t>2008-09-11</w:t>
            </w:r>
          </w:p>
        </w:tc>
        <w:tc>
          <w:tcPr>
            <w:tcW w:type="dxa" w:w="1039"/>
          </w:tcPr>
          <w:p>
            <w:pPr>
              <w:spacing w:after="0"/>
              <w:jc w:val="left"/>
            </w:pPr>
            <w:r>
              <w:rPr>
                <w:sz w:val="16"/>
              </w:rPr>
              <w:t>DR-1792-LA</w:t>
            </w:r>
          </w:p>
        </w:tc>
        <w:tc>
          <w:tcPr>
            <w:tcW w:type="dxa" w:w="1397"/>
          </w:tcPr>
          <w:p>
            <w:pPr>
              <w:spacing w:after="0"/>
              <w:jc w:val="left"/>
            </w:pPr>
            <w:r>
              <w:rPr>
                <w:sz w:val="16"/>
              </w:rPr>
              <w:t>Major disaster</w:t>
            </w:r>
          </w:p>
        </w:tc>
        <w:tc>
          <w:tcPr>
            <w:tcW w:type="dxa" w:w="2202"/>
          </w:tcPr>
          <w:p>
            <w:pPr>
              <w:spacing w:after="0"/>
              <w:jc w:val="left"/>
            </w:pPr>
            <w:r>
              <w:rPr>
                <w:sz w:val="16"/>
              </w:rPr>
              <w:t>Hurricane Ike</w:t>
            </w:r>
          </w:p>
        </w:tc>
        <w:tc>
          <w:tcPr>
            <w:tcW w:type="dxa" w:w="1804"/>
          </w:tcPr>
          <w:p>
            <w:pPr>
              <w:spacing w:after="0"/>
              <w:jc w:val="left"/>
            </w:pPr>
            <w:r>
              <w:rPr>
                <w:sz w:val="16"/>
              </w:rPr>
              <w:t>Hurricane (primary); also designated: Inland Flooding</w:t>
            </w:r>
          </w:p>
        </w:tc>
        <w:tc>
          <w:tcPr>
            <w:tcW w:type="dxa" w:w="2738"/>
          </w:tcPr>
          <w:p>
            <w:pPr>
              <w:spacing w:after="0"/>
              <w:jc w:val="right"/>
            </w:pPr>
            <w:r>
              <w:rPr>
                <w:sz w:val="16"/>
              </w:rPr>
              <w:t>$2,082.05</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2008-09-02</w:t>
            </w:r>
          </w:p>
        </w:tc>
        <w:tc>
          <w:tcPr>
            <w:tcW w:type="dxa" w:w="1039"/>
          </w:tcPr>
          <w:p>
            <w:pPr>
              <w:spacing w:after="0"/>
              <w:jc w:val="left"/>
            </w:pPr>
            <w:r>
              <w:rPr>
                <w:sz w:val="16"/>
              </w:rPr>
              <w:t>2008-09-01</w:t>
            </w:r>
          </w:p>
        </w:tc>
        <w:tc>
          <w:tcPr>
            <w:tcW w:type="dxa" w:w="1039"/>
          </w:tcPr>
          <w:p>
            <w:pPr>
              <w:spacing w:after="0"/>
              <w:jc w:val="left"/>
            </w:pPr>
            <w:r>
              <w:rPr>
                <w:sz w:val="16"/>
              </w:rPr>
              <w:t>DR-1786-LA</w:t>
            </w:r>
          </w:p>
        </w:tc>
        <w:tc>
          <w:tcPr>
            <w:tcW w:type="dxa" w:w="1397"/>
          </w:tcPr>
          <w:p>
            <w:pPr>
              <w:spacing w:after="0"/>
              <w:jc w:val="left"/>
            </w:pPr>
            <w:r>
              <w:rPr>
                <w:sz w:val="16"/>
              </w:rPr>
              <w:t>Major disaster</w:t>
            </w:r>
          </w:p>
        </w:tc>
        <w:tc>
          <w:tcPr>
            <w:tcW w:type="dxa" w:w="2202"/>
          </w:tcPr>
          <w:p>
            <w:pPr>
              <w:spacing w:after="0"/>
              <w:jc w:val="left"/>
            </w:pPr>
            <w:r>
              <w:rPr>
                <w:sz w:val="16"/>
              </w:rPr>
              <w:t>Hurricane Gustav</w:t>
            </w:r>
          </w:p>
        </w:tc>
        <w:tc>
          <w:tcPr>
            <w:tcW w:type="dxa" w:w="1804"/>
          </w:tcPr>
          <w:p>
            <w:pPr>
              <w:spacing w:after="0"/>
              <w:jc w:val="left"/>
            </w:pPr>
            <w:r>
              <w:rPr>
                <w:sz w:val="16"/>
              </w:rPr>
              <w:t>Hurricane (primary); also designated: Inland Flooding</w:t>
            </w:r>
          </w:p>
        </w:tc>
        <w:tc>
          <w:tcPr>
            <w:tcW w:type="dxa" w:w="2738"/>
          </w:tcPr>
          <w:p>
            <w:pPr>
              <w:spacing w:after="0"/>
              <w:jc w:val="right"/>
            </w:pPr>
            <w:r>
              <w:rPr>
                <w:sz w:val="16"/>
              </w:rPr>
              <w:t>$25,483.91</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2008-08-29</w:t>
            </w:r>
          </w:p>
        </w:tc>
        <w:tc>
          <w:tcPr>
            <w:tcW w:type="dxa" w:w="1039"/>
          </w:tcPr>
          <w:p>
            <w:pPr>
              <w:spacing w:after="0"/>
              <w:jc w:val="left"/>
            </w:pPr>
            <w:r>
              <w:rPr>
                <w:sz w:val="16"/>
              </w:rPr>
              <w:t>2008-08-27</w:t>
            </w:r>
          </w:p>
        </w:tc>
        <w:tc>
          <w:tcPr>
            <w:tcW w:type="dxa" w:w="1039"/>
          </w:tcPr>
          <w:p>
            <w:pPr>
              <w:spacing w:after="0"/>
              <w:jc w:val="left"/>
            </w:pPr>
            <w:r>
              <w:rPr>
                <w:sz w:val="16"/>
              </w:rPr>
              <w:t>EM-3289-LA</w:t>
            </w:r>
          </w:p>
        </w:tc>
        <w:tc>
          <w:tcPr>
            <w:tcW w:type="dxa" w:w="1397"/>
          </w:tcPr>
          <w:p>
            <w:pPr>
              <w:spacing w:after="0"/>
              <w:jc w:val="left"/>
            </w:pPr>
            <w:r>
              <w:rPr>
                <w:sz w:val="16"/>
              </w:rPr>
              <w:t>Emergency</w:t>
            </w:r>
          </w:p>
        </w:tc>
        <w:tc>
          <w:tcPr>
            <w:tcW w:type="dxa" w:w="2202"/>
          </w:tcPr>
          <w:p>
            <w:pPr>
              <w:spacing w:after="0"/>
              <w:jc w:val="left"/>
            </w:pPr>
            <w:r>
              <w:rPr>
                <w:sz w:val="16"/>
              </w:rPr>
              <w:t>Hurricane Gustav</w:t>
            </w:r>
          </w:p>
        </w:tc>
        <w:tc>
          <w:tcPr>
            <w:tcW w:type="dxa" w:w="1804"/>
          </w:tcPr>
          <w:p>
            <w:pPr>
              <w:spacing w:after="0"/>
              <w:jc w:val="left"/>
            </w:pPr>
            <w:r>
              <w:rPr>
                <w:sz w:val="16"/>
              </w:rPr>
              <w:t>Hurricane</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r>
              <w:rPr>
                <w:sz w:val="16"/>
              </w:rPr>
              <w:t>same incident as DR-1786</w:t>
            </w:r>
          </w:p>
        </w:tc>
      </w:tr>
      <w:tr>
        <w:trPr>
          <w:cantSplit/>
        </w:trPr>
        <w:tc>
          <w:tcPr>
            <w:tcW w:type="dxa" w:w="1039"/>
          </w:tcPr>
          <w:p>
            <w:pPr>
              <w:spacing w:after="0"/>
              <w:jc w:val="left"/>
            </w:pPr>
            <w:r>
              <w:rPr>
                <w:sz w:val="16"/>
              </w:rPr>
              <w:t>2005-09-24</w:t>
            </w:r>
          </w:p>
        </w:tc>
        <w:tc>
          <w:tcPr>
            <w:tcW w:type="dxa" w:w="1039"/>
          </w:tcPr>
          <w:p>
            <w:pPr>
              <w:spacing w:after="0"/>
              <w:jc w:val="left"/>
            </w:pPr>
            <w:r>
              <w:rPr>
                <w:sz w:val="16"/>
              </w:rPr>
              <w:t>2005-09-23</w:t>
            </w:r>
          </w:p>
        </w:tc>
        <w:tc>
          <w:tcPr>
            <w:tcW w:type="dxa" w:w="1039"/>
          </w:tcPr>
          <w:p>
            <w:pPr>
              <w:spacing w:after="0"/>
              <w:jc w:val="left"/>
            </w:pPr>
            <w:r>
              <w:rPr>
                <w:sz w:val="16"/>
              </w:rPr>
              <w:t>DR-1607-LA</w:t>
            </w:r>
          </w:p>
        </w:tc>
        <w:tc>
          <w:tcPr>
            <w:tcW w:type="dxa" w:w="1397"/>
          </w:tcPr>
          <w:p>
            <w:pPr>
              <w:spacing w:after="0"/>
              <w:jc w:val="left"/>
            </w:pPr>
            <w:r>
              <w:rPr>
                <w:sz w:val="16"/>
              </w:rPr>
              <w:t>Major disaster</w:t>
            </w:r>
          </w:p>
        </w:tc>
        <w:tc>
          <w:tcPr>
            <w:tcW w:type="dxa" w:w="2202"/>
          </w:tcPr>
          <w:p>
            <w:pPr>
              <w:spacing w:after="0"/>
              <w:jc w:val="left"/>
            </w:pPr>
            <w:r>
              <w:rPr>
                <w:sz w:val="16"/>
              </w:rPr>
              <w:t>Hurricane Rita</w:t>
            </w:r>
          </w:p>
        </w:tc>
        <w:tc>
          <w:tcPr>
            <w:tcW w:type="dxa" w:w="1804"/>
          </w:tcPr>
          <w:p>
            <w:pPr>
              <w:spacing w:after="0"/>
              <w:jc w:val="left"/>
            </w:pPr>
            <w:r>
              <w:rPr>
                <w:sz w:val="16"/>
              </w:rPr>
              <w:t>Hurricane</w:t>
            </w:r>
          </w:p>
        </w:tc>
        <w:tc>
          <w:tcPr>
            <w:tcW w:type="dxa" w:w="2738"/>
          </w:tcPr>
          <w:p>
            <w:pPr>
              <w:spacing w:after="0"/>
              <w:jc w:val="right"/>
            </w:pPr>
            <w:r>
              <w:rPr>
                <w:sz w:val="16"/>
              </w:rPr>
              <w:t>$8,452.65</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2005-09-21</w:t>
            </w:r>
          </w:p>
        </w:tc>
        <w:tc>
          <w:tcPr>
            <w:tcW w:type="dxa" w:w="1039"/>
          </w:tcPr>
          <w:p>
            <w:pPr>
              <w:spacing w:after="0"/>
              <w:jc w:val="left"/>
            </w:pPr>
            <w:r>
              <w:rPr>
                <w:sz w:val="16"/>
              </w:rPr>
              <w:t>2005-09-20</w:t>
            </w:r>
          </w:p>
        </w:tc>
        <w:tc>
          <w:tcPr>
            <w:tcW w:type="dxa" w:w="1039"/>
          </w:tcPr>
          <w:p>
            <w:pPr>
              <w:spacing w:after="0"/>
              <w:jc w:val="left"/>
            </w:pPr>
            <w:r>
              <w:rPr>
                <w:sz w:val="16"/>
              </w:rPr>
              <w:t>EM-3260-LA</w:t>
            </w:r>
          </w:p>
        </w:tc>
        <w:tc>
          <w:tcPr>
            <w:tcW w:type="dxa" w:w="1397"/>
          </w:tcPr>
          <w:p>
            <w:pPr>
              <w:spacing w:after="0"/>
              <w:jc w:val="left"/>
            </w:pPr>
            <w:r>
              <w:rPr>
                <w:sz w:val="16"/>
              </w:rPr>
              <w:t>Emergency</w:t>
            </w:r>
          </w:p>
        </w:tc>
        <w:tc>
          <w:tcPr>
            <w:tcW w:type="dxa" w:w="2202"/>
          </w:tcPr>
          <w:p>
            <w:pPr>
              <w:spacing w:after="0"/>
              <w:jc w:val="left"/>
            </w:pPr>
            <w:r>
              <w:rPr>
                <w:sz w:val="16"/>
              </w:rPr>
              <w:t>Hurricane Rita</w:t>
            </w:r>
          </w:p>
        </w:tc>
        <w:tc>
          <w:tcPr>
            <w:tcW w:type="dxa" w:w="1804"/>
          </w:tcPr>
          <w:p>
            <w:pPr>
              <w:spacing w:after="0"/>
              <w:jc w:val="left"/>
            </w:pPr>
            <w:r>
              <w:rPr>
                <w:sz w:val="16"/>
              </w:rPr>
              <w:t>Hurricane</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r>
              <w:rPr>
                <w:sz w:val="16"/>
              </w:rPr>
              <w:t>same incident as DR-1607</w:t>
            </w:r>
          </w:p>
        </w:tc>
      </w:tr>
      <w:tr>
        <w:trPr>
          <w:cantSplit/>
        </w:trPr>
        <w:tc>
          <w:tcPr>
            <w:tcW w:type="dxa" w:w="1039"/>
          </w:tcPr>
          <w:p>
            <w:pPr>
              <w:spacing w:after="0"/>
              <w:jc w:val="left"/>
            </w:pPr>
            <w:r>
              <w:rPr>
                <w:sz w:val="16"/>
              </w:rPr>
              <w:t>2005-08-29</w:t>
            </w:r>
          </w:p>
        </w:tc>
        <w:tc>
          <w:tcPr>
            <w:tcW w:type="dxa" w:w="1039"/>
          </w:tcPr>
          <w:p>
            <w:pPr>
              <w:spacing w:after="0"/>
              <w:jc w:val="left"/>
            </w:pPr>
            <w:r>
              <w:rPr>
                <w:sz w:val="16"/>
              </w:rPr>
              <w:t>2005-08-29</w:t>
            </w:r>
          </w:p>
        </w:tc>
        <w:tc>
          <w:tcPr>
            <w:tcW w:type="dxa" w:w="1039"/>
          </w:tcPr>
          <w:p>
            <w:pPr>
              <w:spacing w:after="0"/>
              <w:jc w:val="left"/>
            </w:pPr>
            <w:r>
              <w:rPr>
                <w:sz w:val="16"/>
              </w:rPr>
              <w:t>DR-1603-LA</w:t>
            </w:r>
          </w:p>
        </w:tc>
        <w:tc>
          <w:tcPr>
            <w:tcW w:type="dxa" w:w="1397"/>
          </w:tcPr>
          <w:p>
            <w:pPr>
              <w:spacing w:after="0"/>
              <w:jc w:val="left"/>
            </w:pPr>
            <w:r>
              <w:rPr>
                <w:sz w:val="16"/>
              </w:rPr>
              <w:t>Major disaster</w:t>
            </w:r>
          </w:p>
        </w:tc>
        <w:tc>
          <w:tcPr>
            <w:tcW w:type="dxa" w:w="2202"/>
          </w:tcPr>
          <w:p>
            <w:pPr>
              <w:spacing w:after="0"/>
              <w:jc w:val="left"/>
            </w:pPr>
            <w:r>
              <w:rPr>
                <w:sz w:val="16"/>
              </w:rPr>
              <w:t>Hurricane Katrina</w:t>
            </w:r>
          </w:p>
        </w:tc>
        <w:tc>
          <w:tcPr>
            <w:tcW w:type="dxa" w:w="1804"/>
          </w:tcPr>
          <w:p>
            <w:pPr>
              <w:spacing w:after="0"/>
              <w:jc w:val="left"/>
            </w:pPr>
            <w:r>
              <w:rPr>
                <w:sz w:val="16"/>
              </w:rPr>
              <w:t>Hurricane</w:t>
            </w:r>
          </w:p>
        </w:tc>
        <w:tc>
          <w:tcPr>
            <w:tcW w:type="dxa" w:w="2738"/>
          </w:tcPr>
          <w:p>
            <w:pPr>
              <w:spacing w:after="0"/>
              <w:jc w:val="right"/>
            </w:pPr>
            <w:r>
              <w:rPr>
                <w:sz w:val="16"/>
              </w:rPr>
              <w:t>$256,070.37</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2005-08-27</w:t>
            </w:r>
          </w:p>
        </w:tc>
        <w:tc>
          <w:tcPr>
            <w:tcW w:type="dxa" w:w="1039"/>
          </w:tcPr>
          <w:p>
            <w:pPr>
              <w:spacing w:after="0"/>
              <w:jc w:val="left"/>
            </w:pPr>
            <w:r>
              <w:rPr>
                <w:sz w:val="16"/>
              </w:rPr>
              <w:t>2005-08-26</w:t>
            </w:r>
          </w:p>
        </w:tc>
        <w:tc>
          <w:tcPr>
            <w:tcW w:type="dxa" w:w="1039"/>
          </w:tcPr>
          <w:p>
            <w:pPr>
              <w:spacing w:after="0"/>
              <w:jc w:val="left"/>
            </w:pPr>
            <w:r>
              <w:rPr>
                <w:sz w:val="16"/>
              </w:rPr>
              <w:t>EM-3212-LA</w:t>
            </w:r>
          </w:p>
        </w:tc>
        <w:tc>
          <w:tcPr>
            <w:tcW w:type="dxa" w:w="1397"/>
          </w:tcPr>
          <w:p>
            <w:pPr>
              <w:spacing w:after="0"/>
              <w:jc w:val="left"/>
            </w:pPr>
            <w:r>
              <w:rPr>
                <w:sz w:val="16"/>
              </w:rPr>
              <w:t>Emergency</w:t>
            </w:r>
          </w:p>
        </w:tc>
        <w:tc>
          <w:tcPr>
            <w:tcW w:type="dxa" w:w="2202"/>
          </w:tcPr>
          <w:p>
            <w:pPr>
              <w:spacing w:after="0"/>
              <w:jc w:val="left"/>
            </w:pPr>
            <w:r>
              <w:rPr>
                <w:sz w:val="16"/>
              </w:rPr>
              <w:t>Hurricane Katrina</w:t>
            </w:r>
          </w:p>
        </w:tc>
        <w:tc>
          <w:tcPr>
            <w:tcW w:type="dxa" w:w="1804"/>
          </w:tcPr>
          <w:p>
            <w:pPr>
              <w:spacing w:after="0"/>
              <w:jc w:val="left"/>
            </w:pPr>
            <w:r>
              <w:rPr>
                <w:sz w:val="16"/>
              </w:rPr>
              <w:t>Hurricane</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r>
              <w:rPr>
                <w:sz w:val="16"/>
              </w:rPr>
              <w:t>same incident as DR-1603</w:t>
            </w:r>
          </w:p>
        </w:tc>
      </w:tr>
      <w:tr>
        <w:trPr>
          <w:cantSplit/>
        </w:trPr>
        <w:tc>
          <w:tcPr>
            <w:tcW w:type="dxa" w:w="1039"/>
          </w:tcPr>
          <w:p>
            <w:pPr>
              <w:spacing w:after="0"/>
              <w:jc w:val="left"/>
            </w:pPr>
            <w:r>
              <w:rPr>
                <w:sz w:val="16"/>
              </w:rPr>
              <w:t>2001-01-12</w:t>
            </w:r>
          </w:p>
        </w:tc>
        <w:tc>
          <w:tcPr>
            <w:tcW w:type="dxa" w:w="1039"/>
          </w:tcPr>
          <w:p>
            <w:pPr>
              <w:spacing w:after="0"/>
              <w:jc w:val="left"/>
            </w:pPr>
            <w:r>
              <w:rPr>
                <w:sz w:val="16"/>
              </w:rPr>
              <w:t>2000-12-11</w:t>
            </w:r>
          </w:p>
        </w:tc>
        <w:tc>
          <w:tcPr>
            <w:tcW w:type="dxa" w:w="1039"/>
          </w:tcPr>
          <w:p>
            <w:pPr>
              <w:spacing w:after="0"/>
              <w:jc w:val="left"/>
            </w:pPr>
            <w:r>
              <w:rPr>
                <w:sz w:val="16"/>
              </w:rPr>
              <w:t>DR-1357-LA</w:t>
            </w:r>
          </w:p>
        </w:tc>
        <w:tc>
          <w:tcPr>
            <w:tcW w:type="dxa" w:w="1397"/>
          </w:tcPr>
          <w:p>
            <w:pPr>
              <w:spacing w:after="0"/>
              <w:jc w:val="left"/>
            </w:pPr>
            <w:r>
              <w:rPr>
                <w:sz w:val="16"/>
              </w:rPr>
              <w:t>Major disaster</w:t>
            </w:r>
          </w:p>
        </w:tc>
        <w:tc>
          <w:tcPr>
            <w:tcW w:type="dxa" w:w="2202"/>
          </w:tcPr>
          <w:p>
            <w:pPr>
              <w:spacing w:after="0"/>
              <w:jc w:val="left"/>
            </w:pPr>
            <w:r>
              <w:rPr>
                <w:sz w:val="16"/>
              </w:rPr>
              <w:t>Severe Winter Ice Storm</w:t>
            </w:r>
          </w:p>
        </w:tc>
        <w:tc>
          <w:tcPr>
            <w:tcW w:type="dxa" w:w="1804"/>
          </w:tcPr>
          <w:p>
            <w:pPr>
              <w:spacing w:after="0"/>
              <w:jc w:val="left"/>
            </w:pPr>
            <w:r>
              <w:rPr>
                <w:sz w:val="16"/>
              </w:rPr>
              <w:t>Ice Storm</w:t>
            </w:r>
          </w:p>
        </w:tc>
        <w:tc>
          <w:tcPr>
            <w:tcW w:type="dxa" w:w="2738"/>
          </w:tcPr>
          <w:p>
            <w:pPr>
              <w:spacing w:after="0"/>
              <w:jc w:val="right"/>
            </w:pPr>
            <w:r>
              <w:rPr>
                <w:sz w:val="16"/>
              </w:rPr>
              <w:t>$6,120.87</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2000-02-15</w:t>
            </w:r>
          </w:p>
        </w:tc>
        <w:tc>
          <w:tcPr>
            <w:tcW w:type="dxa" w:w="1039"/>
          </w:tcPr>
          <w:p>
            <w:pPr>
              <w:spacing w:after="0"/>
              <w:jc w:val="left"/>
            </w:pPr>
            <w:r>
              <w:rPr>
                <w:sz w:val="16"/>
              </w:rPr>
              <w:t>2000-01-27</w:t>
            </w:r>
          </w:p>
        </w:tc>
        <w:tc>
          <w:tcPr>
            <w:tcW w:type="dxa" w:w="1039"/>
          </w:tcPr>
          <w:p>
            <w:pPr>
              <w:spacing w:after="0"/>
              <w:jc w:val="left"/>
            </w:pPr>
            <w:r>
              <w:rPr>
                <w:sz w:val="16"/>
              </w:rPr>
              <w:t>DR-1314-LA</w:t>
            </w:r>
          </w:p>
        </w:tc>
        <w:tc>
          <w:tcPr>
            <w:tcW w:type="dxa" w:w="1397"/>
          </w:tcPr>
          <w:p>
            <w:pPr>
              <w:spacing w:after="0"/>
              <w:jc w:val="left"/>
            </w:pPr>
            <w:r>
              <w:rPr>
                <w:sz w:val="16"/>
              </w:rPr>
              <w:t>Major disaster</w:t>
            </w:r>
          </w:p>
        </w:tc>
        <w:tc>
          <w:tcPr>
            <w:tcW w:type="dxa" w:w="2202"/>
          </w:tcPr>
          <w:p>
            <w:pPr>
              <w:spacing w:after="0"/>
              <w:jc w:val="left"/>
            </w:pPr>
            <w:r>
              <w:rPr>
                <w:sz w:val="16"/>
              </w:rPr>
              <w:t>Severe Winter Storm</w:t>
            </w:r>
          </w:p>
        </w:tc>
        <w:tc>
          <w:tcPr>
            <w:tcW w:type="dxa" w:w="1804"/>
          </w:tcPr>
          <w:p>
            <w:pPr>
              <w:spacing w:after="0"/>
              <w:jc w:val="left"/>
            </w:pPr>
            <w:r>
              <w:rPr>
                <w:sz w:val="16"/>
              </w:rPr>
              <w:t>Winter Weather</w:t>
            </w:r>
          </w:p>
        </w:tc>
        <w:tc>
          <w:tcPr>
            <w:tcW w:type="dxa" w:w="2738"/>
          </w:tcPr>
          <w:p>
            <w:pPr>
              <w:spacing w:after="0"/>
              <w:jc w:val="right"/>
            </w:pPr>
            <w:r>
              <w:rPr>
                <w:sz w:val="16"/>
              </w:rPr>
              <w:t>$13,784.70</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1999-01-21</w:t>
            </w:r>
          </w:p>
        </w:tc>
        <w:tc>
          <w:tcPr>
            <w:tcW w:type="dxa" w:w="1039"/>
          </w:tcPr>
          <w:p>
            <w:pPr>
              <w:spacing w:after="0"/>
              <w:jc w:val="left"/>
            </w:pPr>
            <w:r>
              <w:rPr>
                <w:sz w:val="16"/>
              </w:rPr>
              <w:t>1998-12-22</w:t>
            </w:r>
          </w:p>
        </w:tc>
        <w:tc>
          <w:tcPr>
            <w:tcW w:type="dxa" w:w="1039"/>
          </w:tcPr>
          <w:p>
            <w:pPr>
              <w:spacing w:after="0"/>
              <w:jc w:val="left"/>
            </w:pPr>
            <w:r>
              <w:rPr>
                <w:sz w:val="16"/>
              </w:rPr>
              <w:t>DR-1264-LA</w:t>
            </w:r>
          </w:p>
        </w:tc>
        <w:tc>
          <w:tcPr>
            <w:tcW w:type="dxa" w:w="1397"/>
          </w:tcPr>
          <w:p>
            <w:pPr>
              <w:spacing w:after="0"/>
              <w:jc w:val="left"/>
            </w:pPr>
            <w:r>
              <w:rPr>
                <w:sz w:val="16"/>
              </w:rPr>
              <w:t>Major disaster</w:t>
            </w:r>
          </w:p>
        </w:tc>
        <w:tc>
          <w:tcPr>
            <w:tcW w:type="dxa" w:w="2202"/>
          </w:tcPr>
          <w:p>
            <w:pPr>
              <w:spacing w:after="0"/>
              <w:jc w:val="left"/>
            </w:pPr>
            <w:r>
              <w:rPr>
                <w:sz w:val="16"/>
              </w:rPr>
              <w:t>Severe Ice Storm</w:t>
            </w:r>
          </w:p>
        </w:tc>
        <w:tc>
          <w:tcPr>
            <w:tcW w:type="dxa" w:w="1804"/>
          </w:tcPr>
          <w:p>
            <w:pPr>
              <w:spacing w:after="0"/>
              <w:jc w:val="left"/>
            </w:pPr>
            <w:r>
              <w:rPr>
                <w:sz w:val="16"/>
              </w:rPr>
              <w:t>Ice Storm</w:t>
            </w:r>
          </w:p>
        </w:tc>
        <w:tc>
          <w:tcPr>
            <w:tcW w:type="dxa" w:w="2738"/>
          </w:tcPr>
          <w:p>
            <w:pPr>
              <w:spacing w:after="0"/>
              <w:jc w:val="right"/>
            </w:pPr>
            <w:r>
              <w:rPr>
                <w:sz w:val="16"/>
              </w:rPr>
              <w:t>$38,229.25</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1994-02-28</w:t>
            </w:r>
          </w:p>
        </w:tc>
        <w:tc>
          <w:tcPr>
            <w:tcW w:type="dxa" w:w="1039"/>
          </w:tcPr>
          <w:p>
            <w:pPr>
              <w:spacing w:after="0"/>
              <w:jc w:val="left"/>
            </w:pPr>
            <w:r>
              <w:rPr>
                <w:sz w:val="16"/>
              </w:rPr>
              <w:t>1994-02-10</w:t>
            </w:r>
          </w:p>
        </w:tc>
        <w:tc>
          <w:tcPr>
            <w:tcW w:type="dxa" w:w="1039"/>
          </w:tcPr>
          <w:p>
            <w:pPr>
              <w:spacing w:after="0"/>
              <w:jc w:val="left"/>
            </w:pPr>
            <w:r>
              <w:rPr>
                <w:sz w:val="16"/>
              </w:rPr>
              <w:t>DR-1012-LA</w:t>
            </w:r>
          </w:p>
        </w:tc>
        <w:tc>
          <w:tcPr>
            <w:tcW w:type="dxa" w:w="1397"/>
          </w:tcPr>
          <w:p>
            <w:pPr>
              <w:spacing w:after="0"/>
              <w:jc w:val="left"/>
            </w:pPr>
            <w:r>
              <w:rPr>
                <w:sz w:val="16"/>
              </w:rPr>
              <w:t>Major disaster</w:t>
            </w:r>
          </w:p>
        </w:tc>
        <w:tc>
          <w:tcPr>
            <w:tcW w:type="dxa" w:w="2202"/>
          </w:tcPr>
          <w:p>
            <w:pPr>
              <w:spacing w:after="0"/>
              <w:jc w:val="left"/>
            </w:pPr>
            <w:r>
              <w:rPr>
                <w:sz w:val="16"/>
              </w:rPr>
              <w:t>Severe Winter Ice Storm</w:t>
            </w:r>
          </w:p>
        </w:tc>
        <w:tc>
          <w:tcPr>
            <w:tcW w:type="dxa" w:w="1804"/>
          </w:tcPr>
          <w:p>
            <w:pPr>
              <w:spacing w:after="0"/>
              <w:jc w:val="left"/>
            </w:pPr>
            <w:r>
              <w:rPr>
                <w:sz w:val="16"/>
              </w:rPr>
              <w:t>Ice Storm; Winter Weather</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1991-05-03</w:t>
            </w:r>
          </w:p>
        </w:tc>
        <w:tc>
          <w:tcPr>
            <w:tcW w:type="dxa" w:w="1039"/>
          </w:tcPr>
          <w:p>
            <w:pPr>
              <w:spacing w:after="0"/>
              <w:jc w:val="left"/>
            </w:pPr>
            <w:r>
              <w:rPr>
                <w:sz w:val="16"/>
              </w:rPr>
              <w:t>1991-04-27</w:t>
            </w:r>
          </w:p>
        </w:tc>
        <w:tc>
          <w:tcPr>
            <w:tcW w:type="dxa" w:w="1039"/>
          </w:tcPr>
          <w:p>
            <w:pPr>
              <w:spacing w:after="0"/>
              <w:jc w:val="left"/>
            </w:pPr>
            <w:r>
              <w:rPr>
                <w:sz w:val="16"/>
              </w:rPr>
              <w:t>DR-904-LA</w:t>
            </w:r>
          </w:p>
        </w:tc>
        <w:tc>
          <w:tcPr>
            <w:tcW w:type="dxa" w:w="1397"/>
          </w:tcPr>
          <w:p>
            <w:pPr>
              <w:spacing w:after="0"/>
              <w:jc w:val="left"/>
            </w:pPr>
            <w:r>
              <w:rPr>
                <w:sz w:val="16"/>
              </w:rPr>
              <w:t>Major disaster</w:t>
            </w:r>
          </w:p>
        </w:tc>
        <w:tc>
          <w:tcPr>
            <w:tcW w:type="dxa" w:w="2202"/>
          </w:tcPr>
          <w:p>
            <w:pPr>
              <w:spacing w:after="0"/>
              <w:jc w:val="left"/>
            </w:pPr>
            <w:r>
              <w:rPr>
                <w:sz w:val="16"/>
              </w:rPr>
              <w:t>Severe Storms, Tornadoes &amp; Flooding</w:t>
            </w:r>
          </w:p>
        </w:tc>
        <w:tc>
          <w:tcPr>
            <w:tcW w:type="dxa" w:w="1804"/>
          </w:tcPr>
          <w:p>
            <w:pPr>
              <w:spacing w:after="0"/>
              <w:jc w:val="left"/>
            </w:pPr>
            <w:r>
              <w:rPr>
                <w:sz w:val="16"/>
              </w:rPr>
              <w:t>Inland Flooding; Tornado</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1989-05-20</w:t>
            </w:r>
          </w:p>
        </w:tc>
        <w:tc>
          <w:tcPr>
            <w:tcW w:type="dxa" w:w="1039"/>
          </w:tcPr>
          <w:p>
            <w:pPr>
              <w:spacing w:after="0"/>
              <w:jc w:val="left"/>
            </w:pPr>
            <w:r>
              <w:rPr>
                <w:sz w:val="16"/>
              </w:rPr>
              <w:t>1989-05-04</w:t>
            </w:r>
          </w:p>
        </w:tc>
        <w:tc>
          <w:tcPr>
            <w:tcW w:type="dxa" w:w="1039"/>
          </w:tcPr>
          <w:p>
            <w:pPr>
              <w:spacing w:after="0"/>
              <w:jc w:val="left"/>
            </w:pPr>
            <w:r>
              <w:rPr>
                <w:sz w:val="16"/>
              </w:rPr>
              <w:t>DR-829-LA</w:t>
            </w:r>
          </w:p>
        </w:tc>
        <w:tc>
          <w:tcPr>
            <w:tcW w:type="dxa" w:w="1397"/>
          </w:tcPr>
          <w:p>
            <w:pPr>
              <w:spacing w:after="0"/>
              <w:jc w:val="left"/>
            </w:pPr>
            <w:r>
              <w:rPr>
                <w:sz w:val="16"/>
              </w:rPr>
              <w:t>Major disaster</w:t>
            </w:r>
          </w:p>
        </w:tc>
        <w:tc>
          <w:tcPr>
            <w:tcW w:type="dxa" w:w="2202"/>
          </w:tcPr>
          <w:p>
            <w:pPr>
              <w:spacing w:after="0"/>
              <w:jc w:val="left"/>
            </w:pPr>
            <w:r>
              <w:rPr>
                <w:sz w:val="16"/>
              </w:rPr>
              <w:t>Severe Storms &amp; Flooding</w:t>
            </w:r>
          </w:p>
        </w:tc>
        <w:tc>
          <w:tcPr>
            <w:tcW w:type="dxa" w:w="1804"/>
          </w:tcPr>
          <w:p>
            <w:pPr>
              <w:spacing w:after="0"/>
              <w:jc w:val="left"/>
            </w:pPr>
            <w:r>
              <w:rPr>
                <w:sz w:val="16"/>
              </w:rPr>
              <w:t>Inland Flooding</w:t>
            </w:r>
          </w:p>
        </w:tc>
        <w:tc>
          <w:tcPr>
            <w:tcW w:type="dxa" w:w="2738"/>
          </w:tcPr>
          <w:p>
            <w:pPr>
              <w:spacing w:after="0"/>
              <w:jc w:val="right"/>
            </w:pPr>
            <w:r>
              <w:rPr>
                <w:sz w:val="16"/>
              </w:rPr>
              <w:t>PA not declared for this county</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1983-01-11</w:t>
            </w:r>
          </w:p>
        </w:tc>
        <w:tc>
          <w:tcPr>
            <w:tcW w:type="dxa" w:w="1039"/>
          </w:tcPr>
          <w:p>
            <w:pPr>
              <w:spacing w:after="0"/>
              <w:jc w:val="left"/>
            </w:pPr>
            <w:r>
              <w:rPr>
                <w:sz w:val="16"/>
              </w:rPr>
              <w:t>1983-01-11</w:t>
            </w:r>
          </w:p>
        </w:tc>
        <w:tc>
          <w:tcPr>
            <w:tcW w:type="dxa" w:w="1039"/>
          </w:tcPr>
          <w:p>
            <w:pPr>
              <w:spacing w:after="0"/>
              <w:jc w:val="left"/>
            </w:pPr>
            <w:r>
              <w:rPr>
                <w:sz w:val="16"/>
              </w:rPr>
              <w:t>DR-675-LA</w:t>
            </w:r>
          </w:p>
        </w:tc>
        <w:tc>
          <w:tcPr>
            <w:tcW w:type="dxa" w:w="1397"/>
          </w:tcPr>
          <w:p>
            <w:pPr>
              <w:spacing w:after="0"/>
              <w:jc w:val="left"/>
            </w:pPr>
            <w:r>
              <w:rPr>
                <w:sz w:val="16"/>
              </w:rPr>
              <w:t>Major disaster</w:t>
            </w:r>
          </w:p>
        </w:tc>
        <w:tc>
          <w:tcPr>
            <w:tcW w:type="dxa" w:w="2202"/>
          </w:tcPr>
          <w:p>
            <w:pPr>
              <w:spacing w:after="0"/>
              <w:jc w:val="left"/>
            </w:pPr>
            <w:r>
              <w:rPr>
                <w:sz w:val="16"/>
              </w:rPr>
              <w:t>Severe Storms and Flooding</w:t>
            </w:r>
          </w:p>
        </w:tc>
        <w:tc>
          <w:tcPr>
            <w:tcW w:type="dxa" w:w="1804"/>
          </w:tcPr>
          <w:p>
            <w:pPr>
              <w:spacing w:after="0"/>
              <w:jc w:val="left"/>
            </w:pPr>
            <w:r>
              <w:rPr>
                <w:sz w:val="16"/>
              </w:rPr>
              <w:t>Inland Flooding</w:t>
            </w:r>
          </w:p>
        </w:tc>
        <w:tc>
          <w:tcPr>
            <w:tcW w:type="dxa" w:w="2738"/>
          </w:tcPr>
          <w:p>
            <w:pPr>
              <w:spacing w:after="0"/>
              <w:jc w:val="right"/>
            </w:pPr>
            <w:r>
              <w:rPr>
                <w:sz w:val="16"/>
              </w:rPr>
              <w:t>PA not declared for this county</w:t>
            </w:r>
          </w:p>
        </w:tc>
        <w:tc>
          <w:tcPr>
            <w:tcW w:type="dxa" w:w="196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1977-02-22</w:t>
            </w:r>
          </w:p>
        </w:tc>
        <w:tc>
          <w:tcPr>
            <w:tcW w:type="dxa" w:w="1039"/>
          </w:tcPr>
          <w:p>
            <w:pPr>
              <w:spacing w:after="0"/>
              <w:jc w:val="left"/>
            </w:pPr>
            <w:r>
              <w:rPr>
                <w:sz w:val="16"/>
              </w:rPr>
              <w:t>1977-02-22</w:t>
            </w:r>
          </w:p>
        </w:tc>
        <w:tc>
          <w:tcPr>
            <w:tcW w:type="dxa" w:w="1039"/>
          </w:tcPr>
          <w:p>
            <w:pPr>
              <w:spacing w:after="0"/>
              <w:jc w:val="left"/>
            </w:pPr>
            <w:r>
              <w:rPr>
                <w:sz w:val="16"/>
              </w:rPr>
              <w:t>EM-3031-LA</w:t>
            </w:r>
          </w:p>
        </w:tc>
        <w:tc>
          <w:tcPr>
            <w:tcW w:type="dxa" w:w="1397"/>
          </w:tcPr>
          <w:p>
            <w:pPr>
              <w:spacing w:after="0"/>
              <w:jc w:val="left"/>
            </w:pPr>
            <w:r>
              <w:rPr>
                <w:sz w:val="16"/>
              </w:rPr>
              <w:t>Emergency</w:t>
            </w:r>
          </w:p>
        </w:tc>
        <w:tc>
          <w:tcPr>
            <w:tcW w:type="dxa" w:w="2202"/>
          </w:tcPr>
          <w:p>
            <w:pPr>
              <w:spacing w:after="0"/>
              <w:jc w:val="left"/>
            </w:pPr>
            <w:r>
              <w:rPr>
                <w:sz w:val="16"/>
              </w:rPr>
              <w:t>Drought &amp; Freezing</w:t>
            </w:r>
          </w:p>
        </w:tc>
        <w:tc>
          <w:tcPr>
            <w:tcW w:type="dxa" w:w="1804"/>
          </w:tcPr>
          <w:p>
            <w:pPr>
              <w:spacing w:after="0"/>
              <w:jc w:val="left"/>
            </w:pPr>
            <w:r>
              <w:rPr>
                <w:sz w:val="16"/>
              </w:rPr>
              <w:t>Winter Weather (primary); also designated: Drought</w:t>
            </w:r>
          </w:p>
        </w:tc>
        <w:tc>
          <w:tcPr>
            <w:tcW w:type="dxa" w:w="2738"/>
          </w:tcPr>
          <w:p>
            <w:pPr>
              <w:spacing w:after="0"/>
              <w:jc w:val="right"/>
            </w:pPr>
            <w:r>
              <w:rPr>
                <w:sz w:val="16"/>
              </w:rPr>
              <w:t>no Public Assistance recorded</w:t>
            </w:r>
          </w:p>
        </w:tc>
        <w:tc>
          <w:tcPr>
            <w:tcW w:type="dxa" w:w="1960"/>
          </w:tcPr>
          <w:p>
            <w:pPr>
              <w:spacing w:after="0"/>
              <w:jc w:val="left"/>
            </w:pPr>
          </w:p>
        </w:tc>
        <w:tc>
          <w:tcPr>
            <w:tcW w:type="dxa" w:w="89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58"/>
        <w:gridCol w:w="1358"/>
        <w:gridCol w:w="1241"/>
        <w:gridCol w:w="1826"/>
        <w:gridCol w:w="1943"/>
        <w:gridCol w:w="6386"/>
      </w:tblGrid>
      <w:tr>
        <w:trPr>
          <w:cantSplit/>
          <w:tblHeader/>
        </w:trPr>
        <w:tc>
          <w:tcPr>
            <w:tcW w:type="dxa" w:w="1358"/>
            <w:shd w:val="clear" w:color="auto" w:fill="E8E8E8"/>
          </w:tcPr>
          <w:p>
            <w:pPr>
              <w:spacing w:after="0"/>
              <w:jc w:val="left"/>
            </w:pPr>
            <w:r>
              <w:rPr>
                <w:b/>
                <w:sz w:val="16"/>
              </w:rPr>
              <w:t>Declared</w:t>
            </w:r>
          </w:p>
        </w:tc>
        <w:tc>
          <w:tcPr>
            <w:tcW w:type="dxa" w:w="1358"/>
            <w:shd w:val="clear" w:color="auto" w:fill="E8E8E8"/>
          </w:tcPr>
          <w:p>
            <w:pPr>
              <w:spacing w:after="0"/>
              <w:jc w:val="left"/>
            </w:pPr>
            <w:r>
              <w:rPr>
                <w:b/>
                <w:sz w:val="16"/>
              </w:rPr>
              <w:t>Incident began</w:t>
            </w:r>
          </w:p>
        </w:tc>
        <w:tc>
          <w:tcPr>
            <w:tcW w:type="dxa" w:w="1241"/>
            <w:shd w:val="clear" w:color="auto" w:fill="E8E8E8"/>
          </w:tcPr>
          <w:p>
            <w:pPr>
              <w:spacing w:after="0"/>
              <w:jc w:val="left"/>
            </w:pPr>
            <w:r>
              <w:rPr>
                <w:b/>
                <w:sz w:val="16"/>
              </w:rPr>
              <w:t>FEMA number</w:t>
            </w:r>
          </w:p>
        </w:tc>
        <w:tc>
          <w:tcPr>
            <w:tcW w:type="dxa" w:w="1826"/>
            <w:shd w:val="clear" w:color="auto" w:fill="E8E8E8"/>
          </w:tcPr>
          <w:p>
            <w:pPr>
              <w:spacing w:after="0"/>
              <w:jc w:val="left"/>
            </w:pPr>
            <w:r>
              <w:rPr>
                <w:b/>
                <w:sz w:val="16"/>
              </w:rPr>
              <w:t>Type</w:t>
            </w:r>
          </w:p>
        </w:tc>
        <w:tc>
          <w:tcPr>
            <w:tcW w:type="dxa" w:w="1943"/>
            <w:shd w:val="clear" w:color="auto" w:fill="E8E8E8"/>
          </w:tcPr>
          <w:p>
            <w:pPr>
              <w:spacing w:after="0"/>
              <w:jc w:val="left"/>
            </w:pPr>
            <w:r>
              <w:rPr>
                <w:b/>
                <w:sz w:val="16"/>
              </w:rPr>
              <w:t>Title</w:t>
            </w:r>
          </w:p>
        </w:tc>
        <w:tc>
          <w:tcPr>
            <w:tcW w:type="dxa" w:w="6386"/>
            <w:shd w:val="clear" w:color="auto" w:fill="E8E8E8"/>
          </w:tcPr>
          <w:p>
            <w:pPr>
              <w:spacing w:after="0"/>
              <w:jc w:val="left"/>
            </w:pPr>
            <w:r>
              <w:rPr>
                <w:b/>
                <w:sz w:val="16"/>
              </w:rPr>
              <w:t>Mapped hazard</w:t>
            </w:r>
          </w:p>
        </w:tc>
      </w:tr>
      <w:tr>
        <w:trPr>
          <w:cantSplit/>
        </w:trPr>
        <w:tc>
          <w:tcPr>
            <w:tcW w:type="dxa" w:w="1358"/>
          </w:tcPr>
          <w:p>
            <w:pPr>
              <w:spacing w:after="0"/>
              <w:jc w:val="left"/>
            </w:pPr>
            <w:r>
              <w:rPr>
                <w:sz w:val="16"/>
              </w:rPr>
              <w:t>1964-10-03</w:t>
            </w:r>
          </w:p>
        </w:tc>
        <w:tc>
          <w:tcPr>
            <w:tcW w:type="dxa" w:w="1358"/>
          </w:tcPr>
          <w:p>
            <w:pPr>
              <w:spacing w:after="0"/>
              <w:jc w:val="left"/>
            </w:pPr>
            <w:r>
              <w:rPr>
                <w:sz w:val="16"/>
              </w:rPr>
              <w:t>1964-10-03</w:t>
            </w:r>
          </w:p>
        </w:tc>
        <w:tc>
          <w:tcPr>
            <w:tcW w:type="dxa" w:w="1241"/>
          </w:tcPr>
          <w:p>
            <w:pPr>
              <w:spacing w:after="0"/>
              <w:jc w:val="left"/>
            </w:pPr>
            <w:r>
              <w:rPr>
                <w:sz w:val="16"/>
              </w:rPr>
              <w:t>DR-178-LA</w:t>
            </w:r>
          </w:p>
        </w:tc>
        <w:tc>
          <w:tcPr>
            <w:tcW w:type="dxa" w:w="1826"/>
          </w:tcPr>
          <w:p>
            <w:pPr>
              <w:spacing w:after="0"/>
              <w:jc w:val="left"/>
            </w:pPr>
            <w:r>
              <w:rPr>
                <w:sz w:val="16"/>
              </w:rPr>
              <w:t>Major disaster</w:t>
            </w:r>
          </w:p>
        </w:tc>
        <w:tc>
          <w:tcPr>
            <w:tcW w:type="dxa" w:w="1943"/>
          </w:tcPr>
          <w:p>
            <w:pPr>
              <w:spacing w:after="0"/>
              <w:jc w:val="left"/>
            </w:pPr>
            <w:r>
              <w:rPr>
                <w:sz w:val="16"/>
              </w:rPr>
              <w:t>Hurricane Hilda</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1962-11-05</w:t>
            </w:r>
          </w:p>
        </w:tc>
        <w:tc>
          <w:tcPr>
            <w:tcW w:type="dxa" w:w="1358"/>
          </w:tcPr>
          <w:p>
            <w:pPr>
              <w:spacing w:after="0"/>
              <w:jc w:val="left"/>
            </w:pPr>
            <w:r>
              <w:rPr>
                <w:sz w:val="16"/>
              </w:rPr>
              <w:t>1962-11-05</w:t>
            </w:r>
          </w:p>
        </w:tc>
        <w:tc>
          <w:tcPr>
            <w:tcW w:type="dxa" w:w="1241"/>
          </w:tcPr>
          <w:p>
            <w:pPr>
              <w:spacing w:after="0"/>
              <w:jc w:val="left"/>
            </w:pPr>
            <w:r>
              <w:rPr>
                <w:sz w:val="16"/>
              </w:rPr>
              <w:t>DR-139-LA</w:t>
            </w:r>
          </w:p>
        </w:tc>
        <w:tc>
          <w:tcPr>
            <w:tcW w:type="dxa" w:w="1826"/>
          </w:tcPr>
          <w:p>
            <w:pPr>
              <w:spacing w:after="0"/>
              <w:jc w:val="left"/>
            </w:pPr>
            <w:r>
              <w:rPr>
                <w:sz w:val="16"/>
              </w:rPr>
              <w:t>Major disaster</w:t>
            </w:r>
          </w:p>
        </w:tc>
        <w:tc>
          <w:tcPr>
            <w:tcW w:type="dxa" w:w="1943"/>
          </w:tcPr>
          <w:p>
            <w:pPr>
              <w:spacing w:after="0"/>
              <w:jc w:val="left"/>
            </w:pPr>
            <w:r>
              <w:rPr>
                <w:sz w:val="16"/>
              </w:rPr>
              <w:t>Chlorine Barge Accident</w:t>
            </w:r>
          </w:p>
        </w:tc>
        <w:tc>
          <w:tcPr>
            <w:tcW w:type="dxa" w:w="6386"/>
          </w:tcPr>
          <w:p>
            <w:pPr>
              <w:spacing w:after="0"/>
              <w:jc w:val="left"/>
            </w:pPr>
            <w:r>
              <w:rPr>
                <w:sz w:val="16"/>
              </w:rPr>
              <w:t>Non-natural, not counted</w:t>
            </w:r>
          </w:p>
        </w:tc>
      </w:tr>
      <w:tr>
        <w:trPr>
          <w:cantSplit/>
        </w:trPr>
        <w:tc>
          <w:tcPr>
            <w:tcW w:type="dxa" w:w="1358"/>
          </w:tcPr>
          <w:p>
            <w:pPr>
              <w:spacing w:after="0"/>
              <w:jc w:val="left"/>
            </w:pPr>
            <w:r>
              <w:rPr>
                <w:sz w:val="16"/>
              </w:rPr>
              <w:t>1958-05-20</w:t>
            </w:r>
          </w:p>
        </w:tc>
        <w:tc>
          <w:tcPr>
            <w:tcW w:type="dxa" w:w="1358"/>
          </w:tcPr>
          <w:p>
            <w:pPr>
              <w:spacing w:after="0"/>
              <w:jc w:val="left"/>
            </w:pPr>
            <w:r>
              <w:rPr>
                <w:sz w:val="16"/>
              </w:rPr>
              <w:t>1958-05-20</w:t>
            </w:r>
          </w:p>
        </w:tc>
        <w:tc>
          <w:tcPr>
            <w:tcW w:type="dxa" w:w="1241"/>
          </w:tcPr>
          <w:p>
            <w:pPr>
              <w:spacing w:after="0"/>
              <w:jc w:val="left"/>
            </w:pPr>
            <w:r>
              <w:rPr>
                <w:sz w:val="16"/>
              </w:rPr>
              <w:t>DR-84-LA</w:t>
            </w:r>
          </w:p>
        </w:tc>
        <w:tc>
          <w:tcPr>
            <w:tcW w:type="dxa" w:w="1826"/>
          </w:tcPr>
          <w:p>
            <w:pPr>
              <w:spacing w:after="0"/>
              <w:jc w:val="left"/>
            </w:pPr>
            <w:r>
              <w:rPr>
                <w:sz w:val="16"/>
              </w:rPr>
              <w:t>Major disaster</w:t>
            </w:r>
          </w:p>
        </w:tc>
        <w:tc>
          <w:tcPr>
            <w:tcW w:type="dxa" w:w="1943"/>
          </w:tcPr>
          <w:p>
            <w:pPr>
              <w:spacing w:after="0"/>
              <w:jc w:val="left"/>
            </w:pPr>
            <w:r>
              <w:rPr>
                <w:sz w:val="16"/>
              </w:rPr>
              <w:t>Floods</w:t>
            </w:r>
          </w:p>
        </w:tc>
        <w:tc>
          <w:tcPr>
            <w:tcW w:type="dxa" w:w="6386"/>
          </w:tcPr>
          <w:p>
            <w:pPr>
              <w:spacing w:after="0"/>
              <w:jc w:val="left"/>
            </w:pPr>
            <w:r>
              <w:rPr>
                <w:sz w:val="16"/>
              </w:rPr>
              <w:t>Inland Flooding</w:t>
            </w:r>
          </w:p>
        </w:tc>
      </w:tr>
      <w:tr>
        <w:trPr>
          <w:cantSplit/>
        </w:trPr>
        <w:tc>
          <w:tcPr>
            <w:tcW w:type="dxa" w:w="1358"/>
          </w:tcPr>
          <w:p>
            <w:pPr>
              <w:spacing w:after="0"/>
              <w:jc w:val="left"/>
            </w:pPr>
            <w:r>
              <w:rPr>
                <w:sz w:val="16"/>
              </w:rPr>
              <w:t>1957-05-16</w:t>
            </w:r>
          </w:p>
        </w:tc>
        <w:tc>
          <w:tcPr>
            <w:tcW w:type="dxa" w:w="1358"/>
          </w:tcPr>
          <w:p>
            <w:pPr>
              <w:spacing w:after="0"/>
              <w:jc w:val="left"/>
            </w:pPr>
            <w:r>
              <w:rPr>
                <w:sz w:val="16"/>
              </w:rPr>
              <w:t>1957-05-16</w:t>
            </w:r>
          </w:p>
        </w:tc>
        <w:tc>
          <w:tcPr>
            <w:tcW w:type="dxa" w:w="1241"/>
          </w:tcPr>
          <w:p>
            <w:pPr>
              <w:spacing w:after="0"/>
              <w:jc w:val="left"/>
            </w:pPr>
            <w:r>
              <w:rPr>
                <w:sz w:val="16"/>
              </w:rPr>
              <w:t>DR-73-LA</w:t>
            </w:r>
          </w:p>
        </w:tc>
        <w:tc>
          <w:tcPr>
            <w:tcW w:type="dxa" w:w="1826"/>
          </w:tcPr>
          <w:p>
            <w:pPr>
              <w:spacing w:after="0"/>
              <w:jc w:val="left"/>
            </w:pPr>
            <w:r>
              <w:rPr>
                <w:sz w:val="16"/>
              </w:rPr>
              <w:t>Major disaster</w:t>
            </w:r>
          </w:p>
        </w:tc>
        <w:tc>
          <w:tcPr>
            <w:tcW w:type="dxa" w:w="1943"/>
          </w:tcPr>
          <w:p>
            <w:pPr>
              <w:spacing w:after="0"/>
              <w:jc w:val="left"/>
            </w:pPr>
            <w:r>
              <w:rPr>
                <w:sz w:val="16"/>
              </w:rPr>
              <w:t>Floods &amp; 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1956-10-04</w:t>
            </w:r>
          </w:p>
        </w:tc>
        <w:tc>
          <w:tcPr>
            <w:tcW w:type="dxa" w:w="1358"/>
          </w:tcPr>
          <w:p>
            <w:pPr>
              <w:spacing w:after="0"/>
              <w:jc w:val="left"/>
            </w:pPr>
            <w:r>
              <w:rPr>
                <w:sz w:val="16"/>
              </w:rPr>
              <w:t>1956-10-04</w:t>
            </w:r>
          </w:p>
        </w:tc>
        <w:tc>
          <w:tcPr>
            <w:tcW w:type="dxa" w:w="1241"/>
          </w:tcPr>
          <w:p>
            <w:pPr>
              <w:spacing w:after="0"/>
              <w:jc w:val="left"/>
            </w:pPr>
            <w:r>
              <w:rPr>
                <w:sz w:val="16"/>
              </w:rPr>
              <w:t>DR-64-LA</w:t>
            </w:r>
          </w:p>
        </w:tc>
        <w:tc>
          <w:tcPr>
            <w:tcW w:type="dxa" w:w="1826"/>
          </w:tcPr>
          <w:p>
            <w:pPr>
              <w:spacing w:after="0"/>
              <w:jc w:val="left"/>
            </w:pPr>
            <w:r>
              <w:rPr>
                <w:sz w:val="16"/>
              </w:rPr>
              <w:t>Major disaster</w:t>
            </w:r>
          </w:p>
        </w:tc>
        <w:tc>
          <w:tcPr>
            <w:tcW w:type="dxa" w:w="1943"/>
          </w:tcPr>
          <w:p>
            <w:pPr>
              <w:spacing w:after="0"/>
              <w:jc w:val="left"/>
            </w:pPr>
            <w:r>
              <w:rPr>
                <w:sz w:val="16"/>
              </w:rPr>
              <w:t>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1953-05-29</w:t>
            </w:r>
          </w:p>
        </w:tc>
        <w:tc>
          <w:tcPr>
            <w:tcW w:type="dxa" w:w="1358"/>
          </w:tcPr>
          <w:p>
            <w:pPr>
              <w:spacing w:after="0"/>
              <w:jc w:val="left"/>
            </w:pPr>
            <w:r>
              <w:rPr>
                <w:sz w:val="16"/>
              </w:rPr>
              <w:t>1953-05-29</w:t>
            </w:r>
          </w:p>
        </w:tc>
        <w:tc>
          <w:tcPr>
            <w:tcW w:type="dxa" w:w="1241"/>
          </w:tcPr>
          <w:p>
            <w:pPr>
              <w:spacing w:after="0"/>
              <w:jc w:val="left"/>
            </w:pPr>
            <w:r>
              <w:rPr>
                <w:sz w:val="16"/>
              </w:rPr>
              <w:t>DR-3-LA</w:t>
            </w:r>
          </w:p>
        </w:tc>
        <w:tc>
          <w:tcPr>
            <w:tcW w:type="dxa" w:w="1826"/>
          </w:tcPr>
          <w:p>
            <w:pPr>
              <w:spacing w:after="0"/>
              <w:jc w:val="left"/>
            </w:pPr>
            <w:r>
              <w:rPr>
                <w:sz w:val="16"/>
              </w:rPr>
              <w:t>Major disaster</w:t>
            </w:r>
          </w:p>
        </w:tc>
        <w:tc>
          <w:tcPr>
            <w:tcW w:type="dxa" w:w="1943"/>
          </w:tcPr>
          <w:p>
            <w:pPr>
              <w:spacing w:after="0"/>
              <w:jc w:val="left"/>
            </w:pPr>
            <w:r>
              <w:rPr>
                <w:sz w:val="16"/>
              </w:rPr>
              <w:t>Flood</w:t>
            </w:r>
          </w:p>
        </w:tc>
        <w:tc>
          <w:tcPr>
            <w:tcW w:type="dxa" w:w="638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6</w:t>
            </w:r>
          </w:p>
        </w:tc>
        <w:tc>
          <w:tcPr>
            <w:tcW w:type="dxa" w:w="1123"/>
          </w:tcPr>
          <w:p>
            <w:pPr>
              <w:spacing w:after="0"/>
              <w:jc w:val="right"/>
            </w:pPr>
            <w:r>
              <w:rPr>
                <w:sz w:val="16"/>
              </w:rPr>
              <w:t>1</w:t>
            </w:r>
          </w:p>
        </w:tc>
        <w:tc>
          <w:tcPr>
            <w:tcW w:type="dxa" w:w="1964"/>
          </w:tcPr>
          <w:p>
            <w:pPr>
              <w:spacing w:after="0"/>
              <w:jc w:val="right"/>
            </w:pPr>
            <w:r>
              <w:rPr>
                <w:sz w:val="16"/>
              </w:rPr>
              <w:t>1</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50</w:t>
            </w:r>
          </w:p>
        </w:tc>
        <w:tc>
          <w:tcPr>
            <w:tcW w:type="dxa" w:w="1123"/>
          </w:tcPr>
          <w:p>
            <w:pPr>
              <w:spacing w:after="0"/>
              <w:jc w:val="right"/>
            </w:pPr>
            <w:r>
              <w:rPr>
                <w:sz w:val="16"/>
              </w:rPr>
              <w:t>3</w:t>
            </w:r>
          </w:p>
        </w:tc>
        <w:tc>
          <w:tcPr>
            <w:tcW w:type="dxa" w:w="1964"/>
          </w:tcPr>
          <w:p>
            <w:pPr>
              <w:spacing w:after="0"/>
              <w:jc w:val="right"/>
            </w:pPr>
            <w:r>
              <w:rPr>
                <w:sz w:val="16"/>
              </w:rPr>
              <w:t>5</w:t>
            </w:r>
          </w:p>
        </w:tc>
        <w:tc>
          <w:tcPr>
            <w:tcW w:type="dxa" w:w="777"/>
          </w:tcPr>
          <w:p>
            <w:pPr>
              <w:spacing w:after="0"/>
              <w:jc w:val="right"/>
            </w:pPr>
            <w:r>
              <w:rPr>
                <w:sz w:val="16"/>
              </w:rPr>
              <w:t>15</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192</w:t>
            </w:r>
          </w:p>
        </w:tc>
        <w:tc>
          <w:tcPr>
            <w:tcW w:type="dxa" w:w="1123"/>
          </w:tcPr>
          <w:p>
            <w:pPr>
              <w:spacing w:after="0"/>
              <w:jc w:val="right"/>
            </w:pPr>
            <w:r>
              <w:rPr>
                <w:sz w:val="16"/>
              </w:rPr>
              <w:t>15</w:t>
            </w:r>
          </w:p>
        </w:tc>
        <w:tc>
          <w:tcPr>
            <w:tcW w:type="dxa" w:w="1964"/>
          </w:tcPr>
          <w:p>
            <w:pPr>
              <w:spacing w:after="0"/>
              <w:jc w:val="right"/>
            </w:pPr>
            <w:r>
              <w:rPr>
                <w:sz w:val="16"/>
              </w:rPr>
              <w:t>7</w:t>
            </w:r>
          </w:p>
        </w:tc>
        <w:tc>
          <w:tcPr>
            <w:tcW w:type="dxa" w:w="777"/>
          </w:tcPr>
          <w:p>
            <w:pPr>
              <w:spacing w:after="0"/>
              <w:jc w:val="right"/>
            </w:pPr>
            <w:r>
              <w:rPr>
                <w:sz w:val="16"/>
              </w:rPr>
              <w:t>28</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86</w:t>
            </w:r>
          </w:p>
        </w:tc>
        <w:tc>
          <w:tcPr>
            <w:tcW w:type="dxa" w:w="1123"/>
          </w:tcPr>
          <w:p>
            <w:pPr>
              <w:spacing w:after="0"/>
              <w:jc w:val="right"/>
            </w:pPr>
            <w:r>
              <w:rPr>
                <w:sz w:val="16"/>
              </w:rPr>
              <w:t>9</w:t>
            </w:r>
          </w:p>
        </w:tc>
        <w:tc>
          <w:tcPr>
            <w:tcW w:type="dxa" w:w="1964"/>
          </w:tcPr>
          <w:p>
            <w:pPr>
              <w:spacing w:after="0"/>
              <w:jc w:val="right"/>
            </w:pPr>
            <w:r>
              <w:rPr>
                <w:sz w:val="16"/>
              </w:rPr>
              <w:t>11</w:t>
            </w:r>
          </w:p>
        </w:tc>
        <w:tc>
          <w:tcPr>
            <w:tcW w:type="dxa" w:w="777"/>
          </w:tcPr>
          <w:p>
            <w:pPr>
              <w:spacing w:after="0"/>
              <w:jc w:val="right"/>
            </w:pPr>
            <w:r>
              <w:rPr>
                <w:sz w:val="16"/>
              </w:rPr>
              <w:t>45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46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7</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4</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336</w:t>
            </w:r>
          </w:p>
        </w:tc>
        <w:tc>
          <w:tcPr>
            <w:tcW w:type="dxa" w:w="1123"/>
          </w:tcPr>
          <w:p>
            <w:pPr>
              <w:spacing w:after="0"/>
              <w:jc w:val="right"/>
            </w:pPr>
            <w:r>
              <w:rPr>
                <w:sz w:val="16"/>
              </w:rPr>
              <w:t>22</w:t>
            </w:r>
          </w:p>
        </w:tc>
        <w:tc>
          <w:tcPr>
            <w:tcW w:type="dxa" w:w="1964"/>
          </w:tcPr>
          <w:p>
            <w:pPr>
              <w:spacing w:after="0"/>
              <w:jc w:val="right"/>
            </w:pPr>
            <w:r>
              <w:rPr>
                <w:sz w:val="16"/>
              </w:rPr>
              <w:t>6</w:t>
            </w:r>
          </w:p>
        </w:tc>
        <w:tc>
          <w:tcPr>
            <w:tcW w:type="dxa" w:w="777"/>
          </w:tcPr>
          <w:p>
            <w:pPr>
              <w:spacing w:after="0"/>
              <w:jc w:val="right"/>
            </w:pPr>
            <w:r>
              <w:rPr>
                <w:sz w:val="16"/>
              </w:rPr>
              <w:t>74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1 High Wind and 3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57</w:t>
            </w:r>
          </w:p>
        </w:tc>
        <w:tc>
          <w:tcPr>
            <w:tcW w:type="dxa" w:w="1123"/>
          </w:tcPr>
          <w:p>
            <w:pPr>
              <w:spacing w:after="0"/>
              <w:jc w:val="right"/>
            </w:pPr>
            <w:r>
              <w:rPr>
                <w:sz w:val="16"/>
              </w:rPr>
              <w:t>1</w:t>
            </w:r>
          </w:p>
        </w:tc>
        <w:tc>
          <w:tcPr>
            <w:tcW w:type="dxa" w:w="1964"/>
          </w:tcPr>
          <w:p>
            <w:pPr>
              <w:spacing w:after="0"/>
              <w:jc w:val="right"/>
            </w:pPr>
            <w:r>
              <w:rPr>
                <w:sz w:val="16"/>
              </w:rPr>
              <w:t>2</w:t>
            </w:r>
          </w:p>
        </w:tc>
        <w:tc>
          <w:tcPr>
            <w:tcW w:type="dxa" w:w="777"/>
          </w:tcPr>
          <w:p>
            <w:pPr>
              <w:spacing w:after="0"/>
              <w:jc w:val="right"/>
            </w:pPr>
            <w:r>
              <w:rPr>
                <w:sz w:val="16"/>
              </w:rPr>
              <w:t>7</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24</w:t>
            </w:r>
          </w:p>
        </w:tc>
        <w:tc>
          <w:tcPr>
            <w:tcW w:type="dxa" w:w="1123"/>
          </w:tcPr>
          <w:p>
            <w:pPr>
              <w:spacing w:after="0"/>
              <w:jc w:val="right"/>
            </w:pPr>
            <w:r>
              <w:rPr>
                <w:sz w:val="16"/>
              </w:rPr>
              <w:t>1</w:t>
            </w:r>
          </w:p>
        </w:tc>
        <w:tc>
          <w:tcPr>
            <w:tcW w:type="dxa" w:w="1964"/>
          </w:tcPr>
          <w:p>
            <w:pPr>
              <w:spacing w:after="0"/>
              <w:jc w:val="right"/>
            </w:pPr>
            <w:r>
              <w:rPr>
                <w:sz w:val="16"/>
              </w:rPr>
              <w:t>1</w:t>
            </w:r>
          </w:p>
        </w:tc>
        <w:tc>
          <w:tcPr>
            <w:tcW w:type="dxa" w:w="777"/>
          </w:tcPr>
          <w:p>
            <w:pPr>
              <w:spacing w:after="0"/>
              <w:jc w:val="right"/>
            </w:pPr>
            <w:r>
              <w:rPr>
                <w:sz w:val="16"/>
              </w:rPr>
              <w:t>4</w:t>
            </w:r>
          </w:p>
        </w:tc>
        <w:tc>
          <w:tcPr>
            <w:tcW w:type="dxa" w:w="1613"/>
          </w:tcPr>
          <w:p>
            <w:pPr>
              <w:spacing w:after="0"/>
              <w:jc w:val="right"/>
            </w:pPr>
            <w:r>
              <w:rPr>
                <w:sz w:val="16"/>
              </w:rPr>
              <w:t>4</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2"/>
        <w:gridCol w:w="1903"/>
        <w:gridCol w:w="2860"/>
        <w:gridCol w:w="931"/>
        <w:gridCol w:w="2220"/>
        <w:gridCol w:w="1044"/>
        <w:gridCol w:w="2765"/>
      </w:tblGrid>
      <w:tr>
        <w:trPr>
          <w:cantSplit/>
          <w:tblHeader/>
        </w:trPr>
        <w:tc>
          <w:tcPr>
            <w:tcW w:type="dxa" w:w="1037"/>
            <w:shd w:val="clear" w:color="auto" w:fill="E8E8E8"/>
          </w:tcPr>
          <w:p>
            <w:pPr>
              <w:spacing w:after="0"/>
              <w:jc w:val="left"/>
            </w:pPr>
            <w:r>
              <w:rPr>
                <w:b/>
                <w:sz w:val="16"/>
              </w:rPr>
              <w:t>Date</w:t>
            </w:r>
          </w:p>
        </w:tc>
        <w:tc>
          <w:tcPr>
            <w:tcW w:type="dxa" w:w="1352"/>
            <w:shd w:val="clear" w:color="auto" w:fill="E8E8E8"/>
          </w:tcPr>
          <w:p>
            <w:pPr>
              <w:spacing w:after="0"/>
              <w:jc w:val="left"/>
            </w:pPr>
            <w:r>
              <w:rPr>
                <w:b/>
                <w:sz w:val="16"/>
              </w:rPr>
              <w:t>Event type</w:t>
            </w:r>
          </w:p>
        </w:tc>
        <w:tc>
          <w:tcPr>
            <w:tcW w:type="dxa" w:w="1903"/>
            <w:shd w:val="clear" w:color="auto" w:fill="E8E8E8"/>
          </w:tcPr>
          <w:p>
            <w:pPr>
              <w:spacing w:after="0"/>
              <w:jc w:val="left"/>
            </w:pPr>
            <w:r>
              <w:rPr>
                <w:b/>
                <w:sz w:val="16"/>
              </w:rPr>
              <w:t>Magnitude or extent</w:t>
            </w:r>
          </w:p>
        </w:tc>
        <w:tc>
          <w:tcPr>
            <w:tcW w:type="dxa" w:w="2860"/>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20"/>
            <w:shd w:val="clear" w:color="auto" w:fill="E8E8E8"/>
          </w:tcPr>
          <w:p>
            <w:pPr>
              <w:spacing w:after="0"/>
              <w:jc w:val="left"/>
            </w:pPr>
            <w:r>
              <w:rPr>
                <w:b/>
                <w:sz w:val="16"/>
              </w:rPr>
              <w:t>Location</w:t>
            </w:r>
          </w:p>
        </w:tc>
        <w:tc>
          <w:tcPr>
            <w:tcW w:type="dxa" w:w="1044"/>
            <w:shd w:val="clear" w:color="auto" w:fill="E8E8E8"/>
          </w:tcPr>
          <w:p>
            <w:pPr>
              <w:spacing w:after="0"/>
              <w:jc w:val="left"/>
            </w:pPr>
            <w:r>
              <w:rPr>
                <w:b/>
                <w:sz w:val="16"/>
              </w:rPr>
              <w:t>Flags</w:t>
            </w:r>
          </w:p>
        </w:tc>
        <w:tc>
          <w:tcPr>
            <w:tcW w:type="dxa" w:w="276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352"/>
          </w:tcPr>
          <w:p>
            <w:pPr>
              <w:spacing w:after="0"/>
              <w:jc w:val="left"/>
            </w:pPr>
            <w:r>
              <w:rPr>
                <w:sz w:val="16"/>
              </w:rPr>
              <w:t>Cold/Wind Chill</w:t>
            </w:r>
          </w:p>
        </w:tc>
        <w:tc>
          <w:tcPr>
            <w:tcW w:type="dxa" w:w="1903"/>
          </w:tcPr>
          <w:p>
            <w:pPr>
              <w:spacing w:after="0"/>
              <w:jc w:val="left"/>
            </w:pPr>
          </w:p>
        </w:tc>
        <w:tc>
          <w:tcPr>
            <w:tcW w:type="dxa" w:w="2860"/>
          </w:tcPr>
          <w:p>
            <w:pPr>
              <w:spacing w:after="0"/>
              <w:jc w:val="left"/>
            </w:pPr>
            <w:r>
              <w:rPr>
                <w:sz w:val="16"/>
              </w:rPr>
              <w:t>$0 property; $0 crops (zone total, 2026 dollars)</w:t>
            </w:r>
          </w:p>
        </w:tc>
        <w:tc>
          <w:tcPr>
            <w:tcW w:type="dxa" w:w="931"/>
          </w:tcPr>
          <w:p>
            <w:pPr>
              <w:spacing w:after="0"/>
              <w:jc w:val="right"/>
            </w:pPr>
            <w:r>
              <w:rPr>
                <w:sz w:val="16"/>
              </w:rPr>
              <w:t>0, 0</w:t>
            </w:r>
          </w:p>
        </w:tc>
        <w:tc>
          <w:tcPr>
            <w:tcW w:type="dxa" w:w="2220"/>
          </w:tcPr>
          <w:p>
            <w:pPr>
              <w:spacing w:after="0"/>
              <w:jc w:val="left"/>
            </w:pPr>
            <w:r>
              <w:rPr>
                <w:sz w:val="16"/>
              </w:rPr>
              <w:t>NWS zone LAZ006 (UNION), zone-level</w:t>
            </w:r>
          </w:p>
        </w:tc>
        <w:tc>
          <w:tcPr>
            <w:tcW w:type="dxa" w:w="1044"/>
          </w:tcPr>
          <w:p>
            <w:pPr>
              <w:spacing w:after="0"/>
              <w:jc w:val="left"/>
            </w:pPr>
            <w:r>
              <w:rPr>
                <w:sz w:val="16"/>
              </w:rPr>
              <w:t>new since last plan; within last 5 years</w:t>
            </w:r>
          </w:p>
        </w:tc>
        <w:tc>
          <w:tcPr>
            <w:tcW w:type="dxa" w:w="276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2022-12-13</w:t>
            </w:r>
          </w:p>
        </w:tc>
        <w:tc>
          <w:tcPr>
            <w:tcW w:type="dxa" w:w="1352"/>
          </w:tcPr>
          <w:p>
            <w:pPr>
              <w:spacing w:after="0"/>
              <w:jc w:val="left"/>
            </w:pPr>
            <w:r>
              <w:rPr>
                <w:sz w:val="16"/>
              </w:rPr>
              <w:t>Tornado</w:t>
            </w:r>
          </w:p>
        </w:tc>
        <w:tc>
          <w:tcPr>
            <w:tcW w:type="dxa" w:w="1903"/>
          </w:tcPr>
          <w:p>
            <w:pPr>
              <w:spacing w:after="0"/>
              <w:jc w:val="left"/>
            </w:pPr>
            <w:r>
              <w:rPr>
                <w:sz w:val="16"/>
              </w:rPr>
              <w:t>EF3, 9.06 mi within this county, 500 yd wide</w:t>
            </w:r>
          </w:p>
        </w:tc>
        <w:tc>
          <w:tcPr>
            <w:tcW w:type="dxa" w:w="2860"/>
          </w:tcPr>
          <w:p>
            <w:pPr>
              <w:spacing w:after="0"/>
              <w:jc w:val="left"/>
            </w:pPr>
            <w:r>
              <w:rPr>
                <w:sz w:val="16"/>
              </w:rPr>
              <w:t>$1,200,000 property; $0 crops (2022 dollars)</w:t>
            </w:r>
          </w:p>
        </w:tc>
        <w:tc>
          <w:tcPr>
            <w:tcW w:type="dxa" w:w="931"/>
          </w:tcPr>
          <w:p>
            <w:pPr>
              <w:spacing w:after="0"/>
              <w:jc w:val="right"/>
            </w:pPr>
            <w:r>
              <w:rPr>
                <w:sz w:val="16"/>
              </w:rPr>
              <w:t>0, 14</w:t>
            </w:r>
          </w:p>
        </w:tc>
        <w:tc>
          <w:tcPr>
            <w:tcW w:type="dxa" w:w="2220"/>
          </w:tcPr>
          <w:p>
            <w:pPr>
              <w:spacing w:after="0"/>
              <w:jc w:val="left"/>
            </w:pPr>
            <w:r>
              <w:rPr>
                <w:sz w:val="16"/>
              </w:rPr>
              <w:t>BAYOU D ARBONNE LAKE to CANBEAL</w:t>
            </w:r>
          </w:p>
        </w:tc>
        <w:tc>
          <w:tcPr>
            <w:tcW w:type="dxa" w:w="1044"/>
          </w:tcPr>
          <w:p>
            <w:pPr>
              <w:spacing w:after="0"/>
              <w:jc w:val="left"/>
            </w:pPr>
            <w:r>
              <w:rPr>
                <w:sz w:val="16"/>
              </w:rPr>
              <w:t>within last 5 years</w:t>
            </w:r>
          </w:p>
        </w:tc>
        <w:tc>
          <w:tcPr>
            <w:tcW w:type="dxa" w:w="2765"/>
          </w:tcPr>
          <w:p>
            <w:pPr>
              <w:spacing w:after="0"/>
              <w:jc w:val="left"/>
            </w:pPr>
            <w:r>
              <w:rPr>
                <w:sz w:val="16"/>
              </w:rPr>
              <w:t>B1-c worst recorded: Tornado</w:t>
            </w:r>
          </w:p>
        </w:tc>
      </w:tr>
      <w:tr>
        <w:trPr>
          <w:cantSplit/>
        </w:trPr>
        <w:tc>
          <w:tcPr>
            <w:tcW w:type="dxa" w:w="1037"/>
          </w:tcPr>
          <w:p>
            <w:pPr>
              <w:spacing w:after="0"/>
              <w:jc w:val="left"/>
            </w:pPr>
            <w:r>
              <w:rPr>
                <w:sz w:val="16"/>
              </w:rPr>
              <w:t>2022-04-05</w:t>
            </w:r>
          </w:p>
        </w:tc>
        <w:tc>
          <w:tcPr>
            <w:tcW w:type="dxa" w:w="1352"/>
          </w:tcPr>
          <w:p>
            <w:pPr>
              <w:spacing w:after="0"/>
              <w:jc w:val="left"/>
            </w:pPr>
            <w:r>
              <w:rPr>
                <w:sz w:val="16"/>
              </w:rPr>
              <w:t>Thunderstorm Wind</w:t>
            </w:r>
          </w:p>
        </w:tc>
        <w:tc>
          <w:tcPr>
            <w:tcW w:type="dxa" w:w="1903"/>
          </w:tcPr>
          <w:p>
            <w:pPr>
              <w:spacing w:after="0"/>
              <w:jc w:val="left"/>
            </w:pPr>
            <w:r>
              <w:rPr>
                <w:sz w:val="16"/>
              </w:rPr>
              <w:t>83 kt (96 mph) estimated gust</w:t>
            </w:r>
          </w:p>
        </w:tc>
        <w:tc>
          <w:tcPr>
            <w:tcW w:type="dxa" w:w="2860"/>
          </w:tcPr>
          <w:p>
            <w:pPr>
              <w:spacing w:after="0"/>
              <w:jc w:val="left"/>
            </w:pPr>
            <w:r>
              <w:rPr>
                <w:sz w:val="16"/>
              </w:rPr>
              <w:t>$0 property; $0 crops (2022 dollars)</w:t>
            </w:r>
          </w:p>
        </w:tc>
        <w:tc>
          <w:tcPr>
            <w:tcW w:type="dxa" w:w="931"/>
          </w:tcPr>
          <w:p>
            <w:pPr>
              <w:spacing w:after="0"/>
              <w:jc w:val="right"/>
            </w:pPr>
            <w:r>
              <w:rPr>
                <w:sz w:val="16"/>
              </w:rPr>
              <w:t>0, 0</w:t>
            </w:r>
          </w:p>
        </w:tc>
        <w:tc>
          <w:tcPr>
            <w:tcW w:type="dxa" w:w="2220"/>
          </w:tcPr>
          <w:p>
            <w:pPr>
              <w:spacing w:after="0"/>
              <w:jc w:val="left"/>
            </w:pPr>
            <w:r>
              <w:rPr>
                <w:sz w:val="16"/>
              </w:rPr>
              <w:t>FARMERVILLE ARPT</w:t>
            </w:r>
          </w:p>
        </w:tc>
        <w:tc>
          <w:tcPr>
            <w:tcW w:type="dxa" w:w="1044"/>
          </w:tcPr>
          <w:p>
            <w:pPr>
              <w:spacing w:after="0"/>
              <w:jc w:val="left"/>
            </w:pPr>
            <w:r>
              <w:rPr>
                <w:sz w:val="16"/>
              </w:rPr>
              <w:t>within last 5 years</w:t>
            </w:r>
          </w:p>
        </w:tc>
        <w:tc>
          <w:tcPr>
            <w:tcW w:type="dxa" w:w="2765"/>
          </w:tcPr>
          <w:p>
            <w:pPr>
              <w:spacing w:after="0"/>
              <w:jc w:val="left"/>
            </w:pPr>
            <w:r>
              <w:rPr>
                <w:sz w:val="16"/>
              </w:rPr>
              <w:t>B1-c worst recorded: Thunderstorm Wind</w:t>
            </w:r>
          </w:p>
        </w:tc>
      </w:tr>
      <w:tr>
        <w:trPr>
          <w:cantSplit/>
        </w:trPr>
        <w:tc>
          <w:tcPr>
            <w:tcW w:type="dxa" w:w="1037"/>
          </w:tcPr>
          <w:p>
            <w:pPr>
              <w:spacing w:after="0"/>
              <w:jc w:val="left"/>
            </w:pPr>
            <w:r>
              <w:rPr>
                <w:sz w:val="16"/>
              </w:rPr>
              <w:t>2018-08-20</w:t>
            </w:r>
          </w:p>
        </w:tc>
        <w:tc>
          <w:tcPr>
            <w:tcW w:type="dxa" w:w="1352"/>
          </w:tcPr>
          <w:p>
            <w:pPr>
              <w:spacing w:after="0"/>
              <w:jc w:val="left"/>
            </w:pPr>
            <w:r>
              <w:rPr>
                <w:sz w:val="16"/>
              </w:rPr>
              <w:t>Thunderstorm Wind</w:t>
            </w:r>
          </w:p>
        </w:tc>
        <w:tc>
          <w:tcPr>
            <w:tcW w:type="dxa" w:w="1903"/>
          </w:tcPr>
          <w:p>
            <w:pPr>
              <w:spacing w:after="0"/>
              <w:jc w:val="left"/>
            </w:pPr>
            <w:r>
              <w:rPr>
                <w:sz w:val="16"/>
              </w:rPr>
              <w:t>56 kt (64 mph) estimated gust</w:t>
            </w:r>
          </w:p>
        </w:tc>
        <w:tc>
          <w:tcPr>
            <w:tcW w:type="dxa" w:w="2860"/>
          </w:tcPr>
          <w:p>
            <w:pPr>
              <w:spacing w:after="0"/>
              <w:jc w:val="left"/>
            </w:pPr>
            <w:r>
              <w:rPr>
                <w:sz w:val="16"/>
              </w:rPr>
              <w:t>$0 property; $0 crops (2018 dollars)</w:t>
            </w:r>
          </w:p>
        </w:tc>
        <w:tc>
          <w:tcPr>
            <w:tcW w:type="dxa" w:w="931"/>
          </w:tcPr>
          <w:p>
            <w:pPr>
              <w:spacing w:after="0"/>
              <w:jc w:val="right"/>
            </w:pPr>
            <w:r>
              <w:rPr>
                <w:sz w:val="16"/>
              </w:rPr>
              <w:t>1, 0</w:t>
            </w:r>
          </w:p>
        </w:tc>
        <w:tc>
          <w:tcPr>
            <w:tcW w:type="dxa" w:w="2220"/>
          </w:tcPr>
          <w:p>
            <w:pPr>
              <w:spacing w:after="0"/>
              <w:jc w:val="left"/>
            </w:pPr>
            <w:r>
              <w:rPr>
                <w:sz w:val="16"/>
              </w:rPr>
              <w:t>RUM CENTER</w:t>
            </w:r>
          </w:p>
        </w:tc>
        <w:tc>
          <w:tcPr>
            <w:tcW w:type="dxa" w:w="1044"/>
          </w:tcPr>
          <w:p>
            <w:pPr>
              <w:spacing w:after="0"/>
              <w:jc w:val="left"/>
            </w:pPr>
          </w:p>
        </w:tc>
        <w:tc>
          <w:tcPr>
            <w:tcW w:type="dxa" w:w="2765"/>
          </w:tcPr>
          <w:p>
            <w:pPr>
              <w:spacing w:after="0"/>
              <w:jc w:val="left"/>
            </w:pPr>
            <w:r>
              <w:rPr>
                <w:sz w:val="16"/>
              </w:rPr>
              <w:t>deaths or injuries recorded</w:t>
            </w:r>
          </w:p>
        </w:tc>
      </w:tr>
      <w:tr>
        <w:trPr>
          <w:cantSplit/>
        </w:trPr>
        <w:tc>
          <w:tcPr>
            <w:tcW w:type="dxa" w:w="1037"/>
          </w:tcPr>
          <w:p>
            <w:pPr>
              <w:spacing w:after="0"/>
              <w:jc w:val="left"/>
            </w:pPr>
            <w:r>
              <w:rPr>
                <w:sz w:val="16"/>
              </w:rPr>
              <w:t>2018-07-29</w:t>
            </w:r>
          </w:p>
        </w:tc>
        <w:tc>
          <w:tcPr>
            <w:tcW w:type="dxa" w:w="1352"/>
          </w:tcPr>
          <w:p>
            <w:pPr>
              <w:spacing w:after="0"/>
              <w:jc w:val="left"/>
            </w:pPr>
            <w:r>
              <w:rPr>
                <w:sz w:val="16"/>
              </w:rPr>
              <w:t>Thunderstorm Wind</w:t>
            </w:r>
          </w:p>
        </w:tc>
        <w:tc>
          <w:tcPr>
            <w:tcW w:type="dxa" w:w="1903"/>
          </w:tcPr>
          <w:p>
            <w:pPr>
              <w:spacing w:after="0"/>
              <w:jc w:val="left"/>
            </w:pPr>
            <w:r>
              <w:rPr>
                <w:sz w:val="16"/>
              </w:rPr>
              <w:t>52 kt (60 mph) estimated gust</w:t>
            </w:r>
          </w:p>
        </w:tc>
        <w:tc>
          <w:tcPr>
            <w:tcW w:type="dxa" w:w="2860"/>
          </w:tcPr>
          <w:p>
            <w:pPr>
              <w:spacing w:after="0"/>
              <w:jc w:val="left"/>
            </w:pPr>
            <w:r>
              <w:rPr>
                <w:sz w:val="16"/>
              </w:rPr>
              <w:t>$0 property; $0 crops (2018 dollars)</w:t>
            </w:r>
          </w:p>
        </w:tc>
        <w:tc>
          <w:tcPr>
            <w:tcW w:type="dxa" w:w="931"/>
          </w:tcPr>
          <w:p>
            <w:pPr>
              <w:spacing w:after="0"/>
              <w:jc w:val="right"/>
            </w:pPr>
            <w:r>
              <w:rPr>
                <w:sz w:val="16"/>
              </w:rPr>
              <w:t>1, 0</w:t>
            </w:r>
          </w:p>
        </w:tc>
        <w:tc>
          <w:tcPr>
            <w:tcW w:type="dxa" w:w="2220"/>
          </w:tcPr>
          <w:p>
            <w:pPr>
              <w:spacing w:after="0"/>
              <w:jc w:val="left"/>
            </w:pPr>
            <w:r>
              <w:rPr>
                <w:sz w:val="16"/>
              </w:rPr>
              <w:t>FARMERVILLE ARPT</w:t>
            </w:r>
          </w:p>
        </w:tc>
        <w:tc>
          <w:tcPr>
            <w:tcW w:type="dxa" w:w="1044"/>
          </w:tcPr>
          <w:p>
            <w:pPr>
              <w:spacing w:after="0"/>
              <w:jc w:val="left"/>
            </w:pPr>
          </w:p>
        </w:tc>
        <w:tc>
          <w:tcPr>
            <w:tcW w:type="dxa" w:w="2765"/>
          </w:tcPr>
          <w:p>
            <w:pPr>
              <w:spacing w:after="0"/>
              <w:jc w:val="left"/>
            </w:pPr>
            <w:r>
              <w:rPr>
                <w:sz w:val="16"/>
              </w:rPr>
              <w:t>deaths or injuries recorded</w:t>
            </w:r>
          </w:p>
        </w:tc>
      </w:tr>
      <w:tr>
        <w:trPr>
          <w:cantSplit/>
        </w:trPr>
        <w:tc>
          <w:tcPr>
            <w:tcW w:type="dxa" w:w="1037"/>
          </w:tcPr>
          <w:p>
            <w:pPr>
              <w:spacing w:after="0"/>
              <w:jc w:val="left"/>
            </w:pPr>
            <w:r>
              <w:rPr>
                <w:sz w:val="16"/>
              </w:rPr>
              <w:t>2017-10-22</w:t>
            </w:r>
          </w:p>
        </w:tc>
        <w:tc>
          <w:tcPr>
            <w:tcW w:type="dxa" w:w="1352"/>
          </w:tcPr>
          <w:p>
            <w:pPr>
              <w:spacing w:after="0"/>
              <w:jc w:val="left"/>
            </w:pPr>
            <w:r>
              <w:rPr>
                <w:sz w:val="16"/>
              </w:rPr>
              <w:t>Strong Wind</w:t>
            </w:r>
          </w:p>
        </w:tc>
        <w:tc>
          <w:tcPr>
            <w:tcW w:type="dxa" w:w="1903"/>
          </w:tcPr>
          <w:p>
            <w:pPr>
              <w:spacing w:after="0"/>
              <w:jc w:val="left"/>
            </w:pPr>
            <w:r>
              <w:rPr>
                <w:sz w:val="16"/>
              </w:rPr>
              <w:t>43 kt (49 mph) estimated gust</w:t>
            </w:r>
          </w:p>
        </w:tc>
        <w:tc>
          <w:tcPr>
            <w:tcW w:type="dxa" w:w="2860"/>
          </w:tcPr>
          <w:p>
            <w:pPr>
              <w:spacing w:after="0"/>
              <w:jc w:val="left"/>
            </w:pPr>
            <w:r>
              <w:rPr>
                <w:sz w:val="16"/>
              </w:rPr>
              <w:t>$100 property; $0 crops (zone total, 2017 dollars)</w:t>
            </w:r>
          </w:p>
        </w:tc>
        <w:tc>
          <w:tcPr>
            <w:tcW w:type="dxa" w:w="931"/>
          </w:tcPr>
          <w:p>
            <w:pPr>
              <w:spacing w:after="0"/>
              <w:jc w:val="right"/>
            </w:pPr>
            <w:r>
              <w:rPr>
                <w:sz w:val="16"/>
              </w:rPr>
              <w:t>0, 0</w:t>
            </w:r>
          </w:p>
        </w:tc>
        <w:tc>
          <w:tcPr>
            <w:tcW w:type="dxa" w:w="2220"/>
          </w:tcPr>
          <w:p>
            <w:pPr>
              <w:spacing w:after="0"/>
              <w:jc w:val="left"/>
            </w:pPr>
            <w:r>
              <w:rPr>
                <w:sz w:val="16"/>
              </w:rPr>
              <w:t>NWS zone LAZ006 (UNION), zone-level</w:t>
            </w:r>
          </w:p>
        </w:tc>
        <w:tc>
          <w:tcPr>
            <w:tcW w:type="dxa" w:w="1044"/>
          </w:tcPr>
          <w:p>
            <w:pPr>
              <w:spacing w:after="0"/>
              <w:jc w:val="left"/>
            </w:pPr>
          </w:p>
        </w:tc>
        <w:tc>
          <w:tcPr>
            <w:tcW w:type="dxa" w:w="2765"/>
          </w:tcPr>
          <w:p>
            <w:pPr>
              <w:spacing w:after="0"/>
              <w:jc w:val="left"/>
            </w:pPr>
            <w:r>
              <w:rPr>
                <w:sz w:val="16"/>
              </w:rPr>
              <w:t>B1-c worst recorded: High Wind and Strong Wind</w:t>
            </w:r>
          </w:p>
        </w:tc>
      </w:tr>
      <w:tr>
        <w:trPr>
          <w:cantSplit/>
        </w:trPr>
        <w:tc>
          <w:tcPr>
            <w:tcW w:type="dxa" w:w="1037"/>
          </w:tcPr>
          <w:p>
            <w:pPr>
              <w:spacing w:after="0"/>
              <w:jc w:val="left"/>
            </w:pPr>
            <w:r>
              <w:rPr>
                <w:sz w:val="16"/>
              </w:rPr>
              <w:t>2011-06-01</w:t>
            </w:r>
          </w:p>
        </w:tc>
        <w:tc>
          <w:tcPr>
            <w:tcW w:type="dxa" w:w="1352"/>
          </w:tcPr>
          <w:p>
            <w:pPr>
              <w:spacing w:after="0"/>
              <w:jc w:val="left"/>
            </w:pPr>
            <w:r>
              <w:rPr>
                <w:sz w:val="16"/>
              </w:rPr>
              <w:t>Excessive Heat</w:t>
            </w:r>
          </w:p>
        </w:tc>
        <w:tc>
          <w:tcPr>
            <w:tcW w:type="dxa" w:w="1903"/>
          </w:tcPr>
          <w:p>
            <w:pPr>
              <w:spacing w:after="0"/>
              <w:jc w:val="left"/>
            </w:pPr>
          </w:p>
        </w:tc>
        <w:tc>
          <w:tcPr>
            <w:tcW w:type="dxa" w:w="2860"/>
          </w:tcPr>
          <w:p>
            <w:pPr>
              <w:spacing w:after="0"/>
              <w:jc w:val="left"/>
            </w:pPr>
            <w:r>
              <w:rPr>
                <w:sz w:val="16"/>
              </w:rPr>
              <w:t>$0 property; $0 crops (zone total, 2011 dollars)</w:t>
            </w:r>
          </w:p>
        </w:tc>
        <w:tc>
          <w:tcPr>
            <w:tcW w:type="dxa" w:w="931"/>
          </w:tcPr>
          <w:p>
            <w:pPr>
              <w:spacing w:after="0"/>
              <w:jc w:val="right"/>
            </w:pPr>
            <w:r>
              <w:rPr>
                <w:sz w:val="16"/>
              </w:rPr>
              <w:t>0, 0</w:t>
            </w:r>
          </w:p>
        </w:tc>
        <w:tc>
          <w:tcPr>
            <w:tcW w:type="dxa" w:w="2220"/>
          </w:tcPr>
          <w:p>
            <w:pPr>
              <w:spacing w:after="0"/>
              <w:jc w:val="left"/>
            </w:pPr>
            <w:r>
              <w:rPr>
                <w:sz w:val="16"/>
              </w:rPr>
              <w:t>NWS zone LAZ006 (UNION), zone-level</w:t>
            </w:r>
          </w:p>
        </w:tc>
        <w:tc>
          <w:tcPr>
            <w:tcW w:type="dxa" w:w="1044"/>
          </w:tcPr>
          <w:p>
            <w:pPr>
              <w:spacing w:after="0"/>
              <w:jc w:val="left"/>
            </w:pPr>
          </w:p>
        </w:tc>
        <w:tc>
          <w:tcPr>
            <w:tcW w:type="dxa" w:w="2765"/>
          </w:tcPr>
          <w:p>
            <w:pPr>
              <w:spacing w:after="0"/>
              <w:jc w:val="left"/>
            </w:pPr>
            <w:r>
              <w:rPr>
                <w:sz w:val="16"/>
              </w:rPr>
              <w:t>B1-c worst recorded: Excessive Heat, Heat</w:t>
            </w:r>
          </w:p>
        </w:tc>
      </w:tr>
      <w:tr>
        <w:trPr>
          <w:cantSplit/>
        </w:trPr>
        <w:tc>
          <w:tcPr>
            <w:tcW w:type="dxa" w:w="1037"/>
          </w:tcPr>
          <w:p>
            <w:pPr>
              <w:spacing w:after="0"/>
              <w:jc w:val="left"/>
            </w:pPr>
            <w:r>
              <w:rPr>
                <w:sz w:val="16"/>
              </w:rPr>
              <w:t>2009-10-30</w:t>
            </w:r>
          </w:p>
        </w:tc>
        <w:tc>
          <w:tcPr>
            <w:tcW w:type="dxa" w:w="1352"/>
          </w:tcPr>
          <w:p>
            <w:pPr>
              <w:spacing w:after="0"/>
              <w:jc w:val="left"/>
            </w:pPr>
            <w:r>
              <w:rPr>
                <w:sz w:val="16"/>
              </w:rPr>
              <w:t>Flood</w:t>
            </w:r>
          </w:p>
        </w:tc>
        <w:tc>
          <w:tcPr>
            <w:tcW w:type="dxa" w:w="1903"/>
          </w:tcPr>
          <w:p>
            <w:pPr>
              <w:spacing w:after="0"/>
              <w:jc w:val="left"/>
            </w:pPr>
          </w:p>
        </w:tc>
        <w:tc>
          <w:tcPr>
            <w:tcW w:type="dxa" w:w="2860"/>
          </w:tcPr>
          <w:p>
            <w:pPr>
              <w:spacing w:after="0"/>
              <w:jc w:val="left"/>
            </w:pPr>
            <w:r>
              <w:rPr>
                <w:sz w:val="16"/>
              </w:rPr>
              <w:t>$2,000,000 property; $0 crops (2009 dollars)</w:t>
            </w:r>
          </w:p>
        </w:tc>
        <w:tc>
          <w:tcPr>
            <w:tcW w:type="dxa" w:w="931"/>
          </w:tcPr>
          <w:p>
            <w:pPr>
              <w:spacing w:after="0"/>
              <w:jc w:val="right"/>
            </w:pPr>
            <w:r>
              <w:rPr>
                <w:sz w:val="16"/>
              </w:rPr>
              <w:t>0, 0</w:t>
            </w:r>
          </w:p>
        </w:tc>
        <w:tc>
          <w:tcPr>
            <w:tcW w:type="dxa" w:w="2220"/>
          </w:tcPr>
          <w:p>
            <w:pPr>
              <w:spacing w:after="0"/>
              <w:jc w:val="left"/>
            </w:pPr>
            <w:r>
              <w:rPr>
                <w:sz w:val="16"/>
              </w:rPr>
              <w:t>CONWAY to D ARBONNE</w:t>
            </w:r>
          </w:p>
        </w:tc>
        <w:tc>
          <w:tcPr>
            <w:tcW w:type="dxa" w:w="1044"/>
          </w:tcPr>
          <w:p>
            <w:pPr>
              <w:spacing w:after="0"/>
              <w:jc w:val="left"/>
            </w:pPr>
          </w:p>
        </w:tc>
        <w:tc>
          <w:tcPr>
            <w:tcW w:type="dxa" w:w="276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2008-09-13</w:t>
            </w:r>
          </w:p>
        </w:tc>
        <w:tc>
          <w:tcPr>
            <w:tcW w:type="dxa" w:w="1352"/>
          </w:tcPr>
          <w:p>
            <w:pPr>
              <w:spacing w:after="0"/>
              <w:jc w:val="left"/>
            </w:pPr>
            <w:r>
              <w:rPr>
                <w:sz w:val="16"/>
              </w:rPr>
              <w:t>Tropical Storm</w:t>
            </w:r>
          </w:p>
        </w:tc>
        <w:tc>
          <w:tcPr>
            <w:tcW w:type="dxa" w:w="1903"/>
          </w:tcPr>
          <w:p>
            <w:pPr>
              <w:spacing w:after="0"/>
              <w:jc w:val="left"/>
            </w:pPr>
          </w:p>
        </w:tc>
        <w:tc>
          <w:tcPr>
            <w:tcW w:type="dxa" w:w="2860"/>
          </w:tcPr>
          <w:p>
            <w:pPr>
              <w:spacing w:after="0"/>
              <w:jc w:val="left"/>
            </w:pPr>
            <w:r>
              <w:rPr>
                <w:sz w:val="16"/>
              </w:rPr>
              <w:t>$200,000 property; $0 crops (zone total, 2008 dollars)</w:t>
            </w:r>
          </w:p>
        </w:tc>
        <w:tc>
          <w:tcPr>
            <w:tcW w:type="dxa" w:w="931"/>
          </w:tcPr>
          <w:p>
            <w:pPr>
              <w:spacing w:after="0"/>
              <w:jc w:val="right"/>
            </w:pPr>
            <w:r>
              <w:rPr>
                <w:sz w:val="16"/>
              </w:rPr>
              <w:t>0, 2</w:t>
            </w:r>
          </w:p>
        </w:tc>
        <w:tc>
          <w:tcPr>
            <w:tcW w:type="dxa" w:w="2220"/>
          </w:tcPr>
          <w:p>
            <w:pPr>
              <w:spacing w:after="0"/>
              <w:jc w:val="left"/>
            </w:pPr>
            <w:r>
              <w:rPr>
                <w:sz w:val="16"/>
              </w:rPr>
              <w:t>NWS zone LAZ006 (UNION), zone-level</w:t>
            </w:r>
          </w:p>
        </w:tc>
        <w:tc>
          <w:tcPr>
            <w:tcW w:type="dxa" w:w="1044"/>
          </w:tcPr>
          <w:p>
            <w:pPr>
              <w:spacing w:after="0"/>
              <w:jc w:val="left"/>
            </w:pPr>
          </w:p>
        </w:tc>
        <w:tc>
          <w:tcPr>
            <w:tcW w:type="dxa" w:w="276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2006-05-10</w:t>
            </w:r>
          </w:p>
        </w:tc>
        <w:tc>
          <w:tcPr>
            <w:tcW w:type="dxa" w:w="1352"/>
          </w:tcPr>
          <w:p>
            <w:pPr>
              <w:spacing w:after="0"/>
              <w:jc w:val="left"/>
            </w:pPr>
            <w:r>
              <w:rPr>
                <w:sz w:val="16"/>
              </w:rPr>
              <w:t>Hail</w:t>
            </w:r>
          </w:p>
        </w:tc>
        <w:tc>
          <w:tcPr>
            <w:tcW w:type="dxa" w:w="1903"/>
          </w:tcPr>
          <w:p>
            <w:pPr>
              <w:spacing w:after="0"/>
              <w:jc w:val="left"/>
            </w:pPr>
            <w:r>
              <w:rPr>
                <w:sz w:val="16"/>
              </w:rPr>
              <w:t>2.75 in</w:t>
            </w:r>
          </w:p>
        </w:tc>
        <w:tc>
          <w:tcPr>
            <w:tcW w:type="dxa" w:w="2860"/>
          </w:tcPr>
          <w:p>
            <w:pPr>
              <w:spacing w:after="0"/>
              <w:jc w:val="left"/>
            </w:pPr>
            <w:r>
              <w:rPr>
                <w:sz w:val="16"/>
              </w:rPr>
              <w:t>damage not reported</w:t>
            </w:r>
          </w:p>
        </w:tc>
        <w:tc>
          <w:tcPr>
            <w:tcW w:type="dxa" w:w="931"/>
          </w:tcPr>
          <w:p>
            <w:pPr>
              <w:spacing w:after="0"/>
              <w:jc w:val="right"/>
            </w:pPr>
            <w:r>
              <w:rPr>
                <w:sz w:val="16"/>
              </w:rPr>
              <w:t>0, 0</w:t>
            </w:r>
          </w:p>
        </w:tc>
        <w:tc>
          <w:tcPr>
            <w:tcW w:type="dxa" w:w="2220"/>
          </w:tcPr>
          <w:p>
            <w:pPr>
              <w:spacing w:after="0"/>
              <w:jc w:val="left"/>
            </w:pPr>
            <w:r>
              <w:rPr>
                <w:sz w:val="16"/>
              </w:rPr>
              <w:t>ROCKY BRANCH</w:t>
            </w:r>
          </w:p>
        </w:tc>
        <w:tc>
          <w:tcPr>
            <w:tcW w:type="dxa" w:w="1044"/>
          </w:tcPr>
          <w:p>
            <w:pPr>
              <w:spacing w:after="0"/>
              <w:jc w:val="left"/>
            </w:pPr>
          </w:p>
        </w:tc>
        <w:tc>
          <w:tcPr>
            <w:tcW w:type="dxa" w:w="2765"/>
          </w:tcPr>
          <w:p>
            <w:pPr>
              <w:spacing w:after="0"/>
              <w:jc w:val="left"/>
            </w:pPr>
            <w:r>
              <w:rPr>
                <w:sz w:val="16"/>
              </w:rPr>
              <w:t>B1-c worst recorded: Hail</w:t>
            </w:r>
          </w:p>
        </w:tc>
      </w:tr>
      <w:tr>
        <w:trPr>
          <w:cantSplit/>
        </w:trPr>
        <w:tc>
          <w:tcPr>
            <w:tcW w:type="dxa" w:w="1037"/>
          </w:tcPr>
          <w:p>
            <w:pPr>
              <w:spacing w:after="0"/>
              <w:jc w:val="left"/>
            </w:pPr>
            <w:r>
              <w:rPr>
                <w:sz w:val="16"/>
              </w:rPr>
              <w:t>1999-09-05</w:t>
            </w:r>
          </w:p>
        </w:tc>
        <w:tc>
          <w:tcPr>
            <w:tcW w:type="dxa" w:w="1352"/>
          </w:tcPr>
          <w:p>
            <w:pPr>
              <w:spacing w:after="0"/>
              <w:jc w:val="left"/>
            </w:pPr>
            <w:r>
              <w:rPr>
                <w:sz w:val="16"/>
              </w:rPr>
              <w:t>Lightning</w:t>
            </w:r>
          </w:p>
        </w:tc>
        <w:tc>
          <w:tcPr>
            <w:tcW w:type="dxa" w:w="1903"/>
          </w:tcPr>
          <w:p>
            <w:pPr>
              <w:spacing w:after="0"/>
              <w:jc w:val="left"/>
            </w:pPr>
          </w:p>
        </w:tc>
        <w:tc>
          <w:tcPr>
            <w:tcW w:type="dxa" w:w="2860"/>
          </w:tcPr>
          <w:p>
            <w:pPr>
              <w:spacing w:after="0"/>
              <w:jc w:val="left"/>
            </w:pPr>
            <w:r>
              <w:rPr>
                <w:sz w:val="16"/>
              </w:rPr>
              <w:t>$150,000 property; crops not reported (1999 dollars)</w:t>
            </w:r>
          </w:p>
        </w:tc>
        <w:tc>
          <w:tcPr>
            <w:tcW w:type="dxa" w:w="931"/>
          </w:tcPr>
          <w:p>
            <w:pPr>
              <w:spacing w:after="0"/>
              <w:jc w:val="right"/>
            </w:pPr>
            <w:r>
              <w:rPr>
                <w:sz w:val="16"/>
              </w:rPr>
              <w:t>0, 0</w:t>
            </w:r>
          </w:p>
        </w:tc>
        <w:tc>
          <w:tcPr>
            <w:tcW w:type="dxa" w:w="2220"/>
          </w:tcPr>
          <w:p>
            <w:pPr>
              <w:spacing w:after="0"/>
              <w:jc w:val="left"/>
            </w:pPr>
            <w:r>
              <w:rPr>
                <w:sz w:val="16"/>
              </w:rPr>
              <w:t>BERNICE</w:t>
            </w:r>
          </w:p>
        </w:tc>
        <w:tc>
          <w:tcPr>
            <w:tcW w:type="dxa" w:w="1044"/>
          </w:tcPr>
          <w:p>
            <w:pPr>
              <w:spacing w:after="0"/>
              <w:jc w:val="left"/>
            </w:pPr>
          </w:p>
        </w:tc>
        <w:tc>
          <w:tcPr>
            <w:tcW w:type="dxa" w:w="2765"/>
          </w:tcPr>
          <w:p>
            <w:pPr>
              <w:spacing w:after="0"/>
              <w:jc w:val="left"/>
            </w:pPr>
            <w:r>
              <w:rPr>
                <w:sz w:val="16"/>
              </w:rPr>
              <w:t>B1-c worst recorded: Lightning</w:t>
            </w:r>
          </w:p>
        </w:tc>
      </w:tr>
      <w:tr>
        <w:trPr>
          <w:cantSplit/>
        </w:trPr>
        <w:tc>
          <w:tcPr>
            <w:tcW w:type="dxa" w:w="1037"/>
          </w:tcPr>
          <w:p>
            <w:pPr>
              <w:spacing w:after="0"/>
              <w:jc w:val="left"/>
            </w:pPr>
            <w:r>
              <w:rPr>
                <w:sz w:val="16"/>
              </w:rPr>
              <w:t>1953-12-05</w:t>
            </w:r>
          </w:p>
        </w:tc>
        <w:tc>
          <w:tcPr>
            <w:tcW w:type="dxa" w:w="1352"/>
          </w:tcPr>
          <w:p>
            <w:pPr>
              <w:spacing w:after="0"/>
              <w:jc w:val="left"/>
            </w:pPr>
            <w:r>
              <w:rPr>
                <w:sz w:val="16"/>
              </w:rPr>
              <w:t>Tornado</w:t>
            </w:r>
          </w:p>
        </w:tc>
        <w:tc>
          <w:tcPr>
            <w:tcW w:type="dxa" w:w="1903"/>
          </w:tcPr>
          <w:p>
            <w:pPr>
              <w:spacing w:after="0"/>
              <w:jc w:val="left"/>
            </w:pPr>
            <w:r>
              <w:rPr>
                <w:sz w:val="16"/>
              </w:rPr>
              <w:t>F2, 9.7 mi path length (whole path, pre-1996), 33 yd wide</w:t>
            </w:r>
          </w:p>
        </w:tc>
        <w:tc>
          <w:tcPr>
            <w:tcW w:type="dxa" w:w="2860"/>
          </w:tcPr>
          <w:p>
            <w:pPr>
              <w:spacing w:after="0"/>
              <w:jc w:val="left"/>
            </w:pPr>
            <w:r>
              <w:rPr>
                <w:sz w:val="16"/>
              </w:rPr>
              <w:t>$25,000 property; crops not recorded (1953 dollars)</w:t>
            </w:r>
          </w:p>
        </w:tc>
        <w:tc>
          <w:tcPr>
            <w:tcW w:type="dxa" w:w="931"/>
          </w:tcPr>
          <w:p>
            <w:pPr>
              <w:spacing w:after="0"/>
              <w:jc w:val="right"/>
            </w:pPr>
            <w:r>
              <w:rPr>
                <w:sz w:val="16"/>
              </w:rPr>
              <w:t>0, 16</w:t>
            </w:r>
          </w:p>
        </w:tc>
        <w:tc>
          <w:tcPr>
            <w:tcW w:type="dxa" w:w="2220"/>
          </w:tcPr>
          <w:p>
            <w:pPr>
              <w:spacing w:after="0"/>
              <w:jc w:val="left"/>
            </w:pPr>
            <w:r>
              <w:rPr>
                <w:sz w:val="16"/>
              </w:rPr>
              <w:t>location not recorded</w:t>
            </w:r>
          </w:p>
        </w:tc>
        <w:tc>
          <w:tcPr>
            <w:tcW w:type="dxa" w:w="1044"/>
          </w:tcPr>
          <w:p>
            <w:pPr>
              <w:spacing w:after="0"/>
              <w:jc w:val="left"/>
            </w:pPr>
          </w:p>
        </w:tc>
        <w:tc>
          <w:tcPr>
            <w:tcW w:type="dxa" w:w="2765"/>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(812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0.579</w:t>
            </w:r>
          </w:p>
        </w:tc>
        <w:tc>
          <w:tcPr>
            <w:tcW w:type="dxa" w:w="1335"/>
          </w:tcPr>
          <w:p>
            <w:pPr>
              <w:spacing w:after="0"/>
              <w:jc w:val="left"/>
            </w:pPr>
            <w:r>
              <w:rPr>
                <w:sz w:val="16"/>
              </w:rPr>
              <w:t>event-days per year</w:t>
            </w:r>
          </w:p>
        </w:tc>
        <w:tc>
          <w:tcPr>
            <w:tcW w:type="dxa" w:w="1717"/>
          </w:tcPr>
          <w:p>
            <w:pPr>
              <w:spacing w:after="0"/>
              <w:jc w:val="left"/>
            </w:pPr>
            <w:r>
              <w:rPr>
                <w:sz w:val="16"/>
              </w:rPr>
              <w:t>about 0.579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5 of 30 years, 1996 to 2025 (16.7%)</w:t>
            </w:r>
          </w:p>
        </w:tc>
        <w:tc>
          <w:tcPr>
            <w:tcW w:type="dxa" w:w="1572"/>
          </w:tcPr>
          <w:p>
            <w:pPr>
              <w:spacing w:after="0"/>
              <w:jc w:val="right"/>
            </w:pPr>
            <w:r>
              <w:rPr>
                <w:sz w:val="16"/>
              </w:rPr>
              <w:t>11</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26.4</w:t>
            </w:r>
          </w:p>
        </w:tc>
        <w:tc>
          <w:tcPr>
            <w:tcW w:type="dxa" w:w="1335"/>
          </w:tcPr>
          <w:p>
            <w:pPr>
              <w:spacing w:after="0"/>
              <w:jc w:val="left"/>
            </w:pPr>
            <w:r>
              <w:rPr>
                <w:sz w:val="16"/>
              </w:rPr>
              <w:t>event-days per year</w:t>
            </w:r>
          </w:p>
        </w:tc>
        <w:tc>
          <w:tcPr>
            <w:tcW w:type="dxa" w:w="1717"/>
          </w:tcPr>
          <w:p>
            <w:pPr>
              <w:spacing w:after="0"/>
              <w:jc w:val="left"/>
            </w:pPr>
            <w:r>
              <w:rPr>
                <w:sz w:val="16"/>
              </w:rPr>
              <w:t>about 26.4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13 of 30 years, 1996 to 2025 (43.3%)</w:t>
            </w:r>
          </w:p>
        </w:tc>
        <w:tc>
          <w:tcPr>
            <w:tcW w:type="dxa" w:w="1572"/>
          </w:tcPr>
          <w:p>
            <w:pPr>
              <w:spacing w:after="0"/>
              <w:jc w:val="right"/>
            </w:pPr>
            <w:r>
              <w:rPr>
                <w:sz w:val="16"/>
              </w:rPr>
              <w:t>805</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0.00218</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0.218%</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3.65</w:t>
            </w:r>
          </w:p>
        </w:tc>
        <w:tc>
          <w:tcPr>
            <w:tcW w:type="dxa" w:w="1335"/>
          </w:tcPr>
          <w:p>
            <w:pPr>
              <w:spacing w:after="0"/>
              <w:jc w:val="left"/>
            </w:pPr>
            <w:r>
              <w:rPr>
                <w:sz w:val="16"/>
              </w:rPr>
              <w:t>events per year</w:t>
            </w:r>
          </w:p>
        </w:tc>
        <w:tc>
          <w:tcPr>
            <w:tcW w:type="dxa" w:w="1717"/>
          </w:tcPr>
          <w:p>
            <w:pPr>
              <w:spacing w:after="0"/>
              <w:jc w:val="left"/>
            </w:pPr>
            <w:r>
              <w:rPr>
                <w:sz w:val="16"/>
              </w:rPr>
              <w:t>about 3.65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138.6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20.8</w:t>
            </w:r>
          </w:p>
        </w:tc>
        <w:tc>
          <w:tcPr>
            <w:tcW w:type="dxa" w:w="1335"/>
          </w:tcPr>
          <w:p>
            <w:pPr>
              <w:spacing w:after="0"/>
              <w:jc w:val="left"/>
            </w:pPr>
            <w:r>
              <w:rPr>
                <w:sz w:val="16"/>
              </w:rPr>
              <w:t>event-days per year</w:t>
            </w:r>
          </w:p>
        </w:tc>
        <w:tc>
          <w:tcPr>
            <w:tcW w:type="dxa" w:w="1717"/>
          </w:tcPr>
          <w:p>
            <w:pPr>
              <w:spacing w:after="0"/>
              <w:jc w:val="left"/>
            </w:pPr>
            <w:r>
              <w:rPr>
                <w:sz w:val="16"/>
              </w:rPr>
              <w:t>about 20.8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12 of 30 years, 1996 to 2025 (40%)</w:t>
            </w:r>
          </w:p>
        </w:tc>
        <w:tc>
          <w:tcPr>
            <w:tcW w:type="dxa" w:w="1572"/>
          </w:tcPr>
          <w:p>
            <w:pPr>
              <w:spacing w:after="0"/>
              <w:jc w:val="right"/>
            </w:pPr>
            <w:r>
              <w:rPr>
                <w:sz w:val="16"/>
              </w:rPr>
              <w:t>329</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0.0385</w:t>
            </w:r>
          </w:p>
        </w:tc>
        <w:tc>
          <w:tcPr>
            <w:tcW w:type="dxa" w:w="1335"/>
          </w:tcPr>
          <w:p>
            <w:pPr>
              <w:spacing w:after="0"/>
              <w:jc w:val="left"/>
            </w:pPr>
            <w:r>
              <w:rPr>
                <w:sz w:val="16"/>
              </w:rPr>
              <w:t>events per year</w:t>
            </w:r>
          </w:p>
        </w:tc>
        <w:tc>
          <w:tcPr>
            <w:tcW w:type="dxa" w:w="1717"/>
          </w:tcPr>
          <w:p>
            <w:pPr>
              <w:spacing w:after="0"/>
              <w:jc w:val="left"/>
            </w:pPr>
            <w:r>
              <w:rPr>
                <w:sz w:val="16"/>
              </w:rPr>
              <w:t>about 1 in 26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10</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1.28</w:t>
            </w:r>
          </w:p>
        </w:tc>
        <w:tc>
          <w:tcPr>
            <w:tcW w:type="dxa" w:w="1335"/>
          </w:tcPr>
          <w:p>
            <w:pPr>
              <w:spacing w:after="0"/>
              <w:jc w:val="left"/>
            </w:pPr>
            <w:r>
              <w:rPr>
                <w:sz w:val="16"/>
              </w:rPr>
              <w:t>event-days per year</w:t>
            </w:r>
          </w:p>
        </w:tc>
        <w:tc>
          <w:tcPr>
            <w:tcW w:type="dxa" w:w="1717"/>
          </w:tcPr>
          <w:p>
            <w:pPr>
              <w:spacing w:after="0"/>
              <w:jc w:val="left"/>
            </w:pPr>
            <w:r>
              <w:rPr>
                <w:sz w:val="16"/>
              </w:rPr>
              <w:t>about 1.28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3 of 30 years, 1996 to 2025 (10%)</w:t>
            </w:r>
          </w:p>
        </w:tc>
        <w:tc>
          <w:tcPr>
            <w:tcW w:type="dxa" w:w="1572"/>
          </w:tcPr>
          <w:p>
            <w:pPr>
              <w:spacing w:after="0"/>
              <w:jc w:val="right"/>
            </w:pPr>
            <w:r>
              <w:rPr>
                <w:sz w:val="16"/>
              </w:rPr>
              <w:t>87</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1.21</w:t>
            </w:r>
          </w:p>
        </w:tc>
        <w:tc>
          <w:tcPr>
            <w:tcW w:type="dxa" w:w="1335"/>
          </w:tcPr>
          <w:p>
            <w:pPr>
              <w:spacing w:after="0"/>
              <w:jc w:val="left"/>
            </w:pPr>
            <w:r>
              <w:rPr>
                <w:sz w:val="16"/>
              </w:rPr>
              <w:t>event-days per year</w:t>
            </w:r>
          </w:p>
        </w:tc>
        <w:tc>
          <w:tcPr>
            <w:tcW w:type="dxa" w:w="1717"/>
          </w:tcPr>
          <w:p>
            <w:pPr>
              <w:spacing w:after="0"/>
              <w:jc w:val="left"/>
            </w:pPr>
            <w:r>
              <w:rPr>
                <w:sz w:val="16"/>
              </w:rPr>
              <w:t>about 1.21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19 of 30 years, 1996 to 2025 (63.3%)</w:t>
            </w:r>
          </w:p>
        </w:tc>
        <w:tc>
          <w:tcPr>
            <w:tcW w:type="dxa" w:w="1572"/>
          </w:tcPr>
          <w:p>
            <w:pPr>
              <w:spacing w:after="0"/>
              <w:jc w:val="right"/>
            </w:pPr>
            <w:r>
              <w:rPr>
                <w:sz w:val="16"/>
              </w:rPr>
              <w:t>34</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0.379</w:t>
            </w:r>
          </w:p>
        </w:tc>
        <w:tc>
          <w:tcPr>
            <w:tcW w:type="dxa" w:w="1335"/>
          </w:tcPr>
          <w:p>
            <w:pPr>
              <w:spacing w:after="0"/>
              <w:jc w:val="left"/>
            </w:pPr>
            <w:r>
              <w:rPr>
                <w:sz w:val="16"/>
              </w:rPr>
              <w:t>events per year (modeled)</w:t>
            </w:r>
          </w:p>
        </w:tc>
        <w:tc>
          <w:tcPr>
            <w:tcW w:type="dxa" w:w="1717"/>
          </w:tcPr>
          <w:p>
            <w:pPr>
              <w:spacing w:after="0"/>
              <w:jc w:val="left"/>
            </w:pPr>
            <w:r>
              <w:rPr>
                <w:sz w:val="16"/>
              </w:rPr>
              <w:t>about 1 in 3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65.7</w:t>
            </w:r>
          </w:p>
        </w:tc>
        <w:tc>
          <w:tcPr>
            <w:tcW w:type="dxa" w:w="1335"/>
          </w:tcPr>
          <w:p>
            <w:pPr>
              <w:spacing w:after="0"/>
              <w:jc w:val="left"/>
            </w:pPr>
            <w:r>
              <w:rPr>
                <w:sz w:val="16"/>
              </w:rPr>
              <w:t>days per year with a strike</w:t>
            </w:r>
          </w:p>
        </w:tc>
        <w:tc>
          <w:tcPr>
            <w:tcW w:type="dxa" w:w="1717"/>
          </w:tcPr>
          <w:p>
            <w:pPr>
              <w:spacing w:after="0"/>
              <w:jc w:val="left"/>
            </w:pPr>
            <w:r>
              <w:rPr>
                <w:sz w:val="16"/>
              </w:rPr>
              <w:t>about 65.7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3.8</w:t>
            </w:r>
          </w:p>
        </w:tc>
        <w:tc>
          <w:tcPr>
            <w:tcW w:type="dxa" w:w="1335"/>
          </w:tcPr>
          <w:p>
            <w:pPr>
              <w:spacing w:after="0"/>
              <w:jc w:val="left"/>
            </w:pPr>
            <w:r>
              <w:rPr>
                <w:sz w:val="16"/>
              </w:rPr>
              <w:t>events per year</w:t>
            </w:r>
          </w:p>
        </w:tc>
        <w:tc>
          <w:tcPr>
            <w:tcW w:type="dxa" w:w="1717"/>
          </w:tcPr>
          <w:p>
            <w:pPr>
              <w:spacing w:after="0"/>
              <w:jc w:val="left"/>
            </w:pPr>
            <w:r>
              <w:rPr>
                <w:sz w:val="16"/>
              </w:rPr>
              <w:t>about 3.8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145</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0.667</w:t>
            </w:r>
          </w:p>
        </w:tc>
        <w:tc>
          <w:tcPr>
            <w:tcW w:type="dxa" w:w="1335"/>
          </w:tcPr>
          <w:p>
            <w:pPr>
              <w:spacing w:after="0"/>
              <w:jc w:val="left"/>
            </w:pPr>
            <w:r>
              <w:rPr>
                <w:sz w:val="16"/>
              </w:rPr>
              <w:t>events per year</w:t>
            </w:r>
          </w:p>
        </w:tc>
        <w:tc>
          <w:tcPr>
            <w:tcW w:type="dxa" w:w="1717"/>
          </w:tcPr>
          <w:p>
            <w:pPr>
              <w:spacing w:after="0"/>
              <w:jc w:val="left"/>
            </w:pPr>
            <w:r>
              <w:rPr>
                <w:sz w:val="16"/>
              </w:rPr>
              <w:t>about 0.67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0.000241</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0.0241%</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3.16</w:t>
            </w:r>
          </w:p>
        </w:tc>
        <w:tc>
          <w:tcPr>
            <w:tcW w:type="dxa" w:w="1335"/>
          </w:tcPr>
          <w:p>
            <w:pPr>
              <w:spacing w:after="0"/>
              <w:jc w:val="left"/>
            </w:pPr>
            <w:r>
              <w:rPr>
                <w:sz w:val="16"/>
              </w:rPr>
              <w:t>event-days per year</w:t>
            </w:r>
          </w:p>
        </w:tc>
        <w:tc>
          <w:tcPr>
            <w:tcW w:type="dxa" w:w="1717"/>
          </w:tcPr>
          <w:p>
            <w:pPr>
              <w:spacing w:after="0"/>
              <w:jc w:val="left"/>
            </w:pPr>
            <w:r>
              <w:rPr>
                <w:sz w:val="16"/>
              </w:rPr>
              <w:t>about 3.16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12 of 30 years, 1996 to 2025 (40%)</w:t>
            </w:r>
          </w:p>
        </w:tc>
        <w:tc>
          <w:tcPr>
            <w:tcW w:type="dxa" w:w="1572"/>
          </w:tcPr>
          <w:p>
            <w:pPr>
              <w:spacing w:after="0"/>
              <w:jc w:val="right"/>
            </w:pPr>
            <w:r>
              <w:rPr>
                <w:sz w:val="16"/>
              </w:rPr>
              <w:t>60</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76</w:t>
            </w:r>
          </w:p>
        </w:tc>
        <w:tc>
          <w:tcPr>
            <w:tcW w:type="dxa" w:w="1381"/>
          </w:tcPr>
          <w:p>
            <w:pPr>
              <w:spacing w:after="0"/>
              <w:jc w:val="right"/>
            </w:pPr>
            <w:r>
              <w:rPr>
                <w:sz w:val="16"/>
              </w:rPr>
              <w:t>30</w:t>
            </w:r>
          </w:p>
        </w:tc>
        <w:tc>
          <w:tcPr>
            <w:tcW w:type="dxa" w:w="1381"/>
          </w:tcPr>
          <w:p>
            <w:pPr>
              <w:spacing w:after="0"/>
              <w:jc w:val="right"/>
            </w:pPr>
            <w:r>
              <w:rPr>
                <w:sz w:val="16"/>
              </w:rPr>
              <w:t>2.53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220</w:t>
            </w:r>
          </w:p>
        </w:tc>
        <w:tc>
          <w:tcPr>
            <w:tcW w:type="dxa" w:w="1381"/>
          </w:tcPr>
          <w:p>
            <w:pPr>
              <w:spacing w:after="0"/>
              <w:jc w:val="right"/>
            </w:pPr>
            <w:r>
              <w:rPr>
                <w:sz w:val="16"/>
              </w:rPr>
              <w:t>30</w:t>
            </w:r>
          </w:p>
        </w:tc>
        <w:tc>
          <w:tcPr>
            <w:tcW w:type="dxa" w:w="1381"/>
          </w:tcPr>
          <w:p>
            <w:pPr>
              <w:spacing w:after="0"/>
              <w:jc w:val="right"/>
            </w:pPr>
            <w:r>
              <w:rPr>
                <w:sz w:val="16"/>
              </w:rPr>
              <w:t>7.33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Cold Wave</w:t>
            </w:r>
          </w:p>
        </w:tc>
        <w:tc>
          <w:tcPr>
            <w:tcW w:type="dxa" w:w="1514"/>
          </w:tcPr>
          <w:p>
            <w:pPr>
              <w:spacing w:after="0"/>
              <w:jc w:val="right"/>
            </w:pPr>
            <w:r>
              <w:rPr>
                <w:sz w:val="16"/>
              </w:rPr>
              <w:t>6 of 6</w:t>
            </w:r>
          </w:p>
        </w:tc>
        <w:tc>
          <w:tcPr>
            <w:tcW w:type="dxa" w:w="1443"/>
          </w:tcPr>
          <w:p>
            <w:pPr>
              <w:spacing w:after="0"/>
              <w:jc w:val="right"/>
            </w:pPr>
            <w:r>
              <w:rPr>
                <w:sz w:val="16"/>
              </w:rPr>
              <w:t>32.4</w:t>
            </w:r>
          </w:p>
        </w:tc>
        <w:tc>
          <w:tcPr>
            <w:tcW w:type="dxa" w:w="1514"/>
          </w:tcPr>
          <w:p>
            <w:pPr>
              <w:spacing w:after="0"/>
              <w:jc w:val="right"/>
            </w:pPr>
            <w:r>
              <w:rPr>
                <w:sz w:val="16"/>
              </w:rPr>
              <w:t>37.3</w:t>
            </w:r>
          </w:p>
        </w:tc>
        <w:tc>
          <w:tcPr>
            <w:tcW w:type="dxa" w:w="1443"/>
          </w:tcPr>
          <w:p>
            <w:pPr>
              <w:spacing w:after="0"/>
              <w:jc w:val="right"/>
            </w:pPr>
            <w:r>
              <w:rPr>
                <w:sz w:val="16"/>
              </w:rPr>
              <w:t>43.2</w:t>
            </w:r>
          </w:p>
        </w:tc>
        <w:tc>
          <w:tcPr>
            <w:tcW w:type="dxa" w:w="5889"/>
          </w:tcPr>
          <w:p>
            <w:pPr>
              <w:spacing w:after="0"/>
              <w:jc w:val="left"/>
            </w:pPr>
            <w:r>
              <w:rPr>
                <w:sz w:val="16"/>
              </w:rPr>
              <w:t>Relatively Low 6</w:t>
            </w:r>
          </w:p>
        </w:tc>
      </w:tr>
      <w:tr>
        <w:trPr>
          <w:cantSplit/>
        </w:trPr>
        <w:tc>
          <w:tcPr>
            <w:tcW w:type="dxa" w:w="2309"/>
          </w:tcPr>
          <w:p>
            <w:pPr>
              <w:spacing w:after="0"/>
              <w:jc w:val="left"/>
            </w:pPr>
            <w:r>
              <w:rPr>
                <w:sz w:val="16"/>
              </w:rPr>
              <w:t>Drought</w:t>
            </w:r>
          </w:p>
        </w:tc>
        <w:tc>
          <w:tcPr>
            <w:tcW w:type="dxa" w:w="1514"/>
          </w:tcPr>
          <w:p>
            <w:pPr>
              <w:spacing w:after="0"/>
              <w:jc w:val="right"/>
            </w:pPr>
            <w:r>
              <w:rPr>
                <w:sz w:val="16"/>
              </w:rPr>
              <w:t>5 of 6</w:t>
            </w:r>
          </w:p>
        </w:tc>
        <w:tc>
          <w:tcPr>
            <w:tcW w:type="dxa" w:w="1443"/>
          </w:tcPr>
          <w:p>
            <w:pPr>
              <w:spacing w:after="0"/>
              <w:jc w:val="right"/>
            </w:pPr>
            <w:r>
              <w:rPr>
                <w:sz w:val="16"/>
              </w:rPr>
              <w:t>83.4</w:t>
            </w:r>
          </w:p>
        </w:tc>
        <w:tc>
          <w:tcPr>
            <w:tcW w:type="dxa" w:w="1514"/>
          </w:tcPr>
          <w:p>
            <w:pPr>
              <w:spacing w:after="0"/>
              <w:jc w:val="right"/>
            </w:pPr>
            <w:r>
              <w:rPr>
                <w:sz w:val="16"/>
              </w:rPr>
              <w:t>86.5</w:t>
            </w:r>
          </w:p>
        </w:tc>
        <w:tc>
          <w:tcPr>
            <w:tcW w:type="dxa" w:w="1443"/>
          </w:tcPr>
          <w:p>
            <w:pPr>
              <w:spacing w:after="0"/>
              <w:jc w:val="right"/>
            </w:pPr>
            <w:r>
              <w:rPr>
                <w:sz w:val="16"/>
              </w:rPr>
              <w:t>93.2</w:t>
            </w:r>
          </w:p>
        </w:tc>
        <w:tc>
          <w:tcPr>
            <w:tcW w:type="dxa" w:w="5889"/>
          </w:tcPr>
          <w:p>
            <w:pPr>
              <w:spacing w:after="0"/>
              <w:jc w:val="left"/>
            </w:pPr>
            <w:r>
              <w:rPr>
                <w:sz w:val="16"/>
              </w:rPr>
              <w:t>Relatively Moderate 1, Relatively Low 4, No Rating 1</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6 of 6</w:t>
            </w:r>
          </w:p>
        </w:tc>
        <w:tc>
          <w:tcPr>
            <w:tcW w:type="dxa" w:w="1443"/>
          </w:tcPr>
          <w:p>
            <w:pPr>
              <w:spacing w:after="0"/>
              <w:jc w:val="right"/>
            </w:pPr>
            <w:r>
              <w:rPr>
                <w:sz w:val="16"/>
              </w:rPr>
              <w:t>48.6</w:t>
            </w:r>
          </w:p>
        </w:tc>
        <w:tc>
          <w:tcPr>
            <w:tcW w:type="dxa" w:w="1514"/>
          </w:tcPr>
          <w:p>
            <w:pPr>
              <w:spacing w:after="0"/>
              <w:jc w:val="right"/>
            </w:pPr>
            <w:r>
              <w:rPr>
                <w:sz w:val="16"/>
              </w:rPr>
              <w:t>59.1</w:t>
            </w:r>
          </w:p>
        </w:tc>
        <w:tc>
          <w:tcPr>
            <w:tcW w:type="dxa" w:w="1443"/>
          </w:tcPr>
          <w:p>
            <w:pPr>
              <w:spacing w:after="0"/>
              <w:jc w:val="right"/>
            </w:pPr>
            <w:r>
              <w:rPr>
                <w:sz w:val="16"/>
              </w:rPr>
              <w:t>67.8</w:t>
            </w:r>
          </w:p>
        </w:tc>
        <w:tc>
          <w:tcPr>
            <w:tcW w:type="dxa" w:w="5889"/>
          </w:tcPr>
          <w:p>
            <w:pPr>
              <w:spacing w:after="0"/>
              <w:jc w:val="left"/>
            </w:pPr>
            <w:r>
              <w:rPr>
                <w:sz w:val="16"/>
              </w:rPr>
              <w:t>Relatively Low 6</w:t>
            </w:r>
          </w:p>
        </w:tc>
      </w:tr>
      <w:tr>
        <w:trPr>
          <w:cantSplit/>
        </w:trPr>
        <w:tc>
          <w:tcPr>
            <w:tcW w:type="dxa" w:w="2309"/>
          </w:tcPr>
          <w:p>
            <w:pPr>
              <w:spacing w:after="0"/>
              <w:jc w:val="left"/>
            </w:pPr>
            <w:r>
              <w:rPr>
                <w:sz w:val="16"/>
              </w:rPr>
              <w:t>Hail</w:t>
            </w:r>
          </w:p>
        </w:tc>
        <w:tc>
          <w:tcPr>
            <w:tcW w:type="dxa" w:w="1514"/>
          </w:tcPr>
          <w:p>
            <w:pPr>
              <w:spacing w:after="0"/>
              <w:jc w:val="right"/>
            </w:pPr>
            <w:r>
              <w:rPr>
                <w:sz w:val="16"/>
              </w:rPr>
              <w:t>6 of 6</w:t>
            </w:r>
          </w:p>
        </w:tc>
        <w:tc>
          <w:tcPr>
            <w:tcW w:type="dxa" w:w="1443"/>
          </w:tcPr>
          <w:p>
            <w:pPr>
              <w:spacing w:after="0"/>
              <w:jc w:val="right"/>
            </w:pPr>
            <w:r>
              <w:rPr>
                <w:sz w:val="16"/>
              </w:rPr>
              <w:t>75.4</w:t>
            </w:r>
          </w:p>
        </w:tc>
        <w:tc>
          <w:tcPr>
            <w:tcW w:type="dxa" w:w="1514"/>
          </w:tcPr>
          <w:p>
            <w:pPr>
              <w:spacing w:after="0"/>
              <w:jc w:val="right"/>
            </w:pPr>
            <w:r>
              <w:rPr>
                <w:sz w:val="16"/>
              </w:rPr>
              <w:t>78.5</w:t>
            </w:r>
          </w:p>
        </w:tc>
        <w:tc>
          <w:tcPr>
            <w:tcW w:type="dxa" w:w="1443"/>
          </w:tcPr>
          <w:p>
            <w:pPr>
              <w:spacing w:after="0"/>
              <w:jc w:val="right"/>
            </w:pPr>
            <w:r>
              <w:rPr>
                <w:sz w:val="16"/>
              </w:rPr>
              <w:t>82.9</w:t>
            </w:r>
          </w:p>
        </w:tc>
        <w:tc>
          <w:tcPr>
            <w:tcW w:type="dxa" w:w="5889"/>
          </w:tcPr>
          <w:p>
            <w:pPr>
              <w:spacing w:after="0"/>
              <w:jc w:val="left"/>
            </w:pPr>
            <w:r>
              <w:rPr>
                <w:sz w:val="16"/>
              </w:rPr>
              <w:t>Relatively Moderate 6</w:t>
            </w:r>
          </w:p>
        </w:tc>
      </w:tr>
      <w:tr>
        <w:trPr>
          <w:cantSplit/>
        </w:trPr>
        <w:tc>
          <w:tcPr>
            <w:tcW w:type="dxa" w:w="2309"/>
          </w:tcPr>
          <w:p>
            <w:pPr>
              <w:spacing w:after="0"/>
              <w:jc w:val="left"/>
            </w:pPr>
            <w:r>
              <w:rPr>
                <w:sz w:val="16"/>
              </w:rPr>
              <w:t>Heat Wave</w:t>
            </w:r>
          </w:p>
        </w:tc>
        <w:tc>
          <w:tcPr>
            <w:tcW w:type="dxa" w:w="1514"/>
          </w:tcPr>
          <w:p>
            <w:pPr>
              <w:spacing w:after="0"/>
              <w:jc w:val="right"/>
            </w:pPr>
            <w:r>
              <w:rPr>
                <w:sz w:val="16"/>
              </w:rPr>
              <w:t>6 of 6</w:t>
            </w:r>
          </w:p>
        </w:tc>
        <w:tc>
          <w:tcPr>
            <w:tcW w:type="dxa" w:w="1443"/>
          </w:tcPr>
          <w:p>
            <w:pPr>
              <w:spacing w:after="0"/>
              <w:jc w:val="right"/>
            </w:pPr>
            <w:r>
              <w:rPr>
                <w:sz w:val="16"/>
              </w:rPr>
              <w:t>85.3</w:t>
            </w:r>
          </w:p>
        </w:tc>
        <w:tc>
          <w:tcPr>
            <w:tcW w:type="dxa" w:w="1514"/>
          </w:tcPr>
          <w:p>
            <w:pPr>
              <w:spacing w:after="0"/>
              <w:jc w:val="right"/>
            </w:pPr>
            <w:r>
              <w:rPr>
                <w:sz w:val="16"/>
              </w:rPr>
              <w:t>90.1</w:t>
            </w:r>
          </w:p>
        </w:tc>
        <w:tc>
          <w:tcPr>
            <w:tcW w:type="dxa" w:w="1443"/>
          </w:tcPr>
          <w:p>
            <w:pPr>
              <w:spacing w:after="0"/>
              <w:jc w:val="right"/>
            </w:pPr>
            <w:r>
              <w:rPr>
                <w:sz w:val="16"/>
              </w:rPr>
              <w:t>93.3</w:t>
            </w:r>
          </w:p>
        </w:tc>
        <w:tc>
          <w:tcPr>
            <w:tcW w:type="dxa" w:w="5889"/>
          </w:tcPr>
          <w:p>
            <w:pPr>
              <w:spacing w:after="0"/>
              <w:jc w:val="left"/>
            </w:pPr>
            <w:r>
              <w:rPr>
                <w:sz w:val="16"/>
              </w:rPr>
              <w:t>Relatively High 6</w:t>
            </w:r>
          </w:p>
        </w:tc>
      </w:tr>
      <w:tr>
        <w:trPr>
          <w:cantSplit/>
        </w:trPr>
        <w:tc>
          <w:tcPr>
            <w:tcW w:type="dxa" w:w="2309"/>
          </w:tcPr>
          <w:p>
            <w:pPr>
              <w:spacing w:after="0"/>
              <w:jc w:val="left"/>
            </w:pPr>
            <w:r>
              <w:rPr>
                <w:sz w:val="16"/>
              </w:rPr>
              <w:t>Hurricane</w:t>
            </w:r>
          </w:p>
        </w:tc>
        <w:tc>
          <w:tcPr>
            <w:tcW w:type="dxa" w:w="1514"/>
          </w:tcPr>
          <w:p>
            <w:pPr>
              <w:spacing w:after="0"/>
              <w:jc w:val="right"/>
            </w:pPr>
            <w:r>
              <w:rPr>
                <w:sz w:val="16"/>
              </w:rPr>
              <w:t>6 of 6</w:t>
            </w:r>
          </w:p>
        </w:tc>
        <w:tc>
          <w:tcPr>
            <w:tcW w:type="dxa" w:w="1443"/>
          </w:tcPr>
          <w:p>
            <w:pPr>
              <w:spacing w:after="0"/>
              <w:jc w:val="right"/>
            </w:pPr>
            <w:r>
              <w:rPr>
                <w:sz w:val="16"/>
              </w:rPr>
              <w:t>58.3</w:t>
            </w:r>
          </w:p>
        </w:tc>
        <w:tc>
          <w:tcPr>
            <w:tcW w:type="dxa" w:w="1514"/>
          </w:tcPr>
          <w:p>
            <w:pPr>
              <w:spacing w:after="0"/>
              <w:jc w:val="right"/>
            </w:pPr>
            <w:r>
              <w:rPr>
                <w:sz w:val="16"/>
              </w:rPr>
              <w:t>66.4</w:t>
            </w:r>
          </w:p>
        </w:tc>
        <w:tc>
          <w:tcPr>
            <w:tcW w:type="dxa" w:w="1443"/>
          </w:tcPr>
          <w:p>
            <w:pPr>
              <w:spacing w:after="0"/>
              <w:jc w:val="right"/>
            </w:pPr>
            <w:r>
              <w:rPr>
                <w:sz w:val="16"/>
              </w:rPr>
              <w:t>74.0</w:t>
            </w:r>
          </w:p>
        </w:tc>
        <w:tc>
          <w:tcPr>
            <w:tcW w:type="dxa" w:w="5889"/>
          </w:tcPr>
          <w:p>
            <w:pPr>
              <w:spacing w:after="0"/>
              <w:jc w:val="left"/>
            </w:pPr>
            <w:r>
              <w:rPr>
                <w:sz w:val="16"/>
              </w:rPr>
              <w:t>Relatively Low 6</w:t>
            </w:r>
          </w:p>
        </w:tc>
      </w:tr>
      <w:tr>
        <w:trPr>
          <w:cantSplit/>
        </w:trPr>
        <w:tc>
          <w:tcPr>
            <w:tcW w:type="dxa" w:w="2309"/>
          </w:tcPr>
          <w:p>
            <w:pPr>
              <w:spacing w:after="0"/>
              <w:jc w:val="left"/>
            </w:pPr>
            <w:r>
              <w:rPr>
                <w:sz w:val="16"/>
              </w:rPr>
              <w:t>Ice Storm</w:t>
            </w:r>
          </w:p>
        </w:tc>
        <w:tc>
          <w:tcPr>
            <w:tcW w:type="dxa" w:w="1514"/>
          </w:tcPr>
          <w:p>
            <w:pPr>
              <w:spacing w:after="0"/>
              <w:jc w:val="right"/>
            </w:pPr>
            <w:r>
              <w:rPr>
                <w:sz w:val="16"/>
              </w:rPr>
              <w:t>6 of 6</w:t>
            </w:r>
          </w:p>
        </w:tc>
        <w:tc>
          <w:tcPr>
            <w:tcW w:type="dxa" w:w="1443"/>
          </w:tcPr>
          <w:p>
            <w:pPr>
              <w:spacing w:after="0"/>
              <w:jc w:val="right"/>
            </w:pPr>
            <w:r>
              <w:rPr>
                <w:sz w:val="16"/>
              </w:rPr>
              <w:t>97.9</w:t>
            </w:r>
          </w:p>
        </w:tc>
        <w:tc>
          <w:tcPr>
            <w:tcW w:type="dxa" w:w="1514"/>
          </w:tcPr>
          <w:p>
            <w:pPr>
              <w:spacing w:after="0"/>
              <w:jc w:val="right"/>
            </w:pPr>
            <w:r>
              <w:rPr>
                <w:sz w:val="16"/>
              </w:rPr>
              <w:t>98.2</w:t>
            </w:r>
          </w:p>
        </w:tc>
        <w:tc>
          <w:tcPr>
            <w:tcW w:type="dxa" w:w="1443"/>
          </w:tcPr>
          <w:p>
            <w:pPr>
              <w:spacing w:after="0"/>
              <w:jc w:val="right"/>
            </w:pPr>
            <w:r>
              <w:rPr>
                <w:sz w:val="16"/>
              </w:rPr>
              <w:t>98.7</w:t>
            </w:r>
          </w:p>
        </w:tc>
        <w:tc>
          <w:tcPr>
            <w:tcW w:type="dxa" w:w="5889"/>
          </w:tcPr>
          <w:p>
            <w:pPr>
              <w:spacing w:after="0"/>
              <w:jc w:val="left"/>
            </w:pPr>
            <w:r>
              <w:rPr>
                <w:sz w:val="16"/>
              </w:rPr>
              <w:t>Very High 6</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6 of 6</w:t>
            </w:r>
          </w:p>
        </w:tc>
        <w:tc>
          <w:tcPr>
            <w:tcW w:type="dxa" w:w="1443"/>
          </w:tcPr>
          <w:p>
            <w:pPr>
              <w:spacing w:after="0"/>
              <w:jc w:val="right"/>
            </w:pPr>
            <w:r>
              <w:rPr>
                <w:sz w:val="16"/>
              </w:rPr>
              <w:t>62.5</w:t>
            </w:r>
          </w:p>
        </w:tc>
        <w:tc>
          <w:tcPr>
            <w:tcW w:type="dxa" w:w="1514"/>
          </w:tcPr>
          <w:p>
            <w:pPr>
              <w:spacing w:after="0"/>
              <w:jc w:val="right"/>
            </w:pPr>
            <w:r>
              <w:rPr>
                <w:sz w:val="16"/>
              </w:rPr>
              <w:t>80.3</w:t>
            </w:r>
          </w:p>
        </w:tc>
        <w:tc>
          <w:tcPr>
            <w:tcW w:type="dxa" w:w="1443"/>
          </w:tcPr>
          <w:p>
            <w:pPr>
              <w:spacing w:after="0"/>
              <w:jc w:val="right"/>
            </w:pPr>
            <w:r>
              <w:rPr>
                <w:sz w:val="16"/>
              </w:rPr>
              <w:t>94.1</w:t>
            </w:r>
          </w:p>
        </w:tc>
        <w:tc>
          <w:tcPr>
            <w:tcW w:type="dxa" w:w="5889"/>
          </w:tcPr>
          <w:p>
            <w:pPr>
              <w:spacing w:after="0"/>
              <w:jc w:val="left"/>
            </w:pPr>
            <w:r>
              <w:rPr>
                <w:sz w:val="16"/>
              </w:rPr>
              <w:t>Relatively High 3, Relatively Moderate 3</w:t>
            </w:r>
          </w:p>
        </w:tc>
      </w:tr>
      <w:tr>
        <w:trPr>
          <w:cantSplit/>
        </w:trPr>
        <w:tc>
          <w:tcPr>
            <w:tcW w:type="dxa" w:w="2309"/>
          </w:tcPr>
          <w:p>
            <w:pPr>
              <w:spacing w:after="0"/>
              <w:jc w:val="left"/>
            </w:pPr>
            <w:r>
              <w:rPr>
                <w:sz w:val="16"/>
              </w:rPr>
              <w:t>Landslide</w:t>
            </w:r>
          </w:p>
        </w:tc>
        <w:tc>
          <w:tcPr>
            <w:tcW w:type="dxa" w:w="1514"/>
          </w:tcPr>
          <w:p>
            <w:pPr>
              <w:spacing w:after="0"/>
              <w:jc w:val="right"/>
            </w:pPr>
            <w:r>
              <w:rPr>
                <w:sz w:val="16"/>
              </w:rPr>
              <w:t>6 of 6</w:t>
            </w:r>
          </w:p>
        </w:tc>
        <w:tc>
          <w:tcPr>
            <w:tcW w:type="dxa" w:w="1443"/>
          </w:tcPr>
          <w:p>
            <w:pPr>
              <w:spacing w:after="0"/>
              <w:jc w:val="right"/>
            </w:pPr>
            <w:r>
              <w:rPr>
                <w:sz w:val="16"/>
              </w:rPr>
              <w:t>79.7</w:t>
            </w:r>
          </w:p>
        </w:tc>
        <w:tc>
          <w:tcPr>
            <w:tcW w:type="dxa" w:w="1514"/>
          </w:tcPr>
          <w:p>
            <w:pPr>
              <w:spacing w:after="0"/>
              <w:jc w:val="right"/>
            </w:pPr>
            <w:r>
              <w:rPr>
                <w:sz w:val="16"/>
              </w:rPr>
              <w:t>89.5</w:t>
            </w:r>
          </w:p>
        </w:tc>
        <w:tc>
          <w:tcPr>
            <w:tcW w:type="dxa" w:w="1443"/>
          </w:tcPr>
          <w:p>
            <w:pPr>
              <w:spacing w:after="0"/>
              <w:jc w:val="right"/>
            </w:pPr>
            <w:r>
              <w:rPr>
                <w:sz w:val="16"/>
              </w:rPr>
              <w:t>91.0</w:t>
            </w:r>
          </w:p>
        </w:tc>
        <w:tc>
          <w:tcPr>
            <w:tcW w:type="dxa" w:w="5889"/>
          </w:tcPr>
          <w:p>
            <w:pPr>
              <w:spacing w:after="0"/>
              <w:jc w:val="left"/>
            </w:pPr>
            <w:r>
              <w:rPr>
                <w:sz w:val="16"/>
              </w:rPr>
              <w:t>Relatively Low 5, Very Low 1</w:t>
            </w:r>
          </w:p>
        </w:tc>
      </w:tr>
      <w:tr>
        <w:trPr>
          <w:cantSplit/>
        </w:trPr>
        <w:tc>
          <w:tcPr>
            <w:tcW w:type="dxa" w:w="2309"/>
          </w:tcPr>
          <w:p>
            <w:pPr>
              <w:spacing w:after="0"/>
              <w:jc w:val="left"/>
            </w:pPr>
            <w:r>
              <w:rPr>
                <w:sz w:val="16"/>
              </w:rPr>
              <w:t>Lightning</w:t>
            </w:r>
          </w:p>
        </w:tc>
        <w:tc>
          <w:tcPr>
            <w:tcW w:type="dxa" w:w="1514"/>
          </w:tcPr>
          <w:p>
            <w:pPr>
              <w:spacing w:after="0"/>
              <w:jc w:val="right"/>
            </w:pPr>
            <w:r>
              <w:rPr>
                <w:sz w:val="16"/>
              </w:rPr>
              <w:t>6 of 6</w:t>
            </w:r>
          </w:p>
        </w:tc>
        <w:tc>
          <w:tcPr>
            <w:tcW w:type="dxa" w:w="1443"/>
          </w:tcPr>
          <w:p>
            <w:pPr>
              <w:spacing w:after="0"/>
              <w:jc w:val="right"/>
            </w:pPr>
            <w:r>
              <w:rPr>
                <w:sz w:val="16"/>
              </w:rPr>
              <w:t>62.0</w:t>
            </w:r>
          </w:p>
        </w:tc>
        <w:tc>
          <w:tcPr>
            <w:tcW w:type="dxa" w:w="1514"/>
          </w:tcPr>
          <w:p>
            <w:pPr>
              <w:spacing w:after="0"/>
              <w:jc w:val="right"/>
            </w:pPr>
            <w:r>
              <w:rPr>
                <w:sz w:val="16"/>
              </w:rPr>
              <w:t>70.8</w:t>
            </w:r>
          </w:p>
        </w:tc>
        <w:tc>
          <w:tcPr>
            <w:tcW w:type="dxa" w:w="1443"/>
          </w:tcPr>
          <w:p>
            <w:pPr>
              <w:spacing w:after="0"/>
              <w:jc w:val="right"/>
            </w:pPr>
            <w:r>
              <w:rPr>
                <w:sz w:val="16"/>
              </w:rPr>
              <w:t>79.0</w:t>
            </w:r>
          </w:p>
        </w:tc>
        <w:tc>
          <w:tcPr>
            <w:tcW w:type="dxa" w:w="5889"/>
          </w:tcPr>
          <w:p>
            <w:pPr>
              <w:spacing w:after="0"/>
              <w:jc w:val="left"/>
            </w:pPr>
            <w:r>
              <w:rPr>
                <w:sz w:val="16"/>
              </w:rPr>
              <w:t>Relatively High 1, Relatively Moderate 5</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6 of 6</w:t>
            </w:r>
          </w:p>
        </w:tc>
        <w:tc>
          <w:tcPr>
            <w:tcW w:type="dxa" w:w="1443"/>
          </w:tcPr>
          <w:p>
            <w:pPr>
              <w:spacing w:after="0"/>
              <w:jc w:val="right"/>
            </w:pPr>
            <w:r>
              <w:rPr>
                <w:sz w:val="16"/>
              </w:rPr>
              <w:t>97.9</w:t>
            </w:r>
          </w:p>
        </w:tc>
        <w:tc>
          <w:tcPr>
            <w:tcW w:type="dxa" w:w="1514"/>
          </w:tcPr>
          <w:p>
            <w:pPr>
              <w:spacing w:after="0"/>
              <w:jc w:val="right"/>
            </w:pPr>
            <w:r>
              <w:rPr>
                <w:sz w:val="16"/>
              </w:rPr>
              <w:t>98.7</w:t>
            </w:r>
          </w:p>
        </w:tc>
        <w:tc>
          <w:tcPr>
            <w:tcW w:type="dxa" w:w="1443"/>
          </w:tcPr>
          <w:p>
            <w:pPr>
              <w:spacing w:after="0"/>
              <w:jc w:val="right"/>
            </w:pPr>
            <w:r>
              <w:rPr>
                <w:sz w:val="16"/>
              </w:rPr>
              <w:t>99.2</w:t>
            </w:r>
          </w:p>
        </w:tc>
        <w:tc>
          <w:tcPr>
            <w:tcW w:type="dxa" w:w="5889"/>
          </w:tcPr>
          <w:p>
            <w:pPr>
              <w:spacing w:after="0"/>
              <w:jc w:val="left"/>
            </w:pPr>
            <w:r>
              <w:rPr>
                <w:sz w:val="16"/>
              </w:rPr>
              <w:t>Very High 6</w:t>
            </w:r>
          </w:p>
        </w:tc>
      </w:tr>
      <w:tr>
        <w:trPr>
          <w:cantSplit/>
        </w:trPr>
        <w:tc>
          <w:tcPr>
            <w:tcW w:type="dxa" w:w="2309"/>
          </w:tcPr>
          <w:p>
            <w:pPr>
              <w:spacing w:after="0"/>
              <w:jc w:val="left"/>
            </w:pPr>
            <w:r>
              <w:rPr>
                <w:sz w:val="16"/>
              </w:rPr>
              <w:t>Tornado</w:t>
            </w:r>
          </w:p>
        </w:tc>
        <w:tc>
          <w:tcPr>
            <w:tcW w:type="dxa" w:w="1514"/>
          </w:tcPr>
          <w:p>
            <w:pPr>
              <w:spacing w:after="0"/>
              <w:jc w:val="right"/>
            </w:pPr>
            <w:r>
              <w:rPr>
                <w:sz w:val="16"/>
              </w:rPr>
              <w:t>6 of 6</w:t>
            </w:r>
          </w:p>
        </w:tc>
        <w:tc>
          <w:tcPr>
            <w:tcW w:type="dxa" w:w="1443"/>
          </w:tcPr>
          <w:p>
            <w:pPr>
              <w:spacing w:after="0"/>
              <w:jc w:val="right"/>
            </w:pPr>
            <w:r>
              <w:rPr>
                <w:sz w:val="16"/>
              </w:rPr>
              <w:t>79.1</w:t>
            </w:r>
          </w:p>
        </w:tc>
        <w:tc>
          <w:tcPr>
            <w:tcW w:type="dxa" w:w="1514"/>
          </w:tcPr>
          <w:p>
            <w:pPr>
              <w:spacing w:after="0"/>
              <w:jc w:val="right"/>
            </w:pPr>
            <w:r>
              <w:rPr>
                <w:sz w:val="16"/>
              </w:rPr>
              <w:t>83.2</w:t>
            </w:r>
          </w:p>
        </w:tc>
        <w:tc>
          <w:tcPr>
            <w:tcW w:type="dxa" w:w="1443"/>
          </w:tcPr>
          <w:p>
            <w:pPr>
              <w:spacing w:after="0"/>
              <w:jc w:val="right"/>
            </w:pPr>
            <w:r>
              <w:rPr>
                <w:sz w:val="16"/>
              </w:rPr>
              <w:t>90.7</w:t>
            </w:r>
          </w:p>
        </w:tc>
        <w:tc>
          <w:tcPr>
            <w:tcW w:type="dxa" w:w="5889"/>
          </w:tcPr>
          <w:p>
            <w:pPr>
              <w:spacing w:after="0"/>
              <w:jc w:val="left"/>
            </w:pPr>
            <w:r>
              <w:rPr>
                <w:sz w:val="16"/>
              </w:rPr>
              <w:t>Relatively High 6</w:t>
            </w:r>
          </w:p>
        </w:tc>
      </w:tr>
      <w:tr>
        <w:trPr>
          <w:cantSplit/>
        </w:trPr>
        <w:tc>
          <w:tcPr>
            <w:tcW w:type="dxa" w:w="2309"/>
          </w:tcPr>
          <w:p>
            <w:pPr>
              <w:spacing w:after="0"/>
              <w:jc w:val="left"/>
            </w:pPr>
            <w:r>
              <w:rPr>
                <w:sz w:val="16"/>
              </w:rPr>
              <w:t>Wildfire</w:t>
            </w:r>
          </w:p>
        </w:tc>
        <w:tc>
          <w:tcPr>
            <w:tcW w:type="dxa" w:w="1514"/>
          </w:tcPr>
          <w:p>
            <w:pPr>
              <w:spacing w:after="0"/>
              <w:jc w:val="right"/>
            </w:pPr>
            <w:r>
              <w:rPr>
                <w:sz w:val="16"/>
              </w:rPr>
              <w:t>6 of 6</w:t>
            </w:r>
          </w:p>
        </w:tc>
        <w:tc>
          <w:tcPr>
            <w:tcW w:type="dxa" w:w="1443"/>
          </w:tcPr>
          <w:p>
            <w:pPr>
              <w:spacing w:after="0"/>
              <w:jc w:val="right"/>
            </w:pPr>
            <w:r>
              <w:rPr>
                <w:sz w:val="16"/>
              </w:rPr>
              <w:t>55.5</w:t>
            </w:r>
          </w:p>
        </w:tc>
        <w:tc>
          <w:tcPr>
            <w:tcW w:type="dxa" w:w="1514"/>
          </w:tcPr>
          <w:p>
            <w:pPr>
              <w:spacing w:after="0"/>
              <w:jc w:val="right"/>
            </w:pPr>
            <w:r>
              <w:rPr>
                <w:sz w:val="16"/>
              </w:rPr>
              <w:t>78.1</w:t>
            </w:r>
          </w:p>
        </w:tc>
        <w:tc>
          <w:tcPr>
            <w:tcW w:type="dxa" w:w="1443"/>
          </w:tcPr>
          <w:p>
            <w:pPr>
              <w:spacing w:after="0"/>
              <w:jc w:val="right"/>
            </w:pPr>
            <w:r>
              <w:rPr>
                <w:sz w:val="16"/>
              </w:rPr>
              <w:t>84.3</w:t>
            </w:r>
          </w:p>
        </w:tc>
        <w:tc>
          <w:tcPr>
            <w:tcW w:type="dxa" w:w="5889"/>
          </w:tcPr>
          <w:p>
            <w:pPr>
              <w:spacing w:after="0"/>
              <w:jc w:val="left"/>
            </w:pPr>
            <w:r>
              <w:rPr>
                <w:sz w:val="16"/>
              </w:rPr>
              <w:t>Relatively Low 5, Very Low 1</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6 of 6</w:t>
            </w:r>
          </w:p>
        </w:tc>
        <w:tc>
          <w:tcPr>
            <w:tcW w:type="dxa" w:w="1443"/>
          </w:tcPr>
          <w:p>
            <w:pPr>
              <w:spacing w:after="0"/>
              <w:jc w:val="right"/>
            </w:pPr>
            <w:r>
              <w:rPr>
                <w:sz w:val="16"/>
              </w:rPr>
              <w:t>37.6</w:t>
            </w:r>
          </w:p>
        </w:tc>
        <w:tc>
          <w:tcPr>
            <w:tcW w:type="dxa" w:w="1514"/>
          </w:tcPr>
          <w:p>
            <w:pPr>
              <w:spacing w:after="0"/>
              <w:jc w:val="right"/>
            </w:pPr>
            <w:r>
              <w:rPr>
                <w:sz w:val="16"/>
              </w:rPr>
              <w:t>42.0</w:t>
            </w:r>
          </w:p>
        </w:tc>
        <w:tc>
          <w:tcPr>
            <w:tcW w:type="dxa" w:w="1443"/>
          </w:tcPr>
          <w:p>
            <w:pPr>
              <w:spacing w:after="0"/>
              <w:jc w:val="right"/>
            </w:pPr>
            <w:r>
              <w:rPr>
                <w:sz w:val="16"/>
              </w:rPr>
              <w:t>47.1</w:t>
            </w:r>
          </w:p>
        </w:tc>
        <w:tc>
          <w:tcPr>
            <w:tcW w:type="dxa" w:w="5889"/>
          </w:tcPr>
          <w:p>
            <w:pPr>
              <w:spacing w:after="0"/>
              <w:jc w:val="left"/>
            </w:pPr>
            <w:r>
              <w:rPr>
                <w:sz w:val="16"/>
              </w:rPr>
              <w:t>Relatively Low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40"/>
        <w:gridCol w:w="896"/>
        <w:gridCol w:w="2664"/>
        <w:gridCol w:w="2456"/>
        <w:gridCol w:w="3184"/>
        <w:gridCol w:w="2872"/>
      </w:tblGrid>
      <w:tr>
        <w:trPr>
          <w:cantSplit/>
          <w:tblHeader/>
        </w:trPr>
        <w:tc>
          <w:tcPr>
            <w:tcW w:type="dxa" w:w="2040"/>
            <w:shd w:val="clear" w:color="auto" w:fill="E8E8E8"/>
          </w:tcPr>
          <w:p>
            <w:pPr>
              <w:spacing w:after="0"/>
              <w:jc w:val="left"/>
            </w:pPr>
            <w:r>
              <w:rPr>
                <w:b/>
                <w:sz w:val="16"/>
              </w:rPr>
              <w:t>Jurisdiction</w:t>
            </w:r>
          </w:p>
        </w:tc>
        <w:tc>
          <w:tcPr>
            <w:tcW w:type="dxa" w:w="896"/>
            <w:shd w:val="clear" w:color="auto" w:fill="E8E8E8"/>
          </w:tcPr>
          <w:p>
            <w:pPr>
              <w:spacing w:after="0"/>
              <w:jc w:val="left"/>
            </w:pPr>
            <w:r>
              <w:rPr>
                <w:b/>
                <w:sz w:val="16"/>
              </w:rPr>
              <w:t>Type</w:t>
            </w:r>
          </w:p>
        </w:tc>
        <w:tc>
          <w:tcPr>
            <w:tcW w:type="dxa" w:w="2664"/>
            <w:shd w:val="clear" w:color="auto" w:fill="E8E8E8"/>
          </w:tcPr>
          <w:p>
            <w:pPr>
              <w:spacing w:after="0"/>
              <w:jc w:val="left"/>
            </w:pPr>
            <w:r>
              <w:rPr>
                <w:b/>
                <w:sz w:val="16"/>
              </w:rPr>
              <w:t>Plan status</w:t>
            </w:r>
          </w:p>
        </w:tc>
        <w:tc>
          <w:tcPr>
            <w:tcW w:type="dxa" w:w="24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7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040"/>
          </w:tcPr>
          <w:p>
            <w:pPr>
              <w:spacing w:after="0"/>
              <w:jc w:val="left"/>
            </w:pPr>
            <w:r>
              <w:rPr>
                <w:sz w:val="16"/>
              </w:rPr>
              <w:t>Union Parish</w:t>
            </w:r>
          </w:p>
        </w:tc>
        <w:tc>
          <w:tcPr>
            <w:tcW w:type="dxa" w:w="896"/>
          </w:tcPr>
          <w:p>
            <w:pPr>
              <w:spacing w:after="0"/>
              <w:jc w:val="left"/>
            </w:pPr>
            <w:r>
              <w:rPr>
                <w:sz w:val="16"/>
              </w:rPr>
              <w:t>County</w:t>
            </w:r>
          </w:p>
        </w:tc>
        <w:tc>
          <w:tcPr>
            <w:tcW w:type="dxa" w:w="2664"/>
          </w:tcPr>
          <w:p>
            <w:pPr>
              <w:spacing w:after="0"/>
              <w:jc w:val="left"/>
            </w:pPr>
            <w:r>
              <w:rPr>
                <w:sz w:val="16"/>
              </w:rPr>
              <w:t>Approved, expires 2029-11-06</w:t>
            </w:r>
          </w:p>
        </w:tc>
        <w:tc>
          <w:tcPr>
            <w:tcW w:type="dxa" w:w="2456"/>
          </w:tcPr>
          <w:p>
            <w:pPr>
              <w:spacing w:after="0"/>
              <w:jc w:val="right"/>
            </w:pPr>
            <w:r>
              <w:rPr>
                <w:sz w:val="16"/>
              </w:rPr>
              <w:t>FMA RL 5, SRL 7; any 31</w:t>
            </w:r>
          </w:p>
        </w:tc>
        <w:tc>
          <w:tcPr>
            <w:tcW w:type="dxa" w:w="3184"/>
          </w:tcPr>
          <w:p>
            <w:pPr>
              <w:spacing w:after="0"/>
              <w:jc w:val="right"/>
            </w:pPr>
            <w:r>
              <w:rPr>
                <w:sz w:val="16"/>
              </w:rPr>
              <w:t>$2,111,281.86</w:t>
            </w:r>
          </w:p>
        </w:tc>
        <w:tc>
          <w:tcPr>
            <w:tcW w:type="dxa" w:w="2872"/>
          </w:tcPr>
          <w:p>
            <w:pPr>
              <w:spacing w:after="0"/>
              <w:jc w:val="right"/>
            </w:pPr>
            <w:r>
              <w:rPr>
                <w:sz w:val="16"/>
              </w:rPr>
              <w:t>0 total; 0 since its plan</w:t>
            </w:r>
          </w:p>
        </w:tc>
      </w:tr>
      <w:tr>
        <w:trPr>
          <w:cantSplit/>
        </w:trPr>
        <w:tc>
          <w:tcPr>
            <w:tcW w:type="dxa" w:w="2040"/>
          </w:tcPr>
          <w:p>
            <w:pPr>
              <w:spacing w:after="0"/>
              <w:jc w:val="left"/>
            </w:pPr>
            <w:r>
              <w:rPr>
                <w:sz w:val="16"/>
              </w:rPr>
              <w:t>Bernice town</w:t>
            </w:r>
          </w:p>
        </w:tc>
        <w:tc>
          <w:tcPr>
            <w:tcW w:type="dxa" w:w="896"/>
          </w:tcPr>
          <w:p>
            <w:pPr>
              <w:spacing w:after="0"/>
              <w:jc w:val="left"/>
            </w:pPr>
            <w:r>
              <w:rPr>
                <w:sz w:val="16"/>
              </w:rPr>
              <w:t>Town</w:t>
            </w:r>
          </w:p>
        </w:tc>
        <w:tc>
          <w:tcPr>
            <w:tcW w:type="dxa" w:w="2664"/>
          </w:tcPr>
          <w:p>
            <w:pPr>
              <w:spacing w:after="0"/>
              <w:jc w:val="left"/>
            </w:pPr>
            <w:r>
              <w:rPr>
                <w:sz w:val="16"/>
              </w:rPr>
              <w:t>Plan 109358 approved 2024-11-07, pending adoption here; not yet eligible</w:t>
            </w:r>
          </w:p>
        </w:tc>
        <w:tc>
          <w:tcPr>
            <w:tcW w:type="dxa" w:w="2456"/>
          </w:tcPr>
          <w:p>
            <w:pPr>
              <w:spacing w:after="0"/>
              <w:jc w:val="right"/>
            </w:pPr>
            <w:r>
              <w:rPr>
                <w:sz w:val="16"/>
              </w:rPr>
              <w:t>FMA RL 0, SRL 0; any 0</w:t>
            </w:r>
          </w:p>
        </w:tc>
        <w:tc>
          <w:tcPr>
            <w:tcW w:type="dxa" w:w="3184"/>
          </w:tcPr>
          <w:p>
            <w:pPr>
              <w:spacing w:after="0"/>
              <w:jc w:val="right"/>
            </w:pPr>
            <w:r>
              <w:rPr>
                <w:sz w:val="16"/>
              </w:rPr>
              <w:t>$14,246.90</w:t>
            </w:r>
          </w:p>
        </w:tc>
        <w:tc>
          <w:tcPr>
            <w:tcW w:type="dxa" w:w="2872"/>
          </w:tcPr>
          <w:p>
            <w:pPr>
              <w:spacing w:after="0"/>
              <w:jc w:val="right"/>
            </w:pPr>
            <w:r>
              <w:rPr>
                <w:sz w:val="16"/>
              </w:rPr>
              <w:t>55 total; no approved plan</w:t>
            </w:r>
          </w:p>
        </w:tc>
      </w:tr>
      <w:tr>
        <w:trPr>
          <w:cantSplit/>
        </w:trPr>
        <w:tc>
          <w:tcPr>
            <w:tcW w:type="dxa" w:w="2040"/>
          </w:tcPr>
          <w:p>
            <w:pPr>
              <w:spacing w:after="0"/>
              <w:jc w:val="left"/>
            </w:pPr>
            <w:r>
              <w:rPr>
                <w:sz w:val="16"/>
              </w:rPr>
              <w:t>Downsville village</w:t>
            </w:r>
          </w:p>
        </w:tc>
        <w:tc>
          <w:tcPr>
            <w:tcW w:type="dxa" w:w="896"/>
          </w:tcPr>
          <w:p>
            <w:pPr>
              <w:spacing w:after="0"/>
              <w:jc w:val="left"/>
            </w:pPr>
            <w:r>
              <w:rPr>
                <w:sz w:val="16"/>
              </w:rPr>
              <w:t>Village</w:t>
            </w:r>
          </w:p>
        </w:tc>
        <w:tc>
          <w:tcPr>
            <w:tcW w:type="dxa" w:w="2664"/>
          </w:tcPr>
          <w:p>
            <w:pPr>
              <w:spacing w:after="0"/>
              <w:jc w:val="left"/>
            </w:pPr>
            <w:r>
              <w:rPr>
                <w:sz w:val="16"/>
              </w:rPr>
              <w:t>Plan 109358 approved 2024-11-07, pending adoption here; not yet eligible</w:t>
            </w:r>
          </w:p>
        </w:tc>
        <w:tc>
          <w:tcPr>
            <w:tcW w:type="dxa" w:w="2456"/>
          </w:tcPr>
          <w:p>
            <w:pPr>
              <w:spacing w:after="0"/>
              <w:jc w:val="right"/>
            </w:pPr>
            <w:r>
              <w:rPr>
                <w:sz w:val="16"/>
              </w:rPr>
              <w:t>FMA RL 0, SRL 0; any 0</w:t>
            </w:r>
          </w:p>
        </w:tc>
        <w:tc>
          <w:tcPr>
            <w:tcW w:type="dxa" w:w="3184"/>
          </w:tcPr>
          <w:p>
            <w:pPr>
              <w:spacing w:after="0"/>
              <w:jc w:val="right"/>
            </w:pPr>
            <w:r>
              <w:rPr>
                <w:sz w:val="16"/>
              </w:rPr>
              <w:t>$51,869.01</w:t>
            </w:r>
          </w:p>
        </w:tc>
        <w:tc>
          <w:tcPr>
            <w:tcW w:type="dxa" w:w="2872"/>
          </w:tcPr>
          <w:p>
            <w:pPr>
              <w:spacing w:after="0"/>
              <w:jc w:val="right"/>
            </w:pPr>
            <w:r>
              <w:rPr>
                <w:sz w:val="16"/>
              </w:rPr>
              <w:t>45 total; no approved plan</w:t>
            </w:r>
          </w:p>
        </w:tc>
      </w:tr>
      <w:tr>
        <w:trPr>
          <w:cantSplit/>
        </w:trPr>
        <w:tc>
          <w:tcPr>
            <w:tcW w:type="dxa" w:w="2040"/>
          </w:tcPr>
          <w:p>
            <w:pPr>
              <w:spacing w:after="0"/>
              <w:jc w:val="left"/>
            </w:pPr>
            <w:r>
              <w:rPr>
                <w:sz w:val="16"/>
              </w:rPr>
              <w:t>Farmerville town</w:t>
            </w:r>
          </w:p>
        </w:tc>
        <w:tc>
          <w:tcPr>
            <w:tcW w:type="dxa" w:w="896"/>
          </w:tcPr>
          <w:p>
            <w:pPr>
              <w:spacing w:after="0"/>
              <w:jc w:val="left"/>
            </w:pPr>
            <w:r>
              <w:rPr>
                <w:sz w:val="16"/>
              </w:rPr>
              <w:t>Town</w:t>
            </w:r>
          </w:p>
        </w:tc>
        <w:tc>
          <w:tcPr>
            <w:tcW w:type="dxa" w:w="2664"/>
          </w:tcPr>
          <w:p>
            <w:pPr>
              <w:spacing w:after="0"/>
              <w:jc w:val="left"/>
            </w:pPr>
            <w:r>
              <w:rPr>
                <w:sz w:val="16"/>
              </w:rPr>
              <w:t>Plan 109358 approved 2024-11-07, pending adoption here; not yet eligible</w:t>
            </w:r>
          </w:p>
        </w:tc>
        <w:tc>
          <w:tcPr>
            <w:tcW w:type="dxa" w:w="2456"/>
          </w:tcPr>
          <w:p>
            <w:pPr>
              <w:spacing w:after="0"/>
              <w:jc w:val="right"/>
            </w:pPr>
            <w:r>
              <w:rPr>
                <w:sz w:val="16"/>
              </w:rPr>
              <w:t>FMA RL 0, SRL 0; any 3</w:t>
            </w:r>
          </w:p>
        </w:tc>
        <w:tc>
          <w:tcPr>
            <w:tcW w:type="dxa" w:w="3184"/>
          </w:tcPr>
          <w:p>
            <w:pPr>
              <w:spacing w:after="0"/>
              <w:jc w:val="right"/>
            </w:pPr>
            <w:r>
              <w:rPr>
                <w:sz w:val="16"/>
              </w:rPr>
              <w:t>$1,637,709.10</w:t>
            </w:r>
          </w:p>
        </w:tc>
        <w:tc>
          <w:tcPr>
            <w:tcW w:type="dxa" w:w="2872"/>
          </w:tcPr>
          <w:p>
            <w:pPr>
              <w:spacing w:after="0"/>
              <w:jc w:val="right"/>
            </w:pPr>
            <w:r>
              <w:rPr>
                <w:sz w:val="16"/>
              </w:rPr>
              <w:t>116 total; no approved plan</w:t>
            </w:r>
          </w:p>
        </w:tc>
      </w:tr>
      <w:tr>
        <w:trPr>
          <w:cantSplit/>
        </w:trPr>
        <w:tc>
          <w:tcPr>
            <w:tcW w:type="dxa" w:w="2040"/>
          </w:tcPr>
          <w:p>
            <w:pPr>
              <w:spacing w:after="0"/>
              <w:jc w:val="left"/>
            </w:pPr>
            <w:r>
              <w:rPr>
                <w:sz w:val="16"/>
              </w:rPr>
              <w:t>Junction City village</w:t>
            </w:r>
          </w:p>
        </w:tc>
        <w:tc>
          <w:tcPr>
            <w:tcW w:type="dxa" w:w="896"/>
          </w:tcPr>
          <w:p>
            <w:pPr>
              <w:spacing w:after="0"/>
              <w:jc w:val="left"/>
            </w:pPr>
            <w:r>
              <w:rPr>
                <w:sz w:val="16"/>
              </w:rPr>
              <w:t>Village</w:t>
            </w:r>
          </w:p>
        </w:tc>
        <w:tc>
          <w:tcPr>
            <w:tcW w:type="dxa" w:w="2664"/>
          </w:tcPr>
          <w:p>
            <w:pPr>
              <w:spacing w:after="0"/>
              <w:jc w:val="left"/>
            </w:pPr>
            <w:r>
              <w:rPr>
                <w:sz w:val="16"/>
              </w:rPr>
              <w:t>Plan 109358 approved 2024-11-07, pending adoption here; not yet eligible</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1 total; no approved plan</w:t>
            </w:r>
          </w:p>
        </w:tc>
      </w:tr>
      <w:tr>
        <w:trPr>
          <w:cantSplit/>
        </w:trPr>
        <w:tc>
          <w:tcPr>
            <w:tcW w:type="dxa" w:w="2040"/>
          </w:tcPr>
          <w:p>
            <w:pPr>
              <w:spacing w:after="0"/>
              <w:jc w:val="left"/>
            </w:pPr>
            <w:r>
              <w:rPr>
                <w:sz w:val="16"/>
              </w:rPr>
              <w:t>Lillie village</w:t>
            </w:r>
          </w:p>
        </w:tc>
        <w:tc>
          <w:tcPr>
            <w:tcW w:type="dxa" w:w="896"/>
          </w:tcPr>
          <w:p>
            <w:pPr>
              <w:spacing w:after="0"/>
              <w:jc w:val="left"/>
            </w:pPr>
            <w:r>
              <w:rPr>
                <w:sz w:val="16"/>
              </w:rPr>
              <w:t>Village</w:t>
            </w:r>
          </w:p>
        </w:tc>
        <w:tc>
          <w:tcPr>
            <w:tcW w:type="dxa" w:w="2664"/>
          </w:tcPr>
          <w:p>
            <w:pPr>
              <w:spacing w:after="0"/>
              <w:jc w:val="left"/>
            </w:pPr>
            <w:r>
              <w:rPr>
                <w:sz w:val="16"/>
              </w:rPr>
              <w:t>Plan 109358 approved 2024-11-07, pending adoption here; not yet eligible</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8 total; no approved plan</w:t>
            </w:r>
          </w:p>
        </w:tc>
      </w:tr>
      <w:tr>
        <w:trPr>
          <w:cantSplit/>
        </w:trPr>
        <w:tc>
          <w:tcPr>
            <w:tcW w:type="dxa" w:w="2040"/>
          </w:tcPr>
          <w:p>
            <w:pPr>
              <w:spacing w:after="0"/>
              <w:jc w:val="left"/>
            </w:pPr>
            <w:r>
              <w:rPr>
                <w:sz w:val="16"/>
              </w:rPr>
              <w:t>Marion town</w:t>
            </w:r>
          </w:p>
        </w:tc>
        <w:tc>
          <w:tcPr>
            <w:tcW w:type="dxa" w:w="896"/>
          </w:tcPr>
          <w:p>
            <w:pPr>
              <w:spacing w:after="0"/>
              <w:jc w:val="left"/>
            </w:pPr>
            <w:r>
              <w:rPr>
                <w:sz w:val="16"/>
              </w:rPr>
              <w:t>Town</w:t>
            </w:r>
          </w:p>
        </w:tc>
        <w:tc>
          <w:tcPr>
            <w:tcW w:type="dxa" w:w="2664"/>
          </w:tcPr>
          <w:p>
            <w:pPr>
              <w:spacing w:after="0"/>
              <w:jc w:val="left"/>
            </w:pPr>
            <w:r>
              <w:rPr>
                <w:sz w:val="16"/>
              </w:rPr>
              <w:t>Plan 109358 approved 2024-11-07, pending adoption here; not yet eligible</w:t>
            </w:r>
          </w:p>
        </w:tc>
        <w:tc>
          <w:tcPr>
            <w:tcW w:type="dxa" w:w="2456"/>
          </w:tcPr>
          <w:p>
            <w:pPr>
              <w:spacing w:after="0"/>
              <w:jc w:val="right"/>
            </w:pPr>
            <w:r>
              <w:rPr>
                <w:sz w:val="16"/>
              </w:rPr>
              <w:t>FMA RL 0, SRL 0; any 0</w:t>
            </w:r>
          </w:p>
        </w:tc>
        <w:tc>
          <w:tcPr>
            <w:tcW w:type="dxa" w:w="3184"/>
          </w:tcPr>
          <w:p>
            <w:pPr>
              <w:spacing w:after="0"/>
              <w:jc w:val="right"/>
            </w:pPr>
            <w:r>
              <w:rPr>
                <w:sz w:val="16"/>
              </w:rPr>
              <w:t>$10,880.14</w:t>
            </w:r>
          </w:p>
        </w:tc>
        <w:tc>
          <w:tcPr>
            <w:tcW w:type="dxa" w:w="2872"/>
          </w:tcPr>
          <w:p>
            <w:pPr>
              <w:spacing w:after="0"/>
              <w:jc w:val="right"/>
            </w:pPr>
            <w:r>
              <w:rPr>
                <w:sz w:val="16"/>
              </w:rPr>
              <w:t>33 total; no approved plan</w:t>
            </w:r>
          </w:p>
        </w:tc>
      </w:tr>
      <w:tr>
        <w:trPr>
          <w:cantSplit/>
        </w:trPr>
        <w:tc>
          <w:tcPr>
            <w:tcW w:type="dxa" w:w="2040"/>
          </w:tcPr>
          <w:p>
            <w:pPr>
              <w:spacing w:after="0"/>
              <w:jc w:val="left"/>
            </w:pPr>
            <w:r>
              <w:rPr>
                <w:sz w:val="16"/>
              </w:rPr>
              <w:t>Spearsville village</w:t>
            </w:r>
          </w:p>
        </w:tc>
        <w:tc>
          <w:tcPr>
            <w:tcW w:type="dxa" w:w="896"/>
          </w:tcPr>
          <w:p>
            <w:pPr>
              <w:spacing w:after="0"/>
              <w:jc w:val="left"/>
            </w:pPr>
            <w:r>
              <w:rPr>
                <w:sz w:val="16"/>
              </w:rPr>
              <w:t>Village</w:t>
            </w:r>
          </w:p>
        </w:tc>
        <w:tc>
          <w:tcPr>
            <w:tcW w:type="dxa" w:w="2664"/>
          </w:tcPr>
          <w:p>
            <w:pPr>
              <w:spacing w:after="0"/>
              <w:jc w:val="left"/>
            </w:pPr>
            <w:r>
              <w:rPr>
                <w:sz w:val="16"/>
              </w:rPr>
              <w:t>Plan 109358 approved 2024-11-07, pending adoption here; not yet eligible</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28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1"/>
        <w:gridCol w:w="1305"/>
        <w:gridCol w:w="1187"/>
        <w:gridCol w:w="1086"/>
        <w:gridCol w:w="1086"/>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2024-11-07</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$5,092,989,043</w:t>
            </w:r>
          </w:p>
        </w:tc>
        <w:tc>
          <w:tcPr>
            <w:tcW w:type="dxa" w:w="1215"/>
          </w:tcPr>
          <w:p>
            <w:pPr>
              <w:spacing w:after="0"/>
              <w:jc w:val="right"/>
            </w:pPr>
            <w:r>
              <w:rPr>
                <w:sz w:val="16"/>
              </w:rPr>
              <w:t>$155,952,620</w:t>
            </w:r>
          </w:p>
        </w:tc>
        <w:tc>
          <w:tcPr>
            <w:tcW w:type="dxa" w:w="1043"/>
          </w:tcPr>
          <w:p>
            <w:pPr>
              <w:spacing w:after="0"/>
              <w:jc w:val="right"/>
            </w:pPr>
            <w:r>
              <w:rPr>
                <w:sz w:val="16"/>
              </w:rPr>
              <w:t>21,031</w:t>
            </w:r>
          </w:p>
        </w:tc>
        <w:tc>
          <w:tcPr>
            <w:tcW w:type="dxa" w:w="1037"/>
          </w:tcPr>
          <w:p>
            <w:pPr>
              <w:spacing w:after="0"/>
              <w:jc w:val="right"/>
            </w:pPr>
            <w:r>
              <w:rPr>
                <w:sz w:val="16"/>
              </w:rPr>
              <w:t>$10,404</w:t>
            </w:r>
          </w:p>
        </w:tc>
        <w:tc>
          <w:tcPr>
            <w:tcW w:type="dxa" w:w="1126"/>
          </w:tcPr>
          <w:p>
            <w:pPr>
              <w:spacing w:after="0"/>
              <w:jc w:val="right"/>
            </w:pPr>
            <w:r>
              <w:rPr>
                <w:sz w:val="16"/>
              </w:rPr>
              <w:t>$75</w:t>
            </w:r>
          </w:p>
        </w:tc>
        <w:tc>
          <w:tcPr>
            <w:tcW w:type="dxa" w:w="1121"/>
          </w:tcPr>
          <w:p>
            <w:pPr>
              <w:spacing w:after="0"/>
              <w:jc w:val="right"/>
            </w:pPr>
            <w:r>
              <w:rPr>
                <w:sz w:val="16"/>
              </w:rPr>
              <w:t>$124,181</w:t>
            </w:r>
          </w:p>
        </w:tc>
        <w:tc>
          <w:tcPr>
            <w:tcW w:type="dxa" w:w="1305"/>
          </w:tcPr>
          <w:p>
            <w:pPr>
              <w:spacing w:after="0"/>
              <w:jc w:val="right"/>
            </w:pPr>
            <w:r>
              <w:rPr>
                <w:sz w:val="16"/>
              </w:rPr>
              <w:t>0.000204%</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$1,560,195</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$53,638</w:t>
            </w:r>
          </w:p>
        </w:tc>
        <w:tc>
          <w:tcPr>
            <w:tcW w:type="dxa" w:w="1121"/>
          </w:tcPr>
          <w:p>
            <w:pPr>
              <w:spacing w:after="0"/>
              <w:jc w:val="right"/>
            </w:pPr>
            <w:r>
              <w:rPr>
                <w:sz w:val="16"/>
              </w:rPr>
              <w:t>n/a</w:t>
            </w:r>
          </w:p>
        </w:tc>
        <w:tc>
          <w:tcPr>
            <w:tcW w:type="dxa" w:w="1305"/>
          </w:tcPr>
          <w:p>
            <w:pPr>
              <w:spacing w:after="0"/>
              <w:jc w:val="right"/>
            </w:pPr>
            <w:r>
              <w:rPr>
                <w:sz w:val="16"/>
              </w:rPr>
              <w:t>3.44% (agriculture)</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$8,214,383,801</w:t>
            </w:r>
          </w:p>
        </w:tc>
        <w:tc>
          <w:tcPr>
            <w:tcW w:type="dxa" w:w="1215"/>
          </w:tcPr>
          <w:p>
            <w:pPr>
              <w:spacing w:after="0"/>
              <w:jc w:val="right"/>
            </w:pPr>
            <w:r>
              <w:rPr>
                <w:sz w:val="16"/>
              </w:rPr>
              <w:t>n/a</w:t>
            </w:r>
          </w:p>
        </w:tc>
        <w:tc>
          <w:tcPr>
            <w:tcW w:type="dxa" w:w="1043"/>
          </w:tcPr>
          <w:p>
            <w:pPr>
              <w:spacing w:after="0"/>
              <w:jc w:val="right"/>
            </w:pPr>
            <w:r>
              <w:rPr>
                <w:sz w:val="16"/>
              </w:rPr>
              <w:t>21,107</w:t>
            </w:r>
          </w:p>
        </w:tc>
        <w:tc>
          <w:tcPr>
            <w:tcW w:type="dxa" w:w="1037"/>
          </w:tcPr>
          <w:p>
            <w:pPr>
              <w:spacing w:after="0"/>
              <w:jc w:val="right"/>
            </w:pPr>
            <w:r>
              <w:rPr>
                <w:sz w:val="16"/>
              </w:rPr>
              <w:t>$172,545</w:t>
            </w:r>
          </w:p>
        </w:tc>
        <w:tc>
          <w:tcPr>
            <w:tcW w:type="dxa" w:w="1126"/>
          </w:tcPr>
          <w:p>
            <w:pPr>
              <w:spacing w:after="0"/>
              <w:jc w:val="right"/>
            </w:pPr>
            <w:r>
              <w:rPr>
                <w:sz w:val="16"/>
              </w:rPr>
              <w:t>n/a</w:t>
            </w:r>
          </w:p>
        </w:tc>
        <w:tc>
          <w:tcPr>
            <w:tcW w:type="dxa" w:w="1121"/>
          </w:tcPr>
          <w:p>
            <w:pPr>
              <w:spacing w:after="0"/>
              <w:jc w:val="right"/>
            </w:pPr>
            <w:r>
              <w:rPr>
                <w:sz w:val="16"/>
              </w:rPr>
              <w:t>$36,634</w:t>
            </w:r>
          </w:p>
        </w:tc>
        <w:tc>
          <w:tcPr>
            <w:tcW w:type="dxa" w:w="1305"/>
          </w:tcPr>
          <w:p>
            <w:pPr>
              <w:spacing w:after="0"/>
              <w:jc w:val="right"/>
            </w:pPr>
            <w:r>
              <w:rPr>
                <w:sz w:val="16"/>
              </w:rPr>
              <w:t>0.0021%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$5,092,989,043</w:t>
            </w:r>
          </w:p>
        </w:tc>
        <w:tc>
          <w:tcPr>
            <w:tcW w:type="dxa" w:w="1215"/>
          </w:tcPr>
          <w:p>
            <w:pPr>
              <w:spacing w:after="0"/>
              <w:jc w:val="right"/>
            </w:pPr>
            <w:r>
              <w:rPr>
                <w:sz w:val="16"/>
              </w:rPr>
              <w:t>$155,952,620</w:t>
            </w:r>
          </w:p>
        </w:tc>
        <w:tc>
          <w:tcPr>
            <w:tcW w:type="dxa" w:w="1043"/>
          </w:tcPr>
          <w:p>
            <w:pPr>
              <w:spacing w:after="0"/>
              <w:jc w:val="right"/>
            </w:pPr>
            <w:r>
              <w:rPr>
                <w:sz w:val="16"/>
              </w:rPr>
              <w:t>21,031</w:t>
            </w:r>
          </w:p>
        </w:tc>
        <w:tc>
          <w:tcPr>
            <w:tcW w:type="dxa" w:w="1037"/>
          </w:tcPr>
          <w:p>
            <w:pPr>
              <w:spacing w:after="0"/>
              <w:jc w:val="right"/>
            </w:pPr>
            <w:r>
              <w:rPr>
                <w:sz w:val="16"/>
              </w:rPr>
              <w:t>$131,294</w:t>
            </w:r>
          </w:p>
        </w:tc>
        <w:tc>
          <w:tcPr>
            <w:tcW w:type="dxa" w:w="1126"/>
          </w:tcPr>
          <w:p>
            <w:pPr>
              <w:spacing w:after="0"/>
              <w:jc w:val="right"/>
            </w:pPr>
            <w:r>
              <w:rPr>
                <w:sz w:val="16"/>
              </w:rPr>
              <w:t>$26,720</w:t>
            </w:r>
          </w:p>
        </w:tc>
        <w:tc>
          <w:tcPr>
            <w:tcW w:type="dxa" w:w="1121"/>
          </w:tcPr>
          <w:p>
            <w:pPr>
              <w:spacing w:after="0"/>
              <w:jc w:val="right"/>
            </w:pPr>
            <w:r>
              <w:rPr>
                <w:sz w:val="16"/>
              </w:rPr>
              <w:t>$10,731</w:t>
            </w:r>
          </w:p>
        </w:tc>
        <w:tc>
          <w:tcPr>
            <w:tcW w:type="dxa" w:w="1305"/>
          </w:tcPr>
          <w:p>
            <w:pPr>
              <w:spacing w:after="0"/>
              <w:jc w:val="right"/>
            </w:pPr>
            <w:r>
              <w:rPr>
                <w:sz w:val="16"/>
              </w:rPr>
              <w:t>0.00258%</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$5,092,989,043</w:t>
            </w:r>
          </w:p>
        </w:tc>
        <w:tc>
          <w:tcPr>
            <w:tcW w:type="dxa" w:w="1215"/>
          </w:tcPr>
          <w:p>
            <w:pPr>
              <w:spacing w:after="0"/>
              <w:jc w:val="right"/>
            </w:pPr>
            <w:r>
              <w:rPr>
                <w:sz w:val="16"/>
              </w:rPr>
              <w:t>$155,952,620</w:t>
            </w:r>
          </w:p>
        </w:tc>
        <w:tc>
          <w:tcPr>
            <w:tcW w:type="dxa" w:w="1043"/>
          </w:tcPr>
          <w:p>
            <w:pPr>
              <w:spacing w:after="0"/>
              <w:jc w:val="right"/>
            </w:pPr>
            <w:r>
              <w:rPr>
                <w:sz w:val="16"/>
              </w:rPr>
              <w:t>21,031</w:t>
            </w:r>
          </w:p>
        </w:tc>
        <w:tc>
          <w:tcPr>
            <w:tcW w:type="dxa" w:w="1037"/>
          </w:tcPr>
          <w:p>
            <w:pPr>
              <w:spacing w:after="0"/>
              <w:jc w:val="right"/>
            </w:pPr>
            <w:r>
              <w:rPr>
                <w:sz w:val="16"/>
              </w:rPr>
              <w:t>$72</w:t>
            </w:r>
          </w:p>
        </w:tc>
        <w:tc>
          <w:tcPr>
            <w:tcW w:type="dxa" w:w="1126"/>
          </w:tcPr>
          <w:p>
            <w:pPr>
              <w:spacing w:after="0"/>
              <w:jc w:val="right"/>
            </w:pPr>
            <w:r>
              <w:rPr>
                <w:sz w:val="16"/>
              </w:rPr>
              <w:t>$885</w:t>
            </w:r>
          </w:p>
        </w:tc>
        <w:tc>
          <w:tcPr>
            <w:tcW w:type="dxa" w:w="1121"/>
          </w:tcPr>
          <w:p>
            <w:pPr>
              <w:spacing w:after="0"/>
              <w:jc w:val="right"/>
            </w:pPr>
            <w:r>
              <w:rPr>
                <w:sz w:val="16"/>
              </w:rPr>
              <w:t>$846,232</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$5,092,989,043</w:t>
            </w:r>
          </w:p>
        </w:tc>
        <w:tc>
          <w:tcPr>
            <w:tcW w:type="dxa" w:w="1215"/>
          </w:tcPr>
          <w:p>
            <w:pPr>
              <w:spacing w:after="0"/>
              <w:jc w:val="right"/>
            </w:pPr>
            <w:r>
              <w:rPr>
                <w:sz w:val="16"/>
              </w:rPr>
              <w:t>$155,952,620</w:t>
            </w:r>
          </w:p>
        </w:tc>
        <w:tc>
          <w:tcPr>
            <w:tcW w:type="dxa" w:w="1043"/>
          </w:tcPr>
          <w:p>
            <w:pPr>
              <w:spacing w:after="0"/>
              <w:jc w:val="right"/>
            </w:pPr>
            <w:r>
              <w:rPr>
                <w:sz w:val="16"/>
              </w:rPr>
              <w:t>21,031</w:t>
            </w:r>
          </w:p>
        </w:tc>
        <w:tc>
          <w:tcPr>
            <w:tcW w:type="dxa" w:w="1037"/>
          </w:tcPr>
          <w:p>
            <w:pPr>
              <w:spacing w:after="0"/>
              <w:jc w:val="right"/>
            </w:pPr>
            <w:r>
              <w:rPr>
                <w:sz w:val="16"/>
              </w:rPr>
              <w:t>$107,949</w:t>
            </w:r>
          </w:p>
        </w:tc>
        <w:tc>
          <w:tcPr>
            <w:tcW w:type="dxa" w:w="1126"/>
          </w:tcPr>
          <w:p>
            <w:pPr>
              <w:spacing w:after="0"/>
              <w:jc w:val="right"/>
            </w:pPr>
            <w:r>
              <w:rPr>
                <w:sz w:val="16"/>
              </w:rPr>
              <w:t>$102,539</w:t>
            </w:r>
          </w:p>
        </w:tc>
        <w:tc>
          <w:tcPr>
            <w:tcW w:type="dxa" w:w="1121"/>
          </w:tcPr>
          <w:p>
            <w:pPr>
              <w:spacing w:after="0"/>
              <w:jc w:val="right"/>
            </w:pPr>
            <w:r>
              <w:rPr>
                <w:sz w:val="16"/>
              </w:rPr>
              <w:t>$5,055</w:t>
            </w:r>
          </w:p>
        </w:tc>
        <w:tc>
          <w:tcPr>
            <w:tcW w:type="dxa" w:w="1305"/>
          </w:tcPr>
          <w:p>
            <w:pPr>
              <w:spacing w:after="0"/>
              <w:jc w:val="right"/>
            </w:pPr>
            <w:r>
              <w:rPr>
                <w:sz w:val="16"/>
              </w:rPr>
              <w:t>0.00212%</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$5,092,989,043</w:t>
            </w:r>
          </w:p>
        </w:tc>
        <w:tc>
          <w:tcPr>
            <w:tcW w:type="dxa" w:w="1215"/>
          </w:tcPr>
          <w:p>
            <w:pPr>
              <w:spacing w:after="0"/>
              <w:jc w:val="right"/>
            </w:pPr>
            <w:r>
              <w:rPr>
                <w:sz w:val="16"/>
              </w:rPr>
              <w:t>n/a</w:t>
            </w:r>
          </w:p>
        </w:tc>
        <w:tc>
          <w:tcPr>
            <w:tcW w:type="dxa" w:w="1043"/>
          </w:tcPr>
          <w:p>
            <w:pPr>
              <w:spacing w:after="0"/>
              <w:jc w:val="right"/>
            </w:pPr>
            <w:r>
              <w:rPr>
                <w:sz w:val="16"/>
              </w:rPr>
              <w:t>21,031</w:t>
            </w:r>
          </w:p>
        </w:tc>
        <w:tc>
          <w:tcPr>
            <w:tcW w:type="dxa" w:w="1037"/>
          </w:tcPr>
          <w:p>
            <w:pPr>
              <w:spacing w:after="0"/>
              <w:jc w:val="right"/>
            </w:pPr>
            <w:r>
              <w:rPr>
                <w:sz w:val="16"/>
              </w:rPr>
              <w:t>$576,370</w:t>
            </w:r>
          </w:p>
        </w:tc>
        <w:tc>
          <w:tcPr>
            <w:tcW w:type="dxa" w:w="1126"/>
          </w:tcPr>
          <w:p>
            <w:pPr>
              <w:spacing w:after="0"/>
              <w:jc w:val="right"/>
            </w:pPr>
            <w:r>
              <w:rPr>
                <w:sz w:val="16"/>
              </w:rPr>
              <w:t>n/a</w:t>
            </w:r>
          </w:p>
        </w:tc>
        <w:tc>
          <w:tcPr>
            <w:tcW w:type="dxa" w:w="1121"/>
          </w:tcPr>
          <w:p>
            <w:pPr>
              <w:spacing w:after="0"/>
              <w:jc w:val="right"/>
            </w:pPr>
            <w:r>
              <w:rPr>
                <w:sz w:val="16"/>
              </w:rPr>
              <w:t>$48,256</w:t>
            </w:r>
          </w:p>
        </w:tc>
        <w:tc>
          <w:tcPr>
            <w:tcW w:type="dxa" w:w="1305"/>
          </w:tcPr>
          <w:p>
            <w:pPr>
              <w:spacing w:after="0"/>
              <w:jc w:val="right"/>
            </w:pPr>
            <w:r>
              <w:rPr>
                <w:sz w:val="16"/>
              </w:rPr>
              <w:t>0.0113%</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$5,080,567,968</w:t>
            </w:r>
          </w:p>
        </w:tc>
        <w:tc>
          <w:tcPr>
            <w:tcW w:type="dxa" w:w="1215"/>
          </w:tcPr>
          <w:p>
            <w:pPr>
              <w:spacing w:after="0"/>
              <w:jc w:val="right"/>
            </w:pPr>
            <w:r>
              <w:rPr>
                <w:sz w:val="16"/>
              </w:rPr>
              <w:t>$7,508,806</w:t>
            </w:r>
          </w:p>
        </w:tc>
        <w:tc>
          <w:tcPr>
            <w:tcW w:type="dxa" w:w="1043"/>
          </w:tcPr>
          <w:p>
            <w:pPr>
              <w:spacing w:after="0"/>
              <w:jc w:val="right"/>
            </w:pPr>
            <w:r>
              <w:rPr>
                <w:sz w:val="16"/>
              </w:rPr>
              <w:t>1,151</w:t>
            </w:r>
          </w:p>
        </w:tc>
        <w:tc>
          <w:tcPr>
            <w:tcW w:type="dxa" w:w="1037"/>
          </w:tcPr>
          <w:p>
            <w:pPr>
              <w:spacing w:after="0"/>
              <w:jc w:val="right"/>
            </w:pPr>
            <w:r>
              <w:rPr>
                <w:sz w:val="16"/>
              </w:rPr>
              <w:t>$5,391,533</w:t>
            </w:r>
          </w:p>
        </w:tc>
        <w:tc>
          <w:tcPr>
            <w:tcW w:type="dxa" w:w="1126"/>
          </w:tcPr>
          <w:p>
            <w:pPr>
              <w:spacing w:after="0"/>
              <w:jc w:val="right"/>
            </w:pPr>
            <w:r>
              <w:rPr>
                <w:sz w:val="16"/>
              </w:rPr>
              <w:t>$128,242</w:t>
            </w:r>
          </w:p>
        </w:tc>
        <w:tc>
          <w:tcPr>
            <w:tcW w:type="dxa" w:w="1121"/>
          </w:tcPr>
          <w:p>
            <w:pPr>
              <w:spacing w:after="0"/>
              <w:jc w:val="right"/>
            </w:pPr>
            <w:r>
              <w:rPr>
                <w:sz w:val="16"/>
              </w:rPr>
              <w:t>$34,144</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$85,357,586</w:t>
            </w:r>
          </w:p>
        </w:tc>
        <w:tc>
          <w:tcPr>
            <w:tcW w:type="dxa" w:w="1215"/>
          </w:tcPr>
          <w:p>
            <w:pPr>
              <w:spacing w:after="0"/>
              <w:jc w:val="right"/>
            </w:pPr>
            <w:r>
              <w:rPr>
                <w:sz w:val="16"/>
              </w:rPr>
              <w:t>n/a</w:t>
            </w:r>
          </w:p>
        </w:tc>
        <w:tc>
          <w:tcPr>
            <w:tcW w:type="dxa" w:w="1043"/>
          </w:tcPr>
          <w:p>
            <w:pPr>
              <w:spacing w:after="0"/>
              <w:jc w:val="right"/>
            </w:pPr>
            <w:r>
              <w:rPr>
                <w:sz w:val="16"/>
              </w:rPr>
              <w:t>363</w:t>
            </w:r>
          </w:p>
        </w:tc>
        <w:tc>
          <w:tcPr>
            <w:tcW w:type="dxa" w:w="1037"/>
          </w:tcPr>
          <w:p>
            <w:pPr>
              <w:spacing w:after="0"/>
              <w:jc w:val="right"/>
            </w:pPr>
            <w:r>
              <w:rPr>
                <w:sz w:val="16"/>
              </w:rPr>
              <w:t>$1,769</w:t>
            </w:r>
          </w:p>
        </w:tc>
        <w:tc>
          <w:tcPr>
            <w:tcW w:type="dxa" w:w="1126"/>
          </w:tcPr>
          <w:p>
            <w:pPr>
              <w:spacing w:after="0"/>
              <w:jc w:val="right"/>
            </w:pPr>
            <w:r>
              <w:rPr>
                <w:sz w:val="16"/>
              </w:rPr>
              <w:t>n/a</w:t>
            </w:r>
          </w:p>
        </w:tc>
        <w:tc>
          <w:tcPr>
            <w:tcW w:type="dxa" w:w="1121"/>
          </w:tcPr>
          <w:p>
            <w:pPr>
              <w:spacing w:after="0"/>
              <w:jc w:val="right"/>
            </w:pPr>
            <w:r>
              <w:rPr>
                <w:sz w:val="16"/>
              </w:rPr>
              <w:t>$84</w:t>
            </w:r>
          </w:p>
        </w:tc>
        <w:tc>
          <w:tcPr>
            <w:tcW w:type="dxa" w:w="1305"/>
          </w:tcPr>
          <w:p>
            <w:pPr>
              <w:spacing w:after="0"/>
              <w:jc w:val="right"/>
            </w:pPr>
            <w:r>
              <w:rPr>
                <w:sz w:val="16"/>
              </w:rPr>
              <w:t>0.00207%</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$5,092,989,043</w:t>
            </w:r>
          </w:p>
        </w:tc>
        <w:tc>
          <w:tcPr>
            <w:tcW w:type="dxa" w:w="1215"/>
          </w:tcPr>
          <w:p>
            <w:pPr>
              <w:spacing w:after="0"/>
              <w:jc w:val="right"/>
            </w:pPr>
            <w:r>
              <w:rPr>
                <w:sz w:val="16"/>
              </w:rPr>
              <w:t>n/a</w:t>
            </w:r>
          </w:p>
        </w:tc>
        <w:tc>
          <w:tcPr>
            <w:tcW w:type="dxa" w:w="1043"/>
          </w:tcPr>
          <w:p>
            <w:pPr>
              <w:spacing w:after="0"/>
              <w:jc w:val="right"/>
            </w:pPr>
            <w:r>
              <w:rPr>
                <w:sz w:val="16"/>
              </w:rPr>
              <w:t>21,031</w:t>
            </w:r>
          </w:p>
        </w:tc>
        <w:tc>
          <w:tcPr>
            <w:tcW w:type="dxa" w:w="1037"/>
          </w:tcPr>
          <w:p>
            <w:pPr>
              <w:spacing w:after="0"/>
              <w:jc w:val="right"/>
            </w:pPr>
            <w:r>
              <w:rPr>
                <w:sz w:val="16"/>
              </w:rPr>
              <w:t>$18,324</w:t>
            </w:r>
          </w:p>
        </w:tc>
        <w:tc>
          <w:tcPr>
            <w:tcW w:type="dxa" w:w="1126"/>
          </w:tcPr>
          <w:p>
            <w:pPr>
              <w:spacing w:after="0"/>
              <w:jc w:val="right"/>
            </w:pPr>
            <w:r>
              <w:rPr>
                <w:sz w:val="16"/>
              </w:rPr>
              <w:t>n/a</w:t>
            </w:r>
          </w:p>
        </w:tc>
        <w:tc>
          <w:tcPr>
            <w:tcW w:type="dxa" w:w="1121"/>
          </w:tcPr>
          <w:p>
            <w:pPr>
              <w:spacing w:after="0"/>
              <w:jc w:val="right"/>
            </w:pPr>
            <w:r>
              <w:rPr>
                <w:sz w:val="16"/>
              </w:rPr>
              <w:t>$83,598</w:t>
            </w:r>
          </w:p>
        </w:tc>
        <w:tc>
          <w:tcPr>
            <w:tcW w:type="dxa" w:w="1305"/>
          </w:tcPr>
          <w:p>
            <w:pPr>
              <w:spacing w:after="0"/>
              <w:jc w:val="right"/>
            </w:pPr>
            <w:r>
              <w:rPr>
                <w:sz w:val="16"/>
              </w:rPr>
              <w:t>0.00036%</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$5,092,989,043</w:t>
            </w:r>
          </w:p>
        </w:tc>
        <w:tc>
          <w:tcPr>
            <w:tcW w:type="dxa" w:w="1215"/>
          </w:tcPr>
          <w:p>
            <w:pPr>
              <w:spacing w:after="0"/>
              <w:jc w:val="right"/>
            </w:pPr>
            <w:r>
              <w:rPr>
                <w:sz w:val="16"/>
              </w:rPr>
              <w:t>$155,952,620</w:t>
            </w:r>
          </w:p>
        </w:tc>
        <w:tc>
          <w:tcPr>
            <w:tcW w:type="dxa" w:w="1043"/>
          </w:tcPr>
          <w:p>
            <w:pPr>
              <w:spacing w:after="0"/>
              <w:jc w:val="right"/>
            </w:pPr>
            <w:r>
              <w:rPr>
                <w:sz w:val="16"/>
              </w:rPr>
              <w:t>21,031</w:t>
            </w:r>
          </w:p>
        </w:tc>
        <w:tc>
          <w:tcPr>
            <w:tcW w:type="dxa" w:w="1037"/>
          </w:tcPr>
          <w:p>
            <w:pPr>
              <w:spacing w:after="0"/>
              <w:jc w:val="right"/>
            </w:pPr>
            <w:r>
              <w:rPr>
                <w:sz w:val="16"/>
              </w:rPr>
              <w:t>$235,818</w:t>
            </w:r>
          </w:p>
        </w:tc>
        <w:tc>
          <w:tcPr>
            <w:tcW w:type="dxa" w:w="1126"/>
          </w:tcPr>
          <w:p>
            <w:pPr>
              <w:spacing w:after="0"/>
              <w:jc w:val="right"/>
            </w:pPr>
            <w:r>
              <w:rPr>
                <w:sz w:val="16"/>
              </w:rPr>
              <w:t>$5,186</w:t>
            </w:r>
          </w:p>
        </w:tc>
        <w:tc>
          <w:tcPr>
            <w:tcW w:type="dxa" w:w="1121"/>
          </w:tcPr>
          <w:p>
            <w:pPr>
              <w:spacing w:after="0"/>
              <w:jc w:val="right"/>
            </w:pPr>
            <w:r>
              <w:rPr>
                <w:sz w:val="16"/>
              </w:rPr>
              <w:t>$1,074,961</w:t>
            </w:r>
          </w:p>
        </w:tc>
        <w:tc>
          <w:tcPr>
            <w:tcW w:type="dxa" w:w="1305"/>
          </w:tcPr>
          <w:p>
            <w:pPr>
              <w:spacing w:after="0"/>
              <w:jc w:val="right"/>
            </w:pPr>
            <w:r>
              <w:rPr>
                <w:sz w:val="16"/>
              </w:rPr>
              <w:t>0.00463%</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$5,092,989,043</w:t>
            </w:r>
          </w:p>
        </w:tc>
        <w:tc>
          <w:tcPr>
            <w:tcW w:type="dxa" w:w="1215"/>
          </w:tcPr>
          <w:p>
            <w:pPr>
              <w:spacing w:after="0"/>
              <w:jc w:val="right"/>
            </w:pPr>
            <w:r>
              <w:rPr>
                <w:sz w:val="16"/>
              </w:rPr>
              <w:t>$155,952,620</w:t>
            </w:r>
          </w:p>
        </w:tc>
        <w:tc>
          <w:tcPr>
            <w:tcW w:type="dxa" w:w="1043"/>
          </w:tcPr>
          <w:p>
            <w:pPr>
              <w:spacing w:after="0"/>
              <w:jc w:val="right"/>
            </w:pPr>
            <w:r>
              <w:rPr>
                <w:sz w:val="16"/>
              </w:rPr>
              <w:t>21,031</w:t>
            </w:r>
          </w:p>
        </w:tc>
        <w:tc>
          <w:tcPr>
            <w:tcW w:type="dxa" w:w="1037"/>
          </w:tcPr>
          <w:p>
            <w:pPr>
              <w:spacing w:after="0"/>
              <w:jc w:val="right"/>
            </w:pPr>
            <w:r>
              <w:rPr>
                <w:sz w:val="16"/>
              </w:rPr>
              <w:t>$630,681</w:t>
            </w:r>
          </w:p>
        </w:tc>
        <w:tc>
          <w:tcPr>
            <w:tcW w:type="dxa" w:w="1126"/>
          </w:tcPr>
          <w:p>
            <w:pPr>
              <w:spacing w:after="0"/>
              <w:jc w:val="right"/>
            </w:pPr>
            <w:r>
              <w:rPr>
                <w:sz w:val="16"/>
              </w:rPr>
              <w:t>$5,663</w:t>
            </w:r>
          </w:p>
        </w:tc>
        <w:tc>
          <w:tcPr>
            <w:tcW w:type="dxa" w:w="1121"/>
          </w:tcPr>
          <w:p>
            <w:pPr>
              <w:spacing w:after="0"/>
              <w:jc w:val="right"/>
            </w:pPr>
            <w:r>
              <w:rPr>
                <w:sz w:val="16"/>
              </w:rPr>
              <w:t>$735,827</w:t>
            </w:r>
          </w:p>
        </w:tc>
        <w:tc>
          <w:tcPr>
            <w:tcW w:type="dxa" w:w="1305"/>
          </w:tcPr>
          <w:p>
            <w:pPr>
              <w:spacing w:after="0"/>
              <w:jc w:val="right"/>
            </w:pPr>
            <w:r>
              <w:rPr>
                <w:sz w:val="16"/>
              </w:rPr>
              <w:t>0.0124%</w:t>
            </w:r>
          </w:p>
        </w:tc>
        <w:tc>
          <w:tcPr>
            <w:tcW w:type="dxa" w:w="1187"/>
          </w:tcPr>
          <w:p>
            <w:pPr>
              <w:spacing w:after="0"/>
              <w:jc w:val="right"/>
            </w:pPr>
            <w:r>
              <w:rPr>
                <w:sz w:val="16"/>
              </w:rPr>
              <w:t>$100,000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$1,693,131,661</w:t>
            </w:r>
          </w:p>
        </w:tc>
        <w:tc>
          <w:tcPr>
            <w:tcW w:type="dxa" w:w="1215"/>
          </w:tcPr>
          <w:p>
            <w:pPr>
              <w:spacing w:after="0"/>
              <w:jc w:val="right"/>
            </w:pPr>
            <w:r>
              <w:rPr>
                <w:sz w:val="16"/>
              </w:rPr>
              <w:t>$50,376,347</w:t>
            </w:r>
          </w:p>
        </w:tc>
        <w:tc>
          <w:tcPr>
            <w:tcW w:type="dxa" w:w="1043"/>
          </w:tcPr>
          <w:p>
            <w:pPr>
              <w:spacing w:after="0"/>
              <w:jc w:val="right"/>
            </w:pPr>
            <w:r>
              <w:rPr>
                <w:sz w:val="16"/>
              </w:rPr>
              <w:t>7,832</w:t>
            </w:r>
          </w:p>
        </w:tc>
        <w:tc>
          <w:tcPr>
            <w:tcW w:type="dxa" w:w="1037"/>
          </w:tcPr>
          <w:p>
            <w:pPr>
              <w:spacing w:after="0"/>
              <w:jc w:val="right"/>
            </w:pPr>
            <w:r>
              <w:rPr>
                <w:sz w:val="16"/>
              </w:rPr>
              <w:t>$19,834</w:t>
            </w:r>
          </w:p>
        </w:tc>
        <w:tc>
          <w:tcPr>
            <w:tcW w:type="dxa" w:w="1126"/>
          </w:tcPr>
          <w:p>
            <w:pPr>
              <w:spacing w:after="0"/>
              <w:jc w:val="right"/>
            </w:pPr>
            <w:r>
              <w:rPr>
                <w:sz w:val="16"/>
              </w:rPr>
              <w:t>$103</w:t>
            </w:r>
          </w:p>
        </w:tc>
        <w:tc>
          <w:tcPr>
            <w:tcW w:type="dxa" w:w="1121"/>
          </w:tcPr>
          <w:p>
            <w:pPr>
              <w:spacing w:after="0"/>
              <w:jc w:val="right"/>
            </w:pPr>
            <w:r>
              <w:rPr>
                <w:sz w:val="16"/>
              </w:rPr>
              <w:t>$2,636</w:t>
            </w:r>
          </w:p>
        </w:tc>
        <w:tc>
          <w:tcPr>
            <w:tcW w:type="dxa" w:w="1305"/>
          </w:tcPr>
          <w:p>
            <w:pPr>
              <w:spacing w:after="0"/>
              <w:jc w:val="right"/>
            </w:pPr>
            <w:r>
              <w:rPr>
                <w:sz w:val="16"/>
              </w:rPr>
              <w:t>0.00117%</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$5,092,989,043</w:t>
            </w:r>
          </w:p>
        </w:tc>
        <w:tc>
          <w:tcPr>
            <w:tcW w:type="dxa" w:w="1215"/>
          </w:tcPr>
          <w:p>
            <w:pPr>
              <w:spacing w:after="0"/>
              <w:jc w:val="right"/>
            </w:pPr>
            <w:r>
              <w:rPr>
                <w:sz w:val="16"/>
              </w:rPr>
              <w:t>$155,952,620</w:t>
            </w:r>
          </w:p>
        </w:tc>
        <w:tc>
          <w:tcPr>
            <w:tcW w:type="dxa" w:w="1043"/>
          </w:tcPr>
          <w:p>
            <w:pPr>
              <w:spacing w:after="0"/>
              <w:jc w:val="right"/>
            </w:pPr>
            <w:r>
              <w:rPr>
                <w:sz w:val="16"/>
              </w:rPr>
              <w:t>21,031</w:t>
            </w:r>
          </w:p>
        </w:tc>
        <w:tc>
          <w:tcPr>
            <w:tcW w:type="dxa" w:w="1037"/>
          </w:tcPr>
          <w:p>
            <w:pPr>
              <w:spacing w:after="0"/>
              <w:jc w:val="right"/>
            </w:pPr>
            <w:r>
              <w:rPr>
                <w:sz w:val="16"/>
              </w:rPr>
              <w:t>$6,138</w:t>
            </w:r>
          </w:p>
        </w:tc>
        <w:tc>
          <w:tcPr>
            <w:tcW w:type="dxa" w:w="1126"/>
          </w:tcPr>
          <w:p>
            <w:pPr>
              <w:spacing w:after="0"/>
              <w:jc w:val="right"/>
            </w:pPr>
            <w:r>
              <w:rPr>
                <w:sz w:val="16"/>
              </w:rPr>
              <w:t>$587</w:t>
            </w:r>
          </w:p>
        </w:tc>
        <w:tc>
          <w:tcPr>
            <w:tcW w:type="dxa" w:w="1121"/>
          </w:tcPr>
          <w:p>
            <w:pPr>
              <w:spacing w:after="0"/>
              <w:jc w:val="right"/>
            </w:pPr>
            <w:r>
              <w:rPr>
                <w:sz w:val="16"/>
              </w:rPr>
              <w:t>$1,164</w:t>
            </w:r>
          </w:p>
        </w:tc>
        <w:tc>
          <w:tcPr>
            <w:tcW w:type="dxa" w:w="1305"/>
          </w:tcPr>
          <w:p>
            <w:pPr>
              <w:spacing w:after="0"/>
              <w:jc w:val="right"/>
            </w:pPr>
            <w:r>
              <w:rPr>
                <w:sz w:val="16"/>
              </w:rPr>
              <w:t>0.000121%</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r>
              <w:rPr>
                <w:sz w:val="16"/>
              </w:rPr>
              <w:t>$94,780.42</w:t>
            </w: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2024-11-07 (Storm Events through 2026-06-30): 39 county-coded records, 39 with a damage value recorded (including $0), $100,000; 14 zone-level records, 14 with a damage value recorded (including $0), $0 reported for the zone; Public Assistance: $94,780.42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21,031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$5,092,989,043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$155,952,620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$7,626,371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$3,003,503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5</w:t>
            </w:r>
          </w:p>
        </w:tc>
        <w:tc>
          <w:tcPr>
            <w:tcW w:type="dxa" w:w="1336"/>
          </w:tcPr>
          <w:p>
            <w:pPr>
              <w:spacing w:after="0"/>
              <w:jc w:val="right"/>
            </w:pPr>
            <w:r>
              <w:rPr>
                <w:sz w:val="16"/>
              </w:rPr>
              <w:t>7</w:t>
            </w:r>
          </w:p>
        </w:tc>
        <w:tc>
          <w:tcPr>
            <w:tcW w:type="dxa" w:w="1336"/>
          </w:tcPr>
          <w:p>
            <w:pPr>
              <w:spacing w:after="0"/>
              <w:jc w:val="right"/>
            </w:pPr>
            <w:r>
              <w:rPr>
                <w:sz w:val="16"/>
              </w:rPr>
              <w:t>32</w:t>
            </w:r>
          </w:p>
        </w:tc>
        <w:tc>
          <w:tcPr>
            <w:tcW w:type="dxa" w:w="1336"/>
          </w:tcPr>
          <w:p>
            <w:pPr>
              <w:spacing w:after="0"/>
              <w:jc w:val="right"/>
            </w:pPr>
            <w:r>
              <w:rPr>
                <w:sz w:val="16"/>
              </w:rPr>
              <w:t>5</w:t>
            </w:r>
          </w:p>
        </w:tc>
        <w:tc>
          <w:tcPr>
            <w:tcW w:type="dxa" w:w="1336"/>
          </w:tcPr>
          <w:p>
            <w:pPr>
              <w:spacing w:after="0"/>
              <w:jc w:val="right"/>
            </w:pPr>
            <w:r>
              <w:rPr>
                <w:sz w:val="16"/>
              </w:rPr>
              <w:t>34</w:t>
            </w:r>
          </w:p>
        </w:tc>
        <w:tc>
          <w:tcPr>
            <w:tcW w:type="dxa" w:w="1336"/>
          </w:tcPr>
          <w:p>
            <w:pPr>
              <w:spacing w:after="0"/>
              <w:jc w:val="right"/>
            </w:pPr>
            <w:r>
              <w:rPr>
                <w:sz w:val="16"/>
              </w:rPr>
              <w:t>1</w:t>
            </w:r>
          </w:p>
        </w:tc>
        <w:tc>
          <w:tcPr>
            <w:tcW w:type="dxa" w:w="1487"/>
          </w:tcPr>
          <w:p>
            <w:pPr>
              <w:spacing w:after="0"/>
              <w:jc w:val="right"/>
            </w:pPr>
            <w:r>
              <w:rPr>
                <w:sz w:val="16"/>
              </w:rPr>
              <w:t>7</w:t>
            </w:r>
          </w:p>
        </w:tc>
      </w:tr>
      <w:tr>
        <w:trPr>
          <w:cantSplit/>
        </w:trPr>
        <w:tc>
          <w:tcPr>
            <w:tcW w:type="dxa" w:w="4609"/>
          </w:tcPr>
          <w:p>
            <w:pPr>
              <w:spacing w:after="0"/>
              <w:jc w:val="left"/>
            </w:pPr>
            <w:r>
              <w:rPr>
                <w:sz w:val="16"/>
              </w:rPr>
              <w:t>of which: Farmerville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Union Parish (unincorporated area)</w:t>
            </w:r>
          </w:p>
        </w:tc>
        <w:tc>
          <w:tcPr>
            <w:tcW w:type="dxa" w:w="1336"/>
          </w:tcPr>
          <w:p>
            <w:pPr>
              <w:spacing w:after="0"/>
              <w:jc w:val="right"/>
            </w:pPr>
            <w:r>
              <w:rPr>
                <w:sz w:val="16"/>
              </w:rPr>
              <w:t>5</w:t>
            </w:r>
          </w:p>
        </w:tc>
        <w:tc>
          <w:tcPr>
            <w:tcW w:type="dxa" w:w="1336"/>
          </w:tcPr>
          <w:p>
            <w:pPr>
              <w:spacing w:after="0"/>
              <w:jc w:val="right"/>
            </w:pPr>
            <w:r>
              <w:rPr>
                <w:sz w:val="16"/>
              </w:rPr>
              <w:t>7</w:t>
            </w:r>
          </w:p>
        </w:tc>
        <w:tc>
          <w:tcPr>
            <w:tcW w:type="dxa" w:w="1336"/>
          </w:tcPr>
          <w:p>
            <w:pPr>
              <w:spacing w:after="0"/>
              <w:jc w:val="right"/>
            </w:pPr>
            <w:r>
              <w:rPr>
                <w:sz w:val="16"/>
              </w:rPr>
              <w:t>29</w:t>
            </w:r>
          </w:p>
        </w:tc>
        <w:tc>
          <w:tcPr>
            <w:tcW w:type="dxa" w:w="1336"/>
          </w:tcPr>
          <w:p>
            <w:pPr>
              <w:spacing w:after="0"/>
              <w:jc w:val="right"/>
            </w:pPr>
            <w:r>
              <w:rPr>
                <w:sz w:val="16"/>
              </w:rPr>
              <w:t>5</w:t>
            </w:r>
          </w:p>
        </w:tc>
        <w:tc>
          <w:tcPr>
            <w:tcW w:type="dxa" w:w="1336"/>
          </w:tcPr>
          <w:p>
            <w:pPr>
              <w:spacing w:after="0"/>
              <w:jc w:val="right"/>
            </w:pPr>
            <w:r>
              <w:rPr>
                <w:sz w:val="16"/>
              </w:rPr>
              <w:t>31</w:t>
            </w:r>
          </w:p>
        </w:tc>
        <w:tc>
          <w:tcPr>
            <w:tcW w:type="dxa" w:w="1336"/>
          </w:tcPr>
          <w:p>
            <w:pPr>
              <w:spacing w:after="0"/>
              <w:jc w:val="right"/>
            </w:pPr>
            <w:r>
              <w:rPr>
                <w:sz w:val="16"/>
              </w:rPr>
              <w:t>1</w:t>
            </w:r>
          </w:p>
        </w:tc>
        <w:tc>
          <w:tcPr>
            <w:tcW w:type="dxa" w:w="1487"/>
          </w:tcPr>
          <w:p>
            <w:pPr>
              <w:spacing w:after="0"/>
              <w:jc w:val="right"/>
            </w:pPr>
            <w:r>
              <w:rPr>
                <w:sz w:val="16"/>
              </w:rPr>
              <w:t>7</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Union Parish</w:t>
            </w:r>
          </w:p>
        </w:tc>
        <w:tc>
          <w:tcPr>
            <w:tcW w:type="dxa" w:w="1559"/>
          </w:tcPr>
          <w:p>
            <w:pPr>
              <w:spacing w:after="0"/>
              <w:jc w:val="left"/>
            </w:pPr>
            <w:r>
              <w:rPr>
                <w:sz w:val="16"/>
              </w:rPr>
              <w:t>220359</w:t>
            </w:r>
          </w:p>
        </w:tc>
        <w:tc>
          <w:tcPr>
            <w:tcW w:type="dxa" w:w="1401"/>
          </w:tcPr>
          <w:p>
            <w:pPr>
              <w:spacing w:after="0"/>
              <w:jc w:val="right"/>
            </w:pPr>
            <w:r>
              <w:rPr>
                <w:sz w:val="16"/>
              </w:rPr>
              <w:t>5</w:t>
            </w:r>
          </w:p>
        </w:tc>
        <w:tc>
          <w:tcPr>
            <w:tcW w:type="dxa" w:w="1401"/>
          </w:tcPr>
          <w:p>
            <w:pPr>
              <w:spacing w:after="0"/>
              <w:jc w:val="right"/>
            </w:pPr>
            <w:r>
              <w:rPr>
                <w:sz w:val="16"/>
              </w:rPr>
              <w:t>7</w:t>
            </w:r>
          </w:p>
        </w:tc>
        <w:tc>
          <w:tcPr>
            <w:tcW w:type="dxa" w:w="1401"/>
          </w:tcPr>
          <w:p>
            <w:pPr>
              <w:spacing w:after="0"/>
              <w:jc w:val="right"/>
            </w:pPr>
            <w:r>
              <w:rPr>
                <w:sz w:val="16"/>
              </w:rPr>
              <w:t>29</w:t>
            </w:r>
          </w:p>
        </w:tc>
        <w:tc>
          <w:tcPr>
            <w:tcW w:type="dxa" w:w="1401"/>
          </w:tcPr>
          <w:p>
            <w:pPr>
              <w:spacing w:after="0"/>
              <w:jc w:val="right"/>
            </w:pPr>
            <w:r>
              <w:rPr>
                <w:sz w:val="16"/>
              </w:rPr>
              <w:t>5</w:t>
            </w:r>
          </w:p>
        </w:tc>
        <w:tc>
          <w:tcPr>
            <w:tcW w:type="dxa" w:w="1401"/>
          </w:tcPr>
          <w:p>
            <w:pPr>
              <w:spacing w:after="0"/>
              <w:jc w:val="right"/>
            </w:pPr>
            <w:r>
              <w:rPr>
                <w:sz w:val="16"/>
              </w:rPr>
              <w:t>31</w:t>
            </w:r>
          </w:p>
        </w:tc>
        <w:tc>
          <w:tcPr>
            <w:tcW w:type="dxa" w:w="1401"/>
          </w:tcPr>
          <w:p>
            <w:pPr>
              <w:spacing w:after="0"/>
              <w:jc w:val="right"/>
            </w:pPr>
            <w:r>
              <w:rPr>
                <w:sz w:val="16"/>
              </w:rPr>
              <w:t>1</w:t>
            </w:r>
          </w:p>
        </w:tc>
        <w:tc>
          <w:tcPr>
            <w:tcW w:type="dxa" w:w="1559"/>
          </w:tcPr>
          <w:p>
            <w:pPr>
              <w:spacing w:after="0"/>
              <w:jc w:val="right"/>
            </w:pPr>
            <w:r>
              <w:rPr>
                <w:sz w:val="16"/>
              </w:rPr>
              <w:t>7</w:t>
            </w:r>
          </w:p>
        </w:tc>
      </w:tr>
      <w:tr>
        <w:trPr>
          <w:cantSplit/>
        </w:trPr>
        <w:tc>
          <w:tcPr>
            <w:tcW w:type="dxa" w:w="2589"/>
          </w:tcPr>
          <w:p>
            <w:pPr>
              <w:spacing w:after="0"/>
              <w:jc w:val="left"/>
            </w:pPr>
            <w:r>
              <w:rPr>
                <w:sz w:val="16"/>
              </w:rPr>
              <w:t>Bernice town</w:t>
            </w:r>
          </w:p>
        </w:tc>
        <w:tc>
          <w:tcPr>
            <w:tcW w:type="dxa" w:w="1559"/>
          </w:tcPr>
          <w:p>
            <w:pPr>
              <w:spacing w:after="0"/>
              <w:jc w:val="left"/>
            </w:pPr>
            <w:r>
              <w:rPr>
                <w:sz w:val="16"/>
              </w:rPr>
              <w:t>220314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Downsville village</w:t>
            </w:r>
          </w:p>
        </w:tc>
        <w:tc>
          <w:tcPr>
            <w:tcW w:type="dxa" w:w="1559"/>
          </w:tcPr>
          <w:p>
            <w:pPr>
              <w:spacing w:after="0"/>
              <w:jc w:val="left"/>
            </w:pPr>
            <w:r>
              <w:rPr>
                <w:sz w:val="16"/>
              </w:rPr>
              <w:t>220003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Farmerville town</w:t>
            </w:r>
          </w:p>
        </w:tc>
        <w:tc>
          <w:tcPr>
            <w:tcW w:type="dxa" w:w="1559"/>
          </w:tcPr>
          <w:p>
            <w:pPr>
              <w:spacing w:after="0"/>
              <w:jc w:val="left"/>
            </w:pPr>
            <w:r>
              <w:rPr>
                <w:sz w:val="16"/>
              </w:rPr>
              <w:t>220325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Junction City village</w:t>
            </w:r>
          </w:p>
        </w:tc>
        <w:tc>
          <w:tcPr>
            <w:tcW w:type="dxa" w:w="1559"/>
          </w:tcPr>
          <w:p>
            <w:pPr>
              <w:spacing w:after="0"/>
              <w:jc w:val="left"/>
            </w:pPr>
            <w:r>
              <w:rPr>
                <w:sz w:val="16"/>
              </w:rPr>
              <w:t>220335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Lillie village</w:t>
            </w:r>
          </w:p>
        </w:tc>
        <w:tc>
          <w:tcPr>
            <w:tcW w:type="dxa" w:w="1559"/>
          </w:tcPr>
          <w:p>
            <w:pPr>
              <w:spacing w:after="0"/>
              <w:jc w:val="left"/>
            </w:pPr>
            <w:r>
              <w:rPr>
                <w:sz w:val="16"/>
              </w:rPr>
              <w:t>220390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Marion town</w:t>
            </w:r>
          </w:p>
        </w:tc>
        <w:tc>
          <w:tcPr>
            <w:tcW w:type="dxa" w:w="1559"/>
          </w:tcPr>
          <w:p>
            <w:pPr>
              <w:spacing w:after="0"/>
              <w:jc w:val="left"/>
            </w:pPr>
            <w:r>
              <w:rPr>
                <w:sz w:val="16"/>
              </w:rPr>
              <w:t>220338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Spearsville village</w:t>
            </w:r>
          </w:p>
        </w:tc>
        <w:tc>
          <w:tcPr>
            <w:tcW w:type="dxa" w:w="1559"/>
          </w:tcPr>
          <w:p>
            <w:pPr>
              <w:spacing w:after="0"/>
              <w:jc w:val="left"/>
            </w:pPr>
            <w:r>
              <w:rPr>
                <w:sz w:val="16"/>
              </w:rPr>
              <w:t>220109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w:t>
            </w:r>
          </w:p>
        </w:tc>
        <w:tc>
          <w:tcPr>
            <w:tcW w:type="dxa" w:w="1496"/>
          </w:tcPr>
          <w:p>
            <w:pPr>
              <w:spacing w:after="0"/>
              <w:jc w:val="right"/>
            </w:pPr>
            <w:r>
              <w:rPr>
                <w:sz w:val="16"/>
              </w:rPr>
              <w:t>6</w:t>
            </w:r>
          </w:p>
        </w:tc>
        <w:tc>
          <w:tcPr>
            <w:tcW w:type="dxa" w:w="1496"/>
          </w:tcPr>
          <w:p>
            <w:pPr>
              <w:spacing w:after="0"/>
              <w:jc w:val="right"/>
            </w:pPr>
            <w:r>
              <w:rPr>
                <w:sz w:val="16"/>
              </w:rPr>
              <w:t>31</w:t>
            </w:r>
          </w:p>
        </w:tc>
        <w:tc>
          <w:tcPr>
            <w:tcW w:type="dxa" w:w="1496"/>
          </w:tcPr>
          <w:p>
            <w:pPr>
              <w:spacing w:after="0"/>
              <w:jc w:val="right"/>
            </w:pPr>
            <w:r>
              <w:rPr>
                <w:sz w:val="16"/>
              </w:rPr>
              <w:t>4</w:t>
            </w:r>
          </w:p>
        </w:tc>
        <w:tc>
          <w:tcPr>
            <w:tcW w:type="dxa" w:w="1496"/>
          </w:tcPr>
          <w:p>
            <w:pPr>
              <w:spacing w:after="0"/>
              <w:jc w:val="right"/>
            </w:pPr>
            <w:r>
              <w:rPr>
                <w:sz w:val="16"/>
              </w:rPr>
              <w:t>33</w:t>
            </w:r>
          </w:p>
        </w:tc>
        <w:tc>
          <w:tcPr>
            <w:tcW w:type="dxa" w:w="1496"/>
          </w:tcPr>
          <w:p>
            <w:pPr>
              <w:spacing w:after="0"/>
              <w:jc w:val="right"/>
            </w:pPr>
            <w:r>
              <w:rPr>
                <w:sz w:val="16"/>
              </w:rPr>
              <w:t>1</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 properties are FMA repetitive loss but not NFIP repetitive loss, and 29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Union Parish, LA: risk-assessment baseline packet, release 2026-10 (data as of 2026-09-30; County FIPS 22111). Automated baseline. </w:t>
      </w:r>
      <w:hyperlink r:id="rId15">
        <w:r>
          <w:rPr>
            <w:color w:val="1F4E99"/>
            <w:sz w:val="17"/>
            <w:u w:val="single"/>
          </w:rPr>
          <w:t>https://hazardplain.org/la/22111/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hazard-plain_2026-10_LA_22111.docx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Union Parish, LA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la/2211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Union Parish, LA: Risk-assessment baseline packet</dc:title>
  <dc:subject>Hazard Plain release 2026-10, as of 2026-09-30. Automated baseline</dc:subject>
  <dc:creator>Hazard Plain</dc:creator>
  <cp:keywords>Hazard Plain; hazard mitigation; risk assessment; 22111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