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 Helena Parish, LA</w:t>
      </w:r>
    </w:p>
    <w:p>
      <w:pPr>
        <w:spacing w:after="120" w:before="0"/>
      </w:pPr>
      <w:r>
        <w:rPr>
          <w:color w:val="555555"/>
          <w:sz w:val="24"/>
        </w:rPr>
        <w:t>Risk-assessment baseline packet</w:t>
      </w:r>
    </w:p>
    <w:p>
      <w:pPr>
        <w:spacing w:after="120" w:before="0"/>
      </w:pPr>
      <w:r>
        <w:rPr>
          <w:b/>
          <w:sz w:val="18"/>
        </w:rPr>
        <w:t xml:space="preserve">County FIPS: </w:t>
      </w:r>
      <w:r>
        <w:rPr>
          <w:sz w:val="18"/>
        </w:rPr>
        <w:t>22091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2026-09-21. Plan: St. Helena Parish (FEMA plan 107541), approved 2021-09-22.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2021-09-22: 3 new hazard declarations (2 incidents) and 47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($2,466,451 a year), Tornado ($1,479,203) and Hurricane ($1,101,109).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22091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2026-09-21</w:t>
      </w:r>
    </w:p>
    <w:p>
      <w:pPr>
        <w:keepNext/>
        <w:spacing w:after="40" w:before="0"/>
      </w:pPr>
      <w:r>
        <w:rPr>
          <w:b/>
        </w:rPr>
        <w:t xml:space="preserve">Plan: </w:t>
      </w:r>
      <w:r>
        <w:rPr/>
        <w:t>St. Helena Parish (FEMA plan 107541)</w:t>
      </w:r>
    </w:p>
    <w:p>
      <w:pPr>
        <w:keepNext/>
        <w:spacing w:after="40" w:before="0"/>
      </w:pPr>
      <w:r>
        <w:rPr>
          <w:b/>
        </w:rPr>
        <w:t xml:space="preserve">Approved: </w:t>
      </w:r>
      <w:r>
        <w:rPr/>
        <w:t>2021-09-22</w:t>
      </w:r>
    </w:p>
    <w:p>
      <w:pPr>
        <w:keepNext/>
        <w:spacing w:after="40" w:before="0"/>
      </w:pPr>
      <w:r>
        <w:rPr>
          <w:b/>
        </w:rPr>
        <w:t xml:space="preserve">Days since expiry: </w:t>
      </w:r>
      <w:r>
        <w:rPr/>
        <w:t>9</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2021-09-22)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EM-3614-LA (Tropical Storm Francine), DR-4817-LA (Hurricane Francine), EM-3638-LA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76"/>
        <w:gridCol w:w="1007"/>
        <w:gridCol w:w="2644"/>
        <w:gridCol w:w="4398"/>
        <w:gridCol w:w="1358"/>
        <w:gridCol w:w="1358"/>
        <w:gridCol w:w="1171"/>
      </w:tblGrid>
      <w:tr>
        <w:trPr>
          <w:cantSplit/>
          <w:tblHeader/>
        </w:trPr>
        <w:tc>
          <w:tcPr>
            <w:tcW w:type="dxa" w:w="2176"/>
            <w:shd w:val="clear" w:color="auto" w:fill="E8E8E8"/>
          </w:tcPr>
          <w:p>
            <w:pPr>
              <w:spacing w:after="0"/>
              <w:jc w:val="left"/>
            </w:pPr>
            <w:r>
              <w:rPr>
                <w:b/>
                <w:sz w:val="16"/>
              </w:rPr>
              <w:t>Jurisdiction</w:t>
            </w:r>
          </w:p>
        </w:tc>
        <w:tc>
          <w:tcPr>
            <w:tcW w:type="dxa" w:w="1007"/>
            <w:shd w:val="clear" w:color="auto" w:fill="E8E8E8"/>
          </w:tcPr>
          <w:p>
            <w:pPr>
              <w:spacing w:after="0"/>
              <w:jc w:val="left"/>
            </w:pPr>
            <w:r>
              <w:rPr>
                <w:b/>
                <w:sz w:val="16"/>
              </w:rPr>
              <w:t>Type</w:t>
            </w:r>
          </w:p>
        </w:tc>
        <w:tc>
          <w:tcPr>
            <w:tcW w:type="dxa" w:w="2644"/>
            <w:shd w:val="clear" w:color="auto" w:fill="E8E8E8"/>
          </w:tcPr>
          <w:p>
            <w:pPr>
              <w:spacing w:after="0"/>
              <w:jc w:val="left"/>
            </w:pPr>
            <w:r>
              <w:rPr>
                <w:b/>
                <w:sz w:val="16"/>
              </w:rPr>
              <w:t>Status</w:t>
            </w:r>
          </w:p>
        </w:tc>
        <w:tc>
          <w:tcPr>
            <w:tcW w:type="dxa" w:w="4398"/>
            <w:shd w:val="clear" w:color="auto" w:fill="E8E8E8"/>
          </w:tcPr>
          <w:p>
            <w:pPr>
              <w:spacing w:after="0"/>
              <w:jc w:val="left"/>
            </w:pPr>
            <w:r>
              <w:rPr>
                <w:b/>
                <w:sz w:val="16"/>
              </w:rPr>
              <w:t>Plan</w:t>
            </w:r>
          </w:p>
        </w:tc>
        <w:tc>
          <w:tcPr>
            <w:tcW w:type="dxa" w:w="1358"/>
            <w:shd w:val="clear" w:color="auto" w:fill="E8E8E8"/>
          </w:tcPr>
          <w:p>
            <w:pPr>
              <w:spacing w:after="0"/>
              <w:jc w:val="left"/>
            </w:pPr>
            <w:r>
              <w:rPr>
                <w:b/>
                <w:sz w:val="16"/>
              </w:rPr>
              <w:t>Approved</w:t>
            </w:r>
          </w:p>
        </w:tc>
        <w:tc>
          <w:tcPr>
            <w:tcW w:type="dxa" w:w="1358"/>
            <w:shd w:val="clear" w:color="auto" w:fill="E8E8E8"/>
          </w:tcPr>
          <w:p>
            <w:pPr>
              <w:spacing w:after="0"/>
              <w:jc w:val="left"/>
            </w:pPr>
            <w:r>
              <w:rPr>
                <w:b/>
                <w:sz w:val="16"/>
              </w:rPr>
              <w:t>Expires</w:t>
            </w:r>
          </w:p>
        </w:tc>
        <w:tc>
          <w:tcPr>
            <w:tcW w:type="dxa" w:w="117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76"/>
          </w:tcPr>
          <w:p>
            <w:pPr>
              <w:spacing w:after="0"/>
              <w:jc w:val="left"/>
            </w:pPr>
            <w:r>
              <w:rPr>
                <w:sz w:val="16"/>
              </w:rPr>
              <w:t>St. Helena Parish</w:t>
            </w:r>
          </w:p>
        </w:tc>
        <w:tc>
          <w:tcPr>
            <w:tcW w:type="dxa" w:w="1007"/>
          </w:tcPr>
          <w:p>
            <w:pPr>
              <w:spacing w:after="0"/>
              <w:jc w:val="left"/>
            </w:pPr>
            <w:r>
              <w:rPr>
                <w:sz w:val="16"/>
              </w:rPr>
              <w:t>County</w:t>
            </w:r>
          </w:p>
        </w:tc>
        <w:tc>
          <w:tcPr>
            <w:tcW w:type="dxa" w:w="2644"/>
          </w:tcPr>
          <w:p>
            <w:pPr>
              <w:spacing w:after="0"/>
              <w:jc w:val="left"/>
            </w:pPr>
            <w:r>
              <w:rPr>
                <w:sz w:val="16"/>
              </w:rPr>
              <w:t>Expired on 2026-09-21</w:t>
            </w:r>
          </w:p>
        </w:tc>
        <w:tc>
          <w:tcPr>
            <w:tcW w:type="dxa" w:w="4398"/>
          </w:tcPr>
          <w:p>
            <w:pPr>
              <w:spacing w:after="0"/>
              <w:jc w:val="left"/>
            </w:pPr>
            <w:r>
              <w:rPr>
                <w:sz w:val="16"/>
              </w:rPr>
              <w:t>St. Helena Parish (FEMA plan 107541)</w:t>
            </w:r>
          </w:p>
        </w:tc>
        <w:tc>
          <w:tcPr>
            <w:tcW w:type="dxa" w:w="1358"/>
          </w:tcPr>
          <w:p>
            <w:pPr>
              <w:spacing w:after="0"/>
              <w:jc w:val="left"/>
            </w:pPr>
            <w:r>
              <w:rPr>
                <w:sz w:val="16"/>
              </w:rPr>
              <w:t>2021-09-22</w:t>
            </w:r>
          </w:p>
        </w:tc>
        <w:tc>
          <w:tcPr>
            <w:tcW w:type="dxa" w:w="1358"/>
          </w:tcPr>
          <w:p>
            <w:pPr>
              <w:spacing w:after="0"/>
              <w:jc w:val="left"/>
            </w:pPr>
            <w:r>
              <w:rPr>
                <w:sz w:val="16"/>
              </w:rPr>
              <w:t>2026-09-21</w:t>
            </w:r>
          </w:p>
        </w:tc>
        <w:tc>
          <w:tcPr>
            <w:tcW w:type="dxa" w:w="1171"/>
          </w:tcPr>
          <w:p>
            <w:pPr>
              <w:spacing w:after="0"/>
              <w:jc w:val="right"/>
            </w:pPr>
            <w:r>
              <w:rPr>
                <w:sz w:val="16"/>
              </w:rPr>
              <w:t>-9</w:t>
            </w:r>
          </w:p>
        </w:tc>
      </w:tr>
      <w:tr>
        <w:trPr>
          <w:cantSplit/>
        </w:trPr>
        <w:tc>
          <w:tcPr>
            <w:tcW w:type="dxa" w:w="2176"/>
          </w:tcPr>
          <w:p>
            <w:pPr>
              <w:spacing w:after="0"/>
              <w:jc w:val="left"/>
            </w:pPr>
            <w:r>
              <w:rPr>
                <w:sz w:val="16"/>
              </w:rPr>
              <w:t>Greensburg town</w:t>
            </w:r>
          </w:p>
        </w:tc>
        <w:tc>
          <w:tcPr>
            <w:tcW w:type="dxa" w:w="1007"/>
          </w:tcPr>
          <w:p>
            <w:pPr>
              <w:spacing w:after="0"/>
              <w:jc w:val="left"/>
            </w:pPr>
            <w:r>
              <w:rPr>
                <w:sz w:val="16"/>
              </w:rPr>
              <w:t>Town</w:t>
            </w:r>
          </w:p>
        </w:tc>
        <w:tc>
          <w:tcPr>
            <w:tcW w:type="dxa" w:w="2644"/>
          </w:tcPr>
          <w:p>
            <w:pPr>
              <w:spacing w:after="0"/>
              <w:jc w:val="left"/>
            </w:pPr>
            <w:r>
              <w:rPr>
                <w:sz w:val="16"/>
              </w:rPr>
              <w:t>Expired on 2026-09-21</w:t>
            </w:r>
          </w:p>
        </w:tc>
        <w:tc>
          <w:tcPr>
            <w:tcW w:type="dxa" w:w="4398"/>
          </w:tcPr>
          <w:p>
            <w:pPr>
              <w:spacing w:after="0"/>
              <w:jc w:val="left"/>
            </w:pPr>
            <w:r>
              <w:rPr>
                <w:sz w:val="16"/>
              </w:rPr>
              <w:t>St. Helena Parish (FEMA plan 107541)</w:t>
            </w:r>
          </w:p>
        </w:tc>
        <w:tc>
          <w:tcPr>
            <w:tcW w:type="dxa" w:w="1358"/>
          </w:tcPr>
          <w:p>
            <w:pPr>
              <w:spacing w:after="0"/>
              <w:jc w:val="left"/>
            </w:pPr>
            <w:r>
              <w:rPr>
                <w:sz w:val="16"/>
              </w:rPr>
              <w:t>2021-09-22</w:t>
            </w:r>
          </w:p>
        </w:tc>
        <w:tc>
          <w:tcPr>
            <w:tcW w:type="dxa" w:w="1358"/>
          </w:tcPr>
          <w:p>
            <w:pPr>
              <w:spacing w:after="0"/>
              <w:jc w:val="left"/>
            </w:pPr>
            <w:r>
              <w:rPr>
                <w:sz w:val="16"/>
              </w:rPr>
              <w:t>2026-09-21</w:t>
            </w:r>
          </w:p>
        </w:tc>
        <w:tc>
          <w:tcPr>
            <w:tcW w:type="dxa" w:w="1171"/>
          </w:tcPr>
          <w:p>
            <w:pPr>
              <w:spacing w:after="0"/>
              <w:jc w:val="right"/>
            </w:pPr>
            <w:r>
              <w:rPr>
                <w:sz w:val="16"/>
              </w:rPr>
              <w:t>-9</w:t>
            </w:r>
          </w:p>
        </w:tc>
      </w:tr>
      <w:tr>
        <w:trPr>
          <w:cantSplit/>
        </w:trPr>
        <w:tc>
          <w:tcPr>
            <w:tcW w:type="dxa" w:w="2176"/>
          </w:tcPr>
          <w:p>
            <w:pPr>
              <w:spacing w:after="0"/>
              <w:jc w:val="left"/>
            </w:pPr>
            <w:r>
              <w:rPr>
                <w:sz w:val="16"/>
              </w:rPr>
              <w:t>Montpelier village</w:t>
            </w:r>
          </w:p>
        </w:tc>
        <w:tc>
          <w:tcPr>
            <w:tcW w:type="dxa" w:w="1007"/>
          </w:tcPr>
          <w:p>
            <w:pPr>
              <w:spacing w:after="0"/>
              <w:jc w:val="left"/>
            </w:pPr>
            <w:r>
              <w:rPr>
                <w:sz w:val="16"/>
              </w:rPr>
              <w:t>Village</w:t>
            </w:r>
          </w:p>
        </w:tc>
        <w:tc>
          <w:tcPr>
            <w:tcW w:type="dxa" w:w="2644"/>
          </w:tcPr>
          <w:p>
            <w:pPr>
              <w:spacing w:after="0"/>
              <w:jc w:val="left"/>
            </w:pPr>
            <w:r>
              <w:rPr>
                <w:sz w:val="16"/>
              </w:rPr>
              <w:t>Expired on 2026-09-21</w:t>
            </w:r>
          </w:p>
        </w:tc>
        <w:tc>
          <w:tcPr>
            <w:tcW w:type="dxa" w:w="4398"/>
          </w:tcPr>
          <w:p>
            <w:pPr>
              <w:spacing w:after="0"/>
              <w:jc w:val="left"/>
            </w:pPr>
            <w:r>
              <w:rPr>
                <w:sz w:val="16"/>
              </w:rPr>
              <w:t>St. Helena Parish (FEMA plan 107541)</w:t>
            </w:r>
          </w:p>
        </w:tc>
        <w:tc>
          <w:tcPr>
            <w:tcW w:type="dxa" w:w="1358"/>
          </w:tcPr>
          <w:p>
            <w:pPr>
              <w:spacing w:after="0"/>
              <w:jc w:val="left"/>
            </w:pPr>
            <w:r>
              <w:rPr>
                <w:sz w:val="16"/>
              </w:rPr>
              <w:t>2021-09-22</w:t>
            </w:r>
          </w:p>
        </w:tc>
        <w:tc>
          <w:tcPr>
            <w:tcW w:type="dxa" w:w="1358"/>
          </w:tcPr>
          <w:p>
            <w:pPr>
              <w:spacing w:after="0"/>
              <w:jc w:val="left"/>
            </w:pPr>
            <w:r>
              <w:rPr>
                <w:sz w:val="16"/>
              </w:rPr>
              <w:t>2026-09-21</w:t>
            </w:r>
          </w:p>
        </w:tc>
        <w:tc>
          <w:tcPr>
            <w:tcW w:type="dxa" w:w="1171"/>
          </w:tcPr>
          <w:p>
            <w:pPr>
              <w:spacing w:after="0"/>
              <w:jc w:val="right"/>
            </w:pPr>
            <w:r>
              <w:rPr>
                <w:sz w:val="16"/>
              </w:rPr>
              <w:t>-9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7"/>
        <w:gridCol w:w="1037"/>
        <w:gridCol w:w="1369"/>
        <w:gridCol w:w="1369"/>
        <w:gridCol w:w="1037"/>
        <w:gridCol w:w="1126"/>
        <w:gridCol w:w="2000"/>
        <w:gridCol w:w="1203"/>
        <w:gridCol w:w="2199"/>
        <w:gridCol w:w="2046"/>
      </w:tblGrid>
      <w:tr>
        <w:trPr>
          <w:cantSplit/>
          <w:tblHeader/>
        </w:trPr>
        <w:tc>
          <w:tcPr>
            <w:tcW w:type="dxa" w:w="72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9"/>
            <w:shd w:val="clear" w:color="auto" w:fill="E8E8E8"/>
          </w:tcPr>
          <w:p>
            <w:pPr>
              <w:spacing w:after="0"/>
              <w:jc w:val="left"/>
            </w:pPr>
            <w:r>
              <w:rPr>
                <w:b/>
                <w:sz w:val="16"/>
              </w:rPr>
              <w:t>NRI risk rating</w:t>
            </w:r>
          </w:p>
        </w:tc>
        <w:tc>
          <w:tcPr>
            <w:tcW w:type="dxa" w:w="136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00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9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46"/>
            <w:shd w:val="clear" w:color="auto" w:fill="E8E8E8"/>
          </w:tcPr>
          <w:p>
            <w:pPr>
              <w:spacing w:after="0"/>
              <w:jc w:val="left"/>
            </w:pPr>
            <w:r>
              <w:rPr>
                <w:b/>
                <w:sz w:val="16"/>
              </w:rPr>
              <w:t>Storm Events coverage note</w:t>
            </w:r>
          </w:p>
        </w:tc>
      </w:tr>
      <w:tr>
        <w:trPr>
          <w:cantSplit/>
        </w:trPr>
        <w:tc>
          <w:tcPr>
            <w:tcW w:type="dxa" w:w="727"/>
          </w:tcPr>
          <w:p>
            <w:pPr>
              <w:spacing w:after="0"/>
              <w:jc w:val="right"/>
            </w:pPr>
            <w:r>
              <w:rPr>
                <w:sz w:val="16"/>
              </w:rPr>
              <w:t>1</w:t>
            </w:r>
          </w:p>
        </w:tc>
        <w:tc>
          <w:tcPr>
            <w:tcW w:type="dxa" w:w="1037"/>
          </w:tcPr>
          <w:p>
            <w:pPr>
              <w:spacing w:after="0"/>
              <w:jc w:val="left"/>
            </w:pPr>
            <w:r>
              <w:rPr>
                <w:sz w:val="16"/>
              </w:rPr>
              <w:t>Inland Flooding</w:t>
            </w:r>
          </w:p>
        </w:tc>
        <w:tc>
          <w:tcPr>
            <w:tcW w:type="dxa" w:w="1369"/>
          </w:tcPr>
          <w:p>
            <w:pPr>
              <w:spacing w:after="0"/>
              <w:jc w:val="left"/>
            </w:pPr>
            <w:r>
              <w:rPr>
                <w:sz w:val="16"/>
              </w:rPr>
              <w:t>Relatively Low</w:t>
            </w:r>
          </w:p>
        </w:tc>
        <w:tc>
          <w:tcPr>
            <w:tcW w:type="dxa" w:w="1369"/>
          </w:tcPr>
          <w:p>
            <w:pPr>
              <w:spacing w:after="0"/>
              <w:jc w:val="left"/>
            </w:pPr>
            <w:r>
              <w:rPr>
                <w:sz w:val="16"/>
              </w:rPr>
              <w:t>Very Low</w:t>
            </w:r>
          </w:p>
        </w:tc>
        <w:tc>
          <w:tcPr>
            <w:tcW w:type="dxa" w:w="1037"/>
          </w:tcPr>
          <w:p>
            <w:pPr>
              <w:spacing w:after="0"/>
              <w:jc w:val="right"/>
            </w:pPr>
            <w:r>
              <w:rPr>
                <w:sz w:val="16"/>
              </w:rPr>
              <w:t>$2,453,976</w:t>
            </w:r>
          </w:p>
        </w:tc>
        <w:tc>
          <w:tcPr>
            <w:tcW w:type="dxa" w:w="1126"/>
          </w:tcPr>
          <w:p>
            <w:pPr>
              <w:spacing w:after="0"/>
              <w:jc w:val="right"/>
            </w:pPr>
            <w:r>
              <w:rPr>
                <w:sz w:val="16"/>
              </w:rPr>
              <w:t>$6,322</w:t>
            </w:r>
          </w:p>
        </w:tc>
        <w:tc>
          <w:tcPr>
            <w:tcW w:type="dxa" w:w="2000"/>
          </w:tcPr>
          <w:p>
            <w:pPr>
              <w:spacing w:after="0"/>
              <w:jc w:val="right"/>
            </w:pPr>
            <w:r>
              <w:rPr>
                <w:sz w:val="16"/>
              </w:rPr>
              <w:t>$6,154</w:t>
            </w:r>
          </w:p>
        </w:tc>
        <w:tc>
          <w:tcPr>
            <w:tcW w:type="dxa" w:w="1203"/>
          </w:tcPr>
          <w:p>
            <w:pPr>
              <w:spacing w:after="0"/>
              <w:jc w:val="right"/>
            </w:pPr>
            <w:r>
              <w:rPr>
                <w:sz w:val="16"/>
              </w:rPr>
              <w:t>$2,466,451</w:t>
            </w:r>
          </w:p>
        </w:tc>
        <w:tc>
          <w:tcPr>
            <w:tcW w:type="dxa" w:w="2199"/>
          </w:tcPr>
          <w:p>
            <w:pPr>
              <w:spacing w:after="0"/>
              <w:jc w:val="right"/>
            </w:pPr>
            <w:r>
              <w:rPr>
                <w:sz w:val="16"/>
              </w:rPr>
              <w:t>5</w:t>
            </w:r>
          </w:p>
        </w:tc>
        <w:tc>
          <w:tcPr>
            <w:tcW w:type="dxa" w:w="2046"/>
          </w:tcPr>
          <w:p>
            <w:pPr>
              <w:spacing w:after="0"/>
              <w:jc w:val="left"/>
            </w:pPr>
          </w:p>
        </w:tc>
      </w:tr>
      <w:tr>
        <w:trPr>
          <w:cantSplit/>
        </w:trPr>
        <w:tc>
          <w:tcPr>
            <w:tcW w:type="dxa" w:w="727"/>
          </w:tcPr>
          <w:p>
            <w:pPr>
              <w:spacing w:after="0"/>
              <w:jc w:val="right"/>
            </w:pPr>
            <w:r>
              <w:rPr>
                <w:sz w:val="16"/>
              </w:rPr>
              <w:t>2</w:t>
            </w:r>
          </w:p>
        </w:tc>
        <w:tc>
          <w:tcPr>
            <w:tcW w:type="dxa" w:w="1037"/>
          </w:tcPr>
          <w:p>
            <w:pPr>
              <w:spacing w:after="0"/>
              <w:jc w:val="left"/>
            </w:pPr>
            <w:r>
              <w:rPr>
                <w:sz w:val="16"/>
              </w:rPr>
              <w:t>Tornado</w:t>
            </w:r>
          </w:p>
        </w:tc>
        <w:tc>
          <w:tcPr>
            <w:tcW w:type="dxa" w:w="1369"/>
          </w:tcPr>
          <w:p>
            <w:pPr>
              <w:spacing w:after="0"/>
              <w:jc w:val="left"/>
            </w:pPr>
            <w:r>
              <w:rPr>
                <w:sz w:val="16"/>
              </w:rPr>
              <w:t>Relatively Moderate</w:t>
            </w:r>
          </w:p>
        </w:tc>
        <w:tc>
          <w:tcPr>
            <w:tcW w:type="dxa" w:w="1369"/>
          </w:tcPr>
          <w:p>
            <w:pPr>
              <w:spacing w:after="0"/>
              <w:jc w:val="left"/>
            </w:pPr>
            <w:r>
              <w:rPr>
                <w:sz w:val="16"/>
              </w:rPr>
              <w:t>Relatively Low</w:t>
            </w:r>
          </w:p>
        </w:tc>
        <w:tc>
          <w:tcPr>
            <w:tcW w:type="dxa" w:w="1037"/>
          </w:tcPr>
          <w:p>
            <w:pPr>
              <w:spacing w:after="0"/>
              <w:jc w:val="right"/>
            </w:pPr>
            <w:r>
              <w:rPr>
                <w:sz w:val="16"/>
              </w:rPr>
              <w:t>$312,896</w:t>
            </w:r>
          </w:p>
        </w:tc>
        <w:tc>
          <w:tcPr>
            <w:tcW w:type="dxa" w:w="1126"/>
          </w:tcPr>
          <w:p>
            <w:pPr>
              <w:spacing w:after="0"/>
              <w:jc w:val="right"/>
            </w:pPr>
            <w:r>
              <w:rPr>
                <w:sz w:val="16"/>
              </w:rPr>
              <w:t>$947</w:t>
            </w:r>
          </w:p>
        </w:tc>
        <w:tc>
          <w:tcPr>
            <w:tcW w:type="dxa" w:w="2000"/>
          </w:tcPr>
          <w:p>
            <w:pPr>
              <w:spacing w:after="0"/>
              <w:jc w:val="right"/>
            </w:pPr>
            <w:r>
              <w:rPr>
                <w:sz w:val="16"/>
              </w:rPr>
              <w:t>$1,165,360</w:t>
            </w:r>
          </w:p>
        </w:tc>
        <w:tc>
          <w:tcPr>
            <w:tcW w:type="dxa" w:w="1203"/>
          </w:tcPr>
          <w:p>
            <w:pPr>
              <w:spacing w:after="0"/>
              <w:jc w:val="right"/>
            </w:pPr>
            <w:r>
              <w:rPr>
                <w:sz w:val="16"/>
              </w:rPr>
              <w:t>$1,479,203</w:t>
            </w:r>
          </w:p>
        </w:tc>
        <w:tc>
          <w:tcPr>
            <w:tcW w:type="dxa" w:w="2199"/>
          </w:tcPr>
          <w:p>
            <w:pPr>
              <w:spacing w:after="0"/>
              <w:jc w:val="right"/>
            </w:pPr>
            <w:r>
              <w:rPr>
                <w:sz w:val="16"/>
              </w:rPr>
              <w:t>14</w:t>
            </w:r>
          </w:p>
        </w:tc>
        <w:tc>
          <w:tcPr>
            <w:tcW w:type="dxa" w:w="2046"/>
          </w:tcPr>
          <w:p>
            <w:pPr>
              <w:spacing w:after="0"/>
              <w:jc w:val="left"/>
            </w:pPr>
          </w:p>
        </w:tc>
      </w:tr>
      <w:tr>
        <w:trPr>
          <w:cantSplit/>
        </w:trPr>
        <w:tc>
          <w:tcPr>
            <w:tcW w:type="dxa" w:w="727"/>
          </w:tcPr>
          <w:p>
            <w:pPr>
              <w:spacing w:after="0"/>
              <w:jc w:val="right"/>
            </w:pPr>
            <w:r>
              <w:rPr>
                <w:sz w:val="16"/>
              </w:rPr>
              <w:t>3</w:t>
            </w:r>
          </w:p>
        </w:tc>
        <w:tc>
          <w:tcPr>
            <w:tcW w:type="dxa" w:w="1037"/>
          </w:tcPr>
          <w:p>
            <w:pPr>
              <w:spacing w:after="0"/>
              <w:jc w:val="left"/>
            </w:pPr>
            <w:r>
              <w:rPr>
                <w:sz w:val="16"/>
              </w:rPr>
              <w:t>Hurricane</w:t>
            </w:r>
          </w:p>
        </w:tc>
        <w:tc>
          <w:tcPr>
            <w:tcW w:type="dxa" w:w="1369"/>
          </w:tcPr>
          <w:p>
            <w:pPr>
              <w:spacing w:after="0"/>
              <w:jc w:val="left"/>
            </w:pPr>
            <w:r>
              <w:rPr>
                <w:sz w:val="16"/>
              </w:rPr>
              <w:t>Relatively Low</w:t>
            </w:r>
          </w:p>
        </w:tc>
        <w:tc>
          <w:tcPr>
            <w:tcW w:type="dxa" w:w="1369"/>
          </w:tcPr>
          <w:p>
            <w:pPr>
              <w:spacing w:after="0"/>
              <w:jc w:val="left"/>
            </w:pPr>
            <w:r>
              <w:rPr>
                <w:sz w:val="16"/>
              </w:rPr>
              <w:t>Relatively Low</w:t>
            </w:r>
          </w:p>
        </w:tc>
        <w:tc>
          <w:tcPr>
            <w:tcW w:type="dxa" w:w="1037"/>
          </w:tcPr>
          <w:p>
            <w:pPr>
              <w:spacing w:after="0"/>
              <w:jc w:val="right"/>
            </w:pPr>
            <w:r>
              <w:rPr>
                <w:sz w:val="16"/>
              </w:rPr>
              <w:t>$902,621</w:t>
            </w:r>
          </w:p>
        </w:tc>
        <w:tc>
          <w:tcPr>
            <w:tcW w:type="dxa" w:w="1126"/>
          </w:tcPr>
          <w:p>
            <w:pPr>
              <w:spacing w:after="0"/>
              <w:jc w:val="right"/>
            </w:pPr>
            <w:r>
              <w:rPr>
                <w:sz w:val="16"/>
              </w:rPr>
              <w:t>$139,089</w:t>
            </w:r>
          </w:p>
        </w:tc>
        <w:tc>
          <w:tcPr>
            <w:tcW w:type="dxa" w:w="2000"/>
          </w:tcPr>
          <w:p>
            <w:pPr>
              <w:spacing w:after="0"/>
              <w:jc w:val="right"/>
            </w:pPr>
            <w:r>
              <w:rPr>
                <w:sz w:val="16"/>
              </w:rPr>
              <w:t>$59,399</w:t>
            </w:r>
          </w:p>
        </w:tc>
        <w:tc>
          <w:tcPr>
            <w:tcW w:type="dxa" w:w="1203"/>
          </w:tcPr>
          <w:p>
            <w:pPr>
              <w:spacing w:after="0"/>
              <w:jc w:val="right"/>
            </w:pPr>
            <w:r>
              <w:rPr>
                <w:sz w:val="16"/>
              </w:rPr>
              <w:t>$1,101,109</w:t>
            </w:r>
          </w:p>
        </w:tc>
        <w:tc>
          <w:tcPr>
            <w:tcW w:type="dxa" w:w="2199"/>
          </w:tcPr>
          <w:p>
            <w:pPr>
              <w:spacing w:after="0"/>
              <w:jc w:val="right"/>
            </w:pPr>
            <w:r>
              <w:rPr>
                <w:sz w:val="16"/>
              </w:rPr>
              <w:t>10</w:t>
            </w:r>
          </w:p>
        </w:tc>
        <w:tc>
          <w:tcPr>
            <w:tcW w:type="dxa" w:w="2046"/>
          </w:tcPr>
          <w:p>
            <w:pPr>
              <w:spacing w:after="0"/>
              <w:jc w:val="left"/>
            </w:pPr>
            <w:r>
              <w:rPr>
                <w:sz w:val="16"/>
              </w:rPr>
              <w:t>Includes 1 Tropical Depression record (outside NRI's Hurricane definition).</w:t>
            </w:r>
          </w:p>
        </w:tc>
      </w:tr>
      <w:tr>
        <w:trPr>
          <w:cantSplit/>
        </w:trPr>
        <w:tc>
          <w:tcPr>
            <w:tcW w:type="dxa" w:w="727"/>
          </w:tcPr>
          <w:p>
            <w:pPr>
              <w:spacing w:after="0"/>
              <w:jc w:val="right"/>
            </w:pPr>
            <w:r>
              <w:rPr>
                <w:sz w:val="16"/>
              </w:rPr>
              <w:t>4</w:t>
            </w:r>
          </w:p>
        </w:tc>
        <w:tc>
          <w:tcPr>
            <w:tcW w:type="dxa" w:w="1037"/>
          </w:tcPr>
          <w:p>
            <w:pPr>
              <w:spacing w:after="0"/>
              <w:jc w:val="left"/>
            </w:pPr>
            <w:r>
              <w:rPr>
                <w:sz w:val="16"/>
              </w:rPr>
              <w:t>Drought</w:t>
            </w:r>
          </w:p>
        </w:tc>
        <w:tc>
          <w:tcPr>
            <w:tcW w:type="dxa" w:w="1369"/>
          </w:tcPr>
          <w:p>
            <w:pPr>
              <w:spacing w:after="0"/>
              <w:jc w:val="left"/>
            </w:pPr>
            <w:r>
              <w:rPr>
                <w:sz w:val="16"/>
              </w:rPr>
              <w:t>Relatively Moderate</w:t>
            </w:r>
          </w:p>
        </w:tc>
        <w:tc>
          <w:tcPr>
            <w:tcW w:type="dxa" w:w="1369"/>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$779,139</w:t>
            </w:r>
          </w:p>
        </w:tc>
        <w:tc>
          <w:tcPr>
            <w:tcW w:type="dxa" w:w="2000"/>
          </w:tcPr>
          <w:p>
            <w:pPr>
              <w:spacing w:after="0"/>
              <w:jc w:val="right"/>
            </w:pPr>
            <w:r>
              <w:rPr>
                <w:sz w:val="16"/>
              </w:rPr>
              <w:t>n/a</w:t>
            </w:r>
          </w:p>
        </w:tc>
        <w:tc>
          <w:tcPr>
            <w:tcW w:type="dxa" w:w="1203"/>
          </w:tcPr>
          <w:p>
            <w:pPr>
              <w:spacing w:after="0"/>
              <w:jc w:val="right"/>
            </w:pPr>
            <w:r>
              <w:rPr>
                <w:sz w:val="16"/>
              </w:rPr>
              <w:t>$779,139</w:t>
            </w:r>
          </w:p>
        </w:tc>
        <w:tc>
          <w:tcPr>
            <w:tcW w:type="dxa" w:w="2199"/>
          </w:tcPr>
          <w:p>
            <w:pPr>
              <w:spacing w:after="0"/>
              <w:jc w:val="right"/>
            </w:pPr>
            <w:r>
              <w:rPr>
                <w:sz w:val="16"/>
              </w:rPr>
              <w:t>10</w:t>
            </w:r>
          </w:p>
        </w:tc>
        <w:tc>
          <w:tcPr>
            <w:tcW w:type="dxa" w:w="2046"/>
          </w:tcPr>
          <w:p>
            <w:pPr>
              <w:spacing w:after="0"/>
              <w:jc w:val="left"/>
            </w:pPr>
          </w:p>
        </w:tc>
      </w:tr>
      <w:tr>
        <w:trPr>
          <w:cantSplit/>
        </w:trPr>
        <w:tc>
          <w:tcPr>
            <w:tcW w:type="dxa" w:w="727"/>
          </w:tcPr>
          <w:p>
            <w:pPr>
              <w:spacing w:after="0"/>
              <w:jc w:val="right"/>
            </w:pPr>
            <w:r>
              <w:rPr>
                <w:sz w:val="16"/>
              </w:rPr>
              <w:t>5</w:t>
            </w:r>
          </w:p>
        </w:tc>
        <w:tc>
          <w:tcPr>
            <w:tcW w:type="dxa" w:w="1037"/>
          </w:tcPr>
          <w:p>
            <w:pPr>
              <w:spacing w:after="0"/>
              <w:jc w:val="left"/>
            </w:pPr>
            <w:r>
              <w:rPr>
                <w:sz w:val="16"/>
              </w:rPr>
              <w:t>Cold Wave</w:t>
            </w:r>
          </w:p>
        </w:tc>
        <w:tc>
          <w:tcPr>
            <w:tcW w:type="dxa" w:w="1369"/>
          </w:tcPr>
          <w:p>
            <w:pPr>
              <w:spacing w:after="0"/>
              <w:jc w:val="left"/>
            </w:pPr>
            <w:r>
              <w:rPr>
                <w:sz w:val="16"/>
              </w:rPr>
              <w:t>Relatively Low</w:t>
            </w:r>
          </w:p>
        </w:tc>
        <w:tc>
          <w:tcPr>
            <w:tcW w:type="dxa" w:w="1369"/>
          </w:tcPr>
          <w:p>
            <w:pPr>
              <w:spacing w:after="0"/>
              <w:jc w:val="left"/>
            </w:pPr>
            <w:r>
              <w:rPr>
                <w:sz w:val="16"/>
              </w:rPr>
              <w:t>Relatively Low</w:t>
            </w:r>
          </w:p>
        </w:tc>
        <w:tc>
          <w:tcPr>
            <w:tcW w:type="dxa" w:w="1037"/>
          </w:tcPr>
          <w:p>
            <w:pPr>
              <w:spacing w:after="0"/>
              <w:jc w:val="right"/>
            </w:pPr>
            <w:r>
              <w:rPr>
                <w:sz w:val="16"/>
              </w:rPr>
              <w:t>$5,512</w:t>
            </w:r>
          </w:p>
        </w:tc>
        <w:tc>
          <w:tcPr>
            <w:tcW w:type="dxa" w:w="1126"/>
          </w:tcPr>
          <w:p>
            <w:pPr>
              <w:spacing w:after="0"/>
              <w:jc w:val="right"/>
            </w:pPr>
            <w:r>
              <w:rPr>
                <w:sz w:val="16"/>
              </w:rPr>
              <w:t>$417</w:t>
            </w:r>
          </w:p>
        </w:tc>
        <w:tc>
          <w:tcPr>
            <w:tcW w:type="dxa" w:w="2000"/>
          </w:tcPr>
          <w:p>
            <w:pPr>
              <w:spacing w:after="0"/>
              <w:jc w:val="right"/>
            </w:pPr>
            <w:r>
              <w:rPr>
                <w:sz w:val="16"/>
              </w:rPr>
              <w:t>$386,307</w:t>
            </w:r>
          </w:p>
        </w:tc>
        <w:tc>
          <w:tcPr>
            <w:tcW w:type="dxa" w:w="1203"/>
          </w:tcPr>
          <w:p>
            <w:pPr>
              <w:spacing w:after="0"/>
              <w:jc w:val="right"/>
            </w:pPr>
            <w:r>
              <w:rPr>
                <w:sz w:val="16"/>
              </w:rPr>
              <w:t>$392,237</w:t>
            </w:r>
          </w:p>
        </w:tc>
        <w:tc>
          <w:tcPr>
            <w:tcW w:type="dxa" w:w="2199"/>
          </w:tcPr>
          <w:p>
            <w:pPr>
              <w:spacing w:after="0"/>
              <w:jc w:val="right"/>
            </w:pPr>
            <w:r>
              <w:rPr>
                <w:sz w:val="16"/>
              </w:rPr>
              <w:t>4</w:t>
            </w:r>
          </w:p>
        </w:tc>
        <w:tc>
          <w:tcPr>
            <w:tcW w:type="dxa" w:w="2046"/>
          </w:tcPr>
          <w:p>
            <w:pPr>
              <w:spacing w:after="0"/>
              <w:jc w:val="left"/>
            </w:pPr>
          </w:p>
        </w:tc>
      </w:tr>
      <w:tr>
        <w:trPr>
          <w:cantSplit/>
        </w:trPr>
        <w:tc>
          <w:tcPr>
            <w:tcW w:type="dxa" w:w="727"/>
          </w:tcPr>
          <w:p>
            <w:pPr>
              <w:spacing w:after="0"/>
              <w:jc w:val="right"/>
            </w:pPr>
            <w:r>
              <w:rPr>
                <w:sz w:val="16"/>
              </w:rPr>
              <w:t>6</w:t>
            </w:r>
          </w:p>
        </w:tc>
        <w:tc>
          <w:tcPr>
            <w:tcW w:type="dxa" w:w="1037"/>
          </w:tcPr>
          <w:p>
            <w:pPr>
              <w:spacing w:after="0"/>
              <w:jc w:val="left"/>
            </w:pPr>
            <w:r>
              <w:rPr>
                <w:sz w:val="16"/>
              </w:rPr>
              <w:t>Heat Wave</w:t>
            </w:r>
          </w:p>
        </w:tc>
        <w:tc>
          <w:tcPr>
            <w:tcW w:type="dxa" w:w="1369"/>
          </w:tcPr>
          <w:p>
            <w:pPr>
              <w:spacing w:after="0"/>
              <w:jc w:val="left"/>
            </w:pPr>
            <w:r>
              <w:rPr>
                <w:sz w:val="16"/>
              </w:rPr>
              <w:t>Relatively Low</w:t>
            </w:r>
          </w:p>
        </w:tc>
        <w:tc>
          <w:tcPr>
            <w:tcW w:type="dxa" w:w="1369"/>
          </w:tcPr>
          <w:p>
            <w:pPr>
              <w:spacing w:after="0"/>
              <w:jc w:val="left"/>
            </w:pPr>
            <w:r>
              <w:rPr>
                <w:sz w:val="16"/>
              </w:rPr>
              <w:t>Relatively Low</w:t>
            </w:r>
          </w:p>
        </w:tc>
        <w:tc>
          <w:tcPr>
            <w:tcW w:type="dxa" w:w="1037"/>
          </w:tcPr>
          <w:p>
            <w:pPr>
              <w:spacing w:after="0"/>
              <w:jc w:val="right"/>
            </w:pPr>
            <w:r>
              <w:rPr>
                <w:sz w:val="16"/>
              </w:rPr>
              <w:t>$26</w:t>
            </w:r>
          </w:p>
        </w:tc>
        <w:tc>
          <w:tcPr>
            <w:tcW w:type="dxa" w:w="1126"/>
          </w:tcPr>
          <w:p>
            <w:pPr>
              <w:spacing w:after="0"/>
              <w:jc w:val="right"/>
            </w:pPr>
            <w:r>
              <w:rPr>
                <w:sz w:val="16"/>
              </w:rPr>
              <w:t>$100</w:t>
            </w:r>
          </w:p>
        </w:tc>
        <w:tc>
          <w:tcPr>
            <w:tcW w:type="dxa" w:w="2000"/>
          </w:tcPr>
          <w:p>
            <w:pPr>
              <w:spacing w:after="0"/>
              <w:jc w:val="right"/>
            </w:pPr>
            <w:r>
              <w:rPr>
                <w:sz w:val="16"/>
              </w:rPr>
              <w:t>$276,609</w:t>
            </w:r>
          </w:p>
        </w:tc>
        <w:tc>
          <w:tcPr>
            <w:tcW w:type="dxa" w:w="1203"/>
          </w:tcPr>
          <w:p>
            <w:pPr>
              <w:spacing w:after="0"/>
              <w:jc w:val="right"/>
            </w:pPr>
            <w:r>
              <w:rPr>
                <w:sz w:val="16"/>
              </w:rPr>
              <w:t>$276,734</w:t>
            </w:r>
          </w:p>
        </w:tc>
        <w:tc>
          <w:tcPr>
            <w:tcW w:type="dxa" w:w="2199"/>
          </w:tcPr>
          <w:p>
            <w:pPr>
              <w:spacing w:after="0"/>
              <w:jc w:val="right"/>
            </w:pPr>
            <w:r>
              <w:rPr>
                <w:sz w:val="16"/>
              </w:rPr>
              <w:t>23</w:t>
            </w:r>
          </w:p>
        </w:tc>
        <w:tc>
          <w:tcPr>
            <w:tcW w:type="dxa" w:w="2046"/>
          </w:tcPr>
          <w:p>
            <w:pPr>
              <w:spacing w:after="0"/>
              <w:jc w:val="left"/>
            </w:pPr>
          </w:p>
        </w:tc>
      </w:tr>
      <w:tr>
        <w:trPr>
          <w:cantSplit/>
        </w:trPr>
        <w:tc>
          <w:tcPr>
            <w:tcW w:type="dxa" w:w="727"/>
          </w:tcPr>
          <w:p>
            <w:pPr>
              <w:spacing w:after="0"/>
              <w:jc w:val="right"/>
            </w:pPr>
            <w:r>
              <w:rPr>
                <w:sz w:val="16"/>
              </w:rPr>
              <w:t>7</w:t>
            </w:r>
          </w:p>
        </w:tc>
        <w:tc>
          <w:tcPr>
            <w:tcW w:type="dxa" w:w="1037"/>
          </w:tcPr>
          <w:p>
            <w:pPr>
              <w:spacing w:after="0"/>
              <w:jc w:val="left"/>
            </w:pPr>
            <w:r>
              <w:rPr>
                <w:sz w:val="16"/>
              </w:rPr>
              <w:t>Strong Wind</w:t>
            </w:r>
          </w:p>
        </w:tc>
        <w:tc>
          <w:tcPr>
            <w:tcW w:type="dxa" w:w="1369"/>
          </w:tcPr>
          <w:p>
            <w:pPr>
              <w:spacing w:after="0"/>
              <w:jc w:val="left"/>
            </w:pPr>
            <w:r>
              <w:rPr>
                <w:sz w:val="16"/>
              </w:rPr>
              <w:t>Relatively Low</w:t>
            </w:r>
          </w:p>
        </w:tc>
        <w:tc>
          <w:tcPr>
            <w:tcW w:type="dxa" w:w="1369"/>
          </w:tcPr>
          <w:p>
            <w:pPr>
              <w:spacing w:after="0"/>
              <w:jc w:val="left"/>
            </w:pPr>
            <w:r>
              <w:rPr>
                <w:sz w:val="16"/>
              </w:rPr>
              <w:t>Relatively Low</w:t>
            </w:r>
          </w:p>
        </w:tc>
        <w:tc>
          <w:tcPr>
            <w:tcW w:type="dxa" w:w="1037"/>
          </w:tcPr>
          <w:p>
            <w:pPr>
              <w:spacing w:after="0"/>
              <w:jc w:val="right"/>
            </w:pPr>
            <w:r>
              <w:rPr>
                <w:sz w:val="16"/>
              </w:rPr>
              <w:t>$20,099</w:t>
            </w:r>
          </w:p>
        </w:tc>
        <w:tc>
          <w:tcPr>
            <w:tcW w:type="dxa" w:w="1126"/>
          </w:tcPr>
          <w:p>
            <w:pPr>
              <w:spacing w:after="0"/>
              <w:jc w:val="right"/>
            </w:pPr>
            <w:r>
              <w:rPr>
                <w:sz w:val="16"/>
              </w:rPr>
              <w:t>$7,985</w:t>
            </w:r>
          </w:p>
        </w:tc>
        <w:tc>
          <w:tcPr>
            <w:tcW w:type="dxa" w:w="2000"/>
          </w:tcPr>
          <w:p>
            <w:pPr>
              <w:spacing w:after="0"/>
              <w:jc w:val="right"/>
            </w:pPr>
            <w:r>
              <w:rPr>
                <w:sz w:val="16"/>
              </w:rPr>
              <w:t>$112,950</w:t>
            </w:r>
          </w:p>
        </w:tc>
        <w:tc>
          <w:tcPr>
            <w:tcW w:type="dxa" w:w="1203"/>
          </w:tcPr>
          <w:p>
            <w:pPr>
              <w:spacing w:after="0"/>
              <w:jc w:val="right"/>
            </w:pPr>
            <w:r>
              <w:rPr>
                <w:sz w:val="16"/>
              </w:rPr>
              <w:t>$141,035</w:t>
            </w:r>
          </w:p>
        </w:tc>
        <w:tc>
          <w:tcPr>
            <w:tcW w:type="dxa" w:w="2199"/>
          </w:tcPr>
          <w:p>
            <w:pPr>
              <w:spacing w:after="0"/>
              <w:jc w:val="right"/>
            </w:pPr>
            <w:r>
              <w:rPr>
                <w:sz w:val="16"/>
              </w:rPr>
              <w:t>49</w:t>
            </w:r>
          </w:p>
        </w:tc>
        <w:tc>
          <w:tcPr>
            <w:tcW w:type="dxa" w:w="2046"/>
          </w:tcPr>
          <w:p>
            <w:pPr>
              <w:spacing w:after="0"/>
              <w:jc w:val="left"/>
            </w:pPr>
          </w:p>
        </w:tc>
      </w:tr>
      <w:tr>
        <w:trPr>
          <w:cantSplit/>
        </w:trPr>
        <w:tc>
          <w:tcPr>
            <w:tcW w:type="dxa" w:w="727"/>
          </w:tcPr>
          <w:p>
            <w:pPr>
              <w:spacing w:after="0"/>
              <w:jc w:val="right"/>
            </w:pPr>
            <w:r>
              <w:rPr>
                <w:sz w:val="16"/>
              </w:rPr>
              <w:t>8</w:t>
            </w:r>
          </w:p>
        </w:tc>
        <w:tc>
          <w:tcPr>
            <w:tcW w:type="dxa" w:w="1037"/>
          </w:tcPr>
          <w:p>
            <w:pPr>
              <w:spacing w:after="0"/>
              <w:jc w:val="left"/>
            </w:pPr>
            <w:r>
              <w:rPr>
                <w:sz w:val="16"/>
              </w:rPr>
              <w:t>Hail</w:t>
            </w:r>
          </w:p>
        </w:tc>
        <w:tc>
          <w:tcPr>
            <w:tcW w:type="dxa" w:w="1369"/>
          </w:tcPr>
          <w:p>
            <w:pPr>
              <w:spacing w:after="0"/>
              <w:jc w:val="left"/>
            </w:pPr>
            <w:r>
              <w:rPr>
                <w:sz w:val="16"/>
              </w:rPr>
              <w:t>Relatively Low</w:t>
            </w:r>
          </w:p>
        </w:tc>
        <w:tc>
          <w:tcPr>
            <w:tcW w:type="dxa" w:w="1369"/>
          </w:tcPr>
          <w:p>
            <w:pPr>
              <w:spacing w:after="0"/>
              <w:jc w:val="left"/>
            </w:pPr>
            <w:r>
              <w:rPr>
                <w:sz w:val="16"/>
              </w:rPr>
              <w:t>Very Low</w:t>
            </w:r>
          </w:p>
        </w:tc>
        <w:tc>
          <w:tcPr>
            <w:tcW w:type="dxa" w:w="1037"/>
          </w:tcPr>
          <w:p>
            <w:pPr>
              <w:spacing w:after="0"/>
              <w:jc w:val="right"/>
            </w:pPr>
            <w:r>
              <w:rPr>
                <w:sz w:val="16"/>
              </w:rPr>
              <w:t>$84,079</w:t>
            </w:r>
          </w:p>
        </w:tc>
        <w:tc>
          <w:tcPr>
            <w:tcW w:type="dxa" w:w="1126"/>
          </w:tcPr>
          <w:p>
            <w:pPr>
              <w:spacing w:after="0"/>
              <w:jc w:val="right"/>
            </w:pPr>
            <w:r>
              <w:rPr>
                <w:sz w:val="16"/>
              </w:rPr>
              <w:t>$1,041</w:t>
            </w:r>
          </w:p>
        </w:tc>
        <w:tc>
          <w:tcPr>
            <w:tcW w:type="dxa" w:w="2000"/>
          </w:tcPr>
          <w:p>
            <w:pPr>
              <w:spacing w:after="0"/>
              <w:jc w:val="right"/>
            </w:pPr>
            <w:r>
              <w:rPr>
                <w:sz w:val="16"/>
              </w:rPr>
              <w:t>$1,616</w:t>
            </w:r>
          </w:p>
        </w:tc>
        <w:tc>
          <w:tcPr>
            <w:tcW w:type="dxa" w:w="1203"/>
          </w:tcPr>
          <w:p>
            <w:pPr>
              <w:spacing w:after="0"/>
              <w:jc w:val="right"/>
            </w:pPr>
            <w:r>
              <w:rPr>
                <w:sz w:val="16"/>
              </w:rPr>
              <w:t>$86,736</w:t>
            </w:r>
          </w:p>
        </w:tc>
        <w:tc>
          <w:tcPr>
            <w:tcW w:type="dxa" w:w="2199"/>
          </w:tcPr>
          <w:p>
            <w:pPr>
              <w:spacing w:after="0"/>
              <w:jc w:val="right"/>
            </w:pPr>
            <w:r>
              <w:rPr>
                <w:sz w:val="16"/>
              </w:rPr>
              <w:t>10</w:t>
            </w:r>
          </w:p>
        </w:tc>
        <w:tc>
          <w:tcPr>
            <w:tcW w:type="dxa" w:w="2046"/>
          </w:tcPr>
          <w:p>
            <w:pPr>
              <w:spacing w:after="0"/>
              <w:jc w:val="left"/>
            </w:pPr>
          </w:p>
        </w:tc>
      </w:tr>
      <w:tr>
        <w:trPr>
          <w:cantSplit/>
        </w:trPr>
        <w:tc>
          <w:tcPr>
            <w:tcW w:type="dxa" w:w="727"/>
          </w:tcPr>
          <w:p>
            <w:pPr>
              <w:spacing w:after="0"/>
              <w:jc w:val="right"/>
            </w:pPr>
            <w:r>
              <w:rPr>
                <w:sz w:val="16"/>
              </w:rPr>
              <w:t>9</w:t>
            </w:r>
          </w:p>
        </w:tc>
        <w:tc>
          <w:tcPr>
            <w:tcW w:type="dxa" w:w="1037"/>
          </w:tcPr>
          <w:p>
            <w:pPr>
              <w:spacing w:after="0"/>
              <w:jc w:val="left"/>
            </w:pPr>
            <w:r>
              <w:rPr>
                <w:sz w:val="16"/>
              </w:rPr>
              <w:t>Lightning</w:t>
            </w:r>
          </w:p>
        </w:tc>
        <w:tc>
          <w:tcPr>
            <w:tcW w:type="dxa" w:w="1369"/>
          </w:tcPr>
          <w:p>
            <w:pPr>
              <w:spacing w:after="0"/>
              <w:jc w:val="left"/>
            </w:pPr>
            <w:r>
              <w:rPr>
                <w:sz w:val="16"/>
              </w:rPr>
              <w:t>Relatively Low</w:t>
            </w:r>
          </w:p>
        </w:tc>
        <w:tc>
          <w:tcPr>
            <w:tcW w:type="dxa" w:w="1369"/>
          </w:tcPr>
          <w:p>
            <w:pPr>
              <w:spacing w:after="0"/>
              <w:jc w:val="left"/>
            </w:pPr>
            <w:r>
              <w:rPr>
                <w:sz w:val="16"/>
              </w:rPr>
              <w:t>Very Low</w:t>
            </w:r>
          </w:p>
        </w:tc>
        <w:tc>
          <w:tcPr>
            <w:tcW w:type="dxa" w:w="1037"/>
          </w:tcPr>
          <w:p>
            <w:pPr>
              <w:spacing w:after="0"/>
              <w:jc w:val="right"/>
            </w:pPr>
            <w:r>
              <w:rPr>
                <w:sz w:val="16"/>
              </w:rPr>
              <w:t>$4,786</w:t>
            </w:r>
          </w:p>
        </w:tc>
        <w:tc>
          <w:tcPr>
            <w:tcW w:type="dxa" w:w="1126"/>
          </w:tcPr>
          <w:p>
            <w:pPr>
              <w:spacing w:after="0"/>
              <w:jc w:val="right"/>
            </w:pPr>
            <w:r>
              <w:rPr>
                <w:sz w:val="16"/>
              </w:rPr>
              <w:t>n/a</w:t>
            </w:r>
          </w:p>
        </w:tc>
        <w:tc>
          <w:tcPr>
            <w:tcW w:type="dxa" w:w="2000"/>
          </w:tcPr>
          <w:p>
            <w:pPr>
              <w:spacing w:after="0"/>
              <w:jc w:val="right"/>
            </w:pPr>
            <w:r>
              <w:rPr>
                <w:sz w:val="16"/>
              </w:rPr>
              <w:t>$64,672</w:t>
            </w:r>
          </w:p>
        </w:tc>
        <w:tc>
          <w:tcPr>
            <w:tcW w:type="dxa" w:w="1203"/>
          </w:tcPr>
          <w:p>
            <w:pPr>
              <w:spacing w:after="0"/>
              <w:jc w:val="right"/>
            </w:pPr>
            <w:r>
              <w:rPr>
                <w:sz w:val="16"/>
              </w:rPr>
              <w:t>$69,458</w:t>
            </w:r>
          </w:p>
        </w:tc>
        <w:tc>
          <w:tcPr>
            <w:tcW w:type="dxa" w:w="2199"/>
          </w:tcPr>
          <w:p>
            <w:pPr>
              <w:spacing w:after="0"/>
              <w:jc w:val="right"/>
            </w:pPr>
            <w:r>
              <w:rPr>
                <w:sz w:val="16"/>
              </w:rPr>
              <w:t>0</w:t>
            </w:r>
          </w:p>
        </w:tc>
        <w:tc>
          <w:tcPr>
            <w:tcW w:type="dxa" w:w="2046"/>
          </w:tcPr>
          <w:p>
            <w:pPr>
              <w:spacing w:after="0"/>
              <w:jc w:val="left"/>
            </w:pPr>
            <w:r>
              <w:rPr>
                <w:sz w:val="16"/>
              </w:rPr>
              <w:t>No recorded events in Storm Events since 1996 (data through 2026-06-30).</w:t>
            </w:r>
          </w:p>
        </w:tc>
      </w:tr>
      <w:tr>
        <w:trPr>
          <w:cantSplit/>
        </w:trPr>
        <w:tc>
          <w:tcPr>
            <w:tcW w:type="dxa" w:w="727"/>
          </w:tcPr>
          <w:p>
            <w:pPr>
              <w:spacing w:after="0"/>
              <w:jc w:val="right"/>
            </w:pPr>
            <w:r>
              <w:rPr>
                <w:sz w:val="16"/>
              </w:rPr>
              <w:t>10</w:t>
            </w:r>
          </w:p>
        </w:tc>
        <w:tc>
          <w:tcPr>
            <w:tcW w:type="dxa" w:w="1037"/>
          </w:tcPr>
          <w:p>
            <w:pPr>
              <w:spacing w:after="0"/>
              <w:jc w:val="left"/>
            </w:pPr>
            <w:r>
              <w:rPr>
                <w:sz w:val="16"/>
              </w:rPr>
              <w:t>Earthquake</w:t>
            </w:r>
          </w:p>
        </w:tc>
        <w:tc>
          <w:tcPr>
            <w:tcW w:type="dxa" w:w="1369"/>
          </w:tcPr>
          <w:p>
            <w:pPr>
              <w:spacing w:after="0"/>
              <w:jc w:val="left"/>
            </w:pPr>
            <w:r>
              <w:rPr>
                <w:sz w:val="16"/>
              </w:rPr>
              <w:t>Very Low</w:t>
            </w:r>
          </w:p>
        </w:tc>
        <w:tc>
          <w:tcPr>
            <w:tcW w:type="dxa" w:w="1369"/>
          </w:tcPr>
          <w:p>
            <w:pPr>
              <w:spacing w:after="0"/>
              <w:jc w:val="left"/>
            </w:pPr>
            <w:r>
              <w:rPr>
                <w:sz w:val="16"/>
              </w:rPr>
              <w:t>Very Low</w:t>
            </w:r>
          </w:p>
        </w:tc>
        <w:tc>
          <w:tcPr>
            <w:tcW w:type="dxa" w:w="1037"/>
          </w:tcPr>
          <w:p>
            <w:pPr>
              <w:spacing w:after="0"/>
              <w:jc w:val="right"/>
            </w:pPr>
            <w:r>
              <w:rPr>
                <w:sz w:val="16"/>
              </w:rPr>
              <w:t>$27,126</w:t>
            </w:r>
          </w:p>
        </w:tc>
        <w:tc>
          <w:tcPr>
            <w:tcW w:type="dxa" w:w="1126"/>
          </w:tcPr>
          <w:p>
            <w:pPr>
              <w:spacing w:after="0"/>
              <w:jc w:val="right"/>
            </w:pPr>
            <w:r>
              <w:rPr>
                <w:sz w:val="16"/>
              </w:rPr>
              <w:t>n/a</w:t>
            </w:r>
          </w:p>
        </w:tc>
        <w:tc>
          <w:tcPr>
            <w:tcW w:type="dxa" w:w="2000"/>
          </w:tcPr>
          <w:p>
            <w:pPr>
              <w:spacing w:after="0"/>
              <w:jc w:val="right"/>
            </w:pPr>
            <w:r>
              <w:rPr>
                <w:sz w:val="16"/>
              </w:rPr>
              <w:t>$10,691</w:t>
            </w:r>
          </w:p>
        </w:tc>
        <w:tc>
          <w:tcPr>
            <w:tcW w:type="dxa" w:w="1203"/>
          </w:tcPr>
          <w:p>
            <w:pPr>
              <w:spacing w:after="0"/>
              <w:jc w:val="right"/>
            </w:pPr>
            <w:r>
              <w:rPr>
                <w:sz w:val="16"/>
              </w:rPr>
              <w:t>$37,818</w:t>
            </w:r>
          </w:p>
        </w:tc>
        <w:tc>
          <w:tcPr>
            <w:tcW w:type="dxa" w:w="2199"/>
          </w:tcPr>
          <w:p>
            <w:pPr>
              <w:spacing w:after="0"/>
              <w:jc w:val="right"/>
            </w:pPr>
          </w:p>
        </w:tc>
        <w:tc>
          <w:tcPr>
            <w:tcW w:type="dxa" w:w="2046"/>
          </w:tcPr>
          <w:p>
            <w:pPr>
              <w:spacing w:after="0"/>
              <w:jc w:val="left"/>
            </w:pPr>
            <w:r>
              <w:rPr>
                <w:sz w:val="16"/>
              </w:rPr>
              <w:t>Storm Events does not record earthquakes.</w:t>
            </w:r>
          </w:p>
        </w:tc>
      </w:tr>
      <w:tr>
        <w:trPr>
          <w:cantSplit/>
        </w:trPr>
        <w:tc>
          <w:tcPr>
            <w:tcW w:type="dxa" w:w="727"/>
          </w:tcPr>
          <w:p>
            <w:pPr>
              <w:spacing w:after="0"/>
              <w:jc w:val="right"/>
            </w:pPr>
            <w:r>
              <w:rPr>
                <w:sz w:val="16"/>
              </w:rPr>
              <w:t>11</w:t>
            </w:r>
          </w:p>
        </w:tc>
        <w:tc>
          <w:tcPr>
            <w:tcW w:type="dxa" w:w="1037"/>
          </w:tcPr>
          <w:p>
            <w:pPr>
              <w:spacing w:after="0"/>
              <w:jc w:val="left"/>
            </w:pPr>
            <w:r>
              <w:rPr>
                <w:sz w:val="16"/>
              </w:rPr>
              <w:t>Wildfire</w:t>
            </w:r>
          </w:p>
        </w:tc>
        <w:tc>
          <w:tcPr>
            <w:tcW w:type="dxa" w:w="1369"/>
          </w:tcPr>
          <w:p>
            <w:pPr>
              <w:spacing w:after="0"/>
              <w:jc w:val="left"/>
            </w:pPr>
            <w:r>
              <w:rPr>
                <w:sz w:val="16"/>
              </w:rPr>
              <w:t>Very Low</w:t>
            </w:r>
          </w:p>
        </w:tc>
        <w:tc>
          <w:tcPr>
            <w:tcW w:type="dxa" w:w="1369"/>
          </w:tcPr>
          <w:p>
            <w:pPr>
              <w:spacing w:after="0"/>
              <w:jc w:val="left"/>
            </w:pPr>
            <w:r>
              <w:rPr>
                <w:sz w:val="16"/>
              </w:rPr>
              <w:t>Very Low</w:t>
            </w:r>
          </w:p>
        </w:tc>
        <w:tc>
          <w:tcPr>
            <w:tcW w:type="dxa" w:w="1037"/>
          </w:tcPr>
          <w:p>
            <w:pPr>
              <w:spacing w:after="0"/>
              <w:jc w:val="right"/>
            </w:pPr>
            <w:r>
              <w:rPr>
                <w:sz w:val="16"/>
              </w:rPr>
              <w:t>$27,462</w:t>
            </w:r>
          </w:p>
        </w:tc>
        <w:tc>
          <w:tcPr>
            <w:tcW w:type="dxa" w:w="1126"/>
          </w:tcPr>
          <w:p>
            <w:pPr>
              <w:spacing w:after="0"/>
              <w:jc w:val="right"/>
            </w:pPr>
            <w:r>
              <w:rPr>
                <w:sz w:val="16"/>
              </w:rPr>
              <w:t>$54</w:t>
            </w:r>
          </w:p>
        </w:tc>
        <w:tc>
          <w:tcPr>
            <w:tcW w:type="dxa" w:w="2000"/>
          </w:tcPr>
          <w:p>
            <w:pPr>
              <w:spacing w:after="0"/>
              <w:jc w:val="right"/>
            </w:pPr>
            <w:r>
              <w:rPr>
                <w:sz w:val="16"/>
              </w:rPr>
              <w:t>$6,372</w:t>
            </w:r>
          </w:p>
        </w:tc>
        <w:tc>
          <w:tcPr>
            <w:tcW w:type="dxa" w:w="1203"/>
          </w:tcPr>
          <w:p>
            <w:pPr>
              <w:spacing w:after="0"/>
              <w:jc w:val="right"/>
            </w:pPr>
            <w:r>
              <w:rPr>
                <w:sz w:val="16"/>
              </w:rPr>
              <w:t>$33,888</w:t>
            </w:r>
          </w:p>
        </w:tc>
        <w:tc>
          <w:tcPr>
            <w:tcW w:type="dxa" w:w="2199"/>
          </w:tcPr>
          <w:p>
            <w:pPr>
              <w:spacing w:after="0"/>
              <w:jc w:val="right"/>
            </w:pPr>
            <w:r>
              <w:rPr>
                <w:sz w:val="16"/>
              </w:rPr>
              <w:t>0</w:t>
            </w:r>
          </w:p>
        </w:tc>
        <w:tc>
          <w:tcPr>
            <w:tcW w:type="dxa" w:w="2046"/>
          </w:tcPr>
          <w:p>
            <w:pPr>
              <w:spacing w:after="0"/>
              <w:jc w:val="left"/>
            </w:pPr>
            <w:r>
              <w:rPr>
                <w:sz w:val="16"/>
              </w:rPr>
              <w:t>No recorded events in Storm Events since 1996 (data through 2026-06-30).</w:t>
            </w:r>
          </w:p>
        </w:tc>
      </w:tr>
      <w:tr>
        <w:trPr>
          <w:cantSplit/>
        </w:trPr>
        <w:tc>
          <w:tcPr>
            <w:tcW w:type="dxa" w:w="727"/>
          </w:tcPr>
          <w:p>
            <w:pPr>
              <w:spacing w:after="0"/>
              <w:jc w:val="right"/>
            </w:pPr>
            <w:r>
              <w:rPr>
                <w:sz w:val="16"/>
              </w:rPr>
              <w:t>12</w:t>
            </w:r>
          </w:p>
        </w:tc>
        <w:tc>
          <w:tcPr>
            <w:tcW w:type="dxa" w:w="1037"/>
          </w:tcPr>
          <w:p>
            <w:pPr>
              <w:spacing w:after="0"/>
              <w:jc w:val="left"/>
            </w:pPr>
            <w:r>
              <w:rPr>
                <w:sz w:val="16"/>
              </w:rPr>
              <w:t>Ice Storm</w:t>
            </w:r>
          </w:p>
        </w:tc>
        <w:tc>
          <w:tcPr>
            <w:tcW w:type="dxa" w:w="1369"/>
          </w:tcPr>
          <w:p>
            <w:pPr>
              <w:spacing w:after="0"/>
              <w:jc w:val="left"/>
            </w:pPr>
            <w:r>
              <w:rPr>
                <w:sz w:val="16"/>
              </w:rPr>
              <w:t>Relatively Low</w:t>
            </w:r>
          </w:p>
        </w:tc>
        <w:tc>
          <w:tcPr>
            <w:tcW w:type="dxa" w:w="1369"/>
          </w:tcPr>
          <w:p>
            <w:pPr>
              <w:spacing w:after="0"/>
              <w:jc w:val="left"/>
            </w:pPr>
            <w:r>
              <w:rPr>
                <w:sz w:val="16"/>
              </w:rPr>
              <w:t>Very Low</w:t>
            </w:r>
          </w:p>
        </w:tc>
        <w:tc>
          <w:tcPr>
            <w:tcW w:type="dxa" w:w="1037"/>
          </w:tcPr>
          <w:p>
            <w:pPr>
              <w:spacing w:after="0"/>
              <w:jc w:val="right"/>
            </w:pPr>
            <w:r>
              <w:rPr>
                <w:sz w:val="16"/>
              </w:rPr>
              <w:t>$17,578</w:t>
            </w:r>
          </w:p>
        </w:tc>
        <w:tc>
          <w:tcPr>
            <w:tcW w:type="dxa" w:w="1126"/>
          </w:tcPr>
          <w:p>
            <w:pPr>
              <w:spacing w:after="0"/>
              <w:jc w:val="right"/>
            </w:pPr>
            <w:r>
              <w:rPr>
                <w:sz w:val="16"/>
              </w:rPr>
              <w:t>n/a</w:t>
            </w:r>
          </w:p>
        </w:tc>
        <w:tc>
          <w:tcPr>
            <w:tcW w:type="dxa" w:w="2000"/>
          </w:tcPr>
          <w:p>
            <w:pPr>
              <w:spacing w:after="0"/>
              <w:jc w:val="right"/>
            </w:pPr>
            <w:r>
              <w:rPr>
                <w:sz w:val="16"/>
              </w:rPr>
              <w:t>$5,634</w:t>
            </w:r>
          </w:p>
        </w:tc>
        <w:tc>
          <w:tcPr>
            <w:tcW w:type="dxa" w:w="1203"/>
          </w:tcPr>
          <w:p>
            <w:pPr>
              <w:spacing w:after="0"/>
              <w:jc w:val="right"/>
            </w:pPr>
            <w:r>
              <w:rPr>
                <w:sz w:val="16"/>
              </w:rPr>
              <w:t>$23,212</w:t>
            </w:r>
          </w:p>
        </w:tc>
        <w:tc>
          <w:tcPr>
            <w:tcW w:type="dxa" w:w="2199"/>
          </w:tcPr>
          <w:p>
            <w:pPr>
              <w:spacing w:after="0"/>
              <w:jc w:val="right"/>
            </w:pPr>
            <w:r>
              <w:rPr>
                <w:sz w:val="16"/>
              </w:rPr>
              <w:t>0</w:t>
            </w:r>
          </w:p>
        </w:tc>
        <w:tc>
          <w:tcPr>
            <w:tcW w:type="dxa" w:w="2046"/>
          </w:tcPr>
          <w:p>
            <w:pPr>
              <w:spacing w:after="0"/>
              <w:jc w:val="left"/>
            </w:pPr>
            <w:r>
              <w:rPr>
                <w:sz w:val="16"/>
              </w:rPr>
              <w:t>Declared 1 time; no Storm Events record of this type.</w:t>
            </w:r>
          </w:p>
        </w:tc>
      </w:tr>
      <w:tr>
        <w:trPr>
          <w:cantSplit/>
        </w:trPr>
        <w:tc>
          <w:tcPr>
            <w:tcW w:type="dxa" w:w="727"/>
          </w:tcPr>
          <w:p>
            <w:pPr>
              <w:spacing w:after="0"/>
              <w:jc w:val="right"/>
            </w:pPr>
            <w:r>
              <w:rPr>
                <w:sz w:val="16"/>
              </w:rPr>
              <w:t>13</w:t>
            </w:r>
          </w:p>
        </w:tc>
        <w:tc>
          <w:tcPr>
            <w:tcW w:type="dxa" w:w="1037"/>
          </w:tcPr>
          <w:p>
            <w:pPr>
              <w:spacing w:after="0"/>
              <w:jc w:val="left"/>
            </w:pPr>
            <w:r>
              <w:rPr>
                <w:sz w:val="16"/>
              </w:rPr>
              <w:t>Winter Weather</w:t>
            </w:r>
          </w:p>
        </w:tc>
        <w:tc>
          <w:tcPr>
            <w:tcW w:type="dxa" w:w="1369"/>
          </w:tcPr>
          <w:p>
            <w:pPr>
              <w:spacing w:after="0"/>
              <w:jc w:val="left"/>
            </w:pPr>
            <w:r>
              <w:rPr>
                <w:sz w:val="16"/>
              </w:rPr>
              <w:t>Very Low</w:t>
            </w:r>
          </w:p>
        </w:tc>
        <w:tc>
          <w:tcPr>
            <w:tcW w:type="dxa" w:w="1369"/>
          </w:tcPr>
          <w:p>
            <w:pPr>
              <w:spacing w:after="0"/>
              <w:jc w:val="left"/>
            </w:pPr>
            <w:r>
              <w:rPr>
                <w:sz w:val="16"/>
              </w:rPr>
              <w:t>Very Low</w:t>
            </w:r>
          </w:p>
        </w:tc>
        <w:tc>
          <w:tcPr>
            <w:tcW w:type="dxa" w:w="1037"/>
          </w:tcPr>
          <w:p>
            <w:pPr>
              <w:spacing w:after="0"/>
              <w:jc w:val="right"/>
            </w:pPr>
            <w:r>
              <w:rPr>
                <w:sz w:val="16"/>
              </w:rPr>
              <w:t>$1,413</w:t>
            </w:r>
          </w:p>
        </w:tc>
        <w:tc>
          <w:tcPr>
            <w:tcW w:type="dxa" w:w="1126"/>
          </w:tcPr>
          <w:p>
            <w:pPr>
              <w:spacing w:after="0"/>
              <w:jc w:val="right"/>
            </w:pPr>
            <w:r>
              <w:rPr>
                <w:sz w:val="16"/>
              </w:rPr>
              <w:t>$45</w:t>
            </w:r>
          </w:p>
        </w:tc>
        <w:tc>
          <w:tcPr>
            <w:tcW w:type="dxa" w:w="2000"/>
          </w:tcPr>
          <w:p>
            <w:pPr>
              <w:spacing w:after="0"/>
              <w:jc w:val="right"/>
            </w:pPr>
            <w:r>
              <w:rPr>
                <w:sz w:val="16"/>
              </w:rPr>
              <w:t>$951</w:t>
            </w:r>
          </w:p>
        </w:tc>
        <w:tc>
          <w:tcPr>
            <w:tcW w:type="dxa" w:w="1203"/>
          </w:tcPr>
          <w:p>
            <w:pPr>
              <w:spacing w:after="0"/>
              <w:jc w:val="right"/>
            </w:pPr>
            <w:r>
              <w:rPr>
                <w:sz w:val="16"/>
              </w:rPr>
              <w:t>$2,409</w:t>
            </w:r>
          </w:p>
        </w:tc>
        <w:tc>
          <w:tcPr>
            <w:tcW w:type="dxa" w:w="2199"/>
          </w:tcPr>
          <w:p>
            <w:pPr>
              <w:spacing w:after="0"/>
              <w:jc w:val="right"/>
            </w:pPr>
            <w:r>
              <w:rPr>
                <w:sz w:val="16"/>
              </w:rPr>
              <w:t>10</w:t>
            </w:r>
          </w:p>
        </w:tc>
        <w:tc>
          <w:tcPr>
            <w:tcW w:type="dxa" w:w="2046"/>
          </w:tcPr>
          <w:p>
            <w:pPr>
              <w:spacing w:after="0"/>
              <w:jc w:val="left"/>
            </w:pPr>
            <w:r>
              <w:rPr>
                <w:sz w:val="16"/>
              </w:rPr>
              <w:t>Includes 1 Sleet record (outside NRI's Winter Weather definition).</w:t>
            </w:r>
          </w:p>
        </w:tc>
      </w:tr>
      <w:tr>
        <w:trPr>
          <w:cantSplit/>
        </w:trPr>
        <w:tc>
          <w:tcPr>
            <w:tcW w:type="dxa" w:w="727"/>
          </w:tcPr>
          <w:p>
            <w:pPr>
              <w:spacing w:after="0"/>
              <w:jc w:val="right"/>
            </w:pPr>
            <w:r>
              <w:rPr>
                <w:sz w:val="16"/>
              </w:rPr>
              <w:t>14</w:t>
            </w:r>
          </w:p>
        </w:tc>
        <w:tc>
          <w:tcPr>
            <w:tcW w:type="dxa" w:w="1037"/>
          </w:tcPr>
          <w:p>
            <w:pPr>
              <w:spacing w:after="0"/>
              <w:jc w:val="left"/>
            </w:pPr>
            <w:r>
              <w:rPr>
                <w:sz w:val="16"/>
              </w:rPr>
              <w:t>Landslide</w:t>
            </w:r>
          </w:p>
        </w:tc>
        <w:tc>
          <w:tcPr>
            <w:tcW w:type="dxa" w:w="1369"/>
          </w:tcPr>
          <w:p>
            <w:pPr>
              <w:spacing w:after="0"/>
              <w:jc w:val="left"/>
            </w:pPr>
            <w:r>
              <w:rPr>
                <w:sz w:val="16"/>
              </w:rPr>
              <w:t>Very Low</w:t>
            </w:r>
          </w:p>
        </w:tc>
        <w:tc>
          <w:tcPr>
            <w:tcW w:type="dxa" w:w="1369"/>
          </w:tcPr>
          <w:p>
            <w:pPr>
              <w:spacing w:after="0"/>
              <w:jc w:val="left"/>
            </w:pPr>
            <w:r>
              <w:rPr>
                <w:sz w:val="16"/>
              </w:rPr>
              <w:t>Very Low</w:t>
            </w:r>
          </w:p>
        </w:tc>
        <w:tc>
          <w:tcPr>
            <w:tcW w:type="dxa" w:w="1037"/>
          </w:tcPr>
          <w:p>
            <w:pPr>
              <w:spacing w:after="0"/>
              <w:jc w:val="right"/>
            </w:pPr>
            <w:r>
              <w:rPr>
                <w:sz w:val="16"/>
              </w:rPr>
              <w:t>$20</w:t>
            </w:r>
          </w:p>
        </w:tc>
        <w:tc>
          <w:tcPr>
            <w:tcW w:type="dxa" w:w="1126"/>
          </w:tcPr>
          <w:p>
            <w:pPr>
              <w:spacing w:after="0"/>
              <w:jc w:val="right"/>
            </w:pPr>
            <w:r>
              <w:rPr>
                <w:sz w:val="16"/>
              </w:rPr>
              <w:t>n/a</w:t>
            </w:r>
          </w:p>
        </w:tc>
        <w:tc>
          <w:tcPr>
            <w:tcW w:type="dxa" w:w="2000"/>
          </w:tcPr>
          <w:p>
            <w:pPr>
              <w:spacing w:after="0"/>
              <w:jc w:val="right"/>
            </w:pPr>
            <w:r>
              <w:rPr>
                <w:sz w:val="16"/>
              </w:rPr>
              <w:t>$3</w:t>
            </w:r>
          </w:p>
        </w:tc>
        <w:tc>
          <w:tcPr>
            <w:tcW w:type="dxa" w:w="1203"/>
          </w:tcPr>
          <w:p>
            <w:pPr>
              <w:spacing w:after="0"/>
              <w:jc w:val="right"/>
            </w:pPr>
            <w:r>
              <w:rPr>
                <w:sz w:val="16"/>
              </w:rPr>
              <w:t>$23</w:t>
            </w:r>
          </w:p>
        </w:tc>
        <w:tc>
          <w:tcPr>
            <w:tcW w:type="dxa" w:w="2199"/>
          </w:tcPr>
          <w:p>
            <w:pPr>
              <w:spacing w:after="0"/>
              <w:jc w:val="right"/>
            </w:pPr>
            <w:r>
              <w:rPr>
                <w:sz w:val="16"/>
              </w:rPr>
              <w:t>0</w:t>
            </w:r>
          </w:p>
        </w:tc>
        <w:tc>
          <w:tcPr>
            <w:tcW w:type="dxa" w:w="204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9512.01 (Relatively Low, 45.2); tract 9511 (Relatively Low, 44.8); tract 9512.02 (Very Low, 27.1)</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9512.01 (Relatively High, 93.0); tract 9511 (Relatively High, 91.7); tract 9512.02 (Relatively Moderate, 86.8)</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9511 (Very Low, 70.0); tract 9512.01 (Very Low, 63.0); tract 9512.02 (Very Low, 37.7)</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9512.01 (Very High, 99.1); tract 9511 (Very High, 99.1); tract 9512.02 (Relatively High, 93.3)</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9511 (Relatively Moderate, 89.0); tract 9512.01 (Relatively Low, 87.6); tract 9512.02 (Relatively Low, 82.2)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9512.01 is Census Tract 9512.01).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6"/>
        <w:gridCol w:w="1867"/>
        <w:gridCol w:w="1734"/>
        <w:gridCol w:w="1984"/>
        <w:gridCol w:w="1598"/>
        <w:gridCol w:w="1638"/>
        <w:gridCol w:w="1871"/>
        <w:gridCol w:w="1575"/>
      </w:tblGrid>
      <w:tr>
        <w:trPr>
          <w:cantSplit/>
          <w:tblHeader/>
        </w:trPr>
        <w:tc>
          <w:tcPr>
            <w:tcW w:type="dxa" w:w="1846"/>
            <w:shd w:val="clear" w:color="auto" w:fill="E8E8E8"/>
          </w:tcPr>
          <w:p>
            <w:pPr>
              <w:spacing w:after="0"/>
              <w:jc w:val="left"/>
            </w:pPr>
            <w:r>
              <w:rPr>
                <w:b/>
                <w:sz w:val="16"/>
              </w:rPr>
              <w:t>Hazard</w:t>
            </w:r>
          </w:p>
        </w:tc>
        <w:tc>
          <w:tcPr>
            <w:tcW w:type="dxa" w:w="1867"/>
            <w:shd w:val="clear" w:color="auto" w:fill="E8E8E8"/>
          </w:tcPr>
          <w:p>
            <w:pPr>
              <w:spacing w:after="0"/>
              <w:jc w:val="left"/>
            </w:pPr>
            <w:r>
              <w:rPr>
                <w:b/>
                <w:sz w:val="16"/>
              </w:rPr>
              <w:t>Scale</w:t>
            </w:r>
          </w:p>
        </w:tc>
        <w:tc>
          <w:tcPr>
            <w:tcW w:type="dxa" w:w="173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4"/>
            <w:shd w:val="clear" w:color="auto" w:fill="E8E8E8"/>
          </w:tcPr>
          <w:p>
            <w:pPr>
              <w:spacing w:after="0"/>
              <w:jc w:val="left"/>
            </w:pPr>
            <w:r>
              <w:rPr>
                <w:b/>
                <w:sz w:val="16"/>
              </w:rPr>
              <w:t>Observed range</w:t>
            </w:r>
          </w:p>
        </w:tc>
        <w:tc>
          <w:tcPr>
            <w:tcW w:type="dxa" w:w="1598"/>
            <w:shd w:val="clear" w:color="auto" w:fill="E8E8E8"/>
          </w:tcPr>
          <w:p>
            <w:pPr>
              <w:spacing w:after="0"/>
              <w:jc w:val="left"/>
            </w:pPr>
            <w:r>
              <w:rPr>
                <w:b/>
                <w:sz w:val="16"/>
              </w:rPr>
              <w:t>Worst recorded event</w:t>
            </w:r>
          </w:p>
        </w:tc>
        <w:tc>
          <w:tcPr>
            <w:tcW w:type="dxa" w:w="1638"/>
            <w:shd w:val="clear" w:color="auto" w:fill="E8E8E8"/>
          </w:tcPr>
          <w:p>
            <w:pPr>
              <w:spacing w:after="0"/>
              <w:jc w:val="left"/>
            </w:pPr>
            <w:r>
              <w:rPr>
                <w:b/>
                <w:sz w:val="16"/>
              </w:rPr>
              <w:t>Most damaging (when different)</w:t>
            </w:r>
          </w:p>
        </w:tc>
        <w:tc>
          <w:tcPr>
            <w:tcW w:type="dxa" w:w="1871"/>
            <w:shd w:val="clear" w:color="auto" w:fill="E8E8E8"/>
          </w:tcPr>
          <w:p>
            <w:pPr>
              <w:spacing w:after="0"/>
              <w:jc w:val="left"/>
            </w:pPr>
            <w:r>
              <w:rPr>
                <w:b/>
                <w:sz w:val="16"/>
              </w:rPr>
              <w:t>How it applies to jurisdictions</w:t>
            </w:r>
          </w:p>
        </w:tc>
        <w:tc>
          <w:tcPr>
            <w:tcW w:type="dxa" w:w="1575"/>
            <w:shd w:val="clear" w:color="auto" w:fill="E8E8E8"/>
          </w:tcPr>
          <w:p>
            <w:pPr>
              <w:spacing w:after="0"/>
              <w:jc w:val="left"/>
            </w:pPr>
            <w:r>
              <w:rPr>
                <w:b/>
                <w:sz w:val="16"/>
              </w:rPr>
              <w:t>Note</w:t>
            </w:r>
          </w:p>
        </w:tc>
      </w:tr>
      <w:tr>
        <w:trPr>
          <w:cantSplit/>
        </w:trPr>
        <w:tc>
          <w:tcPr>
            <w:tcW w:type="dxa" w:w="1846"/>
          </w:tcPr>
          <w:p>
            <w:pPr>
              <w:spacing w:after="0"/>
              <w:jc w:val="left"/>
            </w:pPr>
            <w:r>
              <w:rPr>
                <w:sz w:val="16"/>
              </w:rPr>
              <w:t>Cold/Wind Chill, Extreme Cold/Wind Chill</w:t>
            </w:r>
          </w:p>
        </w:tc>
        <w:tc>
          <w:tcPr>
            <w:tcW w:type="dxa" w:w="1867"/>
          </w:tcPr>
          <w:p>
            <w:pPr>
              <w:spacing w:after="0"/>
              <w:jc w:val="left"/>
            </w:pPr>
            <w:r>
              <w:rPr>
                <w:sz w:val="16"/>
              </w:rPr>
              <w:t>wind chill</w:t>
            </w:r>
          </w:p>
        </w:tc>
        <w:tc>
          <w:tcPr>
            <w:tcW w:type="dxa" w:w="1734"/>
          </w:tcPr>
          <w:p>
            <w:pPr>
              <w:spacing w:after="0"/>
              <w:jc w:val="right"/>
            </w:pPr>
            <w:r>
              <w:rPr>
                <w:sz w:val="16"/>
              </w:rPr>
              <w:t>4 records, 1996 to 2026 (4 zone-level)</w:t>
            </w:r>
          </w:p>
        </w:tc>
        <w:tc>
          <w:tcPr>
            <w:tcW w:type="dxa" w:w="1984"/>
          </w:tcPr>
          <w:p>
            <w:pPr>
              <w:spacing w:after="0"/>
              <w:jc w:val="left"/>
            </w:pPr>
            <w:r>
              <w:rPr>
                <w:sz w:val="16"/>
              </w:rPr>
              <w:t>1 day to 4 days (median 2.5 days); 4 with a recorded value</w:t>
            </w:r>
          </w:p>
        </w:tc>
        <w:tc>
          <w:tcPr>
            <w:tcW w:type="dxa" w:w="1598"/>
          </w:tcPr>
          <w:p>
            <w:pPr>
              <w:spacing w:after="0"/>
              <w:jc w:val="left"/>
            </w:pPr>
            <w:r>
              <w:rPr>
                <w:sz w:val="16"/>
              </w:rPr>
              <w:t>4 consecutive days, 1996-12-18 to 1996-12-21, zone-level</w:t>
            </w:r>
          </w:p>
        </w:tc>
        <w:tc>
          <w:tcPr>
            <w:tcW w:type="dxa" w:w="1638"/>
          </w:tcPr>
          <w:p>
            <w:pPr>
              <w:spacing w:after="0"/>
              <w:jc w:val="left"/>
            </w:pPr>
          </w:p>
        </w:tc>
        <w:tc>
          <w:tcPr>
            <w:tcW w:type="dxa" w:w="1871"/>
          </w:tcPr>
          <w:p>
            <w:pPr>
              <w:spacing w:after="0"/>
              <w:jc w:val="left"/>
            </w:pPr>
            <w:r>
              <w:rPr>
                <w:sz w:val="16"/>
              </w:rPr>
              <w:t>Countywide (zone-level records).</w:t>
            </w:r>
          </w:p>
        </w:tc>
        <w:tc>
          <w:tcPr>
            <w:tcW w:type="dxa" w:w="1575"/>
          </w:tcPr>
          <w:p>
            <w:pPr>
              <w:spacing w:after="0"/>
              <w:jc w:val="left"/>
            </w:pPr>
          </w:p>
        </w:tc>
      </w:tr>
      <w:tr>
        <w:trPr>
          <w:cantSplit/>
        </w:trPr>
        <w:tc>
          <w:tcPr>
            <w:tcW w:type="dxa" w:w="1846"/>
          </w:tcPr>
          <w:p>
            <w:pPr>
              <w:spacing w:after="0"/>
              <w:jc w:val="left"/>
            </w:pPr>
            <w:r>
              <w:rPr>
                <w:sz w:val="16"/>
              </w:rPr>
              <w:t>Frost/Freeze (outside NRI's Cold Wave definition)</w:t>
            </w:r>
          </w:p>
        </w:tc>
        <w:tc>
          <w:tcPr>
            <w:tcW w:type="dxa" w:w="1867"/>
          </w:tcPr>
          <w:p>
            <w:pPr>
              <w:spacing w:after="0"/>
              <w:jc w:val="left"/>
            </w:pPr>
            <w:r>
              <w:rPr>
                <w:sz w:val="16"/>
              </w:rPr>
              <w:t>crop damage</w:t>
            </w:r>
          </w:p>
        </w:tc>
        <w:tc>
          <w:tcPr>
            <w:tcW w:type="dxa" w:w="1734"/>
          </w:tcPr>
          <w:p>
            <w:pPr>
              <w:spacing w:after="0"/>
              <w:jc w:val="right"/>
            </w:pPr>
            <w:r>
              <w:rPr>
                <w:sz w:val="16"/>
              </w:rPr>
              <w:t>0</w:t>
            </w:r>
          </w:p>
        </w:tc>
        <w:tc>
          <w:tcPr>
            <w:tcW w:type="dxa" w:w="1984"/>
          </w:tcPr>
          <w:p>
            <w:pPr>
              <w:spacing w:after="0"/>
              <w:jc w:val="left"/>
            </w:pPr>
          </w:p>
        </w:tc>
        <w:tc>
          <w:tcPr>
            <w:tcW w:type="dxa" w:w="1598"/>
          </w:tcPr>
          <w:p>
            <w:pPr>
              <w:spacing w:after="0"/>
              <w:jc w:val="left"/>
            </w:pPr>
          </w:p>
        </w:tc>
        <w:tc>
          <w:tcPr>
            <w:tcW w:type="dxa" w:w="1638"/>
          </w:tcPr>
          <w:p>
            <w:pPr>
              <w:spacing w:after="0"/>
              <w:jc w:val="left"/>
            </w:pPr>
          </w:p>
        </w:tc>
        <w:tc>
          <w:tcPr>
            <w:tcW w:type="dxa" w:w="1871"/>
          </w:tcPr>
          <w:p>
            <w:pPr>
              <w:spacing w:after="0"/>
              <w:jc w:val="left"/>
            </w:pPr>
          </w:p>
        </w:tc>
        <w:tc>
          <w:tcPr>
            <w:tcW w:type="dxa" w:w="1575"/>
          </w:tcPr>
          <w:p>
            <w:pPr>
              <w:spacing w:after="0"/>
              <w:jc w:val="left"/>
            </w:pPr>
          </w:p>
        </w:tc>
      </w:tr>
      <w:tr>
        <w:trPr>
          <w:cantSplit/>
        </w:trPr>
        <w:tc>
          <w:tcPr>
            <w:tcW w:type="dxa" w:w="1846"/>
          </w:tcPr>
          <w:p>
            <w:pPr>
              <w:spacing w:after="0"/>
              <w:jc w:val="left"/>
            </w:pPr>
            <w:r>
              <w:rPr>
                <w:sz w:val="16"/>
              </w:rPr>
              <w:t>Drought</w:t>
            </w:r>
          </w:p>
        </w:tc>
        <w:tc>
          <w:tcPr>
            <w:tcW w:type="dxa" w:w="1867"/>
          </w:tcPr>
          <w:p>
            <w:pPr>
              <w:spacing w:after="0"/>
              <w:jc w:val="left"/>
            </w:pPr>
            <w:r>
              <w:rPr>
                <w:sz w:val="16"/>
              </w:rPr>
              <w:t>U.S. Drought Monitor scale (D0 to D4)</w:t>
            </w:r>
          </w:p>
        </w:tc>
        <w:tc>
          <w:tcPr>
            <w:tcW w:type="dxa" w:w="1734"/>
          </w:tcPr>
          <w:p>
            <w:pPr>
              <w:spacing w:after="0"/>
              <w:jc w:val="right"/>
            </w:pPr>
            <w:r>
              <w:rPr>
                <w:sz w:val="16"/>
              </w:rPr>
              <w:t>10 records, 1998 to 2024 (10 zone-level)</w:t>
            </w:r>
          </w:p>
        </w:tc>
        <w:tc>
          <w:tcPr>
            <w:tcW w:type="dxa" w:w="1984"/>
          </w:tcPr>
          <w:p>
            <w:pPr>
              <w:spacing w:after="0"/>
              <w:jc w:val="left"/>
            </w:pPr>
            <w:r>
              <w:rPr>
                <w:sz w:val="16"/>
              </w:rPr>
              <w:t>10 days to 145 days (median 61.5 days); 4 with a recorded value</w:t>
            </w:r>
          </w:p>
        </w:tc>
        <w:tc>
          <w:tcPr>
            <w:tcW w:type="dxa" w:w="1598"/>
          </w:tcPr>
          <w:p>
            <w:pPr>
              <w:spacing w:after="0"/>
              <w:jc w:val="left"/>
            </w:pPr>
            <w:r>
              <w:rPr>
                <w:sz w:val="16"/>
              </w:rPr>
              <w:t>145 days (about 4.8 months), 2023-08-09 to 2023-12-31, a run of 5 consecutive Storm Events drought records, zone-level</w:t>
            </w:r>
          </w:p>
        </w:tc>
        <w:tc>
          <w:tcPr>
            <w:tcW w:type="dxa" w:w="1638"/>
          </w:tcPr>
          <w:p>
            <w:pPr>
              <w:spacing w:after="0"/>
              <w:jc w:val="left"/>
            </w:pPr>
            <w:r>
              <w:rPr>
                <w:sz w:val="16"/>
              </w:rPr>
              <w:t>Drought, 2000-12-01, property not reported; $12,900,000 crops (zone total, 2000 dollars)</w:t>
            </w:r>
          </w:p>
        </w:tc>
        <w:tc>
          <w:tcPr>
            <w:tcW w:type="dxa" w:w="1871"/>
          </w:tcPr>
          <w:p>
            <w:pPr>
              <w:spacing w:after="0"/>
              <w:jc w:val="left"/>
            </w:pPr>
            <w:r>
              <w:rPr>
                <w:sz w:val="16"/>
              </w:rPr>
              <w:t>Countywide (zone-level records).</w:t>
            </w:r>
          </w:p>
        </w:tc>
        <w:tc>
          <w:tcPr>
            <w:tcW w:type="dxa" w:w="157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6"/>
          </w:tcPr>
          <w:p>
            <w:pPr>
              <w:spacing w:after="0"/>
              <w:jc w:val="left"/>
            </w:pPr>
            <w:r>
              <w:rPr>
                <w:sz w:val="16"/>
              </w:rPr>
              <w:t>Earthquake</w:t>
            </w:r>
          </w:p>
        </w:tc>
        <w:tc>
          <w:tcPr>
            <w:tcW w:type="dxa" w:w="1867"/>
          </w:tcPr>
          <w:p>
            <w:pPr>
              <w:spacing w:after="0"/>
              <w:jc w:val="left"/>
            </w:pPr>
            <w:r>
              <w:rPr>
                <w:sz w:val="16"/>
              </w:rPr>
              <w:t>Modified Mercalli (local data)</w:t>
            </w:r>
          </w:p>
        </w:tc>
        <w:tc>
          <w:tcPr>
            <w:tcW w:type="dxa" w:w="1734"/>
          </w:tcPr>
          <w:p>
            <w:pPr>
              <w:spacing w:after="0"/>
              <w:jc w:val="right"/>
            </w:pPr>
            <w:r>
              <w:rPr>
                <w:sz w:val="16"/>
              </w:rPr>
              <w:t>0</w:t>
            </w:r>
          </w:p>
        </w:tc>
        <w:tc>
          <w:tcPr>
            <w:tcW w:type="dxa" w:w="1984"/>
          </w:tcPr>
          <w:p>
            <w:pPr>
              <w:spacing w:after="0"/>
              <w:jc w:val="left"/>
            </w:pPr>
          </w:p>
        </w:tc>
        <w:tc>
          <w:tcPr>
            <w:tcW w:type="dxa" w:w="1598"/>
          </w:tcPr>
          <w:p>
            <w:pPr>
              <w:spacing w:after="0"/>
              <w:jc w:val="left"/>
            </w:pPr>
          </w:p>
        </w:tc>
        <w:tc>
          <w:tcPr>
            <w:tcW w:type="dxa" w:w="1638"/>
          </w:tcPr>
          <w:p>
            <w:pPr>
              <w:spacing w:after="0"/>
              <w:jc w:val="left"/>
            </w:pPr>
          </w:p>
        </w:tc>
        <w:tc>
          <w:tcPr>
            <w:tcW w:type="dxa" w:w="1871"/>
          </w:tcPr>
          <w:p>
            <w:pPr>
              <w:spacing w:after="0"/>
              <w:jc w:val="left"/>
            </w:pPr>
          </w:p>
        </w:tc>
        <w:tc>
          <w:tcPr>
            <w:tcW w:type="dxa" w:w="1575"/>
          </w:tcPr>
          <w:p>
            <w:pPr>
              <w:spacing w:after="0"/>
              <w:jc w:val="left"/>
            </w:pPr>
            <w:r>
              <w:rPr>
                <w:sz w:val="16"/>
              </w:rPr>
              <w:t>Storm Events does not record earthquakes; the USGS earthquake catalog is the source.</w:t>
            </w:r>
          </w:p>
        </w:tc>
      </w:tr>
      <w:tr>
        <w:trPr>
          <w:cantSplit/>
        </w:trPr>
        <w:tc>
          <w:tcPr>
            <w:tcW w:type="dxa" w:w="1846"/>
          </w:tcPr>
          <w:p>
            <w:pPr>
              <w:spacing w:after="0"/>
              <w:jc w:val="left"/>
            </w:pPr>
            <w:r>
              <w:rPr>
                <w:sz w:val="16"/>
              </w:rPr>
              <w:t>Hail</w:t>
            </w:r>
          </w:p>
        </w:tc>
        <w:tc>
          <w:tcPr>
            <w:tcW w:type="dxa" w:w="1867"/>
          </w:tcPr>
          <w:p>
            <w:pPr>
              <w:spacing w:after="0"/>
              <w:jc w:val="left"/>
            </w:pPr>
            <w:r>
              <w:rPr>
                <w:sz w:val="16"/>
              </w:rPr>
              <w:t>hail size (inches)</w:t>
            </w:r>
          </w:p>
        </w:tc>
        <w:tc>
          <w:tcPr>
            <w:tcW w:type="dxa" w:w="1734"/>
          </w:tcPr>
          <w:p>
            <w:pPr>
              <w:spacing w:after="0"/>
              <w:jc w:val="right"/>
            </w:pPr>
            <w:r>
              <w:rPr>
                <w:sz w:val="16"/>
              </w:rPr>
              <w:t>16 records, 1966 to 2026</w:t>
            </w:r>
          </w:p>
        </w:tc>
        <w:tc>
          <w:tcPr>
            <w:tcW w:type="dxa" w:w="1984"/>
          </w:tcPr>
          <w:p>
            <w:pPr>
              <w:spacing w:after="0"/>
              <w:jc w:val="left"/>
            </w:pPr>
            <w:r>
              <w:rPr>
                <w:sz w:val="16"/>
              </w:rPr>
              <w:t>0.75 in to 1.75 in (median 1.38 in); 16 with a recorded value</w:t>
            </w:r>
          </w:p>
        </w:tc>
        <w:tc>
          <w:tcPr>
            <w:tcW w:type="dxa" w:w="1598"/>
          </w:tcPr>
          <w:p>
            <w:pPr>
              <w:spacing w:after="0"/>
              <w:jc w:val="left"/>
            </w:pPr>
            <w:r>
              <w:rPr>
                <w:sz w:val="16"/>
              </w:rPr>
              <w:t>1.75 in hail, 2012-04-05; same size also recorded on 1993-03-25, 1995-03-07, 1996-03-30, 2003-03-12, 2008-03-03</w:t>
            </w:r>
          </w:p>
        </w:tc>
        <w:tc>
          <w:tcPr>
            <w:tcW w:type="dxa" w:w="1638"/>
          </w:tcPr>
          <w:p>
            <w:pPr>
              <w:spacing w:after="0"/>
              <w:jc w:val="left"/>
            </w:pPr>
          </w:p>
        </w:tc>
        <w:tc>
          <w:tcPr>
            <w:tcW w:type="dxa" w:w="1871"/>
          </w:tcPr>
          <w:p>
            <w:pPr>
              <w:spacing w:after="0"/>
              <w:jc w:val="left"/>
            </w:pPr>
            <w:r>
              <w:rPr>
                <w:sz w:val="16"/>
              </w:rPr>
              <w:t>Event records naming jurisdictions in the plan: Greensburg town (8 records).</w:t>
            </w:r>
          </w:p>
        </w:tc>
        <w:tc>
          <w:tcPr>
            <w:tcW w:type="dxa" w:w="1575"/>
          </w:tcPr>
          <w:p>
            <w:pPr>
              <w:spacing w:after="0"/>
              <w:jc w:val="left"/>
            </w:pPr>
          </w:p>
        </w:tc>
      </w:tr>
      <w:tr>
        <w:trPr>
          <w:cantSplit/>
        </w:trPr>
        <w:tc>
          <w:tcPr>
            <w:tcW w:type="dxa" w:w="1846"/>
          </w:tcPr>
          <w:p>
            <w:pPr>
              <w:spacing w:after="0"/>
              <w:jc w:val="left"/>
            </w:pPr>
            <w:r>
              <w:rPr>
                <w:sz w:val="16"/>
              </w:rPr>
              <w:t>Excessive Heat, Heat</w:t>
            </w:r>
          </w:p>
        </w:tc>
        <w:tc>
          <w:tcPr>
            <w:tcW w:type="dxa" w:w="1867"/>
          </w:tcPr>
          <w:p>
            <w:pPr>
              <w:spacing w:after="0"/>
              <w:jc w:val="left"/>
            </w:pPr>
            <w:r>
              <w:rPr>
                <w:sz w:val="16"/>
              </w:rPr>
              <w:t>heat index (in event narratives)</w:t>
            </w:r>
          </w:p>
        </w:tc>
        <w:tc>
          <w:tcPr>
            <w:tcW w:type="dxa" w:w="1734"/>
          </w:tcPr>
          <w:p>
            <w:pPr>
              <w:spacing w:after="0"/>
              <w:jc w:val="right"/>
            </w:pPr>
            <w:r>
              <w:rPr>
                <w:sz w:val="16"/>
              </w:rPr>
              <w:t>23 records, 2023 to 2025 (23 zone-level)</w:t>
            </w:r>
          </w:p>
        </w:tc>
        <w:tc>
          <w:tcPr>
            <w:tcW w:type="dxa" w:w="1984"/>
          </w:tcPr>
          <w:p>
            <w:pPr>
              <w:spacing w:after="0"/>
              <w:jc w:val="left"/>
            </w:pPr>
            <w:r>
              <w:rPr>
                <w:sz w:val="16"/>
              </w:rPr>
              <w:t>1 day to 11 days (median 1.5 days); 8 with a recorded value</w:t>
            </w:r>
          </w:p>
        </w:tc>
        <w:tc>
          <w:tcPr>
            <w:tcW w:type="dxa" w:w="1598"/>
          </w:tcPr>
          <w:p>
            <w:pPr>
              <w:spacing w:after="0"/>
              <w:jc w:val="left"/>
            </w:pPr>
            <w:r>
              <w:rPr>
                <w:sz w:val="16"/>
              </w:rPr>
              <w:t>11 consecutive days, 2023-08-04 to 2023-08-14, zone-level</w:t>
            </w:r>
          </w:p>
        </w:tc>
        <w:tc>
          <w:tcPr>
            <w:tcW w:type="dxa" w:w="1638"/>
          </w:tcPr>
          <w:p>
            <w:pPr>
              <w:spacing w:after="0"/>
              <w:jc w:val="left"/>
            </w:pPr>
          </w:p>
        </w:tc>
        <w:tc>
          <w:tcPr>
            <w:tcW w:type="dxa" w:w="1871"/>
          </w:tcPr>
          <w:p>
            <w:pPr>
              <w:spacing w:after="0"/>
              <w:jc w:val="left"/>
            </w:pPr>
            <w:r>
              <w:rPr>
                <w:sz w:val="16"/>
              </w:rPr>
              <w:t>Countywide (zone-level records).</w:t>
            </w:r>
          </w:p>
        </w:tc>
        <w:tc>
          <w:tcPr>
            <w:tcW w:type="dxa" w:w="1575"/>
          </w:tcPr>
          <w:p>
            <w:pPr>
              <w:spacing w:after="0"/>
              <w:jc w:val="left"/>
            </w:pPr>
          </w:p>
        </w:tc>
      </w:tr>
      <w:tr>
        <w:trPr>
          <w:cantSplit/>
        </w:trPr>
        <w:tc>
          <w:tcPr>
            <w:tcW w:type="dxa" w:w="1846"/>
          </w:tcPr>
          <w:p>
            <w:pPr>
              <w:spacing w:after="0"/>
              <w:jc w:val="left"/>
            </w:pPr>
            <w:r>
              <w:rPr>
                <w:sz w:val="16"/>
              </w:rPr>
              <w:t>Hurricane, Tropical Storm, Tropical Depression</w:t>
            </w:r>
          </w:p>
        </w:tc>
        <w:tc>
          <w:tcPr>
            <w:tcW w:type="dxa" w:w="1867"/>
          </w:tcPr>
          <w:p>
            <w:pPr>
              <w:spacing w:after="0"/>
              <w:jc w:val="left"/>
            </w:pPr>
            <w:r>
              <w:rPr>
                <w:sz w:val="16"/>
              </w:rPr>
              <w:t>Saffir-Simpson</w:t>
            </w:r>
          </w:p>
        </w:tc>
        <w:tc>
          <w:tcPr>
            <w:tcW w:type="dxa" w:w="1734"/>
          </w:tcPr>
          <w:p>
            <w:pPr>
              <w:spacing w:after="0"/>
              <w:jc w:val="right"/>
            </w:pPr>
            <w:r>
              <w:rPr>
                <w:sz w:val="16"/>
              </w:rPr>
              <w:t>10 records, 2002 to 2021 (10 zone-level)</w:t>
            </w:r>
          </w:p>
        </w:tc>
        <w:tc>
          <w:tcPr>
            <w:tcW w:type="dxa" w:w="1984"/>
          </w:tcPr>
          <w:p>
            <w:pPr>
              <w:spacing w:after="0"/>
              <w:jc w:val="left"/>
            </w:pPr>
          </w:p>
        </w:tc>
        <w:tc>
          <w:tcPr>
            <w:tcW w:type="dxa" w:w="1598"/>
          </w:tcPr>
          <w:p>
            <w:pPr>
              <w:spacing w:after="0"/>
              <w:jc w:val="left"/>
            </w:pPr>
            <w:r>
              <w:rPr>
                <w:sz w:val="16"/>
              </w:rPr>
              <w:t>Strongest recorded: Hurricane record (NOAA event type 'Hurricane (Typhoon)'), 2021-08-29 to 2021-08-30, category 2, $50,000,000 property; $0 crops (2021 dollars); NWS zone LAZ037</w:t>
            </w:r>
          </w:p>
        </w:tc>
        <w:tc>
          <w:tcPr>
            <w:tcW w:type="dxa" w:w="1638"/>
          </w:tcPr>
          <w:p>
            <w:pPr>
              <w:spacing w:after="0"/>
              <w:jc w:val="left"/>
            </w:pPr>
          </w:p>
        </w:tc>
        <w:tc>
          <w:tcPr>
            <w:tcW w:type="dxa" w:w="1871"/>
          </w:tcPr>
          <w:p>
            <w:pPr>
              <w:spacing w:after="0"/>
              <w:jc w:val="left"/>
            </w:pPr>
            <w:r>
              <w:rPr>
                <w:sz w:val="16"/>
              </w:rPr>
              <w:t>Countywide (zone-level records).</w:t>
            </w:r>
          </w:p>
        </w:tc>
        <w:tc>
          <w:tcPr>
            <w:tcW w:type="dxa" w:w="157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6"/>
          </w:tcPr>
          <w:p>
            <w:pPr>
              <w:spacing w:after="0"/>
              <w:jc w:val="left"/>
            </w:pPr>
            <w:r>
              <w:rPr>
                <w:sz w:val="16"/>
              </w:rPr>
              <w:t>Ice Storm</w:t>
            </w:r>
          </w:p>
        </w:tc>
        <w:tc>
          <w:tcPr>
            <w:tcW w:type="dxa" w:w="1867"/>
          </w:tcPr>
          <w:p>
            <w:pPr>
              <w:spacing w:after="0"/>
              <w:jc w:val="left"/>
            </w:pPr>
            <w:r>
              <w:rPr>
                <w:sz w:val="16"/>
              </w:rPr>
              <w:t>Sperry-Piltz ice scale (local data)</w:t>
            </w:r>
          </w:p>
        </w:tc>
        <w:tc>
          <w:tcPr>
            <w:tcW w:type="dxa" w:w="1734"/>
          </w:tcPr>
          <w:p>
            <w:pPr>
              <w:spacing w:after="0"/>
              <w:jc w:val="right"/>
            </w:pPr>
            <w:r>
              <w:rPr>
                <w:sz w:val="16"/>
              </w:rPr>
              <w:t>0</w:t>
            </w:r>
          </w:p>
        </w:tc>
        <w:tc>
          <w:tcPr>
            <w:tcW w:type="dxa" w:w="1984"/>
          </w:tcPr>
          <w:p>
            <w:pPr>
              <w:spacing w:after="0"/>
              <w:jc w:val="left"/>
            </w:pPr>
          </w:p>
        </w:tc>
        <w:tc>
          <w:tcPr>
            <w:tcW w:type="dxa" w:w="1598"/>
          </w:tcPr>
          <w:p>
            <w:pPr>
              <w:spacing w:after="0"/>
              <w:jc w:val="left"/>
            </w:pPr>
          </w:p>
        </w:tc>
        <w:tc>
          <w:tcPr>
            <w:tcW w:type="dxa" w:w="1638"/>
          </w:tcPr>
          <w:p>
            <w:pPr>
              <w:spacing w:after="0"/>
              <w:jc w:val="left"/>
            </w:pPr>
          </w:p>
        </w:tc>
        <w:tc>
          <w:tcPr>
            <w:tcW w:type="dxa" w:w="1871"/>
          </w:tcPr>
          <w:p>
            <w:pPr>
              <w:spacing w:after="0"/>
              <w:jc w:val="left"/>
            </w:pPr>
          </w:p>
        </w:tc>
        <w:tc>
          <w:tcPr>
            <w:tcW w:type="dxa" w:w="1575"/>
          </w:tcPr>
          <w:p>
            <w:pPr>
              <w:spacing w:after="0"/>
              <w:jc w:val="left"/>
            </w:pPr>
          </w:p>
        </w:tc>
      </w:tr>
      <w:tr>
        <w:trPr>
          <w:cantSplit/>
        </w:trPr>
        <w:tc>
          <w:tcPr>
            <w:tcW w:type="dxa" w:w="1846"/>
          </w:tcPr>
          <w:p>
            <w:pPr>
              <w:spacing w:after="0"/>
              <w:jc w:val="left"/>
            </w:pPr>
            <w:r>
              <w:rPr>
                <w:sz w:val="16"/>
              </w:rPr>
              <w:t>Flash Flood, Flood, Lakeshore Flood</w:t>
            </w:r>
          </w:p>
        </w:tc>
        <w:tc>
          <w:tcPr>
            <w:tcW w:type="dxa" w:w="1867"/>
          </w:tcPr>
          <w:p>
            <w:pPr>
              <w:spacing w:after="0"/>
              <w:jc w:val="left"/>
            </w:pPr>
            <w:r>
              <w:rPr>
                <w:sz w:val="16"/>
              </w:rPr>
              <w:t>damage and flood days (flood depth: FIRM)</w:t>
            </w:r>
          </w:p>
        </w:tc>
        <w:tc>
          <w:tcPr>
            <w:tcW w:type="dxa" w:w="1734"/>
          </w:tcPr>
          <w:p>
            <w:pPr>
              <w:spacing w:after="0"/>
              <w:jc w:val="right"/>
            </w:pPr>
            <w:r>
              <w:rPr>
                <w:sz w:val="16"/>
              </w:rPr>
              <w:t>5 records, 1997 to 2016</w:t>
            </w:r>
          </w:p>
        </w:tc>
        <w:tc>
          <w:tcPr>
            <w:tcW w:type="dxa" w:w="1984"/>
          </w:tcPr>
          <w:p>
            <w:pPr>
              <w:spacing w:after="0"/>
              <w:jc w:val="left"/>
            </w:pPr>
          </w:p>
        </w:tc>
        <w:tc>
          <w:tcPr>
            <w:tcW w:type="dxa" w:w="1598"/>
          </w:tcPr>
          <w:p>
            <w:pPr>
              <w:spacing w:after="0"/>
              <w:jc w:val="left"/>
            </w:pPr>
            <w:r>
              <w:rPr>
                <w:sz w:val="16"/>
              </w:rPr>
              <w:t>Flash Flood, 2016-08-12, $22,600,000 property; $0 crops (2016 dollars), 2 direct deaths</w:t>
            </w:r>
          </w:p>
        </w:tc>
        <w:tc>
          <w:tcPr>
            <w:tcW w:type="dxa" w:w="1638"/>
          </w:tcPr>
          <w:p>
            <w:pPr>
              <w:spacing w:after="0"/>
              <w:jc w:val="left"/>
            </w:pPr>
          </w:p>
        </w:tc>
        <w:tc>
          <w:tcPr>
            <w:tcW w:type="dxa" w:w="1871"/>
          </w:tcPr>
          <w:p>
            <w:pPr>
              <w:spacing w:after="0"/>
              <w:jc w:val="left"/>
            </w:pPr>
            <w:r>
              <w:rPr>
                <w:sz w:val="16"/>
              </w:rPr>
              <w:t>Event records naming jurisdictions in the plan: Montpelier village (2 records), Greensburg town (1 record).</w:t>
            </w:r>
          </w:p>
        </w:tc>
        <w:tc>
          <w:tcPr>
            <w:tcW w:type="dxa" w:w="157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6"/>
          </w:tcPr>
          <w:p>
            <w:pPr>
              <w:spacing w:after="0"/>
              <w:jc w:val="left"/>
            </w:pPr>
            <w:r>
              <w:rPr>
                <w:sz w:val="16"/>
              </w:rPr>
              <w:t>Debris Flow</w:t>
            </w:r>
          </w:p>
        </w:tc>
        <w:tc>
          <w:tcPr>
            <w:tcW w:type="dxa" w:w="1867"/>
          </w:tcPr>
          <w:p>
            <w:pPr>
              <w:spacing w:after="0"/>
              <w:jc w:val="left"/>
            </w:pPr>
            <w:r>
              <w:rPr>
                <w:sz w:val="16"/>
              </w:rPr>
              <w:t>none (count and damage only)</w:t>
            </w:r>
          </w:p>
        </w:tc>
        <w:tc>
          <w:tcPr>
            <w:tcW w:type="dxa" w:w="1734"/>
          </w:tcPr>
          <w:p>
            <w:pPr>
              <w:spacing w:after="0"/>
              <w:jc w:val="right"/>
            </w:pPr>
            <w:r>
              <w:rPr>
                <w:sz w:val="16"/>
              </w:rPr>
              <w:t>0</w:t>
            </w:r>
          </w:p>
        </w:tc>
        <w:tc>
          <w:tcPr>
            <w:tcW w:type="dxa" w:w="1984"/>
          </w:tcPr>
          <w:p>
            <w:pPr>
              <w:spacing w:after="0"/>
              <w:jc w:val="left"/>
            </w:pPr>
          </w:p>
        </w:tc>
        <w:tc>
          <w:tcPr>
            <w:tcW w:type="dxa" w:w="1598"/>
          </w:tcPr>
          <w:p>
            <w:pPr>
              <w:spacing w:after="0"/>
              <w:jc w:val="left"/>
            </w:pPr>
          </w:p>
        </w:tc>
        <w:tc>
          <w:tcPr>
            <w:tcW w:type="dxa" w:w="1638"/>
          </w:tcPr>
          <w:p>
            <w:pPr>
              <w:spacing w:after="0"/>
              <w:jc w:val="left"/>
            </w:pPr>
          </w:p>
        </w:tc>
        <w:tc>
          <w:tcPr>
            <w:tcW w:type="dxa" w:w="1871"/>
          </w:tcPr>
          <w:p>
            <w:pPr>
              <w:spacing w:after="0"/>
              <w:jc w:val="left"/>
            </w:pPr>
          </w:p>
        </w:tc>
        <w:tc>
          <w:tcPr>
            <w:tcW w:type="dxa" w:w="1575"/>
          </w:tcPr>
          <w:p>
            <w:pPr>
              <w:spacing w:after="0"/>
              <w:jc w:val="left"/>
            </w:pPr>
          </w:p>
        </w:tc>
      </w:tr>
      <w:tr>
        <w:trPr>
          <w:cantSplit/>
        </w:trPr>
        <w:tc>
          <w:tcPr>
            <w:tcW w:type="dxa" w:w="1846"/>
          </w:tcPr>
          <w:p>
            <w:pPr>
              <w:spacing w:after="0"/>
              <w:jc w:val="left"/>
            </w:pPr>
            <w:r>
              <w:rPr>
                <w:sz w:val="16"/>
              </w:rPr>
              <w:t>Lightning</w:t>
            </w:r>
          </w:p>
        </w:tc>
        <w:tc>
          <w:tcPr>
            <w:tcW w:type="dxa" w:w="1867"/>
          </w:tcPr>
          <w:p>
            <w:pPr>
              <w:spacing w:after="0"/>
              <w:jc w:val="left"/>
            </w:pPr>
            <w:r>
              <w:rPr>
                <w:sz w:val="16"/>
              </w:rPr>
              <w:t>annualized frequency (the measure FEMA's Local Mitigation Planning Handbook names)</w:t>
            </w:r>
          </w:p>
        </w:tc>
        <w:tc>
          <w:tcPr>
            <w:tcW w:type="dxa" w:w="1734"/>
          </w:tcPr>
          <w:p>
            <w:pPr>
              <w:spacing w:after="0"/>
              <w:jc w:val="right"/>
            </w:pPr>
            <w:r>
              <w:rPr>
                <w:sz w:val="16"/>
              </w:rPr>
              <w:t>0</w:t>
            </w:r>
          </w:p>
        </w:tc>
        <w:tc>
          <w:tcPr>
            <w:tcW w:type="dxa" w:w="1984"/>
          </w:tcPr>
          <w:p>
            <w:pPr>
              <w:spacing w:after="0"/>
              <w:jc w:val="left"/>
            </w:pPr>
          </w:p>
        </w:tc>
        <w:tc>
          <w:tcPr>
            <w:tcW w:type="dxa" w:w="1598"/>
          </w:tcPr>
          <w:p>
            <w:pPr>
              <w:spacing w:after="0"/>
              <w:jc w:val="left"/>
            </w:pPr>
          </w:p>
        </w:tc>
        <w:tc>
          <w:tcPr>
            <w:tcW w:type="dxa" w:w="1638"/>
          </w:tcPr>
          <w:p>
            <w:pPr>
              <w:spacing w:after="0"/>
              <w:jc w:val="left"/>
            </w:pPr>
          </w:p>
        </w:tc>
        <w:tc>
          <w:tcPr>
            <w:tcW w:type="dxa" w:w="1871"/>
          </w:tcPr>
          <w:p>
            <w:pPr>
              <w:spacing w:after="0"/>
              <w:jc w:val="left"/>
            </w:pPr>
          </w:p>
        </w:tc>
        <w:tc>
          <w:tcPr>
            <w:tcW w:type="dxa" w:w="1575"/>
          </w:tcPr>
          <w:p>
            <w:pPr>
              <w:spacing w:after="0"/>
              <w:jc w:val="left"/>
            </w:pPr>
            <w:r>
              <w:rPr>
                <w:sz w:val="16"/>
              </w:rPr>
              <w:t>Storm Events lists lightning with damage or casualties.</w:t>
            </w:r>
          </w:p>
        </w:tc>
      </w:tr>
      <w:tr>
        <w:trPr>
          <w:cantSplit/>
        </w:trPr>
        <w:tc>
          <w:tcPr>
            <w:tcW w:type="dxa" w:w="1846"/>
          </w:tcPr>
          <w:p>
            <w:pPr>
              <w:spacing w:after="0"/>
              <w:jc w:val="left"/>
            </w:pPr>
            <w:r>
              <w:rPr>
                <w:sz w:val="16"/>
              </w:rPr>
              <w:t>High Wind and Strong Wind (outside NRI's Strong Wind definition)</w:t>
            </w:r>
          </w:p>
        </w:tc>
        <w:tc>
          <w:tcPr>
            <w:tcW w:type="dxa" w:w="1867"/>
          </w:tcPr>
          <w:p>
            <w:pPr>
              <w:spacing w:after="0"/>
              <w:jc w:val="left"/>
            </w:pPr>
            <w:r>
              <w:rPr>
                <w:sz w:val="16"/>
              </w:rPr>
              <w:t>wind speed (kt and mph)</w:t>
            </w:r>
          </w:p>
        </w:tc>
        <w:tc>
          <w:tcPr>
            <w:tcW w:type="dxa" w:w="1734"/>
          </w:tcPr>
          <w:p>
            <w:pPr>
              <w:spacing w:after="0"/>
              <w:jc w:val="right"/>
            </w:pPr>
            <w:r>
              <w:rPr>
                <w:sz w:val="16"/>
              </w:rPr>
              <w:t>0</w:t>
            </w:r>
          </w:p>
        </w:tc>
        <w:tc>
          <w:tcPr>
            <w:tcW w:type="dxa" w:w="1984"/>
          </w:tcPr>
          <w:p>
            <w:pPr>
              <w:spacing w:after="0"/>
              <w:jc w:val="left"/>
            </w:pPr>
          </w:p>
        </w:tc>
        <w:tc>
          <w:tcPr>
            <w:tcW w:type="dxa" w:w="1598"/>
          </w:tcPr>
          <w:p>
            <w:pPr>
              <w:spacing w:after="0"/>
              <w:jc w:val="left"/>
            </w:pPr>
          </w:p>
        </w:tc>
        <w:tc>
          <w:tcPr>
            <w:tcW w:type="dxa" w:w="1638"/>
          </w:tcPr>
          <w:p>
            <w:pPr>
              <w:spacing w:after="0"/>
              <w:jc w:val="left"/>
            </w:pPr>
          </w:p>
        </w:tc>
        <w:tc>
          <w:tcPr>
            <w:tcW w:type="dxa" w:w="1871"/>
          </w:tcPr>
          <w:p>
            <w:pPr>
              <w:spacing w:after="0"/>
              <w:jc w:val="left"/>
            </w:pPr>
          </w:p>
        </w:tc>
        <w:tc>
          <w:tcPr>
            <w:tcW w:type="dxa" w:w="1575"/>
          </w:tcPr>
          <w:p>
            <w:pPr>
              <w:spacing w:after="0"/>
              <w:jc w:val="left"/>
            </w:pPr>
          </w:p>
        </w:tc>
      </w:tr>
      <w:tr>
        <w:trPr>
          <w:cantSplit/>
        </w:trPr>
        <w:tc>
          <w:tcPr>
            <w:tcW w:type="dxa" w:w="1846"/>
          </w:tcPr>
          <w:p>
            <w:pPr>
              <w:spacing w:after="0"/>
              <w:jc w:val="left"/>
            </w:pPr>
            <w:r>
              <w:rPr>
                <w:sz w:val="16"/>
              </w:rPr>
              <w:t>Thunderstorm Wind</w:t>
            </w:r>
          </w:p>
        </w:tc>
        <w:tc>
          <w:tcPr>
            <w:tcW w:type="dxa" w:w="1867"/>
          </w:tcPr>
          <w:p>
            <w:pPr>
              <w:spacing w:after="0"/>
              <w:jc w:val="left"/>
            </w:pPr>
            <w:r>
              <w:rPr>
                <w:sz w:val="16"/>
              </w:rPr>
              <w:t>wind speed (kt and mph)</w:t>
            </w:r>
          </w:p>
        </w:tc>
        <w:tc>
          <w:tcPr>
            <w:tcW w:type="dxa" w:w="1734"/>
          </w:tcPr>
          <w:p>
            <w:pPr>
              <w:spacing w:after="0"/>
              <w:jc w:val="right"/>
            </w:pPr>
            <w:r>
              <w:rPr>
                <w:sz w:val="16"/>
              </w:rPr>
              <w:t>72 records, 1977 to 2025</w:t>
            </w:r>
          </w:p>
        </w:tc>
        <w:tc>
          <w:tcPr>
            <w:tcW w:type="dxa" w:w="1984"/>
          </w:tcPr>
          <w:p>
            <w:pPr>
              <w:spacing w:after="0"/>
              <w:jc w:val="left"/>
            </w:pPr>
            <w:r>
              <w:rPr>
                <w:sz w:val="16"/>
              </w:rPr>
              <w:t>50 kt (58 mph) to 74 kt (85 mph) (median 52 kt (60 mph)); 30 with a recorded value</w:t>
            </w:r>
          </w:p>
        </w:tc>
        <w:tc>
          <w:tcPr>
            <w:tcW w:type="dxa" w:w="1598"/>
          </w:tcPr>
          <w:p>
            <w:pPr>
              <w:spacing w:after="0"/>
              <w:jc w:val="left"/>
            </w:pPr>
            <w:r>
              <w:rPr>
                <w:sz w:val="16"/>
              </w:rPr>
              <w:t>74 kt (85 mph) estimated gust, Thunderstorm Wind, 2019-04-07</w:t>
            </w:r>
          </w:p>
        </w:tc>
        <w:tc>
          <w:tcPr>
            <w:tcW w:type="dxa" w:w="1638"/>
          </w:tcPr>
          <w:p>
            <w:pPr>
              <w:spacing w:after="0"/>
              <w:jc w:val="left"/>
            </w:pPr>
            <w:r>
              <w:rPr>
                <w:sz w:val="16"/>
              </w:rPr>
              <w:t>Thunderstorm Wind, 2018-06-08, $75,000 property; $0 crops (2018 dollars)</w:t>
            </w:r>
          </w:p>
        </w:tc>
        <w:tc>
          <w:tcPr>
            <w:tcW w:type="dxa" w:w="1871"/>
          </w:tcPr>
          <w:p>
            <w:pPr>
              <w:spacing w:after="0"/>
              <w:jc w:val="left"/>
            </w:pPr>
            <w:r>
              <w:rPr>
                <w:sz w:val="16"/>
              </w:rPr>
              <w:t>Event records naming jurisdictions in the plan: Greensburg town (29 records), Montpelier village (4 records).</w:t>
            </w:r>
          </w:p>
        </w:tc>
        <w:tc>
          <w:tcPr>
            <w:tcW w:type="dxa" w:w="1575"/>
          </w:tcPr>
          <w:p>
            <w:pPr>
              <w:spacing w:after="0"/>
              <w:jc w:val="left"/>
            </w:pPr>
          </w:p>
        </w:tc>
      </w:tr>
      <w:tr>
        <w:trPr>
          <w:cantSplit/>
        </w:trPr>
        <w:tc>
          <w:tcPr>
            <w:tcW w:type="dxa" w:w="1846"/>
          </w:tcPr>
          <w:p>
            <w:pPr>
              <w:spacing w:after="0"/>
              <w:jc w:val="left"/>
            </w:pPr>
            <w:r>
              <w:rPr>
                <w:sz w:val="16"/>
              </w:rPr>
              <w:t>Tornado</w:t>
            </w:r>
          </w:p>
        </w:tc>
        <w:tc>
          <w:tcPr>
            <w:tcW w:type="dxa" w:w="1867"/>
          </w:tcPr>
          <w:p>
            <w:pPr>
              <w:spacing w:after="0"/>
              <w:jc w:val="left"/>
            </w:pPr>
            <w:r>
              <w:rPr>
                <w:sz w:val="16"/>
              </w:rPr>
              <w:t>Enhanced Fujita (Fujita before Feb 2007)</w:t>
            </w:r>
          </w:p>
        </w:tc>
        <w:tc>
          <w:tcPr>
            <w:tcW w:type="dxa" w:w="1734"/>
          </w:tcPr>
          <w:p>
            <w:pPr>
              <w:spacing w:after="0"/>
              <w:jc w:val="right"/>
            </w:pPr>
            <w:r>
              <w:rPr>
                <w:sz w:val="16"/>
              </w:rPr>
              <w:t>21 records, 1953 to 2026</w:t>
            </w:r>
          </w:p>
        </w:tc>
        <w:tc>
          <w:tcPr>
            <w:tcW w:type="dxa" w:w="1984"/>
          </w:tcPr>
          <w:p>
            <w:pPr>
              <w:spacing w:after="0"/>
              <w:jc w:val="left"/>
            </w:pPr>
            <w:r>
              <w:rPr>
                <w:sz w:val="16"/>
              </w:rPr>
              <w:t>F/EF0 to F/EF3 (median F/EF1); 21 with a recorded value</w:t>
            </w:r>
          </w:p>
        </w:tc>
        <w:tc>
          <w:tcPr>
            <w:tcW w:type="dxa" w:w="1598"/>
          </w:tcPr>
          <w:p>
            <w:pPr>
              <w:spacing w:after="0"/>
              <w:jc w:val="left"/>
            </w:pPr>
            <w:r>
              <w:rPr>
                <w:sz w:val="16"/>
              </w:rPr>
              <w:t>F3 tornado, 1983-05-19, 5 mi path length (whole path, pre-1996), 500 yd wide, $25,000,000 property; crops not recorded (1983 dollars), 1 direct death, 30 direct injuries</w:t>
            </w:r>
          </w:p>
        </w:tc>
        <w:tc>
          <w:tcPr>
            <w:tcW w:type="dxa" w:w="1638"/>
          </w:tcPr>
          <w:p>
            <w:pPr>
              <w:spacing w:after="0"/>
              <w:jc w:val="left"/>
            </w:pPr>
          </w:p>
        </w:tc>
        <w:tc>
          <w:tcPr>
            <w:tcW w:type="dxa" w:w="1871"/>
          </w:tcPr>
          <w:p>
            <w:pPr>
              <w:spacing w:after="0"/>
              <w:jc w:val="left"/>
            </w:pPr>
            <w:r>
              <w:rPr>
                <w:sz w:val="16"/>
              </w:rPr>
              <w:t>Event records naming jurisdictions in the plan: Greensburg town (6 records), Montpelier village (2 records).</w:t>
            </w:r>
          </w:p>
        </w:tc>
        <w:tc>
          <w:tcPr>
            <w:tcW w:type="dxa" w:w="157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6"/>
          </w:tcPr>
          <w:p>
            <w:pPr>
              <w:spacing w:after="0"/>
              <w:jc w:val="left"/>
            </w:pPr>
            <w:r>
              <w:rPr>
                <w:sz w:val="16"/>
              </w:rPr>
              <w:t>Wildfire</w:t>
            </w:r>
          </w:p>
        </w:tc>
        <w:tc>
          <w:tcPr>
            <w:tcW w:type="dxa" w:w="1867"/>
          </w:tcPr>
          <w:p>
            <w:pPr>
              <w:spacing w:after="0"/>
              <w:jc w:val="left"/>
            </w:pPr>
            <w:r>
              <w:rPr>
                <w:sz w:val="16"/>
              </w:rPr>
              <w:t>acres burned (local data)</w:t>
            </w:r>
          </w:p>
        </w:tc>
        <w:tc>
          <w:tcPr>
            <w:tcW w:type="dxa" w:w="1734"/>
          </w:tcPr>
          <w:p>
            <w:pPr>
              <w:spacing w:after="0"/>
              <w:jc w:val="right"/>
            </w:pPr>
            <w:r>
              <w:rPr>
                <w:sz w:val="16"/>
              </w:rPr>
              <w:t>0</w:t>
            </w:r>
          </w:p>
        </w:tc>
        <w:tc>
          <w:tcPr>
            <w:tcW w:type="dxa" w:w="1984"/>
          </w:tcPr>
          <w:p>
            <w:pPr>
              <w:spacing w:after="0"/>
              <w:jc w:val="left"/>
            </w:pPr>
          </w:p>
        </w:tc>
        <w:tc>
          <w:tcPr>
            <w:tcW w:type="dxa" w:w="1598"/>
          </w:tcPr>
          <w:p>
            <w:pPr>
              <w:spacing w:after="0"/>
              <w:jc w:val="left"/>
            </w:pPr>
          </w:p>
        </w:tc>
        <w:tc>
          <w:tcPr>
            <w:tcW w:type="dxa" w:w="1638"/>
          </w:tcPr>
          <w:p>
            <w:pPr>
              <w:spacing w:after="0"/>
              <w:jc w:val="left"/>
            </w:pPr>
          </w:p>
        </w:tc>
        <w:tc>
          <w:tcPr>
            <w:tcW w:type="dxa" w:w="1871"/>
          </w:tcPr>
          <w:p>
            <w:pPr>
              <w:spacing w:after="0"/>
              <w:jc w:val="left"/>
            </w:pPr>
          </w:p>
        </w:tc>
        <w:tc>
          <w:tcPr>
            <w:tcW w:type="dxa" w:w="1575"/>
          </w:tcPr>
          <w:p>
            <w:pPr>
              <w:spacing w:after="0"/>
              <w:jc w:val="left"/>
            </w:pPr>
          </w:p>
        </w:tc>
      </w:tr>
      <w:tr>
        <w:trPr>
          <w:cantSplit/>
        </w:trPr>
        <w:tc>
          <w:tcPr>
            <w:tcW w:type="dxa" w:w="1846"/>
          </w:tcPr>
          <w:p>
            <w:pPr>
              <w:spacing w:after="0"/>
              <w:jc w:val="left"/>
            </w:pPr>
            <w:r>
              <w:rPr>
                <w:sz w:val="16"/>
              </w:rPr>
              <w:t>Winter Storm, Heavy Snow, Blizzard, Lake-Effect Snow, Winter Weather, Sleet</w:t>
            </w:r>
          </w:p>
        </w:tc>
        <w:tc>
          <w:tcPr>
            <w:tcW w:type="dxa" w:w="1867"/>
          </w:tcPr>
          <w:p>
            <w:pPr>
              <w:spacing w:after="0"/>
              <w:jc w:val="left"/>
            </w:pPr>
            <w:r>
              <w:rPr>
                <w:sz w:val="16"/>
              </w:rPr>
              <w:t>none in data (snowfall: local data)</w:t>
            </w:r>
          </w:p>
        </w:tc>
        <w:tc>
          <w:tcPr>
            <w:tcW w:type="dxa" w:w="1734"/>
          </w:tcPr>
          <w:p>
            <w:pPr>
              <w:spacing w:after="0"/>
              <w:jc w:val="right"/>
            </w:pPr>
            <w:r>
              <w:rPr>
                <w:sz w:val="16"/>
              </w:rPr>
              <w:t>10 records, 2002 to 2025 (10 zone-level)</w:t>
            </w:r>
          </w:p>
        </w:tc>
        <w:tc>
          <w:tcPr>
            <w:tcW w:type="dxa" w:w="1984"/>
          </w:tcPr>
          <w:p>
            <w:pPr>
              <w:spacing w:after="0"/>
              <w:jc w:val="left"/>
            </w:pPr>
          </w:p>
        </w:tc>
        <w:tc>
          <w:tcPr>
            <w:tcW w:type="dxa" w:w="1598"/>
          </w:tcPr>
          <w:p>
            <w:pPr>
              <w:spacing w:after="0"/>
              <w:jc w:val="left"/>
            </w:pPr>
            <w:r>
              <w:rPr>
                <w:sz w:val="16"/>
              </w:rPr>
              <w:t>No damage reported in 10 records.</w:t>
            </w:r>
          </w:p>
        </w:tc>
        <w:tc>
          <w:tcPr>
            <w:tcW w:type="dxa" w:w="1638"/>
          </w:tcPr>
          <w:p>
            <w:pPr>
              <w:spacing w:after="0"/>
              <w:jc w:val="left"/>
            </w:pPr>
          </w:p>
        </w:tc>
        <w:tc>
          <w:tcPr>
            <w:tcW w:type="dxa" w:w="1871"/>
          </w:tcPr>
          <w:p>
            <w:pPr>
              <w:spacing w:after="0"/>
              <w:jc w:val="left"/>
            </w:pPr>
            <w:r>
              <w:rPr>
                <w:sz w:val="16"/>
              </w:rPr>
              <w:t>Countywide (zone-level records).</w:t>
            </w:r>
          </w:p>
        </w:tc>
        <w:tc>
          <w:tcPr>
            <w:tcW w:type="dxa" w:w="157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39 declarations covering 26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9"/>
        <w:gridCol w:w="1589"/>
        <w:gridCol w:w="1597"/>
        <w:gridCol w:w="2237"/>
        <w:gridCol w:w="2549"/>
        <w:gridCol w:w="17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9"/>
            <w:shd w:val="clear" w:color="auto" w:fill="E8E8E8"/>
          </w:tcPr>
          <w:p>
            <w:pPr>
              <w:spacing w:after="0"/>
              <w:jc w:val="left"/>
            </w:pPr>
            <w:r>
              <w:rPr>
                <w:b/>
                <w:sz w:val="16"/>
              </w:rPr>
              <w:t>Type</w:t>
            </w:r>
          </w:p>
        </w:tc>
        <w:tc>
          <w:tcPr>
            <w:tcW w:type="dxa" w:w="1589"/>
            <w:shd w:val="clear" w:color="auto" w:fill="E8E8E8"/>
          </w:tcPr>
          <w:p>
            <w:pPr>
              <w:spacing w:after="0"/>
              <w:jc w:val="left"/>
            </w:pPr>
            <w:r>
              <w:rPr>
                <w:b/>
                <w:sz w:val="16"/>
              </w:rPr>
              <w:t>Title</w:t>
            </w:r>
          </w:p>
        </w:tc>
        <w:tc>
          <w:tcPr>
            <w:tcW w:type="dxa" w:w="1597"/>
            <w:shd w:val="clear" w:color="auto" w:fill="E8E8E8"/>
          </w:tcPr>
          <w:p>
            <w:pPr>
              <w:spacing w:after="0"/>
              <w:jc w:val="left"/>
            </w:pPr>
            <w:r>
              <w:rPr>
                <w:b/>
                <w:sz w:val="16"/>
              </w:rPr>
              <w:t>Mapped hazard</w:t>
            </w:r>
          </w:p>
        </w:tc>
        <w:tc>
          <w:tcPr>
            <w:tcW w:type="dxa" w:w="223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549"/>
            <w:shd w:val="clear" w:color="auto" w:fill="E8E8E8"/>
          </w:tcPr>
          <w:p>
            <w:pPr>
              <w:spacing w:after="0"/>
              <w:jc w:val="left"/>
            </w:pPr>
            <w:r>
              <w:rPr>
                <w:b/>
                <w:sz w:val="16"/>
              </w:rPr>
              <w:t>Flags</w:t>
            </w:r>
          </w:p>
        </w:tc>
        <w:tc>
          <w:tcPr>
            <w:tcW w:type="dxa" w:w="179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EM-3638-LA</w:t>
            </w:r>
          </w:p>
        </w:tc>
        <w:tc>
          <w:tcPr>
            <w:tcW w:type="dxa" w:w="1239"/>
          </w:tcPr>
          <w:p>
            <w:pPr>
              <w:spacing w:after="0"/>
              <w:jc w:val="left"/>
            </w:pPr>
            <w:r>
              <w:rPr>
                <w:sz w:val="16"/>
              </w:rPr>
              <w:t>Emergency</w:t>
            </w:r>
          </w:p>
        </w:tc>
        <w:tc>
          <w:tcPr>
            <w:tcW w:type="dxa" w:w="1589"/>
          </w:tcPr>
          <w:p>
            <w:pPr>
              <w:spacing w:after="0"/>
              <w:jc w:val="left"/>
            </w:pPr>
            <w:r>
              <w:rPr>
                <w:sz w:val="16"/>
              </w:rPr>
              <w:t>Severe Winter Storm</w:t>
            </w:r>
          </w:p>
        </w:tc>
        <w:tc>
          <w:tcPr>
            <w:tcW w:type="dxa" w:w="1597"/>
          </w:tcPr>
          <w:p>
            <w:pPr>
              <w:spacing w:after="0"/>
              <w:jc w:val="left"/>
            </w:pPr>
            <w:r>
              <w:rPr>
                <w:sz w:val="16"/>
              </w:rPr>
              <w:t>Winter Weather</w:t>
            </w:r>
          </w:p>
        </w:tc>
        <w:tc>
          <w:tcPr>
            <w:tcW w:type="dxa" w:w="2237"/>
          </w:tcPr>
          <w:p>
            <w:pPr>
              <w:spacing w:after="0"/>
              <w:jc w:val="right"/>
            </w:pPr>
            <w:r>
              <w:rPr>
                <w:sz w:val="16"/>
              </w:rPr>
              <w:t>$20,450.16</w:t>
            </w:r>
          </w:p>
        </w:tc>
        <w:tc>
          <w:tcPr>
            <w:tcW w:type="dxa" w:w="2549"/>
          </w:tcPr>
          <w:p>
            <w:pPr>
              <w:spacing w:after="0"/>
              <w:jc w:val="left"/>
            </w:pPr>
            <w:r>
              <w:rPr>
                <w:sz w:val="16"/>
              </w:rPr>
              <w:t>new since last plan; within last 5 years</w:t>
            </w:r>
          </w:p>
        </w:tc>
        <w:tc>
          <w:tcPr>
            <w:tcW w:type="dxa" w:w="1791"/>
          </w:tcPr>
          <w:p>
            <w:pPr>
              <w:spacing w:after="0"/>
              <w:jc w:val="left"/>
            </w:pPr>
          </w:p>
        </w:tc>
      </w:tr>
      <w:tr>
        <w:trPr>
          <w:cantSplit/>
        </w:trPr>
        <w:tc>
          <w:tcPr>
            <w:tcW w:type="dxa" w:w="1037"/>
          </w:tcPr>
          <w:p>
            <w:pPr>
              <w:spacing w:after="0"/>
              <w:jc w:val="left"/>
            </w:pPr>
            <w:r>
              <w:rPr>
                <w:sz w:val="16"/>
              </w:rPr>
              <w:t>2024-09-16</w:t>
            </w:r>
          </w:p>
        </w:tc>
        <w:tc>
          <w:tcPr>
            <w:tcW w:type="dxa" w:w="1037"/>
          </w:tcPr>
          <w:p>
            <w:pPr>
              <w:spacing w:after="0"/>
              <w:jc w:val="left"/>
            </w:pPr>
            <w:r>
              <w:rPr>
                <w:sz w:val="16"/>
              </w:rPr>
              <w:t>2024-09-09</w:t>
            </w:r>
          </w:p>
        </w:tc>
        <w:tc>
          <w:tcPr>
            <w:tcW w:type="dxa" w:w="1037"/>
          </w:tcPr>
          <w:p>
            <w:pPr>
              <w:spacing w:after="0"/>
              <w:jc w:val="left"/>
            </w:pPr>
            <w:r>
              <w:rPr>
                <w:sz w:val="16"/>
              </w:rPr>
              <w:t>DR-4817-LA</w:t>
            </w:r>
          </w:p>
        </w:tc>
        <w:tc>
          <w:tcPr>
            <w:tcW w:type="dxa" w:w="1239"/>
          </w:tcPr>
          <w:p>
            <w:pPr>
              <w:spacing w:after="0"/>
              <w:jc w:val="left"/>
            </w:pPr>
            <w:r>
              <w:rPr>
                <w:sz w:val="16"/>
              </w:rPr>
              <w:t>Major disaster</w:t>
            </w:r>
          </w:p>
        </w:tc>
        <w:tc>
          <w:tcPr>
            <w:tcW w:type="dxa" w:w="1589"/>
          </w:tcPr>
          <w:p>
            <w:pPr>
              <w:spacing w:after="0"/>
              <w:jc w:val="left"/>
            </w:pPr>
            <w:r>
              <w:rPr>
                <w:sz w:val="16"/>
              </w:rPr>
              <w:t>Hurricane Francine</w:t>
            </w:r>
          </w:p>
        </w:tc>
        <w:tc>
          <w:tcPr>
            <w:tcW w:type="dxa" w:w="1597"/>
          </w:tcPr>
          <w:p>
            <w:pPr>
              <w:spacing w:after="0"/>
              <w:jc w:val="left"/>
            </w:pPr>
            <w:r>
              <w:rPr>
                <w:sz w:val="16"/>
              </w:rPr>
              <w:t>Hurricane (primary); also designated: Tornado</w:t>
            </w:r>
          </w:p>
        </w:tc>
        <w:tc>
          <w:tcPr>
            <w:tcW w:type="dxa" w:w="2237"/>
          </w:tcPr>
          <w:p>
            <w:pPr>
              <w:spacing w:after="0"/>
              <w:jc w:val="right"/>
            </w:pPr>
            <w:r>
              <w:rPr>
                <w:sz w:val="16"/>
              </w:rPr>
              <w:t>$199,834.53</w:t>
            </w:r>
          </w:p>
        </w:tc>
        <w:tc>
          <w:tcPr>
            <w:tcW w:type="dxa" w:w="2549"/>
          </w:tcPr>
          <w:p>
            <w:pPr>
              <w:spacing w:after="0"/>
              <w:jc w:val="left"/>
            </w:pPr>
            <w:r>
              <w:rPr>
                <w:sz w:val="16"/>
              </w:rPr>
              <w:t>new since last plan; within last 5 years</w:t>
            </w:r>
          </w:p>
        </w:tc>
        <w:tc>
          <w:tcPr>
            <w:tcW w:type="dxa" w:w="1791"/>
          </w:tcPr>
          <w:p>
            <w:pPr>
              <w:spacing w:after="0"/>
              <w:jc w:val="left"/>
            </w:pPr>
          </w:p>
        </w:tc>
      </w:tr>
      <w:tr>
        <w:trPr>
          <w:cantSplit/>
        </w:trPr>
        <w:tc>
          <w:tcPr>
            <w:tcW w:type="dxa" w:w="1037"/>
          </w:tcPr>
          <w:p>
            <w:pPr>
              <w:spacing w:after="0"/>
              <w:jc w:val="left"/>
            </w:pPr>
            <w:r>
              <w:rPr>
                <w:sz w:val="16"/>
              </w:rPr>
              <w:t>2024-09-10</w:t>
            </w:r>
          </w:p>
        </w:tc>
        <w:tc>
          <w:tcPr>
            <w:tcW w:type="dxa" w:w="1037"/>
          </w:tcPr>
          <w:p>
            <w:pPr>
              <w:spacing w:after="0"/>
              <w:jc w:val="left"/>
            </w:pPr>
            <w:r>
              <w:rPr>
                <w:sz w:val="16"/>
              </w:rPr>
              <w:t>2024-09-10</w:t>
            </w:r>
          </w:p>
        </w:tc>
        <w:tc>
          <w:tcPr>
            <w:tcW w:type="dxa" w:w="1037"/>
          </w:tcPr>
          <w:p>
            <w:pPr>
              <w:spacing w:after="0"/>
              <w:jc w:val="left"/>
            </w:pPr>
            <w:r>
              <w:rPr>
                <w:sz w:val="16"/>
              </w:rPr>
              <w:t>EM-3614-LA</w:t>
            </w:r>
          </w:p>
        </w:tc>
        <w:tc>
          <w:tcPr>
            <w:tcW w:type="dxa" w:w="1239"/>
          </w:tcPr>
          <w:p>
            <w:pPr>
              <w:spacing w:after="0"/>
              <w:jc w:val="left"/>
            </w:pPr>
            <w:r>
              <w:rPr>
                <w:sz w:val="16"/>
              </w:rPr>
              <w:t>Emergency</w:t>
            </w:r>
          </w:p>
        </w:tc>
        <w:tc>
          <w:tcPr>
            <w:tcW w:type="dxa" w:w="1589"/>
          </w:tcPr>
          <w:p>
            <w:pPr>
              <w:spacing w:after="0"/>
              <w:jc w:val="left"/>
            </w:pPr>
            <w:r>
              <w:rPr>
                <w:sz w:val="16"/>
              </w:rPr>
              <w:t>Tropical Storm Francine</w:t>
            </w:r>
          </w:p>
        </w:tc>
        <w:tc>
          <w:tcPr>
            <w:tcW w:type="dxa" w:w="1597"/>
          </w:tcPr>
          <w:p>
            <w:pPr>
              <w:spacing w:after="0"/>
              <w:jc w:val="left"/>
            </w:pPr>
            <w:r>
              <w:rPr>
                <w:sz w:val="16"/>
              </w:rPr>
              <w:t>Hurricane (primary); also designated: Tornado</w:t>
            </w:r>
          </w:p>
        </w:tc>
        <w:tc>
          <w:tcPr>
            <w:tcW w:type="dxa" w:w="2237"/>
          </w:tcPr>
          <w:p>
            <w:pPr>
              <w:spacing w:after="0"/>
              <w:jc w:val="right"/>
            </w:pPr>
            <w:r>
              <w:rPr>
                <w:sz w:val="16"/>
              </w:rPr>
              <w:t>no Public Assistance recorded</w:t>
            </w:r>
          </w:p>
        </w:tc>
        <w:tc>
          <w:tcPr>
            <w:tcW w:type="dxa" w:w="2549"/>
          </w:tcPr>
          <w:p>
            <w:pPr>
              <w:spacing w:after="0"/>
              <w:jc w:val="left"/>
            </w:pPr>
            <w:r>
              <w:rPr>
                <w:sz w:val="16"/>
              </w:rPr>
              <w:t>new since last plan; within last 5 years</w:t>
            </w:r>
          </w:p>
        </w:tc>
        <w:tc>
          <w:tcPr>
            <w:tcW w:type="dxa" w:w="1791"/>
          </w:tcPr>
          <w:p>
            <w:pPr>
              <w:spacing w:after="0"/>
              <w:jc w:val="left"/>
            </w:pPr>
            <w:r>
              <w:rPr>
                <w:sz w:val="16"/>
              </w:rPr>
              <w:t>same incident as DR-4817</w:t>
            </w:r>
          </w:p>
        </w:tc>
      </w:tr>
      <w:tr>
        <w:trPr>
          <w:cantSplit/>
        </w:trPr>
        <w:tc>
          <w:tcPr>
            <w:tcW w:type="dxa" w:w="1037"/>
          </w:tcPr>
          <w:p>
            <w:pPr>
              <w:spacing w:after="0"/>
              <w:jc w:val="left"/>
            </w:pPr>
            <w:r>
              <w:rPr>
                <w:sz w:val="16"/>
              </w:rPr>
              <w:t>2021-09-13</w:t>
            </w:r>
          </w:p>
        </w:tc>
        <w:tc>
          <w:tcPr>
            <w:tcW w:type="dxa" w:w="1037"/>
          </w:tcPr>
          <w:p>
            <w:pPr>
              <w:spacing w:after="0"/>
              <w:jc w:val="left"/>
            </w:pPr>
            <w:r>
              <w:rPr>
                <w:sz w:val="16"/>
              </w:rPr>
              <w:t>2021-09-12</w:t>
            </w:r>
          </w:p>
        </w:tc>
        <w:tc>
          <w:tcPr>
            <w:tcW w:type="dxa" w:w="1037"/>
          </w:tcPr>
          <w:p>
            <w:pPr>
              <w:spacing w:after="0"/>
              <w:jc w:val="left"/>
            </w:pPr>
            <w:r>
              <w:rPr>
                <w:sz w:val="16"/>
              </w:rPr>
              <w:t>EM-3574-LA</w:t>
            </w:r>
          </w:p>
        </w:tc>
        <w:tc>
          <w:tcPr>
            <w:tcW w:type="dxa" w:w="1239"/>
          </w:tcPr>
          <w:p>
            <w:pPr>
              <w:spacing w:after="0"/>
              <w:jc w:val="left"/>
            </w:pPr>
            <w:r>
              <w:rPr>
                <w:sz w:val="16"/>
              </w:rPr>
              <w:t>Emergency</w:t>
            </w:r>
          </w:p>
        </w:tc>
        <w:tc>
          <w:tcPr>
            <w:tcW w:type="dxa" w:w="1589"/>
          </w:tcPr>
          <w:p>
            <w:pPr>
              <w:spacing w:after="0"/>
              <w:jc w:val="left"/>
            </w:pPr>
            <w:r>
              <w:rPr>
                <w:sz w:val="16"/>
              </w:rPr>
              <w:t>Tropical Storm Nicholas</w:t>
            </w:r>
          </w:p>
        </w:tc>
        <w:tc>
          <w:tcPr>
            <w:tcW w:type="dxa" w:w="1597"/>
          </w:tcPr>
          <w:p>
            <w:pPr>
              <w:spacing w:after="0"/>
              <w:jc w:val="left"/>
            </w:pPr>
            <w:r>
              <w:rPr>
                <w:sz w:val="16"/>
              </w:rPr>
              <w:t>Hurricane</w:t>
            </w:r>
          </w:p>
        </w:tc>
        <w:tc>
          <w:tcPr>
            <w:tcW w:type="dxa" w:w="2237"/>
          </w:tcPr>
          <w:p>
            <w:pPr>
              <w:spacing w:after="0"/>
              <w:jc w:val="right"/>
            </w:pPr>
            <w:r>
              <w:rPr>
                <w:sz w:val="16"/>
              </w:rPr>
              <w:t>no Public Assistance recorded</w:t>
            </w:r>
          </w:p>
        </w:tc>
        <w:tc>
          <w:tcPr>
            <w:tcW w:type="dxa" w:w="2549"/>
          </w:tcPr>
          <w:p>
            <w:pPr>
              <w:spacing w:after="0"/>
              <w:jc w:val="left"/>
            </w:pPr>
            <w:r>
              <w:rPr>
                <w:sz w:val="16"/>
              </w:rPr>
              <w:t>in the 12 months before plan approval</w:t>
            </w:r>
          </w:p>
        </w:tc>
        <w:tc>
          <w:tcPr>
            <w:tcW w:type="dxa" w:w="1791"/>
          </w:tcPr>
          <w:p>
            <w:pPr>
              <w:spacing w:after="0"/>
              <w:jc w:val="left"/>
            </w:pPr>
          </w:p>
        </w:tc>
      </w:tr>
      <w:tr>
        <w:trPr>
          <w:cantSplit/>
        </w:trPr>
        <w:tc>
          <w:tcPr>
            <w:tcW w:type="dxa" w:w="1037"/>
          </w:tcPr>
          <w:p>
            <w:pPr>
              <w:spacing w:after="0"/>
              <w:jc w:val="left"/>
            </w:pPr>
            <w:r>
              <w:rPr>
                <w:sz w:val="16"/>
              </w:rPr>
              <w:t>2021-08-29</w:t>
            </w:r>
          </w:p>
        </w:tc>
        <w:tc>
          <w:tcPr>
            <w:tcW w:type="dxa" w:w="1037"/>
          </w:tcPr>
          <w:p>
            <w:pPr>
              <w:spacing w:after="0"/>
              <w:jc w:val="left"/>
            </w:pPr>
            <w:r>
              <w:rPr>
                <w:sz w:val="16"/>
              </w:rPr>
              <w:t>2021-08-26</w:t>
            </w:r>
          </w:p>
        </w:tc>
        <w:tc>
          <w:tcPr>
            <w:tcW w:type="dxa" w:w="1037"/>
          </w:tcPr>
          <w:p>
            <w:pPr>
              <w:spacing w:after="0"/>
              <w:jc w:val="left"/>
            </w:pPr>
            <w:r>
              <w:rPr>
                <w:sz w:val="16"/>
              </w:rPr>
              <w:t>DR-4611-LA</w:t>
            </w:r>
          </w:p>
        </w:tc>
        <w:tc>
          <w:tcPr>
            <w:tcW w:type="dxa" w:w="1239"/>
          </w:tcPr>
          <w:p>
            <w:pPr>
              <w:spacing w:after="0"/>
              <w:jc w:val="left"/>
            </w:pPr>
            <w:r>
              <w:rPr>
                <w:sz w:val="16"/>
              </w:rPr>
              <w:t>Major disaster</w:t>
            </w:r>
          </w:p>
        </w:tc>
        <w:tc>
          <w:tcPr>
            <w:tcW w:type="dxa" w:w="1589"/>
          </w:tcPr>
          <w:p>
            <w:pPr>
              <w:spacing w:after="0"/>
              <w:jc w:val="left"/>
            </w:pPr>
            <w:r>
              <w:rPr>
                <w:sz w:val="16"/>
              </w:rPr>
              <w:t>Hurricane Ida</w:t>
            </w:r>
          </w:p>
        </w:tc>
        <w:tc>
          <w:tcPr>
            <w:tcW w:type="dxa" w:w="1597"/>
          </w:tcPr>
          <w:p>
            <w:pPr>
              <w:spacing w:after="0"/>
              <w:jc w:val="left"/>
            </w:pPr>
            <w:r>
              <w:rPr>
                <w:sz w:val="16"/>
              </w:rPr>
              <w:t>Hurricane</w:t>
            </w:r>
          </w:p>
        </w:tc>
        <w:tc>
          <w:tcPr>
            <w:tcW w:type="dxa" w:w="2237"/>
          </w:tcPr>
          <w:p>
            <w:pPr>
              <w:spacing w:after="0"/>
              <w:jc w:val="right"/>
            </w:pPr>
            <w:r>
              <w:rPr>
                <w:sz w:val="16"/>
              </w:rPr>
              <w:t>$9,503,464.16</w:t>
            </w:r>
          </w:p>
        </w:tc>
        <w:tc>
          <w:tcPr>
            <w:tcW w:type="dxa" w:w="2549"/>
          </w:tcPr>
          <w:p>
            <w:pPr>
              <w:spacing w:after="0"/>
              <w:jc w:val="left"/>
            </w:pPr>
            <w:r>
              <w:rPr>
                <w:sz w:val="16"/>
              </w:rPr>
              <w:t>in the 12 months before plan approval</w:t>
            </w:r>
          </w:p>
        </w:tc>
        <w:tc>
          <w:tcPr>
            <w:tcW w:type="dxa" w:w="1791"/>
          </w:tcPr>
          <w:p>
            <w:pPr>
              <w:spacing w:after="0"/>
              <w:jc w:val="left"/>
            </w:pPr>
          </w:p>
        </w:tc>
      </w:tr>
      <w:tr>
        <w:trPr>
          <w:cantSplit/>
        </w:trPr>
        <w:tc>
          <w:tcPr>
            <w:tcW w:type="dxa" w:w="1037"/>
          </w:tcPr>
          <w:p>
            <w:pPr>
              <w:spacing w:after="0"/>
              <w:jc w:val="left"/>
            </w:pPr>
            <w:r>
              <w:rPr>
                <w:sz w:val="16"/>
              </w:rPr>
              <w:t>2021-08-27</w:t>
            </w:r>
          </w:p>
        </w:tc>
        <w:tc>
          <w:tcPr>
            <w:tcW w:type="dxa" w:w="1037"/>
          </w:tcPr>
          <w:p>
            <w:pPr>
              <w:spacing w:after="0"/>
              <w:jc w:val="left"/>
            </w:pPr>
            <w:r>
              <w:rPr>
                <w:sz w:val="16"/>
              </w:rPr>
              <w:t>2021-08-26</w:t>
            </w:r>
          </w:p>
        </w:tc>
        <w:tc>
          <w:tcPr>
            <w:tcW w:type="dxa" w:w="1037"/>
          </w:tcPr>
          <w:p>
            <w:pPr>
              <w:spacing w:after="0"/>
              <w:jc w:val="left"/>
            </w:pPr>
            <w:r>
              <w:rPr>
                <w:sz w:val="16"/>
              </w:rPr>
              <w:t>EM-3568-LA</w:t>
            </w:r>
          </w:p>
        </w:tc>
        <w:tc>
          <w:tcPr>
            <w:tcW w:type="dxa" w:w="1239"/>
          </w:tcPr>
          <w:p>
            <w:pPr>
              <w:spacing w:after="0"/>
              <w:jc w:val="left"/>
            </w:pPr>
            <w:r>
              <w:rPr>
                <w:sz w:val="16"/>
              </w:rPr>
              <w:t>Emergency</w:t>
            </w:r>
          </w:p>
        </w:tc>
        <w:tc>
          <w:tcPr>
            <w:tcW w:type="dxa" w:w="1589"/>
          </w:tcPr>
          <w:p>
            <w:pPr>
              <w:spacing w:after="0"/>
              <w:jc w:val="left"/>
            </w:pPr>
            <w:r>
              <w:rPr>
                <w:sz w:val="16"/>
              </w:rPr>
              <w:t>Tropical Storm Ida</w:t>
            </w:r>
          </w:p>
        </w:tc>
        <w:tc>
          <w:tcPr>
            <w:tcW w:type="dxa" w:w="1597"/>
          </w:tcPr>
          <w:p>
            <w:pPr>
              <w:spacing w:after="0"/>
              <w:jc w:val="left"/>
            </w:pPr>
            <w:r>
              <w:rPr>
                <w:sz w:val="16"/>
              </w:rPr>
              <w:t>Hurricane</w:t>
            </w:r>
          </w:p>
        </w:tc>
        <w:tc>
          <w:tcPr>
            <w:tcW w:type="dxa" w:w="2237"/>
          </w:tcPr>
          <w:p>
            <w:pPr>
              <w:spacing w:after="0"/>
              <w:jc w:val="right"/>
            </w:pPr>
            <w:r>
              <w:rPr>
                <w:sz w:val="16"/>
              </w:rPr>
              <w:t>no Public Assistance recorded</w:t>
            </w:r>
          </w:p>
        </w:tc>
        <w:tc>
          <w:tcPr>
            <w:tcW w:type="dxa" w:w="2549"/>
          </w:tcPr>
          <w:p>
            <w:pPr>
              <w:spacing w:after="0"/>
              <w:jc w:val="left"/>
            </w:pPr>
            <w:r>
              <w:rPr>
                <w:sz w:val="16"/>
              </w:rPr>
              <w:t>in the 12 months before plan approval</w:t>
            </w:r>
          </w:p>
        </w:tc>
        <w:tc>
          <w:tcPr>
            <w:tcW w:type="dxa" w:w="1791"/>
          </w:tcPr>
          <w:p>
            <w:pPr>
              <w:spacing w:after="0"/>
              <w:jc w:val="left"/>
            </w:pPr>
            <w:r>
              <w:rPr>
                <w:sz w:val="16"/>
              </w:rPr>
              <w:t>same incident as DR-4611</w:t>
            </w:r>
          </w:p>
        </w:tc>
      </w:tr>
      <w:tr>
        <w:trPr>
          <w:cantSplit/>
        </w:trPr>
        <w:tc>
          <w:tcPr>
            <w:tcW w:type="dxa" w:w="1037"/>
          </w:tcPr>
          <w:p>
            <w:pPr>
              <w:spacing w:after="0"/>
              <w:jc w:val="left"/>
            </w:pPr>
            <w:r>
              <w:rPr>
                <w:sz w:val="16"/>
              </w:rPr>
              <w:t>2021-03-09</w:t>
            </w:r>
          </w:p>
        </w:tc>
        <w:tc>
          <w:tcPr>
            <w:tcW w:type="dxa" w:w="1037"/>
          </w:tcPr>
          <w:p>
            <w:pPr>
              <w:spacing w:after="0"/>
              <w:jc w:val="left"/>
            </w:pPr>
            <w:r>
              <w:rPr>
                <w:sz w:val="16"/>
              </w:rPr>
              <w:t>2021-02-11</w:t>
            </w:r>
          </w:p>
        </w:tc>
        <w:tc>
          <w:tcPr>
            <w:tcW w:type="dxa" w:w="1037"/>
          </w:tcPr>
          <w:p>
            <w:pPr>
              <w:spacing w:after="0"/>
              <w:jc w:val="left"/>
            </w:pPr>
            <w:r>
              <w:rPr>
                <w:sz w:val="16"/>
              </w:rPr>
              <w:t>DR-4590-LA</w:t>
            </w:r>
          </w:p>
        </w:tc>
        <w:tc>
          <w:tcPr>
            <w:tcW w:type="dxa" w:w="1239"/>
          </w:tcPr>
          <w:p>
            <w:pPr>
              <w:spacing w:after="0"/>
              <w:jc w:val="left"/>
            </w:pPr>
            <w:r>
              <w:rPr>
                <w:sz w:val="16"/>
              </w:rPr>
              <w:t>Major disaster</w:t>
            </w:r>
          </w:p>
        </w:tc>
        <w:tc>
          <w:tcPr>
            <w:tcW w:type="dxa" w:w="1589"/>
          </w:tcPr>
          <w:p>
            <w:pPr>
              <w:spacing w:after="0"/>
              <w:jc w:val="left"/>
            </w:pPr>
            <w:r>
              <w:rPr>
                <w:sz w:val="16"/>
              </w:rPr>
              <w:t>Severe Winter Storms</w:t>
            </w:r>
          </w:p>
        </w:tc>
        <w:tc>
          <w:tcPr>
            <w:tcW w:type="dxa" w:w="1597"/>
          </w:tcPr>
          <w:p>
            <w:pPr>
              <w:spacing w:after="0"/>
              <w:jc w:val="left"/>
            </w:pPr>
            <w:r>
              <w:rPr>
                <w:sz w:val="16"/>
              </w:rPr>
              <w:t>Ice Storm</w:t>
            </w:r>
          </w:p>
        </w:tc>
        <w:tc>
          <w:tcPr>
            <w:tcW w:type="dxa" w:w="2237"/>
          </w:tcPr>
          <w:p>
            <w:pPr>
              <w:spacing w:after="0"/>
              <w:jc w:val="right"/>
            </w:pPr>
            <w:r>
              <w:rPr>
                <w:sz w:val="16"/>
              </w:rPr>
              <w:t>$118,704.76</w:t>
            </w:r>
          </w:p>
        </w:tc>
        <w:tc>
          <w:tcPr>
            <w:tcW w:type="dxa" w:w="2549"/>
          </w:tcPr>
          <w:p>
            <w:pPr>
              <w:spacing w:after="0"/>
              <w:jc w:val="left"/>
            </w:pPr>
            <w:r>
              <w:rPr>
                <w:sz w:val="16"/>
              </w:rPr>
              <w:t>in the 12 months before plan approval</w:t>
            </w:r>
          </w:p>
        </w:tc>
        <w:tc>
          <w:tcPr>
            <w:tcW w:type="dxa" w:w="1791"/>
          </w:tcPr>
          <w:p>
            <w:pPr>
              <w:spacing w:after="0"/>
              <w:jc w:val="left"/>
            </w:pPr>
          </w:p>
        </w:tc>
      </w:tr>
      <w:tr>
        <w:trPr>
          <w:cantSplit/>
        </w:trPr>
        <w:tc>
          <w:tcPr>
            <w:tcW w:type="dxa" w:w="1037"/>
          </w:tcPr>
          <w:p>
            <w:pPr>
              <w:spacing w:after="0"/>
              <w:jc w:val="left"/>
            </w:pPr>
            <w:r>
              <w:rPr>
                <w:sz w:val="16"/>
              </w:rPr>
              <w:t>2021-02-18</w:t>
            </w:r>
          </w:p>
        </w:tc>
        <w:tc>
          <w:tcPr>
            <w:tcW w:type="dxa" w:w="1037"/>
          </w:tcPr>
          <w:p>
            <w:pPr>
              <w:spacing w:after="0"/>
              <w:jc w:val="left"/>
            </w:pPr>
            <w:r>
              <w:rPr>
                <w:sz w:val="16"/>
              </w:rPr>
              <w:t>2021-02-11</w:t>
            </w:r>
          </w:p>
        </w:tc>
        <w:tc>
          <w:tcPr>
            <w:tcW w:type="dxa" w:w="1037"/>
          </w:tcPr>
          <w:p>
            <w:pPr>
              <w:spacing w:after="0"/>
              <w:jc w:val="left"/>
            </w:pPr>
            <w:r>
              <w:rPr>
                <w:sz w:val="16"/>
              </w:rPr>
              <w:t>EM-3556-LA</w:t>
            </w:r>
          </w:p>
        </w:tc>
        <w:tc>
          <w:tcPr>
            <w:tcW w:type="dxa" w:w="1239"/>
          </w:tcPr>
          <w:p>
            <w:pPr>
              <w:spacing w:after="0"/>
              <w:jc w:val="left"/>
            </w:pPr>
            <w:r>
              <w:rPr>
                <w:sz w:val="16"/>
              </w:rPr>
              <w:t>Emergency</w:t>
            </w:r>
          </w:p>
        </w:tc>
        <w:tc>
          <w:tcPr>
            <w:tcW w:type="dxa" w:w="1589"/>
          </w:tcPr>
          <w:p>
            <w:pPr>
              <w:spacing w:after="0"/>
              <w:jc w:val="left"/>
            </w:pPr>
            <w:r>
              <w:rPr>
                <w:sz w:val="16"/>
              </w:rPr>
              <w:t>Severe Winter Storm</w:t>
            </w:r>
          </w:p>
        </w:tc>
        <w:tc>
          <w:tcPr>
            <w:tcW w:type="dxa" w:w="1597"/>
          </w:tcPr>
          <w:p>
            <w:pPr>
              <w:spacing w:after="0"/>
              <w:jc w:val="left"/>
            </w:pPr>
            <w:r>
              <w:rPr>
                <w:sz w:val="16"/>
              </w:rPr>
              <w:t>Ice Storm</w:t>
            </w:r>
          </w:p>
        </w:tc>
        <w:tc>
          <w:tcPr>
            <w:tcW w:type="dxa" w:w="2237"/>
          </w:tcPr>
          <w:p>
            <w:pPr>
              <w:spacing w:after="0"/>
              <w:jc w:val="right"/>
            </w:pPr>
            <w:r>
              <w:rPr>
                <w:sz w:val="16"/>
              </w:rPr>
              <w:t>no Public Assistance recorded</w:t>
            </w:r>
          </w:p>
        </w:tc>
        <w:tc>
          <w:tcPr>
            <w:tcW w:type="dxa" w:w="2549"/>
          </w:tcPr>
          <w:p>
            <w:pPr>
              <w:spacing w:after="0"/>
              <w:jc w:val="left"/>
            </w:pPr>
            <w:r>
              <w:rPr>
                <w:sz w:val="16"/>
              </w:rPr>
              <w:t>in the 12 months before plan approval</w:t>
            </w:r>
          </w:p>
        </w:tc>
        <w:tc>
          <w:tcPr>
            <w:tcW w:type="dxa" w:w="1791"/>
          </w:tcPr>
          <w:p>
            <w:pPr>
              <w:spacing w:after="0"/>
              <w:jc w:val="left"/>
            </w:pPr>
            <w:r>
              <w:rPr>
                <w:sz w:val="16"/>
              </w:rPr>
              <w:t>same incident as DR-4590</w:t>
            </w:r>
          </w:p>
        </w:tc>
      </w:tr>
      <w:tr>
        <w:trPr>
          <w:cantSplit/>
        </w:trPr>
        <w:tc>
          <w:tcPr>
            <w:tcW w:type="dxa" w:w="1037"/>
          </w:tcPr>
          <w:p>
            <w:pPr>
              <w:spacing w:after="0"/>
              <w:jc w:val="left"/>
            </w:pPr>
            <w:r>
              <w:rPr>
                <w:sz w:val="16"/>
              </w:rPr>
              <w:t>2021-01-12</w:t>
            </w:r>
          </w:p>
        </w:tc>
        <w:tc>
          <w:tcPr>
            <w:tcW w:type="dxa" w:w="1037"/>
          </w:tcPr>
          <w:p>
            <w:pPr>
              <w:spacing w:after="0"/>
              <w:jc w:val="left"/>
            </w:pPr>
            <w:r>
              <w:rPr>
                <w:sz w:val="16"/>
              </w:rPr>
              <w:t>2020-10-26</w:t>
            </w:r>
          </w:p>
        </w:tc>
        <w:tc>
          <w:tcPr>
            <w:tcW w:type="dxa" w:w="1037"/>
          </w:tcPr>
          <w:p>
            <w:pPr>
              <w:spacing w:after="0"/>
              <w:jc w:val="left"/>
            </w:pPr>
            <w:r>
              <w:rPr>
                <w:sz w:val="16"/>
              </w:rPr>
              <w:t>DR-4577-LA</w:t>
            </w:r>
          </w:p>
        </w:tc>
        <w:tc>
          <w:tcPr>
            <w:tcW w:type="dxa" w:w="1239"/>
          </w:tcPr>
          <w:p>
            <w:pPr>
              <w:spacing w:after="0"/>
              <w:jc w:val="left"/>
            </w:pPr>
            <w:r>
              <w:rPr>
                <w:sz w:val="16"/>
              </w:rPr>
              <w:t>Major disaster</w:t>
            </w:r>
          </w:p>
        </w:tc>
        <w:tc>
          <w:tcPr>
            <w:tcW w:type="dxa" w:w="1589"/>
          </w:tcPr>
          <w:p>
            <w:pPr>
              <w:spacing w:after="0"/>
              <w:jc w:val="left"/>
            </w:pPr>
            <w:r>
              <w:rPr>
                <w:sz w:val="16"/>
              </w:rPr>
              <w:t>Hurricane Zeta</w:t>
            </w:r>
          </w:p>
        </w:tc>
        <w:tc>
          <w:tcPr>
            <w:tcW w:type="dxa" w:w="1597"/>
          </w:tcPr>
          <w:p>
            <w:pPr>
              <w:spacing w:after="0"/>
              <w:jc w:val="left"/>
            </w:pPr>
            <w:r>
              <w:rPr>
                <w:sz w:val="16"/>
              </w:rPr>
              <w:t>Hurricane</w:t>
            </w:r>
          </w:p>
        </w:tc>
        <w:tc>
          <w:tcPr>
            <w:tcW w:type="dxa" w:w="2237"/>
          </w:tcPr>
          <w:p>
            <w:pPr>
              <w:spacing w:after="0"/>
              <w:jc w:val="right"/>
            </w:pPr>
            <w:r>
              <w:rPr>
                <w:sz w:val="16"/>
              </w:rPr>
              <w:t>no Public Assistance recorded</w:t>
            </w:r>
          </w:p>
        </w:tc>
        <w:tc>
          <w:tcPr>
            <w:tcW w:type="dxa" w:w="2549"/>
          </w:tcPr>
          <w:p>
            <w:pPr>
              <w:spacing w:after="0"/>
              <w:jc w:val="left"/>
            </w:pPr>
            <w:r>
              <w:rPr>
                <w:sz w:val="16"/>
              </w:rPr>
              <w:t>in the 12 months before plan approval</w:t>
            </w:r>
          </w:p>
        </w:tc>
        <w:tc>
          <w:tcPr>
            <w:tcW w:type="dxa" w:w="1791"/>
          </w:tcPr>
          <w:p>
            <w:pPr>
              <w:spacing w:after="0"/>
              <w:jc w:val="left"/>
            </w:pPr>
          </w:p>
        </w:tc>
      </w:tr>
      <w:tr>
        <w:trPr>
          <w:cantSplit/>
        </w:trPr>
        <w:tc>
          <w:tcPr>
            <w:tcW w:type="dxa" w:w="1037"/>
          </w:tcPr>
          <w:p>
            <w:pPr>
              <w:spacing w:after="0"/>
              <w:jc w:val="left"/>
            </w:pPr>
            <w:r>
              <w:rPr>
                <w:sz w:val="16"/>
              </w:rPr>
              <w:t>2020-10-27</w:t>
            </w:r>
          </w:p>
        </w:tc>
        <w:tc>
          <w:tcPr>
            <w:tcW w:type="dxa" w:w="1037"/>
          </w:tcPr>
          <w:p>
            <w:pPr>
              <w:spacing w:after="0"/>
              <w:jc w:val="left"/>
            </w:pPr>
            <w:r>
              <w:rPr>
                <w:sz w:val="16"/>
              </w:rPr>
              <w:t>2020-10-26</w:t>
            </w:r>
          </w:p>
        </w:tc>
        <w:tc>
          <w:tcPr>
            <w:tcW w:type="dxa" w:w="1037"/>
          </w:tcPr>
          <w:p>
            <w:pPr>
              <w:spacing w:after="0"/>
              <w:jc w:val="left"/>
            </w:pPr>
            <w:r>
              <w:rPr>
                <w:sz w:val="16"/>
              </w:rPr>
              <w:t>EM-3549-LA</w:t>
            </w:r>
          </w:p>
        </w:tc>
        <w:tc>
          <w:tcPr>
            <w:tcW w:type="dxa" w:w="1239"/>
          </w:tcPr>
          <w:p>
            <w:pPr>
              <w:spacing w:after="0"/>
              <w:jc w:val="left"/>
            </w:pPr>
            <w:r>
              <w:rPr>
                <w:sz w:val="16"/>
              </w:rPr>
              <w:t>Emergency</w:t>
            </w:r>
          </w:p>
        </w:tc>
        <w:tc>
          <w:tcPr>
            <w:tcW w:type="dxa" w:w="1589"/>
          </w:tcPr>
          <w:p>
            <w:pPr>
              <w:spacing w:after="0"/>
              <w:jc w:val="left"/>
            </w:pPr>
            <w:r>
              <w:rPr>
                <w:sz w:val="16"/>
              </w:rPr>
              <w:t>Tropical Storm Zeta</w:t>
            </w:r>
          </w:p>
        </w:tc>
        <w:tc>
          <w:tcPr>
            <w:tcW w:type="dxa" w:w="1597"/>
          </w:tcPr>
          <w:p>
            <w:pPr>
              <w:spacing w:after="0"/>
              <w:jc w:val="left"/>
            </w:pPr>
            <w:r>
              <w:rPr>
                <w:sz w:val="16"/>
              </w:rPr>
              <w:t>Hurricane</w:t>
            </w:r>
          </w:p>
        </w:tc>
        <w:tc>
          <w:tcPr>
            <w:tcW w:type="dxa" w:w="2237"/>
          </w:tcPr>
          <w:p>
            <w:pPr>
              <w:spacing w:after="0"/>
              <w:jc w:val="right"/>
            </w:pPr>
            <w:r>
              <w:rPr>
                <w:sz w:val="16"/>
              </w:rPr>
              <w:t>no Public Assistance recorded</w:t>
            </w:r>
          </w:p>
        </w:tc>
        <w:tc>
          <w:tcPr>
            <w:tcW w:type="dxa" w:w="2549"/>
          </w:tcPr>
          <w:p>
            <w:pPr>
              <w:spacing w:after="0"/>
              <w:jc w:val="left"/>
            </w:pPr>
            <w:r>
              <w:rPr>
                <w:sz w:val="16"/>
              </w:rPr>
              <w:t>in the 12 months before plan approval</w:t>
            </w:r>
          </w:p>
        </w:tc>
        <w:tc>
          <w:tcPr>
            <w:tcW w:type="dxa" w:w="1791"/>
          </w:tcPr>
          <w:p>
            <w:pPr>
              <w:spacing w:after="0"/>
              <w:jc w:val="left"/>
            </w:pPr>
            <w:r>
              <w:rPr>
                <w:sz w:val="16"/>
              </w:rPr>
              <w:t>same incident as DR-4577</w:t>
            </w:r>
          </w:p>
        </w:tc>
      </w:tr>
      <w:tr>
        <w:trPr>
          <w:cantSplit/>
        </w:trPr>
        <w:tc>
          <w:tcPr>
            <w:tcW w:type="dxa" w:w="1037"/>
          </w:tcPr>
          <w:p>
            <w:pPr>
              <w:spacing w:after="0"/>
              <w:jc w:val="left"/>
            </w:pPr>
            <w:r>
              <w:rPr>
                <w:sz w:val="16"/>
              </w:rPr>
              <w:t>2020-10-16</w:t>
            </w:r>
          </w:p>
        </w:tc>
        <w:tc>
          <w:tcPr>
            <w:tcW w:type="dxa" w:w="1037"/>
          </w:tcPr>
          <w:p>
            <w:pPr>
              <w:spacing w:after="0"/>
              <w:jc w:val="left"/>
            </w:pPr>
            <w:r>
              <w:rPr>
                <w:sz w:val="16"/>
              </w:rPr>
              <w:t>2020-10-06</w:t>
            </w:r>
          </w:p>
        </w:tc>
        <w:tc>
          <w:tcPr>
            <w:tcW w:type="dxa" w:w="1037"/>
          </w:tcPr>
          <w:p>
            <w:pPr>
              <w:spacing w:after="0"/>
              <w:jc w:val="left"/>
            </w:pPr>
            <w:r>
              <w:rPr>
                <w:sz w:val="16"/>
              </w:rPr>
              <w:t>DR-4570-LA</w:t>
            </w:r>
          </w:p>
        </w:tc>
        <w:tc>
          <w:tcPr>
            <w:tcW w:type="dxa" w:w="1239"/>
          </w:tcPr>
          <w:p>
            <w:pPr>
              <w:spacing w:after="0"/>
              <w:jc w:val="left"/>
            </w:pPr>
            <w:r>
              <w:rPr>
                <w:sz w:val="16"/>
              </w:rPr>
              <w:t>Major disaster</w:t>
            </w:r>
          </w:p>
        </w:tc>
        <w:tc>
          <w:tcPr>
            <w:tcW w:type="dxa" w:w="1589"/>
          </w:tcPr>
          <w:p>
            <w:pPr>
              <w:spacing w:after="0"/>
              <w:jc w:val="left"/>
            </w:pPr>
            <w:r>
              <w:rPr>
                <w:sz w:val="16"/>
              </w:rPr>
              <w:t>Hurricane Delta</w:t>
            </w:r>
          </w:p>
        </w:tc>
        <w:tc>
          <w:tcPr>
            <w:tcW w:type="dxa" w:w="1597"/>
          </w:tcPr>
          <w:p>
            <w:pPr>
              <w:spacing w:after="0"/>
              <w:jc w:val="left"/>
            </w:pPr>
            <w:r>
              <w:rPr>
                <w:sz w:val="16"/>
              </w:rPr>
              <w:t>Hurricane</w:t>
            </w:r>
          </w:p>
        </w:tc>
        <w:tc>
          <w:tcPr>
            <w:tcW w:type="dxa" w:w="2237"/>
          </w:tcPr>
          <w:p>
            <w:pPr>
              <w:spacing w:after="0"/>
              <w:jc w:val="right"/>
            </w:pPr>
            <w:r>
              <w:rPr>
                <w:sz w:val="16"/>
              </w:rPr>
              <w:t>$21,720.78</w:t>
            </w:r>
          </w:p>
        </w:tc>
        <w:tc>
          <w:tcPr>
            <w:tcW w:type="dxa" w:w="2549"/>
          </w:tcPr>
          <w:p>
            <w:pPr>
              <w:spacing w:after="0"/>
              <w:jc w:val="left"/>
            </w:pPr>
            <w:r>
              <w:rPr>
                <w:sz w:val="16"/>
              </w:rPr>
              <w:t>in the 12 months before plan approval</w:t>
            </w:r>
          </w:p>
        </w:tc>
        <w:tc>
          <w:tcPr>
            <w:tcW w:type="dxa" w:w="1791"/>
          </w:tcPr>
          <w:p>
            <w:pPr>
              <w:spacing w:after="0"/>
              <w:jc w:val="left"/>
            </w:pPr>
          </w:p>
        </w:tc>
      </w:tr>
      <w:tr>
        <w:trPr>
          <w:cantSplit/>
        </w:trPr>
        <w:tc>
          <w:tcPr>
            <w:tcW w:type="dxa" w:w="1037"/>
          </w:tcPr>
          <w:p>
            <w:pPr>
              <w:spacing w:after="0"/>
              <w:jc w:val="left"/>
            </w:pPr>
            <w:r>
              <w:rPr>
                <w:sz w:val="16"/>
              </w:rPr>
              <w:t>2020-10-07</w:t>
            </w:r>
          </w:p>
        </w:tc>
        <w:tc>
          <w:tcPr>
            <w:tcW w:type="dxa" w:w="1037"/>
          </w:tcPr>
          <w:p>
            <w:pPr>
              <w:spacing w:after="0"/>
              <w:jc w:val="left"/>
            </w:pPr>
            <w:r>
              <w:rPr>
                <w:sz w:val="16"/>
              </w:rPr>
              <w:t>2020-10-06</w:t>
            </w:r>
          </w:p>
        </w:tc>
        <w:tc>
          <w:tcPr>
            <w:tcW w:type="dxa" w:w="1037"/>
          </w:tcPr>
          <w:p>
            <w:pPr>
              <w:spacing w:after="0"/>
              <w:jc w:val="left"/>
            </w:pPr>
            <w:r>
              <w:rPr>
                <w:sz w:val="16"/>
              </w:rPr>
              <w:t>EM-3547-LA</w:t>
            </w:r>
          </w:p>
        </w:tc>
        <w:tc>
          <w:tcPr>
            <w:tcW w:type="dxa" w:w="1239"/>
          </w:tcPr>
          <w:p>
            <w:pPr>
              <w:spacing w:after="0"/>
              <w:jc w:val="left"/>
            </w:pPr>
            <w:r>
              <w:rPr>
                <w:sz w:val="16"/>
              </w:rPr>
              <w:t>Emergency</w:t>
            </w:r>
          </w:p>
        </w:tc>
        <w:tc>
          <w:tcPr>
            <w:tcW w:type="dxa" w:w="1589"/>
          </w:tcPr>
          <w:p>
            <w:pPr>
              <w:spacing w:after="0"/>
              <w:jc w:val="left"/>
            </w:pPr>
            <w:r>
              <w:rPr>
                <w:sz w:val="16"/>
              </w:rPr>
              <w:t>Hurricane Delta</w:t>
            </w:r>
          </w:p>
        </w:tc>
        <w:tc>
          <w:tcPr>
            <w:tcW w:type="dxa" w:w="1597"/>
          </w:tcPr>
          <w:p>
            <w:pPr>
              <w:spacing w:after="0"/>
              <w:jc w:val="left"/>
            </w:pPr>
            <w:r>
              <w:rPr>
                <w:sz w:val="16"/>
              </w:rPr>
              <w:t>Hurricane</w:t>
            </w:r>
          </w:p>
        </w:tc>
        <w:tc>
          <w:tcPr>
            <w:tcW w:type="dxa" w:w="2237"/>
          </w:tcPr>
          <w:p>
            <w:pPr>
              <w:spacing w:after="0"/>
              <w:jc w:val="right"/>
            </w:pPr>
            <w:r>
              <w:rPr>
                <w:sz w:val="16"/>
              </w:rPr>
              <w:t>no Public Assistance recorded</w:t>
            </w:r>
          </w:p>
        </w:tc>
        <w:tc>
          <w:tcPr>
            <w:tcW w:type="dxa" w:w="2549"/>
          </w:tcPr>
          <w:p>
            <w:pPr>
              <w:spacing w:after="0"/>
              <w:jc w:val="left"/>
            </w:pPr>
            <w:r>
              <w:rPr>
                <w:sz w:val="16"/>
              </w:rPr>
              <w:t>in the 12 months before plan approval</w:t>
            </w:r>
          </w:p>
        </w:tc>
        <w:tc>
          <w:tcPr>
            <w:tcW w:type="dxa" w:w="1791"/>
          </w:tcPr>
          <w:p>
            <w:pPr>
              <w:spacing w:after="0"/>
              <w:jc w:val="left"/>
            </w:pPr>
            <w:r>
              <w:rPr>
                <w:sz w:val="16"/>
              </w:rPr>
              <w:t>same incident as DR-4570</w:t>
            </w: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2020-09-13</w:t>
            </w:r>
          </w:p>
        </w:tc>
        <w:tc>
          <w:tcPr>
            <w:tcW w:type="dxa" w:w="1037"/>
          </w:tcPr>
          <w:p>
            <w:pPr>
              <w:spacing w:after="0"/>
              <w:jc w:val="left"/>
            </w:pPr>
            <w:r>
              <w:rPr>
                <w:sz w:val="16"/>
              </w:rPr>
              <w:t>EM-3543-LA</w:t>
            </w:r>
          </w:p>
        </w:tc>
        <w:tc>
          <w:tcPr>
            <w:tcW w:type="dxa" w:w="1239"/>
          </w:tcPr>
          <w:p>
            <w:pPr>
              <w:spacing w:after="0"/>
              <w:jc w:val="left"/>
            </w:pPr>
            <w:r>
              <w:rPr>
                <w:sz w:val="16"/>
              </w:rPr>
              <w:t>Emergency</w:t>
            </w:r>
          </w:p>
        </w:tc>
        <w:tc>
          <w:tcPr>
            <w:tcW w:type="dxa" w:w="1589"/>
          </w:tcPr>
          <w:p>
            <w:pPr>
              <w:spacing w:after="0"/>
              <w:jc w:val="left"/>
            </w:pPr>
            <w:r>
              <w:rPr>
                <w:sz w:val="16"/>
              </w:rPr>
              <w:t>Hurricane Sally</w:t>
            </w:r>
          </w:p>
        </w:tc>
        <w:tc>
          <w:tcPr>
            <w:tcW w:type="dxa" w:w="1597"/>
          </w:tcPr>
          <w:p>
            <w:pPr>
              <w:spacing w:after="0"/>
              <w:jc w:val="left"/>
            </w:pPr>
            <w:r>
              <w:rPr>
                <w:sz w:val="16"/>
              </w:rPr>
              <w:t>Hurricane</w:t>
            </w:r>
          </w:p>
        </w:tc>
        <w:tc>
          <w:tcPr>
            <w:tcW w:type="dxa" w:w="2237"/>
          </w:tcPr>
          <w:p>
            <w:pPr>
              <w:spacing w:after="0"/>
              <w:jc w:val="right"/>
            </w:pPr>
            <w:r>
              <w:rPr>
                <w:sz w:val="16"/>
              </w:rPr>
              <w:t>no Public Assistance recorded</w:t>
            </w:r>
          </w:p>
        </w:tc>
        <w:tc>
          <w:tcPr>
            <w:tcW w:type="dxa" w:w="2549"/>
          </w:tcPr>
          <w:p>
            <w:pPr>
              <w:spacing w:after="0"/>
              <w:jc w:val="left"/>
            </w:pPr>
          </w:p>
        </w:tc>
        <w:tc>
          <w:tcPr>
            <w:tcW w:type="dxa" w:w="1791"/>
          </w:tcPr>
          <w:p>
            <w:pPr>
              <w:spacing w:after="0"/>
              <w:jc w:val="left"/>
            </w:pPr>
          </w:p>
        </w:tc>
      </w:tr>
      <w:tr>
        <w:trPr>
          <w:cantSplit/>
        </w:trPr>
        <w:tc>
          <w:tcPr>
            <w:tcW w:type="dxa" w:w="1037"/>
          </w:tcPr>
          <w:p>
            <w:pPr>
              <w:spacing w:after="0"/>
              <w:jc w:val="left"/>
            </w:pPr>
            <w:r>
              <w:rPr>
                <w:sz w:val="16"/>
              </w:rPr>
              <w:t>2020-08-28</w:t>
            </w:r>
          </w:p>
        </w:tc>
        <w:tc>
          <w:tcPr>
            <w:tcW w:type="dxa" w:w="1037"/>
          </w:tcPr>
          <w:p>
            <w:pPr>
              <w:spacing w:after="0"/>
              <w:jc w:val="left"/>
            </w:pPr>
            <w:r>
              <w:rPr>
                <w:sz w:val="16"/>
              </w:rPr>
              <w:t>2020-08-22</w:t>
            </w:r>
          </w:p>
        </w:tc>
        <w:tc>
          <w:tcPr>
            <w:tcW w:type="dxa" w:w="1037"/>
          </w:tcPr>
          <w:p>
            <w:pPr>
              <w:spacing w:after="0"/>
              <w:jc w:val="left"/>
            </w:pPr>
            <w:r>
              <w:rPr>
                <w:sz w:val="16"/>
              </w:rPr>
              <w:t>DR-4559-LA</w:t>
            </w:r>
          </w:p>
        </w:tc>
        <w:tc>
          <w:tcPr>
            <w:tcW w:type="dxa" w:w="1239"/>
          </w:tcPr>
          <w:p>
            <w:pPr>
              <w:spacing w:after="0"/>
              <w:jc w:val="left"/>
            </w:pPr>
            <w:r>
              <w:rPr>
                <w:sz w:val="16"/>
              </w:rPr>
              <w:t>Major disaster</w:t>
            </w:r>
          </w:p>
        </w:tc>
        <w:tc>
          <w:tcPr>
            <w:tcW w:type="dxa" w:w="1589"/>
          </w:tcPr>
          <w:p>
            <w:pPr>
              <w:spacing w:after="0"/>
              <w:jc w:val="left"/>
            </w:pPr>
            <w:r>
              <w:rPr>
                <w:sz w:val="16"/>
              </w:rPr>
              <w:t>Hurricane Laura</w:t>
            </w:r>
          </w:p>
        </w:tc>
        <w:tc>
          <w:tcPr>
            <w:tcW w:type="dxa" w:w="1597"/>
          </w:tcPr>
          <w:p>
            <w:pPr>
              <w:spacing w:after="0"/>
              <w:jc w:val="left"/>
            </w:pPr>
            <w:r>
              <w:rPr>
                <w:sz w:val="16"/>
              </w:rPr>
              <w:t>Hurricane</w:t>
            </w:r>
          </w:p>
        </w:tc>
        <w:tc>
          <w:tcPr>
            <w:tcW w:type="dxa" w:w="2237"/>
          </w:tcPr>
          <w:p>
            <w:pPr>
              <w:spacing w:after="0"/>
              <w:jc w:val="right"/>
            </w:pPr>
            <w:r>
              <w:rPr>
                <w:sz w:val="16"/>
              </w:rPr>
              <w:t>no Public Assistance recorded</w:t>
            </w:r>
          </w:p>
        </w:tc>
        <w:tc>
          <w:tcPr>
            <w:tcW w:type="dxa" w:w="2549"/>
          </w:tcPr>
          <w:p>
            <w:pPr>
              <w:spacing w:after="0"/>
              <w:jc w:val="left"/>
            </w:pPr>
          </w:p>
        </w:tc>
        <w:tc>
          <w:tcPr>
            <w:tcW w:type="dxa" w:w="1791"/>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2020-08-22</w:t>
            </w:r>
          </w:p>
        </w:tc>
        <w:tc>
          <w:tcPr>
            <w:tcW w:type="dxa" w:w="1037"/>
          </w:tcPr>
          <w:p>
            <w:pPr>
              <w:spacing w:after="0"/>
              <w:jc w:val="left"/>
            </w:pPr>
            <w:r>
              <w:rPr>
                <w:sz w:val="16"/>
              </w:rPr>
              <w:t>EM-3538-LA</w:t>
            </w:r>
          </w:p>
        </w:tc>
        <w:tc>
          <w:tcPr>
            <w:tcW w:type="dxa" w:w="1239"/>
          </w:tcPr>
          <w:p>
            <w:pPr>
              <w:spacing w:after="0"/>
              <w:jc w:val="left"/>
            </w:pPr>
            <w:r>
              <w:rPr>
                <w:sz w:val="16"/>
              </w:rPr>
              <w:t>Emergency</w:t>
            </w:r>
          </w:p>
        </w:tc>
        <w:tc>
          <w:tcPr>
            <w:tcW w:type="dxa" w:w="1589"/>
          </w:tcPr>
          <w:p>
            <w:pPr>
              <w:spacing w:after="0"/>
              <w:jc w:val="left"/>
            </w:pPr>
            <w:r>
              <w:rPr>
                <w:sz w:val="16"/>
              </w:rPr>
              <w:t>Tropical Storms Laura  and Marco</w:t>
            </w:r>
          </w:p>
        </w:tc>
        <w:tc>
          <w:tcPr>
            <w:tcW w:type="dxa" w:w="1597"/>
          </w:tcPr>
          <w:p>
            <w:pPr>
              <w:spacing w:after="0"/>
              <w:jc w:val="left"/>
            </w:pPr>
            <w:r>
              <w:rPr>
                <w:sz w:val="16"/>
              </w:rPr>
              <w:t>Hurricane</w:t>
            </w:r>
          </w:p>
        </w:tc>
        <w:tc>
          <w:tcPr>
            <w:tcW w:type="dxa" w:w="2237"/>
          </w:tcPr>
          <w:p>
            <w:pPr>
              <w:spacing w:after="0"/>
              <w:jc w:val="right"/>
            </w:pPr>
            <w:r>
              <w:rPr>
                <w:sz w:val="16"/>
              </w:rPr>
              <w:t>no Public Assistance recorded</w:t>
            </w:r>
          </w:p>
        </w:tc>
        <w:tc>
          <w:tcPr>
            <w:tcW w:type="dxa" w:w="2549"/>
          </w:tcPr>
          <w:p>
            <w:pPr>
              <w:spacing w:after="0"/>
              <w:jc w:val="left"/>
            </w:pPr>
          </w:p>
        </w:tc>
        <w:tc>
          <w:tcPr>
            <w:tcW w:type="dxa" w:w="1791"/>
          </w:tcPr>
          <w:p>
            <w:pPr>
              <w:spacing w:after="0"/>
              <w:jc w:val="left"/>
            </w:pPr>
            <w:r>
              <w:rPr>
                <w:sz w:val="16"/>
              </w:rPr>
              <w:t>same incident as DR-4559</w:t>
            </w:r>
          </w:p>
        </w:tc>
      </w:tr>
      <w:tr>
        <w:trPr>
          <w:cantSplit/>
        </w:trPr>
        <w:tc>
          <w:tcPr>
            <w:tcW w:type="dxa" w:w="1037"/>
          </w:tcPr>
          <w:p>
            <w:pPr>
              <w:spacing w:after="0"/>
              <w:jc w:val="left"/>
            </w:pPr>
            <w:r>
              <w:rPr>
                <w:sz w:val="16"/>
              </w:rPr>
              <w:t>2020-06-07</w:t>
            </w:r>
          </w:p>
        </w:tc>
        <w:tc>
          <w:tcPr>
            <w:tcW w:type="dxa" w:w="1037"/>
          </w:tcPr>
          <w:p>
            <w:pPr>
              <w:spacing w:after="0"/>
              <w:jc w:val="left"/>
            </w:pPr>
            <w:r>
              <w:rPr>
                <w:sz w:val="16"/>
              </w:rPr>
              <w:t>2020-06-05</w:t>
            </w:r>
          </w:p>
        </w:tc>
        <w:tc>
          <w:tcPr>
            <w:tcW w:type="dxa" w:w="1037"/>
          </w:tcPr>
          <w:p>
            <w:pPr>
              <w:spacing w:after="0"/>
              <w:jc w:val="left"/>
            </w:pPr>
            <w:r>
              <w:rPr>
                <w:sz w:val="16"/>
              </w:rPr>
              <w:t>EM-3527-LA</w:t>
            </w:r>
          </w:p>
        </w:tc>
        <w:tc>
          <w:tcPr>
            <w:tcW w:type="dxa" w:w="1239"/>
          </w:tcPr>
          <w:p>
            <w:pPr>
              <w:spacing w:after="0"/>
              <w:jc w:val="left"/>
            </w:pPr>
            <w:r>
              <w:rPr>
                <w:sz w:val="16"/>
              </w:rPr>
              <w:t>Emergency</w:t>
            </w:r>
          </w:p>
        </w:tc>
        <w:tc>
          <w:tcPr>
            <w:tcW w:type="dxa" w:w="1589"/>
          </w:tcPr>
          <w:p>
            <w:pPr>
              <w:spacing w:after="0"/>
              <w:jc w:val="left"/>
            </w:pPr>
            <w:r>
              <w:rPr>
                <w:sz w:val="16"/>
              </w:rPr>
              <w:t>Tropical Storm Cristobal</w:t>
            </w:r>
          </w:p>
        </w:tc>
        <w:tc>
          <w:tcPr>
            <w:tcW w:type="dxa" w:w="1597"/>
          </w:tcPr>
          <w:p>
            <w:pPr>
              <w:spacing w:after="0"/>
              <w:jc w:val="left"/>
            </w:pPr>
            <w:r>
              <w:rPr>
                <w:sz w:val="16"/>
              </w:rPr>
              <w:t>Hurricane</w:t>
            </w:r>
          </w:p>
        </w:tc>
        <w:tc>
          <w:tcPr>
            <w:tcW w:type="dxa" w:w="2237"/>
          </w:tcPr>
          <w:p>
            <w:pPr>
              <w:spacing w:after="0"/>
              <w:jc w:val="right"/>
            </w:pPr>
            <w:r>
              <w:rPr>
                <w:sz w:val="16"/>
              </w:rPr>
              <w:t>no Public Assistance recorded</w:t>
            </w:r>
          </w:p>
        </w:tc>
        <w:tc>
          <w:tcPr>
            <w:tcW w:type="dxa" w:w="2549"/>
          </w:tcPr>
          <w:p>
            <w:pPr>
              <w:spacing w:after="0"/>
              <w:jc w:val="left"/>
            </w:pPr>
          </w:p>
        </w:tc>
        <w:tc>
          <w:tcPr>
            <w:tcW w:type="dxa" w:w="1791"/>
          </w:tcPr>
          <w:p>
            <w:pPr>
              <w:spacing w:after="0"/>
              <w:jc w:val="left"/>
            </w:pPr>
          </w:p>
        </w:tc>
      </w:tr>
      <w:tr>
        <w:trPr>
          <w:cantSplit/>
        </w:trPr>
        <w:tc>
          <w:tcPr>
            <w:tcW w:type="dxa" w:w="1037"/>
          </w:tcPr>
          <w:p>
            <w:pPr>
              <w:spacing w:after="0"/>
              <w:jc w:val="left"/>
            </w:pPr>
            <w:r>
              <w:rPr>
                <w:sz w:val="16"/>
              </w:rPr>
              <w:t>2020-03-24</w:t>
            </w:r>
          </w:p>
        </w:tc>
        <w:tc>
          <w:tcPr>
            <w:tcW w:type="dxa" w:w="1037"/>
          </w:tcPr>
          <w:p>
            <w:pPr>
              <w:spacing w:after="0"/>
              <w:jc w:val="left"/>
            </w:pPr>
            <w:r>
              <w:rPr>
                <w:sz w:val="16"/>
              </w:rPr>
              <w:t>2020-01-20</w:t>
            </w:r>
          </w:p>
        </w:tc>
        <w:tc>
          <w:tcPr>
            <w:tcW w:type="dxa" w:w="1037"/>
          </w:tcPr>
          <w:p>
            <w:pPr>
              <w:spacing w:after="0"/>
              <w:jc w:val="left"/>
            </w:pPr>
            <w:r>
              <w:rPr>
                <w:sz w:val="16"/>
              </w:rPr>
              <w:t>DR-4484-LA</w:t>
            </w:r>
          </w:p>
        </w:tc>
        <w:tc>
          <w:tcPr>
            <w:tcW w:type="dxa" w:w="1239"/>
          </w:tcPr>
          <w:p>
            <w:pPr>
              <w:spacing w:after="0"/>
              <w:jc w:val="left"/>
            </w:pPr>
            <w:r>
              <w:rPr>
                <w:sz w:val="16"/>
              </w:rPr>
              <w:t>Major disaster</w:t>
            </w:r>
          </w:p>
        </w:tc>
        <w:tc>
          <w:tcPr>
            <w:tcW w:type="dxa" w:w="1589"/>
          </w:tcPr>
          <w:p>
            <w:pPr>
              <w:spacing w:after="0"/>
              <w:jc w:val="left"/>
            </w:pPr>
            <w:r>
              <w:rPr>
                <w:sz w:val="16"/>
              </w:rPr>
              <w:t>COVID-19 Pandemic</w:t>
            </w:r>
          </w:p>
        </w:tc>
        <w:tc>
          <w:tcPr>
            <w:tcW w:type="dxa" w:w="1597"/>
          </w:tcPr>
          <w:p>
            <w:pPr>
              <w:spacing w:after="0"/>
              <w:jc w:val="left"/>
            </w:pPr>
            <w:r>
              <w:rPr>
                <w:sz w:val="16"/>
              </w:rPr>
              <w:t>Non-natural, not counted</w:t>
            </w:r>
          </w:p>
        </w:tc>
        <w:tc>
          <w:tcPr>
            <w:tcW w:type="dxa" w:w="2237"/>
          </w:tcPr>
          <w:p>
            <w:pPr>
              <w:spacing w:after="0"/>
              <w:jc w:val="right"/>
            </w:pPr>
            <w:r>
              <w:rPr>
                <w:sz w:val="16"/>
              </w:rPr>
              <w:t>$14,742.28</w:t>
            </w:r>
          </w:p>
        </w:tc>
        <w:tc>
          <w:tcPr>
            <w:tcW w:type="dxa" w:w="2549"/>
          </w:tcPr>
          <w:p>
            <w:pPr>
              <w:spacing w:after="0"/>
              <w:jc w:val="left"/>
            </w:pPr>
          </w:p>
        </w:tc>
        <w:tc>
          <w:tcPr>
            <w:tcW w:type="dxa" w:w="17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EM-3459-LA</w:t>
            </w:r>
          </w:p>
        </w:tc>
        <w:tc>
          <w:tcPr>
            <w:tcW w:type="dxa" w:w="1239"/>
          </w:tcPr>
          <w:p>
            <w:pPr>
              <w:spacing w:after="0"/>
              <w:jc w:val="left"/>
            </w:pPr>
            <w:r>
              <w:rPr>
                <w:sz w:val="16"/>
              </w:rPr>
              <w:t>Emergency</w:t>
            </w:r>
          </w:p>
        </w:tc>
        <w:tc>
          <w:tcPr>
            <w:tcW w:type="dxa" w:w="1589"/>
          </w:tcPr>
          <w:p>
            <w:pPr>
              <w:spacing w:after="0"/>
              <w:jc w:val="left"/>
            </w:pPr>
            <w:r>
              <w:rPr>
                <w:sz w:val="16"/>
              </w:rPr>
              <w:t>COVID-19</w:t>
            </w:r>
          </w:p>
        </w:tc>
        <w:tc>
          <w:tcPr>
            <w:tcW w:type="dxa" w:w="1597"/>
          </w:tcPr>
          <w:p>
            <w:pPr>
              <w:spacing w:after="0"/>
              <w:jc w:val="left"/>
            </w:pPr>
            <w:r>
              <w:rPr>
                <w:sz w:val="16"/>
              </w:rPr>
              <w:t>Non-natural, not counted</w:t>
            </w:r>
          </w:p>
        </w:tc>
        <w:tc>
          <w:tcPr>
            <w:tcW w:type="dxa" w:w="2237"/>
          </w:tcPr>
          <w:p>
            <w:pPr>
              <w:spacing w:after="0"/>
              <w:jc w:val="right"/>
            </w:pPr>
            <w:r>
              <w:rPr>
                <w:sz w:val="16"/>
              </w:rPr>
              <w:t>no Public Assistance recorded</w:t>
            </w:r>
          </w:p>
        </w:tc>
        <w:tc>
          <w:tcPr>
            <w:tcW w:type="dxa" w:w="2549"/>
          </w:tcPr>
          <w:p>
            <w:pPr>
              <w:spacing w:after="0"/>
              <w:jc w:val="left"/>
            </w:pPr>
          </w:p>
        </w:tc>
        <w:tc>
          <w:tcPr>
            <w:tcW w:type="dxa" w:w="1791"/>
          </w:tcPr>
          <w:p>
            <w:pPr>
              <w:spacing w:after="0"/>
              <w:jc w:val="left"/>
            </w:pPr>
            <w:r>
              <w:rPr>
                <w:sz w:val="16"/>
              </w:rPr>
              <w:t>same incident as DR-4484</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2019-07-10</w:t>
            </w:r>
          </w:p>
        </w:tc>
        <w:tc>
          <w:tcPr>
            <w:tcW w:type="dxa" w:w="1037"/>
          </w:tcPr>
          <w:p>
            <w:pPr>
              <w:spacing w:after="0"/>
              <w:jc w:val="left"/>
            </w:pPr>
            <w:r>
              <w:rPr>
                <w:sz w:val="16"/>
              </w:rPr>
              <w:t>DR-4458-LA</w:t>
            </w:r>
          </w:p>
        </w:tc>
        <w:tc>
          <w:tcPr>
            <w:tcW w:type="dxa" w:w="1239"/>
          </w:tcPr>
          <w:p>
            <w:pPr>
              <w:spacing w:after="0"/>
              <w:jc w:val="left"/>
            </w:pPr>
            <w:r>
              <w:rPr>
                <w:sz w:val="16"/>
              </w:rPr>
              <w:t>Major disaster</w:t>
            </w:r>
          </w:p>
        </w:tc>
        <w:tc>
          <w:tcPr>
            <w:tcW w:type="dxa" w:w="1589"/>
          </w:tcPr>
          <w:p>
            <w:pPr>
              <w:spacing w:after="0"/>
              <w:jc w:val="left"/>
            </w:pPr>
            <w:r>
              <w:rPr>
                <w:sz w:val="16"/>
              </w:rPr>
              <w:t>Hurricane Barry</w:t>
            </w:r>
          </w:p>
        </w:tc>
        <w:tc>
          <w:tcPr>
            <w:tcW w:type="dxa" w:w="1597"/>
          </w:tcPr>
          <w:p>
            <w:pPr>
              <w:spacing w:after="0"/>
              <w:jc w:val="left"/>
            </w:pPr>
            <w:r>
              <w:rPr>
                <w:sz w:val="16"/>
              </w:rPr>
              <w:t>Hurricane</w:t>
            </w:r>
          </w:p>
        </w:tc>
        <w:tc>
          <w:tcPr>
            <w:tcW w:type="dxa" w:w="2237"/>
          </w:tcPr>
          <w:p>
            <w:pPr>
              <w:spacing w:after="0"/>
              <w:jc w:val="right"/>
            </w:pPr>
            <w:r>
              <w:rPr>
                <w:sz w:val="16"/>
              </w:rPr>
              <w:t>$26,876.08</w:t>
            </w:r>
          </w:p>
        </w:tc>
        <w:tc>
          <w:tcPr>
            <w:tcW w:type="dxa" w:w="2549"/>
          </w:tcPr>
          <w:p>
            <w:pPr>
              <w:spacing w:after="0"/>
              <w:jc w:val="left"/>
            </w:pPr>
          </w:p>
        </w:tc>
        <w:tc>
          <w:tcPr>
            <w:tcW w:type="dxa" w:w="1791"/>
          </w:tcPr>
          <w:p>
            <w:pPr>
              <w:spacing w:after="0"/>
              <w:jc w:val="left"/>
            </w:pPr>
          </w:p>
        </w:tc>
      </w:tr>
      <w:tr>
        <w:trPr>
          <w:cantSplit/>
        </w:trPr>
        <w:tc>
          <w:tcPr>
            <w:tcW w:type="dxa" w:w="1037"/>
          </w:tcPr>
          <w:p>
            <w:pPr>
              <w:spacing w:after="0"/>
              <w:jc w:val="left"/>
            </w:pPr>
            <w:r>
              <w:rPr>
                <w:sz w:val="16"/>
              </w:rPr>
              <w:t>2019-07-11</w:t>
            </w:r>
          </w:p>
        </w:tc>
        <w:tc>
          <w:tcPr>
            <w:tcW w:type="dxa" w:w="1037"/>
          </w:tcPr>
          <w:p>
            <w:pPr>
              <w:spacing w:after="0"/>
              <w:jc w:val="left"/>
            </w:pPr>
            <w:r>
              <w:rPr>
                <w:sz w:val="16"/>
              </w:rPr>
              <w:t>2019-07-10</w:t>
            </w:r>
          </w:p>
        </w:tc>
        <w:tc>
          <w:tcPr>
            <w:tcW w:type="dxa" w:w="1037"/>
          </w:tcPr>
          <w:p>
            <w:pPr>
              <w:spacing w:after="0"/>
              <w:jc w:val="left"/>
            </w:pPr>
            <w:r>
              <w:rPr>
                <w:sz w:val="16"/>
              </w:rPr>
              <w:t>EM-3416-LA</w:t>
            </w:r>
          </w:p>
        </w:tc>
        <w:tc>
          <w:tcPr>
            <w:tcW w:type="dxa" w:w="1239"/>
          </w:tcPr>
          <w:p>
            <w:pPr>
              <w:spacing w:after="0"/>
              <w:jc w:val="left"/>
            </w:pPr>
            <w:r>
              <w:rPr>
                <w:sz w:val="16"/>
              </w:rPr>
              <w:t>Emergency</w:t>
            </w:r>
          </w:p>
        </w:tc>
        <w:tc>
          <w:tcPr>
            <w:tcW w:type="dxa" w:w="1589"/>
          </w:tcPr>
          <w:p>
            <w:pPr>
              <w:spacing w:after="0"/>
              <w:jc w:val="left"/>
            </w:pPr>
            <w:r>
              <w:rPr>
                <w:sz w:val="16"/>
              </w:rPr>
              <w:t>Tropical Storm Barry</w:t>
            </w:r>
          </w:p>
        </w:tc>
        <w:tc>
          <w:tcPr>
            <w:tcW w:type="dxa" w:w="1597"/>
          </w:tcPr>
          <w:p>
            <w:pPr>
              <w:spacing w:after="0"/>
              <w:jc w:val="left"/>
            </w:pPr>
            <w:r>
              <w:rPr>
                <w:sz w:val="16"/>
              </w:rPr>
              <w:t>Hurricane</w:t>
            </w:r>
          </w:p>
        </w:tc>
        <w:tc>
          <w:tcPr>
            <w:tcW w:type="dxa" w:w="2237"/>
          </w:tcPr>
          <w:p>
            <w:pPr>
              <w:spacing w:after="0"/>
              <w:jc w:val="right"/>
            </w:pPr>
            <w:r>
              <w:rPr>
                <w:sz w:val="16"/>
              </w:rPr>
              <w:t>no Public Assistance recorded</w:t>
            </w:r>
          </w:p>
        </w:tc>
        <w:tc>
          <w:tcPr>
            <w:tcW w:type="dxa" w:w="2549"/>
          </w:tcPr>
          <w:p>
            <w:pPr>
              <w:spacing w:after="0"/>
              <w:jc w:val="left"/>
            </w:pPr>
          </w:p>
        </w:tc>
        <w:tc>
          <w:tcPr>
            <w:tcW w:type="dxa" w:w="1791"/>
          </w:tcPr>
          <w:p>
            <w:pPr>
              <w:spacing w:after="0"/>
              <w:jc w:val="left"/>
            </w:pPr>
            <w:r>
              <w:rPr>
                <w:sz w:val="16"/>
              </w:rPr>
              <w:t>same incident as DR-4458</w:t>
            </w:r>
          </w:p>
        </w:tc>
      </w:tr>
      <w:tr>
        <w:trPr>
          <w:cantSplit/>
        </w:trPr>
        <w:tc>
          <w:tcPr>
            <w:tcW w:type="dxa" w:w="1037"/>
          </w:tcPr>
          <w:p>
            <w:pPr>
              <w:spacing w:after="0"/>
              <w:jc w:val="left"/>
            </w:pPr>
            <w:r>
              <w:rPr>
                <w:sz w:val="16"/>
              </w:rPr>
              <w:t>2017-10-06</w:t>
            </w:r>
          </w:p>
        </w:tc>
        <w:tc>
          <w:tcPr>
            <w:tcW w:type="dxa" w:w="1037"/>
          </w:tcPr>
          <w:p>
            <w:pPr>
              <w:spacing w:after="0"/>
              <w:jc w:val="left"/>
            </w:pPr>
            <w:r>
              <w:rPr>
                <w:sz w:val="16"/>
              </w:rPr>
              <w:t>2017-10-05</w:t>
            </w:r>
          </w:p>
        </w:tc>
        <w:tc>
          <w:tcPr>
            <w:tcW w:type="dxa" w:w="1037"/>
          </w:tcPr>
          <w:p>
            <w:pPr>
              <w:spacing w:after="0"/>
              <w:jc w:val="left"/>
            </w:pPr>
            <w:r>
              <w:rPr>
                <w:sz w:val="16"/>
              </w:rPr>
              <w:t>EM-3392-LA</w:t>
            </w:r>
          </w:p>
        </w:tc>
        <w:tc>
          <w:tcPr>
            <w:tcW w:type="dxa" w:w="1239"/>
          </w:tcPr>
          <w:p>
            <w:pPr>
              <w:spacing w:after="0"/>
              <w:jc w:val="left"/>
            </w:pPr>
            <w:r>
              <w:rPr>
                <w:sz w:val="16"/>
              </w:rPr>
              <w:t>Emergency</w:t>
            </w:r>
          </w:p>
        </w:tc>
        <w:tc>
          <w:tcPr>
            <w:tcW w:type="dxa" w:w="1589"/>
          </w:tcPr>
          <w:p>
            <w:pPr>
              <w:spacing w:after="0"/>
              <w:jc w:val="left"/>
            </w:pPr>
            <w:r>
              <w:rPr>
                <w:sz w:val="16"/>
              </w:rPr>
              <w:t>Tropical Storm Nate</w:t>
            </w:r>
          </w:p>
        </w:tc>
        <w:tc>
          <w:tcPr>
            <w:tcW w:type="dxa" w:w="1597"/>
          </w:tcPr>
          <w:p>
            <w:pPr>
              <w:spacing w:after="0"/>
              <w:jc w:val="left"/>
            </w:pPr>
            <w:r>
              <w:rPr>
                <w:sz w:val="16"/>
              </w:rPr>
              <w:t>Hurricane</w:t>
            </w:r>
          </w:p>
        </w:tc>
        <w:tc>
          <w:tcPr>
            <w:tcW w:type="dxa" w:w="2237"/>
          </w:tcPr>
          <w:p>
            <w:pPr>
              <w:spacing w:after="0"/>
              <w:jc w:val="right"/>
            </w:pPr>
            <w:r>
              <w:rPr>
                <w:sz w:val="16"/>
              </w:rPr>
              <w:t>no Public Assistance recorded</w:t>
            </w:r>
          </w:p>
        </w:tc>
        <w:tc>
          <w:tcPr>
            <w:tcW w:type="dxa" w:w="2549"/>
          </w:tcPr>
          <w:p>
            <w:pPr>
              <w:spacing w:after="0"/>
              <w:jc w:val="left"/>
            </w:pPr>
          </w:p>
        </w:tc>
        <w:tc>
          <w:tcPr>
            <w:tcW w:type="dxa" w:w="1791"/>
          </w:tcPr>
          <w:p>
            <w:pPr>
              <w:spacing w:after="0"/>
              <w:jc w:val="left"/>
            </w:pPr>
          </w:p>
        </w:tc>
      </w:tr>
      <w:tr>
        <w:trPr>
          <w:cantSplit/>
        </w:trPr>
        <w:tc>
          <w:tcPr>
            <w:tcW w:type="dxa" w:w="1037"/>
          </w:tcPr>
          <w:p>
            <w:pPr>
              <w:spacing w:after="0"/>
              <w:jc w:val="left"/>
            </w:pPr>
            <w:r>
              <w:rPr>
                <w:sz w:val="16"/>
              </w:rPr>
              <w:t>2016-08-14</w:t>
            </w:r>
          </w:p>
        </w:tc>
        <w:tc>
          <w:tcPr>
            <w:tcW w:type="dxa" w:w="1037"/>
          </w:tcPr>
          <w:p>
            <w:pPr>
              <w:spacing w:after="0"/>
              <w:jc w:val="left"/>
            </w:pPr>
            <w:r>
              <w:rPr>
                <w:sz w:val="16"/>
              </w:rPr>
              <w:t>2016-08-11</w:t>
            </w:r>
          </w:p>
        </w:tc>
        <w:tc>
          <w:tcPr>
            <w:tcW w:type="dxa" w:w="1037"/>
          </w:tcPr>
          <w:p>
            <w:pPr>
              <w:spacing w:after="0"/>
              <w:jc w:val="left"/>
            </w:pPr>
            <w:r>
              <w:rPr>
                <w:sz w:val="16"/>
              </w:rPr>
              <w:t>DR-4277-LA</w:t>
            </w:r>
          </w:p>
        </w:tc>
        <w:tc>
          <w:tcPr>
            <w:tcW w:type="dxa" w:w="1239"/>
          </w:tcPr>
          <w:p>
            <w:pPr>
              <w:spacing w:after="0"/>
              <w:jc w:val="left"/>
            </w:pPr>
            <w:r>
              <w:rPr>
                <w:sz w:val="16"/>
              </w:rPr>
              <w:t>Major disaster</w:t>
            </w:r>
          </w:p>
        </w:tc>
        <w:tc>
          <w:tcPr>
            <w:tcW w:type="dxa" w:w="1589"/>
          </w:tcPr>
          <w:p>
            <w:pPr>
              <w:spacing w:after="0"/>
              <w:jc w:val="left"/>
            </w:pPr>
            <w:r>
              <w:rPr>
                <w:sz w:val="16"/>
              </w:rPr>
              <w:t>Severe Storms and Flooding</w:t>
            </w:r>
          </w:p>
        </w:tc>
        <w:tc>
          <w:tcPr>
            <w:tcW w:type="dxa" w:w="1597"/>
          </w:tcPr>
          <w:p>
            <w:pPr>
              <w:spacing w:after="0"/>
              <w:jc w:val="left"/>
            </w:pPr>
            <w:r>
              <w:rPr>
                <w:sz w:val="16"/>
              </w:rPr>
              <w:t>Inland Flooding</w:t>
            </w:r>
          </w:p>
        </w:tc>
        <w:tc>
          <w:tcPr>
            <w:tcW w:type="dxa" w:w="2237"/>
          </w:tcPr>
          <w:p>
            <w:pPr>
              <w:spacing w:after="0"/>
              <w:jc w:val="right"/>
            </w:pPr>
            <w:r>
              <w:rPr>
                <w:sz w:val="16"/>
              </w:rPr>
              <w:t>$531,125.51</w:t>
            </w:r>
          </w:p>
        </w:tc>
        <w:tc>
          <w:tcPr>
            <w:tcW w:type="dxa" w:w="2549"/>
          </w:tcPr>
          <w:p>
            <w:pPr>
              <w:spacing w:after="0"/>
              <w:jc w:val="left"/>
            </w:pPr>
          </w:p>
        </w:tc>
        <w:tc>
          <w:tcPr>
            <w:tcW w:type="dxa" w:w="1791"/>
          </w:tcPr>
          <w:p>
            <w:pPr>
              <w:spacing w:after="0"/>
              <w:jc w:val="left"/>
            </w:pPr>
          </w:p>
        </w:tc>
      </w:tr>
      <w:tr>
        <w:trPr>
          <w:cantSplit/>
        </w:trPr>
        <w:tc>
          <w:tcPr>
            <w:tcW w:type="dxa" w:w="1037"/>
          </w:tcPr>
          <w:p>
            <w:pPr>
              <w:spacing w:after="0"/>
              <w:jc w:val="left"/>
            </w:pPr>
            <w:r>
              <w:rPr>
                <w:sz w:val="16"/>
              </w:rPr>
              <w:t>2016-03-13</w:t>
            </w:r>
          </w:p>
        </w:tc>
        <w:tc>
          <w:tcPr>
            <w:tcW w:type="dxa" w:w="1037"/>
          </w:tcPr>
          <w:p>
            <w:pPr>
              <w:spacing w:after="0"/>
              <w:jc w:val="left"/>
            </w:pPr>
            <w:r>
              <w:rPr>
                <w:sz w:val="16"/>
              </w:rPr>
              <w:t>2016-03-08</w:t>
            </w:r>
          </w:p>
        </w:tc>
        <w:tc>
          <w:tcPr>
            <w:tcW w:type="dxa" w:w="1037"/>
          </w:tcPr>
          <w:p>
            <w:pPr>
              <w:spacing w:after="0"/>
              <w:jc w:val="left"/>
            </w:pPr>
            <w:r>
              <w:rPr>
                <w:sz w:val="16"/>
              </w:rPr>
              <w:t>DR-4263-LA</w:t>
            </w:r>
          </w:p>
        </w:tc>
        <w:tc>
          <w:tcPr>
            <w:tcW w:type="dxa" w:w="1239"/>
          </w:tcPr>
          <w:p>
            <w:pPr>
              <w:spacing w:after="0"/>
              <w:jc w:val="left"/>
            </w:pPr>
            <w:r>
              <w:rPr>
                <w:sz w:val="16"/>
              </w:rPr>
              <w:t>Major disaster</w:t>
            </w:r>
          </w:p>
        </w:tc>
        <w:tc>
          <w:tcPr>
            <w:tcW w:type="dxa" w:w="1589"/>
          </w:tcPr>
          <w:p>
            <w:pPr>
              <w:spacing w:after="0"/>
              <w:jc w:val="left"/>
            </w:pPr>
            <w:r>
              <w:rPr>
                <w:sz w:val="16"/>
              </w:rPr>
              <w:t>Severe Storms and Flooding</w:t>
            </w:r>
          </w:p>
        </w:tc>
        <w:tc>
          <w:tcPr>
            <w:tcW w:type="dxa" w:w="1597"/>
          </w:tcPr>
          <w:p>
            <w:pPr>
              <w:spacing w:after="0"/>
              <w:jc w:val="left"/>
            </w:pPr>
            <w:r>
              <w:rPr>
                <w:sz w:val="16"/>
              </w:rPr>
              <w:t>Inland Flooding</w:t>
            </w:r>
          </w:p>
        </w:tc>
        <w:tc>
          <w:tcPr>
            <w:tcW w:type="dxa" w:w="2237"/>
          </w:tcPr>
          <w:p>
            <w:pPr>
              <w:spacing w:after="0"/>
              <w:jc w:val="right"/>
            </w:pPr>
            <w:r>
              <w:rPr>
                <w:sz w:val="16"/>
              </w:rPr>
              <w:t>$92,670.27</w:t>
            </w:r>
          </w:p>
        </w:tc>
        <w:tc>
          <w:tcPr>
            <w:tcW w:type="dxa" w:w="2549"/>
          </w:tcPr>
          <w:p>
            <w:pPr>
              <w:spacing w:after="0"/>
              <w:jc w:val="left"/>
            </w:pPr>
          </w:p>
        </w:tc>
        <w:tc>
          <w:tcPr>
            <w:tcW w:type="dxa" w:w="1791"/>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DR-4080-LA</w:t>
            </w:r>
          </w:p>
        </w:tc>
        <w:tc>
          <w:tcPr>
            <w:tcW w:type="dxa" w:w="1239"/>
          </w:tcPr>
          <w:p>
            <w:pPr>
              <w:spacing w:after="0"/>
              <w:jc w:val="left"/>
            </w:pPr>
            <w:r>
              <w:rPr>
                <w:sz w:val="16"/>
              </w:rPr>
              <w:t>Major disaster</w:t>
            </w:r>
          </w:p>
        </w:tc>
        <w:tc>
          <w:tcPr>
            <w:tcW w:type="dxa" w:w="1589"/>
          </w:tcPr>
          <w:p>
            <w:pPr>
              <w:spacing w:after="0"/>
              <w:jc w:val="left"/>
            </w:pPr>
            <w:r>
              <w:rPr>
                <w:sz w:val="16"/>
              </w:rPr>
              <w:t>Hurricane Isaac</w:t>
            </w:r>
          </w:p>
        </w:tc>
        <w:tc>
          <w:tcPr>
            <w:tcW w:type="dxa" w:w="1597"/>
          </w:tcPr>
          <w:p>
            <w:pPr>
              <w:spacing w:after="0"/>
              <w:jc w:val="left"/>
            </w:pPr>
            <w:r>
              <w:rPr>
                <w:sz w:val="16"/>
              </w:rPr>
              <w:t>Hurricane</w:t>
            </w:r>
          </w:p>
        </w:tc>
        <w:tc>
          <w:tcPr>
            <w:tcW w:type="dxa" w:w="2237"/>
          </w:tcPr>
          <w:p>
            <w:pPr>
              <w:spacing w:after="0"/>
              <w:jc w:val="right"/>
            </w:pPr>
            <w:r>
              <w:rPr>
                <w:sz w:val="16"/>
              </w:rPr>
              <w:t>$174,853.04</w:t>
            </w:r>
          </w:p>
        </w:tc>
        <w:tc>
          <w:tcPr>
            <w:tcW w:type="dxa" w:w="2549"/>
          </w:tcPr>
          <w:p>
            <w:pPr>
              <w:spacing w:after="0"/>
              <w:jc w:val="left"/>
            </w:pPr>
          </w:p>
        </w:tc>
        <w:tc>
          <w:tcPr>
            <w:tcW w:type="dxa" w:w="1791"/>
          </w:tcPr>
          <w:p>
            <w:pPr>
              <w:spacing w:after="0"/>
              <w:jc w:val="left"/>
            </w:pPr>
          </w:p>
        </w:tc>
      </w:tr>
      <w:tr>
        <w:trPr>
          <w:cantSplit/>
        </w:trPr>
        <w:tc>
          <w:tcPr>
            <w:tcW w:type="dxa" w:w="1037"/>
          </w:tcPr>
          <w:p>
            <w:pPr>
              <w:spacing w:after="0"/>
              <w:jc w:val="left"/>
            </w:pPr>
            <w:r>
              <w:rPr>
                <w:sz w:val="16"/>
              </w:rPr>
              <w:t>2012-08-27</w:t>
            </w:r>
          </w:p>
        </w:tc>
        <w:tc>
          <w:tcPr>
            <w:tcW w:type="dxa" w:w="1037"/>
          </w:tcPr>
          <w:p>
            <w:pPr>
              <w:spacing w:after="0"/>
              <w:jc w:val="left"/>
            </w:pPr>
            <w:r>
              <w:rPr>
                <w:sz w:val="16"/>
              </w:rPr>
              <w:t>2012-08-26</w:t>
            </w:r>
          </w:p>
        </w:tc>
        <w:tc>
          <w:tcPr>
            <w:tcW w:type="dxa" w:w="1037"/>
          </w:tcPr>
          <w:p>
            <w:pPr>
              <w:spacing w:after="0"/>
              <w:jc w:val="left"/>
            </w:pPr>
            <w:r>
              <w:rPr>
                <w:sz w:val="16"/>
              </w:rPr>
              <w:t>EM-3347-LA</w:t>
            </w:r>
          </w:p>
        </w:tc>
        <w:tc>
          <w:tcPr>
            <w:tcW w:type="dxa" w:w="1239"/>
          </w:tcPr>
          <w:p>
            <w:pPr>
              <w:spacing w:after="0"/>
              <w:jc w:val="left"/>
            </w:pPr>
            <w:r>
              <w:rPr>
                <w:sz w:val="16"/>
              </w:rPr>
              <w:t>Emergency</w:t>
            </w:r>
          </w:p>
        </w:tc>
        <w:tc>
          <w:tcPr>
            <w:tcW w:type="dxa" w:w="1589"/>
          </w:tcPr>
          <w:p>
            <w:pPr>
              <w:spacing w:after="0"/>
              <w:jc w:val="left"/>
            </w:pPr>
            <w:r>
              <w:rPr>
                <w:sz w:val="16"/>
              </w:rPr>
              <w:t>Tropical Storm Isaac</w:t>
            </w:r>
          </w:p>
        </w:tc>
        <w:tc>
          <w:tcPr>
            <w:tcW w:type="dxa" w:w="1597"/>
          </w:tcPr>
          <w:p>
            <w:pPr>
              <w:spacing w:after="0"/>
              <w:jc w:val="left"/>
            </w:pPr>
            <w:r>
              <w:rPr>
                <w:sz w:val="16"/>
              </w:rPr>
              <w:t>Hurricane</w:t>
            </w:r>
          </w:p>
        </w:tc>
        <w:tc>
          <w:tcPr>
            <w:tcW w:type="dxa" w:w="2237"/>
          </w:tcPr>
          <w:p>
            <w:pPr>
              <w:spacing w:after="0"/>
              <w:jc w:val="right"/>
            </w:pPr>
            <w:r>
              <w:rPr>
                <w:sz w:val="16"/>
              </w:rPr>
              <w:t>no Public Assistance recorded</w:t>
            </w:r>
          </w:p>
        </w:tc>
        <w:tc>
          <w:tcPr>
            <w:tcW w:type="dxa" w:w="2549"/>
          </w:tcPr>
          <w:p>
            <w:pPr>
              <w:spacing w:after="0"/>
              <w:jc w:val="left"/>
            </w:pPr>
          </w:p>
        </w:tc>
        <w:tc>
          <w:tcPr>
            <w:tcW w:type="dxa" w:w="1791"/>
          </w:tcPr>
          <w:p>
            <w:pPr>
              <w:spacing w:after="0"/>
              <w:jc w:val="left"/>
            </w:pPr>
            <w:r>
              <w:rPr>
                <w:sz w:val="16"/>
              </w:rPr>
              <w:t>same incident as DR-4080</w:t>
            </w:r>
          </w:p>
        </w:tc>
      </w:tr>
      <w:tr>
        <w:trPr>
          <w:cantSplit/>
        </w:trPr>
        <w:tc>
          <w:tcPr>
            <w:tcW w:type="dxa" w:w="1037"/>
          </w:tcPr>
          <w:p>
            <w:pPr>
              <w:spacing w:after="0"/>
              <w:jc w:val="left"/>
            </w:pPr>
            <w:r>
              <w:rPr>
                <w:sz w:val="16"/>
              </w:rPr>
              <w:t>2008-09-02</w:t>
            </w:r>
          </w:p>
        </w:tc>
        <w:tc>
          <w:tcPr>
            <w:tcW w:type="dxa" w:w="1037"/>
          </w:tcPr>
          <w:p>
            <w:pPr>
              <w:spacing w:after="0"/>
              <w:jc w:val="left"/>
            </w:pPr>
            <w:r>
              <w:rPr>
                <w:sz w:val="16"/>
              </w:rPr>
              <w:t>2008-09-01</w:t>
            </w:r>
          </w:p>
        </w:tc>
        <w:tc>
          <w:tcPr>
            <w:tcW w:type="dxa" w:w="1037"/>
          </w:tcPr>
          <w:p>
            <w:pPr>
              <w:spacing w:after="0"/>
              <w:jc w:val="left"/>
            </w:pPr>
            <w:r>
              <w:rPr>
                <w:sz w:val="16"/>
              </w:rPr>
              <w:t>DR-1786-LA</w:t>
            </w:r>
          </w:p>
        </w:tc>
        <w:tc>
          <w:tcPr>
            <w:tcW w:type="dxa" w:w="1239"/>
          </w:tcPr>
          <w:p>
            <w:pPr>
              <w:spacing w:after="0"/>
              <w:jc w:val="left"/>
            </w:pPr>
            <w:r>
              <w:rPr>
                <w:sz w:val="16"/>
              </w:rPr>
              <w:t>Major disaster</w:t>
            </w:r>
          </w:p>
        </w:tc>
        <w:tc>
          <w:tcPr>
            <w:tcW w:type="dxa" w:w="1589"/>
          </w:tcPr>
          <w:p>
            <w:pPr>
              <w:spacing w:after="0"/>
              <w:jc w:val="left"/>
            </w:pPr>
            <w:r>
              <w:rPr>
                <w:sz w:val="16"/>
              </w:rPr>
              <w:t>Hurricane Gustav</w:t>
            </w:r>
          </w:p>
        </w:tc>
        <w:tc>
          <w:tcPr>
            <w:tcW w:type="dxa" w:w="1597"/>
          </w:tcPr>
          <w:p>
            <w:pPr>
              <w:spacing w:after="0"/>
              <w:jc w:val="left"/>
            </w:pPr>
            <w:r>
              <w:rPr>
                <w:sz w:val="16"/>
              </w:rPr>
              <w:t>Hurricane (primary); also designated: Inland Flooding</w:t>
            </w:r>
          </w:p>
        </w:tc>
        <w:tc>
          <w:tcPr>
            <w:tcW w:type="dxa" w:w="2237"/>
          </w:tcPr>
          <w:p>
            <w:pPr>
              <w:spacing w:after="0"/>
              <w:jc w:val="right"/>
            </w:pPr>
            <w:r>
              <w:rPr>
                <w:sz w:val="16"/>
              </w:rPr>
              <w:t>$336,644.26</w:t>
            </w:r>
          </w:p>
        </w:tc>
        <w:tc>
          <w:tcPr>
            <w:tcW w:type="dxa" w:w="2549"/>
          </w:tcPr>
          <w:p>
            <w:pPr>
              <w:spacing w:after="0"/>
              <w:jc w:val="left"/>
            </w:pPr>
          </w:p>
        </w:tc>
        <w:tc>
          <w:tcPr>
            <w:tcW w:type="dxa" w:w="1791"/>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EM-3289-LA</w:t>
            </w:r>
          </w:p>
        </w:tc>
        <w:tc>
          <w:tcPr>
            <w:tcW w:type="dxa" w:w="1239"/>
          </w:tcPr>
          <w:p>
            <w:pPr>
              <w:spacing w:after="0"/>
              <w:jc w:val="left"/>
            </w:pPr>
            <w:r>
              <w:rPr>
                <w:sz w:val="16"/>
              </w:rPr>
              <w:t>Emergency</w:t>
            </w:r>
          </w:p>
        </w:tc>
        <w:tc>
          <w:tcPr>
            <w:tcW w:type="dxa" w:w="1589"/>
          </w:tcPr>
          <w:p>
            <w:pPr>
              <w:spacing w:after="0"/>
              <w:jc w:val="left"/>
            </w:pPr>
            <w:r>
              <w:rPr>
                <w:sz w:val="16"/>
              </w:rPr>
              <w:t>Hurricane Gustav</w:t>
            </w:r>
          </w:p>
        </w:tc>
        <w:tc>
          <w:tcPr>
            <w:tcW w:type="dxa" w:w="1597"/>
          </w:tcPr>
          <w:p>
            <w:pPr>
              <w:spacing w:after="0"/>
              <w:jc w:val="left"/>
            </w:pPr>
            <w:r>
              <w:rPr>
                <w:sz w:val="16"/>
              </w:rPr>
              <w:t>Hurricane</w:t>
            </w:r>
          </w:p>
        </w:tc>
        <w:tc>
          <w:tcPr>
            <w:tcW w:type="dxa" w:w="2237"/>
          </w:tcPr>
          <w:p>
            <w:pPr>
              <w:spacing w:after="0"/>
              <w:jc w:val="right"/>
            </w:pPr>
            <w:r>
              <w:rPr>
                <w:sz w:val="16"/>
              </w:rPr>
              <w:t>no Public Assistance recorded</w:t>
            </w:r>
          </w:p>
        </w:tc>
        <w:tc>
          <w:tcPr>
            <w:tcW w:type="dxa" w:w="2549"/>
          </w:tcPr>
          <w:p>
            <w:pPr>
              <w:spacing w:after="0"/>
              <w:jc w:val="left"/>
            </w:pPr>
          </w:p>
        </w:tc>
        <w:tc>
          <w:tcPr>
            <w:tcW w:type="dxa" w:w="1791"/>
          </w:tcPr>
          <w:p>
            <w:pPr>
              <w:spacing w:after="0"/>
              <w:jc w:val="left"/>
            </w:pPr>
            <w:r>
              <w:rPr>
                <w:sz w:val="16"/>
              </w:rPr>
              <w:t>same incident as DR-1786</w:t>
            </w:r>
          </w:p>
        </w:tc>
      </w:tr>
      <w:tr>
        <w:trPr>
          <w:cantSplit/>
        </w:trPr>
        <w:tc>
          <w:tcPr>
            <w:tcW w:type="dxa" w:w="1037"/>
          </w:tcPr>
          <w:p>
            <w:pPr>
              <w:spacing w:after="0"/>
              <w:jc w:val="left"/>
            </w:pPr>
            <w:r>
              <w:rPr>
                <w:sz w:val="16"/>
              </w:rPr>
              <w:t>2006-11-02</w:t>
            </w:r>
          </w:p>
        </w:tc>
        <w:tc>
          <w:tcPr>
            <w:tcW w:type="dxa" w:w="1037"/>
          </w:tcPr>
          <w:p>
            <w:pPr>
              <w:spacing w:after="0"/>
              <w:jc w:val="left"/>
            </w:pPr>
            <w:r>
              <w:rPr>
                <w:sz w:val="16"/>
              </w:rPr>
              <w:t>2006-10-16</w:t>
            </w:r>
          </w:p>
        </w:tc>
        <w:tc>
          <w:tcPr>
            <w:tcW w:type="dxa" w:w="1037"/>
          </w:tcPr>
          <w:p>
            <w:pPr>
              <w:spacing w:after="0"/>
              <w:jc w:val="left"/>
            </w:pPr>
            <w:r>
              <w:rPr>
                <w:sz w:val="16"/>
              </w:rPr>
              <w:t>DR-1668-LA</w:t>
            </w:r>
          </w:p>
        </w:tc>
        <w:tc>
          <w:tcPr>
            <w:tcW w:type="dxa" w:w="1239"/>
          </w:tcPr>
          <w:p>
            <w:pPr>
              <w:spacing w:after="0"/>
              <w:jc w:val="left"/>
            </w:pPr>
            <w:r>
              <w:rPr>
                <w:sz w:val="16"/>
              </w:rPr>
              <w:t>Major disaster</w:t>
            </w:r>
          </w:p>
        </w:tc>
        <w:tc>
          <w:tcPr>
            <w:tcW w:type="dxa" w:w="1589"/>
          </w:tcPr>
          <w:p>
            <w:pPr>
              <w:spacing w:after="0"/>
              <w:jc w:val="left"/>
            </w:pPr>
            <w:r>
              <w:rPr>
                <w:sz w:val="16"/>
              </w:rPr>
              <w:t>Severe Storms and Flooding</w:t>
            </w:r>
          </w:p>
        </w:tc>
        <w:tc>
          <w:tcPr>
            <w:tcW w:type="dxa" w:w="1597"/>
          </w:tcPr>
          <w:p>
            <w:pPr>
              <w:spacing w:after="0"/>
              <w:jc w:val="left"/>
            </w:pPr>
            <w:r>
              <w:rPr>
                <w:sz w:val="16"/>
              </w:rPr>
              <w:t>Inland Flooding</w:t>
            </w:r>
          </w:p>
        </w:tc>
        <w:tc>
          <w:tcPr>
            <w:tcW w:type="dxa" w:w="2237"/>
          </w:tcPr>
          <w:p>
            <w:pPr>
              <w:spacing w:after="0"/>
              <w:jc w:val="right"/>
            </w:pPr>
            <w:r>
              <w:rPr>
                <w:sz w:val="16"/>
              </w:rPr>
              <w:t>$822,132.58</w:t>
            </w:r>
          </w:p>
        </w:tc>
        <w:tc>
          <w:tcPr>
            <w:tcW w:type="dxa" w:w="2549"/>
          </w:tcPr>
          <w:p>
            <w:pPr>
              <w:spacing w:after="0"/>
              <w:jc w:val="left"/>
            </w:pPr>
          </w:p>
        </w:tc>
        <w:tc>
          <w:tcPr>
            <w:tcW w:type="dxa" w:w="1791"/>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DR-1607-LA</w:t>
            </w:r>
          </w:p>
        </w:tc>
        <w:tc>
          <w:tcPr>
            <w:tcW w:type="dxa" w:w="1239"/>
          </w:tcPr>
          <w:p>
            <w:pPr>
              <w:spacing w:after="0"/>
              <w:jc w:val="left"/>
            </w:pPr>
            <w:r>
              <w:rPr>
                <w:sz w:val="16"/>
              </w:rPr>
              <w:t>Major disaster</w:t>
            </w:r>
          </w:p>
        </w:tc>
        <w:tc>
          <w:tcPr>
            <w:tcW w:type="dxa" w:w="1589"/>
          </w:tcPr>
          <w:p>
            <w:pPr>
              <w:spacing w:after="0"/>
              <w:jc w:val="left"/>
            </w:pPr>
            <w:r>
              <w:rPr>
                <w:sz w:val="16"/>
              </w:rPr>
              <w:t>Hurricane Rita</w:t>
            </w:r>
          </w:p>
        </w:tc>
        <w:tc>
          <w:tcPr>
            <w:tcW w:type="dxa" w:w="1597"/>
          </w:tcPr>
          <w:p>
            <w:pPr>
              <w:spacing w:after="0"/>
              <w:jc w:val="left"/>
            </w:pPr>
            <w:r>
              <w:rPr>
                <w:sz w:val="16"/>
              </w:rPr>
              <w:t>Hurricane</w:t>
            </w:r>
          </w:p>
        </w:tc>
        <w:tc>
          <w:tcPr>
            <w:tcW w:type="dxa" w:w="2237"/>
          </w:tcPr>
          <w:p>
            <w:pPr>
              <w:spacing w:after="0"/>
              <w:jc w:val="right"/>
            </w:pPr>
            <w:r>
              <w:rPr>
                <w:sz w:val="16"/>
              </w:rPr>
              <w:t>no Public Assistance recorded</w:t>
            </w:r>
          </w:p>
        </w:tc>
        <w:tc>
          <w:tcPr>
            <w:tcW w:type="dxa" w:w="2549"/>
          </w:tcPr>
          <w:p>
            <w:pPr>
              <w:spacing w:after="0"/>
              <w:jc w:val="left"/>
            </w:pPr>
          </w:p>
        </w:tc>
        <w:tc>
          <w:tcPr>
            <w:tcW w:type="dxa" w:w="1791"/>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EM-3260-LA</w:t>
            </w:r>
          </w:p>
        </w:tc>
        <w:tc>
          <w:tcPr>
            <w:tcW w:type="dxa" w:w="1239"/>
          </w:tcPr>
          <w:p>
            <w:pPr>
              <w:spacing w:after="0"/>
              <w:jc w:val="left"/>
            </w:pPr>
            <w:r>
              <w:rPr>
                <w:sz w:val="16"/>
              </w:rPr>
              <w:t>Emergency</w:t>
            </w:r>
          </w:p>
        </w:tc>
        <w:tc>
          <w:tcPr>
            <w:tcW w:type="dxa" w:w="1589"/>
          </w:tcPr>
          <w:p>
            <w:pPr>
              <w:spacing w:after="0"/>
              <w:jc w:val="left"/>
            </w:pPr>
            <w:r>
              <w:rPr>
                <w:sz w:val="16"/>
              </w:rPr>
              <w:t>Hurricane Rita</w:t>
            </w:r>
          </w:p>
        </w:tc>
        <w:tc>
          <w:tcPr>
            <w:tcW w:type="dxa" w:w="1597"/>
          </w:tcPr>
          <w:p>
            <w:pPr>
              <w:spacing w:after="0"/>
              <w:jc w:val="left"/>
            </w:pPr>
            <w:r>
              <w:rPr>
                <w:sz w:val="16"/>
              </w:rPr>
              <w:t>Hurricane</w:t>
            </w:r>
          </w:p>
        </w:tc>
        <w:tc>
          <w:tcPr>
            <w:tcW w:type="dxa" w:w="2237"/>
          </w:tcPr>
          <w:p>
            <w:pPr>
              <w:spacing w:after="0"/>
              <w:jc w:val="right"/>
            </w:pPr>
            <w:r>
              <w:rPr>
                <w:sz w:val="16"/>
              </w:rPr>
              <w:t>no Public Assistance recorded</w:t>
            </w:r>
          </w:p>
        </w:tc>
        <w:tc>
          <w:tcPr>
            <w:tcW w:type="dxa" w:w="2549"/>
          </w:tcPr>
          <w:p>
            <w:pPr>
              <w:spacing w:after="0"/>
              <w:jc w:val="left"/>
            </w:pPr>
          </w:p>
        </w:tc>
        <w:tc>
          <w:tcPr>
            <w:tcW w:type="dxa" w:w="1791"/>
          </w:tcPr>
          <w:p>
            <w:pPr>
              <w:spacing w:after="0"/>
              <w:jc w:val="left"/>
            </w:pPr>
            <w:r>
              <w:rPr>
                <w:sz w:val="16"/>
              </w:rPr>
              <w:t>same incident as DR-1607</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DR-1603-LA</w:t>
            </w:r>
          </w:p>
        </w:tc>
        <w:tc>
          <w:tcPr>
            <w:tcW w:type="dxa" w:w="1239"/>
          </w:tcPr>
          <w:p>
            <w:pPr>
              <w:spacing w:after="0"/>
              <w:jc w:val="left"/>
            </w:pPr>
            <w:r>
              <w:rPr>
                <w:sz w:val="16"/>
              </w:rPr>
              <w:t>Major disaster</w:t>
            </w:r>
          </w:p>
        </w:tc>
        <w:tc>
          <w:tcPr>
            <w:tcW w:type="dxa" w:w="1589"/>
          </w:tcPr>
          <w:p>
            <w:pPr>
              <w:spacing w:after="0"/>
              <w:jc w:val="left"/>
            </w:pPr>
            <w:r>
              <w:rPr>
                <w:sz w:val="16"/>
              </w:rPr>
              <w:t>Hurricane Katrina</w:t>
            </w:r>
          </w:p>
        </w:tc>
        <w:tc>
          <w:tcPr>
            <w:tcW w:type="dxa" w:w="1597"/>
          </w:tcPr>
          <w:p>
            <w:pPr>
              <w:spacing w:after="0"/>
              <w:jc w:val="left"/>
            </w:pPr>
            <w:r>
              <w:rPr>
                <w:sz w:val="16"/>
              </w:rPr>
              <w:t>Hurricane</w:t>
            </w:r>
          </w:p>
        </w:tc>
        <w:tc>
          <w:tcPr>
            <w:tcW w:type="dxa" w:w="2237"/>
          </w:tcPr>
          <w:p>
            <w:pPr>
              <w:spacing w:after="0"/>
              <w:jc w:val="right"/>
            </w:pPr>
            <w:r>
              <w:rPr>
                <w:sz w:val="16"/>
              </w:rPr>
              <w:t>$798,450.80</w:t>
            </w:r>
          </w:p>
        </w:tc>
        <w:tc>
          <w:tcPr>
            <w:tcW w:type="dxa" w:w="2549"/>
          </w:tcPr>
          <w:p>
            <w:pPr>
              <w:spacing w:after="0"/>
              <w:jc w:val="left"/>
            </w:pPr>
          </w:p>
        </w:tc>
        <w:tc>
          <w:tcPr>
            <w:tcW w:type="dxa" w:w="1791"/>
          </w:tcPr>
          <w:p>
            <w:pPr>
              <w:spacing w:after="0"/>
              <w:jc w:val="left"/>
            </w:pPr>
          </w:p>
        </w:tc>
      </w:tr>
      <w:tr>
        <w:trPr>
          <w:cantSplit/>
        </w:trPr>
        <w:tc>
          <w:tcPr>
            <w:tcW w:type="dxa" w:w="1037"/>
          </w:tcPr>
          <w:p>
            <w:pPr>
              <w:spacing w:after="0"/>
              <w:jc w:val="left"/>
            </w:pPr>
            <w:r>
              <w:rPr>
                <w:sz w:val="16"/>
              </w:rPr>
              <w:t>2005-08-27</w:t>
            </w:r>
          </w:p>
        </w:tc>
        <w:tc>
          <w:tcPr>
            <w:tcW w:type="dxa" w:w="1037"/>
          </w:tcPr>
          <w:p>
            <w:pPr>
              <w:spacing w:after="0"/>
              <w:jc w:val="left"/>
            </w:pPr>
            <w:r>
              <w:rPr>
                <w:sz w:val="16"/>
              </w:rPr>
              <w:t>2005-08-26</w:t>
            </w:r>
          </w:p>
        </w:tc>
        <w:tc>
          <w:tcPr>
            <w:tcW w:type="dxa" w:w="1037"/>
          </w:tcPr>
          <w:p>
            <w:pPr>
              <w:spacing w:after="0"/>
              <w:jc w:val="left"/>
            </w:pPr>
            <w:r>
              <w:rPr>
                <w:sz w:val="16"/>
              </w:rPr>
              <w:t>EM-3212-LA</w:t>
            </w:r>
          </w:p>
        </w:tc>
        <w:tc>
          <w:tcPr>
            <w:tcW w:type="dxa" w:w="1239"/>
          </w:tcPr>
          <w:p>
            <w:pPr>
              <w:spacing w:after="0"/>
              <w:jc w:val="left"/>
            </w:pPr>
            <w:r>
              <w:rPr>
                <w:sz w:val="16"/>
              </w:rPr>
              <w:t>Emergency</w:t>
            </w:r>
          </w:p>
        </w:tc>
        <w:tc>
          <w:tcPr>
            <w:tcW w:type="dxa" w:w="1589"/>
          </w:tcPr>
          <w:p>
            <w:pPr>
              <w:spacing w:after="0"/>
              <w:jc w:val="left"/>
            </w:pPr>
            <w:r>
              <w:rPr>
                <w:sz w:val="16"/>
              </w:rPr>
              <w:t>Hurricane Katrina</w:t>
            </w:r>
          </w:p>
        </w:tc>
        <w:tc>
          <w:tcPr>
            <w:tcW w:type="dxa" w:w="1597"/>
          </w:tcPr>
          <w:p>
            <w:pPr>
              <w:spacing w:after="0"/>
              <w:jc w:val="left"/>
            </w:pPr>
            <w:r>
              <w:rPr>
                <w:sz w:val="16"/>
              </w:rPr>
              <w:t>Hurricane</w:t>
            </w:r>
          </w:p>
        </w:tc>
        <w:tc>
          <w:tcPr>
            <w:tcW w:type="dxa" w:w="2237"/>
          </w:tcPr>
          <w:p>
            <w:pPr>
              <w:spacing w:after="0"/>
              <w:jc w:val="right"/>
            </w:pPr>
            <w:r>
              <w:rPr>
                <w:sz w:val="16"/>
              </w:rPr>
              <w:t>no Public Assistance recorded</w:t>
            </w:r>
          </w:p>
        </w:tc>
        <w:tc>
          <w:tcPr>
            <w:tcW w:type="dxa" w:w="2549"/>
          </w:tcPr>
          <w:p>
            <w:pPr>
              <w:spacing w:after="0"/>
              <w:jc w:val="left"/>
            </w:pPr>
          </w:p>
        </w:tc>
        <w:tc>
          <w:tcPr>
            <w:tcW w:type="dxa" w:w="1791"/>
          </w:tcPr>
          <w:p>
            <w:pPr>
              <w:spacing w:after="0"/>
              <w:jc w:val="left"/>
            </w:pPr>
            <w:r>
              <w:rPr>
                <w:sz w:val="16"/>
              </w:rPr>
              <w:t>same incident as DR-1603</w:t>
            </w: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DR-1548-LA</w:t>
            </w:r>
          </w:p>
        </w:tc>
        <w:tc>
          <w:tcPr>
            <w:tcW w:type="dxa" w:w="1239"/>
          </w:tcPr>
          <w:p>
            <w:pPr>
              <w:spacing w:after="0"/>
              <w:jc w:val="left"/>
            </w:pPr>
            <w:r>
              <w:rPr>
                <w:sz w:val="16"/>
              </w:rPr>
              <w:t>Major disaster</w:t>
            </w:r>
          </w:p>
        </w:tc>
        <w:tc>
          <w:tcPr>
            <w:tcW w:type="dxa" w:w="1589"/>
          </w:tcPr>
          <w:p>
            <w:pPr>
              <w:spacing w:after="0"/>
              <w:jc w:val="left"/>
            </w:pPr>
            <w:r>
              <w:rPr>
                <w:sz w:val="16"/>
              </w:rPr>
              <w:t>Hurricane Ivan</w:t>
            </w:r>
          </w:p>
        </w:tc>
        <w:tc>
          <w:tcPr>
            <w:tcW w:type="dxa" w:w="1597"/>
          </w:tcPr>
          <w:p>
            <w:pPr>
              <w:spacing w:after="0"/>
              <w:jc w:val="left"/>
            </w:pPr>
            <w:r>
              <w:rPr>
                <w:sz w:val="16"/>
              </w:rPr>
              <w:t>Hurricane</w:t>
            </w:r>
          </w:p>
        </w:tc>
        <w:tc>
          <w:tcPr>
            <w:tcW w:type="dxa" w:w="2237"/>
          </w:tcPr>
          <w:p>
            <w:pPr>
              <w:spacing w:after="0"/>
              <w:jc w:val="right"/>
            </w:pPr>
            <w:r>
              <w:rPr>
                <w:sz w:val="16"/>
              </w:rPr>
              <w:t>no Public Assistance recorded</w:t>
            </w:r>
          </w:p>
        </w:tc>
        <w:tc>
          <w:tcPr>
            <w:tcW w:type="dxa" w:w="2549"/>
          </w:tcPr>
          <w:p>
            <w:pPr>
              <w:spacing w:after="0"/>
              <w:jc w:val="left"/>
            </w:pPr>
          </w:p>
        </w:tc>
        <w:tc>
          <w:tcPr>
            <w:tcW w:type="dxa" w:w="1791"/>
          </w:tcPr>
          <w:p>
            <w:pPr>
              <w:spacing w:after="0"/>
              <w:jc w:val="left"/>
            </w:pPr>
          </w:p>
        </w:tc>
      </w:tr>
      <w:tr>
        <w:trPr>
          <w:cantSplit/>
        </w:trPr>
        <w:tc>
          <w:tcPr>
            <w:tcW w:type="dxa" w:w="1037"/>
          </w:tcPr>
          <w:p>
            <w:pPr>
              <w:spacing w:after="0"/>
              <w:jc w:val="left"/>
            </w:pPr>
            <w:r>
              <w:rPr>
                <w:sz w:val="16"/>
              </w:rPr>
              <w:t>2002-10-03</w:t>
            </w:r>
          </w:p>
        </w:tc>
        <w:tc>
          <w:tcPr>
            <w:tcW w:type="dxa" w:w="1037"/>
          </w:tcPr>
          <w:p>
            <w:pPr>
              <w:spacing w:after="0"/>
              <w:jc w:val="left"/>
            </w:pPr>
            <w:r>
              <w:rPr>
                <w:sz w:val="16"/>
              </w:rPr>
              <w:t>2002-10-01</w:t>
            </w:r>
          </w:p>
        </w:tc>
        <w:tc>
          <w:tcPr>
            <w:tcW w:type="dxa" w:w="1037"/>
          </w:tcPr>
          <w:p>
            <w:pPr>
              <w:spacing w:after="0"/>
              <w:jc w:val="left"/>
            </w:pPr>
            <w:r>
              <w:rPr>
                <w:sz w:val="16"/>
              </w:rPr>
              <w:t>DR-1437-LA</w:t>
            </w:r>
          </w:p>
        </w:tc>
        <w:tc>
          <w:tcPr>
            <w:tcW w:type="dxa" w:w="1239"/>
          </w:tcPr>
          <w:p>
            <w:pPr>
              <w:spacing w:after="0"/>
              <w:jc w:val="left"/>
            </w:pPr>
            <w:r>
              <w:rPr>
                <w:sz w:val="16"/>
              </w:rPr>
              <w:t>Major disaster</w:t>
            </w:r>
          </w:p>
        </w:tc>
        <w:tc>
          <w:tcPr>
            <w:tcW w:type="dxa" w:w="1589"/>
          </w:tcPr>
          <w:p>
            <w:pPr>
              <w:spacing w:after="0"/>
              <w:jc w:val="left"/>
            </w:pPr>
            <w:r>
              <w:rPr>
                <w:sz w:val="16"/>
              </w:rPr>
              <w:t>Hurricane Lili</w:t>
            </w:r>
          </w:p>
        </w:tc>
        <w:tc>
          <w:tcPr>
            <w:tcW w:type="dxa" w:w="1597"/>
          </w:tcPr>
          <w:p>
            <w:pPr>
              <w:spacing w:after="0"/>
              <w:jc w:val="left"/>
            </w:pPr>
            <w:r>
              <w:rPr>
                <w:sz w:val="16"/>
              </w:rPr>
              <w:t>Hurricane</w:t>
            </w:r>
          </w:p>
        </w:tc>
        <w:tc>
          <w:tcPr>
            <w:tcW w:type="dxa" w:w="2237"/>
          </w:tcPr>
          <w:p>
            <w:pPr>
              <w:spacing w:after="0"/>
              <w:jc w:val="right"/>
            </w:pPr>
            <w:r>
              <w:rPr>
                <w:sz w:val="16"/>
              </w:rPr>
              <w:t>no Public Assistance recorded</w:t>
            </w:r>
          </w:p>
        </w:tc>
        <w:tc>
          <w:tcPr>
            <w:tcW w:type="dxa" w:w="2549"/>
          </w:tcPr>
          <w:p>
            <w:pPr>
              <w:spacing w:after="0"/>
              <w:jc w:val="left"/>
            </w:pPr>
          </w:p>
        </w:tc>
        <w:tc>
          <w:tcPr>
            <w:tcW w:type="dxa" w:w="1791"/>
          </w:tcPr>
          <w:p>
            <w:pPr>
              <w:spacing w:after="0"/>
              <w:jc w:val="left"/>
            </w:pPr>
          </w:p>
        </w:tc>
      </w:tr>
      <w:tr>
        <w:trPr>
          <w:cantSplit/>
        </w:trPr>
        <w:tc>
          <w:tcPr>
            <w:tcW w:type="dxa" w:w="1037"/>
          </w:tcPr>
          <w:p>
            <w:pPr>
              <w:spacing w:after="0"/>
              <w:jc w:val="left"/>
            </w:pPr>
            <w:r>
              <w:rPr>
                <w:sz w:val="16"/>
              </w:rPr>
              <w:t>2001-06-11</w:t>
            </w:r>
          </w:p>
        </w:tc>
        <w:tc>
          <w:tcPr>
            <w:tcW w:type="dxa" w:w="1037"/>
          </w:tcPr>
          <w:p>
            <w:pPr>
              <w:spacing w:after="0"/>
              <w:jc w:val="left"/>
            </w:pPr>
            <w:r>
              <w:rPr>
                <w:sz w:val="16"/>
              </w:rPr>
              <w:t>2001-06-05</w:t>
            </w:r>
          </w:p>
        </w:tc>
        <w:tc>
          <w:tcPr>
            <w:tcW w:type="dxa" w:w="1037"/>
          </w:tcPr>
          <w:p>
            <w:pPr>
              <w:spacing w:after="0"/>
              <w:jc w:val="left"/>
            </w:pPr>
            <w:r>
              <w:rPr>
                <w:sz w:val="16"/>
              </w:rPr>
              <w:t>DR-1380-LA</w:t>
            </w:r>
          </w:p>
        </w:tc>
        <w:tc>
          <w:tcPr>
            <w:tcW w:type="dxa" w:w="1239"/>
          </w:tcPr>
          <w:p>
            <w:pPr>
              <w:spacing w:after="0"/>
              <w:jc w:val="left"/>
            </w:pPr>
            <w:r>
              <w:rPr>
                <w:sz w:val="16"/>
              </w:rPr>
              <w:t>Major disaster</w:t>
            </w:r>
          </w:p>
        </w:tc>
        <w:tc>
          <w:tcPr>
            <w:tcW w:type="dxa" w:w="1589"/>
          </w:tcPr>
          <w:p>
            <w:pPr>
              <w:spacing w:after="0"/>
              <w:jc w:val="left"/>
            </w:pPr>
            <w:r>
              <w:rPr>
                <w:sz w:val="16"/>
              </w:rPr>
              <w:t>Tropical Storm Allison</w:t>
            </w:r>
          </w:p>
        </w:tc>
        <w:tc>
          <w:tcPr>
            <w:tcW w:type="dxa" w:w="1597"/>
          </w:tcPr>
          <w:p>
            <w:pPr>
              <w:spacing w:after="0"/>
              <w:jc w:val="left"/>
            </w:pPr>
            <w:r>
              <w:rPr>
                <w:sz w:val="16"/>
              </w:rPr>
              <w:t>Hurricane</w:t>
            </w:r>
          </w:p>
        </w:tc>
        <w:tc>
          <w:tcPr>
            <w:tcW w:type="dxa" w:w="2237"/>
          </w:tcPr>
          <w:p>
            <w:pPr>
              <w:spacing w:after="0"/>
              <w:jc w:val="right"/>
            </w:pPr>
            <w:r>
              <w:rPr>
                <w:sz w:val="16"/>
              </w:rPr>
              <w:t>PA not declared for this county</w:t>
            </w:r>
          </w:p>
        </w:tc>
        <w:tc>
          <w:tcPr>
            <w:tcW w:type="dxa" w:w="2549"/>
          </w:tcPr>
          <w:p>
            <w:pPr>
              <w:spacing w:after="0"/>
              <w:jc w:val="left"/>
            </w:pPr>
          </w:p>
        </w:tc>
        <w:tc>
          <w:tcPr>
            <w:tcW w:type="dxa" w:w="1791"/>
          </w:tcPr>
          <w:p>
            <w:pPr>
              <w:spacing w:after="0"/>
              <w:jc w:val="left"/>
            </w:pPr>
          </w:p>
        </w:tc>
      </w:tr>
      <w:tr>
        <w:trPr>
          <w:cantSplit/>
        </w:trPr>
        <w:tc>
          <w:tcPr>
            <w:tcW w:type="dxa" w:w="1037"/>
          </w:tcPr>
          <w:p>
            <w:pPr>
              <w:spacing w:after="0"/>
              <w:jc w:val="left"/>
            </w:pPr>
            <w:r>
              <w:rPr>
                <w:sz w:val="16"/>
              </w:rPr>
              <w:t>1992-08-26</w:t>
            </w:r>
          </w:p>
        </w:tc>
        <w:tc>
          <w:tcPr>
            <w:tcW w:type="dxa" w:w="1037"/>
          </w:tcPr>
          <w:p>
            <w:pPr>
              <w:spacing w:after="0"/>
              <w:jc w:val="left"/>
            </w:pPr>
            <w:r>
              <w:rPr>
                <w:sz w:val="16"/>
              </w:rPr>
              <w:t>1992-08-25</w:t>
            </w:r>
          </w:p>
        </w:tc>
        <w:tc>
          <w:tcPr>
            <w:tcW w:type="dxa" w:w="1037"/>
          </w:tcPr>
          <w:p>
            <w:pPr>
              <w:spacing w:after="0"/>
              <w:jc w:val="left"/>
            </w:pPr>
            <w:r>
              <w:rPr>
                <w:sz w:val="16"/>
              </w:rPr>
              <w:t>DR-956-LA</w:t>
            </w:r>
          </w:p>
        </w:tc>
        <w:tc>
          <w:tcPr>
            <w:tcW w:type="dxa" w:w="1239"/>
          </w:tcPr>
          <w:p>
            <w:pPr>
              <w:spacing w:after="0"/>
              <w:jc w:val="left"/>
            </w:pPr>
            <w:r>
              <w:rPr>
                <w:sz w:val="16"/>
              </w:rPr>
              <w:t>Major disaster</w:t>
            </w:r>
          </w:p>
        </w:tc>
        <w:tc>
          <w:tcPr>
            <w:tcW w:type="dxa" w:w="1589"/>
          </w:tcPr>
          <w:p>
            <w:pPr>
              <w:spacing w:after="0"/>
              <w:jc w:val="left"/>
            </w:pPr>
            <w:r>
              <w:rPr>
                <w:sz w:val="16"/>
              </w:rPr>
              <w:t>Hurricane Andrew</w:t>
            </w:r>
          </w:p>
        </w:tc>
        <w:tc>
          <w:tcPr>
            <w:tcW w:type="dxa" w:w="1597"/>
          </w:tcPr>
          <w:p>
            <w:pPr>
              <w:spacing w:after="0"/>
              <w:jc w:val="left"/>
            </w:pPr>
            <w:r>
              <w:rPr>
                <w:sz w:val="16"/>
              </w:rPr>
              <w:t>Hurricane</w:t>
            </w:r>
          </w:p>
        </w:tc>
        <w:tc>
          <w:tcPr>
            <w:tcW w:type="dxa" w:w="2237"/>
          </w:tcPr>
          <w:p>
            <w:pPr>
              <w:spacing w:after="0"/>
              <w:jc w:val="right"/>
            </w:pPr>
            <w:r>
              <w:rPr>
                <w:sz w:val="16"/>
              </w:rPr>
              <w:t>no Public Assistance recorded</w:t>
            </w:r>
          </w:p>
        </w:tc>
        <w:tc>
          <w:tcPr>
            <w:tcW w:type="dxa" w:w="2549"/>
          </w:tcPr>
          <w:p>
            <w:pPr>
              <w:spacing w:after="0"/>
              <w:jc w:val="left"/>
            </w:pPr>
          </w:p>
        </w:tc>
        <w:tc>
          <w:tcPr>
            <w:tcW w:type="dxa" w:w="1791"/>
          </w:tcPr>
          <w:p>
            <w:pPr>
              <w:spacing w:after="0"/>
              <w:jc w:val="left"/>
            </w:pPr>
          </w:p>
        </w:tc>
      </w:tr>
      <w:tr>
        <w:trPr>
          <w:cantSplit/>
        </w:trPr>
        <w:tc>
          <w:tcPr>
            <w:tcW w:type="dxa" w:w="1037"/>
          </w:tcPr>
          <w:p>
            <w:pPr>
              <w:spacing w:after="0"/>
              <w:jc w:val="left"/>
            </w:pPr>
            <w:r>
              <w:rPr>
                <w:sz w:val="16"/>
              </w:rPr>
              <w:t>1989-06-16</w:t>
            </w:r>
          </w:p>
        </w:tc>
        <w:tc>
          <w:tcPr>
            <w:tcW w:type="dxa" w:w="1037"/>
          </w:tcPr>
          <w:p>
            <w:pPr>
              <w:spacing w:after="0"/>
              <w:jc w:val="left"/>
            </w:pPr>
            <w:r>
              <w:rPr>
                <w:sz w:val="16"/>
              </w:rPr>
              <w:t>1989-06-07</w:t>
            </w:r>
          </w:p>
        </w:tc>
        <w:tc>
          <w:tcPr>
            <w:tcW w:type="dxa" w:w="1037"/>
          </w:tcPr>
          <w:p>
            <w:pPr>
              <w:spacing w:after="0"/>
              <w:jc w:val="left"/>
            </w:pPr>
            <w:r>
              <w:rPr>
                <w:sz w:val="16"/>
              </w:rPr>
              <w:t>DR-833-LA</w:t>
            </w:r>
          </w:p>
        </w:tc>
        <w:tc>
          <w:tcPr>
            <w:tcW w:type="dxa" w:w="1239"/>
          </w:tcPr>
          <w:p>
            <w:pPr>
              <w:spacing w:after="0"/>
              <w:jc w:val="left"/>
            </w:pPr>
            <w:r>
              <w:rPr>
                <w:sz w:val="16"/>
              </w:rPr>
              <w:t>Major disaster</w:t>
            </w:r>
          </w:p>
        </w:tc>
        <w:tc>
          <w:tcPr>
            <w:tcW w:type="dxa" w:w="1589"/>
          </w:tcPr>
          <w:p>
            <w:pPr>
              <w:spacing w:after="0"/>
              <w:jc w:val="left"/>
            </w:pPr>
            <w:r>
              <w:rPr>
                <w:sz w:val="16"/>
              </w:rPr>
              <w:t>Severe Storms &amp; Tornadoes</w:t>
            </w:r>
          </w:p>
        </w:tc>
        <w:tc>
          <w:tcPr>
            <w:tcW w:type="dxa" w:w="1597"/>
          </w:tcPr>
          <w:p>
            <w:pPr>
              <w:spacing w:after="0"/>
              <w:jc w:val="left"/>
            </w:pPr>
            <w:r>
              <w:rPr>
                <w:sz w:val="16"/>
              </w:rPr>
              <w:t>Tornado</w:t>
            </w:r>
          </w:p>
        </w:tc>
        <w:tc>
          <w:tcPr>
            <w:tcW w:type="dxa" w:w="2237"/>
          </w:tcPr>
          <w:p>
            <w:pPr>
              <w:spacing w:after="0"/>
              <w:jc w:val="right"/>
            </w:pPr>
            <w:r>
              <w:rPr>
                <w:sz w:val="16"/>
              </w:rPr>
              <w:t>PA not declared for this county</w:t>
            </w:r>
          </w:p>
        </w:tc>
        <w:tc>
          <w:tcPr>
            <w:tcW w:type="dxa" w:w="2549"/>
          </w:tcPr>
          <w:p>
            <w:pPr>
              <w:spacing w:after="0"/>
              <w:jc w:val="left"/>
            </w:pPr>
          </w:p>
        </w:tc>
        <w:tc>
          <w:tcPr>
            <w:tcW w:type="dxa" w:w="1791"/>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EM-3031-LA</w:t>
            </w:r>
          </w:p>
        </w:tc>
        <w:tc>
          <w:tcPr>
            <w:tcW w:type="dxa" w:w="1239"/>
          </w:tcPr>
          <w:p>
            <w:pPr>
              <w:spacing w:after="0"/>
              <w:jc w:val="left"/>
            </w:pPr>
            <w:r>
              <w:rPr>
                <w:sz w:val="16"/>
              </w:rPr>
              <w:t>Emergency</w:t>
            </w:r>
          </w:p>
        </w:tc>
        <w:tc>
          <w:tcPr>
            <w:tcW w:type="dxa" w:w="1589"/>
          </w:tcPr>
          <w:p>
            <w:pPr>
              <w:spacing w:after="0"/>
              <w:jc w:val="left"/>
            </w:pPr>
            <w:r>
              <w:rPr>
                <w:sz w:val="16"/>
              </w:rPr>
              <w:t>Drought &amp; Freezing</w:t>
            </w:r>
          </w:p>
        </w:tc>
        <w:tc>
          <w:tcPr>
            <w:tcW w:type="dxa" w:w="1597"/>
          </w:tcPr>
          <w:p>
            <w:pPr>
              <w:spacing w:after="0"/>
              <w:jc w:val="left"/>
            </w:pPr>
            <w:r>
              <w:rPr>
                <w:sz w:val="16"/>
              </w:rPr>
              <w:t>Winter Weather (primary); also designated: Drought</w:t>
            </w:r>
          </w:p>
        </w:tc>
        <w:tc>
          <w:tcPr>
            <w:tcW w:type="dxa" w:w="2237"/>
          </w:tcPr>
          <w:p>
            <w:pPr>
              <w:spacing w:after="0"/>
              <w:jc w:val="right"/>
            </w:pPr>
            <w:r>
              <w:rPr>
                <w:sz w:val="16"/>
              </w:rPr>
              <w:t>no Public Assistance recorded</w:t>
            </w:r>
          </w:p>
        </w:tc>
        <w:tc>
          <w:tcPr>
            <w:tcW w:type="dxa" w:w="2549"/>
          </w:tcPr>
          <w:p>
            <w:pPr>
              <w:spacing w:after="0"/>
              <w:jc w:val="left"/>
            </w:pPr>
          </w:p>
        </w:tc>
        <w:tc>
          <w:tcPr>
            <w:tcW w:type="dxa" w:w="1791"/>
          </w:tcPr>
          <w:p>
            <w:pPr>
              <w:spacing w:after="0"/>
              <w:jc w:val="left"/>
            </w:pPr>
          </w:p>
        </w:tc>
      </w:tr>
      <w:tr>
        <w:trPr>
          <w:cantSplit/>
        </w:trPr>
        <w:tc>
          <w:tcPr>
            <w:tcW w:type="dxa" w:w="1037"/>
          </w:tcPr>
          <w:p>
            <w:pPr>
              <w:spacing w:after="0"/>
              <w:jc w:val="left"/>
            </w:pPr>
            <w:r>
              <w:rPr>
                <w:sz w:val="16"/>
              </w:rPr>
              <w:t>1965-09-10</w:t>
            </w:r>
          </w:p>
        </w:tc>
        <w:tc>
          <w:tcPr>
            <w:tcW w:type="dxa" w:w="1037"/>
          </w:tcPr>
          <w:p>
            <w:pPr>
              <w:spacing w:after="0"/>
              <w:jc w:val="left"/>
            </w:pPr>
            <w:r>
              <w:rPr>
                <w:sz w:val="16"/>
              </w:rPr>
              <w:t>1965-09-10</w:t>
            </w:r>
          </w:p>
        </w:tc>
        <w:tc>
          <w:tcPr>
            <w:tcW w:type="dxa" w:w="1037"/>
          </w:tcPr>
          <w:p>
            <w:pPr>
              <w:spacing w:after="0"/>
              <w:jc w:val="left"/>
            </w:pPr>
            <w:r>
              <w:rPr>
                <w:sz w:val="16"/>
              </w:rPr>
              <w:t>DR-208-LA</w:t>
            </w:r>
          </w:p>
        </w:tc>
        <w:tc>
          <w:tcPr>
            <w:tcW w:type="dxa" w:w="1239"/>
          </w:tcPr>
          <w:p>
            <w:pPr>
              <w:spacing w:after="0"/>
              <w:jc w:val="left"/>
            </w:pPr>
            <w:r>
              <w:rPr>
                <w:sz w:val="16"/>
              </w:rPr>
              <w:t>Major disaster</w:t>
            </w:r>
          </w:p>
        </w:tc>
        <w:tc>
          <w:tcPr>
            <w:tcW w:type="dxa" w:w="1589"/>
          </w:tcPr>
          <w:p>
            <w:pPr>
              <w:spacing w:after="0"/>
              <w:jc w:val="left"/>
            </w:pPr>
            <w:r>
              <w:rPr>
                <w:sz w:val="16"/>
              </w:rPr>
              <w:t>Hurricane Betsy</w:t>
            </w:r>
          </w:p>
        </w:tc>
        <w:tc>
          <w:tcPr>
            <w:tcW w:type="dxa" w:w="1597"/>
          </w:tcPr>
          <w:p>
            <w:pPr>
              <w:spacing w:after="0"/>
              <w:jc w:val="left"/>
            </w:pPr>
            <w:r>
              <w:rPr>
                <w:sz w:val="16"/>
              </w:rPr>
              <w:t>Hurricane (primary); also designated: Inland Flooding</w:t>
            </w:r>
          </w:p>
        </w:tc>
        <w:tc>
          <w:tcPr>
            <w:tcW w:type="dxa" w:w="2237"/>
          </w:tcPr>
          <w:p>
            <w:pPr>
              <w:spacing w:after="0"/>
              <w:jc w:val="right"/>
            </w:pPr>
            <w:r>
              <w:rPr>
                <w:sz w:val="16"/>
              </w:rPr>
              <w:t>no Public Assistance recorded</w:t>
            </w:r>
          </w:p>
        </w:tc>
        <w:tc>
          <w:tcPr>
            <w:tcW w:type="dxa" w:w="2549"/>
          </w:tcPr>
          <w:p>
            <w:pPr>
              <w:spacing w:after="0"/>
              <w:jc w:val="left"/>
            </w:pPr>
          </w:p>
        </w:tc>
        <w:tc>
          <w:tcPr>
            <w:tcW w:type="dxa" w:w="17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58"/>
        <w:gridCol w:w="1358"/>
        <w:gridCol w:w="1241"/>
        <w:gridCol w:w="1826"/>
        <w:gridCol w:w="1943"/>
        <w:gridCol w:w="6386"/>
      </w:tblGrid>
      <w:tr>
        <w:trPr>
          <w:cantSplit/>
          <w:tblHeader/>
        </w:trPr>
        <w:tc>
          <w:tcPr>
            <w:tcW w:type="dxa" w:w="1358"/>
            <w:shd w:val="clear" w:color="auto" w:fill="E8E8E8"/>
          </w:tcPr>
          <w:p>
            <w:pPr>
              <w:spacing w:after="0"/>
              <w:jc w:val="left"/>
            </w:pPr>
            <w:r>
              <w:rPr>
                <w:b/>
                <w:sz w:val="16"/>
              </w:rPr>
              <w:t>Declared</w:t>
            </w:r>
          </w:p>
        </w:tc>
        <w:tc>
          <w:tcPr>
            <w:tcW w:type="dxa" w:w="1358"/>
            <w:shd w:val="clear" w:color="auto" w:fill="E8E8E8"/>
          </w:tcPr>
          <w:p>
            <w:pPr>
              <w:spacing w:after="0"/>
              <w:jc w:val="left"/>
            </w:pPr>
            <w:r>
              <w:rPr>
                <w:b/>
                <w:sz w:val="16"/>
              </w:rPr>
              <w:t>Incident began</w:t>
            </w:r>
          </w:p>
        </w:tc>
        <w:tc>
          <w:tcPr>
            <w:tcW w:type="dxa" w:w="1241"/>
            <w:shd w:val="clear" w:color="auto" w:fill="E8E8E8"/>
          </w:tcPr>
          <w:p>
            <w:pPr>
              <w:spacing w:after="0"/>
              <w:jc w:val="left"/>
            </w:pPr>
            <w:r>
              <w:rPr>
                <w:b/>
                <w:sz w:val="16"/>
              </w:rPr>
              <w:t>FEMA number</w:t>
            </w:r>
          </w:p>
        </w:tc>
        <w:tc>
          <w:tcPr>
            <w:tcW w:type="dxa" w:w="1826"/>
            <w:shd w:val="clear" w:color="auto" w:fill="E8E8E8"/>
          </w:tcPr>
          <w:p>
            <w:pPr>
              <w:spacing w:after="0"/>
              <w:jc w:val="left"/>
            </w:pPr>
            <w:r>
              <w:rPr>
                <w:b/>
                <w:sz w:val="16"/>
              </w:rPr>
              <w:t>Type</w:t>
            </w:r>
          </w:p>
        </w:tc>
        <w:tc>
          <w:tcPr>
            <w:tcW w:type="dxa" w:w="1943"/>
            <w:shd w:val="clear" w:color="auto" w:fill="E8E8E8"/>
          </w:tcPr>
          <w:p>
            <w:pPr>
              <w:spacing w:after="0"/>
              <w:jc w:val="left"/>
            </w:pPr>
            <w:r>
              <w:rPr>
                <w:b/>
                <w:sz w:val="16"/>
              </w:rPr>
              <w:t>Title</w:t>
            </w:r>
          </w:p>
        </w:tc>
        <w:tc>
          <w:tcPr>
            <w:tcW w:type="dxa" w:w="6386"/>
            <w:shd w:val="clear" w:color="auto" w:fill="E8E8E8"/>
          </w:tcPr>
          <w:p>
            <w:pPr>
              <w:spacing w:after="0"/>
              <w:jc w:val="left"/>
            </w:pPr>
            <w:r>
              <w:rPr>
                <w:b/>
                <w:sz w:val="16"/>
              </w:rPr>
              <w:t>Mapped hazard</w:t>
            </w:r>
          </w:p>
        </w:tc>
      </w:tr>
      <w:tr>
        <w:trPr>
          <w:cantSplit/>
        </w:trPr>
        <w:tc>
          <w:tcPr>
            <w:tcW w:type="dxa" w:w="1358"/>
          </w:tcPr>
          <w:p>
            <w:pPr>
              <w:spacing w:after="0"/>
              <w:jc w:val="left"/>
            </w:pPr>
            <w:r>
              <w:rPr>
                <w:sz w:val="16"/>
              </w:rPr>
              <w:t>1964-10-03</w:t>
            </w:r>
          </w:p>
        </w:tc>
        <w:tc>
          <w:tcPr>
            <w:tcW w:type="dxa" w:w="1358"/>
          </w:tcPr>
          <w:p>
            <w:pPr>
              <w:spacing w:after="0"/>
              <w:jc w:val="left"/>
            </w:pPr>
            <w:r>
              <w:rPr>
                <w:sz w:val="16"/>
              </w:rPr>
              <w:t>1964-10-03</w:t>
            </w:r>
          </w:p>
        </w:tc>
        <w:tc>
          <w:tcPr>
            <w:tcW w:type="dxa" w:w="1241"/>
          </w:tcPr>
          <w:p>
            <w:pPr>
              <w:spacing w:after="0"/>
              <w:jc w:val="left"/>
            </w:pPr>
            <w:r>
              <w:rPr>
                <w:sz w:val="16"/>
              </w:rPr>
              <w:t>DR-178-LA</w:t>
            </w:r>
          </w:p>
        </w:tc>
        <w:tc>
          <w:tcPr>
            <w:tcW w:type="dxa" w:w="1826"/>
          </w:tcPr>
          <w:p>
            <w:pPr>
              <w:spacing w:after="0"/>
              <w:jc w:val="left"/>
            </w:pPr>
            <w:r>
              <w:rPr>
                <w:sz w:val="16"/>
              </w:rPr>
              <w:t>Major disaster</w:t>
            </w:r>
          </w:p>
        </w:tc>
        <w:tc>
          <w:tcPr>
            <w:tcW w:type="dxa" w:w="1943"/>
          </w:tcPr>
          <w:p>
            <w:pPr>
              <w:spacing w:after="0"/>
              <w:jc w:val="left"/>
            </w:pPr>
            <w:r>
              <w:rPr>
                <w:sz w:val="16"/>
              </w:rPr>
              <w:t>Hurricane Hilda</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1962-11-05</w:t>
            </w:r>
          </w:p>
        </w:tc>
        <w:tc>
          <w:tcPr>
            <w:tcW w:type="dxa" w:w="1358"/>
          </w:tcPr>
          <w:p>
            <w:pPr>
              <w:spacing w:after="0"/>
              <w:jc w:val="left"/>
            </w:pPr>
            <w:r>
              <w:rPr>
                <w:sz w:val="16"/>
              </w:rPr>
              <w:t>1962-11-05</w:t>
            </w:r>
          </w:p>
        </w:tc>
        <w:tc>
          <w:tcPr>
            <w:tcW w:type="dxa" w:w="1241"/>
          </w:tcPr>
          <w:p>
            <w:pPr>
              <w:spacing w:after="0"/>
              <w:jc w:val="left"/>
            </w:pPr>
            <w:r>
              <w:rPr>
                <w:sz w:val="16"/>
              </w:rPr>
              <w:t>DR-139-LA</w:t>
            </w:r>
          </w:p>
        </w:tc>
        <w:tc>
          <w:tcPr>
            <w:tcW w:type="dxa" w:w="1826"/>
          </w:tcPr>
          <w:p>
            <w:pPr>
              <w:spacing w:after="0"/>
              <w:jc w:val="left"/>
            </w:pPr>
            <w:r>
              <w:rPr>
                <w:sz w:val="16"/>
              </w:rPr>
              <w:t>Major disaster</w:t>
            </w:r>
          </w:p>
        </w:tc>
        <w:tc>
          <w:tcPr>
            <w:tcW w:type="dxa" w:w="1943"/>
          </w:tcPr>
          <w:p>
            <w:pPr>
              <w:spacing w:after="0"/>
              <w:jc w:val="left"/>
            </w:pPr>
            <w:r>
              <w:rPr>
                <w:sz w:val="16"/>
              </w:rPr>
              <w:t>Chlorine Barge Accident</w:t>
            </w:r>
          </w:p>
        </w:tc>
        <w:tc>
          <w:tcPr>
            <w:tcW w:type="dxa" w:w="6386"/>
          </w:tcPr>
          <w:p>
            <w:pPr>
              <w:spacing w:after="0"/>
              <w:jc w:val="left"/>
            </w:pPr>
            <w:r>
              <w:rPr>
                <w:sz w:val="16"/>
              </w:rPr>
              <w:t>Non-natural, not counted</w:t>
            </w:r>
          </w:p>
        </w:tc>
      </w:tr>
      <w:tr>
        <w:trPr>
          <w:cantSplit/>
        </w:trPr>
        <w:tc>
          <w:tcPr>
            <w:tcW w:type="dxa" w:w="1358"/>
          </w:tcPr>
          <w:p>
            <w:pPr>
              <w:spacing w:after="0"/>
              <w:jc w:val="left"/>
            </w:pPr>
            <w:r>
              <w:rPr>
                <w:sz w:val="16"/>
              </w:rPr>
              <w:t>1958-05-20</w:t>
            </w:r>
          </w:p>
        </w:tc>
        <w:tc>
          <w:tcPr>
            <w:tcW w:type="dxa" w:w="1358"/>
          </w:tcPr>
          <w:p>
            <w:pPr>
              <w:spacing w:after="0"/>
              <w:jc w:val="left"/>
            </w:pPr>
            <w:r>
              <w:rPr>
                <w:sz w:val="16"/>
              </w:rPr>
              <w:t>1958-05-20</w:t>
            </w:r>
          </w:p>
        </w:tc>
        <w:tc>
          <w:tcPr>
            <w:tcW w:type="dxa" w:w="1241"/>
          </w:tcPr>
          <w:p>
            <w:pPr>
              <w:spacing w:after="0"/>
              <w:jc w:val="left"/>
            </w:pPr>
            <w:r>
              <w:rPr>
                <w:sz w:val="16"/>
              </w:rPr>
              <w:t>DR-84-LA</w:t>
            </w:r>
          </w:p>
        </w:tc>
        <w:tc>
          <w:tcPr>
            <w:tcW w:type="dxa" w:w="1826"/>
          </w:tcPr>
          <w:p>
            <w:pPr>
              <w:spacing w:after="0"/>
              <w:jc w:val="left"/>
            </w:pPr>
            <w:r>
              <w:rPr>
                <w:sz w:val="16"/>
              </w:rPr>
              <w:t>Major disaster</w:t>
            </w:r>
          </w:p>
        </w:tc>
        <w:tc>
          <w:tcPr>
            <w:tcW w:type="dxa" w:w="1943"/>
          </w:tcPr>
          <w:p>
            <w:pPr>
              <w:spacing w:after="0"/>
              <w:jc w:val="left"/>
            </w:pPr>
            <w:r>
              <w:rPr>
                <w:sz w:val="16"/>
              </w:rPr>
              <w:t>Floods</w:t>
            </w:r>
          </w:p>
        </w:tc>
        <w:tc>
          <w:tcPr>
            <w:tcW w:type="dxa" w:w="6386"/>
          </w:tcPr>
          <w:p>
            <w:pPr>
              <w:spacing w:after="0"/>
              <w:jc w:val="left"/>
            </w:pPr>
            <w:r>
              <w:rPr>
                <w:sz w:val="16"/>
              </w:rPr>
              <w:t>Inland Flooding</w:t>
            </w:r>
          </w:p>
        </w:tc>
      </w:tr>
      <w:tr>
        <w:trPr>
          <w:cantSplit/>
        </w:trPr>
        <w:tc>
          <w:tcPr>
            <w:tcW w:type="dxa" w:w="1358"/>
          </w:tcPr>
          <w:p>
            <w:pPr>
              <w:spacing w:after="0"/>
              <w:jc w:val="left"/>
            </w:pPr>
            <w:r>
              <w:rPr>
                <w:sz w:val="16"/>
              </w:rPr>
              <w:t>1957-05-16</w:t>
            </w:r>
          </w:p>
        </w:tc>
        <w:tc>
          <w:tcPr>
            <w:tcW w:type="dxa" w:w="1358"/>
          </w:tcPr>
          <w:p>
            <w:pPr>
              <w:spacing w:after="0"/>
              <w:jc w:val="left"/>
            </w:pPr>
            <w:r>
              <w:rPr>
                <w:sz w:val="16"/>
              </w:rPr>
              <w:t>1957-05-16</w:t>
            </w:r>
          </w:p>
        </w:tc>
        <w:tc>
          <w:tcPr>
            <w:tcW w:type="dxa" w:w="1241"/>
          </w:tcPr>
          <w:p>
            <w:pPr>
              <w:spacing w:after="0"/>
              <w:jc w:val="left"/>
            </w:pPr>
            <w:r>
              <w:rPr>
                <w:sz w:val="16"/>
              </w:rPr>
              <w:t>DR-73-LA</w:t>
            </w:r>
          </w:p>
        </w:tc>
        <w:tc>
          <w:tcPr>
            <w:tcW w:type="dxa" w:w="1826"/>
          </w:tcPr>
          <w:p>
            <w:pPr>
              <w:spacing w:after="0"/>
              <w:jc w:val="left"/>
            </w:pPr>
            <w:r>
              <w:rPr>
                <w:sz w:val="16"/>
              </w:rPr>
              <w:t>Major disaster</w:t>
            </w:r>
          </w:p>
        </w:tc>
        <w:tc>
          <w:tcPr>
            <w:tcW w:type="dxa" w:w="1943"/>
          </w:tcPr>
          <w:p>
            <w:pPr>
              <w:spacing w:after="0"/>
              <w:jc w:val="left"/>
            </w:pPr>
            <w:r>
              <w:rPr>
                <w:sz w:val="16"/>
              </w:rPr>
              <w:t>Floods &amp; 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1956-10-04</w:t>
            </w:r>
          </w:p>
        </w:tc>
        <w:tc>
          <w:tcPr>
            <w:tcW w:type="dxa" w:w="1358"/>
          </w:tcPr>
          <w:p>
            <w:pPr>
              <w:spacing w:after="0"/>
              <w:jc w:val="left"/>
            </w:pPr>
            <w:r>
              <w:rPr>
                <w:sz w:val="16"/>
              </w:rPr>
              <w:t>1956-10-04</w:t>
            </w:r>
          </w:p>
        </w:tc>
        <w:tc>
          <w:tcPr>
            <w:tcW w:type="dxa" w:w="1241"/>
          </w:tcPr>
          <w:p>
            <w:pPr>
              <w:spacing w:after="0"/>
              <w:jc w:val="left"/>
            </w:pPr>
            <w:r>
              <w:rPr>
                <w:sz w:val="16"/>
              </w:rPr>
              <w:t>DR-64-LA</w:t>
            </w:r>
          </w:p>
        </w:tc>
        <w:tc>
          <w:tcPr>
            <w:tcW w:type="dxa" w:w="1826"/>
          </w:tcPr>
          <w:p>
            <w:pPr>
              <w:spacing w:after="0"/>
              <w:jc w:val="left"/>
            </w:pPr>
            <w:r>
              <w:rPr>
                <w:sz w:val="16"/>
              </w:rPr>
              <w:t>Major disaster</w:t>
            </w:r>
          </w:p>
        </w:tc>
        <w:tc>
          <w:tcPr>
            <w:tcW w:type="dxa" w:w="1943"/>
          </w:tcPr>
          <w:p>
            <w:pPr>
              <w:spacing w:after="0"/>
              <w:jc w:val="left"/>
            </w:pPr>
            <w:r>
              <w:rPr>
                <w:sz w:val="16"/>
              </w:rPr>
              <w:t>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1953-05-29</w:t>
            </w:r>
          </w:p>
        </w:tc>
        <w:tc>
          <w:tcPr>
            <w:tcW w:type="dxa" w:w="1358"/>
          </w:tcPr>
          <w:p>
            <w:pPr>
              <w:spacing w:after="0"/>
              <w:jc w:val="left"/>
            </w:pPr>
            <w:r>
              <w:rPr>
                <w:sz w:val="16"/>
              </w:rPr>
              <w:t>1953-05-29</w:t>
            </w:r>
          </w:p>
        </w:tc>
        <w:tc>
          <w:tcPr>
            <w:tcW w:type="dxa" w:w="1241"/>
          </w:tcPr>
          <w:p>
            <w:pPr>
              <w:spacing w:after="0"/>
              <w:jc w:val="left"/>
            </w:pPr>
            <w:r>
              <w:rPr>
                <w:sz w:val="16"/>
              </w:rPr>
              <w:t>DR-3-LA</w:t>
            </w:r>
          </w:p>
        </w:tc>
        <w:tc>
          <w:tcPr>
            <w:tcW w:type="dxa" w:w="1826"/>
          </w:tcPr>
          <w:p>
            <w:pPr>
              <w:spacing w:after="0"/>
              <w:jc w:val="left"/>
            </w:pPr>
            <w:r>
              <w:rPr>
                <w:sz w:val="16"/>
              </w:rPr>
              <w:t>Major disaster</w:t>
            </w:r>
          </w:p>
        </w:tc>
        <w:tc>
          <w:tcPr>
            <w:tcW w:type="dxa" w:w="1943"/>
          </w:tcPr>
          <w:p>
            <w:pPr>
              <w:spacing w:after="0"/>
              <w:jc w:val="left"/>
            </w:pPr>
            <w:r>
              <w:rPr>
                <w:sz w:val="16"/>
              </w:rPr>
              <w:t>Flood</w:t>
            </w:r>
          </w:p>
        </w:tc>
        <w:tc>
          <w:tcPr>
            <w:tcW w:type="dxa" w:w="638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10</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16</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23</w:t>
            </w:r>
          </w:p>
        </w:tc>
        <w:tc>
          <w:tcPr>
            <w:tcW w:type="dxa" w:w="1159"/>
          </w:tcPr>
          <w:p>
            <w:pPr>
              <w:spacing w:after="0"/>
              <w:jc w:val="right"/>
            </w:pPr>
            <w:r>
              <w:rPr>
                <w:sz w:val="16"/>
              </w:rPr>
              <w:t>23</w:t>
            </w:r>
          </w:p>
        </w:tc>
        <w:tc>
          <w:tcPr>
            <w:tcW w:type="dxa" w:w="2116"/>
          </w:tcPr>
          <w:p>
            <w:pPr>
              <w:spacing w:after="0"/>
              <w:jc w:val="right"/>
            </w:pPr>
            <w:r>
              <w:rPr>
                <w:sz w:val="16"/>
              </w:rPr>
              <w:t>0</w:t>
            </w:r>
          </w:p>
        </w:tc>
        <w:tc>
          <w:tcPr>
            <w:tcW w:type="dxa" w:w="786"/>
          </w:tcPr>
          <w:p>
            <w:pPr>
              <w:spacing w:after="0"/>
              <w:jc w:val="right"/>
            </w:pPr>
            <w:r>
              <w:rPr>
                <w:sz w:val="16"/>
              </w:rPr>
              <w:t>23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0</w:t>
            </w:r>
          </w:p>
        </w:tc>
        <w:tc>
          <w:tcPr>
            <w:tcW w:type="dxa" w:w="1692"/>
          </w:tcPr>
          <w:p>
            <w:pPr>
              <w:spacing w:after="0"/>
              <w:jc w:val="right"/>
            </w:pPr>
            <w:r>
              <w:rPr>
                <w:sz w:val="16"/>
              </w:rPr>
              <w:t>19</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72</w:t>
            </w:r>
          </w:p>
        </w:tc>
        <w:tc>
          <w:tcPr>
            <w:tcW w:type="dxa" w:w="1159"/>
          </w:tcPr>
          <w:p>
            <w:pPr>
              <w:spacing w:after="0"/>
              <w:jc w:val="right"/>
            </w:pPr>
            <w:r>
              <w:rPr>
                <w:sz w:val="16"/>
              </w:rPr>
              <w:t>8</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Tornado</w:t>
            </w:r>
          </w:p>
        </w:tc>
        <w:tc>
          <w:tcPr>
            <w:tcW w:type="dxa" w:w="2222"/>
          </w:tcPr>
          <w:p>
            <w:pPr>
              <w:spacing w:after="0"/>
              <w:jc w:val="right"/>
            </w:pPr>
            <w:r>
              <w:rPr>
                <w:sz w:val="16"/>
              </w:rPr>
              <w:t>21</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10</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3"/>
        <w:gridCol w:w="1875"/>
        <w:gridCol w:w="2936"/>
        <w:gridCol w:w="929"/>
        <w:gridCol w:w="2406"/>
        <w:gridCol w:w="1123"/>
        <w:gridCol w:w="2363"/>
      </w:tblGrid>
      <w:tr>
        <w:trPr>
          <w:cantSplit/>
          <w:tblHeader/>
        </w:trPr>
        <w:tc>
          <w:tcPr>
            <w:tcW w:type="dxa" w:w="1037"/>
            <w:shd w:val="clear" w:color="auto" w:fill="E8E8E8"/>
          </w:tcPr>
          <w:p>
            <w:pPr>
              <w:spacing w:after="0"/>
              <w:jc w:val="left"/>
            </w:pPr>
            <w:r>
              <w:rPr>
                <w:b/>
                <w:sz w:val="16"/>
              </w:rPr>
              <w:t>Date</w:t>
            </w:r>
          </w:p>
        </w:tc>
        <w:tc>
          <w:tcPr>
            <w:tcW w:type="dxa" w:w="1443"/>
            <w:shd w:val="clear" w:color="auto" w:fill="E8E8E8"/>
          </w:tcPr>
          <w:p>
            <w:pPr>
              <w:spacing w:after="0"/>
              <w:jc w:val="left"/>
            </w:pPr>
            <w:r>
              <w:rPr>
                <w:b/>
                <w:sz w:val="16"/>
              </w:rPr>
              <w:t>Event type</w:t>
            </w:r>
          </w:p>
        </w:tc>
        <w:tc>
          <w:tcPr>
            <w:tcW w:type="dxa" w:w="1875"/>
            <w:shd w:val="clear" w:color="auto" w:fill="E8E8E8"/>
          </w:tcPr>
          <w:p>
            <w:pPr>
              <w:spacing w:after="0"/>
              <w:jc w:val="left"/>
            </w:pPr>
            <w:r>
              <w:rPr>
                <w:b/>
                <w:sz w:val="16"/>
              </w:rPr>
              <w:t>Magnitude or extent</w:t>
            </w:r>
          </w:p>
        </w:tc>
        <w:tc>
          <w:tcPr>
            <w:tcW w:type="dxa" w:w="2936"/>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06"/>
            <w:shd w:val="clear" w:color="auto" w:fill="E8E8E8"/>
          </w:tcPr>
          <w:p>
            <w:pPr>
              <w:spacing w:after="0"/>
              <w:jc w:val="left"/>
            </w:pPr>
            <w:r>
              <w:rPr>
                <w:b/>
                <w:sz w:val="16"/>
              </w:rPr>
              <w:t>Location</w:t>
            </w:r>
          </w:p>
        </w:tc>
        <w:tc>
          <w:tcPr>
            <w:tcW w:type="dxa" w:w="1123"/>
            <w:shd w:val="clear" w:color="auto" w:fill="E8E8E8"/>
          </w:tcPr>
          <w:p>
            <w:pPr>
              <w:spacing w:after="0"/>
              <w:jc w:val="left"/>
            </w:pPr>
            <w:r>
              <w:rPr>
                <w:b/>
                <w:sz w:val="16"/>
              </w:rPr>
              <w:t>Flags</w:t>
            </w:r>
          </w:p>
        </w:tc>
        <w:tc>
          <w:tcPr>
            <w:tcW w:type="dxa" w:w="236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2023-08-09</w:t>
            </w:r>
          </w:p>
        </w:tc>
        <w:tc>
          <w:tcPr>
            <w:tcW w:type="dxa" w:w="1443"/>
          </w:tcPr>
          <w:p>
            <w:pPr>
              <w:spacing w:after="0"/>
              <w:jc w:val="left"/>
            </w:pPr>
            <w:r>
              <w:rPr>
                <w:sz w:val="16"/>
              </w:rPr>
              <w:t>Drought</w:t>
            </w:r>
          </w:p>
        </w:tc>
        <w:tc>
          <w:tcPr>
            <w:tcW w:type="dxa" w:w="1875"/>
          </w:tcPr>
          <w:p>
            <w:pPr>
              <w:spacing w:after="0"/>
              <w:jc w:val="left"/>
            </w:pPr>
          </w:p>
        </w:tc>
        <w:tc>
          <w:tcPr>
            <w:tcW w:type="dxa" w:w="2936"/>
          </w:tcPr>
          <w:p>
            <w:pPr>
              <w:spacing w:after="0"/>
              <w:jc w:val="left"/>
            </w:pPr>
            <w:r>
              <w:rPr>
                <w:sz w:val="16"/>
              </w:rPr>
              <w:t>$0 property; $0 crops (zone total, 2023 dollars)</w:t>
            </w:r>
          </w:p>
        </w:tc>
        <w:tc>
          <w:tcPr>
            <w:tcW w:type="dxa" w:w="929"/>
          </w:tcPr>
          <w:p>
            <w:pPr>
              <w:spacing w:after="0"/>
              <w:jc w:val="right"/>
            </w:pPr>
            <w:r>
              <w:rPr>
                <w:sz w:val="16"/>
              </w:rPr>
              <w:t>0, 0</w:t>
            </w:r>
          </w:p>
        </w:tc>
        <w:tc>
          <w:tcPr>
            <w:tcW w:type="dxa" w:w="2406"/>
          </w:tcPr>
          <w:p>
            <w:pPr>
              <w:spacing w:after="0"/>
              <w:jc w:val="left"/>
            </w:pPr>
            <w:r>
              <w:rPr>
                <w:sz w:val="16"/>
              </w:rPr>
              <w:t>NWS zone LAZ037 (ST. HELENA), zone-level</w:t>
            </w:r>
          </w:p>
        </w:tc>
        <w:tc>
          <w:tcPr>
            <w:tcW w:type="dxa" w:w="1123"/>
          </w:tcPr>
          <w:p>
            <w:pPr>
              <w:spacing w:after="0"/>
              <w:jc w:val="left"/>
            </w:pPr>
            <w:r>
              <w:rPr>
                <w:sz w:val="16"/>
              </w:rPr>
              <w:t>new since last plan; within last 5 years</w:t>
            </w:r>
          </w:p>
        </w:tc>
        <w:tc>
          <w:tcPr>
            <w:tcW w:type="dxa" w:w="2363"/>
          </w:tcPr>
          <w:p>
            <w:pPr>
              <w:spacing w:after="0"/>
              <w:jc w:val="left"/>
            </w:pPr>
            <w:r>
              <w:rPr>
                <w:sz w:val="16"/>
              </w:rPr>
              <w:t>B1-c worst recorded: Drought</w:t>
            </w:r>
          </w:p>
        </w:tc>
      </w:tr>
      <w:tr>
        <w:trPr>
          <w:cantSplit/>
        </w:trPr>
        <w:tc>
          <w:tcPr>
            <w:tcW w:type="dxa" w:w="1037"/>
          </w:tcPr>
          <w:p>
            <w:pPr>
              <w:spacing w:after="0"/>
              <w:jc w:val="left"/>
            </w:pPr>
            <w:r>
              <w:rPr>
                <w:sz w:val="16"/>
              </w:rPr>
              <w:t>2023-08-04</w:t>
            </w:r>
          </w:p>
        </w:tc>
        <w:tc>
          <w:tcPr>
            <w:tcW w:type="dxa" w:w="1443"/>
          </w:tcPr>
          <w:p>
            <w:pPr>
              <w:spacing w:after="0"/>
              <w:jc w:val="left"/>
            </w:pPr>
            <w:r>
              <w:rPr>
                <w:sz w:val="16"/>
              </w:rPr>
              <w:t>Excessive Heat</w:t>
            </w:r>
          </w:p>
        </w:tc>
        <w:tc>
          <w:tcPr>
            <w:tcW w:type="dxa" w:w="1875"/>
          </w:tcPr>
          <w:p>
            <w:pPr>
              <w:spacing w:after="0"/>
              <w:jc w:val="left"/>
            </w:pPr>
          </w:p>
        </w:tc>
        <w:tc>
          <w:tcPr>
            <w:tcW w:type="dxa" w:w="2936"/>
          </w:tcPr>
          <w:p>
            <w:pPr>
              <w:spacing w:after="0"/>
              <w:jc w:val="left"/>
            </w:pPr>
            <w:r>
              <w:rPr>
                <w:sz w:val="16"/>
              </w:rPr>
              <w:t>$0 property; $0 crops (zone total, 2023 dollars)</w:t>
            </w:r>
          </w:p>
        </w:tc>
        <w:tc>
          <w:tcPr>
            <w:tcW w:type="dxa" w:w="929"/>
          </w:tcPr>
          <w:p>
            <w:pPr>
              <w:spacing w:after="0"/>
              <w:jc w:val="right"/>
            </w:pPr>
            <w:r>
              <w:rPr>
                <w:sz w:val="16"/>
              </w:rPr>
              <w:t>0, 0</w:t>
            </w:r>
          </w:p>
        </w:tc>
        <w:tc>
          <w:tcPr>
            <w:tcW w:type="dxa" w:w="2406"/>
          </w:tcPr>
          <w:p>
            <w:pPr>
              <w:spacing w:after="0"/>
              <w:jc w:val="left"/>
            </w:pPr>
            <w:r>
              <w:rPr>
                <w:sz w:val="16"/>
              </w:rPr>
              <w:t>NWS zone LAZ037 (ST. HELENA), zone-level</w:t>
            </w:r>
          </w:p>
        </w:tc>
        <w:tc>
          <w:tcPr>
            <w:tcW w:type="dxa" w:w="1123"/>
          </w:tcPr>
          <w:p>
            <w:pPr>
              <w:spacing w:after="0"/>
              <w:jc w:val="left"/>
            </w:pPr>
            <w:r>
              <w:rPr>
                <w:sz w:val="16"/>
              </w:rPr>
              <w:t>new since last plan; within last 5 years</w:t>
            </w:r>
          </w:p>
        </w:tc>
        <w:tc>
          <w:tcPr>
            <w:tcW w:type="dxa" w:w="2363"/>
          </w:tcPr>
          <w:p>
            <w:pPr>
              <w:spacing w:after="0"/>
              <w:jc w:val="left"/>
            </w:pPr>
            <w:r>
              <w:rPr>
                <w:sz w:val="16"/>
              </w:rPr>
              <w:t>B1-c worst recorded: Excessive Heat, Heat</w:t>
            </w:r>
          </w:p>
        </w:tc>
      </w:tr>
      <w:tr>
        <w:trPr>
          <w:cantSplit/>
        </w:trPr>
        <w:tc>
          <w:tcPr>
            <w:tcW w:type="dxa" w:w="1037"/>
          </w:tcPr>
          <w:p>
            <w:pPr>
              <w:spacing w:after="0"/>
              <w:jc w:val="left"/>
            </w:pPr>
            <w:r>
              <w:rPr>
                <w:sz w:val="16"/>
              </w:rPr>
              <w:t>2021-08-29</w:t>
            </w:r>
          </w:p>
        </w:tc>
        <w:tc>
          <w:tcPr>
            <w:tcW w:type="dxa" w:w="1443"/>
          </w:tcPr>
          <w:p>
            <w:pPr>
              <w:spacing w:after="0"/>
              <w:jc w:val="left"/>
            </w:pPr>
            <w:r>
              <w:rPr>
                <w:sz w:val="16"/>
              </w:rPr>
              <w:t>Hurricane (NOAA event type 'Hurricane (Typhoon)')</w:t>
            </w:r>
          </w:p>
        </w:tc>
        <w:tc>
          <w:tcPr>
            <w:tcW w:type="dxa" w:w="1875"/>
          </w:tcPr>
          <w:p>
            <w:pPr>
              <w:spacing w:after="0"/>
              <w:jc w:val="left"/>
            </w:pPr>
            <w:r>
              <w:rPr>
                <w:sz w:val="16"/>
              </w:rPr>
              <w:t>category 2</w:t>
            </w:r>
          </w:p>
        </w:tc>
        <w:tc>
          <w:tcPr>
            <w:tcW w:type="dxa" w:w="2936"/>
          </w:tcPr>
          <w:p>
            <w:pPr>
              <w:spacing w:after="0"/>
              <w:jc w:val="left"/>
            </w:pPr>
            <w:r>
              <w:rPr>
                <w:sz w:val="16"/>
              </w:rPr>
              <w:t>$50,000,000 property; $0 crops (zone total, 2021 dollars)</w:t>
            </w:r>
          </w:p>
        </w:tc>
        <w:tc>
          <w:tcPr>
            <w:tcW w:type="dxa" w:w="929"/>
          </w:tcPr>
          <w:p>
            <w:pPr>
              <w:spacing w:after="0"/>
              <w:jc w:val="right"/>
            </w:pPr>
            <w:r>
              <w:rPr>
                <w:sz w:val="16"/>
              </w:rPr>
              <w:t>0, 0</w:t>
            </w:r>
          </w:p>
        </w:tc>
        <w:tc>
          <w:tcPr>
            <w:tcW w:type="dxa" w:w="2406"/>
          </w:tcPr>
          <w:p>
            <w:pPr>
              <w:spacing w:after="0"/>
              <w:jc w:val="left"/>
            </w:pPr>
            <w:r>
              <w:rPr>
                <w:sz w:val="16"/>
              </w:rPr>
              <w:t>NWS zone LAZ037 (ST. HELENA), zone-level</w:t>
            </w:r>
          </w:p>
        </w:tc>
        <w:tc>
          <w:tcPr>
            <w:tcW w:type="dxa" w:w="1123"/>
          </w:tcPr>
          <w:p>
            <w:pPr>
              <w:spacing w:after="0"/>
              <w:jc w:val="left"/>
            </w:pPr>
            <w:r>
              <w:rPr>
                <w:sz w:val="16"/>
              </w:rPr>
              <w:t>in the 12 months before plan approval</w:t>
            </w:r>
          </w:p>
        </w:tc>
        <w:tc>
          <w:tcPr>
            <w:tcW w:type="dxa" w:w="236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2019-04-07</w:t>
            </w:r>
          </w:p>
        </w:tc>
        <w:tc>
          <w:tcPr>
            <w:tcW w:type="dxa" w:w="1443"/>
          </w:tcPr>
          <w:p>
            <w:pPr>
              <w:spacing w:after="0"/>
              <w:jc w:val="left"/>
            </w:pPr>
            <w:r>
              <w:rPr>
                <w:sz w:val="16"/>
              </w:rPr>
              <w:t>Thunderstorm Wind</w:t>
            </w:r>
          </w:p>
        </w:tc>
        <w:tc>
          <w:tcPr>
            <w:tcW w:type="dxa" w:w="1875"/>
          </w:tcPr>
          <w:p>
            <w:pPr>
              <w:spacing w:after="0"/>
              <w:jc w:val="left"/>
            </w:pPr>
            <w:r>
              <w:rPr>
                <w:sz w:val="16"/>
              </w:rPr>
              <w:t>74 kt (85 mph) estimated gust</w:t>
            </w:r>
          </w:p>
        </w:tc>
        <w:tc>
          <w:tcPr>
            <w:tcW w:type="dxa" w:w="2936"/>
          </w:tcPr>
          <w:p>
            <w:pPr>
              <w:spacing w:after="0"/>
              <w:jc w:val="left"/>
            </w:pPr>
            <w:r>
              <w:rPr>
                <w:sz w:val="16"/>
              </w:rPr>
              <w:t>$25,000 property; $0 crops (2019 dollars)</w:t>
            </w:r>
          </w:p>
        </w:tc>
        <w:tc>
          <w:tcPr>
            <w:tcW w:type="dxa" w:w="929"/>
          </w:tcPr>
          <w:p>
            <w:pPr>
              <w:spacing w:after="0"/>
              <w:jc w:val="right"/>
            </w:pPr>
            <w:r>
              <w:rPr>
                <w:sz w:val="16"/>
              </w:rPr>
              <w:t>0, 0</w:t>
            </w:r>
          </w:p>
        </w:tc>
        <w:tc>
          <w:tcPr>
            <w:tcW w:type="dxa" w:w="2406"/>
          </w:tcPr>
          <w:p>
            <w:pPr>
              <w:spacing w:after="0"/>
              <w:jc w:val="left"/>
            </w:pPr>
            <w:r>
              <w:rPr>
                <w:sz w:val="16"/>
              </w:rPr>
              <w:t>GEORGEVILLE</w:t>
            </w:r>
          </w:p>
        </w:tc>
        <w:tc>
          <w:tcPr>
            <w:tcW w:type="dxa" w:w="1123"/>
          </w:tcPr>
          <w:p>
            <w:pPr>
              <w:spacing w:after="0"/>
              <w:jc w:val="left"/>
            </w:pPr>
          </w:p>
        </w:tc>
        <w:tc>
          <w:tcPr>
            <w:tcW w:type="dxa" w:w="2363"/>
          </w:tcPr>
          <w:p>
            <w:pPr>
              <w:spacing w:after="0"/>
              <w:jc w:val="left"/>
            </w:pPr>
            <w:r>
              <w:rPr>
                <w:sz w:val="16"/>
              </w:rPr>
              <w:t>B1-c worst recorded: Thunderstorm Wind</w:t>
            </w:r>
          </w:p>
        </w:tc>
      </w:tr>
      <w:tr>
        <w:trPr>
          <w:cantSplit/>
        </w:trPr>
        <w:tc>
          <w:tcPr>
            <w:tcW w:type="dxa" w:w="1037"/>
          </w:tcPr>
          <w:p>
            <w:pPr>
              <w:spacing w:after="0"/>
              <w:jc w:val="left"/>
            </w:pPr>
            <w:r>
              <w:rPr>
                <w:sz w:val="16"/>
              </w:rPr>
              <w:t>2018-06-08</w:t>
            </w:r>
          </w:p>
        </w:tc>
        <w:tc>
          <w:tcPr>
            <w:tcW w:type="dxa" w:w="1443"/>
          </w:tcPr>
          <w:p>
            <w:pPr>
              <w:spacing w:after="0"/>
              <w:jc w:val="left"/>
            </w:pPr>
            <w:r>
              <w:rPr>
                <w:sz w:val="16"/>
              </w:rPr>
              <w:t>Thunderstorm Wind</w:t>
            </w:r>
          </w:p>
        </w:tc>
        <w:tc>
          <w:tcPr>
            <w:tcW w:type="dxa" w:w="1875"/>
          </w:tcPr>
          <w:p>
            <w:pPr>
              <w:spacing w:after="0"/>
              <w:jc w:val="left"/>
            </w:pPr>
            <w:r>
              <w:rPr>
                <w:sz w:val="16"/>
              </w:rPr>
              <w:t>70 kt (81 mph) estimated gust</w:t>
            </w:r>
          </w:p>
        </w:tc>
        <w:tc>
          <w:tcPr>
            <w:tcW w:type="dxa" w:w="2936"/>
          </w:tcPr>
          <w:p>
            <w:pPr>
              <w:spacing w:after="0"/>
              <w:jc w:val="left"/>
            </w:pPr>
            <w:r>
              <w:rPr>
                <w:sz w:val="16"/>
              </w:rPr>
              <w:t>$75,000 property; $0 crops (2018 dollars)</w:t>
            </w:r>
          </w:p>
        </w:tc>
        <w:tc>
          <w:tcPr>
            <w:tcW w:type="dxa" w:w="929"/>
          </w:tcPr>
          <w:p>
            <w:pPr>
              <w:spacing w:after="0"/>
              <w:jc w:val="right"/>
            </w:pPr>
            <w:r>
              <w:rPr>
                <w:sz w:val="16"/>
              </w:rPr>
              <w:t>0, 0</w:t>
            </w:r>
          </w:p>
        </w:tc>
        <w:tc>
          <w:tcPr>
            <w:tcW w:type="dxa" w:w="2406"/>
          </w:tcPr>
          <w:p>
            <w:pPr>
              <w:spacing w:after="0"/>
              <w:jc w:val="left"/>
            </w:pPr>
            <w:r>
              <w:rPr>
                <w:sz w:val="16"/>
              </w:rPr>
              <w:t>DENNIS MILLS</w:t>
            </w:r>
          </w:p>
        </w:tc>
        <w:tc>
          <w:tcPr>
            <w:tcW w:type="dxa" w:w="1123"/>
          </w:tcPr>
          <w:p>
            <w:pPr>
              <w:spacing w:after="0"/>
              <w:jc w:val="left"/>
            </w:pPr>
          </w:p>
        </w:tc>
        <w:tc>
          <w:tcPr>
            <w:tcW w:type="dxa" w:w="2363"/>
          </w:tcPr>
          <w:p>
            <w:pPr>
              <w:spacing w:after="0"/>
              <w:jc w:val="left"/>
            </w:pPr>
            <w:r>
              <w:rPr>
                <w:sz w:val="16"/>
              </w:rPr>
              <w:t>B1-c most damaging: Thunderstorm Wind</w:t>
            </w:r>
          </w:p>
        </w:tc>
      </w:tr>
      <w:tr>
        <w:trPr>
          <w:cantSplit/>
        </w:trPr>
        <w:tc>
          <w:tcPr>
            <w:tcW w:type="dxa" w:w="1037"/>
          </w:tcPr>
          <w:p>
            <w:pPr>
              <w:spacing w:after="0"/>
              <w:jc w:val="left"/>
            </w:pPr>
            <w:r>
              <w:rPr>
                <w:sz w:val="16"/>
              </w:rPr>
              <w:t>2016-08-12</w:t>
            </w:r>
          </w:p>
        </w:tc>
        <w:tc>
          <w:tcPr>
            <w:tcW w:type="dxa" w:w="1443"/>
          </w:tcPr>
          <w:p>
            <w:pPr>
              <w:spacing w:after="0"/>
              <w:jc w:val="left"/>
            </w:pPr>
            <w:r>
              <w:rPr>
                <w:sz w:val="16"/>
              </w:rPr>
              <w:t>Flash Flood</w:t>
            </w:r>
          </w:p>
        </w:tc>
        <w:tc>
          <w:tcPr>
            <w:tcW w:type="dxa" w:w="1875"/>
          </w:tcPr>
          <w:p>
            <w:pPr>
              <w:spacing w:after="0"/>
              <w:jc w:val="left"/>
            </w:pPr>
          </w:p>
        </w:tc>
        <w:tc>
          <w:tcPr>
            <w:tcW w:type="dxa" w:w="2936"/>
          </w:tcPr>
          <w:p>
            <w:pPr>
              <w:spacing w:after="0"/>
              <w:jc w:val="left"/>
            </w:pPr>
            <w:r>
              <w:rPr>
                <w:sz w:val="16"/>
              </w:rPr>
              <w:t>$22,600,000 property; $0 crops (2016 dollars)</w:t>
            </w:r>
          </w:p>
        </w:tc>
        <w:tc>
          <w:tcPr>
            <w:tcW w:type="dxa" w:w="929"/>
          </w:tcPr>
          <w:p>
            <w:pPr>
              <w:spacing w:after="0"/>
              <w:jc w:val="right"/>
            </w:pPr>
            <w:r>
              <w:rPr>
                <w:sz w:val="16"/>
              </w:rPr>
              <w:t>2, 0</w:t>
            </w:r>
          </w:p>
        </w:tc>
        <w:tc>
          <w:tcPr>
            <w:tcW w:type="dxa" w:w="2406"/>
          </w:tcPr>
          <w:p>
            <w:pPr>
              <w:spacing w:after="0"/>
              <w:jc w:val="left"/>
            </w:pPr>
            <w:r>
              <w:rPr>
                <w:sz w:val="16"/>
              </w:rPr>
              <w:t>CHIPOLA</w:t>
            </w:r>
          </w:p>
        </w:tc>
        <w:tc>
          <w:tcPr>
            <w:tcW w:type="dxa" w:w="1123"/>
          </w:tcPr>
          <w:p>
            <w:pPr>
              <w:spacing w:after="0"/>
              <w:jc w:val="left"/>
            </w:pPr>
          </w:p>
        </w:tc>
        <w:tc>
          <w:tcPr>
            <w:tcW w:type="dxa" w:w="2363"/>
          </w:tcPr>
          <w:p>
            <w:pPr>
              <w:spacing w:after="0"/>
              <w:jc w:val="left"/>
            </w:pPr>
            <w:r>
              <w:rPr>
                <w:sz w:val="16"/>
              </w:rPr>
              <w:t>deaths or injuries recorded</w:t>
            </w:r>
          </w:p>
        </w:tc>
      </w:tr>
      <w:tr>
        <w:trPr>
          <w:cantSplit/>
        </w:trPr>
        <w:tc>
          <w:tcPr>
            <w:tcW w:type="dxa" w:w="1037"/>
          </w:tcPr>
          <w:p>
            <w:pPr>
              <w:spacing w:after="0"/>
              <w:jc w:val="left"/>
            </w:pPr>
            <w:r>
              <w:rPr>
                <w:sz w:val="16"/>
              </w:rPr>
              <w:t>2012-04-05</w:t>
            </w:r>
          </w:p>
        </w:tc>
        <w:tc>
          <w:tcPr>
            <w:tcW w:type="dxa" w:w="1443"/>
          </w:tcPr>
          <w:p>
            <w:pPr>
              <w:spacing w:after="0"/>
              <w:jc w:val="left"/>
            </w:pPr>
            <w:r>
              <w:rPr>
                <w:sz w:val="16"/>
              </w:rPr>
              <w:t>Hail</w:t>
            </w:r>
          </w:p>
        </w:tc>
        <w:tc>
          <w:tcPr>
            <w:tcW w:type="dxa" w:w="1875"/>
          </w:tcPr>
          <w:p>
            <w:pPr>
              <w:spacing w:after="0"/>
              <w:jc w:val="left"/>
            </w:pPr>
            <w:r>
              <w:rPr>
                <w:sz w:val="16"/>
              </w:rPr>
              <w:t>1.75 in</w:t>
            </w:r>
          </w:p>
        </w:tc>
        <w:tc>
          <w:tcPr>
            <w:tcW w:type="dxa" w:w="2936"/>
          </w:tcPr>
          <w:p>
            <w:pPr>
              <w:spacing w:after="0"/>
              <w:jc w:val="left"/>
            </w:pPr>
            <w:r>
              <w:rPr>
                <w:sz w:val="16"/>
              </w:rPr>
              <w:t>$0 property; $0 crops (2012 dollars)</w:t>
            </w:r>
          </w:p>
        </w:tc>
        <w:tc>
          <w:tcPr>
            <w:tcW w:type="dxa" w:w="929"/>
          </w:tcPr>
          <w:p>
            <w:pPr>
              <w:spacing w:after="0"/>
              <w:jc w:val="right"/>
            </w:pPr>
            <w:r>
              <w:rPr>
                <w:sz w:val="16"/>
              </w:rPr>
              <w:t>0, 0</w:t>
            </w:r>
          </w:p>
        </w:tc>
        <w:tc>
          <w:tcPr>
            <w:tcW w:type="dxa" w:w="2406"/>
          </w:tcPr>
          <w:p>
            <w:pPr>
              <w:spacing w:after="0"/>
              <w:jc w:val="left"/>
            </w:pPr>
            <w:r>
              <w:rPr>
                <w:sz w:val="16"/>
              </w:rPr>
              <w:t>DARLINGTON</w:t>
            </w:r>
          </w:p>
        </w:tc>
        <w:tc>
          <w:tcPr>
            <w:tcW w:type="dxa" w:w="1123"/>
          </w:tcPr>
          <w:p>
            <w:pPr>
              <w:spacing w:after="0"/>
              <w:jc w:val="left"/>
            </w:pPr>
          </w:p>
        </w:tc>
        <w:tc>
          <w:tcPr>
            <w:tcW w:type="dxa" w:w="2363"/>
          </w:tcPr>
          <w:p>
            <w:pPr>
              <w:spacing w:after="0"/>
              <w:jc w:val="left"/>
            </w:pPr>
            <w:r>
              <w:rPr>
                <w:sz w:val="16"/>
              </w:rPr>
              <w:t>B1-c worst recorded: Hail</w:t>
            </w:r>
          </w:p>
        </w:tc>
      </w:tr>
      <w:tr>
        <w:trPr>
          <w:cantSplit/>
        </w:trPr>
        <w:tc>
          <w:tcPr>
            <w:tcW w:type="dxa" w:w="1037"/>
          </w:tcPr>
          <w:p>
            <w:pPr>
              <w:spacing w:after="0"/>
              <w:jc w:val="left"/>
            </w:pPr>
            <w:r>
              <w:rPr>
                <w:sz w:val="16"/>
              </w:rPr>
              <w:t>2006-11-15</w:t>
            </w:r>
          </w:p>
        </w:tc>
        <w:tc>
          <w:tcPr>
            <w:tcW w:type="dxa" w:w="1443"/>
          </w:tcPr>
          <w:p>
            <w:pPr>
              <w:spacing w:after="0"/>
              <w:jc w:val="left"/>
            </w:pPr>
            <w:r>
              <w:rPr>
                <w:sz w:val="16"/>
              </w:rPr>
              <w:t>Tornado</w:t>
            </w:r>
          </w:p>
        </w:tc>
        <w:tc>
          <w:tcPr>
            <w:tcW w:type="dxa" w:w="1875"/>
          </w:tcPr>
          <w:p>
            <w:pPr>
              <w:spacing w:after="0"/>
              <w:jc w:val="left"/>
            </w:pPr>
            <w:r>
              <w:rPr>
                <w:sz w:val="16"/>
              </w:rPr>
              <w:t>F2, 3.36 mi within this county, 100 yd wide</w:t>
            </w:r>
          </w:p>
        </w:tc>
        <w:tc>
          <w:tcPr>
            <w:tcW w:type="dxa" w:w="2936"/>
          </w:tcPr>
          <w:p>
            <w:pPr>
              <w:spacing w:after="0"/>
              <w:jc w:val="left"/>
            </w:pPr>
            <w:r>
              <w:rPr>
                <w:sz w:val="16"/>
              </w:rPr>
              <w:t>$250,000 property; $0 crops (2006 dollars)</w:t>
            </w:r>
          </w:p>
        </w:tc>
        <w:tc>
          <w:tcPr>
            <w:tcW w:type="dxa" w:w="929"/>
          </w:tcPr>
          <w:p>
            <w:pPr>
              <w:spacing w:after="0"/>
              <w:jc w:val="right"/>
            </w:pPr>
            <w:r>
              <w:rPr>
                <w:sz w:val="16"/>
              </w:rPr>
              <w:t>1, 0</w:t>
            </w:r>
          </w:p>
        </w:tc>
        <w:tc>
          <w:tcPr>
            <w:tcW w:type="dxa" w:w="2406"/>
          </w:tcPr>
          <w:p>
            <w:pPr>
              <w:spacing w:after="0"/>
              <w:jc w:val="left"/>
            </w:pPr>
            <w:r>
              <w:rPr>
                <w:sz w:val="16"/>
              </w:rPr>
              <w:t>MONTPELIER</w:t>
            </w:r>
          </w:p>
        </w:tc>
        <w:tc>
          <w:tcPr>
            <w:tcW w:type="dxa" w:w="1123"/>
          </w:tcPr>
          <w:p>
            <w:pPr>
              <w:spacing w:after="0"/>
              <w:jc w:val="left"/>
            </w:pPr>
          </w:p>
        </w:tc>
        <w:tc>
          <w:tcPr>
            <w:tcW w:type="dxa" w:w="2363"/>
          </w:tcPr>
          <w:p>
            <w:pPr>
              <w:spacing w:after="0"/>
              <w:jc w:val="left"/>
            </w:pPr>
            <w:r>
              <w:rPr>
                <w:sz w:val="16"/>
              </w:rPr>
              <w:t>deaths or injuries recorded</w:t>
            </w:r>
          </w:p>
        </w:tc>
      </w:tr>
      <w:tr>
        <w:trPr>
          <w:cantSplit/>
        </w:trPr>
        <w:tc>
          <w:tcPr>
            <w:tcW w:type="dxa" w:w="1037"/>
          </w:tcPr>
          <w:p>
            <w:pPr>
              <w:spacing w:after="0"/>
              <w:jc w:val="left"/>
            </w:pPr>
            <w:r>
              <w:rPr>
                <w:sz w:val="16"/>
              </w:rPr>
              <w:t>2000-12-01</w:t>
            </w:r>
          </w:p>
        </w:tc>
        <w:tc>
          <w:tcPr>
            <w:tcW w:type="dxa" w:w="1443"/>
          </w:tcPr>
          <w:p>
            <w:pPr>
              <w:spacing w:after="0"/>
              <w:jc w:val="left"/>
            </w:pPr>
            <w:r>
              <w:rPr>
                <w:sz w:val="16"/>
              </w:rPr>
              <w:t>Drought</w:t>
            </w:r>
          </w:p>
        </w:tc>
        <w:tc>
          <w:tcPr>
            <w:tcW w:type="dxa" w:w="1875"/>
          </w:tcPr>
          <w:p>
            <w:pPr>
              <w:spacing w:after="0"/>
              <w:jc w:val="left"/>
            </w:pPr>
          </w:p>
        </w:tc>
        <w:tc>
          <w:tcPr>
            <w:tcW w:type="dxa" w:w="2936"/>
          </w:tcPr>
          <w:p>
            <w:pPr>
              <w:spacing w:after="0"/>
              <w:jc w:val="left"/>
            </w:pPr>
            <w:r>
              <w:rPr>
                <w:sz w:val="16"/>
              </w:rPr>
              <w:t>property not reported; $12,900,000 crops (zone total, 2000 dollars)</w:t>
            </w:r>
          </w:p>
        </w:tc>
        <w:tc>
          <w:tcPr>
            <w:tcW w:type="dxa" w:w="929"/>
          </w:tcPr>
          <w:p>
            <w:pPr>
              <w:spacing w:after="0"/>
              <w:jc w:val="right"/>
            </w:pPr>
            <w:r>
              <w:rPr>
                <w:sz w:val="16"/>
              </w:rPr>
              <w:t>0, 0</w:t>
            </w:r>
          </w:p>
        </w:tc>
        <w:tc>
          <w:tcPr>
            <w:tcW w:type="dxa" w:w="2406"/>
          </w:tcPr>
          <w:p>
            <w:pPr>
              <w:spacing w:after="0"/>
              <w:jc w:val="left"/>
            </w:pPr>
            <w:r>
              <w:rPr>
                <w:sz w:val="16"/>
              </w:rPr>
              <w:t>NWS zone LAZ037 (ST. HELENA), zone-level</w:t>
            </w:r>
          </w:p>
        </w:tc>
        <w:tc>
          <w:tcPr>
            <w:tcW w:type="dxa" w:w="1123"/>
          </w:tcPr>
          <w:p>
            <w:pPr>
              <w:spacing w:after="0"/>
              <w:jc w:val="left"/>
            </w:pPr>
          </w:p>
        </w:tc>
        <w:tc>
          <w:tcPr>
            <w:tcW w:type="dxa" w:w="2363"/>
          </w:tcPr>
          <w:p>
            <w:pPr>
              <w:spacing w:after="0"/>
              <w:jc w:val="left"/>
            </w:pPr>
            <w:r>
              <w:rPr>
                <w:sz w:val="16"/>
              </w:rPr>
              <w:t>B1-c most damaging: Drought</w:t>
            </w:r>
          </w:p>
        </w:tc>
      </w:tr>
      <w:tr>
        <w:trPr>
          <w:cantSplit/>
        </w:trPr>
        <w:tc>
          <w:tcPr>
            <w:tcW w:type="dxa" w:w="1037"/>
          </w:tcPr>
          <w:p>
            <w:pPr>
              <w:spacing w:after="0"/>
              <w:jc w:val="left"/>
            </w:pPr>
            <w:r>
              <w:rPr>
                <w:sz w:val="16"/>
              </w:rPr>
              <w:t>1996-12-18</w:t>
            </w:r>
          </w:p>
        </w:tc>
        <w:tc>
          <w:tcPr>
            <w:tcW w:type="dxa" w:w="1443"/>
          </w:tcPr>
          <w:p>
            <w:pPr>
              <w:spacing w:after="0"/>
              <w:jc w:val="left"/>
            </w:pPr>
            <w:r>
              <w:rPr>
                <w:sz w:val="16"/>
              </w:rPr>
              <w:t>Cold/Wind Chill</w:t>
            </w:r>
          </w:p>
        </w:tc>
        <w:tc>
          <w:tcPr>
            <w:tcW w:type="dxa" w:w="1875"/>
          </w:tcPr>
          <w:p>
            <w:pPr>
              <w:spacing w:after="0"/>
              <w:jc w:val="left"/>
            </w:pPr>
          </w:p>
        </w:tc>
        <w:tc>
          <w:tcPr>
            <w:tcW w:type="dxa" w:w="2936"/>
          </w:tcPr>
          <w:p>
            <w:pPr>
              <w:spacing w:after="0"/>
              <w:jc w:val="left"/>
            </w:pPr>
            <w:r>
              <w:rPr>
                <w:sz w:val="16"/>
              </w:rPr>
              <w:t>damage not reported</w:t>
            </w:r>
          </w:p>
        </w:tc>
        <w:tc>
          <w:tcPr>
            <w:tcW w:type="dxa" w:w="929"/>
          </w:tcPr>
          <w:p>
            <w:pPr>
              <w:spacing w:after="0"/>
              <w:jc w:val="right"/>
            </w:pPr>
            <w:r>
              <w:rPr>
                <w:sz w:val="16"/>
              </w:rPr>
              <w:t>0, 0</w:t>
            </w:r>
          </w:p>
        </w:tc>
        <w:tc>
          <w:tcPr>
            <w:tcW w:type="dxa" w:w="2406"/>
          </w:tcPr>
          <w:p>
            <w:pPr>
              <w:spacing w:after="0"/>
              <w:jc w:val="left"/>
            </w:pPr>
            <w:r>
              <w:rPr>
                <w:sz w:val="16"/>
              </w:rPr>
              <w:t>NWS zone LAZ037 (ST. HELENA), zone-level</w:t>
            </w:r>
          </w:p>
        </w:tc>
        <w:tc>
          <w:tcPr>
            <w:tcW w:type="dxa" w:w="1123"/>
          </w:tcPr>
          <w:p>
            <w:pPr>
              <w:spacing w:after="0"/>
              <w:jc w:val="left"/>
            </w:pPr>
          </w:p>
        </w:tc>
        <w:tc>
          <w:tcPr>
            <w:tcW w:type="dxa" w:w="236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1983-12-11</w:t>
            </w:r>
          </w:p>
        </w:tc>
        <w:tc>
          <w:tcPr>
            <w:tcW w:type="dxa" w:w="1443"/>
          </w:tcPr>
          <w:p>
            <w:pPr>
              <w:spacing w:after="0"/>
              <w:jc w:val="left"/>
            </w:pPr>
            <w:r>
              <w:rPr>
                <w:sz w:val="16"/>
              </w:rPr>
              <w:t>Tornado</w:t>
            </w:r>
          </w:p>
        </w:tc>
        <w:tc>
          <w:tcPr>
            <w:tcW w:type="dxa" w:w="1875"/>
          </w:tcPr>
          <w:p>
            <w:pPr>
              <w:spacing w:after="0"/>
              <w:jc w:val="left"/>
            </w:pPr>
            <w:r>
              <w:rPr>
                <w:sz w:val="16"/>
              </w:rPr>
              <w:t>F1, 0.5 mi path length (whole path, pre-1996), 200 yd wide</w:t>
            </w:r>
          </w:p>
        </w:tc>
        <w:tc>
          <w:tcPr>
            <w:tcW w:type="dxa" w:w="2936"/>
          </w:tcPr>
          <w:p>
            <w:pPr>
              <w:spacing w:after="0"/>
              <w:jc w:val="left"/>
            </w:pPr>
            <w:r>
              <w:rPr>
                <w:sz w:val="16"/>
              </w:rPr>
              <w:t>$250,000 property; crops not recorded (1983 dollars)</w:t>
            </w:r>
          </w:p>
        </w:tc>
        <w:tc>
          <w:tcPr>
            <w:tcW w:type="dxa" w:w="929"/>
          </w:tcPr>
          <w:p>
            <w:pPr>
              <w:spacing w:after="0"/>
              <w:jc w:val="right"/>
            </w:pPr>
            <w:r>
              <w:rPr>
                <w:sz w:val="16"/>
              </w:rPr>
              <w:t>0, 4</w:t>
            </w:r>
          </w:p>
        </w:tc>
        <w:tc>
          <w:tcPr>
            <w:tcW w:type="dxa" w:w="2406"/>
          </w:tcPr>
          <w:p>
            <w:pPr>
              <w:spacing w:after="0"/>
              <w:jc w:val="left"/>
            </w:pPr>
            <w:r>
              <w:rPr>
                <w:sz w:val="16"/>
              </w:rPr>
              <w:t>location not recorded</w:t>
            </w:r>
          </w:p>
        </w:tc>
        <w:tc>
          <w:tcPr>
            <w:tcW w:type="dxa" w:w="1123"/>
          </w:tcPr>
          <w:p>
            <w:pPr>
              <w:spacing w:after="0"/>
              <w:jc w:val="left"/>
            </w:pPr>
          </w:p>
        </w:tc>
        <w:tc>
          <w:tcPr>
            <w:tcW w:type="dxa" w:w="2363"/>
          </w:tcPr>
          <w:p>
            <w:pPr>
              <w:spacing w:after="0"/>
              <w:jc w:val="left"/>
            </w:pPr>
            <w:r>
              <w:rPr>
                <w:sz w:val="16"/>
              </w:rPr>
              <w:t>deaths or injuries recorded</w:t>
            </w:r>
          </w:p>
        </w:tc>
      </w:tr>
      <w:tr>
        <w:trPr>
          <w:cantSplit/>
        </w:trPr>
        <w:tc>
          <w:tcPr>
            <w:tcW w:type="dxa" w:w="1037"/>
          </w:tcPr>
          <w:p>
            <w:pPr>
              <w:spacing w:after="0"/>
              <w:jc w:val="left"/>
            </w:pPr>
            <w:r>
              <w:rPr>
                <w:sz w:val="16"/>
              </w:rPr>
              <w:t>1983-05-19</w:t>
            </w:r>
          </w:p>
        </w:tc>
        <w:tc>
          <w:tcPr>
            <w:tcW w:type="dxa" w:w="1443"/>
          </w:tcPr>
          <w:p>
            <w:pPr>
              <w:spacing w:after="0"/>
              <w:jc w:val="left"/>
            </w:pPr>
            <w:r>
              <w:rPr>
                <w:sz w:val="16"/>
              </w:rPr>
              <w:t>Tornado</w:t>
            </w:r>
          </w:p>
        </w:tc>
        <w:tc>
          <w:tcPr>
            <w:tcW w:type="dxa" w:w="1875"/>
          </w:tcPr>
          <w:p>
            <w:pPr>
              <w:spacing w:after="0"/>
              <w:jc w:val="left"/>
            </w:pPr>
            <w:r>
              <w:rPr>
                <w:sz w:val="16"/>
              </w:rPr>
              <w:t>F3, 5 mi path length (whole path, pre-1996), 500 yd wide</w:t>
            </w:r>
          </w:p>
        </w:tc>
        <w:tc>
          <w:tcPr>
            <w:tcW w:type="dxa" w:w="2936"/>
          </w:tcPr>
          <w:p>
            <w:pPr>
              <w:spacing w:after="0"/>
              <w:jc w:val="left"/>
            </w:pPr>
            <w:r>
              <w:rPr>
                <w:sz w:val="16"/>
              </w:rPr>
              <w:t>$25,000,000 property; crops not recorded (1983 dollars)</w:t>
            </w:r>
          </w:p>
        </w:tc>
        <w:tc>
          <w:tcPr>
            <w:tcW w:type="dxa" w:w="929"/>
          </w:tcPr>
          <w:p>
            <w:pPr>
              <w:spacing w:after="0"/>
              <w:jc w:val="right"/>
            </w:pPr>
            <w:r>
              <w:rPr>
                <w:sz w:val="16"/>
              </w:rPr>
              <w:t>1, 30</w:t>
            </w:r>
          </w:p>
        </w:tc>
        <w:tc>
          <w:tcPr>
            <w:tcW w:type="dxa" w:w="2406"/>
          </w:tcPr>
          <w:p>
            <w:pPr>
              <w:spacing w:after="0"/>
              <w:jc w:val="left"/>
            </w:pPr>
            <w:r>
              <w:rPr>
                <w:sz w:val="16"/>
              </w:rPr>
              <w:t>location not recorded</w:t>
            </w:r>
          </w:p>
        </w:tc>
        <w:tc>
          <w:tcPr>
            <w:tcW w:type="dxa" w:w="1123"/>
          </w:tcPr>
          <w:p>
            <w:pPr>
              <w:spacing w:after="0"/>
              <w:jc w:val="left"/>
            </w:pPr>
          </w:p>
        </w:tc>
        <w:tc>
          <w:tcPr>
            <w:tcW w:type="dxa" w:w="236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(171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0.948</w:t>
            </w:r>
          </w:p>
        </w:tc>
        <w:tc>
          <w:tcPr>
            <w:tcW w:type="dxa" w:w="1279"/>
          </w:tcPr>
          <w:p>
            <w:pPr>
              <w:spacing w:after="0"/>
              <w:jc w:val="left"/>
            </w:pPr>
            <w:r>
              <w:rPr>
                <w:sz w:val="16"/>
              </w:rPr>
              <w:t>event-days per year</w:t>
            </w:r>
          </w:p>
        </w:tc>
        <w:tc>
          <w:tcPr>
            <w:tcW w:type="dxa" w:w="1589"/>
          </w:tcPr>
          <w:p>
            <w:pPr>
              <w:spacing w:after="0"/>
              <w:jc w:val="left"/>
            </w:pPr>
            <w:r>
              <w:rPr>
                <w:sz w:val="16"/>
              </w:rPr>
              <w:t>about 0.948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2 of 30 years, 1996 to 2025 (6.67%)</w:t>
            </w:r>
          </w:p>
        </w:tc>
        <w:tc>
          <w:tcPr>
            <w:tcW w:type="dxa" w:w="1524"/>
          </w:tcPr>
          <w:p>
            <w:pPr>
              <w:spacing w:after="0"/>
              <w:jc w:val="right"/>
            </w:pPr>
            <w:r>
              <w:rPr>
                <w:sz w:val="16"/>
              </w:rPr>
              <w:t>18</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18.3</w:t>
            </w:r>
          </w:p>
        </w:tc>
        <w:tc>
          <w:tcPr>
            <w:tcW w:type="dxa" w:w="1279"/>
          </w:tcPr>
          <w:p>
            <w:pPr>
              <w:spacing w:after="0"/>
              <w:jc w:val="left"/>
            </w:pPr>
            <w:r>
              <w:rPr>
                <w:sz w:val="16"/>
              </w:rPr>
              <w:t>event-days per year</w:t>
            </w:r>
          </w:p>
        </w:tc>
        <w:tc>
          <w:tcPr>
            <w:tcW w:type="dxa" w:w="1589"/>
          </w:tcPr>
          <w:p>
            <w:pPr>
              <w:spacing w:after="0"/>
              <w:jc w:val="left"/>
            </w:pPr>
            <w:r>
              <w:rPr>
                <w:sz w:val="16"/>
              </w:rPr>
              <w:t>about 18.3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4 of 30 years, 1996 to 2025 (13.3%)</w:t>
            </w:r>
          </w:p>
        </w:tc>
        <w:tc>
          <w:tcPr>
            <w:tcW w:type="dxa" w:w="1524"/>
          </w:tcPr>
          <w:p>
            <w:pPr>
              <w:spacing w:after="0"/>
              <w:jc w:val="right"/>
            </w:pPr>
            <w:r>
              <w:rPr>
                <w:sz w:val="16"/>
              </w:rPr>
              <w:t>504</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0.000962</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0.0962%</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2.23</w:t>
            </w:r>
          </w:p>
        </w:tc>
        <w:tc>
          <w:tcPr>
            <w:tcW w:type="dxa" w:w="1279"/>
          </w:tcPr>
          <w:p>
            <w:pPr>
              <w:spacing w:after="0"/>
              <w:jc w:val="left"/>
            </w:pPr>
            <w:r>
              <w:rPr>
                <w:sz w:val="16"/>
              </w:rPr>
              <w:t>events per year</w:t>
            </w:r>
          </w:p>
        </w:tc>
        <w:tc>
          <w:tcPr>
            <w:tcW w:type="dxa" w:w="1589"/>
          </w:tcPr>
          <w:p>
            <w:pPr>
              <w:spacing w:after="0"/>
              <w:jc w:val="left"/>
            </w:pPr>
            <w:r>
              <w:rPr>
                <w:sz w:val="16"/>
              </w:rPr>
              <w:t>about 2.23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84.8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13.8</w:t>
            </w:r>
          </w:p>
        </w:tc>
        <w:tc>
          <w:tcPr>
            <w:tcW w:type="dxa" w:w="1279"/>
          </w:tcPr>
          <w:p>
            <w:pPr>
              <w:spacing w:after="0"/>
              <w:jc w:val="left"/>
            </w:pPr>
            <w:r>
              <w:rPr>
                <w:sz w:val="16"/>
              </w:rPr>
              <w:t>event-days per year</w:t>
            </w:r>
          </w:p>
        </w:tc>
        <w:tc>
          <w:tcPr>
            <w:tcW w:type="dxa" w:w="1589"/>
          </w:tcPr>
          <w:p>
            <w:pPr>
              <w:spacing w:after="0"/>
              <w:jc w:val="left"/>
            </w:pPr>
            <w:r>
              <w:rPr>
                <w:sz w:val="16"/>
              </w:rPr>
              <w:t>about 13.8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2 of 30 years, 1996 to 2025 (6.67%)</w:t>
            </w:r>
          </w:p>
        </w:tc>
        <w:tc>
          <w:tcPr>
            <w:tcW w:type="dxa" w:w="1524"/>
          </w:tcPr>
          <w:p>
            <w:pPr>
              <w:spacing w:after="0"/>
              <w:jc w:val="right"/>
            </w:pPr>
            <w:r>
              <w:rPr>
                <w:sz w:val="16"/>
              </w:rPr>
              <w:t>234</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0.194</w:t>
            </w:r>
          </w:p>
        </w:tc>
        <w:tc>
          <w:tcPr>
            <w:tcW w:type="dxa" w:w="1279"/>
          </w:tcPr>
          <w:p>
            <w:pPr>
              <w:spacing w:after="0"/>
              <w:jc w:val="left"/>
            </w:pPr>
            <w:r>
              <w:rPr>
                <w:sz w:val="16"/>
              </w:rPr>
              <w:t>events per year</w:t>
            </w:r>
          </w:p>
        </w:tc>
        <w:tc>
          <w:tcPr>
            <w:tcW w:type="dxa" w:w="1589"/>
          </w:tcPr>
          <w:p>
            <w:pPr>
              <w:spacing w:after="0"/>
              <w:jc w:val="left"/>
            </w:pPr>
            <w:r>
              <w:rPr>
                <w:sz w:val="16"/>
              </w:rPr>
              <w:t>about 1 in 5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55</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0.881</w:t>
            </w:r>
          </w:p>
        </w:tc>
        <w:tc>
          <w:tcPr>
            <w:tcW w:type="dxa" w:w="1279"/>
          </w:tcPr>
          <w:p>
            <w:pPr>
              <w:spacing w:after="0"/>
              <w:jc w:val="left"/>
            </w:pPr>
            <w:r>
              <w:rPr>
                <w:sz w:val="16"/>
              </w:rPr>
              <w:t>event-days per year</w:t>
            </w:r>
          </w:p>
        </w:tc>
        <w:tc>
          <w:tcPr>
            <w:tcW w:type="dxa" w:w="1589"/>
          </w:tcPr>
          <w:p>
            <w:pPr>
              <w:spacing w:after="0"/>
              <w:jc w:val="left"/>
            </w:pPr>
            <w:r>
              <w:rPr>
                <w:sz w:val="16"/>
              </w:rPr>
              <w:t>about 0.881 days per year</w:t>
            </w:r>
          </w:p>
        </w:tc>
        <w:tc>
          <w:tcPr>
            <w:tcW w:type="dxa" w:w="1037"/>
          </w:tcPr>
          <w:p>
            <w:pPr>
              <w:spacing w:after="0"/>
              <w:jc w:val="left"/>
            </w:pPr>
          </w:p>
        </w:tc>
        <w:tc>
          <w:tcPr>
            <w:tcW w:type="dxa" w:w="1994"/>
          </w:tcPr>
          <w:p>
            <w:pPr>
              <w:spacing w:after="0"/>
              <w:jc w:val="left"/>
            </w:pPr>
            <w:r>
              <w:rPr>
                <w:sz w:val="16"/>
              </w:rPr>
              <w:t>Storm Events event-days in 0 of 30 years, 1996 to 2025 (0%)</w:t>
            </w:r>
          </w:p>
        </w:tc>
        <w:tc>
          <w:tcPr>
            <w:tcW w:type="dxa" w:w="1524"/>
          </w:tcPr>
          <w:p>
            <w:pPr>
              <w:spacing w:after="0"/>
              <w:jc w:val="right"/>
            </w:pPr>
            <w:r>
              <w:rPr>
                <w:sz w:val="16"/>
              </w:rPr>
              <w:t>60</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0.179</w:t>
            </w:r>
          </w:p>
        </w:tc>
        <w:tc>
          <w:tcPr>
            <w:tcW w:type="dxa" w:w="1279"/>
          </w:tcPr>
          <w:p>
            <w:pPr>
              <w:spacing w:after="0"/>
              <w:jc w:val="left"/>
            </w:pPr>
            <w:r>
              <w:rPr>
                <w:sz w:val="16"/>
              </w:rPr>
              <w:t>event-days per year</w:t>
            </w:r>
          </w:p>
        </w:tc>
        <w:tc>
          <w:tcPr>
            <w:tcW w:type="dxa" w:w="1589"/>
          </w:tcPr>
          <w:p>
            <w:pPr>
              <w:spacing w:after="0"/>
              <w:jc w:val="left"/>
            </w:pPr>
            <w:r>
              <w:rPr>
                <w:sz w:val="16"/>
              </w:rPr>
              <w:t>about 0.179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4 of 30 years, 1996 to 2025 (13.3%)</w:t>
            </w:r>
          </w:p>
        </w:tc>
        <w:tc>
          <w:tcPr>
            <w:tcW w:type="dxa" w:w="1524"/>
          </w:tcPr>
          <w:p>
            <w:pPr>
              <w:spacing w:after="0"/>
              <w:jc w:val="right"/>
            </w:pPr>
            <w:r>
              <w:rPr>
                <w:sz w:val="16"/>
              </w:rPr>
              <w:t>5</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0.0696</w:t>
            </w:r>
          </w:p>
        </w:tc>
        <w:tc>
          <w:tcPr>
            <w:tcW w:type="dxa" w:w="1279"/>
          </w:tcPr>
          <w:p>
            <w:pPr>
              <w:spacing w:after="0"/>
              <w:jc w:val="left"/>
            </w:pPr>
            <w:r>
              <w:rPr>
                <w:sz w:val="16"/>
              </w:rPr>
              <w:t>events per year (modeled)</w:t>
            </w:r>
          </w:p>
        </w:tc>
        <w:tc>
          <w:tcPr>
            <w:tcW w:type="dxa" w:w="1589"/>
          </w:tcPr>
          <w:p>
            <w:pPr>
              <w:spacing w:after="0"/>
              <w:jc w:val="left"/>
            </w:pPr>
            <w:r>
              <w:rPr>
                <w:sz w:val="16"/>
              </w:rPr>
              <w:t>about 1 in 14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83.4</w:t>
            </w:r>
          </w:p>
        </w:tc>
        <w:tc>
          <w:tcPr>
            <w:tcW w:type="dxa" w:w="1279"/>
          </w:tcPr>
          <w:p>
            <w:pPr>
              <w:spacing w:after="0"/>
              <w:jc w:val="left"/>
            </w:pPr>
            <w:r>
              <w:rPr>
                <w:sz w:val="16"/>
              </w:rPr>
              <w:t>days per year with a strike</w:t>
            </w:r>
          </w:p>
        </w:tc>
        <w:tc>
          <w:tcPr>
            <w:tcW w:type="dxa" w:w="1589"/>
          </w:tcPr>
          <w:p>
            <w:pPr>
              <w:spacing w:after="0"/>
              <w:jc w:val="left"/>
            </w:pPr>
            <w:r>
              <w:rPr>
                <w:sz w:val="16"/>
              </w:rPr>
              <w:t>about 83.4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1.82</w:t>
            </w:r>
          </w:p>
        </w:tc>
        <w:tc>
          <w:tcPr>
            <w:tcW w:type="dxa" w:w="1279"/>
          </w:tcPr>
          <w:p>
            <w:pPr>
              <w:spacing w:after="0"/>
              <w:jc w:val="left"/>
            </w:pPr>
            <w:r>
              <w:rPr>
                <w:sz w:val="16"/>
              </w:rPr>
              <w:t>events per year</w:t>
            </w:r>
          </w:p>
        </w:tc>
        <w:tc>
          <w:tcPr>
            <w:tcW w:type="dxa" w:w="1589"/>
          </w:tcPr>
          <w:p>
            <w:pPr>
              <w:spacing w:after="0"/>
              <w:jc w:val="left"/>
            </w:pPr>
            <w:r>
              <w:rPr>
                <w:sz w:val="16"/>
              </w:rPr>
              <w:t>about 1.82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70</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0.391</w:t>
            </w:r>
          </w:p>
        </w:tc>
        <w:tc>
          <w:tcPr>
            <w:tcW w:type="dxa" w:w="1279"/>
          </w:tcPr>
          <w:p>
            <w:pPr>
              <w:spacing w:after="0"/>
              <w:jc w:val="left"/>
            </w:pPr>
            <w:r>
              <w:rPr>
                <w:sz w:val="16"/>
              </w:rPr>
              <w:t>events per year</w:t>
            </w:r>
          </w:p>
        </w:tc>
        <w:tc>
          <w:tcPr>
            <w:tcW w:type="dxa" w:w="1589"/>
          </w:tcPr>
          <w:p>
            <w:pPr>
              <w:spacing w:after="0"/>
              <w:jc w:val="left"/>
            </w:pPr>
            <w:r>
              <w:rPr>
                <w:sz w:val="16"/>
              </w:rPr>
              <w:t>about 1 in 3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0.00157</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0.157%</w:t>
            </w:r>
          </w:p>
        </w:tc>
        <w:tc>
          <w:tcPr>
            <w:tcW w:type="dxa" w:w="1037"/>
          </w:tcPr>
          <w:p>
            <w:pPr>
              <w:spacing w:after="0"/>
              <w:jc w:val="left"/>
            </w:pPr>
          </w:p>
        </w:tc>
        <w:tc>
          <w:tcPr>
            <w:tcW w:type="dxa" w:w="1994"/>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1.42</w:t>
            </w:r>
          </w:p>
        </w:tc>
        <w:tc>
          <w:tcPr>
            <w:tcW w:type="dxa" w:w="1279"/>
          </w:tcPr>
          <w:p>
            <w:pPr>
              <w:spacing w:after="0"/>
              <w:jc w:val="left"/>
            </w:pPr>
            <w:r>
              <w:rPr>
                <w:sz w:val="16"/>
              </w:rPr>
              <w:t>event-days per year</w:t>
            </w:r>
          </w:p>
        </w:tc>
        <w:tc>
          <w:tcPr>
            <w:tcW w:type="dxa" w:w="1589"/>
          </w:tcPr>
          <w:p>
            <w:pPr>
              <w:spacing w:after="0"/>
              <w:jc w:val="left"/>
            </w:pPr>
            <w:r>
              <w:rPr>
                <w:sz w:val="16"/>
              </w:rPr>
              <w:t>about 1.42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9 of 30 years, 1996 to 2025 (30%)</w:t>
            </w:r>
          </w:p>
        </w:tc>
        <w:tc>
          <w:tcPr>
            <w:tcW w:type="dxa" w:w="1524"/>
          </w:tcPr>
          <w:p>
            <w:pPr>
              <w:spacing w:after="0"/>
              <w:jc w:val="right"/>
            </w:pPr>
            <w:r>
              <w:rPr>
                <w:sz w:val="16"/>
              </w:rPr>
              <w:t>27</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3 of 3</w:t>
            </w:r>
          </w:p>
        </w:tc>
        <w:tc>
          <w:tcPr>
            <w:tcW w:type="dxa" w:w="1235"/>
          </w:tcPr>
          <w:p>
            <w:pPr>
              <w:spacing w:after="0"/>
              <w:jc w:val="right"/>
            </w:pPr>
            <w:r>
              <w:rPr>
                <w:sz w:val="16"/>
              </w:rPr>
              <w:t>73.6</w:t>
            </w:r>
          </w:p>
        </w:tc>
        <w:tc>
          <w:tcPr>
            <w:tcW w:type="dxa" w:w="1295"/>
          </w:tcPr>
          <w:p>
            <w:pPr>
              <w:spacing w:after="0"/>
              <w:jc w:val="right"/>
            </w:pPr>
            <w:r>
              <w:rPr>
                <w:sz w:val="16"/>
              </w:rPr>
              <w:t>83.9</w:t>
            </w:r>
          </w:p>
        </w:tc>
        <w:tc>
          <w:tcPr>
            <w:tcW w:type="dxa" w:w="1235"/>
          </w:tcPr>
          <w:p>
            <w:pPr>
              <w:spacing w:after="0"/>
              <w:jc w:val="right"/>
            </w:pPr>
            <w:r>
              <w:rPr>
                <w:sz w:val="16"/>
              </w:rPr>
              <w:t>86.8</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Drought</w:t>
            </w:r>
          </w:p>
        </w:tc>
        <w:tc>
          <w:tcPr>
            <w:tcW w:type="dxa" w:w="1295"/>
          </w:tcPr>
          <w:p>
            <w:pPr>
              <w:spacing w:after="0"/>
              <w:jc w:val="right"/>
            </w:pPr>
            <w:r>
              <w:rPr>
                <w:sz w:val="16"/>
              </w:rPr>
              <w:t>1 of 3</w:t>
            </w:r>
          </w:p>
        </w:tc>
        <w:tc>
          <w:tcPr>
            <w:tcW w:type="dxa" w:w="1235"/>
          </w:tcPr>
          <w:p>
            <w:pPr>
              <w:spacing w:after="0"/>
              <w:jc w:val="right"/>
            </w:pPr>
            <w:r>
              <w:rPr>
                <w:sz w:val="16"/>
              </w:rPr>
              <w:t>99.6</w:t>
            </w:r>
          </w:p>
        </w:tc>
        <w:tc>
          <w:tcPr>
            <w:tcW w:type="dxa" w:w="1295"/>
          </w:tcPr>
          <w:p>
            <w:pPr>
              <w:spacing w:after="0"/>
              <w:jc w:val="right"/>
            </w:pPr>
            <w:r>
              <w:rPr>
                <w:sz w:val="16"/>
              </w:rPr>
              <w:t>99.6</w:t>
            </w:r>
          </w:p>
        </w:tc>
        <w:tc>
          <w:tcPr>
            <w:tcW w:type="dxa" w:w="1235"/>
          </w:tcPr>
          <w:p>
            <w:pPr>
              <w:spacing w:after="0"/>
              <w:jc w:val="right"/>
            </w:pPr>
            <w:r>
              <w:rPr>
                <w:sz w:val="16"/>
              </w:rPr>
              <w:t>99.6</w:t>
            </w:r>
          </w:p>
        </w:tc>
        <w:tc>
          <w:tcPr>
            <w:tcW w:type="dxa" w:w="7078"/>
          </w:tcPr>
          <w:p>
            <w:pPr>
              <w:spacing w:after="0"/>
              <w:jc w:val="left"/>
            </w:pPr>
            <w:r>
              <w:rPr>
                <w:sz w:val="16"/>
              </w:rPr>
              <w:t>Relatively High 1, No Rating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3 of 3</w:t>
            </w:r>
          </w:p>
        </w:tc>
        <w:tc>
          <w:tcPr>
            <w:tcW w:type="dxa" w:w="1235"/>
          </w:tcPr>
          <w:p>
            <w:pPr>
              <w:spacing w:after="0"/>
              <w:jc w:val="right"/>
            </w:pPr>
            <w:r>
              <w:rPr>
                <w:sz w:val="16"/>
              </w:rPr>
              <w:t>27.1</w:t>
            </w:r>
          </w:p>
        </w:tc>
        <w:tc>
          <w:tcPr>
            <w:tcW w:type="dxa" w:w="1295"/>
          </w:tcPr>
          <w:p>
            <w:pPr>
              <w:spacing w:after="0"/>
              <w:jc w:val="right"/>
            </w:pPr>
            <w:r>
              <w:rPr>
                <w:sz w:val="16"/>
              </w:rPr>
              <w:t>44.8</w:t>
            </w:r>
          </w:p>
        </w:tc>
        <w:tc>
          <w:tcPr>
            <w:tcW w:type="dxa" w:w="1235"/>
          </w:tcPr>
          <w:p>
            <w:pPr>
              <w:spacing w:after="0"/>
              <w:jc w:val="right"/>
            </w:pPr>
            <w:r>
              <w:rPr>
                <w:sz w:val="16"/>
              </w:rPr>
              <w:t>45.2</w:t>
            </w:r>
          </w:p>
        </w:tc>
        <w:tc>
          <w:tcPr>
            <w:tcW w:type="dxa" w:w="7078"/>
          </w:tcPr>
          <w:p>
            <w:pPr>
              <w:spacing w:after="0"/>
              <w:jc w:val="left"/>
            </w:pPr>
            <w:r>
              <w:rPr>
                <w:sz w:val="16"/>
              </w:rPr>
              <w:t>Relatively Low 2, Very Low 1</w:t>
            </w:r>
          </w:p>
        </w:tc>
      </w:tr>
      <w:tr>
        <w:trPr>
          <w:cantSplit/>
        </w:trPr>
        <w:tc>
          <w:tcPr>
            <w:tcW w:type="dxa" w:w="1975"/>
          </w:tcPr>
          <w:p>
            <w:pPr>
              <w:spacing w:after="0"/>
              <w:jc w:val="left"/>
            </w:pPr>
            <w:r>
              <w:rPr>
                <w:sz w:val="16"/>
              </w:rPr>
              <w:t>Hail</w:t>
            </w:r>
          </w:p>
        </w:tc>
        <w:tc>
          <w:tcPr>
            <w:tcW w:type="dxa" w:w="1295"/>
          </w:tcPr>
          <w:p>
            <w:pPr>
              <w:spacing w:after="0"/>
              <w:jc w:val="right"/>
            </w:pPr>
            <w:r>
              <w:rPr>
                <w:sz w:val="16"/>
              </w:rPr>
              <w:t>3 of 3</w:t>
            </w:r>
          </w:p>
        </w:tc>
        <w:tc>
          <w:tcPr>
            <w:tcW w:type="dxa" w:w="1235"/>
          </w:tcPr>
          <w:p>
            <w:pPr>
              <w:spacing w:after="0"/>
              <w:jc w:val="right"/>
            </w:pPr>
            <w:r>
              <w:rPr>
                <w:sz w:val="16"/>
              </w:rPr>
              <w:t>70.0</w:t>
            </w:r>
          </w:p>
        </w:tc>
        <w:tc>
          <w:tcPr>
            <w:tcW w:type="dxa" w:w="1295"/>
          </w:tcPr>
          <w:p>
            <w:pPr>
              <w:spacing w:after="0"/>
              <w:jc w:val="right"/>
            </w:pPr>
            <w:r>
              <w:rPr>
                <w:sz w:val="16"/>
              </w:rPr>
              <w:t>83.7</w:t>
            </w:r>
          </w:p>
        </w:tc>
        <w:tc>
          <w:tcPr>
            <w:tcW w:type="dxa" w:w="1235"/>
          </w:tcPr>
          <w:p>
            <w:pPr>
              <w:spacing w:after="0"/>
              <w:jc w:val="right"/>
            </w:pPr>
            <w:r>
              <w:rPr>
                <w:sz w:val="16"/>
              </w:rPr>
              <w:t>84.6</w:t>
            </w:r>
          </w:p>
        </w:tc>
        <w:tc>
          <w:tcPr>
            <w:tcW w:type="dxa" w:w="7078"/>
          </w:tcPr>
          <w:p>
            <w:pPr>
              <w:spacing w:after="0"/>
              <w:jc w:val="left"/>
            </w:pPr>
            <w:r>
              <w:rPr>
                <w:sz w:val="16"/>
              </w:rPr>
              <w:t>Relatively Moderate 3</w:t>
            </w:r>
          </w:p>
        </w:tc>
      </w:tr>
      <w:tr>
        <w:trPr>
          <w:cantSplit/>
        </w:trPr>
        <w:tc>
          <w:tcPr>
            <w:tcW w:type="dxa" w:w="1975"/>
          </w:tcPr>
          <w:p>
            <w:pPr>
              <w:spacing w:after="0"/>
              <w:jc w:val="left"/>
            </w:pPr>
            <w:r>
              <w:rPr>
                <w:sz w:val="16"/>
              </w:rPr>
              <w:t>Heat Wave</w:t>
            </w:r>
          </w:p>
        </w:tc>
        <w:tc>
          <w:tcPr>
            <w:tcW w:type="dxa" w:w="1295"/>
          </w:tcPr>
          <w:p>
            <w:pPr>
              <w:spacing w:after="0"/>
              <w:jc w:val="right"/>
            </w:pPr>
            <w:r>
              <w:rPr>
                <w:sz w:val="16"/>
              </w:rPr>
              <w:t>3 of 3</w:t>
            </w:r>
          </w:p>
        </w:tc>
        <w:tc>
          <w:tcPr>
            <w:tcW w:type="dxa" w:w="1235"/>
          </w:tcPr>
          <w:p>
            <w:pPr>
              <w:spacing w:after="0"/>
              <w:jc w:val="right"/>
            </w:pPr>
            <w:r>
              <w:rPr>
                <w:sz w:val="16"/>
              </w:rPr>
              <w:t>77.1</w:t>
            </w:r>
          </w:p>
        </w:tc>
        <w:tc>
          <w:tcPr>
            <w:tcW w:type="dxa" w:w="1295"/>
          </w:tcPr>
          <w:p>
            <w:pPr>
              <w:spacing w:after="0"/>
              <w:jc w:val="right"/>
            </w:pPr>
            <w:r>
              <w:rPr>
                <w:sz w:val="16"/>
              </w:rPr>
              <w:t>87.1</w:t>
            </w:r>
          </w:p>
        </w:tc>
        <w:tc>
          <w:tcPr>
            <w:tcW w:type="dxa" w:w="1235"/>
          </w:tcPr>
          <w:p>
            <w:pPr>
              <w:spacing w:after="0"/>
              <w:jc w:val="right"/>
            </w:pPr>
            <w:r>
              <w:rPr>
                <w:sz w:val="16"/>
              </w:rPr>
              <w:t>89.6</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3 of 3</w:t>
            </w:r>
          </w:p>
        </w:tc>
        <w:tc>
          <w:tcPr>
            <w:tcW w:type="dxa" w:w="1235"/>
          </w:tcPr>
          <w:p>
            <w:pPr>
              <w:spacing w:after="0"/>
              <w:jc w:val="right"/>
            </w:pPr>
            <w:r>
              <w:rPr>
                <w:sz w:val="16"/>
              </w:rPr>
              <w:t>86.8</w:t>
            </w:r>
          </w:p>
        </w:tc>
        <w:tc>
          <w:tcPr>
            <w:tcW w:type="dxa" w:w="1295"/>
          </w:tcPr>
          <w:p>
            <w:pPr>
              <w:spacing w:after="0"/>
              <w:jc w:val="right"/>
            </w:pPr>
            <w:r>
              <w:rPr>
                <w:sz w:val="16"/>
              </w:rPr>
              <w:t>91.7</w:t>
            </w:r>
          </w:p>
        </w:tc>
        <w:tc>
          <w:tcPr>
            <w:tcW w:type="dxa" w:w="1235"/>
          </w:tcPr>
          <w:p>
            <w:pPr>
              <w:spacing w:after="0"/>
              <w:jc w:val="right"/>
            </w:pPr>
            <w:r>
              <w:rPr>
                <w:sz w:val="16"/>
              </w:rPr>
              <w:t>93.0</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Ice Storm</w:t>
            </w:r>
          </w:p>
        </w:tc>
        <w:tc>
          <w:tcPr>
            <w:tcW w:type="dxa" w:w="1295"/>
          </w:tcPr>
          <w:p>
            <w:pPr>
              <w:spacing w:after="0"/>
              <w:jc w:val="right"/>
            </w:pPr>
            <w:r>
              <w:rPr>
                <w:sz w:val="16"/>
              </w:rPr>
              <w:t>3 of 3</w:t>
            </w:r>
          </w:p>
        </w:tc>
        <w:tc>
          <w:tcPr>
            <w:tcW w:type="dxa" w:w="1235"/>
          </w:tcPr>
          <w:p>
            <w:pPr>
              <w:spacing w:after="0"/>
              <w:jc w:val="right"/>
            </w:pPr>
            <w:r>
              <w:rPr>
                <w:sz w:val="16"/>
              </w:rPr>
              <w:t>58.1</w:t>
            </w:r>
          </w:p>
        </w:tc>
        <w:tc>
          <w:tcPr>
            <w:tcW w:type="dxa" w:w="1295"/>
          </w:tcPr>
          <w:p>
            <w:pPr>
              <w:spacing w:after="0"/>
              <w:jc w:val="right"/>
            </w:pPr>
            <w:r>
              <w:rPr>
                <w:sz w:val="16"/>
              </w:rPr>
              <w:t>76.7</w:t>
            </w:r>
          </w:p>
        </w:tc>
        <w:tc>
          <w:tcPr>
            <w:tcW w:type="dxa" w:w="1235"/>
          </w:tcPr>
          <w:p>
            <w:pPr>
              <w:spacing w:after="0"/>
              <w:jc w:val="right"/>
            </w:pPr>
            <w:r>
              <w:rPr>
                <w:sz w:val="16"/>
              </w:rPr>
              <w:t>78.8</w:t>
            </w:r>
          </w:p>
        </w:tc>
        <w:tc>
          <w:tcPr>
            <w:tcW w:type="dxa" w:w="7078"/>
          </w:tcPr>
          <w:p>
            <w:pPr>
              <w:spacing w:after="0"/>
              <w:jc w:val="left"/>
            </w:pPr>
            <w:r>
              <w:rPr>
                <w:sz w:val="16"/>
              </w:rPr>
              <w:t>Relatively Moderate 2, Relatively Low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3 of 3</w:t>
            </w:r>
          </w:p>
        </w:tc>
        <w:tc>
          <w:tcPr>
            <w:tcW w:type="dxa" w:w="1235"/>
          </w:tcPr>
          <w:p>
            <w:pPr>
              <w:spacing w:after="0"/>
              <w:jc w:val="right"/>
            </w:pPr>
            <w:r>
              <w:rPr>
                <w:sz w:val="16"/>
              </w:rPr>
              <w:t>57.3</w:t>
            </w:r>
          </w:p>
        </w:tc>
        <w:tc>
          <w:tcPr>
            <w:tcW w:type="dxa" w:w="1295"/>
          </w:tcPr>
          <w:p>
            <w:pPr>
              <w:spacing w:after="0"/>
              <w:jc w:val="right"/>
            </w:pPr>
            <w:r>
              <w:rPr>
                <w:sz w:val="16"/>
              </w:rPr>
              <w:t>85.0</w:t>
            </w:r>
          </w:p>
        </w:tc>
        <w:tc>
          <w:tcPr>
            <w:tcW w:type="dxa" w:w="1235"/>
          </w:tcPr>
          <w:p>
            <w:pPr>
              <w:spacing w:after="0"/>
              <w:jc w:val="right"/>
            </w:pPr>
            <w:r>
              <w:rPr>
                <w:sz w:val="16"/>
              </w:rPr>
              <w:t>92.7</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3 of 3</w:t>
            </w:r>
          </w:p>
        </w:tc>
        <w:tc>
          <w:tcPr>
            <w:tcW w:type="dxa" w:w="1235"/>
          </w:tcPr>
          <w:p>
            <w:pPr>
              <w:spacing w:after="0"/>
              <w:jc w:val="right"/>
            </w:pPr>
            <w:r>
              <w:rPr>
                <w:sz w:val="16"/>
              </w:rPr>
              <w:t>37.7</w:t>
            </w:r>
          </w:p>
        </w:tc>
        <w:tc>
          <w:tcPr>
            <w:tcW w:type="dxa" w:w="1295"/>
          </w:tcPr>
          <w:p>
            <w:pPr>
              <w:spacing w:after="0"/>
              <w:jc w:val="right"/>
            </w:pPr>
            <w:r>
              <w:rPr>
                <w:sz w:val="16"/>
              </w:rPr>
              <w:t>63.0</w:t>
            </w:r>
          </w:p>
        </w:tc>
        <w:tc>
          <w:tcPr>
            <w:tcW w:type="dxa" w:w="1235"/>
          </w:tcPr>
          <w:p>
            <w:pPr>
              <w:spacing w:after="0"/>
              <w:jc w:val="right"/>
            </w:pPr>
            <w:r>
              <w:rPr>
                <w:sz w:val="16"/>
              </w:rPr>
              <w:t>70.0</w:t>
            </w:r>
          </w:p>
        </w:tc>
        <w:tc>
          <w:tcPr>
            <w:tcW w:type="dxa" w:w="7078"/>
          </w:tcPr>
          <w:p>
            <w:pPr>
              <w:spacing w:after="0"/>
              <w:jc w:val="left"/>
            </w:pPr>
            <w:r>
              <w:rPr>
                <w:sz w:val="16"/>
              </w:rPr>
              <w:t>Very Low 3</w:t>
            </w:r>
          </w:p>
        </w:tc>
      </w:tr>
      <w:tr>
        <w:trPr>
          <w:cantSplit/>
        </w:trPr>
        <w:tc>
          <w:tcPr>
            <w:tcW w:type="dxa" w:w="1975"/>
          </w:tcPr>
          <w:p>
            <w:pPr>
              <w:spacing w:after="0"/>
              <w:jc w:val="left"/>
            </w:pPr>
            <w:r>
              <w:rPr>
                <w:sz w:val="16"/>
              </w:rPr>
              <w:t>Lightning</w:t>
            </w:r>
          </w:p>
        </w:tc>
        <w:tc>
          <w:tcPr>
            <w:tcW w:type="dxa" w:w="1295"/>
          </w:tcPr>
          <w:p>
            <w:pPr>
              <w:spacing w:after="0"/>
              <w:jc w:val="right"/>
            </w:pPr>
            <w:r>
              <w:rPr>
                <w:sz w:val="16"/>
              </w:rPr>
              <w:t>3 of 3</w:t>
            </w:r>
          </w:p>
        </w:tc>
        <w:tc>
          <w:tcPr>
            <w:tcW w:type="dxa" w:w="1235"/>
          </w:tcPr>
          <w:p>
            <w:pPr>
              <w:spacing w:after="0"/>
              <w:jc w:val="right"/>
            </w:pPr>
            <w:r>
              <w:rPr>
                <w:sz w:val="16"/>
              </w:rPr>
              <w:t>72.5</w:t>
            </w:r>
          </w:p>
        </w:tc>
        <w:tc>
          <w:tcPr>
            <w:tcW w:type="dxa" w:w="1295"/>
          </w:tcPr>
          <w:p>
            <w:pPr>
              <w:spacing w:after="0"/>
              <w:jc w:val="right"/>
            </w:pPr>
            <w:r>
              <w:rPr>
                <w:sz w:val="16"/>
              </w:rPr>
              <w:t>85.7</w:t>
            </w:r>
          </w:p>
        </w:tc>
        <w:tc>
          <w:tcPr>
            <w:tcW w:type="dxa" w:w="1235"/>
          </w:tcPr>
          <w:p>
            <w:pPr>
              <w:spacing w:after="0"/>
              <w:jc w:val="right"/>
            </w:pPr>
            <w:r>
              <w:rPr>
                <w:sz w:val="16"/>
              </w:rPr>
              <w:t>89.7</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3 of 3</w:t>
            </w:r>
          </w:p>
        </w:tc>
        <w:tc>
          <w:tcPr>
            <w:tcW w:type="dxa" w:w="1235"/>
          </w:tcPr>
          <w:p>
            <w:pPr>
              <w:spacing w:after="0"/>
              <w:jc w:val="right"/>
            </w:pPr>
            <w:r>
              <w:rPr>
                <w:sz w:val="16"/>
              </w:rPr>
              <w:t>75.7</w:t>
            </w:r>
          </w:p>
        </w:tc>
        <w:tc>
          <w:tcPr>
            <w:tcW w:type="dxa" w:w="1295"/>
          </w:tcPr>
          <w:p>
            <w:pPr>
              <w:spacing w:after="0"/>
              <w:jc w:val="right"/>
            </w:pPr>
            <w:r>
              <w:rPr>
                <w:sz w:val="16"/>
              </w:rPr>
              <w:t>88.2</w:t>
            </w:r>
          </w:p>
        </w:tc>
        <w:tc>
          <w:tcPr>
            <w:tcW w:type="dxa" w:w="1235"/>
          </w:tcPr>
          <w:p>
            <w:pPr>
              <w:spacing w:after="0"/>
              <w:jc w:val="right"/>
            </w:pPr>
            <w:r>
              <w:rPr>
                <w:sz w:val="16"/>
              </w:rPr>
              <w:t>88.7</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Tornado</w:t>
            </w:r>
          </w:p>
        </w:tc>
        <w:tc>
          <w:tcPr>
            <w:tcW w:type="dxa" w:w="1295"/>
          </w:tcPr>
          <w:p>
            <w:pPr>
              <w:spacing w:after="0"/>
              <w:jc w:val="right"/>
            </w:pPr>
            <w:r>
              <w:rPr>
                <w:sz w:val="16"/>
              </w:rPr>
              <w:t>3 of 3</w:t>
            </w:r>
          </w:p>
        </w:tc>
        <w:tc>
          <w:tcPr>
            <w:tcW w:type="dxa" w:w="1235"/>
          </w:tcPr>
          <w:p>
            <w:pPr>
              <w:spacing w:after="0"/>
              <w:jc w:val="right"/>
            </w:pPr>
            <w:r>
              <w:rPr>
                <w:sz w:val="16"/>
              </w:rPr>
              <w:t>93.3</w:t>
            </w:r>
          </w:p>
        </w:tc>
        <w:tc>
          <w:tcPr>
            <w:tcW w:type="dxa" w:w="1295"/>
          </w:tcPr>
          <w:p>
            <w:pPr>
              <w:spacing w:after="0"/>
              <w:jc w:val="right"/>
            </w:pPr>
            <w:r>
              <w:rPr>
                <w:sz w:val="16"/>
              </w:rPr>
              <w:t>99.1</w:t>
            </w:r>
          </w:p>
        </w:tc>
        <w:tc>
          <w:tcPr>
            <w:tcW w:type="dxa" w:w="1235"/>
          </w:tcPr>
          <w:p>
            <w:pPr>
              <w:spacing w:after="0"/>
              <w:jc w:val="right"/>
            </w:pPr>
            <w:r>
              <w:rPr>
                <w:sz w:val="16"/>
              </w:rPr>
              <w:t>99.1</w:t>
            </w:r>
          </w:p>
        </w:tc>
        <w:tc>
          <w:tcPr>
            <w:tcW w:type="dxa" w:w="7078"/>
          </w:tcPr>
          <w:p>
            <w:pPr>
              <w:spacing w:after="0"/>
              <w:jc w:val="left"/>
            </w:pPr>
            <w:r>
              <w:rPr>
                <w:sz w:val="16"/>
              </w:rPr>
              <w:t>Very High 2, Relatively High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3 of 3</w:t>
            </w:r>
          </w:p>
        </w:tc>
        <w:tc>
          <w:tcPr>
            <w:tcW w:type="dxa" w:w="1235"/>
          </w:tcPr>
          <w:p>
            <w:pPr>
              <w:spacing w:after="0"/>
              <w:jc w:val="right"/>
            </w:pPr>
            <w:r>
              <w:rPr>
                <w:sz w:val="16"/>
              </w:rPr>
              <w:t>82.2</w:t>
            </w:r>
          </w:p>
        </w:tc>
        <w:tc>
          <w:tcPr>
            <w:tcW w:type="dxa" w:w="1295"/>
          </w:tcPr>
          <w:p>
            <w:pPr>
              <w:spacing w:after="0"/>
              <w:jc w:val="right"/>
            </w:pPr>
            <w:r>
              <w:rPr>
                <w:sz w:val="16"/>
              </w:rPr>
              <w:t>87.6</w:t>
            </w:r>
          </w:p>
        </w:tc>
        <w:tc>
          <w:tcPr>
            <w:tcW w:type="dxa" w:w="1235"/>
          </w:tcPr>
          <w:p>
            <w:pPr>
              <w:spacing w:after="0"/>
              <w:jc w:val="right"/>
            </w:pPr>
            <w:r>
              <w:rPr>
                <w:sz w:val="16"/>
              </w:rPr>
              <w:t>89.0</w:t>
            </w:r>
          </w:p>
        </w:tc>
        <w:tc>
          <w:tcPr>
            <w:tcW w:type="dxa" w:w="7078"/>
          </w:tcPr>
          <w:p>
            <w:pPr>
              <w:spacing w:after="0"/>
              <w:jc w:val="left"/>
            </w:pPr>
            <w:r>
              <w:rPr>
                <w:sz w:val="16"/>
              </w:rPr>
              <w:t>Relatively Moderate 1, Relatively Low 2</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3 of 3</w:t>
            </w:r>
          </w:p>
        </w:tc>
        <w:tc>
          <w:tcPr>
            <w:tcW w:type="dxa" w:w="1235"/>
          </w:tcPr>
          <w:p>
            <w:pPr>
              <w:spacing w:after="0"/>
              <w:jc w:val="right"/>
            </w:pPr>
            <w:r>
              <w:rPr>
                <w:sz w:val="16"/>
              </w:rPr>
              <w:t>27.5</w:t>
            </w:r>
          </w:p>
        </w:tc>
        <w:tc>
          <w:tcPr>
            <w:tcW w:type="dxa" w:w="1295"/>
          </w:tcPr>
          <w:p>
            <w:pPr>
              <w:spacing w:after="0"/>
              <w:jc w:val="right"/>
            </w:pPr>
            <w:r>
              <w:rPr>
                <w:sz w:val="16"/>
              </w:rPr>
              <w:t>37.6</w:t>
            </w:r>
          </w:p>
        </w:tc>
        <w:tc>
          <w:tcPr>
            <w:tcW w:type="dxa" w:w="1235"/>
          </w:tcPr>
          <w:p>
            <w:pPr>
              <w:spacing w:after="0"/>
              <w:jc w:val="right"/>
            </w:pPr>
            <w:r>
              <w:rPr>
                <w:sz w:val="16"/>
              </w:rPr>
              <w:t>39.5</w:t>
            </w:r>
          </w:p>
        </w:tc>
        <w:tc>
          <w:tcPr>
            <w:tcW w:type="dxa" w:w="7078"/>
          </w:tcPr>
          <w:p>
            <w:pPr>
              <w:spacing w:after="0"/>
              <w:jc w:val="left"/>
            </w:pPr>
            <w:r>
              <w:rPr>
                <w:sz w:val="16"/>
              </w:rPr>
              <w:t>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110"/>
        <w:gridCol w:w="976"/>
        <w:gridCol w:w="2564"/>
        <w:gridCol w:w="2677"/>
        <w:gridCol w:w="2768"/>
        <w:gridCol w:w="3017"/>
      </w:tblGrid>
      <w:tr>
        <w:trPr>
          <w:cantSplit/>
          <w:tblHeader/>
        </w:trPr>
        <w:tc>
          <w:tcPr>
            <w:tcW w:type="dxa" w:w="2110"/>
            <w:shd w:val="clear" w:color="auto" w:fill="E8E8E8"/>
          </w:tcPr>
          <w:p>
            <w:pPr>
              <w:spacing w:after="0"/>
              <w:jc w:val="left"/>
            </w:pPr>
            <w:r>
              <w:rPr>
                <w:b/>
                <w:sz w:val="16"/>
              </w:rPr>
              <w:t>Jurisdiction</w:t>
            </w:r>
          </w:p>
        </w:tc>
        <w:tc>
          <w:tcPr>
            <w:tcW w:type="dxa" w:w="976"/>
            <w:shd w:val="clear" w:color="auto" w:fill="E8E8E8"/>
          </w:tcPr>
          <w:p>
            <w:pPr>
              <w:spacing w:after="0"/>
              <w:jc w:val="left"/>
            </w:pPr>
            <w:r>
              <w:rPr>
                <w:b/>
                <w:sz w:val="16"/>
              </w:rPr>
              <w:t>Type</w:t>
            </w:r>
          </w:p>
        </w:tc>
        <w:tc>
          <w:tcPr>
            <w:tcW w:type="dxa" w:w="2564"/>
            <w:shd w:val="clear" w:color="auto" w:fill="E8E8E8"/>
          </w:tcPr>
          <w:p>
            <w:pPr>
              <w:spacing w:after="0"/>
              <w:jc w:val="left"/>
            </w:pPr>
            <w:r>
              <w:rPr>
                <w:b/>
                <w:sz w:val="16"/>
              </w:rPr>
              <w:t>Plan status</w:t>
            </w:r>
          </w:p>
        </w:tc>
        <w:tc>
          <w:tcPr>
            <w:tcW w:type="dxa" w:w="267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6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110"/>
          </w:tcPr>
          <w:p>
            <w:pPr>
              <w:spacing w:after="0"/>
              <w:jc w:val="left"/>
            </w:pPr>
            <w:r>
              <w:rPr>
                <w:sz w:val="16"/>
              </w:rPr>
              <w:t>St. Helena Parish</w:t>
            </w:r>
          </w:p>
        </w:tc>
        <w:tc>
          <w:tcPr>
            <w:tcW w:type="dxa" w:w="976"/>
          </w:tcPr>
          <w:p>
            <w:pPr>
              <w:spacing w:after="0"/>
              <w:jc w:val="left"/>
            </w:pPr>
            <w:r>
              <w:rPr>
                <w:sz w:val="16"/>
              </w:rPr>
              <w:t>County</w:t>
            </w:r>
          </w:p>
        </w:tc>
        <w:tc>
          <w:tcPr>
            <w:tcW w:type="dxa" w:w="2564"/>
          </w:tcPr>
          <w:p>
            <w:pPr>
              <w:spacing w:after="0"/>
              <w:jc w:val="left"/>
            </w:pPr>
            <w:r>
              <w:rPr>
                <w:sz w:val="16"/>
              </w:rPr>
              <w:t>Expired on 2026-09-21</w:t>
            </w:r>
          </w:p>
        </w:tc>
        <w:tc>
          <w:tcPr>
            <w:tcW w:type="dxa" w:w="2677"/>
          </w:tcPr>
          <w:p>
            <w:pPr>
              <w:spacing w:after="0"/>
              <w:jc w:val="right"/>
            </w:pPr>
            <w:r>
              <w:rPr>
                <w:sz w:val="16"/>
              </w:rPr>
              <w:t>FMA RL 0, SRL 1; any 5</w:t>
            </w:r>
          </w:p>
        </w:tc>
        <w:tc>
          <w:tcPr>
            <w:tcW w:type="dxa" w:w="2768"/>
          </w:tcPr>
          <w:p>
            <w:pPr>
              <w:spacing w:after="0"/>
              <w:jc w:val="right"/>
            </w:pPr>
            <w:r>
              <w:rPr>
                <w:sz w:val="16"/>
              </w:rPr>
              <w:t>$10,427,163.88</w:t>
            </w:r>
          </w:p>
        </w:tc>
        <w:tc>
          <w:tcPr>
            <w:tcW w:type="dxa" w:w="3017"/>
          </w:tcPr>
          <w:p>
            <w:pPr>
              <w:spacing w:after="0"/>
              <w:jc w:val="right"/>
            </w:pPr>
            <w:r>
              <w:rPr>
                <w:sz w:val="16"/>
              </w:rPr>
              <w:t>0 total; 0 since its plan</w:t>
            </w:r>
          </w:p>
        </w:tc>
      </w:tr>
      <w:tr>
        <w:trPr>
          <w:cantSplit/>
        </w:trPr>
        <w:tc>
          <w:tcPr>
            <w:tcW w:type="dxa" w:w="2110"/>
          </w:tcPr>
          <w:p>
            <w:pPr>
              <w:spacing w:after="0"/>
              <w:jc w:val="left"/>
            </w:pPr>
            <w:r>
              <w:rPr>
                <w:sz w:val="16"/>
              </w:rPr>
              <w:t>Greensburg town</w:t>
            </w:r>
          </w:p>
        </w:tc>
        <w:tc>
          <w:tcPr>
            <w:tcW w:type="dxa" w:w="976"/>
          </w:tcPr>
          <w:p>
            <w:pPr>
              <w:spacing w:after="0"/>
              <w:jc w:val="left"/>
            </w:pPr>
            <w:r>
              <w:rPr>
                <w:sz w:val="16"/>
              </w:rPr>
              <w:t>Town</w:t>
            </w:r>
          </w:p>
        </w:tc>
        <w:tc>
          <w:tcPr>
            <w:tcW w:type="dxa" w:w="2564"/>
          </w:tcPr>
          <w:p>
            <w:pPr>
              <w:spacing w:after="0"/>
              <w:jc w:val="left"/>
            </w:pPr>
            <w:r>
              <w:rPr>
                <w:sz w:val="16"/>
              </w:rPr>
              <w:t>Expired on 2026-09-21</w:t>
            </w:r>
          </w:p>
        </w:tc>
        <w:tc>
          <w:tcPr>
            <w:tcW w:type="dxa" w:w="2677"/>
          </w:tcPr>
          <w:p>
            <w:pPr>
              <w:spacing w:after="0"/>
              <w:jc w:val="right"/>
            </w:pPr>
            <w:r>
              <w:rPr>
                <w:sz w:val="16"/>
              </w:rPr>
              <w:t>FMA RL 0, SRL 0; any 1</w:t>
            </w:r>
          </w:p>
        </w:tc>
        <w:tc>
          <w:tcPr>
            <w:tcW w:type="dxa" w:w="2768"/>
          </w:tcPr>
          <w:p>
            <w:pPr>
              <w:spacing w:after="0"/>
              <w:jc w:val="right"/>
            </w:pPr>
            <w:r>
              <w:rPr>
                <w:sz w:val="16"/>
              </w:rPr>
              <w:t>$94,691.80</w:t>
            </w:r>
          </w:p>
        </w:tc>
        <w:tc>
          <w:tcPr>
            <w:tcW w:type="dxa" w:w="3017"/>
          </w:tcPr>
          <w:p>
            <w:pPr>
              <w:spacing w:after="0"/>
              <w:jc w:val="right"/>
            </w:pPr>
            <w:r>
              <w:rPr>
                <w:sz w:val="16"/>
              </w:rPr>
              <w:t>44 total; 4 since its plan</w:t>
            </w:r>
          </w:p>
        </w:tc>
      </w:tr>
      <w:tr>
        <w:trPr>
          <w:cantSplit/>
        </w:trPr>
        <w:tc>
          <w:tcPr>
            <w:tcW w:type="dxa" w:w="2110"/>
          </w:tcPr>
          <w:p>
            <w:pPr>
              <w:spacing w:after="0"/>
              <w:jc w:val="left"/>
            </w:pPr>
            <w:r>
              <w:rPr>
                <w:sz w:val="16"/>
              </w:rPr>
              <w:t>Montpelier village</w:t>
            </w:r>
          </w:p>
        </w:tc>
        <w:tc>
          <w:tcPr>
            <w:tcW w:type="dxa" w:w="976"/>
          </w:tcPr>
          <w:p>
            <w:pPr>
              <w:spacing w:after="0"/>
              <w:jc w:val="left"/>
            </w:pPr>
            <w:r>
              <w:rPr>
                <w:sz w:val="16"/>
              </w:rPr>
              <w:t>Village</w:t>
            </w:r>
          </w:p>
        </w:tc>
        <w:tc>
          <w:tcPr>
            <w:tcW w:type="dxa" w:w="2564"/>
          </w:tcPr>
          <w:p>
            <w:pPr>
              <w:spacing w:after="0"/>
              <w:jc w:val="left"/>
            </w:pPr>
            <w:r>
              <w:rPr>
                <w:sz w:val="16"/>
              </w:rPr>
              <w:t>Expired on 2026-09-21</w:t>
            </w:r>
          </w:p>
        </w:tc>
        <w:tc>
          <w:tcPr>
            <w:tcW w:type="dxa" w:w="2677"/>
          </w:tcPr>
          <w:p>
            <w:pPr>
              <w:spacing w:after="0"/>
              <w:jc w:val="right"/>
            </w:pPr>
            <w:r>
              <w:rPr>
                <w:sz w:val="16"/>
              </w:rPr>
              <w:t>FMA RL 0, SRL 0; any 0</w:t>
            </w:r>
          </w:p>
        </w:tc>
        <w:tc>
          <w:tcPr>
            <w:tcW w:type="dxa" w:w="2768"/>
          </w:tcPr>
          <w:p>
            <w:pPr>
              <w:spacing w:after="0"/>
              <w:jc w:val="right"/>
            </w:pPr>
            <w:r>
              <w:rPr>
                <w:sz w:val="16"/>
              </w:rPr>
              <w:t>$37,012.80</w:t>
            </w:r>
          </w:p>
        </w:tc>
        <w:tc>
          <w:tcPr>
            <w:tcW w:type="dxa" w:w="3017"/>
          </w:tcPr>
          <w:p>
            <w:pPr>
              <w:spacing w:after="0"/>
              <w:jc w:val="right"/>
            </w:pPr>
            <w:r>
              <w:rPr>
                <w:sz w:val="16"/>
              </w:rPr>
              <w:t>8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1037"/>
        <w:gridCol w:w="1126"/>
        <w:gridCol w:w="1121"/>
        <w:gridCol w:w="1305"/>
        <w:gridCol w:w="1187"/>
        <w:gridCol w:w="1086"/>
        <w:gridCol w:w="1168"/>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2021-09-22</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$2,038,609,437</w:t>
            </w:r>
          </w:p>
        </w:tc>
        <w:tc>
          <w:tcPr>
            <w:tcW w:type="dxa" w:w="1133"/>
          </w:tcPr>
          <w:p>
            <w:pPr>
              <w:spacing w:after="0"/>
              <w:jc w:val="right"/>
            </w:pPr>
            <w:r>
              <w:rPr>
                <w:sz w:val="16"/>
              </w:rPr>
              <w:t>$26,475,436</w:t>
            </w:r>
          </w:p>
        </w:tc>
        <w:tc>
          <w:tcPr>
            <w:tcW w:type="dxa" w:w="1043"/>
          </w:tcPr>
          <w:p>
            <w:pPr>
              <w:spacing w:after="0"/>
              <w:jc w:val="right"/>
            </w:pPr>
            <w:r>
              <w:rPr>
                <w:sz w:val="16"/>
              </w:rPr>
              <w:t>10,911</w:t>
            </w:r>
          </w:p>
        </w:tc>
        <w:tc>
          <w:tcPr>
            <w:tcW w:type="dxa" w:w="1037"/>
          </w:tcPr>
          <w:p>
            <w:pPr>
              <w:spacing w:after="0"/>
              <w:jc w:val="right"/>
            </w:pPr>
            <w:r>
              <w:rPr>
                <w:sz w:val="16"/>
              </w:rPr>
              <w:t>$5,512</w:t>
            </w:r>
          </w:p>
        </w:tc>
        <w:tc>
          <w:tcPr>
            <w:tcW w:type="dxa" w:w="1126"/>
          </w:tcPr>
          <w:p>
            <w:pPr>
              <w:spacing w:after="0"/>
              <w:jc w:val="right"/>
            </w:pPr>
            <w:r>
              <w:rPr>
                <w:sz w:val="16"/>
              </w:rPr>
              <w:t>$417</w:t>
            </w:r>
          </w:p>
        </w:tc>
        <w:tc>
          <w:tcPr>
            <w:tcW w:type="dxa" w:w="1121"/>
          </w:tcPr>
          <w:p>
            <w:pPr>
              <w:spacing w:after="0"/>
              <w:jc w:val="right"/>
            </w:pPr>
            <w:r>
              <w:rPr>
                <w:sz w:val="16"/>
              </w:rPr>
              <w:t>$386,307</w:t>
            </w:r>
          </w:p>
        </w:tc>
        <w:tc>
          <w:tcPr>
            <w:tcW w:type="dxa" w:w="1305"/>
          </w:tcPr>
          <w:p>
            <w:pPr>
              <w:spacing w:after="0"/>
              <w:jc w:val="right"/>
            </w:pPr>
            <w:r>
              <w:rPr>
                <w:sz w:val="16"/>
              </w:rPr>
              <w:t>0.00027%</w:t>
            </w:r>
          </w:p>
        </w:tc>
        <w:tc>
          <w:tcPr>
            <w:tcW w:type="dxa" w:w="1187"/>
          </w:tcPr>
          <w:p>
            <w:pPr>
              <w:spacing w:after="0"/>
              <w:jc w:val="right"/>
            </w:pPr>
          </w:p>
        </w:tc>
        <w:tc>
          <w:tcPr>
            <w:tcW w:type="dxa" w:w="1086"/>
          </w:tcPr>
          <w:p>
            <w:pPr>
              <w:spacing w:after="0"/>
              <w:jc w:val="right"/>
            </w:pPr>
            <w:r>
              <w:rPr>
                <w:sz w:val="16"/>
              </w:rPr>
              <w:t>$0</w:t>
            </w: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$1,034,033</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$779,139</w:t>
            </w:r>
          </w:p>
        </w:tc>
        <w:tc>
          <w:tcPr>
            <w:tcW w:type="dxa" w:w="1121"/>
          </w:tcPr>
          <w:p>
            <w:pPr>
              <w:spacing w:after="0"/>
              <w:jc w:val="right"/>
            </w:pPr>
            <w:r>
              <w:rPr>
                <w:sz w:val="16"/>
              </w:rPr>
              <w:t>n/a</w:t>
            </w:r>
          </w:p>
        </w:tc>
        <w:tc>
          <w:tcPr>
            <w:tcW w:type="dxa" w:w="1305"/>
          </w:tcPr>
          <w:p>
            <w:pPr>
              <w:spacing w:after="0"/>
              <w:jc w:val="right"/>
            </w:pPr>
            <w:r>
              <w:rPr>
                <w:sz w:val="16"/>
              </w:rPr>
              <w:t>75.3% (agriculture)</w:t>
            </w:r>
          </w:p>
        </w:tc>
        <w:tc>
          <w:tcPr>
            <w:tcW w:type="dxa" w:w="1187"/>
          </w:tcPr>
          <w:p>
            <w:pPr>
              <w:spacing w:after="0"/>
              <w:jc w:val="right"/>
            </w:pPr>
          </w:p>
        </w:tc>
        <w:tc>
          <w:tcPr>
            <w:tcW w:type="dxa" w:w="1086"/>
          </w:tcPr>
          <w:p>
            <w:pPr>
              <w:spacing w:after="0"/>
              <w:jc w:val="right"/>
            </w:pPr>
            <w:r>
              <w:rPr>
                <w:sz w:val="16"/>
              </w:rPr>
              <w:t>$0</w:t>
            </w:r>
          </w:p>
        </w:tc>
        <w:tc>
          <w:tcPr>
            <w:tcW w:type="dxa" w:w="1168"/>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$3,264,919,064</w:t>
            </w:r>
          </w:p>
        </w:tc>
        <w:tc>
          <w:tcPr>
            <w:tcW w:type="dxa" w:w="1133"/>
          </w:tcPr>
          <w:p>
            <w:pPr>
              <w:spacing w:after="0"/>
              <w:jc w:val="right"/>
            </w:pPr>
            <w:r>
              <w:rPr>
                <w:sz w:val="16"/>
              </w:rPr>
              <w:t>n/a</w:t>
            </w:r>
          </w:p>
        </w:tc>
        <w:tc>
          <w:tcPr>
            <w:tcW w:type="dxa" w:w="1043"/>
          </w:tcPr>
          <w:p>
            <w:pPr>
              <w:spacing w:after="0"/>
              <w:jc w:val="right"/>
            </w:pPr>
            <w:r>
              <w:rPr>
                <w:sz w:val="16"/>
              </w:rPr>
              <w:t>10,920</w:t>
            </w:r>
          </w:p>
        </w:tc>
        <w:tc>
          <w:tcPr>
            <w:tcW w:type="dxa" w:w="1037"/>
          </w:tcPr>
          <w:p>
            <w:pPr>
              <w:spacing w:after="0"/>
              <w:jc w:val="right"/>
            </w:pPr>
            <w:r>
              <w:rPr>
                <w:sz w:val="16"/>
              </w:rPr>
              <w:t>$27,126</w:t>
            </w:r>
          </w:p>
        </w:tc>
        <w:tc>
          <w:tcPr>
            <w:tcW w:type="dxa" w:w="1126"/>
          </w:tcPr>
          <w:p>
            <w:pPr>
              <w:spacing w:after="0"/>
              <w:jc w:val="right"/>
            </w:pPr>
            <w:r>
              <w:rPr>
                <w:sz w:val="16"/>
              </w:rPr>
              <w:t>n/a</w:t>
            </w:r>
          </w:p>
        </w:tc>
        <w:tc>
          <w:tcPr>
            <w:tcW w:type="dxa" w:w="1121"/>
          </w:tcPr>
          <w:p>
            <w:pPr>
              <w:spacing w:after="0"/>
              <w:jc w:val="right"/>
            </w:pPr>
            <w:r>
              <w:rPr>
                <w:sz w:val="16"/>
              </w:rPr>
              <w:t>$10,691</w:t>
            </w:r>
          </w:p>
        </w:tc>
        <w:tc>
          <w:tcPr>
            <w:tcW w:type="dxa" w:w="1305"/>
          </w:tcPr>
          <w:p>
            <w:pPr>
              <w:spacing w:after="0"/>
              <w:jc w:val="right"/>
            </w:pPr>
            <w:r>
              <w:rPr>
                <w:sz w:val="16"/>
              </w:rPr>
              <w:t>0.000831%</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$2,038,609,437</w:t>
            </w:r>
          </w:p>
        </w:tc>
        <w:tc>
          <w:tcPr>
            <w:tcW w:type="dxa" w:w="1133"/>
          </w:tcPr>
          <w:p>
            <w:pPr>
              <w:spacing w:after="0"/>
              <w:jc w:val="right"/>
            </w:pPr>
            <w:r>
              <w:rPr>
                <w:sz w:val="16"/>
              </w:rPr>
              <w:t>$26,475,436</w:t>
            </w:r>
          </w:p>
        </w:tc>
        <w:tc>
          <w:tcPr>
            <w:tcW w:type="dxa" w:w="1043"/>
          </w:tcPr>
          <w:p>
            <w:pPr>
              <w:spacing w:after="0"/>
              <w:jc w:val="right"/>
            </w:pPr>
            <w:r>
              <w:rPr>
                <w:sz w:val="16"/>
              </w:rPr>
              <w:t>10,911</w:t>
            </w:r>
          </w:p>
        </w:tc>
        <w:tc>
          <w:tcPr>
            <w:tcW w:type="dxa" w:w="1037"/>
          </w:tcPr>
          <w:p>
            <w:pPr>
              <w:spacing w:after="0"/>
              <w:jc w:val="right"/>
            </w:pPr>
            <w:r>
              <w:rPr>
                <w:sz w:val="16"/>
              </w:rPr>
              <w:t>$84,079</w:t>
            </w:r>
          </w:p>
        </w:tc>
        <w:tc>
          <w:tcPr>
            <w:tcW w:type="dxa" w:w="1126"/>
          </w:tcPr>
          <w:p>
            <w:pPr>
              <w:spacing w:after="0"/>
              <w:jc w:val="right"/>
            </w:pPr>
            <w:r>
              <w:rPr>
                <w:sz w:val="16"/>
              </w:rPr>
              <w:t>$1,041</w:t>
            </w:r>
          </w:p>
        </w:tc>
        <w:tc>
          <w:tcPr>
            <w:tcW w:type="dxa" w:w="1121"/>
          </w:tcPr>
          <w:p>
            <w:pPr>
              <w:spacing w:after="0"/>
              <w:jc w:val="right"/>
            </w:pPr>
            <w:r>
              <w:rPr>
                <w:sz w:val="16"/>
              </w:rPr>
              <w:t>$1,616</w:t>
            </w:r>
          </w:p>
        </w:tc>
        <w:tc>
          <w:tcPr>
            <w:tcW w:type="dxa" w:w="1305"/>
          </w:tcPr>
          <w:p>
            <w:pPr>
              <w:spacing w:after="0"/>
              <w:jc w:val="right"/>
            </w:pPr>
            <w:r>
              <w:rPr>
                <w:sz w:val="16"/>
              </w:rPr>
              <w:t>0.00412%</w:t>
            </w:r>
          </w:p>
        </w:tc>
        <w:tc>
          <w:tcPr>
            <w:tcW w:type="dxa" w:w="1187"/>
          </w:tcPr>
          <w:p>
            <w:pPr>
              <w:spacing w:after="0"/>
              <w:jc w:val="right"/>
            </w:pPr>
            <w:r>
              <w:rPr>
                <w:sz w:val="16"/>
              </w:rPr>
              <w:t>$0</w:t>
            </w: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$2,038,609,437</w:t>
            </w:r>
          </w:p>
        </w:tc>
        <w:tc>
          <w:tcPr>
            <w:tcW w:type="dxa" w:w="1133"/>
          </w:tcPr>
          <w:p>
            <w:pPr>
              <w:spacing w:after="0"/>
              <w:jc w:val="right"/>
            </w:pPr>
            <w:r>
              <w:rPr>
                <w:sz w:val="16"/>
              </w:rPr>
              <w:t>$26,475,436</w:t>
            </w:r>
          </w:p>
        </w:tc>
        <w:tc>
          <w:tcPr>
            <w:tcW w:type="dxa" w:w="1043"/>
          </w:tcPr>
          <w:p>
            <w:pPr>
              <w:spacing w:after="0"/>
              <w:jc w:val="right"/>
            </w:pPr>
            <w:r>
              <w:rPr>
                <w:sz w:val="16"/>
              </w:rPr>
              <w:t>10,911</w:t>
            </w:r>
          </w:p>
        </w:tc>
        <w:tc>
          <w:tcPr>
            <w:tcW w:type="dxa" w:w="1037"/>
          </w:tcPr>
          <w:p>
            <w:pPr>
              <w:spacing w:after="0"/>
              <w:jc w:val="right"/>
            </w:pPr>
            <w:r>
              <w:rPr>
                <w:sz w:val="16"/>
              </w:rPr>
              <w:t>$26</w:t>
            </w:r>
          </w:p>
        </w:tc>
        <w:tc>
          <w:tcPr>
            <w:tcW w:type="dxa" w:w="1126"/>
          </w:tcPr>
          <w:p>
            <w:pPr>
              <w:spacing w:after="0"/>
              <w:jc w:val="right"/>
            </w:pPr>
            <w:r>
              <w:rPr>
                <w:sz w:val="16"/>
              </w:rPr>
              <w:t>$100</w:t>
            </w:r>
          </w:p>
        </w:tc>
        <w:tc>
          <w:tcPr>
            <w:tcW w:type="dxa" w:w="1121"/>
          </w:tcPr>
          <w:p>
            <w:pPr>
              <w:spacing w:after="0"/>
              <w:jc w:val="right"/>
            </w:pPr>
            <w:r>
              <w:rPr>
                <w:sz w:val="16"/>
              </w:rPr>
              <w:t>$276,609</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$2,038,609,437</w:t>
            </w:r>
          </w:p>
        </w:tc>
        <w:tc>
          <w:tcPr>
            <w:tcW w:type="dxa" w:w="1133"/>
          </w:tcPr>
          <w:p>
            <w:pPr>
              <w:spacing w:after="0"/>
              <w:jc w:val="right"/>
            </w:pPr>
            <w:r>
              <w:rPr>
                <w:sz w:val="16"/>
              </w:rPr>
              <w:t>$26,475,436</w:t>
            </w:r>
          </w:p>
        </w:tc>
        <w:tc>
          <w:tcPr>
            <w:tcW w:type="dxa" w:w="1043"/>
          </w:tcPr>
          <w:p>
            <w:pPr>
              <w:spacing w:after="0"/>
              <w:jc w:val="right"/>
            </w:pPr>
            <w:r>
              <w:rPr>
                <w:sz w:val="16"/>
              </w:rPr>
              <w:t>10,911</w:t>
            </w:r>
          </w:p>
        </w:tc>
        <w:tc>
          <w:tcPr>
            <w:tcW w:type="dxa" w:w="1037"/>
          </w:tcPr>
          <w:p>
            <w:pPr>
              <w:spacing w:after="0"/>
              <w:jc w:val="right"/>
            </w:pPr>
            <w:r>
              <w:rPr>
                <w:sz w:val="16"/>
              </w:rPr>
              <w:t>$902,621</w:t>
            </w:r>
          </w:p>
        </w:tc>
        <w:tc>
          <w:tcPr>
            <w:tcW w:type="dxa" w:w="1126"/>
          </w:tcPr>
          <w:p>
            <w:pPr>
              <w:spacing w:after="0"/>
              <w:jc w:val="right"/>
            </w:pPr>
            <w:r>
              <w:rPr>
                <w:sz w:val="16"/>
              </w:rPr>
              <w:t>$139,089</w:t>
            </w:r>
          </w:p>
        </w:tc>
        <w:tc>
          <w:tcPr>
            <w:tcW w:type="dxa" w:w="1121"/>
          </w:tcPr>
          <w:p>
            <w:pPr>
              <w:spacing w:after="0"/>
              <w:jc w:val="right"/>
            </w:pPr>
            <w:r>
              <w:rPr>
                <w:sz w:val="16"/>
              </w:rPr>
              <w:t>$59,399</w:t>
            </w:r>
          </w:p>
        </w:tc>
        <w:tc>
          <w:tcPr>
            <w:tcW w:type="dxa" w:w="1305"/>
          </w:tcPr>
          <w:p>
            <w:pPr>
              <w:spacing w:after="0"/>
              <w:jc w:val="right"/>
            </w:pPr>
            <w:r>
              <w:rPr>
                <w:sz w:val="16"/>
              </w:rPr>
              <w:t>0.0443%</w:t>
            </w:r>
          </w:p>
        </w:tc>
        <w:tc>
          <w:tcPr>
            <w:tcW w:type="dxa" w:w="1187"/>
          </w:tcPr>
          <w:p>
            <w:pPr>
              <w:spacing w:after="0"/>
              <w:jc w:val="right"/>
            </w:pPr>
          </w:p>
        </w:tc>
        <w:tc>
          <w:tcPr>
            <w:tcW w:type="dxa" w:w="1086"/>
          </w:tcPr>
          <w:p>
            <w:pPr>
              <w:spacing w:after="0"/>
              <w:jc w:val="right"/>
            </w:pPr>
          </w:p>
        </w:tc>
        <w:tc>
          <w:tcPr>
            <w:tcW w:type="dxa" w:w="1168"/>
          </w:tcPr>
          <w:p>
            <w:pPr>
              <w:spacing w:after="0"/>
              <w:jc w:val="right"/>
            </w:pPr>
            <w:r>
              <w:rPr>
                <w:sz w:val="16"/>
              </w:rPr>
              <w:t>$199,834.53</w:t>
            </w: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$2,038,609,437</w:t>
            </w:r>
          </w:p>
        </w:tc>
        <w:tc>
          <w:tcPr>
            <w:tcW w:type="dxa" w:w="1133"/>
          </w:tcPr>
          <w:p>
            <w:pPr>
              <w:spacing w:after="0"/>
              <w:jc w:val="right"/>
            </w:pPr>
            <w:r>
              <w:rPr>
                <w:sz w:val="16"/>
              </w:rPr>
              <w:t>n/a</w:t>
            </w:r>
          </w:p>
        </w:tc>
        <w:tc>
          <w:tcPr>
            <w:tcW w:type="dxa" w:w="1043"/>
          </w:tcPr>
          <w:p>
            <w:pPr>
              <w:spacing w:after="0"/>
              <w:jc w:val="right"/>
            </w:pPr>
            <w:r>
              <w:rPr>
                <w:sz w:val="16"/>
              </w:rPr>
              <w:t>10,911</w:t>
            </w:r>
          </w:p>
        </w:tc>
        <w:tc>
          <w:tcPr>
            <w:tcW w:type="dxa" w:w="1037"/>
          </w:tcPr>
          <w:p>
            <w:pPr>
              <w:spacing w:after="0"/>
              <w:jc w:val="right"/>
            </w:pPr>
            <w:r>
              <w:rPr>
                <w:sz w:val="16"/>
              </w:rPr>
              <w:t>$17,578</w:t>
            </w:r>
          </w:p>
        </w:tc>
        <w:tc>
          <w:tcPr>
            <w:tcW w:type="dxa" w:w="1126"/>
          </w:tcPr>
          <w:p>
            <w:pPr>
              <w:spacing w:after="0"/>
              <w:jc w:val="right"/>
            </w:pPr>
            <w:r>
              <w:rPr>
                <w:sz w:val="16"/>
              </w:rPr>
              <w:t>n/a</w:t>
            </w:r>
          </w:p>
        </w:tc>
        <w:tc>
          <w:tcPr>
            <w:tcW w:type="dxa" w:w="1121"/>
          </w:tcPr>
          <w:p>
            <w:pPr>
              <w:spacing w:after="0"/>
              <w:jc w:val="right"/>
            </w:pPr>
            <w:r>
              <w:rPr>
                <w:sz w:val="16"/>
              </w:rPr>
              <w:t>$5,634</w:t>
            </w:r>
          </w:p>
        </w:tc>
        <w:tc>
          <w:tcPr>
            <w:tcW w:type="dxa" w:w="1305"/>
          </w:tcPr>
          <w:p>
            <w:pPr>
              <w:spacing w:after="0"/>
              <w:jc w:val="right"/>
            </w:pPr>
            <w:r>
              <w:rPr>
                <w:sz w:val="16"/>
              </w:rPr>
              <w:t>0.000862%</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$2,037,770,325</w:t>
            </w:r>
          </w:p>
        </w:tc>
        <w:tc>
          <w:tcPr>
            <w:tcW w:type="dxa" w:w="1133"/>
          </w:tcPr>
          <w:p>
            <w:pPr>
              <w:spacing w:after="0"/>
              <w:jc w:val="right"/>
            </w:pPr>
            <w:r>
              <w:rPr>
                <w:sz w:val="16"/>
              </w:rPr>
              <w:t>$4,752,831</w:t>
            </w:r>
          </w:p>
        </w:tc>
        <w:tc>
          <w:tcPr>
            <w:tcW w:type="dxa" w:w="1043"/>
          </w:tcPr>
          <w:p>
            <w:pPr>
              <w:spacing w:after="0"/>
              <w:jc w:val="right"/>
            </w:pPr>
            <w:r>
              <w:rPr>
                <w:sz w:val="16"/>
              </w:rPr>
              <w:t>732</w:t>
            </w:r>
          </w:p>
        </w:tc>
        <w:tc>
          <w:tcPr>
            <w:tcW w:type="dxa" w:w="1037"/>
          </w:tcPr>
          <w:p>
            <w:pPr>
              <w:spacing w:after="0"/>
              <w:jc w:val="right"/>
            </w:pPr>
            <w:r>
              <w:rPr>
                <w:sz w:val="16"/>
              </w:rPr>
              <w:t>$2,453,976</w:t>
            </w:r>
          </w:p>
        </w:tc>
        <w:tc>
          <w:tcPr>
            <w:tcW w:type="dxa" w:w="1126"/>
          </w:tcPr>
          <w:p>
            <w:pPr>
              <w:spacing w:after="0"/>
              <w:jc w:val="right"/>
            </w:pPr>
            <w:r>
              <w:rPr>
                <w:sz w:val="16"/>
              </w:rPr>
              <w:t>$6,322</w:t>
            </w:r>
          </w:p>
        </w:tc>
        <w:tc>
          <w:tcPr>
            <w:tcW w:type="dxa" w:w="1121"/>
          </w:tcPr>
          <w:p>
            <w:pPr>
              <w:spacing w:after="0"/>
              <w:jc w:val="right"/>
            </w:pPr>
            <w:r>
              <w:rPr>
                <w:sz w:val="16"/>
              </w:rPr>
              <w:t>$6,154</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$5,234,280</w:t>
            </w:r>
          </w:p>
        </w:tc>
        <w:tc>
          <w:tcPr>
            <w:tcW w:type="dxa" w:w="1133"/>
          </w:tcPr>
          <w:p>
            <w:pPr>
              <w:spacing w:after="0"/>
              <w:jc w:val="right"/>
            </w:pPr>
            <w:r>
              <w:rPr>
                <w:sz w:val="16"/>
              </w:rPr>
              <w:t>n/a</w:t>
            </w:r>
          </w:p>
        </w:tc>
        <w:tc>
          <w:tcPr>
            <w:tcW w:type="dxa" w:w="1043"/>
          </w:tcPr>
          <w:p>
            <w:pPr>
              <w:spacing w:after="0"/>
              <w:jc w:val="right"/>
            </w:pPr>
            <w:r>
              <w:rPr>
                <w:sz w:val="16"/>
              </w:rPr>
              <w:t>23</w:t>
            </w:r>
          </w:p>
        </w:tc>
        <w:tc>
          <w:tcPr>
            <w:tcW w:type="dxa" w:w="1037"/>
          </w:tcPr>
          <w:p>
            <w:pPr>
              <w:spacing w:after="0"/>
              <w:jc w:val="right"/>
            </w:pPr>
            <w:r>
              <w:rPr>
                <w:sz w:val="16"/>
              </w:rPr>
              <w:t>$20</w:t>
            </w:r>
          </w:p>
        </w:tc>
        <w:tc>
          <w:tcPr>
            <w:tcW w:type="dxa" w:w="1126"/>
          </w:tcPr>
          <w:p>
            <w:pPr>
              <w:spacing w:after="0"/>
              <w:jc w:val="right"/>
            </w:pPr>
            <w:r>
              <w:rPr>
                <w:sz w:val="16"/>
              </w:rPr>
              <w:t>n/a</w:t>
            </w:r>
          </w:p>
        </w:tc>
        <w:tc>
          <w:tcPr>
            <w:tcW w:type="dxa" w:w="1121"/>
          </w:tcPr>
          <w:p>
            <w:pPr>
              <w:spacing w:after="0"/>
              <w:jc w:val="right"/>
            </w:pPr>
            <w:r>
              <w:rPr>
                <w:sz w:val="16"/>
              </w:rPr>
              <w:t>$3</w:t>
            </w:r>
          </w:p>
        </w:tc>
        <w:tc>
          <w:tcPr>
            <w:tcW w:type="dxa" w:w="1305"/>
          </w:tcPr>
          <w:p>
            <w:pPr>
              <w:spacing w:after="0"/>
              <w:jc w:val="right"/>
            </w:pPr>
            <w:r>
              <w:rPr>
                <w:sz w:val="16"/>
              </w:rPr>
              <w:t>0.00038%</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$2,038,609,437</w:t>
            </w:r>
          </w:p>
        </w:tc>
        <w:tc>
          <w:tcPr>
            <w:tcW w:type="dxa" w:w="1133"/>
          </w:tcPr>
          <w:p>
            <w:pPr>
              <w:spacing w:after="0"/>
              <w:jc w:val="right"/>
            </w:pPr>
            <w:r>
              <w:rPr>
                <w:sz w:val="16"/>
              </w:rPr>
              <w:t>n/a</w:t>
            </w:r>
          </w:p>
        </w:tc>
        <w:tc>
          <w:tcPr>
            <w:tcW w:type="dxa" w:w="1043"/>
          </w:tcPr>
          <w:p>
            <w:pPr>
              <w:spacing w:after="0"/>
              <w:jc w:val="right"/>
            </w:pPr>
            <w:r>
              <w:rPr>
                <w:sz w:val="16"/>
              </w:rPr>
              <w:t>10,911</w:t>
            </w:r>
          </w:p>
        </w:tc>
        <w:tc>
          <w:tcPr>
            <w:tcW w:type="dxa" w:w="1037"/>
          </w:tcPr>
          <w:p>
            <w:pPr>
              <w:spacing w:after="0"/>
              <w:jc w:val="right"/>
            </w:pPr>
            <w:r>
              <w:rPr>
                <w:sz w:val="16"/>
              </w:rPr>
              <w:t>$4,786</w:t>
            </w:r>
          </w:p>
        </w:tc>
        <w:tc>
          <w:tcPr>
            <w:tcW w:type="dxa" w:w="1126"/>
          </w:tcPr>
          <w:p>
            <w:pPr>
              <w:spacing w:after="0"/>
              <w:jc w:val="right"/>
            </w:pPr>
            <w:r>
              <w:rPr>
                <w:sz w:val="16"/>
              </w:rPr>
              <w:t>n/a</w:t>
            </w:r>
          </w:p>
        </w:tc>
        <w:tc>
          <w:tcPr>
            <w:tcW w:type="dxa" w:w="1121"/>
          </w:tcPr>
          <w:p>
            <w:pPr>
              <w:spacing w:after="0"/>
              <w:jc w:val="right"/>
            </w:pPr>
            <w:r>
              <w:rPr>
                <w:sz w:val="16"/>
              </w:rPr>
              <w:t>$64,672</w:t>
            </w:r>
          </w:p>
        </w:tc>
        <w:tc>
          <w:tcPr>
            <w:tcW w:type="dxa" w:w="1305"/>
          </w:tcPr>
          <w:p>
            <w:pPr>
              <w:spacing w:after="0"/>
              <w:jc w:val="right"/>
            </w:pPr>
            <w:r>
              <w:rPr>
                <w:sz w:val="16"/>
              </w:rPr>
              <w:t>0.000235%</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$2,038,609,437</w:t>
            </w:r>
          </w:p>
        </w:tc>
        <w:tc>
          <w:tcPr>
            <w:tcW w:type="dxa" w:w="1133"/>
          </w:tcPr>
          <w:p>
            <w:pPr>
              <w:spacing w:after="0"/>
              <w:jc w:val="right"/>
            </w:pPr>
            <w:r>
              <w:rPr>
                <w:sz w:val="16"/>
              </w:rPr>
              <w:t>$26,475,436</w:t>
            </w:r>
          </w:p>
        </w:tc>
        <w:tc>
          <w:tcPr>
            <w:tcW w:type="dxa" w:w="1043"/>
          </w:tcPr>
          <w:p>
            <w:pPr>
              <w:spacing w:after="0"/>
              <w:jc w:val="right"/>
            </w:pPr>
            <w:r>
              <w:rPr>
                <w:sz w:val="16"/>
              </w:rPr>
              <w:t>10,911</w:t>
            </w:r>
          </w:p>
        </w:tc>
        <w:tc>
          <w:tcPr>
            <w:tcW w:type="dxa" w:w="1037"/>
          </w:tcPr>
          <w:p>
            <w:pPr>
              <w:spacing w:after="0"/>
              <w:jc w:val="right"/>
            </w:pPr>
            <w:r>
              <w:rPr>
                <w:sz w:val="16"/>
              </w:rPr>
              <w:t>$20,099</w:t>
            </w:r>
          </w:p>
        </w:tc>
        <w:tc>
          <w:tcPr>
            <w:tcW w:type="dxa" w:w="1126"/>
          </w:tcPr>
          <w:p>
            <w:pPr>
              <w:spacing w:after="0"/>
              <w:jc w:val="right"/>
            </w:pPr>
            <w:r>
              <w:rPr>
                <w:sz w:val="16"/>
              </w:rPr>
              <w:t>$7,985</w:t>
            </w:r>
          </w:p>
        </w:tc>
        <w:tc>
          <w:tcPr>
            <w:tcW w:type="dxa" w:w="1121"/>
          </w:tcPr>
          <w:p>
            <w:pPr>
              <w:spacing w:after="0"/>
              <w:jc w:val="right"/>
            </w:pPr>
            <w:r>
              <w:rPr>
                <w:sz w:val="16"/>
              </w:rPr>
              <w:t>$112,950</w:t>
            </w:r>
          </w:p>
        </w:tc>
        <w:tc>
          <w:tcPr>
            <w:tcW w:type="dxa" w:w="1305"/>
          </w:tcPr>
          <w:p>
            <w:pPr>
              <w:spacing w:after="0"/>
              <w:jc w:val="right"/>
            </w:pPr>
            <w:r>
              <w:rPr>
                <w:sz w:val="16"/>
              </w:rPr>
              <w:t>0.000986%</w:t>
            </w:r>
          </w:p>
        </w:tc>
        <w:tc>
          <w:tcPr>
            <w:tcW w:type="dxa" w:w="1187"/>
          </w:tcPr>
          <w:p>
            <w:pPr>
              <w:spacing w:after="0"/>
              <w:jc w:val="right"/>
            </w:pPr>
            <w:r>
              <w:rPr>
                <w:sz w:val="16"/>
              </w:rPr>
              <w:t>$36,000</w:t>
            </w: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$2,038,609,437</w:t>
            </w:r>
          </w:p>
        </w:tc>
        <w:tc>
          <w:tcPr>
            <w:tcW w:type="dxa" w:w="1133"/>
          </w:tcPr>
          <w:p>
            <w:pPr>
              <w:spacing w:after="0"/>
              <w:jc w:val="right"/>
            </w:pPr>
            <w:r>
              <w:rPr>
                <w:sz w:val="16"/>
              </w:rPr>
              <w:t>$26,475,436</w:t>
            </w:r>
          </w:p>
        </w:tc>
        <w:tc>
          <w:tcPr>
            <w:tcW w:type="dxa" w:w="1043"/>
          </w:tcPr>
          <w:p>
            <w:pPr>
              <w:spacing w:after="0"/>
              <w:jc w:val="right"/>
            </w:pPr>
            <w:r>
              <w:rPr>
                <w:sz w:val="16"/>
              </w:rPr>
              <w:t>10,911</w:t>
            </w:r>
          </w:p>
        </w:tc>
        <w:tc>
          <w:tcPr>
            <w:tcW w:type="dxa" w:w="1037"/>
          </w:tcPr>
          <w:p>
            <w:pPr>
              <w:spacing w:after="0"/>
              <w:jc w:val="right"/>
            </w:pPr>
            <w:r>
              <w:rPr>
                <w:sz w:val="16"/>
              </w:rPr>
              <w:t>$312,896</w:t>
            </w:r>
          </w:p>
        </w:tc>
        <w:tc>
          <w:tcPr>
            <w:tcW w:type="dxa" w:w="1126"/>
          </w:tcPr>
          <w:p>
            <w:pPr>
              <w:spacing w:after="0"/>
              <w:jc w:val="right"/>
            </w:pPr>
            <w:r>
              <w:rPr>
                <w:sz w:val="16"/>
              </w:rPr>
              <w:t>$947</w:t>
            </w:r>
          </w:p>
        </w:tc>
        <w:tc>
          <w:tcPr>
            <w:tcW w:type="dxa" w:w="1121"/>
          </w:tcPr>
          <w:p>
            <w:pPr>
              <w:spacing w:after="0"/>
              <w:jc w:val="right"/>
            </w:pPr>
            <w:r>
              <w:rPr>
                <w:sz w:val="16"/>
              </w:rPr>
              <w:t>$1,165,360</w:t>
            </w:r>
          </w:p>
        </w:tc>
        <w:tc>
          <w:tcPr>
            <w:tcW w:type="dxa" w:w="1305"/>
          </w:tcPr>
          <w:p>
            <w:pPr>
              <w:spacing w:after="0"/>
              <w:jc w:val="right"/>
            </w:pPr>
            <w:r>
              <w:rPr>
                <w:sz w:val="16"/>
              </w:rPr>
              <w:t>0.0153%</w:t>
            </w:r>
          </w:p>
        </w:tc>
        <w:tc>
          <w:tcPr>
            <w:tcW w:type="dxa" w:w="1187"/>
          </w:tcPr>
          <w:p>
            <w:pPr>
              <w:spacing w:after="0"/>
              <w:jc w:val="right"/>
            </w:pPr>
            <w:r>
              <w:rPr>
                <w:sz w:val="16"/>
              </w:rPr>
              <w:t>$0</w:t>
            </w:r>
          </w:p>
        </w:tc>
        <w:tc>
          <w:tcPr>
            <w:tcW w:type="dxa" w:w="1086"/>
          </w:tcPr>
          <w:p>
            <w:pPr>
              <w:spacing w:after="0"/>
              <w:jc w:val="right"/>
            </w:pPr>
          </w:p>
        </w:tc>
        <w:tc>
          <w:tcPr>
            <w:tcW w:type="dxa" w:w="1168"/>
          </w:tcPr>
          <w:p>
            <w:pPr>
              <w:spacing w:after="0"/>
              <w:jc w:val="right"/>
            </w:pPr>
            <w:r>
              <w:rPr>
                <w:sz w:val="16"/>
              </w:rPr>
              <w:t>$199,834.53</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$214,468,124</w:t>
            </w:r>
          </w:p>
        </w:tc>
        <w:tc>
          <w:tcPr>
            <w:tcW w:type="dxa" w:w="1133"/>
          </w:tcPr>
          <w:p>
            <w:pPr>
              <w:spacing w:after="0"/>
              <w:jc w:val="right"/>
            </w:pPr>
            <w:r>
              <w:rPr>
                <w:sz w:val="16"/>
              </w:rPr>
              <w:t>$4,697,980</w:t>
            </w:r>
          </w:p>
        </w:tc>
        <w:tc>
          <w:tcPr>
            <w:tcW w:type="dxa" w:w="1043"/>
          </w:tcPr>
          <w:p>
            <w:pPr>
              <w:spacing w:after="0"/>
              <w:jc w:val="right"/>
            </w:pPr>
            <w:r>
              <w:rPr>
                <w:sz w:val="16"/>
              </w:rPr>
              <w:t>2,821</w:t>
            </w:r>
          </w:p>
        </w:tc>
        <w:tc>
          <w:tcPr>
            <w:tcW w:type="dxa" w:w="1037"/>
          </w:tcPr>
          <w:p>
            <w:pPr>
              <w:spacing w:after="0"/>
              <w:jc w:val="right"/>
            </w:pPr>
            <w:r>
              <w:rPr>
                <w:sz w:val="16"/>
              </w:rPr>
              <w:t>$27,462</w:t>
            </w:r>
          </w:p>
        </w:tc>
        <w:tc>
          <w:tcPr>
            <w:tcW w:type="dxa" w:w="1126"/>
          </w:tcPr>
          <w:p>
            <w:pPr>
              <w:spacing w:after="0"/>
              <w:jc w:val="right"/>
            </w:pPr>
            <w:r>
              <w:rPr>
                <w:sz w:val="16"/>
              </w:rPr>
              <w:t>$54</w:t>
            </w:r>
          </w:p>
        </w:tc>
        <w:tc>
          <w:tcPr>
            <w:tcW w:type="dxa" w:w="1121"/>
          </w:tcPr>
          <w:p>
            <w:pPr>
              <w:spacing w:after="0"/>
              <w:jc w:val="right"/>
            </w:pPr>
            <w:r>
              <w:rPr>
                <w:sz w:val="16"/>
              </w:rPr>
              <w:t>$6,372</w:t>
            </w:r>
          </w:p>
        </w:tc>
        <w:tc>
          <w:tcPr>
            <w:tcW w:type="dxa" w:w="1305"/>
          </w:tcPr>
          <w:p>
            <w:pPr>
              <w:spacing w:after="0"/>
              <w:jc w:val="right"/>
            </w:pPr>
            <w:r>
              <w:rPr>
                <w:sz w:val="16"/>
              </w:rPr>
              <w:t>0.0128%</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$2,038,609,437</w:t>
            </w:r>
          </w:p>
        </w:tc>
        <w:tc>
          <w:tcPr>
            <w:tcW w:type="dxa" w:w="1133"/>
          </w:tcPr>
          <w:p>
            <w:pPr>
              <w:spacing w:after="0"/>
              <w:jc w:val="right"/>
            </w:pPr>
            <w:r>
              <w:rPr>
                <w:sz w:val="16"/>
              </w:rPr>
              <w:t>$26,475,436</w:t>
            </w:r>
          </w:p>
        </w:tc>
        <w:tc>
          <w:tcPr>
            <w:tcW w:type="dxa" w:w="1043"/>
          </w:tcPr>
          <w:p>
            <w:pPr>
              <w:spacing w:after="0"/>
              <w:jc w:val="right"/>
            </w:pPr>
            <w:r>
              <w:rPr>
                <w:sz w:val="16"/>
              </w:rPr>
              <w:t>10,911</w:t>
            </w:r>
          </w:p>
        </w:tc>
        <w:tc>
          <w:tcPr>
            <w:tcW w:type="dxa" w:w="1037"/>
          </w:tcPr>
          <w:p>
            <w:pPr>
              <w:spacing w:after="0"/>
              <w:jc w:val="right"/>
            </w:pPr>
            <w:r>
              <w:rPr>
                <w:sz w:val="16"/>
              </w:rPr>
              <w:t>$1,413</w:t>
            </w:r>
          </w:p>
        </w:tc>
        <w:tc>
          <w:tcPr>
            <w:tcW w:type="dxa" w:w="1126"/>
          </w:tcPr>
          <w:p>
            <w:pPr>
              <w:spacing w:after="0"/>
              <w:jc w:val="right"/>
            </w:pPr>
            <w:r>
              <w:rPr>
                <w:sz w:val="16"/>
              </w:rPr>
              <w:t>$45</w:t>
            </w:r>
          </w:p>
        </w:tc>
        <w:tc>
          <w:tcPr>
            <w:tcW w:type="dxa" w:w="1121"/>
          </w:tcPr>
          <w:p>
            <w:pPr>
              <w:spacing w:after="0"/>
              <w:jc w:val="right"/>
            </w:pPr>
            <w:r>
              <w:rPr>
                <w:sz w:val="16"/>
              </w:rPr>
              <w:t>$951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168"/>
          </w:tcPr>
          <w:p>
            <w:pPr>
              <w:spacing w:after="0"/>
              <w:jc w:val="right"/>
            </w:pPr>
            <w:r>
              <w:rPr>
                <w:sz w:val="16"/>
              </w:rPr>
              <w:t>$20,450.16</w:t>
            </w: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2021-09-22 (Storm Events through 2026-06-30): 14 county-coded records, 14 with a damage value recorded (including $0), $36,000; 33 zone-level records, 33 with a damage value recorded (including $0), $0 reported for the zone; Public Assistance: $220,284.69 on 3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10,911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$2,038,609,437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$26,475,436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$4,792,732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$2,096,719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St. Helena Parish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Greensburg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St. Helena Parish</w:t>
            </w:r>
          </w:p>
        </w:tc>
        <w:tc>
          <w:tcPr>
            <w:tcW w:type="dxa" w:w="1574"/>
          </w:tcPr>
          <w:p>
            <w:pPr>
              <w:spacing w:after="0"/>
              <w:jc w:val="left"/>
            </w:pPr>
            <w:r>
              <w:rPr>
                <w:sz w:val="16"/>
              </w:rPr>
              <w:t>220161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5</w:t>
            </w:r>
          </w:p>
        </w:tc>
        <w:tc>
          <w:tcPr>
            <w:tcW w:type="dxa" w:w="1414"/>
          </w:tcPr>
          <w:p>
            <w:pPr>
              <w:spacing w:after="0"/>
              <w:jc w:val="right"/>
            </w:pPr>
            <w:r>
              <w:rPr>
                <w:sz w:val="16"/>
              </w:rPr>
              <w:t>0</w:t>
            </w:r>
          </w:p>
        </w:tc>
        <w:tc>
          <w:tcPr>
            <w:tcW w:type="dxa" w:w="1414"/>
          </w:tcPr>
          <w:p>
            <w:pPr>
              <w:spacing w:after="0"/>
              <w:jc w:val="right"/>
            </w:pPr>
            <w:r>
              <w:rPr>
                <w:sz w:val="16"/>
              </w:rPr>
              <w:t>5</w:t>
            </w:r>
          </w:p>
        </w:tc>
        <w:tc>
          <w:tcPr>
            <w:tcW w:type="dxa" w:w="1414"/>
          </w:tcPr>
          <w:p>
            <w:pPr>
              <w:spacing w:after="0"/>
              <w:jc w:val="right"/>
            </w:pPr>
            <w:r>
              <w:rPr>
                <w:sz w:val="16"/>
              </w:rPr>
              <w:t>0</w:t>
            </w:r>
          </w:p>
        </w:tc>
        <w:tc>
          <w:tcPr>
            <w:tcW w:type="dxa" w:w="1574"/>
          </w:tcPr>
          <w:p>
            <w:pPr>
              <w:spacing w:after="0"/>
              <w:jc w:val="right"/>
            </w:pPr>
            <w:r>
              <w:rPr>
                <w:sz w:val="16"/>
              </w:rPr>
              <w:t>2</w:t>
            </w:r>
          </w:p>
        </w:tc>
      </w:tr>
      <w:tr>
        <w:trPr>
          <w:cantSplit/>
        </w:trPr>
        <w:tc>
          <w:tcPr>
            <w:tcW w:type="dxa" w:w="2480"/>
          </w:tcPr>
          <w:p>
            <w:pPr>
              <w:spacing w:after="0"/>
              <w:jc w:val="left"/>
            </w:pPr>
            <w:r>
              <w:rPr>
                <w:sz w:val="16"/>
              </w:rPr>
              <w:t>Greensburg town</w:t>
            </w:r>
          </w:p>
        </w:tc>
        <w:tc>
          <w:tcPr>
            <w:tcW w:type="dxa" w:w="1574"/>
          </w:tcPr>
          <w:p>
            <w:pPr>
              <w:spacing w:after="0"/>
              <w:jc w:val="left"/>
            </w:pPr>
            <w:r>
              <w:rPr>
                <w:sz w:val="16"/>
              </w:rPr>
              <w:t>220330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Montpelier village</w:t>
            </w:r>
          </w:p>
        </w:tc>
        <w:tc>
          <w:tcPr>
            <w:tcW w:type="dxa" w:w="1574"/>
          </w:tcPr>
          <w:p>
            <w:pPr>
              <w:spacing w:after="0"/>
              <w:jc w:val="left"/>
            </w:pPr>
            <w:r>
              <w:rPr>
                <w:sz w:val="16"/>
              </w:rPr>
              <w:t>220300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 Helena Parish, LA: risk-assessment baseline packet, release 2026-10 (data as of 2026-09-30; County FIPS 22091). Automated baseline. </w:t>
      </w:r>
      <w:hyperlink r:id="rId15">
        <w:r>
          <w:rPr>
            <w:color w:val="1F4E99"/>
            <w:sz w:val="17"/>
            <w:u w:val="single"/>
          </w:rPr>
          <w:t>https://hazardplain.org/la/22091/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 Helena Parish, LA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la/2209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Helena Parish, LA: Risk-assessment baseline packet</dc:title>
  <dc:subject>Hazard Plain release 2026-10, as of 2026-09-30. Automated baseline</dc:subject>
  <dc:creator>Hazard Plain</dc:creator>
  <cp:keywords>Hazard Plain; hazard mitigation; risk assessment; 22091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