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Ouachita Parish, LA</w:t>
      </w:r>
    </w:p>
    <w:p>
      <w:pPr>
        <w:spacing w:after="120" w:before="0"/>
      </w:pPr>
      <w:r>
        <w:rPr>
          <w:color w:val="555555"/>
          <w:sz w:val="24"/>
        </w:rPr>
        <w:t>Risk-assessment baseline packet</w:t>
      </w:r>
    </w:p>
    <w:p>
      <w:pPr>
        <w:spacing w:after="120" w:before="0"/>
      </w:pPr>
      <w:r>
        <w:rPr>
          <w:b/>
          <w:sz w:val="18"/>
        </w:rPr>
        <w:t xml:space="preserve">County FIPS: </w:t>
      </w:r>
      <w:r>
        <w:rPr>
          <w:sz w:val="18"/>
        </w:rPr>
        <w:t>22073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2029-02-25. Plan: Ouachita Parish (FEMA plan 108592), approved 2024-02-26.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2024-02-26: 3 new hazard declarations (2 incidents) and 100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($21,733,983 a year), Tornado ($10,416,615) and Heat Wave ($6,374,839).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2029-02-25</w:t>
      </w:r>
    </w:p>
    <w:p>
      <w:pPr>
        <w:keepNext/>
        <w:spacing w:after="40" w:before="0"/>
      </w:pPr>
      <w:r>
        <w:rPr>
          <w:b/>
        </w:rPr>
        <w:t xml:space="preserve">Plan: </w:t>
      </w:r>
      <w:r>
        <w:rPr/>
        <w:t>Ouachita Parish (FEMA plan 108592)</w:t>
      </w:r>
    </w:p>
    <w:p>
      <w:pPr>
        <w:keepNext/>
        <w:spacing w:after="40" w:before="0"/>
      </w:pPr>
      <w:r>
        <w:rPr>
          <w:b/>
        </w:rPr>
        <w:t xml:space="preserve">Approved: </w:t>
      </w:r>
      <w:r>
        <w:rPr/>
        <w:t>2024-02-26</w:t>
      </w:r>
    </w:p>
    <w:p>
      <w:pPr>
        <w:keepNext/>
        <w:spacing w:after="40" w:before="0"/>
      </w:pPr>
      <w:r>
        <w:rPr>
          <w:b/>
        </w:rPr>
        <w:t xml:space="preserve">Days to expiry: </w:t>
      </w:r>
      <w:r>
        <w:rPr/>
        <w:t>879</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EM-3614-LA (Tropical Storm Francine), EM-3638-LA (Severe Winter Storm), DR-4900-LA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106, SRL 217 (44 CFR 77.2); any definition: 826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09"/>
        <w:gridCol w:w="869"/>
        <w:gridCol w:w="3379"/>
        <w:gridCol w:w="4063"/>
        <w:gridCol w:w="1325"/>
        <w:gridCol w:w="1325"/>
        <w:gridCol w:w="1142"/>
      </w:tblGrid>
      <w:tr>
        <w:trPr>
          <w:cantSplit/>
          <w:tblHeader/>
        </w:trPr>
        <w:tc>
          <w:tcPr>
            <w:tcW w:type="dxa" w:w="2009"/>
            <w:shd w:val="clear" w:color="auto" w:fill="E8E8E8"/>
          </w:tcPr>
          <w:p>
            <w:pPr>
              <w:spacing w:after="0"/>
              <w:jc w:val="left"/>
            </w:pPr>
            <w:r>
              <w:rPr>
                <w:b/>
                <w:sz w:val="16"/>
              </w:rPr>
              <w:t>Jurisdiction</w:t>
            </w:r>
          </w:p>
        </w:tc>
        <w:tc>
          <w:tcPr>
            <w:tcW w:type="dxa" w:w="869"/>
            <w:shd w:val="clear" w:color="auto" w:fill="E8E8E8"/>
          </w:tcPr>
          <w:p>
            <w:pPr>
              <w:spacing w:after="0"/>
              <w:jc w:val="left"/>
            </w:pPr>
            <w:r>
              <w:rPr>
                <w:b/>
                <w:sz w:val="16"/>
              </w:rPr>
              <w:t>Type</w:t>
            </w:r>
          </w:p>
        </w:tc>
        <w:tc>
          <w:tcPr>
            <w:tcW w:type="dxa" w:w="3379"/>
            <w:shd w:val="clear" w:color="auto" w:fill="E8E8E8"/>
          </w:tcPr>
          <w:p>
            <w:pPr>
              <w:spacing w:after="0"/>
              <w:jc w:val="left"/>
            </w:pPr>
            <w:r>
              <w:rPr>
                <w:b/>
                <w:sz w:val="16"/>
              </w:rPr>
              <w:t>Status</w:t>
            </w:r>
          </w:p>
        </w:tc>
        <w:tc>
          <w:tcPr>
            <w:tcW w:type="dxa" w:w="4063"/>
            <w:shd w:val="clear" w:color="auto" w:fill="E8E8E8"/>
          </w:tcPr>
          <w:p>
            <w:pPr>
              <w:spacing w:after="0"/>
              <w:jc w:val="left"/>
            </w:pPr>
            <w:r>
              <w:rPr>
                <w:b/>
                <w:sz w:val="16"/>
              </w:rPr>
              <w:t>Plan</w:t>
            </w:r>
          </w:p>
        </w:tc>
        <w:tc>
          <w:tcPr>
            <w:tcW w:type="dxa" w:w="1325"/>
            <w:shd w:val="clear" w:color="auto" w:fill="E8E8E8"/>
          </w:tcPr>
          <w:p>
            <w:pPr>
              <w:spacing w:after="0"/>
              <w:jc w:val="left"/>
            </w:pPr>
            <w:r>
              <w:rPr>
                <w:b/>
                <w:sz w:val="16"/>
              </w:rPr>
              <w:t>Approved</w:t>
            </w:r>
          </w:p>
        </w:tc>
        <w:tc>
          <w:tcPr>
            <w:tcW w:type="dxa" w:w="1325"/>
            <w:shd w:val="clear" w:color="auto" w:fill="E8E8E8"/>
          </w:tcPr>
          <w:p>
            <w:pPr>
              <w:spacing w:after="0"/>
              <w:jc w:val="left"/>
            </w:pPr>
            <w:r>
              <w:rPr>
                <w:b/>
                <w:sz w:val="16"/>
              </w:rPr>
              <w:t>Expires</w:t>
            </w:r>
          </w:p>
        </w:tc>
        <w:tc>
          <w:tcPr>
            <w:tcW w:type="dxa" w:w="114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09"/>
          </w:tcPr>
          <w:p>
            <w:pPr>
              <w:spacing w:after="0"/>
              <w:jc w:val="left"/>
            </w:pPr>
            <w:r>
              <w:rPr>
                <w:sz w:val="16"/>
              </w:rPr>
              <w:t>Ouachita Parish</w:t>
            </w:r>
          </w:p>
        </w:tc>
        <w:tc>
          <w:tcPr>
            <w:tcW w:type="dxa" w:w="869"/>
          </w:tcPr>
          <w:p>
            <w:pPr>
              <w:spacing w:after="0"/>
              <w:jc w:val="left"/>
            </w:pPr>
            <w:r>
              <w:rPr>
                <w:sz w:val="16"/>
              </w:rPr>
              <w:t>County</w:t>
            </w:r>
          </w:p>
        </w:tc>
        <w:tc>
          <w:tcPr>
            <w:tcW w:type="dxa" w:w="3379"/>
          </w:tcPr>
          <w:p>
            <w:pPr>
              <w:spacing w:after="0"/>
              <w:jc w:val="left"/>
            </w:pPr>
            <w:r>
              <w:rPr>
                <w:sz w:val="16"/>
              </w:rPr>
              <w:t>Approved, expires 2029-02-25</w:t>
            </w:r>
          </w:p>
        </w:tc>
        <w:tc>
          <w:tcPr>
            <w:tcW w:type="dxa" w:w="4063"/>
          </w:tcPr>
          <w:p>
            <w:pPr>
              <w:spacing w:after="0"/>
              <w:jc w:val="left"/>
            </w:pPr>
            <w:r>
              <w:rPr>
                <w:sz w:val="16"/>
              </w:rPr>
              <w:t>Ouachita Parish (FEMA plan 108592)</w:t>
            </w:r>
          </w:p>
        </w:tc>
        <w:tc>
          <w:tcPr>
            <w:tcW w:type="dxa" w:w="1325"/>
          </w:tcPr>
          <w:p>
            <w:pPr>
              <w:spacing w:after="0"/>
              <w:jc w:val="left"/>
            </w:pPr>
            <w:r>
              <w:rPr>
                <w:sz w:val="16"/>
              </w:rPr>
              <w:t>2024-02-26</w:t>
            </w:r>
          </w:p>
        </w:tc>
        <w:tc>
          <w:tcPr>
            <w:tcW w:type="dxa" w:w="1325"/>
          </w:tcPr>
          <w:p>
            <w:pPr>
              <w:spacing w:after="0"/>
              <w:jc w:val="left"/>
            </w:pPr>
            <w:r>
              <w:rPr>
                <w:sz w:val="16"/>
              </w:rPr>
              <w:t>2029-02-25</w:t>
            </w:r>
          </w:p>
        </w:tc>
        <w:tc>
          <w:tcPr>
            <w:tcW w:type="dxa" w:w="1142"/>
          </w:tcPr>
          <w:p>
            <w:pPr>
              <w:spacing w:after="0"/>
              <w:jc w:val="right"/>
            </w:pPr>
            <w:r>
              <w:rPr>
                <w:sz w:val="16"/>
              </w:rPr>
              <w:t>879</w:t>
            </w:r>
          </w:p>
        </w:tc>
      </w:tr>
      <w:tr>
        <w:trPr>
          <w:cantSplit/>
        </w:trPr>
        <w:tc>
          <w:tcPr>
            <w:tcW w:type="dxa" w:w="2009"/>
          </w:tcPr>
          <w:p>
            <w:pPr>
              <w:spacing w:after="0"/>
              <w:jc w:val="left"/>
            </w:pPr>
            <w:r>
              <w:rPr>
                <w:sz w:val="16"/>
              </w:rPr>
              <w:t>Monroe city</w:t>
            </w:r>
          </w:p>
        </w:tc>
        <w:tc>
          <w:tcPr>
            <w:tcW w:type="dxa" w:w="869"/>
          </w:tcPr>
          <w:p>
            <w:pPr>
              <w:spacing w:after="0"/>
              <w:jc w:val="left"/>
            </w:pPr>
            <w:r>
              <w:rPr>
                <w:sz w:val="16"/>
              </w:rPr>
              <w:t>City</w:t>
            </w:r>
          </w:p>
        </w:tc>
        <w:tc>
          <w:tcPr>
            <w:tcW w:type="dxa" w:w="3379"/>
          </w:tcPr>
          <w:p>
            <w:pPr>
              <w:spacing w:after="0"/>
              <w:jc w:val="left"/>
            </w:pPr>
            <w:r>
              <w:rPr>
                <w:sz w:val="16"/>
              </w:rPr>
              <w:t>Approved, expires 2029-02-25</w:t>
            </w:r>
          </w:p>
        </w:tc>
        <w:tc>
          <w:tcPr>
            <w:tcW w:type="dxa" w:w="4063"/>
          </w:tcPr>
          <w:p>
            <w:pPr>
              <w:spacing w:after="0"/>
              <w:jc w:val="left"/>
            </w:pPr>
            <w:r>
              <w:rPr>
                <w:sz w:val="16"/>
              </w:rPr>
              <w:t>Ouachita Parish (FEMA plan 108592)</w:t>
            </w:r>
          </w:p>
        </w:tc>
        <w:tc>
          <w:tcPr>
            <w:tcW w:type="dxa" w:w="1325"/>
          </w:tcPr>
          <w:p>
            <w:pPr>
              <w:spacing w:after="0"/>
              <w:jc w:val="left"/>
            </w:pPr>
            <w:r>
              <w:rPr>
                <w:sz w:val="16"/>
              </w:rPr>
              <w:t>2024-02-26</w:t>
            </w:r>
          </w:p>
        </w:tc>
        <w:tc>
          <w:tcPr>
            <w:tcW w:type="dxa" w:w="1325"/>
          </w:tcPr>
          <w:p>
            <w:pPr>
              <w:spacing w:after="0"/>
              <w:jc w:val="left"/>
            </w:pPr>
            <w:r>
              <w:rPr>
                <w:sz w:val="16"/>
              </w:rPr>
              <w:t>2029-02-25</w:t>
            </w:r>
          </w:p>
        </w:tc>
        <w:tc>
          <w:tcPr>
            <w:tcW w:type="dxa" w:w="1142"/>
          </w:tcPr>
          <w:p>
            <w:pPr>
              <w:spacing w:after="0"/>
              <w:jc w:val="right"/>
            </w:pPr>
            <w:r>
              <w:rPr>
                <w:sz w:val="16"/>
              </w:rPr>
              <w:t>879</w:t>
            </w:r>
          </w:p>
        </w:tc>
      </w:tr>
      <w:tr>
        <w:trPr>
          <w:cantSplit/>
        </w:trPr>
        <w:tc>
          <w:tcPr>
            <w:tcW w:type="dxa" w:w="2009"/>
          </w:tcPr>
          <w:p>
            <w:pPr>
              <w:spacing w:after="0"/>
              <w:jc w:val="left"/>
            </w:pPr>
            <w:r>
              <w:rPr>
                <w:sz w:val="16"/>
              </w:rPr>
              <w:t>Richwood town</w:t>
            </w:r>
          </w:p>
        </w:tc>
        <w:tc>
          <w:tcPr>
            <w:tcW w:type="dxa" w:w="869"/>
          </w:tcPr>
          <w:p>
            <w:pPr>
              <w:spacing w:after="0"/>
              <w:jc w:val="left"/>
            </w:pPr>
            <w:r>
              <w:rPr>
                <w:sz w:val="16"/>
              </w:rPr>
              <w:t>Town</w:t>
            </w:r>
          </w:p>
        </w:tc>
        <w:tc>
          <w:tcPr>
            <w:tcW w:type="dxa" w:w="3379"/>
          </w:tcPr>
          <w:p>
            <w:pPr>
              <w:spacing w:after="0"/>
              <w:jc w:val="left"/>
            </w:pPr>
            <w:r>
              <w:rPr>
                <w:sz w:val="16"/>
              </w:rPr>
              <w:t>Approved, expires 2029-02-25</w:t>
            </w:r>
          </w:p>
        </w:tc>
        <w:tc>
          <w:tcPr>
            <w:tcW w:type="dxa" w:w="4063"/>
          </w:tcPr>
          <w:p>
            <w:pPr>
              <w:spacing w:after="0"/>
              <w:jc w:val="left"/>
            </w:pPr>
            <w:r>
              <w:rPr>
                <w:sz w:val="16"/>
              </w:rPr>
              <w:t>Ouachita Parish (FEMA plan 108592)</w:t>
            </w:r>
          </w:p>
        </w:tc>
        <w:tc>
          <w:tcPr>
            <w:tcW w:type="dxa" w:w="1325"/>
          </w:tcPr>
          <w:p>
            <w:pPr>
              <w:spacing w:after="0"/>
              <w:jc w:val="left"/>
            </w:pPr>
            <w:r>
              <w:rPr>
                <w:sz w:val="16"/>
              </w:rPr>
              <w:t>2024-02-26</w:t>
            </w:r>
          </w:p>
        </w:tc>
        <w:tc>
          <w:tcPr>
            <w:tcW w:type="dxa" w:w="1325"/>
          </w:tcPr>
          <w:p>
            <w:pPr>
              <w:spacing w:after="0"/>
              <w:jc w:val="left"/>
            </w:pPr>
            <w:r>
              <w:rPr>
                <w:sz w:val="16"/>
              </w:rPr>
              <w:t>2029-02-25</w:t>
            </w:r>
          </w:p>
        </w:tc>
        <w:tc>
          <w:tcPr>
            <w:tcW w:type="dxa" w:w="1142"/>
          </w:tcPr>
          <w:p>
            <w:pPr>
              <w:spacing w:after="0"/>
              <w:jc w:val="right"/>
            </w:pPr>
            <w:r>
              <w:rPr>
                <w:sz w:val="16"/>
              </w:rPr>
              <w:t>879</w:t>
            </w:r>
          </w:p>
        </w:tc>
      </w:tr>
      <w:tr>
        <w:trPr>
          <w:cantSplit/>
        </w:trPr>
        <w:tc>
          <w:tcPr>
            <w:tcW w:type="dxa" w:w="2009"/>
          </w:tcPr>
          <w:p>
            <w:pPr>
              <w:spacing w:after="0"/>
              <w:jc w:val="left"/>
            </w:pPr>
            <w:r>
              <w:rPr>
                <w:sz w:val="16"/>
              </w:rPr>
              <w:t>Sterlington town</w:t>
            </w:r>
          </w:p>
        </w:tc>
        <w:tc>
          <w:tcPr>
            <w:tcW w:type="dxa" w:w="869"/>
          </w:tcPr>
          <w:p>
            <w:pPr>
              <w:spacing w:after="0"/>
              <w:jc w:val="left"/>
            </w:pPr>
            <w:r>
              <w:rPr>
                <w:sz w:val="16"/>
              </w:rPr>
              <w:t>Town</w:t>
            </w:r>
          </w:p>
        </w:tc>
        <w:tc>
          <w:tcPr>
            <w:tcW w:type="dxa" w:w="3379"/>
          </w:tcPr>
          <w:p>
            <w:pPr>
              <w:spacing w:after="0"/>
              <w:jc w:val="left"/>
            </w:pPr>
            <w:r>
              <w:rPr>
                <w:sz w:val="16"/>
              </w:rPr>
              <w:t>Approved, expires 2029-02-25</w:t>
            </w:r>
          </w:p>
        </w:tc>
        <w:tc>
          <w:tcPr>
            <w:tcW w:type="dxa" w:w="4063"/>
          </w:tcPr>
          <w:p>
            <w:pPr>
              <w:spacing w:after="0"/>
              <w:jc w:val="left"/>
            </w:pPr>
            <w:r>
              <w:rPr>
                <w:sz w:val="16"/>
              </w:rPr>
              <w:t>Ouachita Parish (FEMA plan 108592)</w:t>
            </w:r>
          </w:p>
        </w:tc>
        <w:tc>
          <w:tcPr>
            <w:tcW w:type="dxa" w:w="1325"/>
          </w:tcPr>
          <w:p>
            <w:pPr>
              <w:spacing w:after="0"/>
              <w:jc w:val="left"/>
            </w:pPr>
            <w:r>
              <w:rPr>
                <w:sz w:val="16"/>
              </w:rPr>
              <w:t>2024-02-26</w:t>
            </w:r>
          </w:p>
        </w:tc>
        <w:tc>
          <w:tcPr>
            <w:tcW w:type="dxa" w:w="1325"/>
          </w:tcPr>
          <w:p>
            <w:pPr>
              <w:spacing w:after="0"/>
              <w:jc w:val="left"/>
            </w:pPr>
            <w:r>
              <w:rPr>
                <w:sz w:val="16"/>
              </w:rPr>
              <w:t>2029-02-25</w:t>
            </w:r>
          </w:p>
        </w:tc>
        <w:tc>
          <w:tcPr>
            <w:tcW w:type="dxa" w:w="1142"/>
          </w:tcPr>
          <w:p>
            <w:pPr>
              <w:spacing w:after="0"/>
              <w:jc w:val="right"/>
            </w:pPr>
            <w:r>
              <w:rPr>
                <w:sz w:val="16"/>
              </w:rPr>
              <w:t>879</w:t>
            </w:r>
          </w:p>
        </w:tc>
      </w:tr>
      <w:tr>
        <w:trPr>
          <w:cantSplit/>
        </w:trPr>
        <w:tc>
          <w:tcPr>
            <w:tcW w:type="dxa" w:w="2009"/>
          </w:tcPr>
          <w:p>
            <w:pPr>
              <w:spacing w:after="0"/>
              <w:jc w:val="left"/>
            </w:pPr>
            <w:r>
              <w:rPr>
                <w:sz w:val="16"/>
              </w:rPr>
              <w:t>West Monroe city</w:t>
            </w:r>
          </w:p>
        </w:tc>
        <w:tc>
          <w:tcPr>
            <w:tcW w:type="dxa" w:w="869"/>
          </w:tcPr>
          <w:p>
            <w:pPr>
              <w:spacing w:after="0"/>
              <w:jc w:val="left"/>
            </w:pPr>
            <w:r>
              <w:rPr>
                <w:sz w:val="16"/>
              </w:rPr>
              <w:t>City</w:t>
            </w:r>
          </w:p>
        </w:tc>
        <w:tc>
          <w:tcPr>
            <w:tcW w:type="dxa" w:w="3379"/>
          </w:tcPr>
          <w:p>
            <w:pPr>
              <w:spacing w:after="0"/>
              <w:jc w:val="left"/>
            </w:pPr>
            <w:r>
              <w:rPr>
                <w:sz w:val="16"/>
              </w:rPr>
              <w:t>Approved, expires 2029-02-25</w:t>
            </w:r>
          </w:p>
        </w:tc>
        <w:tc>
          <w:tcPr>
            <w:tcW w:type="dxa" w:w="4063"/>
          </w:tcPr>
          <w:p>
            <w:pPr>
              <w:spacing w:after="0"/>
              <w:jc w:val="left"/>
            </w:pPr>
            <w:r>
              <w:rPr>
                <w:sz w:val="16"/>
              </w:rPr>
              <w:t>Ouachita Parish (FEMA plan 108592)</w:t>
            </w:r>
          </w:p>
        </w:tc>
        <w:tc>
          <w:tcPr>
            <w:tcW w:type="dxa" w:w="1325"/>
          </w:tcPr>
          <w:p>
            <w:pPr>
              <w:spacing w:after="0"/>
              <w:jc w:val="left"/>
            </w:pPr>
            <w:r>
              <w:rPr>
                <w:sz w:val="16"/>
              </w:rPr>
              <w:t>2024-02-26</w:t>
            </w:r>
          </w:p>
        </w:tc>
        <w:tc>
          <w:tcPr>
            <w:tcW w:type="dxa" w:w="1325"/>
          </w:tcPr>
          <w:p>
            <w:pPr>
              <w:spacing w:after="0"/>
              <w:jc w:val="left"/>
            </w:pPr>
            <w:r>
              <w:rPr>
                <w:sz w:val="16"/>
              </w:rPr>
              <w:t>2029-02-25</w:t>
            </w:r>
          </w:p>
        </w:tc>
        <w:tc>
          <w:tcPr>
            <w:tcW w:type="dxa" w:w="1142"/>
          </w:tcPr>
          <w:p>
            <w:pPr>
              <w:spacing w:after="0"/>
              <w:jc w:val="right"/>
            </w:pPr>
            <w:r>
              <w:rPr>
                <w:sz w:val="16"/>
              </w:rPr>
              <w:t>879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3"/>
        <w:gridCol w:w="1480"/>
        <w:gridCol w:w="1126"/>
        <w:gridCol w:w="1126"/>
        <w:gridCol w:w="1608"/>
        <w:gridCol w:w="1175"/>
        <w:gridCol w:w="1727"/>
        <w:gridCol w:w="2854"/>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3"/>
            <w:shd w:val="clear" w:color="auto" w:fill="E8E8E8"/>
          </w:tcPr>
          <w:p>
            <w:pPr>
              <w:spacing w:after="0"/>
              <w:jc w:val="left"/>
            </w:pPr>
            <w:r>
              <w:rPr>
                <w:b/>
                <w:sz w:val="16"/>
              </w:rPr>
              <w:t>NRI risk rating</w:t>
            </w:r>
          </w:p>
        </w:tc>
        <w:tc>
          <w:tcPr>
            <w:tcW w:type="dxa" w:w="14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54"/>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3"/>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$18,057,860</w:t>
            </w:r>
          </w:p>
        </w:tc>
        <w:tc>
          <w:tcPr>
            <w:tcW w:type="dxa" w:w="1126"/>
          </w:tcPr>
          <w:p>
            <w:pPr>
              <w:spacing w:after="0"/>
              <w:jc w:val="right"/>
            </w:pPr>
            <w:r>
              <w:rPr>
                <w:sz w:val="16"/>
              </w:rPr>
              <w:t>$423,418</w:t>
            </w:r>
          </w:p>
        </w:tc>
        <w:tc>
          <w:tcPr>
            <w:tcW w:type="dxa" w:w="1608"/>
          </w:tcPr>
          <w:p>
            <w:pPr>
              <w:spacing w:after="0"/>
              <w:jc w:val="right"/>
            </w:pPr>
            <w:r>
              <w:rPr>
                <w:sz w:val="16"/>
              </w:rPr>
              <w:t>$3,252,705</w:t>
            </w:r>
          </w:p>
        </w:tc>
        <w:tc>
          <w:tcPr>
            <w:tcW w:type="dxa" w:w="1175"/>
          </w:tcPr>
          <w:p>
            <w:pPr>
              <w:spacing w:after="0"/>
              <w:jc w:val="right"/>
            </w:pPr>
            <w:r>
              <w:rPr>
                <w:sz w:val="16"/>
              </w:rPr>
              <w:t>$21,733,983</w:t>
            </w:r>
          </w:p>
        </w:tc>
        <w:tc>
          <w:tcPr>
            <w:tcW w:type="dxa" w:w="1727"/>
          </w:tcPr>
          <w:p>
            <w:pPr>
              <w:spacing w:after="0"/>
              <w:jc w:val="right"/>
            </w:pPr>
            <w:r>
              <w:rPr>
                <w:sz w:val="16"/>
              </w:rPr>
              <w:t>122</w:t>
            </w:r>
          </w:p>
        </w:tc>
        <w:tc>
          <w:tcPr>
            <w:tcW w:type="dxa" w:w="2854"/>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83"/>
          </w:tcPr>
          <w:p>
            <w:pPr>
              <w:spacing w:after="0"/>
              <w:jc w:val="left"/>
            </w:pPr>
            <w:r>
              <w:rPr>
                <w:sz w:val="16"/>
              </w:rPr>
              <w:t>Relatively High</w:t>
            </w:r>
          </w:p>
        </w:tc>
        <w:tc>
          <w:tcPr>
            <w:tcW w:type="dxa" w:w="1480"/>
          </w:tcPr>
          <w:p>
            <w:pPr>
              <w:spacing w:after="0"/>
              <w:jc w:val="left"/>
            </w:pPr>
            <w:r>
              <w:rPr>
                <w:sz w:val="16"/>
              </w:rPr>
              <w:t>Relatively High</w:t>
            </w:r>
          </w:p>
        </w:tc>
        <w:tc>
          <w:tcPr>
            <w:tcW w:type="dxa" w:w="1126"/>
          </w:tcPr>
          <w:p>
            <w:pPr>
              <w:spacing w:after="0"/>
              <w:jc w:val="right"/>
            </w:pPr>
            <w:r>
              <w:rPr>
                <w:sz w:val="16"/>
              </w:rPr>
              <w:t>$1,764,828</w:t>
            </w:r>
          </w:p>
        </w:tc>
        <w:tc>
          <w:tcPr>
            <w:tcW w:type="dxa" w:w="1126"/>
          </w:tcPr>
          <w:p>
            <w:pPr>
              <w:spacing w:after="0"/>
              <w:jc w:val="right"/>
            </w:pPr>
            <w:r>
              <w:rPr>
                <w:sz w:val="16"/>
              </w:rPr>
              <w:t>$2,543</w:t>
            </w:r>
          </w:p>
        </w:tc>
        <w:tc>
          <w:tcPr>
            <w:tcW w:type="dxa" w:w="1608"/>
          </w:tcPr>
          <w:p>
            <w:pPr>
              <w:spacing w:after="0"/>
              <w:jc w:val="right"/>
            </w:pPr>
            <w:r>
              <w:rPr>
                <w:sz w:val="16"/>
              </w:rPr>
              <w:t>$8,649,244</w:t>
            </w:r>
          </w:p>
        </w:tc>
        <w:tc>
          <w:tcPr>
            <w:tcW w:type="dxa" w:w="1175"/>
          </w:tcPr>
          <w:p>
            <w:pPr>
              <w:spacing w:after="0"/>
              <w:jc w:val="right"/>
            </w:pPr>
            <w:r>
              <w:rPr>
                <w:sz w:val="16"/>
              </w:rPr>
              <w:t>$10,416,615</w:t>
            </w:r>
          </w:p>
        </w:tc>
        <w:tc>
          <w:tcPr>
            <w:tcW w:type="dxa" w:w="1727"/>
          </w:tcPr>
          <w:p>
            <w:pPr>
              <w:spacing w:after="0"/>
              <w:jc w:val="right"/>
            </w:pPr>
            <w:r>
              <w:rPr>
                <w:sz w:val="16"/>
              </w:rPr>
              <w:t>18</w:t>
            </w:r>
          </w:p>
        </w:tc>
        <w:tc>
          <w:tcPr>
            <w:tcW w:type="dxa" w:w="2854"/>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Heat Wave</w:t>
            </w:r>
          </w:p>
        </w:tc>
        <w:tc>
          <w:tcPr>
            <w:tcW w:type="dxa" w:w="1283"/>
          </w:tcPr>
          <w:p>
            <w:pPr>
              <w:spacing w:after="0"/>
              <w:jc w:val="left"/>
            </w:pPr>
            <w:r>
              <w:rPr>
                <w:sz w:val="16"/>
              </w:rPr>
              <w:t>Relatively High</w:t>
            </w:r>
          </w:p>
        </w:tc>
        <w:tc>
          <w:tcPr>
            <w:tcW w:type="dxa" w:w="1480"/>
          </w:tcPr>
          <w:p>
            <w:pPr>
              <w:spacing w:after="0"/>
              <w:jc w:val="left"/>
            </w:pPr>
            <w:r>
              <w:rPr>
                <w:sz w:val="16"/>
              </w:rPr>
              <w:t>Relatively Moderate</w:t>
            </w:r>
          </w:p>
        </w:tc>
        <w:tc>
          <w:tcPr>
            <w:tcW w:type="dxa" w:w="1126"/>
          </w:tcPr>
          <w:p>
            <w:pPr>
              <w:spacing w:after="0"/>
              <w:jc w:val="right"/>
            </w:pPr>
            <w:r>
              <w:rPr>
                <w:sz w:val="16"/>
              </w:rPr>
              <w:t>$456</w:t>
            </w:r>
          </w:p>
        </w:tc>
        <w:tc>
          <w:tcPr>
            <w:tcW w:type="dxa" w:w="1126"/>
          </w:tcPr>
          <w:p>
            <w:pPr>
              <w:spacing w:after="0"/>
              <w:jc w:val="right"/>
            </w:pPr>
            <w:r>
              <w:rPr>
                <w:sz w:val="16"/>
              </w:rPr>
              <w:t>$336</w:t>
            </w:r>
          </w:p>
        </w:tc>
        <w:tc>
          <w:tcPr>
            <w:tcW w:type="dxa" w:w="1608"/>
          </w:tcPr>
          <w:p>
            <w:pPr>
              <w:spacing w:after="0"/>
              <w:jc w:val="right"/>
            </w:pPr>
            <w:r>
              <w:rPr>
                <w:sz w:val="16"/>
              </w:rPr>
              <w:t>$6,374,047</w:t>
            </w:r>
          </w:p>
        </w:tc>
        <w:tc>
          <w:tcPr>
            <w:tcW w:type="dxa" w:w="1175"/>
          </w:tcPr>
          <w:p>
            <w:pPr>
              <w:spacing w:after="0"/>
              <w:jc w:val="right"/>
            </w:pPr>
            <w:r>
              <w:rPr>
                <w:sz w:val="16"/>
              </w:rPr>
              <w:t>$6,374,839</w:t>
            </w:r>
          </w:p>
        </w:tc>
        <w:tc>
          <w:tcPr>
            <w:tcW w:type="dxa" w:w="1727"/>
          </w:tcPr>
          <w:p>
            <w:pPr>
              <w:spacing w:after="0"/>
              <w:jc w:val="right"/>
            </w:pPr>
            <w:r>
              <w:rPr>
                <w:sz w:val="16"/>
              </w:rPr>
              <w:t>93</w:t>
            </w:r>
          </w:p>
        </w:tc>
        <w:tc>
          <w:tcPr>
            <w:tcW w:type="dxa" w:w="2854"/>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Earthquake</w:t>
            </w:r>
          </w:p>
        </w:tc>
        <w:tc>
          <w:tcPr>
            <w:tcW w:type="dxa" w:w="1283"/>
          </w:tcPr>
          <w:p>
            <w:pPr>
              <w:spacing w:after="0"/>
              <w:jc w:val="left"/>
            </w:pPr>
            <w:r>
              <w:rPr>
                <w:sz w:val="16"/>
              </w:rPr>
              <w:t>Relatively Low</w:t>
            </w:r>
          </w:p>
        </w:tc>
        <w:tc>
          <w:tcPr>
            <w:tcW w:type="dxa" w:w="1480"/>
          </w:tcPr>
          <w:p>
            <w:pPr>
              <w:spacing w:after="0"/>
              <w:jc w:val="left"/>
            </w:pPr>
            <w:r>
              <w:rPr>
                <w:sz w:val="16"/>
              </w:rPr>
              <w:t>Relatively Moderate</w:t>
            </w:r>
          </w:p>
        </w:tc>
        <w:tc>
          <w:tcPr>
            <w:tcW w:type="dxa" w:w="1126"/>
          </w:tcPr>
          <w:p>
            <w:pPr>
              <w:spacing w:after="0"/>
              <w:jc w:val="right"/>
            </w:pPr>
            <w:r>
              <w:rPr>
                <w:sz w:val="16"/>
              </w:rPr>
              <w:t>$2,428,093</w:t>
            </w:r>
          </w:p>
        </w:tc>
        <w:tc>
          <w:tcPr>
            <w:tcW w:type="dxa" w:w="1126"/>
          </w:tcPr>
          <w:p>
            <w:pPr>
              <w:spacing w:after="0"/>
              <w:jc w:val="right"/>
            </w:pPr>
            <w:r>
              <w:rPr>
                <w:sz w:val="16"/>
              </w:rPr>
              <w:t>n/a</w:t>
            </w:r>
          </w:p>
        </w:tc>
        <w:tc>
          <w:tcPr>
            <w:tcW w:type="dxa" w:w="1608"/>
          </w:tcPr>
          <w:p>
            <w:pPr>
              <w:spacing w:after="0"/>
              <w:jc w:val="right"/>
            </w:pPr>
            <w:r>
              <w:rPr>
                <w:sz w:val="16"/>
              </w:rPr>
              <w:t>$1,070,551</w:t>
            </w:r>
          </w:p>
        </w:tc>
        <w:tc>
          <w:tcPr>
            <w:tcW w:type="dxa" w:w="1175"/>
          </w:tcPr>
          <w:p>
            <w:pPr>
              <w:spacing w:after="0"/>
              <w:jc w:val="right"/>
            </w:pPr>
            <w:r>
              <w:rPr>
                <w:sz w:val="16"/>
              </w:rPr>
              <w:t>$3,498,643</w:t>
            </w:r>
          </w:p>
        </w:tc>
        <w:tc>
          <w:tcPr>
            <w:tcW w:type="dxa" w:w="1727"/>
          </w:tcPr>
          <w:p>
            <w:pPr>
              <w:spacing w:after="0"/>
              <w:jc w:val="right"/>
            </w:pPr>
          </w:p>
        </w:tc>
        <w:tc>
          <w:tcPr>
            <w:tcW w:type="dxa" w:w="2854"/>
          </w:tcPr>
          <w:p>
            <w:pPr>
              <w:spacing w:after="0"/>
              <w:jc w:val="left"/>
            </w:pPr>
            <w:r>
              <w:rPr>
                <w:sz w:val="16"/>
              </w:rPr>
              <w:t>Storm Events does not record earthquakes.</w:t>
            </w:r>
          </w:p>
        </w:tc>
      </w:tr>
      <w:tr>
        <w:trPr>
          <w:cantSplit/>
        </w:trPr>
        <w:tc>
          <w:tcPr>
            <w:tcW w:type="dxa" w:w="695"/>
          </w:tcPr>
          <w:p>
            <w:pPr>
              <w:spacing w:after="0"/>
              <w:jc w:val="right"/>
            </w:pPr>
            <w:r>
              <w:rPr>
                <w:sz w:val="16"/>
              </w:rPr>
              <w:t>5</w:t>
            </w:r>
          </w:p>
        </w:tc>
        <w:tc>
          <w:tcPr>
            <w:tcW w:type="dxa" w:w="1037"/>
          </w:tcPr>
          <w:p>
            <w:pPr>
              <w:spacing w:after="0"/>
              <w:jc w:val="left"/>
            </w:pPr>
            <w:r>
              <w:rPr>
                <w:sz w:val="16"/>
              </w:rPr>
              <w:t>Ice Storm</w:t>
            </w:r>
          </w:p>
        </w:tc>
        <w:tc>
          <w:tcPr>
            <w:tcW w:type="dxa" w:w="1283"/>
          </w:tcPr>
          <w:p>
            <w:pPr>
              <w:spacing w:after="0"/>
              <w:jc w:val="left"/>
            </w:pPr>
            <w:r>
              <w:rPr>
                <w:sz w:val="16"/>
              </w:rPr>
              <w:t>Very High</w:t>
            </w:r>
          </w:p>
        </w:tc>
        <w:tc>
          <w:tcPr>
            <w:tcW w:type="dxa" w:w="1480"/>
          </w:tcPr>
          <w:p>
            <w:pPr>
              <w:spacing w:after="0"/>
              <w:jc w:val="left"/>
            </w:pPr>
            <w:r>
              <w:rPr>
                <w:sz w:val="16"/>
              </w:rPr>
              <w:t>Very High</w:t>
            </w:r>
          </w:p>
        </w:tc>
        <w:tc>
          <w:tcPr>
            <w:tcW w:type="dxa" w:w="1126"/>
          </w:tcPr>
          <w:p>
            <w:pPr>
              <w:spacing w:after="0"/>
              <w:jc w:val="right"/>
            </w:pPr>
            <w:r>
              <w:rPr>
                <w:sz w:val="16"/>
              </w:rPr>
              <w:t>$1,527,794</w:t>
            </w:r>
          </w:p>
        </w:tc>
        <w:tc>
          <w:tcPr>
            <w:tcW w:type="dxa" w:w="1126"/>
          </w:tcPr>
          <w:p>
            <w:pPr>
              <w:spacing w:after="0"/>
              <w:jc w:val="right"/>
            </w:pPr>
            <w:r>
              <w:rPr>
                <w:sz w:val="16"/>
              </w:rPr>
              <w:t>n/a</w:t>
            </w:r>
          </w:p>
        </w:tc>
        <w:tc>
          <w:tcPr>
            <w:tcW w:type="dxa" w:w="1608"/>
          </w:tcPr>
          <w:p>
            <w:pPr>
              <w:spacing w:after="0"/>
              <w:jc w:val="right"/>
            </w:pPr>
            <w:r>
              <w:rPr>
                <w:sz w:val="16"/>
              </w:rPr>
              <w:t>$288,893</w:t>
            </w:r>
          </w:p>
        </w:tc>
        <w:tc>
          <w:tcPr>
            <w:tcW w:type="dxa" w:w="1175"/>
          </w:tcPr>
          <w:p>
            <w:pPr>
              <w:spacing w:after="0"/>
              <w:jc w:val="right"/>
            </w:pPr>
            <w:r>
              <w:rPr>
                <w:sz w:val="16"/>
              </w:rPr>
              <w:t>$1,816,686</w:t>
            </w:r>
          </w:p>
        </w:tc>
        <w:tc>
          <w:tcPr>
            <w:tcW w:type="dxa" w:w="1727"/>
          </w:tcPr>
          <w:p>
            <w:pPr>
              <w:spacing w:after="0"/>
              <w:jc w:val="right"/>
            </w:pPr>
            <w:r>
              <w:rPr>
                <w:sz w:val="16"/>
              </w:rPr>
              <w:t>6</w:t>
            </w:r>
          </w:p>
        </w:tc>
        <w:tc>
          <w:tcPr>
            <w:tcW w:type="dxa" w:w="2854"/>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Cold Wave</w:t>
            </w:r>
          </w:p>
        </w:tc>
        <w:tc>
          <w:tcPr>
            <w:tcW w:type="dxa" w:w="1283"/>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$52,840</w:t>
            </w:r>
          </w:p>
        </w:tc>
        <w:tc>
          <w:tcPr>
            <w:tcW w:type="dxa" w:w="1126"/>
          </w:tcPr>
          <w:p>
            <w:pPr>
              <w:spacing w:after="0"/>
              <w:jc w:val="right"/>
            </w:pPr>
            <w:r>
              <w:rPr>
                <w:sz w:val="16"/>
              </w:rPr>
              <w:t>$26,303</w:t>
            </w:r>
          </w:p>
        </w:tc>
        <w:tc>
          <w:tcPr>
            <w:tcW w:type="dxa" w:w="1608"/>
          </w:tcPr>
          <w:p>
            <w:pPr>
              <w:spacing w:after="0"/>
              <w:jc w:val="right"/>
            </w:pPr>
            <w:r>
              <w:rPr>
                <w:sz w:val="16"/>
              </w:rPr>
              <w:t>$1,531,624</w:t>
            </w:r>
          </w:p>
        </w:tc>
        <w:tc>
          <w:tcPr>
            <w:tcW w:type="dxa" w:w="1175"/>
          </w:tcPr>
          <w:p>
            <w:pPr>
              <w:spacing w:after="0"/>
              <w:jc w:val="right"/>
            </w:pPr>
            <w:r>
              <w:rPr>
                <w:sz w:val="16"/>
              </w:rPr>
              <w:t>$1,610,767</w:t>
            </w:r>
          </w:p>
        </w:tc>
        <w:tc>
          <w:tcPr>
            <w:tcW w:type="dxa" w:w="1727"/>
          </w:tcPr>
          <w:p>
            <w:pPr>
              <w:spacing w:after="0"/>
              <w:jc w:val="right"/>
            </w:pPr>
            <w:r>
              <w:rPr>
                <w:sz w:val="16"/>
              </w:rPr>
              <w:t>6</w:t>
            </w:r>
          </w:p>
        </w:tc>
        <w:tc>
          <w:tcPr>
            <w:tcW w:type="dxa" w:w="2854"/>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Strong Wind</w:t>
            </w:r>
          </w:p>
        </w:tc>
        <w:tc>
          <w:tcPr>
            <w:tcW w:type="dxa" w:w="1283"/>
          </w:tcPr>
          <w:p>
            <w:pPr>
              <w:spacing w:after="0"/>
              <w:jc w:val="left"/>
            </w:pPr>
            <w:r>
              <w:rPr>
                <w:sz w:val="16"/>
              </w:rPr>
              <w:t>Relatively High</w:t>
            </w:r>
          </w:p>
        </w:tc>
        <w:tc>
          <w:tcPr>
            <w:tcW w:type="dxa" w:w="1480"/>
          </w:tcPr>
          <w:p>
            <w:pPr>
              <w:spacing w:after="0"/>
              <w:jc w:val="left"/>
            </w:pPr>
            <w:r>
              <w:rPr>
                <w:sz w:val="16"/>
              </w:rPr>
              <w:t>Relatively Moderate</w:t>
            </w:r>
          </w:p>
        </w:tc>
        <w:tc>
          <w:tcPr>
            <w:tcW w:type="dxa" w:w="1126"/>
          </w:tcPr>
          <w:p>
            <w:pPr>
              <w:spacing w:after="0"/>
              <w:jc w:val="right"/>
            </w:pPr>
            <w:r>
              <w:rPr>
                <w:sz w:val="16"/>
              </w:rPr>
              <w:t>$863,109</w:t>
            </w:r>
          </w:p>
        </w:tc>
        <w:tc>
          <w:tcPr>
            <w:tcW w:type="dxa" w:w="1126"/>
          </w:tcPr>
          <w:p>
            <w:pPr>
              <w:spacing w:after="0"/>
              <w:jc w:val="right"/>
            </w:pPr>
            <w:r>
              <w:rPr>
                <w:sz w:val="16"/>
              </w:rPr>
              <w:t>$2,690</w:t>
            </w:r>
          </w:p>
        </w:tc>
        <w:tc>
          <w:tcPr>
            <w:tcW w:type="dxa" w:w="1608"/>
          </w:tcPr>
          <w:p>
            <w:pPr>
              <w:spacing w:after="0"/>
              <w:jc w:val="right"/>
            </w:pPr>
            <w:r>
              <w:rPr>
                <w:sz w:val="16"/>
              </w:rPr>
              <w:t>$695,327</w:t>
            </w:r>
          </w:p>
        </w:tc>
        <w:tc>
          <w:tcPr>
            <w:tcW w:type="dxa" w:w="1175"/>
          </w:tcPr>
          <w:p>
            <w:pPr>
              <w:spacing w:after="0"/>
              <w:jc w:val="right"/>
            </w:pPr>
            <w:r>
              <w:rPr>
                <w:sz w:val="16"/>
              </w:rPr>
              <w:t>$1,561,126</w:t>
            </w:r>
          </w:p>
        </w:tc>
        <w:tc>
          <w:tcPr>
            <w:tcW w:type="dxa" w:w="1727"/>
          </w:tcPr>
          <w:p>
            <w:pPr>
              <w:spacing w:after="0"/>
              <w:jc w:val="right"/>
            </w:pPr>
            <w:r>
              <w:rPr>
                <w:sz w:val="16"/>
              </w:rPr>
              <w:t>273</w:t>
            </w:r>
          </w:p>
        </w:tc>
        <w:tc>
          <w:tcPr>
            <w:tcW w:type="dxa" w:w="2854"/>
          </w:tcPr>
          <w:p>
            <w:pPr>
              <w:spacing w:after="0"/>
              <w:jc w:val="left"/>
            </w:pPr>
            <w:r>
              <w:rPr>
                <w:sz w:val="16"/>
              </w:rPr>
              <w:t>Includes 2 High Wind and 6 Strong Wind records (NOAA non-thunderstorm wind types, outside NRI's Strong Wind definition).</w:t>
            </w:r>
          </w:p>
        </w:tc>
      </w:tr>
      <w:tr>
        <w:trPr>
          <w:cantSplit/>
        </w:trPr>
        <w:tc>
          <w:tcPr>
            <w:tcW w:type="dxa" w:w="695"/>
          </w:tcPr>
          <w:p>
            <w:pPr>
              <w:spacing w:after="0"/>
              <w:jc w:val="right"/>
            </w:pPr>
            <w:r>
              <w:rPr>
                <w:sz w:val="16"/>
              </w:rPr>
              <w:t>8</w:t>
            </w:r>
          </w:p>
        </w:tc>
        <w:tc>
          <w:tcPr>
            <w:tcW w:type="dxa" w:w="1037"/>
          </w:tcPr>
          <w:p>
            <w:pPr>
              <w:spacing w:after="0"/>
              <w:jc w:val="left"/>
            </w:pPr>
            <w:r>
              <w:rPr>
                <w:sz w:val="16"/>
              </w:rPr>
              <w:t>Hurricane</w:t>
            </w:r>
          </w:p>
        </w:tc>
        <w:tc>
          <w:tcPr>
            <w:tcW w:type="dxa" w:w="1283"/>
          </w:tcPr>
          <w:p>
            <w:pPr>
              <w:spacing w:after="0"/>
              <w:jc w:val="left"/>
            </w:pPr>
            <w:r>
              <w:rPr>
                <w:sz w:val="16"/>
              </w:rPr>
              <w:t>Relatively Low</w:t>
            </w:r>
          </w:p>
        </w:tc>
        <w:tc>
          <w:tcPr>
            <w:tcW w:type="dxa" w:w="1480"/>
          </w:tcPr>
          <w:p>
            <w:pPr>
              <w:spacing w:after="0"/>
              <w:jc w:val="left"/>
            </w:pPr>
            <w:r>
              <w:rPr>
                <w:sz w:val="16"/>
              </w:rPr>
              <w:t>Relatively Low</w:t>
            </w:r>
          </w:p>
        </w:tc>
        <w:tc>
          <w:tcPr>
            <w:tcW w:type="dxa" w:w="1126"/>
          </w:tcPr>
          <w:p>
            <w:pPr>
              <w:spacing w:after="0"/>
              <w:jc w:val="right"/>
            </w:pPr>
            <w:r>
              <w:rPr>
                <w:sz w:val="16"/>
              </w:rPr>
              <w:t>$1,189,078</w:t>
            </w:r>
          </w:p>
        </w:tc>
        <w:tc>
          <w:tcPr>
            <w:tcW w:type="dxa" w:w="1126"/>
          </w:tcPr>
          <w:p>
            <w:pPr>
              <w:spacing w:after="0"/>
              <w:jc w:val="right"/>
            </w:pPr>
            <w:r>
              <w:rPr>
                <w:sz w:val="16"/>
              </w:rPr>
              <w:t>$63,948</w:t>
            </w:r>
          </w:p>
        </w:tc>
        <w:tc>
          <w:tcPr>
            <w:tcW w:type="dxa" w:w="1608"/>
          </w:tcPr>
          <w:p>
            <w:pPr>
              <w:spacing w:after="0"/>
              <w:jc w:val="right"/>
            </w:pPr>
            <w:r>
              <w:rPr>
                <w:sz w:val="16"/>
              </w:rPr>
              <w:t>$66,549</w:t>
            </w:r>
          </w:p>
        </w:tc>
        <w:tc>
          <w:tcPr>
            <w:tcW w:type="dxa" w:w="1175"/>
          </w:tcPr>
          <w:p>
            <w:pPr>
              <w:spacing w:after="0"/>
              <w:jc w:val="right"/>
            </w:pPr>
            <w:r>
              <w:rPr>
                <w:sz w:val="16"/>
              </w:rPr>
              <w:t>$1,319,575</w:t>
            </w:r>
          </w:p>
        </w:tc>
        <w:tc>
          <w:tcPr>
            <w:tcW w:type="dxa" w:w="1727"/>
          </w:tcPr>
          <w:p>
            <w:pPr>
              <w:spacing w:after="0"/>
              <w:jc w:val="right"/>
            </w:pPr>
            <w:r>
              <w:rPr>
                <w:sz w:val="16"/>
              </w:rPr>
              <w:t>5</w:t>
            </w:r>
          </w:p>
        </w:tc>
        <w:tc>
          <w:tcPr>
            <w:tcW w:type="dxa" w:w="2854"/>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Hail</w:t>
            </w:r>
          </w:p>
        </w:tc>
        <w:tc>
          <w:tcPr>
            <w:tcW w:type="dxa" w:w="1283"/>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$892,758</w:t>
            </w:r>
          </w:p>
        </w:tc>
        <w:tc>
          <w:tcPr>
            <w:tcW w:type="dxa" w:w="1126"/>
          </w:tcPr>
          <w:p>
            <w:pPr>
              <w:spacing w:after="0"/>
              <w:jc w:val="right"/>
            </w:pPr>
            <w:r>
              <w:rPr>
                <w:sz w:val="16"/>
              </w:rPr>
              <w:t>$10,577</w:t>
            </w:r>
          </w:p>
        </w:tc>
        <w:tc>
          <w:tcPr>
            <w:tcW w:type="dxa" w:w="1608"/>
          </w:tcPr>
          <w:p>
            <w:pPr>
              <w:spacing w:after="0"/>
              <w:jc w:val="right"/>
            </w:pPr>
            <w:r>
              <w:rPr>
                <w:sz w:val="16"/>
              </w:rPr>
              <w:t>$75,921</w:t>
            </w:r>
          </w:p>
        </w:tc>
        <w:tc>
          <w:tcPr>
            <w:tcW w:type="dxa" w:w="1175"/>
          </w:tcPr>
          <w:p>
            <w:pPr>
              <w:spacing w:after="0"/>
              <w:jc w:val="right"/>
            </w:pPr>
            <w:r>
              <w:rPr>
                <w:sz w:val="16"/>
              </w:rPr>
              <w:t>$979,257</w:t>
            </w:r>
          </w:p>
        </w:tc>
        <w:tc>
          <w:tcPr>
            <w:tcW w:type="dxa" w:w="1727"/>
          </w:tcPr>
          <w:p>
            <w:pPr>
              <w:spacing w:after="0"/>
              <w:jc w:val="right"/>
            </w:pPr>
            <w:r>
              <w:rPr>
                <w:sz w:val="16"/>
              </w:rPr>
              <w:t>166</w:t>
            </w:r>
          </w:p>
        </w:tc>
        <w:tc>
          <w:tcPr>
            <w:tcW w:type="dxa" w:w="2854"/>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83"/>
          </w:tcPr>
          <w:p>
            <w:pPr>
              <w:spacing w:after="0"/>
              <w:jc w:val="left"/>
            </w:pPr>
            <w:r>
              <w:rPr>
                <w:sz w:val="16"/>
              </w:rPr>
              <w:t>Relatively High</w:t>
            </w:r>
          </w:p>
        </w:tc>
        <w:tc>
          <w:tcPr>
            <w:tcW w:type="dxa" w:w="1480"/>
          </w:tcPr>
          <w:p>
            <w:pPr>
              <w:spacing w:after="0"/>
              <w:jc w:val="left"/>
            </w:pPr>
            <w:r>
              <w:rPr>
                <w:sz w:val="16"/>
              </w:rPr>
              <w:t>Relatively Moderate</w:t>
            </w:r>
          </w:p>
        </w:tc>
        <w:tc>
          <w:tcPr>
            <w:tcW w:type="dxa" w:w="1126"/>
          </w:tcPr>
          <w:p>
            <w:pPr>
              <w:spacing w:after="0"/>
              <w:jc w:val="right"/>
            </w:pPr>
            <w:r>
              <w:rPr>
                <w:sz w:val="16"/>
              </w:rPr>
              <w:t>$94,589</w:t>
            </w:r>
          </w:p>
        </w:tc>
        <w:tc>
          <w:tcPr>
            <w:tcW w:type="dxa" w:w="1126"/>
          </w:tcPr>
          <w:p>
            <w:pPr>
              <w:spacing w:after="0"/>
              <w:jc w:val="right"/>
            </w:pPr>
            <w:r>
              <w:rPr>
                <w:sz w:val="16"/>
              </w:rPr>
              <w:t>n/a</w:t>
            </w:r>
          </w:p>
        </w:tc>
        <w:tc>
          <w:tcPr>
            <w:tcW w:type="dxa" w:w="1608"/>
          </w:tcPr>
          <w:p>
            <w:pPr>
              <w:spacing w:after="0"/>
              <w:jc w:val="right"/>
            </w:pPr>
            <w:r>
              <w:rPr>
                <w:sz w:val="16"/>
              </w:rPr>
              <w:t>$679,188</w:t>
            </w:r>
          </w:p>
        </w:tc>
        <w:tc>
          <w:tcPr>
            <w:tcW w:type="dxa" w:w="1175"/>
          </w:tcPr>
          <w:p>
            <w:pPr>
              <w:spacing w:after="0"/>
              <w:jc w:val="right"/>
            </w:pPr>
            <w:r>
              <w:rPr>
                <w:sz w:val="16"/>
              </w:rPr>
              <w:t>$773,777</w:t>
            </w:r>
          </w:p>
        </w:tc>
        <w:tc>
          <w:tcPr>
            <w:tcW w:type="dxa" w:w="1727"/>
          </w:tcPr>
          <w:p>
            <w:pPr>
              <w:spacing w:after="0"/>
              <w:jc w:val="right"/>
            </w:pPr>
            <w:r>
              <w:rPr>
                <w:sz w:val="16"/>
              </w:rPr>
              <w:t>10</w:t>
            </w:r>
          </w:p>
        </w:tc>
        <w:tc>
          <w:tcPr>
            <w:tcW w:type="dxa" w:w="2854"/>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Drought</w:t>
            </w:r>
          </w:p>
        </w:tc>
        <w:tc>
          <w:tcPr>
            <w:tcW w:type="dxa" w:w="1283"/>
          </w:tcPr>
          <w:p>
            <w:pPr>
              <w:spacing w:after="0"/>
              <w:jc w:val="left"/>
            </w:pPr>
            <w:r>
              <w:rPr>
                <w:sz w:val="16"/>
              </w:rPr>
              <w:t>Relatively Low</w:t>
            </w:r>
          </w:p>
        </w:tc>
        <w:tc>
          <w:tcPr>
            <w:tcW w:type="dxa" w:w="148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$82,406</w:t>
            </w:r>
          </w:p>
        </w:tc>
        <w:tc>
          <w:tcPr>
            <w:tcW w:type="dxa" w:w="1608"/>
          </w:tcPr>
          <w:p>
            <w:pPr>
              <w:spacing w:after="0"/>
              <w:jc w:val="right"/>
            </w:pPr>
            <w:r>
              <w:rPr>
                <w:sz w:val="16"/>
              </w:rPr>
              <w:t>n/a</w:t>
            </w:r>
          </w:p>
        </w:tc>
        <w:tc>
          <w:tcPr>
            <w:tcW w:type="dxa" w:w="1175"/>
          </w:tcPr>
          <w:p>
            <w:pPr>
              <w:spacing w:after="0"/>
              <w:jc w:val="right"/>
            </w:pPr>
            <w:r>
              <w:rPr>
                <w:sz w:val="16"/>
              </w:rPr>
              <w:t>$82,406</w:t>
            </w:r>
          </w:p>
        </w:tc>
        <w:tc>
          <w:tcPr>
            <w:tcW w:type="dxa" w:w="1727"/>
          </w:tcPr>
          <w:p>
            <w:pPr>
              <w:spacing w:after="0"/>
              <w:jc w:val="right"/>
            </w:pPr>
            <w:r>
              <w:rPr>
                <w:sz w:val="16"/>
              </w:rPr>
              <w:t>44</w:t>
            </w:r>
          </w:p>
        </w:tc>
        <w:tc>
          <w:tcPr>
            <w:tcW w:type="dxa" w:w="2854"/>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Winter Weather</w:t>
            </w:r>
          </w:p>
        </w:tc>
        <w:tc>
          <w:tcPr>
            <w:tcW w:type="dxa" w:w="1283"/>
          </w:tcPr>
          <w:p>
            <w:pPr>
              <w:spacing w:after="0"/>
              <w:jc w:val="left"/>
            </w:pPr>
            <w:r>
              <w:rPr>
                <w:sz w:val="16"/>
              </w:rPr>
              <w:t>Relatively Low</w:t>
            </w:r>
          </w:p>
        </w:tc>
        <w:tc>
          <w:tcPr>
            <w:tcW w:type="dxa" w:w="1480"/>
          </w:tcPr>
          <w:p>
            <w:pPr>
              <w:spacing w:after="0"/>
              <w:jc w:val="left"/>
            </w:pPr>
            <w:r>
              <w:rPr>
                <w:sz w:val="16"/>
              </w:rPr>
              <w:t>Relatively Low</w:t>
            </w:r>
          </w:p>
        </w:tc>
        <w:tc>
          <w:tcPr>
            <w:tcW w:type="dxa" w:w="1126"/>
          </w:tcPr>
          <w:p>
            <w:pPr>
              <w:spacing w:after="0"/>
              <w:jc w:val="right"/>
            </w:pPr>
            <w:r>
              <w:rPr>
                <w:sz w:val="16"/>
              </w:rPr>
              <w:t>$43,463</w:t>
            </w:r>
          </w:p>
        </w:tc>
        <w:tc>
          <w:tcPr>
            <w:tcW w:type="dxa" w:w="1126"/>
          </w:tcPr>
          <w:p>
            <w:pPr>
              <w:spacing w:after="0"/>
              <w:jc w:val="right"/>
            </w:pPr>
            <w:r>
              <w:rPr>
                <w:sz w:val="16"/>
              </w:rPr>
              <w:t>$205</w:t>
            </w:r>
          </w:p>
        </w:tc>
        <w:tc>
          <w:tcPr>
            <w:tcW w:type="dxa" w:w="1608"/>
          </w:tcPr>
          <w:p>
            <w:pPr>
              <w:spacing w:after="0"/>
              <w:jc w:val="right"/>
            </w:pPr>
            <w:r>
              <w:rPr>
                <w:sz w:val="16"/>
              </w:rPr>
              <w:t>$10,352</w:t>
            </w:r>
          </w:p>
        </w:tc>
        <w:tc>
          <w:tcPr>
            <w:tcW w:type="dxa" w:w="1175"/>
          </w:tcPr>
          <w:p>
            <w:pPr>
              <w:spacing w:after="0"/>
              <w:jc w:val="right"/>
            </w:pPr>
            <w:r>
              <w:rPr>
                <w:sz w:val="16"/>
              </w:rPr>
              <w:t>$54,020</w:t>
            </w:r>
          </w:p>
        </w:tc>
        <w:tc>
          <w:tcPr>
            <w:tcW w:type="dxa" w:w="1727"/>
          </w:tcPr>
          <w:p>
            <w:pPr>
              <w:spacing w:after="0"/>
              <w:jc w:val="right"/>
            </w:pPr>
            <w:r>
              <w:rPr>
                <w:sz w:val="16"/>
              </w:rPr>
              <w:t>22</w:t>
            </w:r>
          </w:p>
        </w:tc>
        <w:tc>
          <w:tcPr>
            <w:tcW w:type="dxa" w:w="2854"/>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283"/>
          </w:tcPr>
          <w:p>
            <w:pPr>
              <w:spacing w:after="0"/>
              <w:jc w:val="left"/>
            </w:pPr>
            <w:r>
              <w:rPr>
                <w:sz w:val="16"/>
              </w:rPr>
              <w:t>Very Low</w:t>
            </w:r>
          </w:p>
        </w:tc>
        <w:tc>
          <w:tcPr>
            <w:tcW w:type="dxa" w:w="1480"/>
          </w:tcPr>
          <w:p>
            <w:pPr>
              <w:spacing w:after="0"/>
              <w:jc w:val="left"/>
            </w:pPr>
            <w:r>
              <w:rPr>
                <w:sz w:val="16"/>
              </w:rPr>
              <w:t>Very Low</w:t>
            </w:r>
          </w:p>
        </w:tc>
        <w:tc>
          <w:tcPr>
            <w:tcW w:type="dxa" w:w="1126"/>
          </w:tcPr>
          <w:p>
            <w:pPr>
              <w:spacing w:after="0"/>
              <w:jc w:val="right"/>
            </w:pPr>
            <w:r>
              <w:rPr>
                <w:sz w:val="16"/>
              </w:rPr>
              <w:t>$41,970</w:t>
            </w:r>
          </w:p>
        </w:tc>
        <w:tc>
          <w:tcPr>
            <w:tcW w:type="dxa" w:w="1126"/>
          </w:tcPr>
          <w:p>
            <w:pPr>
              <w:spacing w:after="0"/>
              <w:jc w:val="right"/>
            </w:pPr>
            <w:r>
              <w:rPr>
                <w:sz w:val="16"/>
              </w:rPr>
              <w:t>$34</w:t>
            </w:r>
          </w:p>
        </w:tc>
        <w:tc>
          <w:tcPr>
            <w:tcW w:type="dxa" w:w="1608"/>
          </w:tcPr>
          <w:p>
            <w:pPr>
              <w:spacing w:after="0"/>
              <w:jc w:val="right"/>
            </w:pPr>
            <w:r>
              <w:rPr>
                <w:sz w:val="16"/>
              </w:rPr>
              <w:t>$7,957</w:t>
            </w:r>
          </w:p>
        </w:tc>
        <w:tc>
          <w:tcPr>
            <w:tcW w:type="dxa" w:w="1175"/>
          </w:tcPr>
          <w:p>
            <w:pPr>
              <w:spacing w:after="0"/>
              <w:jc w:val="right"/>
            </w:pPr>
            <w:r>
              <w:rPr>
                <w:sz w:val="16"/>
              </w:rPr>
              <w:t>$49,962</w:t>
            </w:r>
          </w:p>
        </w:tc>
        <w:tc>
          <w:tcPr>
            <w:tcW w:type="dxa" w:w="1727"/>
          </w:tcPr>
          <w:p>
            <w:pPr>
              <w:spacing w:after="0"/>
              <w:jc w:val="right"/>
            </w:pPr>
            <w:r>
              <w:rPr>
                <w:sz w:val="16"/>
              </w:rPr>
              <w:t>0</w:t>
            </w:r>
          </w:p>
        </w:tc>
        <w:tc>
          <w:tcPr>
            <w:tcW w:type="dxa" w:w="2854"/>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83"/>
          </w:tcPr>
          <w:p>
            <w:pPr>
              <w:spacing w:after="0"/>
              <w:jc w:val="left"/>
            </w:pPr>
            <w:r>
              <w:rPr>
                <w:sz w:val="16"/>
              </w:rPr>
              <w:t>Relatively Low</w:t>
            </w:r>
          </w:p>
        </w:tc>
        <w:tc>
          <w:tcPr>
            <w:tcW w:type="dxa" w:w="1480"/>
          </w:tcPr>
          <w:p>
            <w:pPr>
              <w:spacing w:after="0"/>
              <w:jc w:val="left"/>
            </w:pPr>
            <w:r>
              <w:rPr>
                <w:sz w:val="16"/>
              </w:rPr>
              <w:t>Very Low</w:t>
            </w:r>
          </w:p>
        </w:tc>
        <w:tc>
          <w:tcPr>
            <w:tcW w:type="dxa" w:w="1126"/>
          </w:tcPr>
          <w:p>
            <w:pPr>
              <w:spacing w:after="0"/>
              <w:jc w:val="right"/>
            </w:pPr>
            <w:r>
              <w:rPr>
                <w:sz w:val="16"/>
              </w:rPr>
              <w:t>$2,339</w:t>
            </w:r>
          </w:p>
        </w:tc>
        <w:tc>
          <w:tcPr>
            <w:tcW w:type="dxa" w:w="1126"/>
          </w:tcPr>
          <w:p>
            <w:pPr>
              <w:spacing w:after="0"/>
              <w:jc w:val="right"/>
            </w:pPr>
            <w:r>
              <w:rPr>
                <w:sz w:val="16"/>
              </w:rPr>
              <w:t>n/a</w:t>
            </w:r>
          </w:p>
        </w:tc>
        <w:tc>
          <w:tcPr>
            <w:tcW w:type="dxa" w:w="1608"/>
          </w:tcPr>
          <w:p>
            <w:pPr>
              <w:spacing w:after="0"/>
              <w:jc w:val="right"/>
            </w:pPr>
            <w:r>
              <w:rPr>
                <w:sz w:val="16"/>
              </w:rPr>
              <w:t>$48</w:t>
            </w:r>
          </w:p>
        </w:tc>
        <w:tc>
          <w:tcPr>
            <w:tcW w:type="dxa" w:w="1175"/>
          </w:tcPr>
          <w:p>
            <w:pPr>
              <w:spacing w:after="0"/>
              <w:jc w:val="right"/>
            </w:pPr>
            <w:r>
              <w:rPr>
                <w:sz w:val="16"/>
              </w:rPr>
              <w:t>$2,387</w:t>
            </w:r>
          </w:p>
        </w:tc>
        <w:tc>
          <w:tcPr>
            <w:tcW w:type="dxa" w:w="1727"/>
          </w:tcPr>
          <w:p>
            <w:pPr>
              <w:spacing w:after="0"/>
              <w:jc w:val="right"/>
            </w:pPr>
            <w:r>
              <w:rPr>
                <w:sz w:val="16"/>
              </w:rPr>
              <w:t>0</w:t>
            </w:r>
          </w:p>
        </w:tc>
        <w:tc>
          <w:tcPr>
            <w:tcW w:type="dxa" w:w="285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108 (Relatively Moderate, 87.0); tract 4.02 (Relatively Moderate, 82.8); tract 55 (Relatively Moderate, 82.3)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108 (Relatively Low, 77.6); tract 106.06 (Relatively Low, 74.8); tract 58 (Relatively Low, 74.2)</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105.02 (Relatively Low, 91.9); tract 104.01 (Relatively Low, 88.9); tract 104.02 (Relatively Low, 87.8)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110 (Very High, 94.4); tract 106.05 (Very High, 93.3); tract 104.01 (Relatively High, 92.9)</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105.02 (Relatively Low, 81.8); tract 104.01 (Relatively Low, 81.3); tract 104.02 (Relatively Low, 80.1)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108 is Census Tract 108).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5"/>
        <w:gridCol w:w="1911"/>
        <w:gridCol w:w="1791"/>
        <w:gridCol w:w="2066"/>
        <w:gridCol w:w="1618"/>
        <w:gridCol w:w="1635"/>
        <w:gridCol w:w="1576"/>
        <w:gridCol w:w="1610"/>
      </w:tblGrid>
      <w:tr>
        <w:trPr>
          <w:cantSplit/>
          <w:tblHeader/>
        </w:trPr>
        <w:tc>
          <w:tcPr>
            <w:tcW w:type="dxa" w:w="1905"/>
            <w:shd w:val="clear" w:color="auto" w:fill="E8E8E8"/>
          </w:tcPr>
          <w:p>
            <w:pPr>
              <w:spacing w:after="0"/>
              <w:jc w:val="left"/>
            </w:pPr>
            <w:r>
              <w:rPr>
                <w:b/>
                <w:sz w:val="16"/>
              </w:rPr>
              <w:t>Hazard</w:t>
            </w:r>
          </w:p>
        </w:tc>
        <w:tc>
          <w:tcPr>
            <w:tcW w:type="dxa" w:w="1911"/>
            <w:shd w:val="clear" w:color="auto" w:fill="E8E8E8"/>
          </w:tcPr>
          <w:p>
            <w:pPr>
              <w:spacing w:after="0"/>
              <w:jc w:val="left"/>
            </w:pPr>
            <w:r>
              <w:rPr>
                <w:b/>
                <w:sz w:val="16"/>
              </w:rPr>
              <w:t>Scale</w:t>
            </w:r>
          </w:p>
        </w:tc>
        <w:tc>
          <w:tcPr>
            <w:tcW w:type="dxa" w:w="17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6"/>
            <w:shd w:val="clear" w:color="auto" w:fill="E8E8E8"/>
          </w:tcPr>
          <w:p>
            <w:pPr>
              <w:spacing w:after="0"/>
              <w:jc w:val="left"/>
            </w:pPr>
            <w:r>
              <w:rPr>
                <w:b/>
                <w:sz w:val="16"/>
              </w:rPr>
              <w:t>Observed range</w:t>
            </w:r>
          </w:p>
        </w:tc>
        <w:tc>
          <w:tcPr>
            <w:tcW w:type="dxa" w:w="1618"/>
            <w:shd w:val="clear" w:color="auto" w:fill="E8E8E8"/>
          </w:tcPr>
          <w:p>
            <w:pPr>
              <w:spacing w:after="0"/>
              <w:jc w:val="left"/>
            </w:pPr>
            <w:r>
              <w:rPr>
                <w:b/>
                <w:sz w:val="16"/>
              </w:rPr>
              <w:t>Worst recorded event</w:t>
            </w:r>
          </w:p>
        </w:tc>
        <w:tc>
          <w:tcPr>
            <w:tcW w:type="dxa" w:w="1635"/>
            <w:shd w:val="clear" w:color="auto" w:fill="E8E8E8"/>
          </w:tcPr>
          <w:p>
            <w:pPr>
              <w:spacing w:after="0"/>
              <w:jc w:val="left"/>
            </w:pPr>
            <w:r>
              <w:rPr>
                <w:b/>
                <w:sz w:val="16"/>
              </w:rPr>
              <w:t>Most damaging (when different)</w:t>
            </w:r>
          </w:p>
        </w:tc>
        <w:tc>
          <w:tcPr>
            <w:tcW w:type="dxa" w:w="1576"/>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5"/>
          </w:tcPr>
          <w:p>
            <w:pPr>
              <w:spacing w:after="0"/>
              <w:jc w:val="left"/>
            </w:pPr>
            <w:r>
              <w:rPr>
                <w:sz w:val="16"/>
              </w:rPr>
              <w:t>Cold/Wind Chill, Extreme Cold/Wind Chill</w:t>
            </w:r>
          </w:p>
        </w:tc>
        <w:tc>
          <w:tcPr>
            <w:tcW w:type="dxa" w:w="1911"/>
          </w:tcPr>
          <w:p>
            <w:pPr>
              <w:spacing w:after="0"/>
              <w:jc w:val="left"/>
            </w:pPr>
            <w:r>
              <w:rPr>
                <w:sz w:val="16"/>
              </w:rPr>
              <w:t>wind chill</w:t>
            </w:r>
          </w:p>
        </w:tc>
        <w:tc>
          <w:tcPr>
            <w:tcW w:type="dxa" w:w="1791"/>
          </w:tcPr>
          <w:p>
            <w:pPr>
              <w:spacing w:after="0"/>
              <w:jc w:val="right"/>
            </w:pPr>
            <w:r>
              <w:rPr>
                <w:sz w:val="16"/>
              </w:rPr>
              <w:t>6 records, 2010 to 2026 (6 zone-level)</w:t>
            </w:r>
          </w:p>
        </w:tc>
        <w:tc>
          <w:tcPr>
            <w:tcW w:type="dxa" w:w="2066"/>
          </w:tcPr>
          <w:p>
            <w:pPr>
              <w:spacing w:after="0"/>
              <w:jc w:val="left"/>
            </w:pPr>
            <w:r>
              <w:rPr>
                <w:sz w:val="16"/>
              </w:rPr>
              <w:t>2 days to 4 days (median 3 days); 6 with a recorded value</w:t>
            </w:r>
          </w:p>
        </w:tc>
        <w:tc>
          <w:tcPr>
            <w:tcW w:type="dxa" w:w="1618"/>
          </w:tcPr>
          <w:p>
            <w:pPr>
              <w:spacing w:after="0"/>
              <w:jc w:val="left"/>
            </w:pPr>
            <w:r>
              <w:rPr>
                <w:sz w:val="16"/>
              </w:rPr>
              <w:t>4 consecutive days, 2026-01-24 to 2026-01-27, zone-level</w:t>
            </w:r>
          </w:p>
        </w:tc>
        <w:tc>
          <w:tcPr>
            <w:tcW w:type="dxa" w:w="1635"/>
          </w:tcPr>
          <w:p>
            <w:pPr>
              <w:spacing w:after="0"/>
              <w:jc w:val="left"/>
            </w:pPr>
            <w:r>
              <w:rPr>
                <w:sz w:val="16"/>
              </w:rPr>
              <w:t>Cold/Wind Chill, 2010-01-07, $500,000 property; $0 crops (zone total, 2010 dollars)</w:t>
            </w:r>
          </w:p>
        </w:tc>
        <w:tc>
          <w:tcPr>
            <w:tcW w:type="dxa" w:w="1576"/>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Frost/Freeze (outside NRI's Cold Wave definition)</w:t>
            </w:r>
          </w:p>
        </w:tc>
        <w:tc>
          <w:tcPr>
            <w:tcW w:type="dxa" w:w="1911"/>
          </w:tcPr>
          <w:p>
            <w:pPr>
              <w:spacing w:after="0"/>
              <w:jc w:val="left"/>
            </w:pPr>
            <w:r>
              <w:rPr>
                <w:sz w:val="16"/>
              </w:rPr>
              <w:t>crop damage</w:t>
            </w:r>
          </w:p>
        </w:tc>
        <w:tc>
          <w:tcPr>
            <w:tcW w:type="dxa" w:w="1791"/>
          </w:tcPr>
          <w:p>
            <w:pPr>
              <w:spacing w:after="0"/>
              <w:jc w:val="right"/>
            </w:pPr>
            <w:r>
              <w:rPr>
                <w:sz w:val="16"/>
              </w:rPr>
              <w:t>0</w:t>
            </w:r>
          </w:p>
        </w:tc>
        <w:tc>
          <w:tcPr>
            <w:tcW w:type="dxa" w:w="2066"/>
          </w:tcPr>
          <w:p>
            <w:pPr>
              <w:spacing w:after="0"/>
              <w:jc w:val="left"/>
            </w:pPr>
          </w:p>
        </w:tc>
        <w:tc>
          <w:tcPr>
            <w:tcW w:type="dxa" w:w="1618"/>
          </w:tcPr>
          <w:p>
            <w:pPr>
              <w:spacing w:after="0"/>
              <w:jc w:val="left"/>
            </w:pPr>
          </w:p>
        </w:tc>
        <w:tc>
          <w:tcPr>
            <w:tcW w:type="dxa" w:w="1635"/>
          </w:tcPr>
          <w:p>
            <w:pPr>
              <w:spacing w:after="0"/>
              <w:jc w:val="left"/>
            </w:pPr>
          </w:p>
        </w:tc>
        <w:tc>
          <w:tcPr>
            <w:tcW w:type="dxa" w:w="1576"/>
          </w:tcPr>
          <w:p>
            <w:pPr>
              <w:spacing w:after="0"/>
              <w:jc w:val="left"/>
            </w:pPr>
          </w:p>
        </w:tc>
        <w:tc>
          <w:tcPr>
            <w:tcW w:type="dxa" w:w="1610"/>
          </w:tcPr>
          <w:p>
            <w:pPr>
              <w:spacing w:after="0"/>
              <w:jc w:val="left"/>
            </w:pPr>
          </w:p>
        </w:tc>
      </w:tr>
      <w:tr>
        <w:trPr>
          <w:cantSplit/>
        </w:trPr>
        <w:tc>
          <w:tcPr>
            <w:tcW w:type="dxa" w:w="1905"/>
          </w:tcPr>
          <w:p>
            <w:pPr>
              <w:spacing w:after="0"/>
              <w:jc w:val="left"/>
            </w:pPr>
            <w:r>
              <w:rPr>
                <w:sz w:val="16"/>
              </w:rPr>
              <w:t>Drought</w:t>
            </w:r>
          </w:p>
        </w:tc>
        <w:tc>
          <w:tcPr>
            <w:tcW w:type="dxa" w:w="1911"/>
          </w:tcPr>
          <w:p>
            <w:pPr>
              <w:spacing w:after="0"/>
              <w:jc w:val="left"/>
            </w:pPr>
            <w:r>
              <w:rPr>
                <w:sz w:val="16"/>
              </w:rPr>
              <w:t>U.S. Drought Monitor scale (D0 to D4)</w:t>
            </w:r>
          </w:p>
        </w:tc>
        <w:tc>
          <w:tcPr>
            <w:tcW w:type="dxa" w:w="1791"/>
          </w:tcPr>
          <w:p>
            <w:pPr>
              <w:spacing w:after="0"/>
              <w:jc w:val="right"/>
            </w:pPr>
            <w:r>
              <w:rPr>
                <w:sz w:val="16"/>
              </w:rPr>
              <w:t>44 records, 1998 to 2026 (44 zone-level)</w:t>
            </w:r>
          </w:p>
        </w:tc>
        <w:tc>
          <w:tcPr>
            <w:tcW w:type="dxa" w:w="2066"/>
          </w:tcPr>
          <w:p>
            <w:pPr>
              <w:spacing w:after="0"/>
              <w:jc w:val="left"/>
            </w:pPr>
            <w:r>
              <w:rPr>
                <w:sz w:val="16"/>
              </w:rPr>
              <w:t>56 days to 488 days (median 77 days); 9 with a recorded value</w:t>
            </w:r>
          </w:p>
        </w:tc>
        <w:tc>
          <w:tcPr>
            <w:tcW w:type="dxa" w:w="1618"/>
          </w:tcPr>
          <w:p>
            <w:pPr>
              <w:spacing w:after="0"/>
              <w:jc w:val="left"/>
            </w:pPr>
            <w:r>
              <w:rPr>
                <w:sz w:val="16"/>
              </w:rPr>
              <w:t>488 days (16 months), 2010-10-01 to 2012-01-31, a run of 16 consecutive Storm Events drought records, zone-level</w:t>
            </w:r>
          </w:p>
        </w:tc>
        <w:tc>
          <w:tcPr>
            <w:tcW w:type="dxa" w:w="1635"/>
          </w:tcPr>
          <w:p>
            <w:pPr>
              <w:spacing w:after="0"/>
              <w:jc w:val="left"/>
            </w:pPr>
          </w:p>
        </w:tc>
        <w:tc>
          <w:tcPr>
            <w:tcW w:type="dxa" w:w="1576"/>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5"/>
          </w:tcPr>
          <w:p>
            <w:pPr>
              <w:spacing w:after="0"/>
              <w:jc w:val="left"/>
            </w:pPr>
            <w:r>
              <w:rPr>
                <w:sz w:val="16"/>
              </w:rPr>
              <w:t>Earthquake</w:t>
            </w:r>
          </w:p>
        </w:tc>
        <w:tc>
          <w:tcPr>
            <w:tcW w:type="dxa" w:w="1911"/>
          </w:tcPr>
          <w:p>
            <w:pPr>
              <w:spacing w:after="0"/>
              <w:jc w:val="left"/>
            </w:pPr>
            <w:r>
              <w:rPr>
                <w:sz w:val="16"/>
              </w:rPr>
              <w:t>Modified Mercalli (local data)</w:t>
            </w:r>
          </w:p>
        </w:tc>
        <w:tc>
          <w:tcPr>
            <w:tcW w:type="dxa" w:w="1791"/>
          </w:tcPr>
          <w:p>
            <w:pPr>
              <w:spacing w:after="0"/>
              <w:jc w:val="right"/>
            </w:pPr>
            <w:r>
              <w:rPr>
                <w:sz w:val="16"/>
              </w:rPr>
              <w:t>0</w:t>
            </w:r>
          </w:p>
        </w:tc>
        <w:tc>
          <w:tcPr>
            <w:tcW w:type="dxa" w:w="2066"/>
          </w:tcPr>
          <w:p>
            <w:pPr>
              <w:spacing w:after="0"/>
              <w:jc w:val="left"/>
            </w:pPr>
          </w:p>
        </w:tc>
        <w:tc>
          <w:tcPr>
            <w:tcW w:type="dxa" w:w="1618"/>
          </w:tcPr>
          <w:p>
            <w:pPr>
              <w:spacing w:after="0"/>
              <w:jc w:val="left"/>
            </w:pPr>
          </w:p>
        </w:tc>
        <w:tc>
          <w:tcPr>
            <w:tcW w:type="dxa" w:w="1635"/>
          </w:tcPr>
          <w:p>
            <w:pPr>
              <w:spacing w:after="0"/>
              <w:jc w:val="left"/>
            </w:pPr>
          </w:p>
        </w:tc>
        <w:tc>
          <w:tcPr>
            <w:tcW w:type="dxa" w:w="1576"/>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5"/>
          </w:tcPr>
          <w:p>
            <w:pPr>
              <w:spacing w:after="0"/>
              <w:jc w:val="left"/>
            </w:pPr>
            <w:r>
              <w:rPr>
                <w:sz w:val="16"/>
              </w:rPr>
              <w:t>Hail</w:t>
            </w:r>
          </w:p>
        </w:tc>
        <w:tc>
          <w:tcPr>
            <w:tcW w:type="dxa" w:w="1911"/>
          </w:tcPr>
          <w:p>
            <w:pPr>
              <w:spacing w:after="0"/>
              <w:jc w:val="left"/>
            </w:pPr>
            <w:r>
              <w:rPr>
                <w:sz w:val="16"/>
              </w:rPr>
              <w:t>hail size (inches)</w:t>
            </w:r>
          </w:p>
        </w:tc>
        <w:tc>
          <w:tcPr>
            <w:tcW w:type="dxa" w:w="1791"/>
          </w:tcPr>
          <w:p>
            <w:pPr>
              <w:spacing w:after="0"/>
              <w:jc w:val="right"/>
            </w:pPr>
            <w:r>
              <w:rPr>
                <w:sz w:val="16"/>
              </w:rPr>
              <w:t>256 records, 1959 to 2026</w:t>
            </w:r>
          </w:p>
        </w:tc>
        <w:tc>
          <w:tcPr>
            <w:tcW w:type="dxa" w:w="2066"/>
          </w:tcPr>
          <w:p>
            <w:pPr>
              <w:spacing w:after="0"/>
              <w:jc w:val="left"/>
            </w:pPr>
            <w:r>
              <w:rPr>
                <w:sz w:val="16"/>
              </w:rPr>
              <w:t>0.5 in to 4 in (median 1 in); 256 with a recorded value</w:t>
            </w:r>
          </w:p>
        </w:tc>
        <w:tc>
          <w:tcPr>
            <w:tcW w:type="dxa" w:w="1618"/>
          </w:tcPr>
          <w:p>
            <w:pPr>
              <w:spacing w:after="0"/>
              <w:jc w:val="left"/>
            </w:pPr>
            <w:r>
              <w:rPr>
                <w:sz w:val="16"/>
              </w:rPr>
              <w:t>4 in hail, 2006-05-10</w:t>
            </w:r>
          </w:p>
        </w:tc>
        <w:tc>
          <w:tcPr>
            <w:tcW w:type="dxa" w:w="1635"/>
          </w:tcPr>
          <w:p>
            <w:pPr>
              <w:spacing w:after="0"/>
              <w:jc w:val="left"/>
            </w:pPr>
            <w:r>
              <w:rPr>
                <w:sz w:val="16"/>
              </w:rPr>
              <w:t>Hail, 1995-09-19, $2,000 property; crops not recorded (1995 dollars)</w:t>
            </w:r>
          </w:p>
        </w:tc>
        <w:tc>
          <w:tcPr>
            <w:tcW w:type="dxa" w:w="1576"/>
          </w:tcPr>
          <w:p>
            <w:pPr>
              <w:spacing w:after="0"/>
              <w:jc w:val="left"/>
            </w:pPr>
            <w:r>
              <w:rPr>
                <w:sz w:val="16"/>
              </w:rPr>
              <w:t>Event records naming jurisdictions in the plan: Monroe city (34 records), West Monroe city (13 records), Sterlington town (11 records).</w:t>
            </w:r>
          </w:p>
        </w:tc>
        <w:tc>
          <w:tcPr>
            <w:tcW w:type="dxa" w:w="1610"/>
          </w:tcPr>
          <w:p>
            <w:pPr>
              <w:spacing w:after="0"/>
              <w:jc w:val="left"/>
            </w:pPr>
          </w:p>
        </w:tc>
      </w:tr>
      <w:tr>
        <w:trPr>
          <w:cantSplit/>
        </w:trPr>
        <w:tc>
          <w:tcPr>
            <w:tcW w:type="dxa" w:w="1905"/>
          </w:tcPr>
          <w:p>
            <w:pPr>
              <w:spacing w:after="0"/>
              <w:jc w:val="left"/>
            </w:pPr>
            <w:r>
              <w:rPr>
                <w:sz w:val="16"/>
              </w:rPr>
              <w:t>Excessive Heat, Heat</w:t>
            </w:r>
          </w:p>
        </w:tc>
        <w:tc>
          <w:tcPr>
            <w:tcW w:type="dxa" w:w="1911"/>
          </w:tcPr>
          <w:p>
            <w:pPr>
              <w:spacing w:after="0"/>
              <w:jc w:val="left"/>
            </w:pPr>
            <w:r>
              <w:rPr>
                <w:sz w:val="16"/>
              </w:rPr>
              <w:t>heat index (in event narratives)</w:t>
            </w:r>
          </w:p>
        </w:tc>
        <w:tc>
          <w:tcPr>
            <w:tcW w:type="dxa" w:w="1791"/>
          </w:tcPr>
          <w:p>
            <w:pPr>
              <w:spacing w:after="0"/>
              <w:jc w:val="right"/>
            </w:pPr>
            <w:r>
              <w:rPr>
                <w:sz w:val="16"/>
              </w:rPr>
              <w:t>93 records, 2000 to 2025 (93 zone-level)</w:t>
            </w:r>
          </w:p>
        </w:tc>
        <w:tc>
          <w:tcPr>
            <w:tcW w:type="dxa" w:w="2066"/>
          </w:tcPr>
          <w:p>
            <w:pPr>
              <w:spacing w:after="0"/>
              <w:jc w:val="left"/>
            </w:pPr>
            <w:r>
              <w:rPr>
                <w:sz w:val="16"/>
              </w:rPr>
              <w:t>1 day to 94 days (median 4 days); 57 with a recorded value</w:t>
            </w:r>
          </w:p>
        </w:tc>
        <w:tc>
          <w:tcPr>
            <w:tcW w:type="dxa" w:w="1618"/>
          </w:tcPr>
          <w:p>
            <w:pPr>
              <w:spacing w:after="0"/>
              <w:jc w:val="left"/>
            </w:pPr>
            <w:r>
              <w:rPr>
                <w:sz w:val="16"/>
              </w:rPr>
              <w:t>2011-06-01 to 2011-09-02 (5 records, 3 of them monthly summary records), 2 direct deaths, zone-level</w:t>
            </w:r>
          </w:p>
        </w:tc>
        <w:tc>
          <w:tcPr>
            <w:tcW w:type="dxa" w:w="1635"/>
          </w:tcPr>
          <w:p>
            <w:pPr>
              <w:spacing w:after="0"/>
              <w:jc w:val="left"/>
            </w:pPr>
          </w:p>
        </w:tc>
        <w:tc>
          <w:tcPr>
            <w:tcW w:type="dxa" w:w="1576"/>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Hurricane, Tropical Storm, Tropical Depression</w:t>
            </w:r>
          </w:p>
        </w:tc>
        <w:tc>
          <w:tcPr>
            <w:tcW w:type="dxa" w:w="1911"/>
          </w:tcPr>
          <w:p>
            <w:pPr>
              <w:spacing w:after="0"/>
              <w:jc w:val="left"/>
            </w:pPr>
            <w:r>
              <w:rPr>
                <w:sz w:val="16"/>
              </w:rPr>
              <w:t>Saffir-Simpson</w:t>
            </w:r>
          </w:p>
        </w:tc>
        <w:tc>
          <w:tcPr>
            <w:tcW w:type="dxa" w:w="1791"/>
          </w:tcPr>
          <w:p>
            <w:pPr>
              <w:spacing w:after="0"/>
              <w:jc w:val="right"/>
            </w:pPr>
            <w:r>
              <w:rPr>
                <w:sz w:val="16"/>
              </w:rPr>
              <w:t>5 records, 2008 to 2020 (5 zone-level)</w:t>
            </w:r>
          </w:p>
        </w:tc>
        <w:tc>
          <w:tcPr>
            <w:tcW w:type="dxa" w:w="2066"/>
          </w:tcPr>
          <w:p>
            <w:pPr>
              <w:spacing w:after="0"/>
              <w:jc w:val="left"/>
            </w:pPr>
          </w:p>
        </w:tc>
        <w:tc>
          <w:tcPr>
            <w:tcW w:type="dxa" w:w="1618"/>
          </w:tcPr>
          <w:p>
            <w:pPr>
              <w:spacing w:after="0"/>
              <w:jc w:val="left"/>
            </w:pPr>
            <w:r>
              <w:rPr>
                <w:sz w:val="16"/>
              </w:rPr>
              <w:t>Strongest recorded: Tropical Storm record, 2008-09-01 to 2008-09-02, $300,000 property; $0 crops (2008 dollars); NWS zone LAZ014</w:t>
            </w:r>
          </w:p>
        </w:tc>
        <w:tc>
          <w:tcPr>
            <w:tcW w:type="dxa" w:w="1635"/>
          </w:tcPr>
          <w:p>
            <w:pPr>
              <w:spacing w:after="0"/>
              <w:jc w:val="left"/>
            </w:pPr>
          </w:p>
        </w:tc>
        <w:tc>
          <w:tcPr>
            <w:tcW w:type="dxa" w:w="1576"/>
          </w:tcPr>
          <w:p>
            <w:pPr>
              <w:spacing w:after="0"/>
              <w:jc w:val="left"/>
            </w:pPr>
            <w:r>
              <w:rPr>
                <w:sz w:val="16"/>
              </w:rPr>
              <w:t>Countywide (zone-level records).</w:t>
            </w: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5"/>
          </w:tcPr>
          <w:p>
            <w:pPr>
              <w:spacing w:after="0"/>
              <w:jc w:val="left"/>
            </w:pPr>
            <w:r>
              <w:rPr>
                <w:sz w:val="16"/>
              </w:rPr>
              <w:t>Ice Storm</w:t>
            </w:r>
          </w:p>
        </w:tc>
        <w:tc>
          <w:tcPr>
            <w:tcW w:type="dxa" w:w="1911"/>
          </w:tcPr>
          <w:p>
            <w:pPr>
              <w:spacing w:after="0"/>
              <w:jc w:val="left"/>
            </w:pPr>
            <w:r>
              <w:rPr>
                <w:sz w:val="16"/>
              </w:rPr>
              <w:t>Sperry-Piltz ice scale (local data)</w:t>
            </w:r>
          </w:p>
        </w:tc>
        <w:tc>
          <w:tcPr>
            <w:tcW w:type="dxa" w:w="1791"/>
          </w:tcPr>
          <w:p>
            <w:pPr>
              <w:spacing w:after="0"/>
              <w:jc w:val="right"/>
            </w:pPr>
            <w:r>
              <w:rPr>
                <w:sz w:val="16"/>
              </w:rPr>
              <w:t>6 records, 1996 to 2000 (6 zone-level)</w:t>
            </w:r>
          </w:p>
        </w:tc>
        <w:tc>
          <w:tcPr>
            <w:tcW w:type="dxa" w:w="2066"/>
          </w:tcPr>
          <w:p>
            <w:pPr>
              <w:spacing w:after="0"/>
              <w:jc w:val="left"/>
            </w:pPr>
          </w:p>
        </w:tc>
        <w:tc>
          <w:tcPr>
            <w:tcW w:type="dxa" w:w="1618"/>
          </w:tcPr>
          <w:p>
            <w:pPr>
              <w:spacing w:after="0"/>
              <w:jc w:val="left"/>
            </w:pPr>
            <w:r>
              <w:rPr>
                <w:sz w:val="16"/>
              </w:rPr>
              <w:t>Ice Storm, 1996-02-03, $30,000 property; $0 crops (1996 dollars); NWS zone LAZ014</w:t>
            </w:r>
          </w:p>
        </w:tc>
        <w:tc>
          <w:tcPr>
            <w:tcW w:type="dxa" w:w="1635"/>
          </w:tcPr>
          <w:p>
            <w:pPr>
              <w:spacing w:after="0"/>
              <w:jc w:val="left"/>
            </w:pPr>
          </w:p>
        </w:tc>
        <w:tc>
          <w:tcPr>
            <w:tcW w:type="dxa" w:w="1576"/>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Flash Flood, Flood, Lakeshore Flood</w:t>
            </w:r>
          </w:p>
        </w:tc>
        <w:tc>
          <w:tcPr>
            <w:tcW w:type="dxa" w:w="1911"/>
          </w:tcPr>
          <w:p>
            <w:pPr>
              <w:spacing w:after="0"/>
              <w:jc w:val="left"/>
            </w:pPr>
            <w:r>
              <w:rPr>
                <w:sz w:val="16"/>
              </w:rPr>
              <w:t>damage and flood days (flood depth: FIRM)</w:t>
            </w:r>
          </w:p>
        </w:tc>
        <w:tc>
          <w:tcPr>
            <w:tcW w:type="dxa" w:w="1791"/>
          </w:tcPr>
          <w:p>
            <w:pPr>
              <w:spacing w:after="0"/>
              <w:jc w:val="right"/>
            </w:pPr>
            <w:r>
              <w:rPr>
                <w:sz w:val="16"/>
              </w:rPr>
              <w:t>122 records, 1999 to 2026</w:t>
            </w:r>
          </w:p>
        </w:tc>
        <w:tc>
          <w:tcPr>
            <w:tcW w:type="dxa" w:w="2066"/>
          </w:tcPr>
          <w:p>
            <w:pPr>
              <w:spacing w:after="0"/>
              <w:jc w:val="left"/>
            </w:pPr>
          </w:p>
        </w:tc>
        <w:tc>
          <w:tcPr>
            <w:tcW w:type="dxa" w:w="1618"/>
          </w:tcPr>
          <w:p>
            <w:pPr>
              <w:spacing w:after="0"/>
              <w:jc w:val="left"/>
            </w:pPr>
            <w:r>
              <w:rPr>
                <w:sz w:val="16"/>
              </w:rPr>
              <w:t>Flash Flood, 2016-03-08, $35,000,000 property; $0 crops (2016 dollars)</w:t>
            </w:r>
          </w:p>
        </w:tc>
        <w:tc>
          <w:tcPr>
            <w:tcW w:type="dxa" w:w="1635"/>
          </w:tcPr>
          <w:p>
            <w:pPr>
              <w:spacing w:after="0"/>
              <w:jc w:val="left"/>
            </w:pPr>
          </w:p>
        </w:tc>
        <w:tc>
          <w:tcPr>
            <w:tcW w:type="dxa" w:w="1576"/>
          </w:tcPr>
          <w:p>
            <w:pPr>
              <w:spacing w:after="0"/>
              <w:jc w:val="left"/>
            </w:pPr>
            <w:r>
              <w:rPr>
                <w:sz w:val="16"/>
              </w:rPr>
              <w:t>Event records naming jurisdictions in the plan: Monroe city (24 records), West Monroe city (16 records), Sterlington town (4 records).</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5"/>
          </w:tcPr>
          <w:p>
            <w:pPr>
              <w:spacing w:after="0"/>
              <w:jc w:val="left"/>
            </w:pPr>
            <w:r>
              <w:rPr>
                <w:sz w:val="16"/>
              </w:rPr>
              <w:t>Debris Flow</w:t>
            </w:r>
          </w:p>
        </w:tc>
        <w:tc>
          <w:tcPr>
            <w:tcW w:type="dxa" w:w="1911"/>
          </w:tcPr>
          <w:p>
            <w:pPr>
              <w:spacing w:after="0"/>
              <w:jc w:val="left"/>
            </w:pPr>
            <w:r>
              <w:rPr>
                <w:sz w:val="16"/>
              </w:rPr>
              <w:t>none (count and damage only)</w:t>
            </w:r>
          </w:p>
        </w:tc>
        <w:tc>
          <w:tcPr>
            <w:tcW w:type="dxa" w:w="1791"/>
          </w:tcPr>
          <w:p>
            <w:pPr>
              <w:spacing w:after="0"/>
              <w:jc w:val="right"/>
            </w:pPr>
            <w:r>
              <w:rPr>
                <w:sz w:val="16"/>
              </w:rPr>
              <w:t>0</w:t>
            </w:r>
          </w:p>
        </w:tc>
        <w:tc>
          <w:tcPr>
            <w:tcW w:type="dxa" w:w="2066"/>
          </w:tcPr>
          <w:p>
            <w:pPr>
              <w:spacing w:after="0"/>
              <w:jc w:val="left"/>
            </w:pPr>
          </w:p>
        </w:tc>
        <w:tc>
          <w:tcPr>
            <w:tcW w:type="dxa" w:w="1618"/>
          </w:tcPr>
          <w:p>
            <w:pPr>
              <w:spacing w:after="0"/>
              <w:jc w:val="left"/>
            </w:pPr>
          </w:p>
        </w:tc>
        <w:tc>
          <w:tcPr>
            <w:tcW w:type="dxa" w:w="1635"/>
          </w:tcPr>
          <w:p>
            <w:pPr>
              <w:spacing w:after="0"/>
              <w:jc w:val="left"/>
            </w:pPr>
          </w:p>
        </w:tc>
        <w:tc>
          <w:tcPr>
            <w:tcW w:type="dxa" w:w="1576"/>
          </w:tcPr>
          <w:p>
            <w:pPr>
              <w:spacing w:after="0"/>
              <w:jc w:val="left"/>
            </w:pPr>
          </w:p>
        </w:tc>
        <w:tc>
          <w:tcPr>
            <w:tcW w:type="dxa" w:w="1610"/>
          </w:tcPr>
          <w:p>
            <w:pPr>
              <w:spacing w:after="0"/>
              <w:jc w:val="left"/>
            </w:pPr>
          </w:p>
        </w:tc>
      </w:tr>
      <w:tr>
        <w:trPr>
          <w:cantSplit/>
        </w:trPr>
        <w:tc>
          <w:tcPr>
            <w:tcW w:type="dxa" w:w="1905"/>
          </w:tcPr>
          <w:p>
            <w:pPr>
              <w:spacing w:after="0"/>
              <w:jc w:val="left"/>
            </w:pPr>
            <w:r>
              <w:rPr>
                <w:sz w:val="16"/>
              </w:rPr>
              <w:t>Lightning</w:t>
            </w:r>
          </w:p>
        </w:tc>
        <w:tc>
          <w:tcPr>
            <w:tcW w:type="dxa" w:w="1911"/>
          </w:tcPr>
          <w:p>
            <w:pPr>
              <w:spacing w:after="0"/>
              <w:jc w:val="left"/>
            </w:pPr>
            <w:r>
              <w:rPr>
                <w:sz w:val="16"/>
              </w:rPr>
              <w:t>annualized frequency (the measure FEMA's Local Mitigation Planning Handbook names)</w:t>
            </w:r>
          </w:p>
        </w:tc>
        <w:tc>
          <w:tcPr>
            <w:tcW w:type="dxa" w:w="1791"/>
          </w:tcPr>
          <w:p>
            <w:pPr>
              <w:spacing w:after="0"/>
              <w:jc w:val="right"/>
            </w:pPr>
            <w:r>
              <w:rPr>
                <w:sz w:val="16"/>
              </w:rPr>
              <w:t>10 records, 2000 to 2025</w:t>
            </w:r>
          </w:p>
        </w:tc>
        <w:tc>
          <w:tcPr>
            <w:tcW w:type="dxa" w:w="2066"/>
          </w:tcPr>
          <w:p>
            <w:pPr>
              <w:spacing w:after="0"/>
              <w:jc w:val="left"/>
            </w:pPr>
          </w:p>
        </w:tc>
        <w:tc>
          <w:tcPr>
            <w:tcW w:type="dxa" w:w="1618"/>
          </w:tcPr>
          <w:p>
            <w:pPr>
              <w:spacing w:after="0"/>
              <w:jc w:val="left"/>
            </w:pPr>
            <w:r>
              <w:rPr>
                <w:sz w:val="16"/>
              </w:rPr>
              <w:t>Lightning, 2000-06-17, $240,000 property; crops not reported (2000 dollars)</w:t>
            </w:r>
          </w:p>
        </w:tc>
        <w:tc>
          <w:tcPr>
            <w:tcW w:type="dxa" w:w="1635"/>
          </w:tcPr>
          <w:p>
            <w:pPr>
              <w:spacing w:after="0"/>
              <w:jc w:val="left"/>
            </w:pPr>
          </w:p>
        </w:tc>
        <w:tc>
          <w:tcPr>
            <w:tcW w:type="dxa" w:w="1576"/>
          </w:tcPr>
          <w:p>
            <w:pPr>
              <w:spacing w:after="0"/>
              <w:jc w:val="left"/>
            </w:pPr>
            <w:r>
              <w:rPr>
                <w:sz w:val="16"/>
              </w:rPr>
              <w:t>Event records naming jurisdictions in the plan: Monroe city (8 records), West Monroe city (1 record).</w:t>
            </w:r>
          </w:p>
        </w:tc>
        <w:tc>
          <w:tcPr>
            <w:tcW w:type="dxa" w:w="1610"/>
          </w:tcPr>
          <w:p>
            <w:pPr>
              <w:spacing w:after="0"/>
              <w:jc w:val="left"/>
            </w:pPr>
            <w:r>
              <w:rPr>
                <w:sz w:val="16"/>
              </w:rPr>
              <w:t>Storm Events lists lightning with damage or casualties.</w:t>
            </w:r>
          </w:p>
        </w:tc>
      </w:tr>
      <w:tr>
        <w:trPr>
          <w:cantSplit/>
        </w:trPr>
        <w:tc>
          <w:tcPr>
            <w:tcW w:type="dxa" w:w="1905"/>
          </w:tcPr>
          <w:p>
            <w:pPr>
              <w:spacing w:after="0"/>
              <w:jc w:val="left"/>
            </w:pPr>
            <w:r>
              <w:rPr>
                <w:sz w:val="16"/>
              </w:rPr>
              <w:t>High Wind and Strong Wind (outside NRI's Strong Wind definition)</w:t>
            </w:r>
          </w:p>
        </w:tc>
        <w:tc>
          <w:tcPr>
            <w:tcW w:type="dxa" w:w="1911"/>
          </w:tcPr>
          <w:p>
            <w:pPr>
              <w:spacing w:after="0"/>
              <w:jc w:val="left"/>
            </w:pPr>
            <w:r>
              <w:rPr>
                <w:sz w:val="16"/>
              </w:rPr>
              <w:t>wind speed (kt and mph)</w:t>
            </w:r>
          </w:p>
        </w:tc>
        <w:tc>
          <w:tcPr>
            <w:tcW w:type="dxa" w:w="1791"/>
          </w:tcPr>
          <w:p>
            <w:pPr>
              <w:spacing w:after="0"/>
              <w:jc w:val="right"/>
            </w:pPr>
            <w:r>
              <w:rPr>
                <w:sz w:val="16"/>
              </w:rPr>
              <w:t>8 records, 2002 to 2025 (8 zone-level)</w:t>
            </w:r>
          </w:p>
        </w:tc>
        <w:tc>
          <w:tcPr>
            <w:tcW w:type="dxa" w:w="2066"/>
          </w:tcPr>
          <w:p>
            <w:pPr>
              <w:spacing w:after="0"/>
              <w:jc w:val="left"/>
            </w:pPr>
            <w:r>
              <w:rPr>
                <w:sz w:val="16"/>
              </w:rPr>
              <w:t>35 kt (40 mph) to 55 kt (63 mph) (median 44 kt (51 mph)); 8 with a recorded value</w:t>
            </w:r>
          </w:p>
        </w:tc>
        <w:tc>
          <w:tcPr>
            <w:tcW w:type="dxa" w:w="1618"/>
          </w:tcPr>
          <w:p>
            <w:pPr>
              <w:spacing w:after="0"/>
              <w:jc w:val="left"/>
            </w:pPr>
            <w:r>
              <w:rPr>
                <w:sz w:val="16"/>
              </w:rPr>
              <w:t>55 kt (63 mph) estimated, High Wind, 2002-10-03; NWS zone LAZ014</w:t>
            </w:r>
          </w:p>
        </w:tc>
        <w:tc>
          <w:tcPr>
            <w:tcW w:type="dxa" w:w="1635"/>
          </w:tcPr>
          <w:p>
            <w:pPr>
              <w:spacing w:after="0"/>
              <w:jc w:val="left"/>
            </w:pPr>
            <w:r>
              <w:rPr>
                <w:sz w:val="16"/>
              </w:rPr>
              <w:t>Strong Wind, 2008-03-18, $250,000 property; $0 crops (zone total, 2008 dollars)</w:t>
            </w:r>
          </w:p>
        </w:tc>
        <w:tc>
          <w:tcPr>
            <w:tcW w:type="dxa" w:w="1576"/>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Thunderstorm Wind</w:t>
            </w:r>
          </w:p>
        </w:tc>
        <w:tc>
          <w:tcPr>
            <w:tcW w:type="dxa" w:w="1911"/>
          </w:tcPr>
          <w:p>
            <w:pPr>
              <w:spacing w:after="0"/>
              <w:jc w:val="left"/>
            </w:pPr>
            <w:r>
              <w:rPr>
                <w:sz w:val="16"/>
              </w:rPr>
              <w:t>wind speed (kt and mph)</w:t>
            </w:r>
          </w:p>
        </w:tc>
        <w:tc>
          <w:tcPr>
            <w:tcW w:type="dxa" w:w="1791"/>
          </w:tcPr>
          <w:p>
            <w:pPr>
              <w:spacing w:after="0"/>
              <w:jc w:val="right"/>
            </w:pPr>
            <w:r>
              <w:rPr>
                <w:sz w:val="16"/>
              </w:rPr>
              <w:t>380 records, 1957 to 2026</w:t>
            </w:r>
          </w:p>
        </w:tc>
        <w:tc>
          <w:tcPr>
            <w:tcW w:type="dxa" w:w="2066"/>
          </w:tcPr>
          <w:p>
            <w:pPr>
              <w:spacing w:after="0"/>
              <w:jc w:val="left"/>
            </w:pPr>
            <w:r>
              <w:rPr>
                <w:sz w:val="16"/>
              </w:rPr>
              <w:t>35 kt (40 mph) to 100 kt (115 mph) (median 56 kt (64 mph)); 293 with a recorded value</w:t>
            </w:r>
          </w:p>
        </w:tc>
        <w:tc>
          <w:tcPr>
            <w:tcW w:type="dxa" w:w="1618"/>
          </w:tcPr>
          <w:p>
            <w:pPr>
              <w:spacing w:after="0"/>
              <w:jc w:val="left"/>
            </w:pPr>
            <w:r>
              <w:rPr>
                <w:sz w:val="16"/>
              </w:rPr>
              <w:t>100 kt (115 mph), measurement type not recorded, Thunderstorm Wind, 1997-05-27</w:t>
            </w:r>
          </w:p>
        </w:tc>
        <w:tc>
          <w:tcPr>
            <w:tcW w:type="dxa" w:w="1635"/>
          </w:tcPr>
          <w:p>
            <w:pPr>
              <w:spacing w:after="0"/>
              <w:jc w:val="left"/>
            </w:pPr>
          </w:p>
        </w:tc>
        <w:tc>
          <w:tcPr>
            <w:tcW w:type="dxa" w:w="1576"/>
          </w:tcPr>
          <w:p>
            <w:pPr>
              <w:spacing w:after="0"/>
              <w:jc w:val="left"/>
            </w:pPr>
            <w:r>
              <w:rPr>
                <w:sz w:val="16"/>
              </w:rPr>
              <w:t>Event records naming jurisdictions in the plan: Monroe city (56 records), West Monroe city (20 records), Sterlington town (6 records).</w:t>
            </w:r>
          </w:p>
        </w:tc>
        <w:tc>
          <w:tcPr>
            <w:tcW w:type="dxa" w:w="1610"/>
          </w:tcPr>
          <w:p>
            <w:pPr>
              <w:spacing w:after="0"/>
              <w:jc w:val="left"/>
            </w:pPr>
          </w:p>
        </w:tc>
      </w:tr>
      <w:tr>
        <w:trPr>
          <w:cantSplit/>
        </w:trPr>
        <w:tc>
          <w:tcPr>
            <w:tcW w:type="dxa" w:w="1905"/>
          </w:tcPr>
          <w:p>
            <w:pPr>
              <w:spacing w:after="0"/>
              <w:jc w:val="left"/>
            </w:pPr>
            <w:r>
              <w:rPr>
                <w:sz w:val="16"/>
              </w:rPr>
              <w:t>Tornado</w:t>
            </w:r>
          </w:p>
        </w:tc>
        <w:tc>
          <w:tcPr>
            <w:tcW w:type="dxa" w:w="1911"/>
          </w:tcPr>
          <w:p>
            <w:pPr>
              <w:spacing w:after="0"/>
              <w:jc w:val="left"/>
            </w:pPr>
            <w:r>
              <w:rPr>
                <w:sz w:val="16"/>
              </w:rPr>
              <w:t>Enhanced Fujita (Fujita before Feb 2007)</w:t>
            </w:r>
          </w:p>
        </w:tc>
        <w:tc>
          <w:tcPr>
            <w:tcW w:type="dxa" w:w="1791"/>
          </w:tcPr>
          <w:p>
            <w:pPr>
              <w:spacing w:after="0"/>
              <w:jc w:val="right"/>
            </w:pPr>
            <w:r>
              <w:rPr>
                <w:sz w:val="16"/>
              </w:rPr>
              <w:t>47 records, 1951 to 2022</w:t>
            </w:r>
          </w:p>
        </w:tc>
        <w:tc>
          <w:tcPr>
            <w:tcW w:type="dxa" w:w="2066"/>
          </w:tcPr>
          <w:p>
            <w:pPr>
              <w:spacing w:after="0"/>
              <w:jc w:val="left"/>
            </w:pPr>
            <w:r>
              <w:rPr>
                <w:sz w:val="16"/>
              </w:rPr>
              <w:t>F/EF0 to F/EF4 (median F/EF1); 47 with a recorded value</w:t>
            </w:r>
          </w:p>
        </w:tc>
        <w:tc>
          <w:tcPr>
            <w:tcW w:type="dxa" w:w="1618"/>
          </w:tcPr>
          <w:p>
            <w:pPr>
              <w:spacing w:after="0"/>
              <w:jc w:val="left"/>
            </w:pPr>
            <w:r>
              <w:rPr>
                <w:sz w:val="16"/>
              </w:rPr>
              <w:t>F4 tornado, 1983-04-01, 4 mi path length (whole path, pre-1996), 1,000 yd wide, $2,500,000 property; crops not recorded (1983 dollars)</w:t>
            </w:r>
          </w:p>
        </w:tc>
        <w:tc>
          <w:tcPr>
            <w:tcW w:type="dxa" w:w="1635"/>
          </w:tcPr>
          <w:p>
            <w:pPr>
              <w:spacing w:after="0"/>
              <w:jc w:val="left"/>
            </w:pPr>
            <w:r>
              <w:rPr>
                <w:sz w:val="16"/>
              </w:rPr>
              <w:t>Tornado, 2020-04-12, $250,000,000 property; $0 crops (2020 dollars)</w:t>
            </w:r>
          </w:p>
        </w:tc>
        <w:tc>
          <w:tcPr>
            <w:tcW w:type="dxa" w:w="1576"/>
          </w:tcPr>
          <w:p>
            <w:pPr>
              <w:spacing w:after="0"/>
              <w:jc w:val="left"/>
            </w:pPr>
            <w:r>
              <w:rPr>
                <w:sz w:val="16"/>
              </w:rPr>
              <w:t>Event records naming jurisdictions in the plan: Monroe city (2 records).</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5"/>
          </w:tcPr>
          <w:p>
            <w:pPr>
              <w:spacing w:after="0"/>
              <w:jc w:val="left"/>
            </w:pPr>
            <w:r>
              <w:rPr>
                <w:sz w:val="16"/>
              </w:rPr>
              <w:t>Wildfire</w:t>
            </w:r>
          </w:p>
        </w:tc>
        <w:tc>
          <w:tcPr>
            <w:tcW w:type="dxa" w:w="1911"/>
          </w:tcPr>
          <w:p>
            <w:pPr>
              <w:spacing w:after="0"/>
              <w:jc w:val="left"/>
            </w:pPr>
            <w:r>
              <w:rPr>
                <w:sz w:val="16"/>
              </w:rPr>
              <w:t>acres burned (local data)</w:t>
            </w:r>
          </w:p>
        </w:tc>
        <w:tc>
          <w:tcPr>
            <w:tcW w:type="dxa" w:w="1791"/>
          </w:tcPr>
          <w:p>
            <w:pPr>
              <w:spacing w:after="0"/>
              <w:jc w:val="right"/>
            </w:pPr>
            <w:r>
              <w:rPr>
                <w:sz w:val="16"/>
              </w:rPr>
              <w:t>0</w:t>
            </w:r>
          </w:p>
        </w:tc>
        <w:tc>
          <w:tcPr>
            <w:tcW w:type="dxa" w:w="2066"/>
          </w:tcPr>
          <w:p>
            <w:pPr>
              <w:spacing w:after="0"/>
              <w:jc w:val="left"/>
            </w:pPr>
          </w:p>
        </w:tc>
        <w:tc>
          <w:tcPr>
            <w:tcW w:type="dxa" w:w="1618"/>
          </w:tcPr>
          <w:p>
            <w:pPr>
              <w:spacing w:after="0"/>
              <w:jc w:val="left"/>
            </w:pPr>
          </w:p>
        </w:tc>
        <w:tc>
          <w:tcPr>
            <w:tcW w:type="dxa" w:w="1635"/>
          </w:tcPr>
          <w:p>
            <w:pPr>
              <w:spacing w:after="0"/>
              <w:jc w:val="left"/>
            </w:pPr>
          </w:p>
        </w:tc>
        <w:tc>
          <w:tcPr>
            <w:tcW w:type="dxa" w:w="1576"/>
          </w:tcPr>
          <w:p>
            <w:pPr>
              <w:spacing w:after="0"/>
              <w:jc w:val="left"/>
            </w:pPr>
          </w:p>
        </w:tc>
        <w:tc>
          <w:tcPr>
            <w:tcW w:type="dxa" w:w="1610"/>
          </w:tcPr>
          <w:p>
            <w:pPr>
              <w:spacing w:after="0"/>
              <w:jc w:val="left"/>
            </w:pPr>
          </w:p>
        </w:tc>
      </w:tr>
      <w:tr>
        <w:trPr>
          <w:cantSplit/>
        </w:trPr>
        <w:tc>
          <w:tcPr>
            <w:tcW w:type="dxa" w:w="1905"/>
          </w:tcPr>
          <w:p>
            <w:pPr>
              <w:spacing w:after="0"/>
              <w:jc w:val="left"/>
            </w:pPr>
            <w:r>
              <w:rPr>
                <w:sz w:val="16"/>
              </w:rPr>
              <w:t>Winter Storm, Heavy Snow, Blizzard, Lake-Effect Snow, Winter Weather, Sleet</w:t>
            </w:r>
          </w:p>
        </w:tc>
        <w:tc>
          <w:tcPr>
            <w:tcW w:type="dxa" w:w="1911"/>
          </w:tcPr>
          <w:p>
            <w:pPr>
              <w:spacing w:after="0"/>
              <w:jc w:val="left"/>
            </w:pPr>
            <w:r>
              <w:rPr>
                <w:sz w:val="16"/>
              </w:rPr>
              <w:t>none in data (snowfall: local data)</w:t>
            </w:r>
          </w:p>
        </w:tc>
        <w:tc>
          <w:tcPr>
            <w:tcW w:type="dxa" w:w="1791"/>
          </w:tcPr>
          <w:p>
            <w:pPr>
              <w:spacing w:after="0"/>
              <w:jc w:val="right"/>
            </w:pPr>
            <w:r>
              <w:rPr>
                <w:sz w:val="16"/>
              </w:rPr>
              <w:t>22 records, 2006 to 2026 (22 zone-level)</w:t>
            </w:r>
          </w:p>
        </w:tc>
        <w:tc>
          <w:tcPr>
            <w:tcW w:type="dxa" w:w="2066"/>
          </w:tcPr>
          <w:p>
            <w:pPr>
              <w:spacing w:after="0"/>
              <w:jc w:val="left"/>
            </w:pPr>
          </w:p>
        </w:tc>
        <w:tc>
          <w:tcPr>
            <w:tcW w:type="dxa" w:w="1618"/>
          </w:tcPr>
          <w:p>
            <w:pPr>
              <w:spacing w:after="0"/>
              <w:jc w:val="left"/>
            </w:pPr>
            <w:r>
              <w:rPr>
                <w:sz w:val="16"/>
              </w:rPr>
              <w:t>Winter Storm, 2013-01-15, $250,000 property; $0 crops (2013 dollars); NWS zone LAZ014</w:t>
            </w:r>
          </w:p>
        </w:tc>
        <w:tc>
          <w:tcPr>
            <w:tcW w:type="dxa" w:w="1635"/>
          </w:tcPr>
          <w:p>
            <w:pPr>
              <w:spacing w:after="0"/>
              <w:jc w:val="left"/>
            </w:pPr>
          </w:p>
        </w:tc>
        <w:tc>
          <w:tcPr>
            <w:tcW w:type="dxa" w:w="1576"/>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44 declarations covering 31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5"/>
        <w:gridCol w:w="1983"/>
        <w:gridCol w:w="3242"/>
        <w:gridCol w:w="2386"/>
        <w:gridCol w:w="122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5"/>
            <w:shd w:val="clear" w:color="auto" w:fill="E8E8E8"/>
          </w:tcPr>
          <w:p>
            <w:pPr>
              <w:spacing w:after="0"/>
              <w:jc w:val="left"/>
            </w:pPr>
            <w:r>
              <w:rPr>
                <w:b/>
                <w:sz w:val="16"/>
              </w:rPr>
              <w:t>Type</w:t>
            </w:r>
          </w:p>
        </w:tc>
        <w:tc>
          <w:tcPr>
            <w:tcW w:type="dxa" w:w="1983"/>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c>
          <w:tcPr>
            <w:tcW w:type="dxa" w:w="23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0"/>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2026-02-18</w:t>
            </w:r>
          </w:p>
        </w:tc>
        <w:tc>
          <w:tcPr>
            <w:tcW w:type="dxa" w:w="1037"/>
          </w:tcPr>
          <w:p>
            <w:pPr>
              <w:spacing w:after="0"/>
              <w:jc w:val="left"/>
            </w:pPr>
            <w:r>
              <w:rPr>
                <w:sz w:val="16"/>
              </w:rPr>
              <w:t>2026-01-23</w:t>
            </w:r>
          </w:p>
        </w:tc>
        <w:tc>
          <w:tcPr>
            <w:tcW w:type="dxa" w:w="1037"/>
          </w:tcPr>
          <w:p>
            <w:pPr>
              <w:spacing w:after="0"/>
              <w:jc w:val="left"/>
            </w:pPr>
            <w:r>
              <w:rPr>
                <w:sz w:val="16"/>
              </w:rPr>
              <w:t>DR-4900-LA</w:t>
            </w:r>
          </w:p>
        </w:tc>
        <w:tc>
          <w:tcPr>
            <w:tcW w:type="dxa" w:w="1285"/>
          </w:tcPr>
          <w:p>
            <w:pPr>
              <w:spacing w:after="0"/>
              <w:jc w:val="left"/>
            </w:pPr>
            <w:r>
              <w:rPr>
                <w:sz w:val="16"/>
              </w:rPr>
              <w:t>Major disaster</w:t>
            </w:r>
          </w:p>
        </w:tc>
        <w:tc>
          <w:tcPr>
            <w:tcW w:type="dxa" w:w="1983"/>
          </w:tcPr>
          <w:p>
            <w:pPr>
              <w:spacing w:after="0"/>
              <w:jc w:val="left"/>
            </w:pPr>
            <w:r>
              <w:rPr>
                <w:sz w:val="16"/>
              </w:rPr>
              <w:t>Severe Winter Storm</w:t>
            </w:r>
          </w:p>
        </w:tc>
        <w:tc>
          <w:tcPr>
            <w:tcW w:type="dxa" w:w="3242"/>
          </w:tcPr>
          <w:p>
            <w:pPr>
              <w:spacing w:after="0"/>
              <w:jc w:val="left"/>
            </w:pPr>
            <w:r>
              <w:rPr>
                <w:sz w:val="16"/>
              </w:rPr>
              <w:t>Winter Weather</w:t>
            </w:r>
          </w:p>
        </w:tc>
        <w:tc>
          <w:tcPr>
            <w:tcW w:type="dxa" w:w="2386"/>
          </w:tcPr>
          <w:p>
            <w:pPr>
              <w:spacing w:after="0"/>
              <w:jc w:val="right"/>
            </w:pPr>
            <w:r>
              <w:rPr>
                <w:sz w:val="16"/>
              </w:rPr>
              <w:t>$2,664,817.56</w:t>
            </w:r>
          </w:p>
        </w:tc>
        <w:tc>
          <w:tcPr>
            <w:tcW w:type="dxa" w:w="122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285"/>
          </w:tcPr>
          <w:p>
            <w:pPr>
              <w:spacing w:after="0"/>
              <w:jc w:val="left"/>
            </w:pPr>
            <w:r>
              <w:rPr>
                <w:sz w:val="16"/>
              </w:rPr>
              <w:t>Emergency</w:t>
            </w:r>
          </w:p>
        </w:tc>
        <w:tc>
          <w:tcPr>
            <w:tcW w:type="dxa" w:w="1983"/>
          </w:tcPr>
          <w:p>
            <w:pPr>
              <w:spacing w:after="0"/>
              <w:jc w:val="left"/>
            </w:pPr>
            <w:r>
              <w:rPr>
                <w:sz w:val="16"/>
              </w:rPr>
              <w:t>Severe Winter Storm</w:t>
            </w:r>
          </w:p>
        </w:tc>
        <w:tc>
          <w:tcPr>
            <w:tcW w:type="dxa" w:w="3242"/>
          </w:tcPr>
          <w:p>
            <w:pPr>
              <w:spacing w:after="0"/>
              <w:jc w:val="left"/>
            </w:pPr>
            <w:r>
              <w:rPr>
                <w:sz w:val="16"/>
              </w:rPr>
              <w:t>Winter Weather</w:t>
            </w:r>
          </w:p>
        </w:tc>
        <w:tc>
          <w:tcPr>
            <w:tcW w:type="dxa" w:w="2386"/>
          </w:tcPr>
          <w:p>
            <w:pPr>
              <w:spacing w:after="0"/>
              <w:jc w:val="right"/>
            </w:pPr>
            <w:r>
              <w:rPr>
                <w:sz w:val="16"/>
              </w:rPr>
              <w:t>no Public Assistance recorded</w:t>
            </w:r>
          </w:p>
        </w:tc>
        <w:tc>
          <w:tcPr>
            <w:tcW w:type="dxa" w:w="1220"/>
          </w:tcPr>
          <w:p>
            <w:pPr>
              <w:spacing w:after="0"/>
              <w:jc w:val="left"/>
            </w:pPr>
            <w:r>
              <w:rPr>
                <w:sz w:val="16"/>
              </w:rPr>
              <w:t>new since last plan; within last 5 years</w:t>
            </w:r>
          </w:p>
        </w:tc>
        <w:tc>
          <w:tcPr>
            <w:tcW w:type="dxa" w:w="885"/>
          </w:tcPr>
          <w:p>
            <w:pPr>
              <w:spacing w:after="0"/>
              <w:jc w:val="left"/>
            </w:pPr>
            <w:r>
              <w:rPr>
                <w:sz w:val="16"/>
              </w:rPr>
              <w:t>same incident as DR-4900</w:t>
            </w: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285"/>
          </w:tcPr>
          <w:p>
            <w:pPr>
              <w:spacing w:after="0"/>
              <w:jc w:val="left"/>
            </w:pPr>
            <w:r>
              <w:rPr>
                <w:sz w:val="16"/>
              </w:rPr>
              <w:t>Emergency</w:t>
            </w:r>
          </w:p>
        </w:tc>
        <w:tc>
          <w:tcPr>
            <w:tcW w:type="dxa" w:w="1983"/>
          </w:tcPr>
          <w:p>
            <w:pPr>
              <w:spacing w:after="0"/>
              <w:jc w:val="left"/>
            </w:pPr>
            <w:r>
              <w:rPr>
                <w:sz w:val="16"/>
              </w:rPr>
              <w:t>Tropical Storm Francine</w:t>
            </w:r>
          </w:p>
        </w:tc>
        <w:tc>
          <w:tcPr>
            <w:tcW w:type="dxa" w:w="3242"/>
          </w:tcPr>
          <w:p>
            <w:pPr>
              <w:spacing w:after="0"/>
              <w:jc w:val="left"/>
            </w:pPr>
            <w:r>
              <w:rPr>
                <w:sz w:val="16"/>
              </w:rPr>
              <w:t>Hurricane (primary); also designated: Tornado</w:t>
            </w:r>
          </w:p>
        </w:tc>
        <w:tc>
          <w:tcPr>
            <w:tcW w:type="dxa" w:w="2386"/>
          </w:tcPr>
          <w:p>
            <w:pPr>
              <w:spacing w:after="0"/>
              <w:jc w:val="right"/>
            </w:pPr>
            <w:r>
              <w:rPr>
                <w:sz w:val="16"/>
              </w:rPr>
              <w:t>no Public Assistance recorded</w:t>
            </w:r>
          </w:p>
        </w:tc>
        <w:tc>
          <w:tcPr>
            <w:tcW w:type="dxa" w:w="122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285"/>
          </w:tcPr>
          <w:p>
            <w:pPr>
              <w:spacing w:after="0"/>
              <w:jc w:val="left"/>
            </w:pPr>
            <w:r>
              <w:rPr>
                <w:sz w:val="16"/>
              </w:rPr>
              <w:t>Emergency</w:t>
            </w:r>
          </w:p>
        </w:tc>
        <w:tc>
          <w:tcPr>
            <w:tcW w:type="dxa" w:w="1983"/>
          </w:tcPr>
          <w:p>
            <w:pPr>
              <w:spacing w:after="0"/>
              <w:jc w:val="left"/>
            </w:pPr>
            <w:r>
              <w:rPr>
                <w:sz w:val="16"/>
              </w:rPr>
              <w:t>Tropical Storm Nicholas</w:t>
            </w:r>
          </w:p>
        </w:tc>
        <w:tc>
          <w:tcPr>
            <w:tcW w:type="dxa" w:w="3242"/>
          </w:tcPr>
          <w:p>
            <w:pPr>
              <w:spacing w:after="0"/>
              <w:jc w:val="left"/>
            </w:pPr>
            <w:r>
              <w:rPr>
                <w:sz w:val="16"/>
              </w:rPr>
              <w:t>Hurricane</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285"/>
          </w:tcPr>
          <w:p>
            <w:pPr>
              <w:spacing w:after="0"/>
              <w:jc w:val="left"/>
            </w:pPr>
            <w:r>
              <w:rPr>
                <w:sz w:val="16"/>
              </w:rPr>
              <w:t>Major disaster</w:t>
            </w:r>
          </w:p>
        </w:tc>
        <w:tc>
          <w:tcPr>
            <w:tcW w:type="dxa" w:w="1983"/>
          </w:tcPr>
          <w:p>
            <w:pPr>
              <w:spacing w:after="0"/>
              <w:jc w:val="left"/>
            </w:pPr>
            <w:r>
              <w:rPr>
                <w:sz w:val="16"/>
              </w:rPr>
              <w:t>Hurricane Ida</w:t>
            </w:r>
          </w:p>
        </w:tc>
        <w:tc>
          <w:tcPr>
            <w:tcW w:type="dxa" w:w="3242"/>
          </w:tcPr>
          <w:p>
            <w:pPr>
              <w:spacing w:after="0"/>
              <w:jc w:val="left"/>
            </w:pPr>
            <w:r>
              <w:rPr>
                <w:sz w:val="16"/>
              </w:rPr>
              <w:t>Hurricane</w:t>
            </w:r>
          </w:p>
        </w:tc>
        <w:tc>
          <w:tcPr>
            <w:tcW w:type="dxa" w:w="2386"/>
          </w:tcPr>
          <w:p>
            <w:pPr>
              <w:spacing w:after="0"/>
              <w:jc w:val="right"/>
            </w:pPr>
            <w:r>
              <w:rPr>
                <w:sz w:val="16"/>
              </w:rPr>
              <w:t>$108,243.89</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285"/>
          </w:tcPr>
          <w:p>
            <w:pPr>
              <w:spacing w:after="0"/>
              <w:jc w:val="left"/>
            </w:pPr>
            <w:r>
              <w:rPr>
                <w:sz w:val="16"/>
              </w:rPr>
              <w:t>Emergency</w:t>
            </w:r>
          </w:p>
        </w:tc>
        <w:tc>
          <w:tcPr>
            <w:tcW w:type="dxa" w:w="1983"/>
          </w:tcPr>
          <w:p>
            <w:pPr>
              <w:spacing w:after="0"/>
              <w:jc w:val="left"/>
            </w:pPr>
            <w:r>
              <w:rPr>
                <w:sz w:val="16"/>
              </w:rPr>
              <w:t>Tropical Storm Ida</w:t>
            </w:r>
          </w:p>
        </w:tc>
        <w:tc>
          <w:tcPr>
            <w:tcW w:type="dxa" w:w="3242"/>
          </w:tcPr>
          <w:p>
            <w:pPr>
              <w:spacing w:after="0"/>
              <w:jc w:val="left"/>
            </w:pPr>
            <w:r>
              <w:rPr>
                <w:sz w:val="16"/>
              </w:rPr>
              <w:t>Hurricane</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285"/>
          </w:tcPr>
          <w:p>
            <w:pPr>
              <w:spacing w:after="0"/>
              <w:jc w:val="left"/>
            </w:pPr>
            <w:r>
              <w:rPr>
                <w:sz w:val="16"/>
              </w:rPr>
              <w:t>Major disaster</w:t>
            </w:r>
          </w:p>
        </w:tc>
        <w:tc>
          <w:tcPr>
            <w:tcW w:type="dxa" w:w="1983"/>
          </w:tcPr>
          <w:p>
            <w:pPr>
              <w:spacing w:after="0"/>
              <w:jc w:val="left"/>
            </w:pPr>
            <w:r>
              <w:rPr>
                <w:sz w:val="16"/>
              </w:rPr>
              <w:t>Severe Winter Storms</w:t>
            </w:r>
          </w:p>
        </w:tc>
        <w:tc>
          <w:tcPr>
            <w:tcW w:type="dxa" w:w="3242"/>
          </w:tcPr>
          <w:p>
            <w:pPr>
              <w:spacing w:after="0"/>
              <w:jc w:val="left"/>
            </w:pPr>
            <w:r>
              <w:rPr>
                <w:sz w:val="16"/>
              </w:rPr>
              <w:t>Ice Storm</w:t>
            </w:r>
          </w:p>
        </w:tc>
        <w:tc>
          <w:tcPr>
            <w:tcW w:type="dxa" w:w="2386"/>
          </w:tcPr>
          <w:p>
            <w:pPr>
              <w:spacing w:after="0"/>
              <w:jc w:val="right"/>
            </w:pPr>
            <w:r>
              <w:rPr>
                <w:sz w:val="16"/>
              </w:rPr>
              <w:t>$397,777.92</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285"/>
          </w:tcPr>
          <w:p>
            <w:pPr>
              <w:spacing w:after="0"/>
              <w:jc w:val="left"/>
            </w:pPr>
            <w:r>
              <w:rPr>
                <w:sz w:val="16"/>
              </w:rPr>
              <w:t>Emergency</w:t>
            </w:r>
          </w:p>
        </w:tc>
        <w:tc>
          <w:tcPr>
            <w:tcW w:type="dxa" w:w="1983"/>
          </w:tcPr>
          <w:p>
            <w:pPr>
              <w:spacing w:after="0"/>
              <w:jc w:val="left"/>
            </w:pPr>
            <w:r>
              <w:rPr>
                <w:sz w:val="16"/>
              </w:rPr>
              <w:t>Severe Winter Storm</w:t>
            </w:r>
          </w:p>
        </w:tc>
        <w:tc>
          <w:tcPr>
            <w:tcW w:type="dxa" w:w="3242"/>
          </w:tcPr>
          <w:p>
            <w:pPr>
              <w:spacing w:after="0"/>
              <w:jc w:val="left"/>
            </w:pPr>
            <w:r>
              <w:rPr>
                <w:sz w:val="16"/>
              </w:rPr>
              <w:t>Ice Storm</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r>
              <w:rPr>
                <w:sz w:val="16"/>
              </w:rPr>
              <w:t>same incident as DR-4590</w:t>
            </w: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285"/>
          </w:tcPr>
          <w:p>
            <w:pPr>
              <w:spacing w:after="0"/>
              <w:jc w:val="left"/>
            </w:pPr>
            <w:r>
              <w:rPr>
                <w:sz w:val="16"/>
              </w:rPr>
              <w:t>Emergency</w:t>
            </w:r>
          </w:p>
        </w:tc>
        <w:tc>
          <w:tcPr>
            <w:tcW w:type="dxa" w:w="1983"/>
          </w:tcPr>
          <w:p>
            <w:pPr>
              <w:spacing w:after="0"/>
              <w:jc w:val="left"/>
            </w:pPr>
            <w:r>
              <w:rPr>
                <w:sz w:val="16"/>
              </w:rPr>
              <w:t>Tropical Storm Zeta</w:t>
            </w:r>
          </w:p>
        </w:tc>
        <w:tc>
          <w:tcPr>
            <w:tcW w:type="dxa" w:w="3242"/>
          </w:tcPr>
          <w:p>
            <w:pPr>
              <w:spacing w:after="0"/>
              <w:jc w:val="left"/>
            </w:pPr>
            <w:r>
              <w:rPr>
                <w:sz w:val="16"/>
              </w:rPr>
              <w:t>Hurricane</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285"/>
          </w:tcPr>
          <w:p>
            <w:pPr>
              <w:spacing w:after="0"/>
              <w:jc w:val="left"/>
            </w:pPr>
            <w:r>
              <w:rPr>
                <w:sz w:val="16"/>
              </w:rPr>
              <w:t>Major disaster</w:t>
            </w:r>
          </w:p>
        </w:tc>
        <w:tc>
          <w:tcPr>
            <w:tcW w:type="dxa" w:w="1983"/>
          </w:tcPr>
          <w:p>
            <w:pPr>
              <w:spacing w:after="0"/>
              <w:jc w:val="left"/>
            </w:pPr>
            <w:r>
              <w:rPr>
                <w:sz w:val="16"/>
              </w:rPr>
              <w:t>Hurricane Delta</w:t>
            </w:r>
          </w:p>
        </w:tc>
        <w:tc>
          <w:tcPr>
            <w:tcW w:type="dxa" w:w="3242"/>
          </w:tcPr>
          <w:p>
            <w:pPr>
              <w:spacing w:after="0"/>
              <w:jc w:val="left"/>
            </w:pPr>
            <w:r>
              <w:rPr>
                <w:sz w:val="16"/>
              </w:rPr>
              <w:t>Hurricane</w:t>
            </w:r>
          </w:p>
        </w:tc>
        <w:tc>
          <w:tcPr>
            <w:tcW w:type="dxa" w:w="2386"/>
          </w:tcPr>
          <w:p>
            <w:pPr>
              <w:spacing w:after="0"/>
              <w:jc w:val="right"/>
            </w:pPr>
            <w:r>
              <w:rPr>
                <w:sz w:val="16"/>
              </w:rPr>
              <w:t>$11,777.54</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285"/>
          </w:tcPr>
          <w:p>
            <w:pPr>
              <w:spacing w:after="0"/>
              <w:jc w:val="left"/>
            </w:pPr>
            <w:r>
              <w:rPr>
                <w:sz w:val="16"/>
              </w:rPr>
              <w:t>Emergency</w:t>
            </w:r>
          </w:p>
        </w:tc>
        <w:tc>
          <w:tcPr>
            <w:tcW w:type="dxa" w:w="1983"/>
          </w:tcPr>
          <w:p>
            <w:pPr>
              <w:spacing w:after="0"/>
              <w:jc w:val="left"/>
            </w:pPr>
            <w:r>
              <w:rPr>
                <w:sz w:val="16"/>
              </w:rPr>
              <w:t>Hurricane Delta</w:t>
            </w:r>
          </w:p>
        </w:tc>
        <w:tc>
          <w:tcPr>
            <w:tcW w:type="dxa" w:w="3242"/>
          </w:tcPr>
          <w:p>
            <w:pPr>
              <w:spacing w:after="0"/>
              <w:jc w:val="left"/>
            </w:pPr>
            <w:r>
              <w:rPr>
                <w:sz w:val="16"/>
              </w:rPr>
              <w:t>Hurricane</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285"/>
          </w:tcPr>
          <w:p>
            <w:pPr>
              <w:spacing w:after="0"/>
              <w:jc w:val="left"/>
            </w:pPr>
            <w:r>
              <w:rPr>
                <w:sz w:val="16"/>
              </w:rPr>
              <w:t>Emergency</w:t>
            </w:r>
          </w:p>
        </w:tc>
        <w:tc>
          <w:tcPr>
            <w:tcW w:type="dxa" w:w="1983"/>
          </w:tcPr>
          <w:p>
            <w:pPr>
              <w:spacing w:after="0"/>
              <w:jc w:val="left"/>
            </w:pPr>
            <w:r>
              <w:rPr>
                <w:sz w:val="16"/>
              </w:rPr>
              <w:t>Hurricane Sally</w:t>
            </w:r>
          </w:p>
        </w:tc>
        <w:tc>
          <w:tcPr>
            <w:tcW w:type="dxa" w:w="3242"/>
          </w:tcPr>
          <w:p>
            <w:pPr>
              <w:spacing w:after="0"/>
              <w:jc w:val="left"/>
            </w:pPr>
            <w:r>
              <w:rPr>
                <w:sz w:val="16"/>
              </w:rPr>
              <w:t>Hurricane</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285"/>
          </w:tcPr>
          <w:p>
            <w:pPr>
              <w:spacing w:after="0"/>
              <w:jc w:val="left"/>
            </w:pPr>
            <w:r>
              <w:rPr>
                <w:sz w:val="16"/>
              </w:rPr>
              <w:t>Major disaster</w:t>
            </w:r>
          </w:p>
        </w:tc>
        <w:tc>
          <w:tcPr>
            <w:tcW w:type="dxa" w:w="1983"/>
          </w:tcPr>
          <w:p>
            <w:pPr>
              <w:spacing w:after="0"/>
              <w:jc w:val="left"/>
            </w:pPr>
            <w:r>
              <w:rPr>
                <w:sz w:val="16"/>
              </w:rPr>
              <w:t>Hurricane Laura</w:t>
            </w:r>
          </w:p>
        </w:tc>
        <w:tc>
          <w:tcPr>
            <w:tcW w:type="dxa" w:w="3242"/>
          </w:tcPr>
          <w:p>
            <w:pPr>
              <w:spacing w:after="0"/>
              <w:jc w:val="left"/>
            </w:pPr>
            <w:r>
              <w:rPr>
                <w:sz w:val="16"/>
              </w:rPr>
              <w:t>Hurricane</w:t>
            </w:r>
          </w:p>
        </w:tc>
        <w:tc>
          <w:tcPr>
            <w:tcW w:type="dxa" w:w="2386"/>
          </w:tcPr>
          <w:p>
            <w:pPr>
              <w:spacing w:after="0"/>
              <w:jc w:val="right"/>
            </w:pPr>
            <w:r>
              <w:rPr>
                <w:sz w:val="16"/>
              </w:rPr>
              <w:t>$6,298,469.10</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285"/>
          </w:tcPr>
          <w:p>
            <w:pPr>
              <w:spacing w:after="0"/>
              <w:jc w:val="left"/>
            </w:pPr>
            <w:r>
              <w:rPr>
                <w:sz w:val="16"/>
              </w:rPr>
              <w:t>Emergency</w:t>
            </w:r>
          </w:p>
        </w:tc>
        <w:tc>
          <w:tcPr>
            <w:tcW w:type="dxa" w:w="1983"/>
          </w:tcPr>
          <w:p>
            <w:pPr>
              <w:spacing w:after="0"/>
              <w:jc w:val="left"/>
            </w:pPr>
            <w:r>
              <w:rPr>
                <w:sz w:val="16"/>
              </w:rPr>
              <w:t>Tropical Storms Laura  and Marco</w:t>
            </w:r>
          </w:p>
        </w:tc>
        <w:tc>
          <w:tcPr>
            <w:tcW w:type="dxa" w:w="3242"/>
          </w:tcPr>
          <w:p>
            <w:pPr>
              <w:spacing w:after="0"/>
              <w:jc w:val="left"/>
            </w:pPr>
            <w:r>
              <w:rPr>
                <w:sz w:val="16"/>
              </w:rPr>
              <w:t>Hurricane</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285"/>
          </w:tcPr>
          <w:p>
            <w:pPr>
              <w:spacing w:after="0"/>
              <w:jc w:val="left"/>
            </w:pPr>
            <w:r>
              <w:rPr>
                <w:sz w:val="16"/>
              </w:rPr>
              <w:t>Emergency</w:t>
            </w:r>
          </w:p>
        </w:tc>
        <w:tc>
          <w:tcPr>
            <w:tcW w:type="dxa" w:w="1983"/>
          </w:tcPr>
          <w:p>
            <w:pPr>
              <w:spacing w:after="0"/>
              <w:jc w:val="left"/>
            </w:pPr>
            <w:r>
              <w:rPr>
                <w:sz w:val="16"/>
              </w:rPr>
              <w:t>Tropical Storm Cristobal</w:t>
            </w:r>
          </w:p>
        </w:tc>
        <w:tc>
          <w:tcPr>
            <w:tcW w:type="dxa" w:w="3242"/>
          </w:tcPr>
          <w:p>
            <w:pPr>
              <w:spacing w:after="0"/>
              <w:jc w:val="left"/>
            </w:pPr>
            <w:r>
              <w:rPr>
                <w:sz w:val="16"/>
              </w:rPr>
              <w:t>Hurricane</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285"/>
          </w:tcPr>
          <w:p>
            <w:pPr>
              <w:spacing w:after="0"/>
              <w:jc w:val="left"/>
            </w:pPr>
            <w:r>
              <w:rPr>
                <w:sz w:val="16"/>
              </w:rPr>
              <w:t>Major disaster</w:t>
            </w:r>
          </w:p>
        </w:tc>
        <w:tc>
          <w:tcPr>
            <w:tcW w:type="dxa" w:w="1983"/>
          </w:tcPr>
          <w:p>
            <w:pPr>
              <w:spacing w:after="0"/>
              <w:jc w:val="left"/>
            </w:pPr>
            <w:r>
              <w:rPr>
                <w:sz w:val="16"/>
              </w:rPr>
              <w:t>COVID-19 Pandemic</w:t>
            </w:r>
          </w:p>
        </w:tc>
        <w:tc>
          <w:tcPr>
            <w:tcW w:type="dxa" w:w="3242"/>
          </w:tcPr>
          <w:p>
            <w:pPr>
              <w:spacing w:after="0"/>
              <w:jc w:val="left"/>
            </w:pPr>
            <w:r>
              <w:rPr>
                <w:sz w:val="16"/>
              </w:rPr>
              <w:t>Non-natural, not counted</w:t>
            </w:r>
          </w:p>
        </w:tc>
        <w:tc>
          <w:tcPr>
            <w:tcW w:type="dxa" w:w="2386"/>
          </w:tcPr>
          <w:p>
            <w:pPr>
              <w:spacing w:after="0"/>
              <w:jc w:val="right"/>
            </w:pPr>
            <w:r>
              <w:rPr>
                <w:sz w:val="16"/>
              </w:rPr>
              <w:t>$66,018.07</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285"/>
          </w:tcPr>
          <w:p>
            <w:pPr>
              <w:spacing w:after="0"/>
              <w:jc w:val="left"/>
            </w:pPr>
            <w:r>
              <w:rPr>
                <w:sz w:val="16"/>
              </w:rPr>
              <w:t>Emergency</w:t>
            </w:r>
          </w:p>
        </w:tc>
        <w:tc>
          <w:tcPr>
            <w:tcW w:type="dxa" w:w="1983"/>
          </w:tcPr>
          <w:p>
            <w:pPr>
              <w:spacing w:after="0"/>
              <w:jc w:val="left"/>
            </w:pPr>
            <w:r>
              <w:rPr>
                <w:sz w:val="16"/>
              </w:rPr>
              <w:t>COVID-19</w:t>
            </w:r>
          </w:p>
        </w:tc>
        <w:tc>
          <w:tcPr>
            <w:tcW w:type="dxa" w:w="3242"/>
          </w:tcPr>
          <w:p>
            <w:pPr>
              <w:spacing w:after="0"/>
              <w:jc w:val="left"/>
            </w:pPr>
            <w:r>
              <w:rPr>
                <w:sz w:val="16"/>
              </w:rPr>
              <w:t>Non-natural, not counted</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r>
              <w:rPr>
                <w:sz w:val="16"/>
              </w:rPr>
              <w:t>same incident as DR-4484</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2019-05-10</w:t>
            </w:r>
          </w:p>
        </w:tc>
        <w:tc>
          <w:tcPr>
            <w:tcW w:type="dxa" w:w="1037"/>
          </w:tcPr>
          <w:p>
            <w:pPr>
              <w:spacing w:after="0"/>
              <w:jc w:val="left"/>
            </w:pPr>
            <w:r>
              <w:rPr>
                <w:sz w:val="16"/>
              </w:rPr>
              <w:t>DR-4462-LA</w:t>
            </w:r>
          </w:p>
        </w:tc>
        <w:tc>
          <w:tcPr>
            <w:tcW w:type="dxa" w:w="1285"/>
          </w:tcPr>
          <w:p>
            <w:pPr>
              <w:spacing w:after="0"/>
              <w:jc w:val="left"/>
            </w:pPr>
            <w:r>
              <w:rPr>
                <w:sz w:val="16"/>
              </w:rPr>
              <w:t>Major disaster</w:t>
            </w:r>
          </w:p>
        </w:tc>
        <w:tc>
          <w:tcPr>
            <w:tcW w:type="dxa" w:w="1983"/>
          </w:tcPr>
          <w:p>
            <w:pPr>
              <w:spacing w:after="0"/>
              <w:jc w:val="left"/>
            </w:pPr>
            <w:r>
              <w:rPr>
                <w:sz w:val="16"/>
              </w:rPr>
              <w:t>Flooding</w:t>
            </w:r>
          </w:p>
        </w:tc>
        <w:tc>
          <w:tcPr>
            <w:tcW w:type="dxa" w:w="3242"/>
          </w:tcPr>
          <w:p>
            <w:pPr>
              <w:spacing w:after="0"/>
              <w:jc w:val="left"/>
            </w:pPr>
            <w:r>
              <w:rPr>
                <w:sz w:val="16"/>
              </w:rPr>
              <w:t>Inland Flooding</w:t>
            </w:r>
          </w:p>
        </w:tc>
        <w:tc>
          <w:tcPr>
            <w:tcW w:type="dxa" w:w="2386"/>
          </w:tcPr>
          <w:p>
            <w:pPr>
              <w:spacing w:after="0"/>
              <w:jc w:val="right"/>
            </w:pPr>
            <w:r>
              <w:rPr>
                <w:sz w:val="16"/>
              </w:rPr>
              <w:t>$666,579.55</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285"/>
          </w:tcPr>
          <w:p>
            <w:pPr>
              <w:spacing w:after="0"/>
              <w:jc w:val="left"/>
            </w:pPr>
            <w:r>
              <w:rPr>
                <w:sz w:val="16"/>
              </w:rPr>
              <w:t>Emergency</w:t>
            </w:r>
          </w:p>
        </w:tc>
        <w:tc>
          <w:tcPr>
            <w:tcW w:type="dxa" w:w="1983"/>
          </w:tcPr>
          <w:p>
            <w:pPr>
              <w:spacing w:after="0"/>
              <w:jc w:val="left"/>
            </w:pPr>
            <w:r>
              <w:rPr>
                <w:sz w:val="16"/>
              </w:rPr>
              <w:t>Tropical Storm Barry</w:t>
            </w:r>
          </w:p>
        </w:tc>
        <w:tc>
          <w:tcPr>
            <w:tcW w:type="dxa" w:w="3242"/>
          </w:tcPr>
          <w:p>
            <w:pPr>
              <w:spacing w:after="0"/>
              <w:jc w:val="left"/>
            </w:pPr>
            <w:r>
              <w:rPr>
                <w:sz w:val="16"/>
              </w:rPr>
              <w:t>Hurricane</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2016-03-13</w:t>
            </w:r>
          </w:p>
        </w:tc>
        <w:tc>
          <w:tcPr>
            <w:tcW w:type="dxa" w:w="1037"/>
          </w:tcPr>
          <w:p>
            <w:pPr>
              <w:spacing w:after="0"/>
              <w:jc w:val="left"/>
            </w:pPr>
            <w:r>
              <w:rPr>
                <w:sz w:val="16"/>
              </w:rPr>
              <w:t>2016-03-08</w:t>
            </w:r>
          </w:p>
        </w:tc>
        <w:tc>
          <w:tcPr>
            <w:tcW w:type="dxa" w:w="1037"/>
          </w:tcPr>
          <w:p>
            <w:pPr>
              <w:spacing w:after="0"/>
              <w:jc w:val="left"/>
            </w:pPr>
            <w:r>
              <w:rPr>
                <w:sz w:val="16"/>
              </w:rPr>
              <w:t>DR-4263-LA</w:t>
            </w:r>
          </w:p>
        </w:tc>
        <w:tc>
          <w:tcPr>
            <w:tcW w:type="dxa" w:w="1285"/>
          </w:tcPr>
          <w:p>
            <w:pPr>
              <w:spacing w:after="0"/>
              <w:jc w:val="left"/>
            </w:pPr>
            <w:r>
              <w:rPr>
                <w:sz w:val="16"/>
              </w:rPr>
              <w:t>Major disaster</w:t>
            </w:r>
          </w:p>
        </w:tc>
        <w:tc>
          <w:tcPr>
            <w:tcW w:type="dxa" w:w="1983"/>
          </w:tcPr>
          <w:p>
            <w:pPr>
              <w:spacing w:after="0"/>
              <w:jc w:val="left"/>
            </w:pPr>
            <w:r>
              <w:rPr>
                <w:sz w:val="16"/>
              </w:rPr>
              <w:t>Severe Storms and Flooding</w:t>
            </w:r>
          </w:p>
        </w:tc>
        <w:tc>
          <w:tcPr>
            <w:tcW w:type="dxa" w:w="3242"/>
          </w:tcPr>
          <w:p>
            <w:pPr>
              <w:spacing w:after="0"/>
              <w:jc w:val="left"/>
            </w:pPr>
            <w:r>
              <w:rPr>
                <w:sz w:val="16"/>
              </w:rPr>
              <w:t>Inland Flooding</w:t>
            </w:r>
          </w:p>
        </w:tc>
        <w:tc>
          <w:tcPr>
            <w:tcW w:type="dxa" w:w="2386"/>
          </w:tcPr>
          <w:p>
            <w:pPr>
              <w:spacing w:after="0"/>
              <w:jc w:val="right"/>
            </w:pPr>
            <w:r>
              <w:rPr>
                <w:sz w:val="16"/>
              </w:rPr>
              <w:t>$9,955,188.09</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285"/>
          </w:tcPr>
          <w:p>
            <w:pPr>
              <w:spacing w:after="0"/>
              <w:jc w:val="left"/>
            </w:pPr>
            <w:r>
              <w:rPr>
                <w:sz w:val="16"/>
              </w:rPr>
              <w:t>Major disaster</w:t>
            </w:r>
          </w:p>
        </w:tc>
        <w:tc>
          <w:tcPr>
            <w:tcW w:type="dxa" w:w="1983"/>
          </w:tcPr>
          <w:p>
            <w:pPr>
              <w:spacing w:after="0"/>
              <w:jc w:val="left"/>
            </w:pPr>
            <w:r>
              <w:rPr>
                <w:sz w:val="16"/>
              </w:rPr>
              <w:t>Hurricane Isaac</w:t>
            </w:r>
          </w:p>
        </w:tc>
        <w:tc>
          <w:tcPr>
            <w:tcW w:type="dxa" w:w="3242"/>
          </w:tcPr>
          <w:p>
            <w:pPr>
              <w:spacing w:after="0"/>
              <w:jc w:val="left"/>
            </w:pPr>
            <w:r>
              <w:rPr>
                <w:sz w:val="16"/>
              </w:rPr>
              <w:t>Hurricane</w:t>
            </w:r>
          </w:p>
        </w:tc>
        <w:tc>
          <w:tcPr>
            <w:tcW w:type="dxa" w:w="2386"/>
          </w:tcPr>
          <w:p>
            <w:pPr>
              <w:spacing w:after="0"/>
              <w:jc w:val="right"/>
            </w:pPr>
            <w:r>
              <w:rPr>
                <w:sz w:val="16"/>
              </w:rPr>
              <w:t>$461,591.36</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285"/>
          </w:tcPr>
          <w:p>
            <w:pPr>
              <w:spacing w:after="0"/>
              <w:jc w:val="left"/>
            </w:pPr>
            <w:r>
              <w:rPr>
                <w:sz w:val="16"/>
              </w:rPr>
              <w:t>Emergency</w:t>
            </w:r>
          </w:p>
        </w:tc>
        <w:tc>
          <w:tcPr>
            <w:tcW w:type="dxa" w:w="1983"/>
          </w:tcPr>
          <w:p>
            <w:pPr>
              <w:spacing w:after="0"/>
              <w:jc w:val="left"/>
            </w:pPr>
            <w:r>
              <w:rPr>
                <w:sz w:val="16"/>
              </w:rPr>
              <w:t>Tropical Storm Isaac</w:t>
            </w:r>
          </w:p>
        </w:tc>
        <w:tc>
          <w:tcPr>
            <w:tcW w:type="dxa" w:w="3242"/>
          </w:tcPr>
          <w:p>
            <w:pPr>
              <w:spacing w:after="0"/>
              <w:jc w:val="left"/>
            </w:pPr>
            <w:r>
              <w:rPr>
                <w:sz w:val="16"/>
              </w:rPr>
              <w:t>Hurricane</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r>
              <w:rPr>
                <w:sz w:val="16"/>
              </w:rPr>
              <w:t>same incident as DR-4080</w:t>
            </w:r>
          </w:p>
        </w:tc>
      </w:tr>
      <w:tr>
        <w:trPr>
          <w:cantSplit/>
        </w:trPr>
        <w:tc>
          <w:tcPr>
            <w:tcW w:type="dxa" w:w="1037"/>
          </w:tcPr>
          <w:p>
            <w:pPr>
              <w:spacing w:after="0"/>
              <w:jc w:val="left"/>
            </w:pPr>
            <w:r>
              <w:rPr>
                <w:sz w:val="16"/>
              </w:rPr>
              <w:t>2009-12-10</w:t>
            </w:r>
          </w:p>
        </w:tc>
        <w:tc>
          <w:tcPr>
            <w:tcW w:type="dxa" w:w="1037"/>
          </w:tcPr>
          <w:p>
            <w:pPr>
              <w:spacing w:after="0"/>
              <w:jc w:val="left"/>
            </w:pPr>
            <w:r>
              <w:rPr>
                <w:sz w:val="16"/>
              </w:rPr>
              <w:t>2009-10-29</w:t>
            </w:r>
          </w:p>
        </w:tc>
        <w:tc>
          <w:tcPr>
            <w:tcW w:type="dxa" w:w="1037"/>
          </w:tcPr>
          <w:p>
            <w:pPr>
              <w:spacing w:after="0"/>
              <w:jc w:val="left"/>
            </w:pPr>
            <w:r>
              <w:rPr>
                <w:sz w:val="16"/>
              </w:rPr>
              <w:t>DR-1863-LA</w:t>
            </w:r>
          </w:p>
        </w:tc>
        <w:tc>
          <w:tcPr>
            <w:tcW w:type="dxa" w:w="1285"/>
          </w:tcPr>
          <w:p>
            <w:pPr>
              <w:spacing w:after="0"/>
              <w:jc w:val="left"/>
            </w:pPr>
            <w:r>
              <w:rPr>
                <w:sz w:val="16"/>
              </w:rPr>
              <w:t>Major disaster</w:t>
            </w:r>
          </w:p>
        </w:tc>
        <w:tc>
          <w:tcPr>
            <w:tcW w:type="dxa" w:w="1983"/>
          </w:tcPr>
          <w:p>
            <w:pPr>
              <w:spacing w:after="0"/>
              <w:jc w:val="left"/>
            </w:pPr>
            <w:r>
              <w:rPr>
                <w:sz w:val="16"/>
              </w:rPr>
              <w:t>Severe Storms, Tornadoes, and Flooding</w:t>
            </w:r>
          </w:p>
        </w:tc>
        <w:tc>
          <w:tcPr>
            <w:tcW w:type="dxa" w:w="3242"/>
          </w:tcPr>
          <w:p>
            <w:pPr>
              <w:spacing w:after="0"/>
              <w:jc w:val="left"/>
            </w:pPr>
            <w:r>
              <w:rPr>
                <w:sz w:val="16"/>
              </w:rPr>
              <w:t>Inland Flooding; Tornado</w:t>
            </w:r>
          </w:p>
        </w:tc>
        <w:tc>
          <w:tcPr>
            <w:tcW w:type="dxa" w:w="2386"/>
          </w:tcPr>
          <w:p>
            <w:pPr>
              <w:spacing w:after="0"/>
              <w:jc w:val="right"/>
            </w:pPr>
            <w:r>
              <w:rPr>
                <w:sz w:val="16"/>
              </w:rPr>
              <w:t>$777,098.53</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285"/>
          </w:tcPr>
          <w:p>
            <w:pPr>
              <w:spacing w:after="0"/>
              <w:jc w:val="left"/>
            </w:pPr>
            <w:r>
              <w:rPr>
                <w:sz w:val="16"/>
              </w:rPr>
              <w:t>Major disaster</w:t>
            </w:r>
          </w:p>
        </w:tc>
        <w:tc>
          <w:tcPr>
            <w:tcW w:type="dxa" w:w="1983"/>
          </w:tcPr>
          <w:p>
            <w:pPr>
              <w:spacing w:after="0"/>
              <w:jc w:val="left"/>
            </w:pPr>
            <w:r>
              <w:rPr>
                <w:sz w:val="16"/>
              </w:rPr>
              <w:t>Hurricane Gustav</w:t>
            </w:r>
          </w:p>
        </w:tc>
        <w:tc>
          <w:tcPr>
            <w:tcW w:type="dxa" w:w="3242"/>
          </w:tcPr>
          <w:p>
            <w:pPr>
              <w:spacing w:after="0"/>
              <w:jc w:val="left"/>
            </w:pPr>
            <w:r>
              <w:rPr>
                <w:sz w:val="16"/>
              </w:rPr>
              <w:t>Hurricane (primary); also designated: Inland Flooding</w:t>
            </w:r>
          </w:p>
        </w:tc>
        <w:tc>
          <w:tcPr>
            <w:tcW w:type="dxa" w:w="2386"/>
          </w:tcPr>
          <w:p>
            <w:pPr>
              <w:spacing w:after="0"/>
              <w:jc w:val="right"/>
            </w:pPr>
            <w:r>
              <w:rPr>
                <w:sz w:val="16"/>
              </w:rPr>
              <w:t>$1,865,147.46</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285"/>
          </w:tcPr>
          <w:p>
            <w:pPr>
              <w:spacing w:after="0"/>
              <w:jc w:val="left"/>
            </w:pPr>
            <w:r>
              <w:rPr>
                <w:sz w:val="16"/>
              </w:rPr>
              <w:t>Emergency</w:t>
            </w:r>
          </w:p>
        </w:tc>
        <w:tc>
          <w:tcPr>
            <w:tcW w:type="dxa" w:w="1983"/>
          </w:tcPr>
          <w:p>
            <w:pPr>
              <w:spacing w:after="0"/>
              <w:jc w:val="left"/>
            </w:pPr>
            <w:r>
              <w:rPr>
                <w:sz w:val="16"/>
              </w:rPr>
              <w:t>Hurricane Gustav</w:t>
            </w:r>
          </w:p>
        </w:tc>
        <w:tc>
          <w:tcPr>
            <w:tcW w:type="dxa" w:w="3242"/>
          </w:tcPr>
          <w:p>
            <w:pPr>
              <w:spacing w:after="0"/>
              <w:jc w:val="left"/>
            </w:pPr>
            <w:r>
              <w:rPr>
                <w:sz w:val="16"/>
              </w:rPr>
              <w:t>Hurricane</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r>
              <w:rPr>
                <w:sz w:val="16"/>
              </w:rPr>
              <w:t>same incident as DR-1786</w:t>
            </w:r>
          </w:p>
        </w:tc>
      </w:tr>
      <w:tr>
        <w:trPr>
          <w:cantSplit/>
        </w:trPr>
        <w:tc>
          <w:tcPr>
            <w:tcW w:type="dxa" w:w="1037"/>
          </w:tcPr>
          <w:p>
            <w:pPr>
              <w:spacing w:after="0"/>
              <w:jc w:val="left"/>
            </w:pPr>
            <w:r>
              <w:rPr>
                <w:sz w:val="16"/>
              </w:rPr>
              <w:t>2006-11-02</w:t>
            </w:r>
          </w:p>
        </w:tc>
        <w:tc>
          <w:tcPr>
            <w:tcW w:type="dxa" w:w="1037"/>
          </w:tcPr>
          <w:p>
            <w:pPr>
              <w:spacing w:after="0"/>
              <w:jc w:val="left"/>
            </w:pPr>
            <w:r>
              <w:rPr>
                <w:sz w:val="16"/>
              </w:rPr>
              <w:t>2006-10-16</w:t>
            </w:r>
          </w:p>
        </w:tc>
        <w:tc>
          <w:tcPr>
            <w:tcW w:type="dxa" w:w="1037"/>
          </w:tcPr>
          <w:p>
            <w:pPr>
              <w:spacing w:after="0"/>
              <w:jc w:val="left"/>
            </w:pPr>
            <w:r>
              <w:rPr>
                <w:sz w:val="16"/>
              </w:rPr>
              <w:t>DR-1668-LA</w:t>
            </w:r>
          </w:p>
        </w:tc>
        <w:tc>
          <w:tcPr>
            <w:tcW w:type="dxa" w:w="1285"/>
          </w:tcPr>
          <w:p>
            <w:pPr>
              <w:spacing w:after="0"/>
              <w:jc w:val="left"/>
            </w:pPr>
            <w:r>
              <w:rPr>
                <w:sz w:val="16"/>
              </w:rPr>
              <w:t>Major disaster</w:t>
            </w:r>
          </w:p>
        </w:tc>
        <w:tc>
          <w:tcPr>
            <w:tcW w:type="dxa" w:w="1983"/>
          </w:tcPr>
          <w:p>
            <w:pPr>
              <w:spacing w:after="0"/>
              <w:jc w:val="left"/>
            </w:pPr>
            <w:r>
              <w:rPr>
                <w:sz w:val="16"/>
              </w:rPr>
              <w:t>Severe Storms and Flooding</w:t>
            </w:r>
          </w:p>
        </w:tc>
        <w:tc>
          <w:tcPr>
            <w:tcW w:type="dxa" w:w="3242"/>
          </w:tcPr>
          <w:p>
            <w:pPr>
              <w:spacing w:after="0"/>
              <w:jc w:val="left"/>
            </w:pPr>
            <w:r>
              <w:rPr>
                <w:sz w:val="16"/>
              </w:rPr>
              <w:t>Inland Flooding: designated for Hazard Mitigation only (no Public or Individual Assistance for this county); not counted</w:t>
            </w:r>
          </w:p>
        </w:tc>
        <w:tc>
          <w:tcPr>
            <w:tcW w:type="dxa" w:w="2386"/>
          </w:tcPr>
          <w:p>
            <w:pPr>
              <w:spacing w:after="0"/>
              <w:jc w:val="right"/>
            </w:pPr>
            <w:r>
              <w:rPr>
                <w:sz w:val="16"/>
              </w:rPr>
              <w:t>PA not declared for this county</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285"/>
          </w:tcPr>
          <w:p>
            <w:pPr>
              <w:spacing w:after="0"/>
              <w:jc w:val="left"/>
            </w:pPr>
            <w:r>
              <w:rPr>
                <w:sz w:val="16"/>
              </w:rPr>
              <w:t>Major disaster</w:t>
            </w:r>
          </w:p>
        </w:tc>
        <w:tc>
          <w:tcPr>
            <w:tcW w:type="dxa" w:w="1983"/>
          </w:tcPr>
          <w:p>
            <w:pPr>
              <w:spacing w:after="0"/>
              <w:jc w:val="left"/>
            </w:pPr>
            <w:r>
              <w:rPr>
                <w:sz w:val="16"/>
              </w:rPr>
              <w:t>Hurricane Rita</w:t>
            </w:r>
          </w:p>
        </w:tc>
        <w:tc>
          <w:tcPr>
            <w:tcW w:type="dxa" w:w="3242"/>
          </w:tcPr>
          <w:p>
            <w:pPr>
              <w:spacing w:after="0"/>
              <w:jc w:val="left"/>
            </w:pPr>
            <w:r>
              <w:rPr>
                <w:sz w:val="16"/>
              </w:rPr>
              <w:t>Hurricane</w:t>
            </w:r>
          </w:p>
        </w:tc>
        <w:tc>
          <w:tcPr>
            <w:tcW w:type="dxa" w:w="2386"/>
          </w:tcPr>
          <w:p>
            <w:pPr>
              <w:spacing w:after="0"/>
              <w:jc w:val="right"/>
            </w:pPr>
            <w:r>
              <w:rPr>
                <w:sz w:val="16"/>
              </w:rPr>
              <w:t>$202,754.19</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285"/>
          </w:tcPr>
          <w:p>
            <w:pPr>
              <w:spacing w:after="0"/>
              <w:jc w:val="left"/>
            </w:pPr>
            <w:r>
              <w:rPr>
                <w:sz w:val="16"/>
              </w:rPr>
              <w:t>Emergency</w:t>
            </w:r>
          </w:p>
        </w:tc>
        <w:tc>
          <w:tcPr>
            <w:tcW w:type="dxa" w:w="1983"/>
          </w:tcPr>
          <w:p>
            <w:pPr>
              <w:spacing w:after="0"/>
              <w:jc w:val="left"/>
            </w:pPr>
            <w:r>
              <w:rPr>
                <w:sz w:val="16"/>
              </w:rPr>
              <w:t>Hurricane Rita</w:t>
            </w:r>
          </w:p>
        </w:tc>
        <w:tc>
          <w:tcPr>
            <w:tcW w:type="dxa" w:w="3242"/>
          </w:tcPr>
          <w:p>
            <w:pPr>
              <w:spacing w:after="0"/>
              <w:jc w:val="left"/>
            </w:pPr>
            <w:r>
              <w:rPr>
                <w:sz w:val="16"/>
              </w:rPr>
              <w:t>Hurricane</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285"/>
          </w:tcPr>
          <w:p>
            <w:pPr>
              <w:spacing w:after="0"/>
              <w:jc w:val="left"/>
            </w:pPr>
            <w:r>
              <w:rPr>
                <w:sz w:val="16"/>
              </w:rPr>
              <w:t>Major disaster</w:t>
            </w:r>
          </w:p>
        </w:tc>
        <w:tc>
          <w:tcPr>
            <w:tcW w:type="dxa" w:w="1983"/>
          </w:tcPr>
          <w:p>
            <w:pPr>
              <w:spacing w:after="0"/>
              <w:jc w:val="left"/>
            </w:pPr>
            <w:r>
              <w:rPr>
                <w:sz w:val="16"/>
              </w:rPr>
              <w:t>Hurricane Katrina</w:t>
            </w:r>
          </w:p>
        </w:tc>
        <w:tc>
          <w:tcPr>
            <w:tcW w:type="dxa" w:w="3242"/>
          </w:tcPr>
          <w:p>
            <w:pPr>
              <w:spacing w:after="0"/>
              <w:jc w:val="left"/>
            </w:pPr>
            <w:r>
              <w:rPr>
                <w:sz w:val="16"/>
              </w:rPr>
              <w:t>Hurricane</w:t>
            </w:r>
          </w:p>
        </w:tc>
        <w:tc>
          <w:tcPr>
            <w:tcW w:type="dxa" w:w="2386"/>
          </w:tcPr>
          <w:p>
            <w:pPr>
              <w:spacing w:after="0"/>
              <w:jc w:val="right"/>
            </w:pPr>
            <w:r>
              <w:rPr>
                <w:sz w:val="16"/>
              </w:rPr>
              <w:t>$1,553,179.71</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285"/>
          </w:tcPr>
          <w:p>
            <w:pPr>
              <w:spacing w:after="0"/>
              <w:jc w:val="left"/>
            </w:pPr>
            <w:r>
              <w:rPr>
                <w:sz w:val="16"/>
              </w:rPr>
              <w:t>Emergency</w:t>
            </w:r>
          </w:p>
        </w:tc>
        <w:tc>
          <w:tcPr>
            <w:tcW w:type="dxa" w:w="1983"/>
          </w:tcPr>
          <w:p>
            <w:pPr>
              <w:spacing w:after="0"/>
              <w:jc w:val="left"/>
            </w:pPr>
            <w:r>
              <w:rPr>
                <w:sz w:val="16"/>
              </w:rPr>
              <w:t>Hurricane Katrina</w:t>
            </w:r>
          </w:p>
        </w:tc>
        <w:tc>
          <w:tcPr>
            <w:tcW w:type="dxa" w:w="3242"/>
          </w:tcPr>
          <w:p>
            <w:pPr>
              <w:spacing w:after="0"/>
              <w:jc w:val="left"/>
            </w:pPr>
            <w:r>
              <w:rPr>
                <w:sz w:val="16"/>
              </w:rPr>
              <w:t>Hurricane</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r>
              <w:rPr>
                <w:sz w:val="16"/>
              </w:rPr>
              <w:t>same incident as DR-1603</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285"/>
          </w:tcPr>
          <w:p>
            <w:pPr>
              <w:spacing w:after="0"/>
              <w:jc w:val="left"/>
            </w:pPr>
            <w:r>
              <w:rPr>
                <w:sz w:val="16"/>
              </w:rPr>
              <w:t>Major disaster</w:t>
            </w:r>
          </w:p>
        </w:tc>
        <w:tc>
          <w:tcPr>
            <w:tcW w:type="dxa" w:w="1983"/>
          </w:tcPr>
          <w:p>
            <w:pPr>
              <w:spacing w:after="0"/>
              <w:jc w:val="left"/>
            </w:pPr>
            <w:r>
              <w:rPr>
                <w:sz w:val="16"/>
              </w:rPr>
              <w:t>Hurricane Ivan</w:t>
            </w:r>
          </w:p>
        </w:tc>
        <w:tc>
          <w:tcPr>
            <w:tcW w:type="dxa" w:w="3242"/>
          </w:tcPr>
          <w:p>
            <w:pPr>
              <w:spacing w:after="0"/>
              <w:jc w:val="left"/>
            </w:pPr>
            <w:r>
              <w:rPr>
                <w:sz w:val="16"/>
              </w:rPr>
              <w:t>Hurricane</w:t>
            </w:r>
          </w:p>
        </w:tc>
        <w:tc>
          <w:tcPr>
            <w:tcW w:type="dxa" w:w="2386"/>
          </w:tcPr>
          <w:p>
            <w:pPr>
              <w:spacing w:after="0"/>
              <w:jc w:val="right"/>
            </w:pPr>
            <w:r>
              <w:rPr>
                <w:sz w:val="16"/>
              </w:rPr>
              <w:t>$3,732.58</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285"/>
          </w:tcPr>
          <w:p>
            <w:pPr>
              <w:spacing w:after="0"/>
              <w:jc w:val="left"/>
            </w:pPr>
            <w:r>
              <w:rPr>
                <w:sz w:val="16"/>
              </w:rPr>
              <w:t>Emergency</w:t>
            </w:r>
          </w:p>
        </w:tc>
        <w:tc>
          <w:tcPr>
            <w:tcW w:type="dxa" w:w="1983"/>
          </w:tcPr>
          <w:p>
            <w:pPr>
              <w:spacing w:after="0"/>
              <w:jc w:val="left"/>
            </w:pPr>
            <w:r>
              <w:rPr>
                <w:sz w:val="16"/>
              </w:rPr>
              <w:t>Loss of Space Shuttle Columbia</w:t>
            </w:r>
          </w:p>
        </w:tc>
        <w:tc>
          <w:tcPr>
            <w:tcW w:type="dxa" w:w="3242"/>
          </w:tcPr>
          <w:p>
            <w:pPr>
              <w:spacing w:after="0"/>
              <w:jc w:val="left"/>
            </w:pPr>
            <w:r>
              <w:rPr>
                <w:sz w:val="16"/>
              </w:rPr>
              <w:t>Non-natural, not counted</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285"/>
          </w:tcPr>
          <w:p>
            <w:pPr>
              <w:spacing w:after="0"/>
              <w:jc w:val="left"/>
            </w:pPr>
            <w:r>
              <w:rPr>
                <w:sz w:val="16"/>
              </w:rPr>
              <w:t>Major disaster</w:t>
            </w:r>
          </w:p>
        </w:tc>
        <w:tc>
          <w:tcPr>
            <w:tcW w:type="dxa" w:w="1983"/>
          </w:tcPr>
          <w:p>
            <w:pPr>
              <w:spacing w:after="0"/>
              <w:jc w:val="left"/>
            </w:pPr>
            <w:r>
              <w:rPr>
                <w:sz w:val="16"/>
              </w:rPr>
              <w:t>Hurricane Lili</w:t>
            </w:r>
          </w:p>
        </w:tc>
        <w:tc>
          <w:tcPr>
            <w:tcW w:type="dxa" w:w="3242"/>
          </w:tcPr>
          <w:p>
            <w:pPr>
              <w:spacing w:after="0"/>
              <w:jc w:val="left"/>
            </w:pPr>
            <w:r>
              <w:rPr>
                <w:sz w:val="16"/>
              </w:rPr>
              <w:t>Hurricane</w:t>
            </w:r>
          </w:p>
        </w:tc>
        <w:tc>
          <w:tcPr>
            <w:tcW w:type="dxa" w:w="2386"/>
          </w:tcPr>
          <w:p>
            <w:pPr>
              <w:spacing w:after="0"/>
              <w:jc w:val="right"/>
            </w:pPr>
            <w:r>
              <w:rPr>
                <w:sz w:val="16"/>
              </w:rPr>
              <w:t>$181,189.57</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2001-01-12</w:t>
            </w:r>
          </w:p>
        </w:tc>
        <w:tc>
          <w:tcPr>
            <w:tcW w:type="dxa" w:w="1037"/>
          </w:tcPr>
          <w:p>
            <w:pPr>
              <w:spacing w:after="0"/>
              <w:jc w:val="left"/>
            </w:pPr>
            <w:r>
              <w:rPr>
                <w:sz w:val="16"/>
              </w:rPr>
              <w:t>2000-12-11</w:t>
            </w:r>
          </w:p>
        </w:tc>
        <w:tc>
          <w:tcPr>
            <w:tcW w:type="dxa" w:w="1037"/>
          </w:tcPr>
          <w:p>
            <w:pPr>
              <w:spacing w:after="0"/>
              <w:jc w:val="left"/>
            </w:pPr>
            <w:r>
              <w:rPr>
                <w:sz w:val="16"/>
              </w:rPr>
              <w:t>DR-1357-LA</w:t>
            </w:r>
          </w:p>
        </w:tc>
        <w:tc>
          <w:tcPr>
            <w:tcW w:type="dxa" w:w="1285"/>
          </w:tcPr>
          <w:p>
            <w:pPr>
              <w:spacing w:after="0"/>
              <w:jc w:val="left"/>
            </w:pPr>
            <w:r>
              <w:rPr>
                <w:sz w:val="16"/>
              </w:rPr>
              <w:t>Major disaster</w:t>
            </w:r>
          </w:p>
        </w:tc>
        <w:tc>
          <w:tcPr>
            <w:tcW w:type="dxa" w:w="1983"/>
          </w:tcPr>
          <w:p>
            <w:pPr>
              <w:spacing w:after="0"/>
              <w:jc w:val="left"/>
            </w:pPr>
            <w:r>
              <w:rPr>
                <w:sz w:val="16"/>
              </w:rPr>
              <w:t>Severe Winter Ice Storm</w:t>
            </w:r>
          </w:p>
        </w:tc>
        <w:tc>
          <w:tcPr>
            <w:tcW w:type="dxa" w:w="3242"/>
          </w:tcPr>
          <w:p>
            <w:pPr>
              <w:spacing w:after="0"/>
              <w:jc w:val="left"/>
            </w:pPr>
            <w:r>
              <w:rPr>
                <w:sz w:val="16"/>
              </w:rPr>
              <w:t>Ice Storm</w:t>
            </w:r>
          </w:p>
        </w:tc>
        <w:tc>
          <w:tcPr>
            <w:tcW w:type="dxa" w:w="2386"/>
          </w:tcPr>
          <w:p>
            <w:pPr>
              <w:spacing w:after="0"/>
              <w:jc w:val="right"/>
            </w:pPr>
            <w:r>
              <w:rPr>
                <w:sz w:val="16"/>
              </w:rPr>
              <w:t>$287,410.46</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2000-02-15</w:t>
            </w:r>
          </w:p>
        </w:tc>
        <w:tc>
          <w:tcPr>
            <w:tcW w:type="dxa" w:w="1037"/>
          </w:tcPr>
          <w:p>
            <w:pPr>
              <w:spacing w:after="0"/>
              <w:jc w:val="left"/>
            </w:pPr>
            <w:r>
              <w:rPr>
                <w:sz w:val="16"/>
              </w:rPr>
              <w:t>2000-01-27</w:t>
            </w:r>
          </w:p>
        </w:tc>
        <w:tc>
          <w:tcPr>
            <w:tcW w:type="dxa" w:w="1037"/>
          </w:tcPr>
          <w:p>
            <w:pPr>
              <w:spacing w:after="0"/>
              <w:jc w:val="left"/>
            </w:pPr>
            <w:r>
              <w:rPr>
                <w:sz w:val="16"/>
              </w:rPr>
              <w:t>DR-1314-LA</w:t>
            </w:r>
          </w:p>
        </w:tc>
        <w:tc>
          <w:tcPr>
            <w:tcW w:type="dxa" w:w="1285"/>
          </w:tcPr>
          <w:p>
            <w:pPr>
              <w:spacing w:after="0"/>
              <w:jc w:val="left"/>
            </w:pPr>
            <w:r>
              <w:rPr>
                <w:sz w:val="16"/>
              </w:rPr>
              <w:t>Major disaster</w:t>
            </w:r>
          </w:p>
        </w:tc>
        <w:tc>
          <w:tcPr>
            <w:tcW w:type="dxa" w:w="1983"/>
          </w:tcPr>
          <w:p>
            <w:pPr>
              <w:spacing w:after="0"/>
              <w:jc w:val="left"/>
            </w:pPr>
            <w:r>
              <w:rPr>
                <w:sz w:val="16"/>
              </w:rPr>
              <w:t>Severe Winter Storm</w:t>
            </w:r>
          </w:p>
        </w:tc>
        <w:tc>
          <w:tcPr>
            <w:tcW w:type="dxa" w:w="3242"/>
          </w:tcPr>
          <w:p>
            <w:pPr>
              <w:spacing w:after="0"/>
              <w:jc w:val="left"/>
            </w:pPr>
            <w:r>
              <w:rPr>
                <w:sz w:val="16"/>
              </w:rPr>
              <w:t>Winter Weather</w:t>
            </w:r>
          </w:p>
        </w:tc>
        <w:tc>
          <w:tcPr>
            <w:tcW w:type="dxa" w:w="2386"/>
          </w:tcPr>
          <w:p>
            <w:pPr>
              <w:spacing w:after="0"/>
              <w:jc w:val="right"/>
            </w:pPr>
            <w:r>
              <w:rPr>
                <w:sz w:val="16"/>
              </w:rPr>
              <w:t>$532,876.73</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1999-01-21</w:t>
            </w:r>
          </w:p>
        </w:tc>
        <w:tc>
          <w:tcPr>
            <w:tcW w:type="dxa" w:w="1037"/>
          </w:tcPr>
          <w:p>
            <w:pPr>
              <w:spacing w:after="0"/>
              <w:jc w:val="left"/>
            </w:pPr>
            <w:r>
              <w:rPr>
                <w:sz w:val="16"/>
              </w:rPr>
              <w:t>1998-12-22</w:t>
            </w:r>
          </w:p>
        </w:tc>
        <w:tc>
          <w:tcPr>
            <w:tcW w:type="dxa" w:w="1037"/>
          </w:tcPr>
          <w:p>
            <w:pPr>
              <w:spacing w:after="0"/>
              <w:jc w:val="left"/>
            </w:pPr>
            <w:r>
              <w:rPr>
                <w:sz w:val="16"/>
              </w:rPr>
              <w:t>DR-1264-LA</w:t>
            </w:r>
          </w:p>
        </w:tc>
        <w:tc>
          <w:tcPr>
            <w:tcW w:type="dxa" w:w="1285"/>
          </w:tcPr>
          <w:p>
            <w:pPr>
              <w:spacing w:after="0"/>
              <w:jc w:val="left"/>
            </w:pPr>
            <w:r>
              <w:rPr>
                <w:sz w:val="16"/>
              </w:rPr>
              <w:t>Major disaster</w:t>
            </w:r>
          </w:p>
        </w:tc>
        <w:tc>
          <w:tcPr>
            <w:tcW w:type="dxa" w:w="1983"/>
          </w:tcPr>
          <w:p>
            <w:pPr>
              <w:spacing w:after="0"/>
              <w:jc w:val="left"/>
            </w:pPr>
            <w:r>
              <w:rPr>
                <w:sz w:val="16"/>
              </w:rPr>
              <w:t>Severe Ice Storm</w:t>
            </w:r>
          </w:p>
        </w:tc>
        <w:tc>
          <w:tcPr>
            <w:tcW w:type="dxa" w:w="3242"/>
          </w:tcPr>
          <w:p>
            <w:pPr>
              <w:spacing w:after="0"/>
              <w:jc w:val="left"/>
            </w:pPr>
            <w:r>
              <w:rPr>
                <w:sz w:val="16"/>
              </w:rPr>
              <w:t>Ice Storm</w:t>
            </w:r>
          </w:p>
        </w:tc>
        <w:tc>
          <w:tcPr>
            <w:tcW w:type="dxa" w:w="2386"/>
          </w:tcPr>
          <w:p>
            <w:pPr>
              <w:spacing w:after="0"/>
              <w:jc w:val="right"/>
            </w:pPr>
            <w:r>
              <w:rPr>
                <w:sz w:val="16"/>
              </w:rPr>
              <w:t>$67,516.03</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1991-05-03</w:t>
            </w:r>
          </w:p>
        </w:tc>
        <w:tc>
          <w:tcPr>
            <w:tcW w:type="dxa" w:w="1037"/>
          </w:tcPr>
          <w:p>
            <w:pPr>
              <w:spacing w:after="0"/>
              <w:jc w:val="left"/>
            </w:pPr>
            <w:r>
              <w:rPr>
                <w:sz w:val="16"/>
              </w:rPr>
              <w:t>1991-04-27</w:t>
            </w:r>
          </w:p>
        </w:tc>
        <w:tc>
          <w:tcPr>
            <w:tcW w:type="dxa" w:w="1037"/>
          </w:tcPr>
          <w:p>
            <w:pPr>
              <w:spacing w:after="0"/>
              <w:jc w:val="left"/>
            </w:pPr>
            <w:r>
              <w:rPr>
                <w:sz w:val="16"/>
              </w:rPr>
              <w:t>DR-904-LA</w:t>
            </w:r>
          </w:p>
        </w:tc>
        <w:tc>
          <w:tcPr>
            <w:tcW w:type="dxa" w:w="1285"/>
          </w:tcPr>
          <w:p>
            <w:pPr>
              <w:spacing w:after="0"/>
              <w:jc w:val="left"/>
            </w:pPr>
            <w:r>
              <w:rPr>
                <w:sz w:val="16"/>
              </w:rPr>
              <w:t>Major disaster</w:t>
            </w:r>
          </w:p>
        </w:tc>
        <w:tc>
          <w:tcPr>
            <w:tcW w:type="dxa" w:w="1983"/>
          </w:tcPr>
          <w:p>
            <w:pPr>
              <w:spacing w:after="0"/>
              <w:jc w:val="left"/>
            </w:pPr>
            <w:r>
              <w:rPr>
                <w:sz w:val="16"/>
              </w:rPr>
              <w:t>Severe Storms, Tornadoes &amp; Flooding</w:t>
            </w:r>
          </w:p>
        </w:tc>
        <w:tc>
          <w:tcPr>
            <w:tcW w:type="dxa" w:w="3242"/>
          </w:tcPr>
          <w:p>
            <w:pPr>
              <w:spacing w:after="0"/>
              <w:jc w:val="left"/>
            </w:pPr>
            <w:r>
              <w:rPr>
                <w:sz w:val="16"/>
              </w:rPr>
              <w:t>Inland Flooding; Tornado</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1989-05-20</w:t>
            </w:r>
          </w:p>
        </w:tc>
        <w:tc>
          <w:tcPr>
            <w:tcW w:type="dxa" w:w="1037"/>
          </w:tcPr>
          <w:p>
            <w:pPr>
              <w:spacing w:after="0"/>
              <w:jc w:val="left"/>
            </w:pPr>
            <w:r>
              <w:rPr>
                <w:sz w:val="16"/>
              </w:rPr>
              <w:t>1989-05-04</w:t>
            </w:r>
          </w:p>
        </w:tc>
        <w:tc>
          <w:tcPr>
            <w:tcW w:type="dxa" w:w="1037"/>
          </w:tcPr>
          <w:p>
            <w:pPr>
              <w:spacing w:after="0"/>
              <w:jc w:val="left"/>
            </w:pPr>
            <w:r>
              <w:rPr>
                <w:sz w:val="16"/>
              </w:rPr>
              <w:t>DR-829-LA</w:t>
            </w:r>
          </w:p>
        </w:tc>
        <w:tc>
          <w:tcPr>
            <w:tcW w:type="dxa" w:w="1285"/>
          </w:tcPr>
          <w:p>
            <w:pPr>
              <w:spacing w:after="0"/>
              <w:jc w:val="left"/>
            </w:pPr>
            <w:r>
              <w:rPr>
                <w:sz w:val="16"/>
              </w:rPr>
              <w:t>Major disaster</w:t>
            </w:r>
          </w:p>
        </w:tc>
        <w:tc>
          <w:tcPr>
            <w:tcW w:type="dxa" w:w="1983"/>
          </w:tcPr>
          <w:p>
            <w:pPr>
              <w:spacing w:after="0"/>
              <w:jc w:val="left"/>
            </w:pPr>
            <w:r>
              <w:rPr>
                <w:sz w:val="16"/>
              </w:rPr>
              <w:t>Severe Storms &amp; Flooding</w:t>
            </w:r>
          </w:p>
        </w:tc>
        <w:tc>
          <w:tcPr>
            <w:tcW w:type="dxa" w:w="3242"/>
          </w:tcPr>
          <w:p>
            <w:pPr>
              <w:spacing w:after="0"/>
              <w:jc w:val="left"/>
            </w:pPr>
            <w:r>
              <w:rPr>
                <w:sz w:val="16"/>
              </w:rPr>
              <w:t>Inland Flooding</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1983-01-11</w:t>
            </w:r>
          </w:p>
        </w:tc>
        <w:tc>
          <w:tcPr>
            <w:tcW w:type="dxa" w:w="1037"/>
          </w:tcPr>
          <w:p>
            <w:pPr>
              <w:spacing w:after="0"/>
              <w:jc w:val="left"/>
            </w:pPr>
            <w:r>
              <w:rPr>
                <w:sz w:val="16"/>
              </w:rPr>
              <w:t>1983-01-11</w:t>
            </w:r>
          </w:p>
        </w:tc>
        <w:tc>
          <w:tcPr>
            <w:tcW w:type="dxa" w:w="1037"/>
          </w:tcPr>
          <w:p>
            <w:pPr>
              <w:spacing w:after="0"/>
              <w:jc w:val="left"/>
            </w:pPr>
            <w:r>
              <w:rPr>
                <w:sz w:val="16"/>
              </w:rPr>
              <w:t>DR-675-LA</w:t>
            </w:r>
          </w:p>
        </w:tc>
        <w:tc>
          <w:tcPr>
            <w:tcW w:type="dxa" w:w="1285"/>
          </w:tcPr>
          <w:p>
            <w:pPr>
              <w:spacing w:after="0"/>
              <w:jc w:val="left"/>
            </w:pPr>
            <w:r>
              <w:rPr>
                <w:sz w:val="16"/>
              </w:rPr>
              <w:t>Major disaster</w:t>
            </w:r>
          </w:p>
        </w:tc>
        <w:tc>
          <w:tcPr>
            <w:tcW w:type="dxa" w:w="1983"/>
          </w:tcPr>
          <w:p>
            <w:pPr>
              <w:spacing w:after="0"/>
              <w:jc w:val="left"/>
            </w:pPr>
            <w:r>
              <w:rPr>
                <w:sz w:val="16"/>
              </w:rPr>
              <w:t>Severe Storms and Flooding</w:t>
            </w:r>
          </w:p>
        </w:tc>
        <w:tc>
          <w:tcPr>
            <w:tcW w:type="dxa" w:w="3242"/>
          </w:tcPr>
          <w:p>
            <w:pPr>
              <w:spacing w:after="0"/>
              <w:jc w:val="left"/>
            </w:pPr>
            <w:r>
              <w:rPr>
                <w:sz w:val="16"/>
              </w:rPr>
              <w:t>Inland Flooding</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1978-09-20</w:t>
            </w:r>
          </w:p>
        </w:tc>
        <w:tc>
          <w:tcPr>
            <w:tcW w:type="dxa" w:w="1037"/>
          </w:tcPr>
          <w:p>
            <w:pPr>
              <w:spacing w:after="0"/>
              <w:jc w:val="left"/>
            </w:pPr>
            <w:r>
              <w:rPr>
                <w:sz w:val="16"/>
              </w:rPr>
              <w:t>1978-09-20</w:t>
            </w:r>
          </w:p>
        </w:tc>
        <w:tc>
          <w:tcPr>
            <w:tcW w:type="dxa" w:w="1037"/>
          </w:tcPr>
          <w:p>
            <w:pPr>
              <w:spacing w:after="0"/>
              <w:jc w:val="left"/>
            </w:pPr>
            <w:r>
              <w:rPr>
                <w:sz w:val="16"/>
              </w:rPr>
              <w:t>DR-565-LA</w:t>
            </w:r>
          </w:p>
        </w:tc>
        <w:tc>
          <w:tcPr>
            <w:tcW w:type="dxa" w:w="1285"/>
          </w:tcPr>
          <w:p>
            <w:pPr>
              <w:spacing w:after="0"/>
              <w:jc w:val="left"/>
            </w:pPr>
            <w:r>
              <w:rPr>
                <w:sz w:val="16"/>
              </w:rPr>
              <w:t>Major disaster</w:t>
            </w:r>
          </w:p>
        </w:tc>
        <w:tc>
          <w:tcPr>
            <w:tcW w:type="dxa" w:w="1983"/>
          </w:tcPr>
          <w:p>
            <w:pPr>
              <w:spacing w:after="0"/>
              <w:jc w:val="left"/>
            </w:pPr>
            <w:r>
              <w:rPr>
                <w:sz w:val="16"/>
              </w:rPr>
              <w:t>Severe Storms &amp; Flooding</w:t>
            </w:r>
          </w:p>
        </w:tc>
        <w:tc>
          <w:tcPr>
            <w:tcW w:type="dxa" w:w="3242"/>
          </w:tcPr>
          <w:p>
            <w:pPr>
              <w:spacing w:after="0"/>
              <w:jc w:val="left"/>
            </w:pPr>
            <w:r>
              <w:rPr>
                <w:sz w:val="16"/>
              </w:rPr>
              <w:t>Inland Flooding</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1975-06-06</w:t>
            </w:r>
          </w:p>
        </w:tc>
        <w:tc>
          <w:tcPr>
            <w:tcW w:type="dxa" w:w="1037"/>
          </w:tcPr>
          <w:p>
            <w:pPr>
              <w:spacing w:after="0"/>
              <w:jc w:val="left"/>
            </w:pPr>
            <w:r>
              <w:rPr>
                <w:sz w:val="16"/>
              </w:rPr>
              <w:t>1975-06-06</w:t>
            </w:r>
          </w:p>
        </w:tc>
        <w:tc>
          <w:tcPr>
            <w:tcW w:type="dxa" w:w="1037"/>
          </w:tcPr>
          <w:p>
            <w:pPr>
              <w:spacing w:after="0"/>
              <w:jc w:val="left"/>
            </w:pPr>
            <w:r>
              <w:rPr>
                <w:sz w:val="16"/>
              </w:rPr>
              <w:t>DR-470-LA</w:t>
            </w:r>
          </w:p>
        </w:tc>
        <w:tc>
          <w:tcPr>
            <w:tcW w:type="dxa" w:w="1285"/>
          </w:tcPr>
          <w:p>
            <w:pPr>
              <w:spacing w:after="0"/>
              <w:jc w:val="left"/>
            </w:pPr>
            <w:r>
              <w:rPr>
                <w:sz w:val="16"/>
              </w:rPr>
              <w:t>Major disaster</w:t>
            </w:r>
          </w:p>
        </w:tc>
        <w:tc>
          <w:tcPr>
            <w:tcW w:type="dxa" w:w="1983"/>
          </w:tcPr>
          <w:p>
            <w:pPr>
              <w:spacing w:after="0"/>
              <w:jc w:val="left"/>
            </w:pPr>
            <w:r>
              <w:rPr>
                <w:sz w:val="16"/>
              </w:rPr>
              <w:t>Heavy Rains, Tornadoes &amp; Flooding</w:t>
            </w:r>
          </w:p>
        </w:tc>
        <w:tc>
          <w:tcPr>
            <w:tcW w:type="dxa" w:w="3242"/>
          </w:tcPr>
          <w:p>
            <w:pPr>
              <w:spacing w:after="0"/>
              <w:jc w:val="left"/>
            </w:pPr>
            <w:r>
              <w:rPr>
                <w:sz w:val="16"/>
              </w:rPr>
              <w:t>Inland Flooding; Tornado</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1974-02-23</w:t>
            </w:r>
          </w:p>
        </w:tc>
        <w:tc>
          <w:tcPr>
            <w:tcW w:type="dxa" w:w="1037"/>
          </w:tcPr>
          <w:p>
            <w:pPr>
              <w:spacing w:after="0"/>
              <w:jc w:val="left"/>
            </w:pPr>
            <w:r>
              <w:rPr>
                <w:sz w:val="16"/>
              </w:rPr>
              <w:t>1974-02-23</w:t>
            </w:r>
          </w:p>
        </w:tc>
        <w:tc>
          <w:tcPr>
            <w:tcW w:type="dxa" w:w="1037"/>
          </w:tcPr>
          <w:p>
            <w:pPr>
              <w:spacing w:after="0"/>
              <w:jc w:val="left"/>
            </w:pPr>
            <w:r>
              <w:rPr>
                <w:sz w:val="16"/>
              </w:rPr>
              <w:t>DR-418-LA</w:t>
            </w:r>
          </w:p>
        </w:tc>
        <w:tc>
          <w:tcPr>
            <w:tcW w:type="dxa" w:w="1285"/>
          </w:tcPr>
          <w:p>
            <w:pPr>
              <w:spacing w:after="0"/>
              <w:jc w:val="left"/>
            </w:pPr>
            <w:r>
              <w:rPr>
                <w:sz w:val="16"/>
              </w:rPr>
              <w:t>Major disaster</w:t>
            </w:r>
          </w:p>
        </w:tc>
        <w:tc>
          <w:tcPr>
            <w:tcW w:type="dxa" w:w="1983"/>
          </w:tcPr>
          <w:p>
            <w:pPr>
              <w:spacing w:after="0"/>
              <w:jc w:val="left"/>
            </w:pPr>
            <w:r>
              <w:rPr>
                <w:sz w:val="16"/>
              </w:rPr>
              <w:t>Flooding</w:t>
            </w:r>
          </w:p>
        </w:tc>
        <w:tc>
          <w:tcPr>
            <w:tcW w:type="dxa" w:w="3242"/>
          </w:tcPr>
          <w:p>
            <w:pPr>
              <w:spacing w:after="0"/>
              <w:jc w:val="left"/>
            </w:pPr>
            <w:r>
              <w:rPr>
                <w:sz w:val="16"/>
              </w:rPr>
              <w:t>Inland Flooding</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285"/>
          </w:tcPr>
          <w:p>
            <w:pPr>
              <w:spacing w:after="0"/>
              <w:jc w:val="left"/>
            </w:pPr>
            <w:r>
              <w:rPr>
                <w:sz w:val="16"/>
              </w:rPr>
              <w:t>Major disaster</w:t>
            </w:r>
          </w:p>
        </w:tc>
        <w:tc>
          <w:tcPr>
            <w:tcW w:type="dxa" w:w="1983"/>
          </w:tcPr>
          <w:p>
            <w:pPr>
              <w:spacing w:after="0"/>
              <w:jc w:val="left"/>
            </w:pPr>
            <w:r>
              <w:rPr>
                <w:sz w:val="16"/>
              </w:rPr>
              <w:t>Severe Storms &amp; Flooding</w:t>
            </w:r>
          </w:p>
        </w:tc>
        <w:tc>
          <w:tcPr>
            <w:tcW w:type="dxa" w:w="3242"/>
          </w:tcPr>
          <w:p>
            <w:pPr>
              <w:spacing w:after="0"/>
              <w:jc w:val="left"/>
            </w:pPr>
            <w:r>
              <w:rPr>
                <w:sz w:val="16"/>
              </w:rPr>
              <w:t>Inland Flooding</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285"/>
          </w:tcPr>
          <w:p>
            <w:pPr>
              <w:spacing w:after="0"/>
              <w:jc w:val="left"/>
            </w:pPr>
            <w:r>
              <w:rPr>
                <w:sz w:val="16"/>
              </w:rPr>
              <w:t>Major disaster</w:t>
            </w:r>
          </w:p>
        </w:tc>
        <w:tc>
          <w:tcPr>
            <w:tcW w:type="dxa" w:w="1983"/>
          </w:tcPr>
          <w:p>
            <w:pPr>
              <w:spacing w:after="0"/>
              <w:jc w:val="left"/>
            </w:pPr>
            <w:r>
              <w:rPr>
                <w:sz w:val="16"/>
              </w:rPr>
              <w:t>Hurricane Betsy</w:t>
            </w:r>
          </w:p>
        </w:tc>
        <w:tc>
          <w:tcPr>
            <w:tcW w:type="dxa" w:w="3242"/>
          </w:tcPr>
          <w:p>
            <w:pPr>
              <w:spacing w:after="0"/>
              <w:jc w:val="left"/>
            </w:pPr>
            <w:r>
              <w:rPr>
                <w:sz w:val="16"/>
              </w:rPr>
              <w:t>Hurricane (primary); also designated: Inland Flooding</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$5,083.91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083.91"/>
        <w:tblDescription w:val="Hazard Plain table b1d_pa_other"/>
      </w:tblPr>
      <w:tblGrid>
        <w:gridCol w:w="2274"/>
        <w:gridCol w:w="2274"/>
        <w:gridCol w:w="1882"/>
        <w:gridCol w:w="5603"/>
        <w:gridCol w:w="2078"/>
      </w:tblGrid>
      <w:tr>
        <w:trPr>
          <w:cantSplit/>
          <w:tblHeader/>
        </w:trPr>
        <w:tc>
          <w:tcPr>
            <w:tcW w:type="dxa" w:w="2274"/>
            <w:shd w:val="clear" w:color="auto" w:fill="E8E8E8"/>
          </w:tcPr>
          <w:p>
            <w:pPr>
              <w:spacing w:after="0"/>
              <w:jc w:val="left"/>
            </w:pPr>
            <w:r>
              <w:rPr>
                <w:b/>
                <w:sz w:val="16"/>
              </w:rPr>
              <w:t>FEMA number</w:t>
            </w:r>
          </w:p>
        </w:tc>
        <w:tc>
          <w:tcPr>
            <w:tcW w:type="dxa" w:w="2274"/>
            <w:shd w:val="clear" w:color="auto" w:fill="E8E8E8"/>
          </w:tcPr>
          <w:p>
            <w:pPr>
              <w:spacing w:after="0"/>
              <w:jc w:val="left"/>
            </w:pPr>
            <w:r>
              <w:rPr>
                <w:b/>
                <w:sz w:val="16"/>
              </w:rPr>
              <w:t>Declared</w:t>
            </w:r>
          </w:p>
        </w:tc>
        <w:tc>
          <w:tcPr>
            <w:tcW w:type="dxa" w:w="1882"/>
            <w:shd w:val="clear" w:color="auto" w:fill="E8E8E8"/>
          </w:tcPr>
          <w:p>
            <w:pPr>
              <w:spacing w:after="0"/>
              <w:jc w:val="left"/>
            </w:pPr>
            <w:r>
              <w:rPr>
                <w:b/>
                <w:sz w:val="16"/>
              </w:rPr>
              <w:t>Title</w:t>
            </w:r>
          </w:p>
        </w:tc>
        <w:tc>
          <w:tcPr>
            <w:tcW w:type="dxa" w:w="5603"/>
            <w:shd w:val="clear" w:color="auto" w:fill="E8E8E8"/>
          </w:tcPr>
          <w:p>
            <w:pPr>
              <w:spacing w:after="0"/>
              <w:jc w:val="left"/>
            </w:pPr>
            <w:r>
              <w:rPr>
                <w:b/>
                <w:sz w:val="16"/>
              </w:rPr>
              <w:t>Applicant</w:t>
            </w:r>
          </w:p>
        </w:tc>
        <w:tc>
          <w:tcPr>
            <w:tcW w:type="dxa" w:w="207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74"/>
          </w:tcPr>
          <w:p>
            <w:pPr>
              <w:spacing w:after="0"/>
              <w:jc w:val="left"/>
            </w:pPr>
            <w:r>
              <w:rPr>
                <w:sz w:val="16"/>
              </w:rPr>
              <w:t>EM-3322-LA</w:t>
            </w:r>
          </w:p>
        </w:tc>
        <w:tc>
          <w:tcPr>
            <w:tcW w:type="dxa" w:w="2274"/>
          </w:tcPr>
          <w:p>
            <w:pPr>
              <w:spacing w:after="0"/>
              <w:jc w:val="left"/>
            </w:pPr>
            <w:r>
              <w:rPr>
                <w:sz w:val="16"/>
              </w:rPr>
              <w:t>2011-05-06</w:t>
            </w:r>
          </w:p>
        </w:tc>
        <w:tc>
          <w:tcPr>
            <w:tcW w:type="dxa" w:w="1882"/>
          </w:tcPr>
          <w:p>
            <w:pPr>
              <w:spacing w:after="0"/>
              <w:jc w:val="left"/>
            </w:pPr>
            <w:r>
              <w:rPr>
                <w:sz w:val="16"/>
              </w:rPr>
              <w:t>Flooding</w:t>
            </w:r>
          </w:p>
        </w:tc>
        <w:tc>
          <w:tcPr>
            <w:tcW w:type="dxa" w:w="5603"/>
          </w:tcPr>
          <w:p>
            <w:pPr>
              <w:spacing w:after="0"/>
              <w:jc w:val="left"/>
            </w:pPr>
            <w:r>
              <w:rPr>
                <w:sz w:val="16"/>
              </w:rPr>
              <w:t>Tensas Basin Levee District</w:t>
            </w:r>
          </w:p>
        </w:tc>
        <w:tc>
          <w:tcPr>
            <w:tcW w:type="dxa" w:w="2078"/>
          </w:tcPr>
          <w:p>
            <w:pPr>
              <w:spacing w:after="0"/>
              <w:jc w:val="right"/>
            </w:pPr>
            <w:r>
              <w:rPr>
                <w:sz w:val="16"/>
              </w:rPr>
              <w:t>$5,083.91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44</w:t>
            </w:r>
          </w:p>
        </w:tc>
        <w:tc>
          <w:tcPr>
            <w:tcW w:type="dxa" w:w="1123"/>
          </w:tcPr>
          <w:p>
            <w:pPr>
              <w:spacing w:after="0"/>
              <w:jc w:val="right"/>
            </w:pPr>
            <w:r>
              <w:rPr>
                <w:sz w:val="16"/>
              </w:rPr>
              <w:t>4</w:t>
            </w:r>
          </w:p>
        </w:tc>
        <w:tc>
          <w:tcPr>
            <w:tcW w:type="dxa" w:w="1964"/>
          </w:tcPr>
          <w:p>
            <w:pPr>
              <w:spacing w:after="0"/>
              <w:jc w:val="right"/>
            </w:pPr>
            <w:r>
              <w:rPr>
                <w:sz w:val="16"/>
              </w:rPr>
              <w:t>7</w:t>
            </w:r>
          </w:p>
        </w:tc>
        <w:tc>
          <w:tcPr>
            <w:tcW w:type="dxa" w:w="777"/>
          </w:tcPr>
          <w:p>
            <w:pPr>
              <w:spacing w:after="0"/>
              <w:jc w:val="right"/>
            </w:pPr>
            <w:r>
              <w:rPr>
                <w:sz w:val="16"/>
              </w:rPr>
              <w:t>15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256</w:t>
            </w:r>
          </w:p>
        </w:tc>
        <w:tc>
          <w:tcPr>
            <w:tcW w:type="dxa" w:w="1123"/>
          </w:tcPr>
          <w:p>
            <w:pPr>
              <w:spacing w:after="0"/>
              <w:jc w:val="right"/>
            </w:pPr>
            <w:r>
              <w:rPr>
                <w:sz w:val="16"/>
              </w:rPr>
              <w:t>13</w:t>
            </w:r>
          </w:p>
        </w:tc>
        <w:tc>
          <w:tcPr>
            <w:tcW w:type="dxa" w:w="1964"/>
          </w:tcPr>
          <w:p>
            <w:pPr>
              <w:spacing w:after="0"/>
              <w:jc w:val="right"/>
            </w:pPr>
            <w:r>
              <w:rPr>
                <w:sz w:val="16"/>
              </w:rPr>
              <w:t>10</w:t>
            </w:r>
          </w:p>
        </w:tc>
        <w:tc>
          <w:tcPr>
            <w:tcW w:type="dxa" w:w="777"/>
          </w:tcPr>
          <w:p>
            <w:pPr>
              <w:spacing w:after="0"/>
              <w:jc w:val="right"/>
            </w:pPr>
            <w:r>
              <w:rPr>
                <w:sz w:val="16"/>
              </w:rPr>
              <w:t>27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93</w:t>
            </w:r>
          </w:p>
        </w:tc>
        <w:tc>
          <w:tcPr>
            <w:tcW w:type="dxa" w:w="1123"/>
          </w:tcPr>
          <w:p>
            <w:pPr>
              <w:spacing w:after="0"/>
              <w:jc w:val="right"/>
            </w:pPr>
            <w:r>
              <w:rPr>
                <w:sz w:val="16"/>
              </w:rPr>
              <w:t>21</w:t>
            </w:r>
          </w:p>
        </w:tc>
        <w:tc>
          <w:tcPr>
            <w:tcW w:type="dxa" w:w="1964"/>
          </w:tcPr>
          <w:p>
            <w:pPr>
              <w:spacing w:after="0"/>
              <w:jc w:val="right"/>
            </w:pPr>
            <w:r>
              <w:rPr>
                <w:sz w:val="16"/>
              </w:rPr>
              <w:t>14</w:t>
            </w:r>
          </w:p>
        </w:tc>
        <w:tc>
          <w:tcPr>
            <w:tcW w:type="dxa" w:w="777"/>
          </w:tcPr>
          <w:p>
            <w:pPr>
              <w:spacing w:after="0"/>
              <w:jc w:val="right"/>
            </w:pPr>
            <w:r>
              <w:rPr>
                <w:sz w:val="16"/>
              </w:rPr>
              <w:t>47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16</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122</w:t>
            </w:r>
          </w:p>
        </w:tc>
        <w:tc>
          <w:tcPr>
            <w:tcW w:type="dxa" w:w="1123"/>
          </w:tcPr>
          <w:p>
            <w:pPr>
              <w:spacing w:after="0"/>
              <w:jc w:val="right"/>
            </w:pPr>
            <w:r>
              <w:rPr>
                <w:sz w:val="16"/>
              </w:rPr>
              <w:t>13</w:t>
            </w:r>
          </w:p>
        </w:tc>
        <w:tc>
          <w:tcPr>
            <w:tcW w:type="dxa" w:w="1964"/>
          </w:tcPr>
          <w:p>
            <w:pPr>
              <w:spacing w:after="0"/>
              <w:jc w:val="right"/>
            </w:pPr>
            <w:r>
              <w:rPr>
                <w:sz w:val="16"/>
              </w:rPr>
              <w:t>0</w:t>
            </w:r>
          </w:p>
        </w:tc>
        <w:tc>
          <w:tcPr>
            <w:tcW w:type="dxa" w:w="777"/>
          </w:tcPr>
          <w:p>
            <w:pPr>
              <w:spacing w:after="0"/>
              <w:jc w:val="right"/>
            </w:pPr>
            <w:r>
              <w:rPr>
                <w:sz w:val="16"/>
              </w:rPr>
              <w:t>16</w:t>
            </w:r>
          </w:p>
        </w:tc>
        <w:tc>
          <w:tcPr>
            <w:tcW w:type="dxa" w:w="1613"/>
          </w:tcPr>
          <w:p>
            <w:pPr>
              <w:spacing w:after="0"/>
              <w:jc w:val="right"/>
            </w:pPr>
            <w:r>
              <w:rPr>
                <w:sz w:val="16"/>
              </w:rPr>
              <w:t>12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10</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388</w:t>
            </w:r>
          </w:p>
        </w:tc>
        <w:tc>
          <w:tcPr>
            <w:tcW w:type="dxa" w:w="1123"/>
          </w:tcPr>
          <w:p>
            <w:pPr>
              <w:spacing w:after="0"/>
              <w:jc w:val="right"/>
            </w:pPr>
            <w:r>
              <w:rPr>
                <w:sz w:val="16"/>
              </w:rPr>
              <w:t>46</w:t>
            </w:r>
          </w:p>
        </w:tc>
        <w:tc>
          <w:tcPr>
            <w:tcW w:type="dxa" w:w="1964"/>
          </w:tcPr>
          <w:p>
            <w:pPr>
              <w:spacing w:after="0"/>
              <w:jc w:val="right"/>
            </w:pPr>
            <w:r>
              <w:rPr>
                <w:sz w:val="16"/>
              </w:rPr>
              <w:t>12</w:t>
            </w:r>
          </w:p>
        </w:tc>
        <w:tc>
          <w:tcPr>
            <w:tcW w:type="dxa" w:w="777"/>
          </w:tcPr>
          <w:p>
            <w:pPr>
              <w:spacing w:after="0"/>
              <w:jc w:val="right"/>
            </w:pPr>
            <w:r>
              <w:rPr>
                <w:sz w:val="16"/>
              </w:rPr>
              <w:t>70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High Wind and 6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22</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8"/>
        <w:gridCol w:w="1556"/>
        <w:gridCol w:w="3068"/>
        <w:gridCol w:w="932"/>
        <w:gridCol w:w="2374"/>
        <w:gridCol w:w="1050"/>
        <w:gridCol w:w="2787"/>
      </w:tblGrid>
      <w:tr>
        <w:trPr>
          <w:cantSplit/>
          <w:tblHeader/>
        </w:trPr>
        <w:tc>
          <w:tcPr>
            <w:tcW w:type="dxa" w:w="1037"/>
            <w:shd w:val="clear" w:color="auto" w:fill="E8E8E8"/>
          </w:tcPr>
          <w:p>
            <w:pPr>
              <w:spacing w:after="0"/>
              <w:jc w:val="left"/>
            </w:pPr>
            <w:r>
              <w:rPr>
                <w:b/>
                <w:sz w:val="16"/>
              </w:rPr>
              <w:t>Date</w:t>
            </w:r>
          </w:p>
        </w:tc>
        <w:tc>
          <w:tcPr>
            <w:tcW w:type="dxa" w:w="1308"/>
            <w:shd w:val="clear" w:color="auto" w:fill="E8E8E8"/>
          </w:tcPr>
          <w:p>
            <w:pPr>
              <w:spacing w:after="0"/>
              <w:jc w:val="left"/>
            </w:pPr>
            <w:r>
              <w:rPr>
                <w:b/>
                <w:sz w:val="16"/>
              </w:rPr>
              <w:t>Event type</w:t>
            </w:r>
          </w:p>
        </w:tc>
        <w:tc>
          <w:tcPr>
            <w:tcW w:type="dxa" w:w="1556"/>
            <w:shd w:val="clear" w:color="auto" w:fill="E8E8E8"/>
          </w:tcPr>
          <w:p>
            <w:pPr>
              <w:spacing w:after="0"/>
              <w:jc w:val="left"/>
            </w:pPr>
            <w:r>
              <w:rPr>
                <w:b/>
                <w:sz w:val="16"/>
              </w:rPr>
              <w:t>Magnitude or extent</w:t>
            </w:r>
          </w:p>
        </w:tc>
        <w:tc>
          <w:tcPr>
            <w:tcW w:type="dxa" w:w="3068"/>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4"/>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27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08"/>
          </w:tcPr>
          <w:p>
            <w:pPr>
              <w:spacing w:after="0"/>
              <w:jc w:val="left"/>
            </w:pPr>
            <w:r>
              <w:rPr>
                <w:sz w:val="16"/>
              </w:rPr>
              <w:t>Cold/Wind Chill</w:t>
            </w:r>
          </w:p>
        </w:tc>
        <w:tc>
          <w:tcPr>
            <w:tcW w:type="dxa" w:w="1556"/>
          </w:tcPr>
          <w:p>
            <w:pPr>
              <w:spacing w:after="0"/>
              <w:jc w:val="left"/>
            </w:pPr>
          </w:p>
        </w:tc>
        <w:tc>
          <w:tcPr>
            <w:tcW w:type="dxa" w:w="3068"/>
          </w:tcPr>
          <w:p>
            <w:pPr>
              <w:spacing w:after="0"/>
              <w:jc w:val="left"/>
            </w:pPr>
            <w:r>
              <w:rPr>
                <w:sz w:val="16"/>
              </w:rPr>
              <w:t>$0 property; $0 crops (zone total, 2026 dollars)</w:t>
            </w:r>
          </w:p>
        </w:tc>
        <w:tc>
          <w:tcPr>
            <w:tcW w:type="dxa" w:w="932"/>
          </w:tcPr>
          <w:p>
            <w:pPr>
              <w:spacing w:after="0"/>
              <w:jc w:val="right"/>
            </w:pPr>
            <w:r>
              <w:rPr>
                <w:sz w:val="16"/>
              </w:rPr>
              <w:t>0, 0</w:t>
            </w:r>
          </w:p>
        </w:tc>
        <w:tc>
          <w:tcPr>
            <w:tcW w:type="dxa" w:w="2374"/>
          </w:tcPr>
          <w:p>
            <w:pPr>
              <w:spacing w:after="0"/>
              <w:jc w:val="left"/>
            </w:pPr>
            <w:r>
              <w:rPr>
                <w:sz w:val="16"/>
              </w:rPr>
              <w:t>NWS zone LAZ014 (OUACHITA), zone-level</w:t>
            </w:r>
          </w:p>
        </w:tc>
        <w:tc>
          <w:tcPr>
            <w:tcW w:type="dxa" w:w="1050"/>
          </w:tcPr>
          <w:p>
            <w:pPr>
              <w:spacing w:after="0"/>
              <w:jc w:val="left"/>
            </w:pPr>
            <w:r>
              <w:rPr>
                <w:sz w:val="16"/>
              </w:rPr>
              <w:t>new since last plan; within last 5 years</w:t>
            </w:r>
          </w:p>
        </w:tc>
        <w:tc>
          <w:tcPr>
            <w:tcW w:type="dxa" w:w="27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2019-04-13</w:t>
            </w:r>
          </w:p>
        </w:tc>
        <w:tc>
          <w:tcPr>
            <w:tcW w:type="dxa" w:w="1308"/>
          </w:tcPr>
          <w:p>
            <w:pPr>
              <w:spacing w:after="0"/>
              <w:jc w:val="left"/>
            </w:pPr>
            <w:r>
              <w:rPr>
                <w:sz w:val="16"/>
              </w:rPr>
              <w:t>Flood</w:t>
            </w:r>
          </w:p>
        </w:tc>
        <w:tc>
          <w:tcPr>
            <w:tcW w:type="dxa" w:w="1556"/>
          </w:tcPr>
          <w:p>
            <w:pPr>
              <w:spacing w:after="0"/>
              <w:jc w:val="left"/>
            </w:pPr>
          </w:p>
        </w:tc>
        <w:tc>
          <w:tcPr>
            <w:tcW w:type="dxa" w:w="3068"/>
          </w:tcPr>
          <w:p>
            <w:pPr>
              <w:spacing w:after="0"/>
              <w:jc w:val="left"/>
            </w:pPr>
            <w:r>
              <w:rPr>
                <w:sz w:val="16"/>
              </w:rPr>
              <w:t>$0 property; $0 crops (2019 dollars)</w:t>
            </w:r>
          </w:p>
        </w:tc>
        <w:tc>
          <w:tcPr>
            <w:tcW w:type="dxa" w:w="932"/>
          </w:tcPr>
          <w:p>
            <w:pPr>
              <w:spacing w:after="0"/>
              <w:jc w:val="right"/>
            </w:pPr>
            <w:r>
              <w:rPr>
                <w:sz w:val="16"/>
              </w:rPr>
              <w:t>1, 0</w:t>
            </w:r>
          </w:p>
        </w:tc>
        <w:tc>
          <w:tcPr>
            <w:tcW w:type="dxa" w:w="2374"/>
          </w:tcPr>
          <w:p>
            <w:pPr>
              <w:spacing w:after="0"/>
              <w:jc w:val="left"/>
            </w:pPr>
            <w:r>
              <w:rPr>
                <w:sz w:val="16"/>
              </w:rPr>
              <w:t>FOLKSVILLE</w:t>
            </w:r>
          </w:p>
        </w:tc>
        <w:tc>
          <w:tcPr>
            <w:tcW w:type="dxa" w:w="1050"/>
          </w:tcPr>
          <w:p>
            <w:pPr>
              <w:spacing w:after="0"/>
              <w:jc w:val="left"/>
            </w:pPr>
          </w:p>
        </w:tc>
        <w:tc>
          <w:tcPr>
            <w:tcW w:type="dxa" w:w="2787"/>
          </w:tcPr>
          <w:p>
            <w:pPr>
              <w:spacing w:after="0"/>
              <w:jc w:val="left"/>
            </w:pPr>
            <w:r>
              <w:rPr>
                <w:sz w:val="16"/>
              </w:rPr>
              <w:t>deaths or injuries recorded</w:t>
            </w:r>
          </w:p>
        </w:tc>
      </w:tr>
      <w:tr>
        <w:trPr>
          <w:cantSplit/>
        </w:trPr>
        <w:tc>
          <w:tcPr>
            <w:tcW w:type="dxa" w:w="1037"/>
          </w:tcPr>
          <w:p>
            <w:pPr>
              <w:spacing w:after="0"/>
              <w:jc w:val="left"/>
            </w:pPr>
            <w:r>
              <w:rPr>
                <w:sz w:val="16"/>
              </w:rPr>
              <w:t>2016-03-08</w:t>
            </w:r>
          </w:p>
        </w:tc>
        <w:tc>
          <w:tcPr>
            <w:tcW w:type="dxa" w:w="1308"/>
          </w:tcPr>
          <w:p>
            <w:pPr>
              <w:spacing w:after="0"/>
              <w:jc w:val="left"/>
            </w:pPr>
            <w:r>
              <w:rPr>
                <w:sz w:val="16"/>
              </w:rPr>
              <w:t>Flash Flood</w:t>
            </w:r>
          </w:p>
        </w:tc>
        <w:tc>
          <w:tcPr>
            <w:tcW w:type="dxa" w:w="1556"/>
          </w:tcPr>
          <w:p>
            <w:pPr>
              <w:spacing w:after="0"/>
              <w:jc w:val="left"/>
            </w:pPr>
          </w:p>
        </w:tc>
        <w:tc>
          <w:tcPr>
            <w:tcW w:type="dxa" w:w="3068"/>
          </w:tcPr>
          <w:p>
            <w:pPr>
              <w:spacing w:after="0"/>
              <w:jc w:val="left"/>
            </w:pPr>
            <w:r>
              <w:rPr>
                <w:sz w:val="16"/>
              </w:rPr>
              <w:t>$35,000,000 property; $0 crops (2016 dollars)</w:t>
            </w:r>
          </w:p>
        </w:tc>
        <w:tc>
          <w:tcPr>
            <w:tcW w:type="dxa" w:w="932"/>
          </w:tcPr>
          <w:p>
            <w:pPr>
              <w:spacing w:after="0"/>
              <w:jc w:val="right"/>
            </w:pPr>
            <w:r>
              <w:rPr>
                <w:sz w:val="16"/>
              </w:rPr>
              <w:t>0, 0</w:t>
            </w:r>
          </w:p>
        </w:tc>
        <w:tc>
          <w:tcPr>
            <w:tcW w:type="dxa" w:w="2374"/>
          </w:tcPr>
          <w:p>
            <w:pPr>
              <w:spacing w:after="0"/>
              <w:jc w:val="left"/>
            </w:pPr>
            <w:r>
              <w:rPr>
                <w:sz w:val="16"/>
              </w:rPr>
              <w:t>EUREKA to STERLINGTON</w:t>
            </w:r>
          </w:p>
        </w:tc>
        <w:tc>
          <w:tcPr>
            <w:tcW w:type="dxa" w:w="1050"/>
          </w:tcPr>
          <w:p>
            <w:pPr>
              <w:spacing w:after="0"/>
              <w:jc w:val="left"/>
            </w:pPr>
          </w:p>
        </w:tc>
        <w:tc>
          <w:tcPr>
            <w:tcW w:type="dxa" w:w="27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2011-08-16</w:t>
            </w:r>
          </w:p>
        </w:tc>
        <w:tc>
          <w:tcPr>
            <w:tcW w:type="dxa" w:w="1308"/>
          </w:tcPr>
          <w:p>
            <w:pPr>
              <w:spacing w:after="0"/>
              <w:jc w:val="left"/>
            </w:pPr>
            <w:r>
              <w:rPr>
                <w:sz w:val="16"/>
              </w:rPr>
              <w:t>Excessive Heat</w:t>
            </w:r>
          </w:p>
        </w:tc>
        <w:tc>
          <w:tcPr>
            <w:tcW w:type="dxa" w:w="1556"/>
          </w:tcPr>
          <w:p>
            <w:pPr>
              <w:spacing w:after="0"/>
              <w:jc w:val="left"/>
            </w:pPr>
          </w:p>
        </w:tc>
        <w:tc>
          <w:tcPr>
            <w:tcW w:type="dxa" w:w="3068"/>
          </w:tcPr>
          <w:p>
            <w:pPr>
              <w:spacing w:after="0"/>
              <w:jc w:val="left"/>
            </w:pPr>
            <w:r>
              <w:rPr>
                <w:sz w:val="16"/>
              </w:rPr>
              <w:t>$0 property; $0 crops (zone total, 2011 dollars)</w:t>
            </w:r>
          </w:p>
        </w:tc>
        <w:tc>
          <w:tcPr>
            <w:tcW w:type="dxa" w:w="932"/>
          </w:tcPr>
          <w:p>
            <w:pPr>
              <w:spacing w:after="0"/>
              <w:jc w:val="right"/>
            </w:pPr>
            <w:r>
              <w:rPr>
                <w:sz w:val="16"/>
              </w:rPr>
              <w:t>2, 0</w:t>
            </w:r>
          </w:p>
        </w:tc>
        <w:tc>
          <w:tcPr>
            <w:tcW w:type="dxa" w:w="2374"/>
          </w:tcPr>
          <w:p>
            <w:pPr>
              <w:spacing w:after="0"/>
              <w:jc w:val="left"/>
            </w:pPr>
            <w:r>
              <w:rPr>
                <w:sz w:val="16"/>
              </w:rPr>
              <w:t>NWS zone LAZ014 (OUACHITA), zone-level</w:t>
            </w:r>
          </w:p>
        </w:tc>
        <w:tc>
          <w:tcPr>
            <w:tcW w:type="dxa" w:w="1050"/>
          </w:tcPr>
          <w:p>
            <w:pPr>
              <w:spacing w:after="0"/>
              <w:jc w:val="left"/>
            </w:pPr>
          </w:p>
        </w:tc>
        <w:tc>
          <w:tcPr>
            <w:tcW w:type="dxa" w:w="2787"/>
          </w:tcPr>
          <w:p>
            <w:pPr>
              <w:spacing w:after="0"/>
              <w:jc w:val="left"/>
            </w:pPr>
            <w:r>
              <w:rPr>
                <w:sz w:val="16"/>
              </w:rPr>
              <w:t>deaths or injuries recorded</w:t>
            </w:r>
          </w:p>
        </w:tc>
      </w:tr>
      <w:tr>
        <w:trPr>
          <w:cantSplit/>
        </w:trPr>
        <w:tc>
          <w:tcPr>
            <w:tcW w:type="dxa" w:w="1037"/>
          </w:tcPr>
          <w:p>
            <w:pPr>
              <w:spacing w:after="0"/>
              <w:jc w:val="left"/>
            </w:pPr>
            <w:r>
              <w:rPr>
                <w:sz w:val="16"/>
              </w:rPr>
              <w:t>2011-06-01</w:t>
            </w:r>
          </w:p>
        </w:tc>
        <w:tc>
          <w:tcPr>
            <w:tcW w:type="dxa" w:w="1308"/>
          </w:tcPr>
          <w:p>
            <w:pPr>
              <w:spacing w:after="0"/>
              <w:jc w:val="left"/>
            </w:pPr>
            <w:r>
              <w:rPr>
                <w:sz w:val="16"/>
              </w:rPr>
              <w:t>Excessive Heat</w:t>
            </w:r>
          </w:p>
        </w:tc>
        <w:tc>
          <w:tcPr>
            <w:tcW w:type="dxa" w:w="1556"/>
          </w:tcPr>
          <w:p>
            <w:pPr>
              <w:spacing w:after="0"/>
              <w:jc w:val="left"/>
            </w:pPr>
          </w:p>
        </w:tc>
        <w:tc>
          <w:tcPr>
            <w:tcW w:type="dxa" w:w="3068"/>
          </w:tcPr>
          <w:p>
            <w:pPr>
              <w:spacing w:after="0"/>
              <w:jc w:val="left"/>
            </w:pPr>
            <w:r>
              <w:rPr>
                <w:sz w:val="16"/>
              </w:rPr>
              <w:t>$0 property; $0 crops (zone total, 2011 dollars)</w:t>
            </w:r>
          </w:p>
        </w:tc>
        <w:tc>
          <w:tcPr>
            <w:tcW w:type="dxa" w:w="932"/>
          </w:tcPr>
          <w:p>
            <w:pPr>
              <w:spacing w:after="0"/>
              <w:jc w:val="right"/>
            </w:pPr>
            <w:r>
              <w:rPr>
                <w:sz w:val="16"/>
              </w:rPr>
              <w:t>0, 0</w:t>
            </w:r>
          </w:p>
        </w:tc>
        <w:tc>
          <w:tcPr>
            <w:tcW w:type="dxa" w:w="2374"/>
          </w:tcPr>
          <w:p>
            <w:pPr>
              <w:spacing w:after="0"/>
              <w:jc w:val="left"/>
            </w:pPr>
            <w:r>
              <w:rPr>
                <w:sz w:val="16"/>
              </w:rPr>
              <w:t>NWS zone LAZ014 (OUACHITA), zone-level</w:t>
            </w:r>
          </w:p>
        </w:tc>
        <w:tc>
          <w:tcPr>
            <w:tcW w:type="dxa" w:w="1050"/>
          </w:tcPr>
          <w:p>
            <w:pPr>
              <w:spacing w:after="0"/>
              <w:jc w:val="left"/>
            </w:pPr>
          </w:p>
        </w:tc>
        <w:tc>
          <w:tcPr>
            <w:tcW w:type="dxa" w:w="2787"/>
          </w:tcPr>
          <w:p>
            <w:pPr>
              <w:spacing w:after="0"/>
              <w:jc w:val="left"/>
            </w:pPr>
            <w:r>
              <w:rPr>
                <w:sz w:val="16"/>
              </w:rPr>
              <w:t>B1-c worst recorded: Excessive Heat, Heat</w:t>
            </w:r>
          </w:p>
        </w:tc>
      </w:tr>
      <w:tr>
        <w:trPr>
          <w:cantSplit/>
        </w:trPr>
        <w:tc>
          <w:tcPr>
            <w:tcW w:type="dxa" w:w="1037"/>
          </w:tcPr>
          <w:p>
            <w:pPr>
              <w:spacing w:after="0"/>
              <w:jc w:val="left"/>
            </w:pPr>
            <w:r>
              <w:rPr>
                <w:sz w:val="16"/>
              </w:rPr>
              <w:t>2008-09-01</w:t>
            </w:r>
          </w:p>
        </w:tc>
        <w:tc>
          <w:tcPr>
            <w:tcW w:type="dxa" w:w="1308"/>
          </w:tcPr>
          <w:p>
            <w:pPr>
              <w:spacing w:after="0"/>
              <w:jc w:val="left"/>
            </w:pPr>
            <w:r>
              <w:rPr>
                <w:sz w:val="16"/>
              </w:rPr>
              <w:t>Tropical Storm</w:t>
            </w:r>
          </w:p>
        </w:tc>
        <w:tc>
          <w:tcPr>
            <w:tcW w:type="dxa" w:w="1556"/>
          </w:tcPr>
          <w:p>
            <w:pPr>
              <w:spacing w:after="0"/>
              <w:jc w:val="left"/>
            </w:pPr>
          </w:p>
        </w:tc>
        <w:tc>
          <w:tcPr>
            <w:tcW w:type="dxa" w:w="3068"/>
          </w:tcPr>
          <w:p>
            <w:pPr>
              <w:spacing w:after="0"/>
              <w:jc w:val="left"/>
            </w:pPr>
            <w:r>
              <w:rPr>
                <w:sz w:val="16"/>
              </w:rPr>
              <w:t>$300,000 property; $0 crops (zone total, 2008 dollars)</w:t>
            </w:r>
          </w:p>
        </w:tc>
        <w:tc>
          <w:tcPr>
            <w:tcW w:type="dxa" w:w="932"/>
          </w:tcPr>
          <w:p>
            <w:pPr>
              <w:spacing w:after="0"/>
              <w:jc w:val="right"/>
            </w:pPr>
            <w:r>
              <w:rPr>
                <w:sz w:val="16"/>
              </w:rPr>
              <w:t>0, 0</w:t>
            </w:r>
          </w:p>
        </w:tc>
        <w:tc>
          <w:tcPr>
            <w:tcW w:type="dxa" w:w="2374"/>
          </w:tcPr>
          <w:p>
            <w:pPr>
              <w:spacing w:after="0"/>
              <w:jc w:val="left"/>
            </w:pPr>
            <w:r>
              <w:rPr>
                <w:sz w:val="16"/>
              </w:rPr>
              <w:t>NWS zone LAZ014 (OUACHITA), zone-level</w:t>
            </w:r>
          </w:p>
        </w:tc>
        <w:tc>
          <w:tcPr>
            <w:tcW w:type="dxa" w:w="1050"/>
          </w:tcPr>
          <w:p>
            <w:pPr>
              <w:spacing w:after="0"/>
              <w:jc w:val="left"/>
            </w:pPr>
          </w:p>
        </w:tc>
        <w:tc>
          <w:tcPr>
            <w:tcW w:type="dxa" w:w="278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2006-05-10</w:t>
            </w:r>
          </w:p>
        </w:tc>
        <w:tc>
          <w:tcPr>
            <w:tcW w:type="dxa" w:w="1308"/>
          </w:tcPr>
          <w:p>
            <w:pPr>
              <w:spacing w:after="0"/>
              <w:jc w:val="left"/>
            </w:pPr>
            <w:r>
              <w:rPr>
                <w:sz w:val="16"/>
              </w:rPr>
              <w:t>Hail</w:t>
            </w:r>
          </w:p>
        </w:tc>
        <w:tc>
          <w:tcPr>
            <w:tcW w:type="dxa" w:w="1556"/>
          </w:tcPr>
          <w:p>
            <w:pPr>
              <w:spacing w:after="0"/>
              <w:jc w:val="left"/>
            </w:pPr>
            <w:r>
              <w:rPr>
                <w:sz w:val="16"/>
              </w:rPr>
              <w:t>4 in</w:t>
            </w:r>
          </w:p>
        </w:tc>
        <w:tc>
          <w:tcPr>
            <w:tcW w:type="dxa" w:w="3068"/>
          </w:tcPr>
          <w:p>
            <w:pPr>
              <w:spacing w:after="0"/>
              <w:jc w:val="left"/>
            </w:pPr>
            <w:r>
              <w:rPr>
                <w:sz w:val="16"/>
              </w:rPr>
              <w:t>damage not reported</w:t>
            </w:r>
          </w:p>
        </w:tc>
        <w:tc>
          <w:tcPr>
            <w:tcW w:type="dxa" w:w="932"/>
          </w:tcPr>
          <w:p>
            <w:pPr>
              <w:spacing w:after="0"/>
              <w:jc w:val="right"/>
            </w:pPr>
            <w:r>
              <w:rPr>
                <w:sz w:val="16"/>
              </w:rPr>
              <w:t>0, 0</w:t>
            </w:r>
          </w:p>
        </w:tc>
        <w:tc>
          <w:tcPr>
            <w:tcW w:type="dxa" w:w="2374"/>
          </w:tcPr>
          <w:p>
            <w:pPr>
              <w:spacing w:after="0"/>
              <w:jc w:val="left"/>
            </w:pPr>
            <w:r>
              <w:rPr>
                <w:sz w:val="16"/>
              </w:rPr>
              <w:t>STERLINGTON</w:t>
            </w:r>
          </w:p>
        </w:tc>
        <w:tc>
          <w:tcPr>
            <w:tcW w:type="dxa" w:w="1050"/>
          </w:tcPr>
          <w:p>
            <w:pPr>
              <w:spacing w:after="0"/>
              <w:jc w:val="left"/>
            </w:pPr>
          </w:p>
        </w:tc>
        <w:tc>
          <w:tcPr>
            <w:tcW w:type="dxa" w:w="2787"/>
          </w:tcPr>
          <w:p>
            <w:pPr>
              <w:spacing w:after="0"/>
              <w:jc w:val="left"/>
            </w:pPr>
            <w:r>
              <w:rPr>
                <w:sz w:val="16"/>
              </w:rPr>
              <w:t>B1-c worst recorded: Hail</w:t>
            </w:r>
          </w:p>
        </w:tc>
      </w:tr>
      <w:tr>
        <w:trPr>
          <w:cantSplit/>
        </w:trPr>
        <w:tc>
          <w:tcPr>
            <w:tcW w:type="dxa" w:w="1037"/>
          </w:tcPr>
          <w:p>
            <w:pPr>
              <w:spacing w:after="0"/>
              <w:jc w:val="left"/>
            </w:pPr>
            <w:r>
              <w:rPr>
                <w:sz w:val="16"/>
              </w:rPr>
              <w:t>2002-10-03</w:t>
            </w:r>
          </w:p>
        </w:tc>
        <w:tc>
          <w:tcPr>
            <w:tcW w:type="dxa" w:w="1308"/>
          </w:tcPr>
          <w:p>
            <w:pPr>
              <w:spacing w:after="0"/>
              <w:jc w:val="left"/>
            </w:pPr>
            <w:r>
              <w:rPr>
                <w:sz w:val="16"/>
              </w:rPr>
              <w:t>High Wind</w:t>
            </w:r>
          </w:p>
        </w:tc>
        <w:tc>
          <w:tcPr>
            <w:tcW w:type="dxa" w:w="1556"/>
          </w:tcPr>
          <w:p>
            <w:pPr>
              <w:spacing w:after="0"/>
              <w:jc w:val="left"/>
            </w:pPr>
            <w:r>
              <w:rPr>
                <w:sz w:val="16"/>
              </w:rPr>
              <w:t>55 kt (63 mph) estimated</w:t>
            </w:r>
          </w:p>
        </w:tc>
        <w:tc>
          <w:tcPr>
            <w:tcW w:type="dxa" w:w="3068"/>
          </w:tcPr>
          <w:p>
            <w:pPr>
              <w:spacing w:after="0"/>
              <w:jc w:val="left"/>
            </w:pPr>
            <w:r>
              <w:rPr>
                <w:sz w:val="16"/>
              </w:rPr>
              <w:t>damage not reported</w:t>
            </w:r>
          </w:p>
        </w:tc>
        <w:tc>
          <w:tcPr>
            <w:tcW w:type="dxa" w:w="932"/>
          </w:tcPr>
          <w:p>
            <w:pPr>
              <w:spacing w:after="0"/>
              <w:jc w:val="right"/>
            </w:pPr>
            <w:r>
              <w:rPr>
                <w:sz w:val="16"/>
              </w:rPr>
              <w:t>0, 0</w:t>
            </w:r>
          </w:p>
        </w:tc>
        <w:tc>
          <w:tcPr>
            <w:tcW w:type="dxa" w:w="2374"/>
          </w:tcPr>
          <w:p>
            <w:pPr>
              <w:spacing w:after="0"/>
              <w:jc w:val="left"/>
            </w:pPr>
            <w:r>
              <w:rPr>
                <w:sz w:val="16"/>
              </w:rPr>
              <w:t>NWS zone LAZ014 (OUACHITA), zone-level</w:t>
            </w:r>
          </w:p>
        </w:tc>
        <w:tc>
          <w:tcPr>
            <w:tcW w:type="dxa" w:w="1050"/>
          </w:tcPr>
          <w:p>
            <w:pPr>
              <w:spacing w:after="0"/>
              <w:jc w:val="left"/>
            </w:pPr>
          </w:p>
        </w:tc>
        <w:tc>
          <w:tcPr>
            <w:tcW w:type="dxa" w:w="2787"/>
          </w:tcPr>
          <w:p>
            <w:pPr>
              <w:spacing w:after="0"/>
              <w:jc w:val="left"/>
            </w:pPr>
            <w:r>
              <w:rPr>
                <w:sz w:val="16"/>
              </w:rPr>
              <w:t>B1-c worst recorded: High Wind and Strong Wind</w:t>
            </w:r>
          </w:p>
        </w:tc>
      </w:tr>
      <w:tr>
        <w:trPr>
          <w:cantSplit/>
        </w:trPr>
        <w:tc>
          <w:tcPr>
            <w:tcW w:type="dxa" w:w="1037"/>
          </w:tcPr>
          <w:p>
            <w:pPr>
              <w:spacing w:after="0"/>
              <w:jc w:val="left"/>
            </w:pPr>
            <w:r>
              <w:rPr>
                <w:sz w:val="16"/>
              </w:rPr>
              <w:t>1997-05-27</w:t>
            </w:r>
          </w:p>
        </w:tc>
        <w:tc>
          <w:tcPr>
            <w:tcW w:type="dxa" w:w="1308"/>
          </w:tcPr>
          <w:p>
            <w:pPr>
              <w:spacing w:after="0"/>
              <w:jc w:val="left"/>
            </w:pPr>
            <w:r>
              <w:rPr>
                <w:sz w:val="16"/>
              </w:rPr>
              <w:t>Thunderstorm Wind</w:t>
            </w:r>
          </w:p>
        </w:tc>
        <w:tc>
          <w:tcPr>
            <w:tcW w:type="dxa" w:w="1556"/>
          </w:tcPr>
          <w:p>
            <w:pPr>
              <w:spacing w:after="0"/>
              <w:jc w:val="left"/>
            </w:pPr>
            <w:r>
              <w:rPr>
                <w:sz w:val="16"/>
              </w:rPr>
              <w:t>100 kt (115 mph), measurement type not recorded</w:t>
            </w:r>
          </w:p>
        </w:tc>
        <w:tc>
          <w:tcPr>
            <w:tcW w:type="dxa" w:w="3068"/>
          </w:tcPr>
          <w:p>
            <w:pPr>
              <w:spacing w:after="0"/>
              <w:jc w:val="left"/>
            </w:pPr>
            <w:r>
              <w:rPr>
                <w:sz w:val="16"/>
              </w:rPr>
              <w:t>$3,000,000 property; crops not reported (1997 dollars)</w:t>
            </w:r>
          </w:p>
        </w:tc>
        <w:tc>
          <w:tcPr>
            <w:tcW w:type="dxa" w:w="932"/>
          </w:tcPr>
          <w:p>
            <w:pPr>
              <w:spacing w:after="0"/>
              <w:jc w:val="right"/>
            </w:pPr>
            <w:r>
              <w:rPr>
                <w:sz w:val="16"/>
              </w:rPr>
              <w:t>0, 0</w:t>
            </w:r>
          </w:p>
        </w:tc>
        <w:tc>
          <w:tcPr>
            <w:tcW w:type="dxa" w:w="2374"/>
          </w:tcPr>
          <w:p>
            <w:pPr>
              <w:spacing w:after="0"/>
              <w:jc w:val="left"/>
            </w:pPr>
            <w:r>
              <w:rPr>
                <w:sz w:val="16"/>
              </w:rPr>
              <w:t>MONROE</w:t>
            </w:r>
          </w:p>
        </w:tc>
        <w:tc>
          <w:tcPr>
            <w:tcW w:type="dxa" w:w="1050"/>
          </w:tcPr>
          <w:p>
            <w:pPr>
              <w:spacing w:after="0"/>
              <w:jc w:val="left"/>
            </w:pPr>
          </w:p>
        </w:tc>
        <w:tc>
          <w:tcPr>
            <w:tcW w:type="dxa" w:w="2787"/>
          </w:tcPr>
          <w:p>
            <w:pPr>
              <w:spacing w:after="0"/>
              <w:jc w:val="left"/>
            </w:pPr>
            <w:r>
              <w:rPr>
                <w:sz w:val="16"/>
              </w:rPr>
              <w:t>B1-c worst recorded: Thunderstorm Wind</w:t>
            </w:r>
          </w:p>
        </w:tc>
      </w:tr>
      <w:tr>
        <w:trPr>
          <w:cantSplit/>
        </w:trPr>
        <w:tc>
          <w:tcPr>
            <w:tcW w:type="dxa" w:w="1037"/>
          </w:tcPr>
          <w:p>
            <w:pPr>
              <w:spacing w:after="0"/>
              <w:jc w:val="left"/>
            </w:pPr>
            <w:r>
              <w:rPr>
                <w:sz w:val="16"/>
              </w:rPr>
              <w:t>1996-02-03</w:t>
            </w:r>
          </w:p>
        </w:tc>
        <w:tc>
          <w:tcPr>
            <w:tcW w:type="dxa" w:w="1308"/>
          </w:tcPr>
          <w:p>
            <w:pPr>
              <w:spacing w:after="0"/>
              <w:jc w:val="left"/>
            </w:pPr>
            <w:r>
              <w:rPr>
                <w:sz w:val="16"/>
              </w:rPr>
              <w:t>Ice Storm</w:t>
            </w:r>
          </w:p>
        </w:tc>
        <w:tc>
          <w:tcPr>
            <w:tcW w:type="dxa" w:w="1556"/>
          </w:tcPr>
          <w:p>
            <w:pPr>
              <w:spacing w:after="0"/>
              <w:jc w:val="left"/>
            </w:pPr>
          </w:p>
        </w:tc>
        <w:tc>
          <w:tcPr>
            <w:tcW w:type="dxa" w:w="3068"/>
          </w:tcPr>
          <w:p>
            <w:pPr>
              <w:spacing w:after="0"/>
              <w:jc w:val="left"/>
            </w:pPr>
            <w:r>
              <w:rPr>
                <w:sz w:val="16"/>
              </w:rPr>
              <w:t>$30,000 property; $0 crops (zone total, 1996 dollars)</w:t>
            </w:r>
          </w:p>
        </w:tc>
        <w:tc>
          <w:tcPr>
            <w:tcW w:type="dxa" w:w="932"/>
          </w:tcPr>
          <w:p>
            <w:pPr>
              <w:spacing w:after="0"/>
              <w:jc w:val="right"/>
            </w:pPr>
            <w:r>
              <w:rPr>
                <w:sz w:val="16"/>
              </w:rPr>
              <w:t>0, 0</w:t>
            </w:r>
          </w:p>
        </w:tc>
        <w:tc>
          <w:tcPr>
            <w:tcW w:type="dxa" w:w="2374"/>
          </w:tcPr>
          <w:p>
            <w:pPr>
              <w:spacing w:after="0"/>
              <w:jc w:val="left"/>
            </w:pPr>
            <w:r>
              <w:rPr>
                <w:sz w:val="16"/>
              </w:rPr>
              <w:t>NWS zone LAZ014 (OUACHITA), zone-level</w:t>
            </w:r>
          </w:p>
        </w:tc>
        <w:tc>
          <w:tcPr>
            <w:tcW w:type="dxa" w:w="1050"/>
          </w:tcPr>
          <w:p>
            <w:pPr>
              <w:spacing w:after="0"/>
              <w:jc w:val="left"/>
            </w:pPr>
          </w:p>
        </w:tc>
        <w:tc>
          <w:tcPr>
            <w:tcW w:type="dxa" w:w="2787"/>
          </w:tcPr>
          <w:p>
            <w:pPr>
              <w:spacing w:after="0"/>
              <w:jc w:val="left"/>
            </w:pPr>
            <w:r>
              <w:rPr>
                <w:sz w:val="16"/>
              </w:rPr>
              <w:t>B1-c worst recorded: Ice Storm</w:t>
            </w:r>
          </w:p>
        </w:tc>
      </w:tr>
      <w:tr>
        <w:trPr>
          <w:cantSplit/>
        </w:trPr>
        <w:tc>
          <w:tcPr>
            <w:tcW w:type="dxa" w:w="1037"/>
          </w:tcPr>
          <w:p>
            <w:pPr>
              <w:spacing w:after="0"/>
              <w:jc w:val="left"/>
            </w:pPr>
            <w:r>
              <w:rPr>
                <w:sz w:val="16"/>
              </w:rPr>
              <w:t>1990-02-09</w:t>
            </w:r>
          </w:p>
        </w:tc>
        <w:tc>
          <w:tcPr>
            <w:tcW w:type="dxa" w:w="1308"/>
          </w:tcPr>
          <w:p>
            <w:pPr>
              <w:spacing w:after="0"/>
              <w:jc w:val="left"/>
            </w:pPr>
            <w:r>
              <w:rPr>
                <w:sz w:val="16"/>
              </w:rPr>
              <w:t>Thunderstorm Wind</w:t>
            </w:r>
          </w:p>
        </w:tc>
        <w:tc>
          <w:tcPr>
            <w:tcW w:type="dxa" w:w="1556"/>
          </w:tcPr>
          <w:p>
            <w:pPr>
              <w:spacing w:after="0"/>
              <w:jc w:val="left"/>
            </w:pPr>
            <w:r>
              <w:rPr>
                <w:sz w:val="16"/>
              </w:rPr>
              <w:t>speed not recorded</w:t>
            </w:r>
          </w:p>
        </w:tc>
        <w:tc>
          <w:tcPr>
            <w:tcW w:type="dxa" w:w="3068"/>
          </w:tcPr>
          <w:p>
            <w:pPr>
              <w:spacing w:after="0"/>
              <w:jc w:val="left"/>
            </w:pPr>
            <w:r>
              <w:rPr>
                <w:sz w:val="16"/>
              </w:rPr>
              <w:t>damage not recorded (pre-1996 record)</w:t>
            </w:r>
          </w:p>
        </w:tc>
        <w:tc>
          <w:tcPr>
            <w:tcW w:type="dxa" w:w="932"/>
          </w:tcPr>
          <w:p>
            <w:pPr>
              <w:spacing w:after="0"/>
              <w:jc w:val="right"/>
            </w:pPr>
            <w:r>
              <w:rPr>
                <w:sz w:val="16"/>
              </w:rPr>
              <w:t>1, 1</w:t>
            </w:r>
          </w:p>
        </w:tc>
        <w:tc>
          <w:tcPr>
            <w:tcW w:type="dxa" w:w="2374"/>
          </w:tcPr>
          <w:p>
            <w:pPr>
              <w:spacing w:after="0"/>
              <w:jc w:val="left"/>
            </w:pPr>
            <w:r>
              <w:rPr>
                <w:sz w:val="16"/>
              </w:rPr>
              <w:t>location not recorded</w:t>
            </w:r>
          </w:p>
        </w:tc>
        <w:tc>
          <w:tcPr>
            <w:tcW w:type="dxa" w:w="1050"/>
          </w:tcPr>
          <w:p>
            <w:pPr>
              <w:spacing w:after="0"/>
              <w:jc w:val="left"/>
            </w:pPr>
          </w:p>
        </w:tc>
        <w:tc>
          <w:tcPr>
            <w:tcW w:type="dxa" w:w="2787"/>
          </w:tcPr>
          <w:p>
            <w:pPr>
              <w:spacing w:after="0"/>
              <w:jc w:val="left"/>
            </w:pPr>
            <w:r>
              <w:rPr>
                <w:sz w:val="16"/>
              </w:rPr>
              <w:t>deaths or injuries recorded</w:t>
            </w:r>
          </w:p>
        </w:tc>
      </w:tr>
      <w:tr>
        <w:trPr>
          <w:cantSplit/>
        </w:trPr>
        <w:tc>
          <w:tcPr>
            <w:tcW w:type="dxa" w:w="1037"/>
          </w:tcPr>
          <w:p>
            <w:pPr>
              <w:spacing w:after="0"/>
              <w:jc w:val="left"/>
            </w:pPr>
            <w:r>
              <w:rPr>
                <w:sz w:val="16"/>
              </w:rPr>
              <w:t>1983-04-01</w:t>
            </w:r>
          </w:p>
        </w:tc>
        <w:tc>
          <w:tcPr>
            <w:tcW w:type="dxa" w:w="1308"/>
          </w:tcPr>
          <w:p>
            <w:pPr>
              <w:spacing w:after="0"/>
              <w:jc w:val="left"/>
            </w:pPr>
            <w:r>
              <w:rPr>
                <w:sz w:val="16"/>
              </w:rPr>
              <w:t>Tornado</w:t>
            </w:r>
          </w:p>
        </w:tc>
        <w:tc>
          <w:tcPr>
            <w:tcW w:type="dxa" w:w="1556"/>
          </w:tcPr>
          <w:p>
            <w:pPr>
              <w:spacing w:after="0"/>
              <w:jc w:val="left"/>
            </w:pPr>
            <w:r>
              <w:rPr>
                <w:sz w:val="16"/>
              </w:rPr>
              <w:t>F4, 4 mi path length (whole path, pre-1996), 1,000 yd wide</w:t>
            </w:r>
          </w:p>
        </w:tc>
        <w:tc>
          <w:tcPr>
            <w:tcW w:type="dxa" w:w="3068"/>
          </w:tcPr>
          <w:p>
            <w:pPr>
              <w:spacing w:after="0"/>
              <w:jc w:val="left"/>
            </w:pPr>
            <w:r>
              <w:rPr>
                <w:sz w:val="16"/>
              </w:rPr>
              <w:t>$2,500,000 property; crops not recorded (1983 dollars)</w:t>
            </w:r>
          </w:p>
        </w:tc>
        <w:tc>
          <w:tcPr>
            <w:tcW w:type="dxa" w:w="932"/>
          </w:tcPr>
          <w:p>
            <w:pPr>
              <w:spacing w:after="0"/>
              <w:jc w:val="right"/>
            </w:pPr>
            <w:r>
              <w:rPr>
                <w:sz w:val="16"/>
              </w:rPr>
              <w:t>0, 0</w:t>
            </w:r>
          </w:p>
        </w:tc>
        <w:tc>
          <w:tcPr>
            <w:tcW w:type="dxa" w:w="2374"/>
          </w:tcPr>
          <w:p>
            <w:pPr>
              <w:spacing w:after="0"/>
              <w:jc w:val="left"/>
            </w:pPr>
            <w:r>
              <w:rPr>
                <w:sz w:val="16"/>
              </w:rPr>
              <w:t>location not recorded</w:t>
            </w:r>
          </w:p>
        </w:tc>
        <w:tc>
          <w:tcPr>
            <w:tcW w:type="dxa" w:w="1050"/>
          </w:tcPr>
          <w:p>
            <w:pPr>
              <w:spacing w:after="0"/>
              <w:jc w:val="left"/>
            </w:pPr>
          </w:p>
        </w:tc>
        <w:tc>
          <w:tcPr>
            <w:tcW w:type="dxa" w:w="278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(999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0.579</w:t>
            </w:r>
          </w:p>
        </w:tc>
        <w:tc>
          <w:tcPr>
            <w:tcW w:type="dxa" w:w="1335"/>
          </w:tcPr>
          <w:p>
            <w:pPr>
              <w:spacing w:after="0"/>
              <w:jc w:val="left"/>
            </w:pPr>
            <w:r>
              <w:rPr>
                <w:sz w:val="16"/>
              </w:rPr>
              <w:t>event-days per year</w:t>
            </w:r>
          </w:p>
        </w:tc>
        <w:tc>
          <w:tcPr>
            <w:tcW w:type="dxa" w:w="1715"/>
          </w:tcPr>
          <w:p>
            <w:pPr>
              <w:spacing w:after="0"/>
              <w:jc w:val="left"/>
            </w:pPr>
            <w:r>
              <w:rPr>
                <w:sz w:val="16"/>
              </w:rPr>
              <w:t>about 0.579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20.9</w:t>
            </w:r>
          </w:p>
        </w:tc>
        <w:tc>
          <w:tcPr>
            <w:tcW w:type="dxa" w:w="1335"/>
          </w:tcPr>
          <w:p>
            <w:pPr>
              <w:spacing w:after="0"/>
              <w:jc w:val="left"/>
            </w:pPr>
            <w:r>
              <w:rPr>
                <w:sz w:val="16"/>
              </w:rPr>
              <w:t>event-days per year</w:t>
            </w:r>
          </w:p>
        </w:tc>
        <w:tc>
          <w:tcPr>
            <w:tcW w:type="dxa" w:w="1715"/>
          </w:tcPr>
          <w:p>
            <w:pPr>
              <w:spacing w:after="0"/>
              <w:jc w:val="left"/>
            </w:pPr>
            <w:r>
              <w:rPr>
                <w:sz w:val="16"/>
              </w:rPr>
              <w:t>about 20.9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812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0.00189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0.189%</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3.26</w:t>
            </w:r>
          </w:p>
        </w:tc>
        <w:tc>
          <w:tcPr>
            <w:tcW w:type="dxa" w:w="1335"/>
          </w:tcPr>
          <w:p>
            <w:pPr>
              <w:spacing w:after="0"/>
              <w:jc w:val="left"/>
            </w:pPr>
            <w:r>
              <w:rPr>
                <w:sz w:val="16"/>
              </w:rPr>
              <w:t>events per year</w:t>
            </w:r>
          </w:p>
        </w:tc>
        <w:tc>
          <w:tcPr>
            <w:tcW w:type="dxa" w:w="1715"/>
          </w:tcPr>
          <w:p>
            <w:pPr>
              <w:spacing w:after="0"/>
              <w:jc w:val="left"/>
            </w:pPr>
            <w:r>
              <w:rPr>
                <w:sz w:val="16"/>
              </w:rPr>
              <w:t>about 3.26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123.9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21.1</w:t>
            </w:r>
          </w:p>
        </w:tc>
        <w:tc>
          <w:tcPr>
            <w:tcW w:type="dxa" w:w="1335"/>
          </w:tcPr>
          <w:p>
            <w:pPr>
              <w:spacing w:after="0"/>
              <w:jc w:val="left"/>
            </w:pPr>
            <w:r>
              <w:rPr>
                <w:sz w:val="16"/>
              </w:rPr>
              <w:t>event-days per year</w:t>
            </w:r>
          </w:p>
        </w:tc>
        <w:tc>
          <w:tcPr>
            <w:tcW w:type="dxa" w:w="1715"/>
          </w:tcPr>
          <w:p>
            <w:pPr>
              <w:spacing w:after="0"/>
              <w:jc w:val="left"/>
            </w:pPr>
            <w:r>
              <w:rPr>
                <w:sz w:val="16"/>
              </w:rPr>
              <w:t>about 21.1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332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0.0548</w:t>
            </w:r>
          </w:p>
        </w:tc>
        <w:tc>
          <w:tcPr>
            <w:tcW w:type="dxa" w:w="1335"/>
          </w:tcPr>
          <w:p>
            <w:pPr>
              <w:spacing w:after="0"/>
              <w:jc w:val="left"/>
            </w:pPr>
            <w:r>
              <w:rPr>
                <w:sz w:val="16"/>
              </w:rPr>
              <w:t>events per year</w:t>
            </w:r>
          </w:p>
        </w:tc>
        <w:tc>
          <w:tcPr>
            <w:tcW w:type="dxa" w:w="1715"/>
          </w:tcPr>
          <w:p>
            <w:pPr>
              <w:spacing w:after="0"/>
              <w:jc w:val="left"/>
            </w:pPr>
            <w:r>
              <w:rPr>
                <w:sz w:val="16"/>
              </w:rPr>
              <w:t>about 1 in 18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18</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1.17</w:t>
            </w:r>
          </w:p>
        </w:tc>
        <w:tc>
          <w:tcPr>
            <w:tcW w:type="dxa" w:w="1335"/>
          </w:tcPr>
          <w:p>
            <w:pPr>
              <w:spacing w:after="0"/>
              <w:jc w:val="left"/>
            </w:pPr>
            <w:r>
              <w:rPr>
                <w:sz w:val="16"/>
              </w:rPr>
              <w:t>event-days per year</w:t>
            </w:r>
          </w:p>
        </w:tc>
        <w:tc>
          <w:tcPr>
            <w:tcW w:type="dxa" w:w="1715"/>
          </w:tcPr>
          <w:p>
            <w:pPr>
              <w:spacing w:after="0"/>
              <w:jc w:val="left"/>
            </w:pPr>
            <w:r>
              <w:rPr>
                <w:sz w:val="16"/>
              </w:rPr>
              <w:t>about 1.17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79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1.89</w:t>
            </w:r>
          </w:p>
        </w:tc>
        <w:tc>
          <w:tcPr>
            <w:tcW w:type="dxa" w:w="1335"/>
          </w:tcPr>
          <w:p>
            <w:pPr>
              <w:spacing w:after="0"/>
              <w:jc w:val="left"/>
            </w:pPr>
            <w:r>
              <w:rPr>
                <w:sz w:val="16"/>
              </w:rPr>
              <w:t>event-days per year</w:t>
            </w:r>
          </w:p>
        </w:tc>
        <w:tc>
          <w:tcPr>
            <w:tcW w:type="dxa" w:w="1715"/>
          </w:tcPr>
          <w:p>
            <w:pPr>
              <w:spacing w:after="0"/>
              <w:jc w:val="left"/>
            </w:pPr>
            <w:r>
              <w:rPr>
                <w:sz w:val="16"/>
              </w:rPr>
              <w:t>about 1.89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53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0.236</w:t>
            </w:r>
          </w:p>
        </w:tc>
        <w:tc>
          <w:tcPr>
            <w:tcW w:type="dxa" w:w="1335"/>
          </w:tcPr>
          <w:p>
            <w:pPr>
              <w:spacing w:after="0"/>
              <w:jc w:val="left"/>
            </w:pPr>
            <w:r>
              <w:rPr>
                <w:sz w:val="16"/>
              </w:rPr>
              <w:t>events per year (modeled)</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67.9</w:t>
            </w:r>
          </w:p>
        </w:tc>
        <w:tc>
          <w:tcPr>
            <w:tcW w:type="dxa" w:w="1335"/>
          </w:tcPr>
          <w:p>
            <w:pPr>
              <w:spacing w:after="0"/>
              <w:jc w:val="left"/>
            </w:pPr>
            <w:r>
              <w:rPr>
                <w:sz w:val="16"/>
              </w:rPr>
              <w:t>days per year with a strike</w:t>
            </w:r>
          </w:p>
        </w:tc>
        <w:tc>
          <w:tcPr>
            <w:tcW w:type="dxa" w:w="1715"/>
          </w:tcPr>
          <w:p>
            <w:pPr>
              <w:spacing w:after="0"/>
              <w:jc w:val="left"/>
            </w:pPr>
            <w:r>
              <w:rPr>
                <w:sz w:val="16"/>
              </w:rPr>
              <w:t>about 67.9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3.62</w:t>
            </w:r>
          </w:p>
        </w:tc>
        <w:tc>
          <w:tcPr>
            <w:tcW w:type="dxa" w:w="1335"/>
          </w:tcPr>
          <w:p>
            <w:pPr>
              <w:spacing w:after="0"/>
              <w:jc w:val="left"/>
            </w:pPr>
            <w:r>
              <w:rPr>
                <w:sz w:val="16"/>
              </w:rPr>
              <w:t>events per year</w:t>
            </w:r>
          </w:p>
        </w:tc>
        <w:tc>
          <w:tcPr>
            <w:tcW w:type="dxa" w:w="1715"/>
          </w:tcPr>
          <w:p>
            <w:pPr>
              <w:spacing w:after="0"/>
              <w:jc w:val="left"/>
            </w:pPr>
            <w:r>
              <w:rPr>
                <w:sz w:val="16"/>
              </w:rPr>
              <w:t>about 3.62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0.495</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0.000227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0.0227%</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2.95</w:t>
            </w:r>
          </w:p>
        </w:tc>
        <w:tc>
          <w:tcPr>
            <w:tcW w:type="dxa" w:w="1335"/>
          </w:tcPr>
          <w:p>
            <w:pPr>
              <w:spacing w:after="0"/>
              <w:jc w:val="left"/>
            </w:pPr>
            <w:r>
              <w:rPr>
                <w:sz w:val="16"/>
              </w:rPr>
              <w:t>event-days per year</w:t>
            </w:r>
          </w:p>
        </w:tc>
        <w:tc>
          <w:tcPr>
            <w:tcW w:type="dxa" w:w="1715"/>
          </w:tcPr>
          <w:p>
            <w:pPr>
              <w:spacing w:after="0"/>
              <w:jc w:val="left"/>
            </w:pPr>
            <w:r>
              <w:rPr>
                <w:sz w:val="16"/>
              </w:rPr>
              <w:t>about 2.95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12 of 30 years, 1996 to 2025 (40%)</w:t>
            </w:r>
          </w:p>
        </w:tc>
        <w:tc>
          <w:tcPr>
            <w:tcW w:type="dxa" w:w="1571"/>
          </w:tcPr>
          <w:p>
            <w:pPr>
              <w:spacing w:after="0"/>
              <w:jc w:val="right"/>
            </w:pPr>
            <w:r>
              <w:rPr>
                <w:sz w:val="16"/>
              </w:rPr>
              <w:t>56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236</w:t>
            </w:r>
          </w:p>
        </w:tc>
        <w:tc>
          <w:tcPr>
            <w:tcW w:type="dxa" w:w="1381"/>
          </w:tcPr>
          <w:p>
            <w:pPr>
              <w:spacing w:after="0"/>
              <w:jc w:val="right"/>
            </w:pPr>
            <w:r>
              <w:rPr>
                <w:sz w:val="16"/>
              </w:rPr>
              <w:t>30</w:t>
            </w:r>
          </w:p>
        </w:tc>
        <w:tc>
          <w:tcPr>
            <w:tcW w:type="dxa" w:w="1381"/>
          </w:tcPr>
          <w:p>
            <w:pPr>
              <w:spacing w:after="0"/>
              <w:jc w:val="right"/>
            </w:pPr>
            <w:r>
              <w:rPr>
                <w:sz w:val="16"/>
              </w:rPr>
              <w:t>7.87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35"/>
        <w:gridCol w:w="2016"/>
        <w:gridCol w:w="1522"/>
        <w:gridCol w:w="1596"/>
        <w:gridCol w:w="1522"/>
        <w:gridCol w:w="5021"/>
      </w:tblGrid>
      <w:tr>
        <w:trPr>
          <w:cantSplit/>
          <w:tblHeader/>
        </w:trPr>
        <w:tc>
          <w:tcPr>
            <w:tcW w:type="dxa" w:w="2435"/>
            <w:vMerge w:val="restart"/>
            <w:shd w:val="clear" w:color="auto" w:fill="E8E8E8"/>
          </w:tcPr>
          <w:p>
            <w:pPr>
              <w:spacing w:after="0"/>
              <w:jc w:val="left"/>
            </w:pPr>
            <w:r>
              <w:rPr>
                <w:b/>
                <w:sz w:val="16"/>
              </w:rPr>
              <w:t>Hazard</w:t>
            </w:r>
          </w:p>
        </w:tc>
        <w:tc>
          <w:tcPr>
            <w:tcW w:type="dxa" w:w="20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02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2"/>
            <w:shd w:val="clear" w:color="auto" w:fill="E8E8E8"/>
          </w:tcPr>
          <w:p>
            <w:pPr>
              <w:spacing w:after="0"/>
              <w:jc w:val="right"/>
            </w:pPr>
            <w:r>
              <w:rPr>
                <w:b/>
                <w:sz w:val="16"/>
              </w:rPr>
              <w:t>Min</w:t>
            </w:r>
          </w:p>
        </w:tc>
        <w:tc>
          <w:tcPr>
            <w:tcW w:type="dxa" w:w="1596"/>
            <w:shd w:val="clear" w:color="auto" w:fill="E8E8E8"/>
          </w:tcPr>
          <w:p>
            <w:pPr>
              <w:spacing w:after="0"/>
              <w:jc w:val="right"/>
            </w:pPr>
            <w:r>
              <w:rPr>
                <w:b/>
                <w:sz w:val="16"/>
              </w:rPr>
              <w:t>Median</w:t>
            </w:r>
          </w:p>
        </w:tc>
        <w:tc>
          <w:tcPr>
            <w:tcW w:type="dxa" w:w="1522"/>
            <w:shd w:val="clear" w:color="auto" w:fill="E8E8E8"/>
          </w:tcPr>
          <w:p>
            <w:pPr>
              <w:spacing w:after="0"/>
              <w:jc w:val="right"/>
            </w:pPr>
            <w:r>
              <w:rPr>
                <w:b/>
                <w:sz w:val="16"/>
              </w:rPr>
              <w:t>Max</w:t>
            </w:r>
          </w:p>
        </w:tc>
        <w:tc>
          <w:tcPr>
            <w:tcW w:type="dxa" w:w="2352"/>
            <w:vMerge/>
          </w:tcPr>
          <w:p/>
        </w:tc>
      </w:tr>
      <w:tr>
        <w:trPr>
          <w:cantSplit/>
        </w:trPr>
        <w:tc>
          <w:tcPr>
            <w:tcW w:type="dxa" w:w="2435"/>
          </w:tcPr>
          <w:p>
            <w:pPr>
              <w:spacing w:after="0"/>
              <w:jc w:val="left"/>
            </w:pPr>
            <w:r>
              <w:rPr>
                <w:sz w:val="16"/>
              </w:rPr>
              <w:t>Cold Wave</w:t>
            </w:r>
          </w:p>
        </w:tc>
        <w:tc>
          <w:tcPr>
            <w:tcW w:type="dxa" w:w="2016"/>
          </w:tcPr>
          <w:p>
            <w:pPr>
              <w:spacing w:after="0"/>
              <w:jc w:val="right"/>
            </w:pPr>
            <w:r>
              <w:rPr>
                <w:sz w:val="16"/>
              </w:rPr>
              <w:t>47 of 47</w:t>
            </w:r>
          </w:p>
        </w:tc>
        <w:tc>
          <w:tcPr>
            <w:tcW w:type="dxa" w:w="1522"/>
          </w:tcPr>
          <w:p>
            <w:pPr>
              <w:spacing w:after="0"/>
              <w:jc w:val="right"/>
            </w:pPr>
            <w:r>
              <w:rPr>
                <w:sz w:val="16"/>
              </w:rPr>
              <w:t>15.9</w:t>
            </w:r>
          </w:p>
        </w:tc>
        <w:tc>
          <w:tcPr>
            <w:tcW w:type="dxa" w:w="1596"/>
          </w:tcPr>
          <w:p>
            <w:pPr>
              <w:spacing w:after="0"/>
              <w:jc w:val="right"/>
            </w:pPr>
            <w:r>
              <w:rPr>
                <w:sz w:val="16"/>
              </w:rPr>
              <w:t>43.4</w:t>
            </w:r>
          </w:p>
        </w:tc>
        <w:tc>
          <w:tcPr>
            <w:tcW w:type="dxa" w:w="1522"/>
          </w:tcPr>
          <w:p>
            <w:pPr>
              <w:spacing w:after="0"/>
              <w:jc w:val="right"/>
            </w:pPr>
            <w:r>
              <w:rPr>
                <w:sz w:val="16"/>
              </w:rPr>
              <w:t>61.2</w:t>
            </w:r>
          </w:p>
        </w:tc>
        <w:tc>
          <w:tcPr>
            <w:tcW w:type="dxa" w:w="5021"/>
          </w:tcPr>
          <w:p>
            <w:pPr>
              <w:spacing w:after="0"/>
              <w:jc w:val="left"/>
            </w:pPr>
            <w:r>
              <w:rPr>
                <w:sz w:val="16"/>
              </w:rPr>
              <w:t>Relatively Moderate 14, Relatively Low 32, Very Low 1</w:t>
            </w:r>
          </w:p>
        </w:tc>
      </w:tr>
      <w:tr>
        <w:trPr>
          <w:cantSplit/>
        </w:trPr>
        <w:tc>
          <w:tcPr>
            <w:tcW w:type="dxa" w:w="2435"/>
          </w:tcPr>
          <w:p>
            <w:pPr>
              <w:spacing w:after="0"/>
              <w:jc w:val="left"/>
            </w:pPr>
            <w:r>
              <w:rPr>
                <w:sz w:val="16"/>
              </w:rPr>
              <w:t>Drought</w:t>
            </w:r>
          </w:p>
        </w:tc>
        <w:tc>
          <w:tcPr>
            <w:tcW w:type="dxa" w:w="2016"/>
          </w:tcPr>
          <w:p>
            <w:pPr>
              <w:spacing w:after="0"/>
              <w:jc w:val="right"/>
            </w:pPr>
            <w:r>
              <w:rPr>
                <w:sz w:val="16"/>
              </w:rPr>
              <w:t>32 of 47</w:t>
            </w:r>
          </w:p>
        </w:tc>
        <w:tc>
          <w:tcPr>
            <w:tcW w:type="dxa" w:w="1522"/>
          </w:tcPr>
          <w:p>
            <w:pPr>
              <w:spacing w:after="0"/>
              <w:jc w:val="right"/>
            </w:pPr>
            <w:r>
              <w:rPr>
                <w:sz w:val="16"/>
              </w:rPr>
              <w:t>67.5</w:t>
            </w:r>
          </w:p>
        </w:tc>
        <w:tc>
          <w:tcPr>
            <w:tcW w:type="dxa" w:w="1596"/>
          </w:tcPr>
          <w:p>
            <w:pPr>
              <w:spacing w:after="0"/>
              <w:jc w:val="right"/>
            </w:pPr>
            <w:r>
              <w:rPr>
                <w:sz w:val="16"/>
              </w:rPr>
              <w:t>75.2</w:t>
            </w:r>
          </w:p>
        </w:tc>
        <w:tc>
          <w:tcPr>
            <w:tcW w:type="dxa" w:w="1522"/>
          </w:tcPr>
          <w:p>
            <w:pPr>
              <w:spacing w:after="0"/>
              <w:jc w:val="right"/>
            </w:pPr>
            <w:r>
              <w:rPr>
                <w:sz w:val="16"/>
              </w:rPr>
              <w:t>93.3</w:t>
            </w:r>
          </w:p>
        </w:tc>
        <w:tc>
          <w:tcPr>
            <w:tcW w:type="dxa" w:w="5021"/>
          </w:tcPr>
          <w:p>
            <w:pPr>
              <w:spacing w:after="0"/>
              <w:jc w:val="left"/>
            </w:pPr>
            <w:r>
              <w:rPr>
                <w:sz w:val="16"/>
              </w:rPr>
              <w:t>Relatively Moderate 1, Relatively Low 11, Very Low 20, No Rating 15</w:t>
            </w:r>
          </w:p>
        </w:tc>
      </w:tr>
      <w:tr>
        <w:trPr>
          <w:cantSplit/>
        </w:trPr>
        <w:tc>
          <w:tcPr>
            <w:tcW w:type="dxa" w:w="2435"/>
          </w:tcPr>
          <w:p>
            <w:pPr>
              <w:spacing w:after="0"/>
              <w:jc w:val="left"/>
            </w:pPr>
            <w:r>
              <w:rPr>
                <w:sz w:val="16"/>
              </w:rPr>
              <w:t>Earthquake</w:t>
            </w:r>
          </w:p>
        </w:tc>
        <w:tc>
          <w:tcPr>
            <w:tcW w:type="dxa" w:w="2016"/>
          </w:tcPr>
          <w:p>
            <w:pPr>
              <w:spacing w:after="0"/>
              <w:jc w:val="right"/>
            </w:pPr>
            <w:r>
              <w:rPr>
                <w:sz w:val="16"/>
              </w:rPr>
              <w:t>47 of 47</w:t>
            </w:r>
          </w:p>
        </w:tc>
        <w:tc>
          <w:tcPr>
            <w:tcW w:type="dxa" w:w="1522"/>
          </w:tcPr>
          <w:p>
            <w:pPr>
              <w:spacing w:after="0"/>
              <w:jc w:val="right"/>
            </w:pPr>
            <w:r>
              <w:rPr>
                <w:sz w:val="16"/>
              </w:rPr>
              <w:t>21.1</w:t>
            </w:r>
          </w:p>
        </w:tc>
        <w:tc>
          <w:tcPr>
            <w:tcW w:type="dxa" w:w="1596"/>
          </w:tcPr>
          <w:p>
            <w:pPr>
              <w:spacing w:after="0"/>
              <w:jc w:val="right"/>
            </w:pPr>
            <w:r>
              <w:rPr>
                <w:sz w:val="16"/>
              </w:rPr>
              <w:t>61.2</w:t>
            </w:r>
          </w:p>
        </w:tc>
        <w:tc>
          <w:tcPr>
            <w:tcW w:type="dxa" w:w="1522"/>
          </w:tcPr>
          <w:p>
            <w:pPr>
              <w:spacing w:after="0"/>
              <w:jc w:val="right"/>
            </w:pPr>
            <w:r>
              <w:rPr>
                <w:sz w:val="16"/>
              </w:rPr>
              <w:t>87.0</w:t>
            </w:r>
          </w:p>
        </w:tc>
        <w:tc>
          <w:tcPr>
            <w:tcW w:type="dxa" w:w="5021"/>
          </w:tcPr>
          <w:p>
            <w:pPr>
              <w:spacing w:after="0"/>
              <w:jc w:val="left"/>
            </w:pPr>
            <w:r>
              <w:rPr>
                <w:sz w:val="16"/>
              </w:rPr>
              <w:t>Relatively Moderate 9, Relatively Low 35, Very Low 3</w:t>
            </w:r>
          </w:p>
        </w:tc>
      </w:tr>
      <w:tr>
        <w:trPr>
          <w:cantSplit/>
        </w:trPr>
        <w:tc>
          <w:tcPr>
            <w:tcW w:type="dxa" w:w="2435"/>
          </w:tcPr>
          <w:p>
            <w:pPr>
              <w:spacing w:after="0"/>
              <w:jc w:val="left"/>
            </w:pPr>
            <w:r>
              <w:rPr>
                <w:sz w:val="16"/>
              </w:rPr>
              <w:t>Hail</w:t>
            </w:r>
          </w:p>
        </w:tc>
        <w:tc>
          <w:tcPr>
            <w:tcW w:type="dxa" w:w="2016"/>
          </w:tcPr>
          <w:p>
            <w:pPr>
              <w:spacing w:after="0"/>
              <w:jc w:val="right"/>
            </w:pPr>
            <w:r>
              <w:rPr>
                <w:sz w:val="16"/>
              </w:rPr>
              <w:t>47 of 47</w:t>
            </w:r>
          </w:p>
        </w:tc>
        <w:tc>
          <w:tcPr>
            <w:tcW w:type="dxa" w:w="1522"/>
          </w:tcPr>
          <w:p>
            <w:pPr>
              <w:spacing w:after="0"/>
              <w:jc w:val="right"/>
            </w:pPr>
            <w:r>
              <w:rPr>
                <w:sz w:val="16"/>
              </w:rPr>
              <w:t>27.2</w:t>
            </w:r>
          </w:p>
        </w:tc>
        <w:tc>
          <w:tcPr>
            <w:tcW w:type="dxa" w:w="1596"/>
          </w:tcPr>
          <w:p>
            <w:pPr>
              <w:spacing w:after="0"/>
              <w:jc w:val="right"/>
            </w:pPr>
            <w:r>
              <w:rPr>
                <w:sz w:val="16"/>
              </w:rPr>
              <w:t>70.1</w:t>
            </w:r>
          </w:p>
        </w:tc>
        <w:tc>
          <w:tcPr>
            <w:tcW w:type="dxa" w:w="1522"/>
          </w:tcPr>
          <w:p>
            <w:pPr>
              <w:spacing w:after="0"/>
              <w:jc w:val="right"/>
            </w:pPr>
            <w:r>
              <w:rPr>
                <w:sz w:val="16"/>
              </w:rPr>
              <w:t>87.8</w:t>
            </w:r>
          </w:p>
        </w:tc>
        <w:tc>
          <w:tcPr>
            <w:tcW w:type="dxa" w:w="5021"/>
          </w:tcPr>
          <w:p>
            <w:pPr>
              <w:spacing w:after="0"/>
              <w:jc w:val="left"/>
            </w:pPr>
            <w:r>
              <w:rPr>
                <w:sz w:val="16"/>
              </w:rPr>
              <w:t>Relatively Moderate 24, Relatively Low 22, Very Low 1</w:t>
            </w:r>
          </w:p>
        </w:tc>
      </w:tr>
      <w:tr>
        <w:trPr>
          <w:cantSplit/>
        </w:trPr>
        <w:tc>
          <w:tcPr>
            <w:tcW w:type="dxa" w:w="2435"/>
          </w:tcPr>
          <w:p>
            <w:pPr>
              <w:spacing w:after="0"/>
              <w:jc w:val="left"/>
            </w:pPr>
            <w:r>
              <w:rPr>
                <w:sz w:val="16"/>
              </w:rPr>
              <w:t>Heat Wave</w:t>
            </w:r>
          </w:p>
        </w:tc>
        <w:tc>
          <w:tcPr>
            <w:tcW w:type="dxa" w:w="2016"/>
          </w:tcPr>
          <w:p>
            <w:pPr>
              <w:spacing w:after="0"/>
              <w:jc w:val="right"/>
            </w:pPr>
            <w:r>
              <w:rPr>
                <w:sz w:val="16"/>
              </w:rPr>
              <w:t>47 of 47</w:t>
            </w:r>
          </w:p>
        </w:tc>
        <w:tc>
          <w:tcPr>
            <w:tcW w:type="dxa" w:w="1522"/>
          </w:tcPr>
          <w:p>
            <w:pPr>
              <w:spacing w:after="0"/>
              <w:jc w:val="right"/>
            </w:pPr>
            <w:r>
              <w:rPr>
                <w:sz w:val="16"/>
              </w:rPr>
              <w:t>1.5</w:t>
            </w:r>
          </w:p>
        </w:tc>
        <w:tc>
          <w:tcPr>
            <w:tcW w:type="dxa" w:w="1596"/>
          </w:tcPr>
          <w:p>
            <w:pPr>
              <w:spacing w:after="0"/>
              <w:jc w:val="right"/>
            </w:pPr>
            <w:r>
              <w:rPr>
                <w:sz w:val="16"/>
              </w:rPr>
              <w:t>87.4</w:t>
            </w:r>
          </w:p>
        </w:tc>
        <w:tc>
          <w:tcPr>
            <w:tcW w:type="dxa" w:w="1522"/>
          </w:tcPr>
          <w:p>
            <w:pPr>
              <w:spacing w:after="0"/>
              <w:jc w:val="right"/>
            </w:pPr>
            <w:r>
              <w:rPr>
                <w:sz w:val="16"/>
              </w:rPr>
              <w:t>95.0</w:t>
            </w:r>
          </w:p>
        </w:tc>
        <w:tc>
          <w:tcPr>
            <w:tcW w:type="dxa" w:w="5021"/>
          </w:tcPr>
          <w:p>
            <w:pPr>
              <w:spacing w:after="0"/>
              <w:jc w:val="left"/>
            </w:pPr>
            <w:r>
              <w:rPr>
                <w:sz w:val="16"/>
              </w:rPr>
              <w:t>Relatively High 28, Relatively Moderate 18, Very Low 1</w:t>
            </w:r>
          </w:p>
        </w:tc>
      </w:tr>
      <w:tr>
        <w:trPr>
          <w:cantSplit/>
        </w:trPr>
        <w:tc>
          <w:tcPr>
            <w:tcW w:type="dxa" w:w="2435"/>
          </w:tcPr>
          <w:p>
            <w:pPr>
              <w:spacing w:after="0"/>
              <w:jc w:val="left"/>
            </w:pPr>
            <w:r>
              <w:rPr>
                <w:sz w:val="16"/>
              </w:rPr>
              <w:t>Hurricane</w:t>
            </w:r>
          </w:p>
        </w:tc>
        <w:tc>
          <w:tcPr>
            <w:tcW w:type="dxa" w:w="2016"/>
          </w:tcPr>
          <w:p>
            <w:pPr>
              <w:spacing w:after="0"/>
              <w:jc w:val="right"/>
            </w:pPr>
            <w:r>
              <w:rPr>
                <w:sz w:val="16"/>
              </w:rPr>
              <w:t>47 of 47</w:t>
            </w:r>
          </w:p>
        </w:tc>
        <w:tc>
          <w:tcPr>
            <w:tcW w:type="dxa" w:w="1522"/>
          </w:tcPr>
          <w:p>
            <w:pPr>
              <w:spacing w:after="0"/>
              <w:jc w:val="right"/>
            </w:pPr>
            <w:r>
              <w:rPr>
                <w:sz w:val="16"/>
              </w:rPr>
              <w:t>40.7</w:t>
            </w:r>
          </w:p>
        </w:tc>
        <w:tc>
          <w:tcPr>
            <w:tcW w:type="dxa" w:w="1596"/>
          </w:tcPr>
          <w:p>
            <w:pPr>
              <w:spacing w:after="0"/>
              <w:jc w:val="right"/>
            </w:pPr>
            <w:r>
              <w:rPr>
                <w:sz w:val="16"/>
              </w:rPr>
              <w:t>62.0</w:t>
            </w:r>
          </w:p>
        </w:tc>
        <w:tc>
          <w:tcPr>
            <w:tcW w:type="dxa" w:w="1522"/>
          </w:tcPr>
          <w:p>
            <w:pPr>
              <w:spacing w:after="0"/>
              <w:jc w:val="right"/>
            </w:pPr>
            <w:r>
              <w:rPr>
                <w:sz w:val="16"/>
              </w:rPr>
              <w:t>77.6</w:t>
            </w:r>
          </w:p>
        </w:tc>
        <w:tc>
          <w:tcPr>
            <w:tcW w:type="dxa" w:w="5021"/>
          </w:tcPr>
          <w:p>
            <w:pPr>
              <w:spacing w:after="0"/>
              <w:jc w:val="left"/>
            </w:pPr>
            <w:r>
              <w:rPr>
                <w:sz w:val="16"/>
              </w:rPr>
              <w:t>Relatively Low 46, Very Low 1</w:t>
            </w:r>
          </w:p>
        </w:tc>
      </w:tr>
      <w:tr>
        <w:trPr>
          <w:cantSplit/>
        </w:trPr>
        <w:tc>
          <w:tcPr>
            <w:tcW w:type="dxa" w:w="2435"/>
          </w:tcPr>
          <w:p>
            <w:pPr>
              <w:spacing w:after="0"/>
              <w:jc w:val="left"/>
            </w:pPr>
            <w:r>
              <w:rPr>
                <w:sz w:val="16"/>
              </w:rPr>
              <w:t>Ice Storm</w:t>
            </w:r>
          </w:p>
        </w:tc>
        <w:tc>
          <w:tcPr>
            <w:tcW w:type="dxa" w:w="2016"/>
          </w:tcPr>
          <w:p>
            <w:pPr>
              <w:spacing w:after="0"/>
              <w:jc w:val="right"/>
            </w:pPr>
            <w:r>
              <w:rPr>
                <w:sz w:val="16"/>
              </w:rPr>
              <w:t>47 of 47</w:t>
            </w:r>
          </w:p>
        </w:tc>
        <w:tc>
          <w:tcPr>
            <w:tcW w:type="dxa" w:w="1522"/>
          </w:tcPr>
          <w:p>
            <w:pPr>
              <w:spacing w:after="0"/>
              <w:jc w:val="right"/>
            </w:pPr>
            <w:r>
              <w:rPr>
                <w:sz w:val="16"/>
              </w:rPr>
              <w:t>34.3</w:t>
            </w:r>
          </w:p>
        </w:tc>
        <w:tc>
          <w:tcPr>
            <w:tcW w:type="dxa" w:w="1596"/>
          </w:tcPr>
          <w:p>
            <w:pPr>
              <w:spacing w:after="0"/>
              <w:jc w:val="right"/>
            </w:pPr>
            <w:r>
              <w:rPr>
                <w:sz w:val="16"/>
              </w:rPr>
              <w:t>91.8</w:t>
            </w:r>
          </w:p>
        </w:tc>
        <w:tc>
          <w:tcPr>
            <w:tcW w:type="dxa" w:w="1522"/>
          </w:tcPr>
          <w:p>
            <w:pPr>
              <w:spacing w:after="0"/>
              <w:jc w:val="right"/>
            </w:pPr>
            <w:r>
              <w:rPr>
                <w:sz w:val="16"/>
              </w:rPr>
              <w:t>98.1</w:t>
            </w:r>
          </w:p>
        </w:tc>
        <w:tc>
          <w:tcPr>
            <w:tcW w:type="dxa" w:w="5021"/>
          </w:tcPr>
          <w:p>
            <w:pPr>
              <w:spacing w:after="0"/>
              <w:jc w:val="left"/>
            </w:pPr>
            <w:r>
              <w:rPr>
                <w:sz w:val="16"/>
              </w:rPr>
              <w:t>Very High 1, Relatively High 29, Relatively Moderate 16, Relatively Low 1</w:t>
            </w:r>
          </w:p>
        </w:tc>
      </w:tr>
      <w:tr>
        <w:trPr>
          <w:cantSplit/>
        </w:trPr>
        <w:tc>
          <w:tcPr>
            <w:tcW w:type="dxa" w:w="2435"/>
          </w:tcPr>
          <w:p>
            <w:pPr>
              <w:spacing w:after="0"/>
              <w:jc w:val="left"/>
            </w:pPr>
            <w:r>
              <w:rPr>
                <w:sz w:val="16"/>
              </w:rPr>
              <w:t>Inland Flooding</w:t>
            </w:r>
          </w:p>
        </w:tc>
        <w:tc>
          <w:tcPr>
            <w:tcW w:type="dxa" w:w="2016"/>
          </w:tcPr>
          <w:p>
            <w:pPr>
              <w:spacing w:after="0"/>
              <w:jc w:val="right"/>
            </w:pPr>
            <w:r>
              <w:rPr>
                <w:sz w:val="16"/>
              </w:rPr>
              <w:t>47 of 47</w:t>
            </w:r>
          </w:p>
        </w:tc>
        <w:tc>
          <w:tcPr>
            <w:tcW w:type="dxa" w:w="1522"/>
          </w:tcPr>
          <w:p>
            <w:pPr>
              <w:spacing w:after="0"/>
              <w:jc w:val="right"/>
            </w:pPr>
            <w:r>
              <w:rPr>
                <w:sz w:val="16"/>
              </w:rPr>
              <w:t>0.4</w:t>
            </w:r>
          </w:p>
        </w:tc>
        <w:tc>
          <w:tcPr>
            <w:tcW w:type="dxa" w:w="1596"/>
          </w:tcPr>
          <w:p>
            <w:pPr>
              <w:spacing w:after="0"/>
              <w:jc w:val="right"/>
            </w:pPr>
            <w:r>
              <w:rPr>
                <w:sz w:val="16"/>
              </w:rPr>
              <w:t>44.7</w:t>
            </w:r>
          </w:p>
        </w:tc>
        <w:tc>
          <w:tcPr>
            <w:tcW w:type="dxa" w:w="1522"/>
          </w:tcPr>
          <w:p>
            <w:pPr>
              <w:spacing w:after="0"/>
              <w:jc w:val="right"/>
            </w:pPr>
            <w:r>
              <w:rPr>
                <w:sz w:val="16"/>
              </w:rPr>
              <w:t>82.7</w:t>
            </w:r>
          </w:p>
        </w:tc>
        <w:tc>
          <w:tcPr>
            <w:tcW w:type="dxa" w:w="5021"/>
          </w:tcPr>
          <w:p>
            <w:pPr>
              <w:spacing w:after="0"/>
              <w:jc w:val="left"/>
            </w:pPr>
            <w:r>
              <w:rPr>
                <w:sz w:val="16"/>
              </w:rPr>
              <w:t>Relatively High 3, Relatively Moderate 17, Relatively Low 20, Very Low 7</w:t>
            </w:r>
          </w:p>
        </w:tc>
      </w:tr>
      <w:tr>
        <w:trPr>
          <w:cantSplit/>
        </w:trPr>
        <w:tc>
          <w:tcPr>
            <w:tcW w:type="dxa" w:w="2435"/>
          </w:tcPr>
          <w:p>
            <w:pPr>
              <w:spacing w:after="0"/>
              <w:jc w:val="left"/>
            </w:pPr>
            <w:r>
              <w:rPr>
                <w:sz w:val="16"/>
              </w:rPr>
              <w:t>Landslide</w:t>
            </w:r>
          </w:p>
        </w:tc>
        <w:tc>
          <w:tcPr>
            <w:tcW w:type="dxa" w:w="2016"/>
          </w:tcPr>
          <w:p>
            <w:pPr>
              <w:spacing w:after="0"/>
              <w:jc w:val="right"/>
            </w:pPr>
            <w:r>
              <w:rPr>
                <w:sz w:val="16"/>
              </w:rPr>
              <w:t>47 of 47</w:t>
            </w:r>
          </w:p>
        </w:tc>
        <w:tc>
          <w:tcPr>
            <w:tcW w:type="dxa" w:w="1522"/>
          </w:tcPr>
          <w:p>
            <w:pPr>
              <w:spacing w:after="0"/>
              <w:jc w:val="right"/>
            </w:pPr>
            <w:r>
              <w:rPr>
                <w:sz w:val="16"/>
              </w:rPr>
              <w:t>12.5</w:t>
            </w:r>
          </w:p>
        </w:tc>
        <w:tc>
          <w:tcPr>
            <w:tcW w:type="dxa" w:w="1596"/>
          </w:tcPr>
          <w:p>
            <w:pPr>
              <w:spacing w:after="0"/>
              <w:jc w:val="right"/>
            </w:pPr>
            <w:r>
              <w:rPr>
                <w:sz w:val="16"/>
              </w:rPr>
              <w:t>50.1</w:t>
            </w:r>
          </w:p>
        </w:tc>
        <w:tc>
          <w:tcPr>
            <w:tcW w:type="dxa" w:w="1522"/>
          </w:tcPr>
          <w:p>
            <w:pPr>
              <w:spacing w:after="0"/>
              <w:jc w:val="right"/>
            </w:pPr>
            <w:r>
              <w:rPr>
                <w:sz w:val="16"/>
              </w:rPr>
              <w:t>91.9</w:t>
            </w:r>
          </w:p>
        </w:tc>
        <w:tc>
          <w:tcPr>
            <w:tcW w:type="dxa" w:w="5021"/>
          </w:tcPr>
          <w:p>
            <w:pPr>
              <w:spacing w:after="0"/>
              <w:jc w:val="left"/>
            </w:pPr>
            <w:r>
              <w:rPr>
                <w:sz w:val="16"/>
              </w:rPr>
              <w:t>Relatively Low 4, Very Low 43</w:t>
            </w:r>
          </w:p>
        </w:tc>
      </w:tr>
      <w:tr>
        <w:trPr>
          <w:cantSplit/>
        </w:trPr>
        <w:tc>
          <w:tcPr>
            <w:tcW w:type="dxa" w:w="2435"/>
          </w:tcPr>
          <w:p>
            <w:pPr>
              <w:spacing w:after="0"/>
              <w:jc w:val="left"/>
            </w:pPr>
            <w:r>
              <w:rPr>
                <w:sz w:val="16"/>
              </w:rPr>
              <w:t>Lightning</w:t>
            </w:r>
          </w:p>
        </w:tc>
        <w:tc>
          <w:tcPr>
            <w:tcW w:type="dxa" w:w="2016"/>
          </w:tcPr>
          <w:p>
            <w:pPr>
              <w:spacing w:after="0"/>
              <w:jc w:val="right"/>
            </w:pPr>
            <w:r>
              <w:rPr>
                <w:sz w:val="16"/>
              </w:rPr>
              <w:t>47 of 47</w:t>
            </w:r>
          </w:p>
        </w:tc>
        <w:tc>
          <w:tcPr>
            <w:tcW w:type="dxa" w:w="1522"/>
          </w:tcPr>
          <w:p>
            <w:pPr>
              <w:spacing w:after="0"/>
              <w:jc w:val="right"/>
            </w:pPr>
            <w:r>
              <w:rPr>
                <w:sz w:val="16"/>
              </w:rPr>
              <w:t>0.6</w:t>
            </w:r>
          </w:p>
        </w:tc>
        <w:tc>
          <w:tcPr>
            <w:tcW w:type="dxa" w:w="1596"/>
          </w:tcPr>
          <w:p>
            <w:pPr>
              <w:spacing w:after="0"/>
              <w:jc w:val="right"/>
            </w:pPr>
            <w:r>
              <w:rPr>
                <w:sz w:val="16"/>
              </w:rPr>
              <w:t>65.3</w:t>
            </w:r>
          </w:p>
        </w:tc>
        <w:tc>
          <w:tcPr>
            <w:tcW w:type="dxa" w:w="1522"/>
          </w:tcPr>
          <w:p>
            <w:pPr>
              <w:spacing w:after="0"/>
              <w:jc w:val="right"/>
            </w:pPr>
            <w:r>
              <w:rPr>
                <w:sz w:val="16"/>
              </w:rPr>
              <w:t>85.5</w:t>
            </w:r>
          </w:p>
        </w:tc>
        <w:tc>
          <w:tcPr>
            <w:tcW w:type="dxa" w:w="5021"/>
          </w:tcPr>
          <w:p>
            <w:pPr>
              <w:spacing w:after="0"/>
              <w:jc w:val="left"/>
            </w:pPr>
            <w:r>
              <w:rPr>
                <w:sz w:val="16"/>
              </w:rPr>
              <w:t>Relatively High 8, Relatively Moderate 31, Relatively Low 7, Very Low 1</w:t>
            </w:r>
          </w:p>
        </w:tc>
      </w:tr>
      <w:tr>
        <w:trPr>
          <w:cantSplit/>
        </w:trPr>
        <w:tc>
          <w:tcPr>
            <w:tcW w:type="dxa" w:w="2435"/>
          </w:tcPr>
          <w:p>
            <w:pPr>
              <w:spacing w:after="0"/>
              <w:jc w:val="left"/>
            </w:pPr>
            <w:r>
              <w:rPr>
                <w:sz w:val="16"/>
              </w:rPr>
              <w:t>Strong Wind</w:t>
            </w:r>
          </w:p>
        </w:tc>
        <w:tc>
          <w:tcPr>
            <w:tcW w:type="dxa" w:w="2016"/>
          </w:tcPr>
          <w:p>
            <w:pPr>
              <w:spacing w:after="0"/>
              <w:jc w:val="right"/>
            </w:pPr>
            <w:r>
              <w:rPr>
                <w:sz w:val="16"/>
              </w:rPr>
              <w:t>47 of 47</w:t>
            </w:r>
          </w:p>
        </w:tc>
        <w:tc>
          <w:tcPr>
            <w:tcW w:type="dxa" w:w="1522"/>
          </w:tcPr>
          <w:p>
            <w:pPr>
              <w:spacing w:after="0"/>
              <w:jc w:val="right"/>
            </w:pPr>
            <w:r>
              <w:rPr>
                <w:sz w:val="16"/>
              </w:rPr>
              <w:t>12.0</w:t>
            </w:r>
          </w:p>
        </w:tc>
        <w:tc>
          <w:tcPr>
            <w:tcW w:type="dxa" w:w="1596"/>
          </w:tcPr>
          <w:p>
            <w:pPr>
              <w:spacing w:after="0"/>
              <w:jc w:val="right"/>
            </w:pPr>
            <w:r>
              <w:rPr>
                <w:sz w:val="16"/>
              </w:rPr>
              <w:t>70.4</w:t>
            </w:r>
          </w:p>
        </w:tc>
        <w:tc>
          <w:tcPr>
            <w:tcW w:type="dxa" w:w="1522"/>
          </w:tcPr>
          <w:p>
            <w:pPr>
              <w:spacing w:after="0"/>
              <w:jc w:val="right"/>
            </w:pPr>
            <w:r>
              <w:rPr>
                <w:sz w:val="16"/>
              </w:rPr>
              <w:t>87.9</w:t>
            </w:r>
          </w:p>
        </w:tc>
        <w:tc>
          <w:tcPr>
            <w:tcW w:type="dxa" w:w="5021"/>
          </w:tcPr>
          <w:p>
            <w:pPr>
              <w:spacing w:after="0"/>
              <w:jc w:val="left"/>
            </w:pPr>
            <w:r>
              <w:rPr>
                <w:sz w:val="16"/>
              </w:rPr>
              <w:t>Relatively High 7, Relatively Moderate 34, Relatively Low 5, Very Low 1</w:t>
            </w:r>
          </w:p>
        </w:tc>
      </w:tr>
      <w:tr>
        <w:trPr>
          <w:cantSplit/>
        </w:trPr>
        <w:tc>
          <w:tcPr>
            <w:tcW w:type="dxa" w:w="2435"/>
          </w:tcPr>
          <w:p>
            <w:pPr>
              <w:spacing w:after="0"/>
              <w:jc w:val="left"/>
            </w:pPr>
            <w:r>
              <w:rPr>
                <w:sz w:val="16"/>
              </w:rPr>
              <w:t>Tornado</w:t>
            </w:r>
          </w:p>
        </w:tc>
        <w:tc>
          <w:tcPr>
            <w:tcW w:type="dxa" w:w="2016"/>
          </w:tcPr>
          <w:p>
            <w:pPr>
              <w:spacing w:after="0"/>
              <w:jc w:val="right"/>
            </w:pPr>
            <w:r>
              <w:rPr>
                <w:sz w:val="16"/>
              </w:rPr>
              <w:t>47 of 47</w:t>
            </w:r>
          </w:p>
        </w:tc>
        <w:tc>
          <w:tcPr>
            <w:tcW w:type="dxa" w:w="1522"/>
          </w:tcPr>
          <w:p>
            <w:pPr>
              <w:spacing w:after="0"/>
              <w:jc w:val="right"/>
            </w:pPr>
            <w:r>
              <w:rPr>
                <w:sz w:val="16"/>
              </w:rPr>
              <w:t>7.3</w:t>
            </w:r>
          </w:p>
        </w:tc>
        <w:tc>
          <w:tcPr>
            <w:tcW w:type="dxa" w:w="1596"/>
          </w:tcPr>
          <w:p>
            <w:pPr>
              <w:spacing w:after="0"/>
              <w:jc w:val="right"/>
            </w:pPr>
            <w:r>
              <w:rPr>
                <w:sz w:val="16"/>
              </w:rPr>
              <w:t>80.7</w:t>
            </w:r>
          </w:p>
        </w:tc>
        <w:tc>
          <w:tcPr>
            <w:tcW w:type="dxa" w:w="1522"/>
          </w:tcPr>
          <w:p>
            <w:pPr>
              <w:spacing w:after="0"/>
              <w:jc w:val="right"/>
            </w:pPr>
            <w:r>
              <w:rPr>
                <w:sz w:val="16"/>
              </w:rPr>
              <w:t>94.4</w:t>
            </w:r>
          </w:p>
        </w:tc>
        <w:tc>
          <w:tcPr>
            <w:tcW w:type="dxa" w:w="5021"/>
          </w:tcPr>
          <w:p>
            <w:pPr>
              <w:spacing w:after="0"/>
              <w:jc w:val="left"/>
            </w:pPr>
            <w:r>
              <w:rPr>
                <w:sz w:val="16"/>
              </w:rPr>
              <w:t>Very High 2, Relatively High 29, Relatively Moderate 15, Very Low 1</w:t>
            </w:r>
          </w:p>
        </w:tc>
      </w:tr>
      <w:tr>
        <w:trPr>
          <w:cantSplit/>
        </w:trPr>
        <w:tc>
          <w:tcPr>
            <w:tcW w:type="dxa" w:w="2435"/>
          </w:tcPr>
          <w:p>
            <w:pPr>
              <w:spacing w:after="0"/>
              <w:jc w:val="left"/>
            </w:pPr>
            <w:r>
              <w:rPr>
                <w:sz w:val="16"/>
              </w:rPr>
              <w:t>Wildfire</w:t>
            </w:r>
          </w:p>
        </w:tc>
        <w:tc>
          <w:tcPr>
            <w:tcW w:type="dxa" w:w="2016"/>
          </w:tcPr>
          <w:p>
            <w:pPr>
              <w:spacing w:after="0"/>
              <w:jc w:val="right"/>
            </w:pPr>
            <w:r>
              <w:rPr>
                <w:sz w:val="16"/>
              </w:rPr>
              <w:t>47 of 47</w:t>
            </w:r>
          </w:p>
        </w:tc>
        <w:tc>
          <w:tcPr>
            <w:tcW w:type="dxa" w:w="1522"/>
          </w:tcPr>
          <w:p>
            <w:pPr>
              <w:spacing w:after="0"/>
              <w:jc w:val="right"/>
            </w:pPr>
            <w:r>
              <w:rPr>
                <w:sz w:val="16"/>
              </w:rPr>
              <w:t>20.1</w:t>
            </w:r>
          </w:p>
        </w:tc>
        <w:tc>
          <w:tcPr>
            <w:tcW w:type="dxa" w:w="1596"/>
          </w:tcPr>
          <w:p>
            <w:pPr>
              <w:spacing w:after="0"/>
              <w:jc w:val="right"/>
            </w:pPr>
            <w:r>
              <w:rPr>
                <w:sz w:val="16"/>
              </w:rPr>
              <w:t>49.9</w:t>
            </w:r>
          </w:p>
        </w:tc>
        <w:tc>
          <w:tcPr>
            <w:tcW w:type="dxa" w:w="1522"/>
          </w:tcPr>
          <w:p>
            <w:pPr>
              <w:spacing w:after="0"/>
              <w:jc w:val="right"/>
            </w:pPr>
            <w:r>
              <w:rPr>
                <w:sz w:val="16"/>
              </w:rPr>
              <w:t>81.8</w:t>
            </w:r>
          </w:p>
        </w:tc>
        <w:tc>
          <w:tcPr>
            <w:tcW w:type="dxa" w:w="5021"/>
          </w:tcPr>
          <w:p>
            <w:pPr>
              <w:spacing w:after="0"/>
              <w:jc w:val="left"/>
            </w:pPr>
            <w:r>
              <w:rPr>
                <w:sz w:val="16"/>
              </w:rPr>
              <w:t>Relatively Low 14, Very Low 33</w:t>
            </w:r>
          </w:p>
        </w:tc>
      </w:tr>
      <w:tr>
        <w:trPr>
          <w:cantSplit/>
        </w:trPr>
        <w:tc>
          <w:tcPr>
            <w:tcW w:type="dxa" w:w="2435"/>
          </w:tcPr>
          <w:p>
            <w:pPr>
              <w:spacing w:after="0"/>
              <w:jc w:val="left"/>
            </w:pPr>
            <w:r>
              <w:rPr>
                <w:sz w:val="16"/>
              </w:rPr>
              <w:t>Winter Weather</w:t>
            </w:r>
          </w:p>
        </w:tc>
        <w:tc>
          <w:tcPr>
            <w:tcW w:type="dxa" w:w="2016"/>
          </w:tcPr>
          <w:p>
            <w:pPr>
              <w:spacing w:after="0"/>
              <w:jc w:val="right"/>
            </w:pPr>
            <w:r>
              <w:rPr>
                <w:sz w:val="16"/>
              </w:rPr>
              <w:t>47 of 47</w:t>
            </w:r>
          </w:p>
        </w:tc>
        <w:tc>
          <w:tcPr>
            <w:tcW w:type="dxa" w:w="1522"/>
          </w:tcPr>
          <w:p>
            <w:pPr>
              <w:spacing w:after="0"/>
              <w:jc w:val="right"/>
            </w:pPr>
            <w:r>
              <w:rPr>
                <w:sz w:val="16"/>
              </w:rPr>
              <w:t>15.9</w:t>
            </w:r>
          </w:p>
        </w:tc>
        <w:tc>
          <w:tcPr>
            <w:tcW w:type="dxa" w:w="1596"/>
          </w:tcPr>
          <w:p>
            <w:pPr>
              <w:spacing w:after="0"/>
              <w:jc w:val="right"/>
            </w:pPr>
            <w:r>
              <w:rPr>
                <w:sz w:val="16"/>
              </w:rPr>
              <w:t>34.7</w:t>
            </w:r>
          </w:p>
        </w:tc>
        <w:tc>
          <w:tcPr>
            <w:tcW w:type="dxa" w:w="1522"/>
          </w:tcPr>
          <w:p>
            <w:pPr>
              <w:spacing w:after="0"/>
              <w:jc w:val="right"/>
            </w:pPr>
            <w:r>
              <w:rPr>
                <w:sz w:val="16"/>
              </w:rPr>
              <w:t>59.0</w:t>
            </w:r>
          </w:p>
        </w:tc>
        <w:tc>
          <w:tcPr>
            <w:tcW w:type="dxa" w:w="5021"/>
          </w:tcPr>
          <w:p>
            <w:pPr>
              <w:spacing w:after="0"/>
              <w:jc w:val="left"/>
            </w:pPr>
            <w:r>
              <w:rPr>
                <w:sz w:val="16"/>
              </w:rPr>
              <w:t>Relatively Moderate 4, Relatively Low 42,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48"/>
        <w:gridCol w:w="799"/>
        <w:gridCol w:w="3108"/>
        <w:gridCol w:w="2898"/>
        <w:gridCol w:w="2562"/>
        <w:gridCol w:w="2898"/>
      </w:tblGrid>
      <w:tr>
        <w:trPr>
          <w:cantSplit/>
          <w:tblHeader/>
        </w:trPr>
        <w:tc>
          <w:tcPr>
            <w:tcW w:type="dxa" w:w="1848"/>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3108"/>
            <w:shd w:val="clear" w:color="auto" w:fill="E8E8E8"/>
          </w:tcPr>
          <w:p>
            <w:pPr>
              <w:spacing w:after="0"/>
              <w:jc w:val="left"/>
            </w:pPr>
            <w:r>
              <w:rPr>
                <w:b/>
                <w:sz w:val="16"/>
              </w:rPr>
              <w:t>Plan status</w:t>
            </w:r>
          </w:p>
        </w:tc>
        <w:tc>
          <w:tcPr>
            <w:tcW w:type="dxa" w:w="28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48"/>
          </w:tcPr>
          <w:p>
            <w:pPr>
              <w:spacing w:after="0"/>
              <w:jc w:val="left"/>
            </w:pPr>
            <w:r>
              <w:rPr>
                <w:sz w:val="16"/>
              </w:rPr>
              <w:t>Ouachita Parish</w:t>
            </w:r>
          </w:p>
        </w:tc>
        <w:tc>
          <w:tcPr>
            <w:tcW w:type="dxa" w:w="799"/>
          </w:tcPr>
          <w:p>
            <w:pPr>
              <w:spacing w:after="0"/>
              <w:jc w:val="left"/>
            </w:pPr>
            <w:r>
              <w:rPr>
                <w:sz w:val="16"/>
              </w:rPr>
              <w:t>County</w:t>
            </w:r>
          </w:p>
        </w:tc>
        <w:tc>
          <w:tcPr>
            <w:tcW w:type="dxa" w:w="3108"/>
          </w:tcPr>
          <w:p>
            <w:pPr>
              <w:spacing w:after="0"/>
              <w:jc w:val="left"/>
            </w:pPr>
            <w:r>
              <w:rPr>
                <w:sz w:val="16"/>
              </w:rPr>
              <w:t>Approved, expires 2029-02-25</w:t>
            </w:r>
          </w:p>
        </w:tc>
        <w:tc>
          <w:tcPr>
            <w:tcW w:type="dxa" w:w="2898"/>
          </w:tcPr>
          <w:p>
            <w:pPr>
              <w:spacing w:after="0"/>
              <w:jc w:val="right"/>
            </w:pPr>
            <w:r>
              <w:rPr>
                <w:sz w:val="16"/>
              </w:rPr>
              <w:t>FMA RL 27, SRL 34; any 167</w:t>
            </w:r>
          </w:p>
        </w:tc>
        <w:tc>
          <w:tcPr>
            <w:tcW w:type="dxa" w:w="2562"/>
          </w:tcPr>
          <w:p>
            <w:pPr>
              <w:spacing w:after="0"/>
              <w:jc w:val="right"/>
            </w:pPr>
            <w:r>
              <w:rPr>
                <w:sz w:val="16"/>
              </w:rPr>
              <w:t>$6,134,285.57</w:t>
            </w:r>
          </w:p>
        </w:tc>
        <w:tc>
          <w:tcPr>
            <w:tcW w:type="dxa" w:w="2898"/>
          </w:tcPr>
          <w:p>
            <w:pPr>
              <w:spacing w:after="0"/>
              <w:jc w:val="right"/>
            </w:pPr>
            <w:r>
              <w:rPr>
                <w:sz w:val="16"/>
              </w:rPr>
              <w:t>0 total; 0 since its plan</w:t>
            </w:r>
          </w:p>
        </w:tc>
      </w:tr>
      <w:tr>
        <w:trPr>
          <w:cantSplit/>
        </w:trPr>
        <w:tc>
          <w:tcPr>
            <w:tcW w:type="dxa" w:w="1848"/>
          </w:tcPr>
          <w:p>
            <w:pPr>
              <w:spacing w:after="0"/>
              <w:jc w:val="left"/>
            </w:pPr>
            <w:r>
              <w:rPr>
                <w:sz w:val="16"/>
              </w:rPr>
              <w:t>Monroe city</w:t>
            </w:r>
          </w:p>
        </w:tc>
        <w:tc>
          <w:tcPr>
            <w:tcW w:type="dxa" w:w="799"/>
          </w:tcPr>
          <w:p>
            <w:pPr>
              <w:spacing w:after="0"/>
              <w:jc w:val="left"/>
            </w:pPr>
            <w:r>
              <w:rPr>
                <w:sz w:val="16"/>
              </w:rPr>
              <w:t>City</w:t>
            </w:r>
          </w:p>
        </w:tc>
        <w:tc>
          <w:tcPr>
            <w:tcW w:type="dxa" w:w="3108"/>
          </w:tcPr>
          <w:p>
            <w:pPr>
              <w:spacing w:after="0"/>
              <w:jc w:val="left"/>
            </w:pPr>
            <w:r>
              <w:rPr>
                <w:sz w:val="16"/>
              </w:rPr>
              <w:t>Approved, expires 2029-02-25</w:t>
            </w:r>
          </w:p>
        </w:tc>
        <w:tc>
          <w:tcPr>
            <w:tcW w:type="dxa" w:w="2898"/>
          </w:tcPr>
          <w:p>
            <w:pPr>
              <w:spacing w:after="0"/>
              <w:jc w:val="right"/>
            </w:pPr>
            <w:r>
              <w:rPr>
                <w:sz w:val="16"/>
              </w:rPr>
              <w:t>FMA RL 62, SRL 138; any 546</w:t>
            </w:r>
          </w:p>
        </w:tc>
        <w:tc>
          <w:tcPr>
            <w:tcW w:type="dxa" w:w="2562"/>
          </w:tcPr>
          <w:p>
            <w:pPr>
              <w:spacing w:after="0"/>
              <w:jc w:val="right"/>
            </w:pPr>
            <w:r>
              <w:rPr>
                <w:sz w:val="16"/>
              </w:rPr>
              <w:t>$8,794,370.30</w:t>
            </w:r>
          </w:p>
        </w:tc>
        <w:tc>
          <w:tcPr>
            <w:tcW w:type="dxa" w:w="2898"/>
          </w:tcPr>
          <w:p>
            <w:pPr>
              <w:spacing w:after="0"/>
              <w:jc w:val="right"/>
            </w:pPr>
            <w:r>
              <w:rPr>
                <w:sz w:val="16"/>
              </w:rPr>
              <w:t>124 total; 4 since its plan</w:t>
            </w:r>
          </w:p>
        </w:tc>
      </w:tr>
      <w:tr>
        <w:trPr>
          <w:cantSplit/>
        </w:trPr>
        <w:tc>
          <w:tcPr>
            <w:tcW w:type="dxa" w:w="1848"/>
          </w:tcPr>
          <w:p>
            <w:pPr>
              <w:spacing w:after="0"/>
              <w:jc w:val="left"/>
            </w:pPr>
            <w:r>
              <w:rPr>
                <w:sz w:val="16"/>
              </w:rPr>
              <w:t>Richwood town</w:t>
            </w:r>
          </w:p>
        </w:tc>
        <w:tc>
          <w:tcPr>
            <w:tcW w:type="dxa" w:w="799"/>
          </w:tcPr>
          <w:p>
            <w:pPr>
              <w:spacing w:after="0"/>
              <w:jc w:val="left"/>
            </w:pPr>
            <w:r>
              <w:rPr>
                <w:sz w:val="16"/>
              </w:rPr>
              <w:t>Town</w:t>
            </w:r>
          </w:p>
        </w:tc>
        <w:tc>
          <w:tcPr>
            <w:tcW w:type="dxa" w:w="3108"/>
          </w:tcPr>
          <w:p>
            <w:pPr>
              <w:spacing w:after="0"/>
              <w:jc w:val="left"/>
            </w:pPr>
            <w:r>
              <w:rPr>
                <w:sz w:val="16"/>
              </w:rPr>
              <w:t>Approved, expires 2029-02-25</w:t>
            </w:r>
          </w:p>
        </w:tc>
        <w:tc>
          <w:tcPr>
            <w:tcW w:type="dxa" w:w="2898"/>
          </w:tcPr>
          <w:p>
            <w:pPr>
              <w:spacing w:after="0"/>
              <w:jc w:val="right"/>
            </w:pPr>
            <w:r>
              <w:rPr>
                <w:sz w:val="16"/>
              </w:rPr>
              <w:t>FMA RL 0, SRL 0; any 1</w:t>
            </w:r>
          </w:p>
        </w:tc>
        <w:tc>
          <w:tcPr>
            <w:tcW w:type="dxa" w:w="2562"/>
          </w:tcPr>
          <w:p>
            <w:pPr>
              <w:spacing w:after="0"/>
              <w:jc w:val="right"/>
            </w:pPr>
            <w:r>
              <w:rPr>
                <w:sz w:val="16"/>
              </w:rPr>
              <w:t>$72,858.44</w:t>
            </w:r>
          </w:p>
        </w:tc>
        <w:tc>
          <w:tcPr>
            <w:tcW w:type="dxa" w:w="2898"/>
          </w:tcPr>
          <w:p>
            <w:pPr>
              <w:spacing w:after="0"/>
              <w:jc w:val="right"/>
            </w:pPr>
            <w:r>
              <w:rPr>
                <w:sz w:val="16"/>
              </w:rPr>
              <w:t>0 total; 0 since its plan</w:t>
            </w:r>
          </w:p>
        </w:tc>
      </w:tr>
      <w:tr>
        <w:trPr>
          <w:cantSplit/>
        </w:trPr>
        <w:tc>
          <w:tcPr>
            <w:tcW w:type="dxa" w:w="1848"/>
          </w:tcPr>
          <w:p>
            <w:pPr>
              <w:spacing w:after="0"/>
              <w:jc w:val="left"/>
            </w:pPr>
            <w:r>
              <w:rPr>
                <w:sz w:val="16"/>
              </w:rPr>
              <w:t>Sterlington town</w:t>
            </w:r>
          </w:p>
        </w:tc>
        <w:tc>
          <w:tcPr>
            <w:tcW w:type="dxa" w:w="799"/>
          </w:tcPr>
          <w:p>
            <w:pPr>
              <w:spacing w:after="0"/>
              <w:jc w:val="left"/>
            </w:pPr>
            <w:r>
              <w:rPr>
                <w:sz w:val="16"/>
              </w:rPr>
              <w:t>Town</w:t>
            </w:r>
          </w:p>
        </w:tc>
        <w:tc>
          <w:tcPr>
            <w:tcW w:type="dxa" w:w="3108"/>
          </w:tcPr>
          <w:p>
            <w:pPr>
              <w:spacing w:after="0"/>
              <w:jc w:val="left"/>
            </w:pPr>
            <w:r>
              <w:rPr>
                <w:sz w:val="16"/>
              </w:rPr>
              <w:t>Approved, expires 2029-02-25</w:t>
            </w:r>
          </w:p>
        </w:tc>
        <w:tc>
          <w:tcPr>
            <w:tcW w:type="dxa" w:w="289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21 total; 0 since its plan</w:t>
            </w:r>
          </w:p>
        </w:tc>
      </w:tr>
      <w:tr>
        <w:trPr>
          <w:cantSplit/>
        </w:trPr>
        <w:tc>
          <w:tcPr>
            <w:tcW w:type="dxa" w:w="1848"/>
          </w:tcPr>
          <w:p>
            <w:pPr>
              <w:spacing w:after="0"/>
              <w:jc w:val="left"/>
            </w:pPr>
            <w:r>
              <w:rPr>
                <w:sz w:val="16"/>
              </w:rPr>
              <w:t>West Monroe city</w:t>
            </w:r>
          </w:p>
        </w:tc>
        <w:tc>
          <w:tcPr>
            <w:tcW w:type="dxa" w:w="799"/>
          </w:tcPr>
          <w:p>
            <w:pPr>
              <w:spacing w:after="0"/>
              <w:jc w:val="left"/>
            </w:pPr>
            <w:r>
              <w:rPr>
                <w:sz w:val="16"/>
              </w:rPr>
              <w:t>City</w:t>
            </w:r>
          </w:p>
        </w:tc>
        <w:tc>
          <w:tcPr>
            <w:tcW w:type="dxa" w:w="3108"/>
          </w:tcPr>
          <w:p>
            <w:pPr>
              <w:spacing w:after="0"/>
              <w:jc w:val="left"/>
            </w:pPr>
            <w:r>
              <w:rPr>
                <w:sz w:val="16"/>
              </w:rPr>
              <w:t>Approved, expires 2029-02-25</w:t>
            </w:r>
          </w:p>
        </w:tc>
        <w:tc>
          <w:tcPr>
            <w:tcW w:type="dxa" w:w="2898"/>
          </w:tcPr>
          <w:p>
            <w:pPr>
              <w:spacing w:after="0"/>
              <w:jc w:val="right"/>
            </w:pPr>
            <w:r>
              <w:rPr>
                <w:sz w:val="16"/>
              </w:rPr>
              <w:t>FMA RL 17, SRL 45; any 110</w:t>
            </w:r>
          </w:p>
        </w:tc>
        <w:tc>
          <w:tcPr>
            <w:tcW w:type="dxa" w:w="2562"/>
          </w:tcPr>
          <w:p>
            <w:pPr>
              <w:spacing w:after="0"/>
              <w:jc w:val="right"/>
            </w:pPr>
            <w:r>
              <w:rPr>
                <w:sz w:val="16"/>
              </w:rPr>
              <w:t>$4,090,051.85</w:t>
            </w:r>
          </w:p>
        </w:tc>
        <w:tc>
          <w:tcPr>
            <w:tcW w:type="dxa" w:w="2898"/>
          </w:tcPr>
          <w:p>
            <w:pPr>
              <w:spacing w:after="0"/>
              <w:jc w:val="right"/>
            </w:pPr>
            <w:r>
              <w:rPr>
                <w:sz w:val="16"/>
              </w:rPr>
              <w:t>50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126"/>
        <w:gridCol w:w="1126"/>
        <w:gridCol w:w="1073"/>
        <w:gridCol w:w="1305"/>
        <w:gridCol w:w="1142"/>
        <w:gridCol w:w="1058"/>
        <w:gridCol w:w="1317"/>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2024-02-26</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$31,950,100,490</w:t>
            </w:r>
          </w:p>
        </w:tc>
        <w:tc>
          <w:tcPr>
            <w:tcW w:type="dxa" w:w="1129"/>
          </w:tcPr>
          <w:p>
            <w:pPr>
              <w:spacing w:after="0"/>
              <w:jc w:val="right"/>
            </w:pPr>
            <w:r>
              <w:rPr>
                <w:sz w:val="16"/>
              </w:rPr>
              <w:t>$58,372,963</w:t>
            </w:r>
          </w:p>
        </w:tc>
        <w:tc>
          <w:tcPr>
            <w:tcW w:type="dxa" w:w="1039"/>
          </w:tcPr>
          <w:p>
            <w:pPr>
              <w:spacing w:after="0"/>
              <w:jc w:val="right"/>
            </w:pPr>
            <w:r>
              <w:rPr>
                <w:sz w:val="16"/>
              </w:rPr>
              <w:t>160,298</w:t>
            </w:r>
          </w:p>
        </w:tc>
        <w:tc>
          <w:tcPr>
            <w:tcW w:type="dxa" w:w="1126"/>
          </w:tcPr>
          <w:p>
            <w:pPr>
              <w:spacing w:after="0"/>
              <w:jc w:val="right"/>
            </w:pPr>
            <w:r>
              <w:rPr>
                <w:sz w:val="16"/>
              </w:rPr>
              <w:t>$52,840</w:t>
            </w:r>
          </w:p>
        </w:tc>
        <w:tc>
          <w:tcPr>
            <w:tcW w:type="dxa" w:w="1126"/>
          </w:tcPr>
          <w:p>
            <w:pPr>
              <w:spacing w:after="0"/>
              <w:jc w:val="right"/>
            </w:pPr>
            <w:r>
              <w:rPr>
                <w:sz w:val="16"/>
              </w:rPr>
              <w:t>$26,303</w:t>
            </w:r>
          </w:p>
        </w:tc>
        <w:tc>
          <w:tcPr>
            <w:tcW w:type="dxa" w:w="1073"/>
          </w:tcPr>
          <w:p>
            <w:pPr>
              <w:spacing w:after="0"/>
              <w:jc w:val="right"/>
            </w:pPr>
            <w:r>
              <w:rPr>
                <w:sz w:val="16"/>
              </w:rPr>
              <w:t>$1,531,624</w:t>
            </w:r>
          </w:p>
        </w:tc>
        <w:tc>
          <w:tcPr>
            <w:tcW w:type="dxa" w:w="1305"/>
          </w:tcPr>
          <w:p>
            <w:pPr>
              <w:spacing w:after="0"/>
              <w:jc w:val="right"/>
            </w:pPr>
            <w:r>
              <w:rPr>
                <w:sz w:val="16"/>
              </w:rPr>
              <w:t>0.000165%</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$25,244,267</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$82,406</w:t>
            </w:r>
          </w:p>
        </w:tc>
        <w:tc>
          <w:tcPr>
            <w:tcW w:type="dxa" w:w="1073"/>
          </w:tcPr>
          <w:p>
            <w:pPr>
              <w:spacing w:after="0"/>
              <w:jc w:val="right"/>
            </w:pPr>
            <w:r>
              <w:rPr>
                <w:sz w:val="16"/>
              </w:rPr>
              <w:t>n/a</w:t>
            </w:r>
          </w:p>
        </w:tc>
        <w:tc>
          <w:tcPr>
            <w:tcW w:type="dxa" w:w="1305"/>
          </w:tcPr>
          <w:p>
            <w:pPr>
              <w:spacing w:after="0"/>
              <w:jc w:val="right"/>
            </w:pPr>
            <w:r>
              <w:rPr>
                <w:sz w:val="16"/>
              </w:rPr>
              <w:t>0.326% (agriculture)</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$57,129,190,558</w:t>
            </w:r>
          </w:p>
        </w:tc>
        <w:tc>
          <w:tcPr>
            <w:tcW w:type="dxa" w:w="1129"/>
          </w:tcPr>
          <w:p>
            <w:pPr>
              <w:spacing w:after="0"/>
              <w:jc w:val="right"/>
            </w:pPr>
            <w:r>
              <w:rPr>
                <w:sz w:val="16"/>
              </w:rPr>
              <w:t>n/a</w:t>
            </w:r>
          </w:p>
        </w:tc>
        <w:tc>
          <w:tcPr>
            <w:tcW w:type="dxa" w:w="1039"/>
          </w:tcPr>
          <w:p>
            <w:pPr>
              <w:spacing w:after="0"/>
              <w:jc w:val="right"/>
            </w:pPr>
            <w:r>
              <w:rPr>
                <w:sz w:val="16"/>
              </w:rPr>
              <w:t>160,368</w:t>
            </w:r>
          </w:p>
        </w:tc>
        <w:tc>
          <w:tcPr>
            <w:tcW w:type="dxa" w:w="1126"/>
          </w:tcPr>
          <w:p>
            <w:pPr>
              <w:spacing w:after="0"/>
              <w:jc w:val="right"/>
            </w:pPr>
            <w:r>
              <w:rPr>
                <w:sz w:val="16"/>
              </w:rPr>
              <w:t>$2,428,093</w:t>
            </w:r>
          </w:p>
        </w:tc>
        <w:tc>
          <w:tcPr>
            <w:tcW w:type="dxa" w:w="1126"/>
          </w:tcPr>
          <w:p>
            <w:pPr>
              <w:spacing w:after="0"/>
              <w:jc w:val="right"/>
            </w:pPr>
            <w:r>
              <w:rPr>
                <w:sz w:val="16"/>
              </w:rPr>
              <w:t>n/a</w:t>
            </w:r>
          </w:p>
        </w:tc>
        <w:tc>
          <w:tcPr>
            <w:tcW w:type="dxa" w:w="1073"/>
          </w:tcPr>
          <w:p>
            <w:pPr>
              <w:spacing w:after="0"/>
              <w:jc w:val="right"/>
            </w:pPr>
            <w:r>
              <w:rPr>
                <w:sz w:val="16"/>
              </w:rPr>
              <w:t>$1,070,551</w:t>
            </w:r>
          </w:p>
        </w:tc>
        <w:tc>
          <w:tcPr>
            <w:tcW w:type="dxa" w:w="1305"/>
          </w:tcPr>
          <w:p>
            <w:pPr>
              <w:spacing w:after="0"/>
              <w:jc w:val="right"/>
            </w:pPr>
            <w:r>
              <w:rPr>
                <w:sz w:val="16"/>
              </w:rPr>
              <w:t>0.00425%</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$31,950,100,490</w:t>
            </w:r>
          </w:p>
        </w:tc>
        <w:tc>
          <w:tcPr>
            <w:tcW w:type="dxa" w:w="1129"/>
          </w:tcPr>
          <w:p>
            <w:pPr>
              <w:spacing w:after="0"/>
              <w:jc w:val="right"/>
            </w:pPr>
            <w:r>
              <w:rPr>
                <w:sz w:val="16"/>
              </w:rPr>
              <w:t>$58,372,963</w:t>
            </w:r>
          </w:p>
        </w:tc>
        <w:tc>
          <w:tcPr>
            <w:tcW w:type="dxa" w:w="1039"/>
          </w:tcPr>
          <w:p>
            <w:pPr>
              <w:spacing w:after="0"/>
              <w:jc w:val="right"/>
            </w:pPr>
            <w:r>
              <w:rPr>
                <w:sz w:val="16"/>
              </w:rPr>
              <w:t>160,298</w:t>
            </w:r>
          </w:p>
        </w:tc>
        <w:tc>
          <w:tcPr>
            <w:tcW w:type="dxa" w:w="1126"/>
          </w:tcPr>
          <w:p>
            <w:pPr>
              <w:spacing w:after="0"/>
              <w:jc w:val="right"/>
            </w:pPr>
            <w:r>
              <w:rPr>
                <w:sz w:val="16"/>
              </w:rPr>
              <w:t>$892,758</w:t>
            </w:r>
          </w:p>
        </w:tc>
        <w:tc>
          <w:tcPr>
            <w:tcW w:type="dxa" w:w="1126"/>
          </w:tcPr>
          <w:p>
            <w:pPr>
              <w:spacing w:after="0"/>
              <w:jc w:val="right"/>
            </w:pPr>
            <w:r>
              <w:rPr>
                <w:sz w:val="16"/>
              </w:rPr>
              <w:t>$10,577</w:t>
            </w:r>
          </w:p>
        </w:tc>
        <w:tc>
          <w:tcPr>
            <w:tcW w:type="dxa" w:w="1073"/>
          </w:tcPr>
          <w:p>
            <w:pPr>
              <w:spacing w:after="0"/>
              <w:jc w:val="right"/>
            </w:pPr>
            <w:r>
              <w:rPr>
                <w:sz w:val="16"/>
              </w:rPr>
              <w:t>$75,921</w:t>
            </w:r>
          </w:p>
        </w:tc>
        <w:tc>
          <w:tcPr>
            <w:tcW w:type="dxa" w:w="1305"/>
          </w:tcPr>
          <w:p>
            <w:pPr>
              <w:spacing w:after="0"/>
              <w:jc w:val="right"/>
            </w:pPr>
            <w:r>
              <w:rPr>
                <w:sz w:val="16"/>
              </w:rPr>
              <w:t>0.00279%</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$31,950,100,490</w:t>
            </w:r>
          </w:p>
        </w:tc>
        <w:tc>
          <w:tcPr>
            <w:tcW w:type="dxa" w:w="1129"/>
          </w:tcPr>
          <w:p>
            <w:pPr>
              <w:spacing w:after="0"/>
              <w:jc w:val="right"/>
            </w:pPr>
            <w:r>
              <w:rPr>
                <w:sz w:val="16"/>
              </w:rPr>
              <w:t>$58,372,963</w:t>
            </w:r>
          </w:p>
        </w:tc>
        <w:tc>
          <w:tcPr>
            <w:tcW w:type="dxa" w:w="1039"/>
          </w:tcPr>
          <w:p>
            <w:pPr>
              <w:spacing w:after="0"/>
              <w:jc w:val="right"/>
            </w:pPr>
            <w:r>
              <w:rPr>
                <w:sz w:val="16"/>
              </w:rPr>
              <w:t>160,298</w:t>
            </w:r>
          </w:p>
        </w:tc>
        <w:tc>
          <w:tcPr>
            <w:tcW w:type="dxa" w:w="1126"/>
          </w:tcPr>
          <w:p>
            <w:pPr>
              <w:spacing w:after="0"/>
              <w:jc w:val="right"/>
            </w:pPr>
            <w:r>
              <w:rPr>
                <w:sz w:val="16"/>
              </w:rPr>
              <w:t>$456</w:t>
            </w:r>
          </w:p>
        </w:tc>
        <w:tc>
          <w:tcPr>
            <w:tcW w:type="dxa" w:w="1126"/>
          </w:tcPr>
          <w:p>
            <w:pPr>
              <w:spacing w:after="0"/>
              <w:jc w:val="right"/>
            </w:pPr>
            <w:r>
              <w:rPr>
                <w:sz w:val="16"/>
              </w:rPr>
              <w:t>$336</w:t>
            </w:r>
          </w:p>
        </w:tc>
        <w:tc>
          <w:tcPr>
            <w:tcW w:type="dxa" w:w="1073"/>
          </w:tcPr>
          <w:p>
            <w:pPr>
              <w:spacing w:after="0"/>
              <w:jc w:val="right"/>
            </w:pPr>
            <w:r>
              <w:rPr>
                <w:sz w:val="16"/>
              </w:rPr>
              <w:t>$6,374,047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$31,864,707,508</w:t>
            </w:r>
          </w:p>
        </w:tc>
        <w:tc>
          <w:tcPr>
            <w:tcW w:type="dxa" w:w="1129"/>
          </w:tcPr>
          <w:p>
            <w:pPr>
              <w:spacing w:after="0"/>
              <w:jc w:val="right"/>
            </w:pPr>
            <w:r>
              <w:rPr>
                <w:sz w:val="16"/>
              </w:rPr>
              <w:t>$58,201,052</w:t>
            </w:r>
          </w:p>
        </w:tc>
        <w:tc>
          <w:tcPr>
            <w:tcW w:type="dxa" w:w="1039"/>
          </w:tcPr>
          <w:p>
            <w:pPr>
              <w:spacing w:after="0"/>
              <w:jc w:val="right"/>
            </w:pPr>
            <w:r>
              <w:rPr>
                <w:sz w:val="16"/>
              </w:rPr>
              <w:t>160,235</w:t>
            </w:r>
          </w:p>
        </w:tc>
        <w:tc>
          <w:tcPr>
            <w:tcW w:type="dxa" w:w="1126"/>
          </w:tcPr>
          <w:p>
            <w:pPr>
              <w:spacing w:after="0"/>
              <w:jc w:val="right"/>
            </w:pPr>
            <w:r>
              <w:rPr>
                <w:sz w:val="16"/>
              </w:rPr>
              <w:t>$1,189,078</w:t>
            </w:r>
          </w:p>
        </w:tc>
        <w:tc>
          <w:tcPr>
            <w:tcW w:type="dxa" w:w="1126"/>
          </w:tcPr>
          <w:p>
            <w:pPr>
              <w:spacing w:after="0"/>
              <w:jc w:val="right"/>
            </w:pPr>
            <w:r>
              <w:rPr>
                <w:sz w:val="16"/>
              </w:rPr>
              <w:t>$63,948</w:t>
            </w:r>
          </w:p>
        </w:tc>
        <w:tc>
          <w:tcPr>
            <w:tcW w:type="dxa" w:w="1073"/>
          </w:tcPr>
          <w:p>
            <w:pPr>
              <w:spacing w:after="0"/>
              <w:jc w:val="right"/>
            </w:pPr>
            <w:r>
              <w:rPr>
                <w:sz w:val="16"/>
              </w:rPr>
              <w:t>$66,549</w:t>
            </w:r>
          </w:p>
        </w:tc>
        <w:tc>
          <w:tcPr>
            <w:tcW w:type="dxa" w:w="1305"/>
          </w:tcPr>
          <w:p>
            <w:pPr>
              <w:spacing w:after="0"/>
              <w:jc w:val="right"/>
            </w:pPr>
            <w:r>
              <w:rPr>
                <w:sz w:val="16"/>
              </w:rPr>
              <w:t>0.00373%</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no Public Assistance recorded (1 declaration)</w:t>
            </w: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$31,949,551,047</w:t>
            </w:r>
          </w:p>
        </w:tc>
        <w:tc>
          <w:tcPr>
            <w:tcW w:type="dxa" w:w="1129"/>
          </w:tcPr>
          <w:p>
            <w:pPr>
              <w:spacing w:after="0"/>
              <w:jc w:val="right"/>
            </w:pPr>
            <w:r>
              <w:rPr>
                <w:sz w:val="16"/>
              </w:rPr>
              <w:t>n/a</w:t>
            </w:r>
          </w:p>
        </w:tc>
        <w:tc>
          <w:tcPr>
            <w:tcW w:type="dxa" w:w="1039"/>
          </w:tcPr>
          <w:p>
            <w:pPr>
              <w:spacing w:after="0"/>
              <w:jc w:val="right"/>
            </w:pPr>
            <w:r>
              <w:rPr>
                <w:sz w:val="16"/>
              </w:rPr>
              <w:t>160,292</w:t>
            </w:r>
          </w:p>
        </w:tc>
        <w:tc>
          <w:tcPr>
            <w:tcW w:type="dxa" w:w="1126"/>
          </w:tcPr>
          <w:p>
            <w:pPr>
              <w:spacing w:after="0"/>
              <w:jc w:val="right"/>
            </w:pPr>
            <w:r>
              <w:rPr>
                <w:sz w:val="16"/>
              </w:rPr>
              <w:t>$1,527,794</w:t>
            </w:r>
          </w:p>
        </w:tc>
        <w:tc>
          <w:tcPr>
            <w:tcW w:type="dxa" w:w="1126"/>
          </w:tcPr>
          <w:p>
            <w:pPr>
              <w:spacing w:after="0"/>
              <w:jc w:val="right"/>
            </w:pPr>
            <w:r>
              <w:rPr>
                <w:sz w:val="16"/>
              </w:rPr>
              <w:t>n/a</w:t>
            </w:r>
          </w:p>
        </w:tc>
        <w:tc>
          <w:tcPr>
            <w:tcW w:type="dxa" w:w="1073"/>
          </w:tcPr>
          <w:p>
            <w:pPr>
              <w:spacing w:after="0"/>
              <w:jc w:val="right"/>
            </w:pPr>
            <w:r>
              <w:rPr>
                <w:sz w:val="16"/>
              </w:rPr>
              <w:t>$288,893</w:t>
            </w:r>
          </w:p>
        </w:tc>
        <w:tc>
          <w:tcPr>
            <w:tcW w:type="dxa" w:w="1305"/>
          </w:tcPr>
          <w:p>
            <w:pPr>
              <w:spacing w:after="0"/>
              <w:jc w:val="right"/>
            </w:pPr>
            <w:r>
              <w:rPr>
                <w:sz w:val="16"/>
              </w:rPr>
              <w:t>0.00478%</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$31,894,875,526</w:t>
            </w:r>
          </w:p>
        </w:tc>
        <w:tc>
          <w:tcPr>
            <w:tcW w:type="dxa" w:w="1129"/>
          </w:tcPr>
          <w:p>
            <w:pPr>
              <w:spacing w:after="0"/>
              <w:jc w:val="right"/>
            </w:pPr>
            <w:r>
              <w:rPr>
                <w:sz w:val="16"/>
              </w:rPr>
              <w:t>$16,608,064</w:t>
            </w:r>
          </w:p>
        </w:tc>
        <w:tc>
          <w:tcPr>
            <w:tcW w:type="dxa" w:w="1039"/>
          </w:tcPr>
          <w:p>
            <w:pPr>
              <w:spacing w:after="0"/>
              <w:jc w:val="right"/>
            </w:pPr>
            <w:r>
              <w:rPr>
                <w:sz w:val="16"/>
              </w:rPr>
              <w:t>19,036</w:t>
            </w:r>
          </w:p>
        </w:tc>
        <w:tc>
          <w:tcPr>
            <w:tcW w:type="dxa" w:w="1126"/>
          </w:tcPr>
          <w:p>
            <w:pPr>
              <w:spacing w:after="0"/>
              <w:jc w:val="right"/>
            </w:pPr>
            <w:r>
              <w:rPr>
                <w:sz w:val="16"/>
              </w:rPr>
              <w:t>$18,057,860</w:t>
            </w:r>
          </w:p>
        </w:tc>
        <w:tc>
          <w:tcPr>
            <w:tcW w:type="dxa" w:w="1126"/>
          </w:tcPr>
          <w:p>
            <w:pPr>
              <w:spacing w:after="0"/>
              <w:jc w:val="right"/>
            </w:pPr>
            <w:r>
              <w:rPr>
                <w:sz w:val="16"/>
              </w:rPr>
              <w:t>$423,418</w:t>
            </w:r>
          </w:p>
        </w:tc>
        <w:tc>
          <w:tcPr>
            <w:tcW w:type="dxa" w:w="1073"/>
          </w:tcPr>
          <w:p>
            <w:pPr>
              <w:spacing w:after="0"/>
              <w:jc w:val="right"/>
            </w:pPr>
            <w:r>
              <w:rPr>
                <w:sz w:val="16"/>
              </w:rPr>
              <w:t>$3,252,705</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$181,388,208</w:t>
            </w:r>
          </w:p>
        </w:tc>
        <w:tc>
          <w:tcPr>
            <w:tcW w:type="dxa" w:w="1129"/>
          </w:tcPr>
          <w:p>
            <w:pPr>
              <w:spacing w:after="0"/>
              <w:jc w:val="right"/>
            </w:pPr>
            <w:r>
              <w:rPr>
                <w:sz w:val="16"/>
              </w:rPr>
              <w:t>n/a</w:t>
            </w:r>
          </w:p>
        </w:tc>
        <w:tc>
          <w:tcPr>
            <w:tcW w:type="dxa" w:w="1039"/>
          </w:tcPr>
          <w:p>
            <w:pPr>
              <w:spacing w:after="0"/>
              <w:jc w:val="right"/>
            </w:pPr>
            <w:r>
              <w:rPr>
                <w:sz w:val="16"/>
              </w:rPr>
              <w:t>973</w:t>
            </w:r>
          </w:p>
        </w:tc>
        <w:tc>
          <w:tcPr>
            <w:tcW w:type="dxa" w:w="1126"/>
          </w:tcPr>
          <w:p>
            <w:pPr>
              <w:spacing w:after="0"/>
              <w:jc w:val="right"/>
            </w:pPr>
            <w:r>
              <w:rPr>
                <w:sz w:val="16"/>
              </w:rPr>
              <w:t>$2,339</w:t>
            </w:r>
          </w:p>
        </w:tc>
        <w:tc>
          <w:tcPr>
            <w:tcW w:type="dxa" w:w="1126"/>
          </w:tcPr>
          <w:p>
            <w:pPr>
              <w:spacing w:after="0"/>
              <w:jc w:val="right"/>
            </w:pPr>
            <w:r>
              <w:rPr>
                <w:sz w:val="16"/>
              </w:rPr>
              <w:t>n/a</w:t>
            </w:r>
          </w:p>
        </w:tc>
        <w:tc>
          <w:tcPr>
            <w:tcW w:type="dxa" w:w="1073"/>
          </w:tcPr>
          <w:p>
            <w:pPr>
              <w:spacing w:after="0"/>
              <w:jc w:val="right"/>
            </w:pPr>
            <w:r>
              <w:rPr>
                <w:sz w:val="16"/>
              </w:rPr>
              <w:t>$48</w:t>
            </w:r>
          </w:p>
        </w:tc>
        <w:tc>
          <w:tcPr>
            <w:tcW w:type="dxa" w:w="1305"/>
          </w:tcPr>
          <w:p>
            <w:pPr>
              <w:spacing w:after="0"/>
              <w:jc w:val="right"/>
            </w:pPr>
            <w:r>
              <w:rPr>
                <w:sz w:val="16"/>
              </w:rPr>
              <w:t>0.00129%</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$31,950,100,490</w:t>
            </w:r>
          </w:p>
        </w:tc>
        <w:tc>
          <w:tcPr>
            <w:tcW w:type="dxa" w:w="1129"/>
          </w:tcPr>
          <w:p>
            <w:pPr>
              <w:spacing w:after="0"/>
              <w:jc w:val="right"/>
            </w:pPr>
            <w:r>
              <w:rPr>
                <w:sz w:val="16"/>
              </w:rPr>
              <w:t>n/a</w:t>
            </w:r>
          </w:p>
        </w:tc>
        <w:tc>
          <w:tcPr>
            <w:tcW w:type="dxa" w:w="1039"/>
          </w:tcPr>
          <w:p>
            <w:pPr>
              <w:spacing w:after="0"/>
              <w:jc w:val="right"/>
            </w:pPr>
            <w:r>
              <w:rPr>
                <w:sz w:val="16"/>
              </w:rPr>
              <w:t>160,298</w:t>
            </w:r>
          </w:p>
        </w:tc>
        <w:tc>
          <w:tcPr>
            <w:tcW w:type="dxa" w:w="1126"/>
          </w:tcPr>
          <w:p>
            <w:pPr>
              <w:spacing w:after="0"/>
              <w:jc w:val="right"/>
            </w:pPr>
            <w:r>
              <w:rPr>
                <w:sz w:val="16"/>
              </w:rPr>
              <w:t>$94,589</w:t>
            </w:r>
          </w:p>
        </w:tc>
        <w:tc>
          <w:tcPr>
            <w:tcW w:type="dxa" w:w="1126"/>
          </w:tcPr>
          <w:p>
            <w:pPr>
              <w:spacing w:after="0"/>
              <w:jc w:val="right"/>
            </w:pPr>
            <w:r>
              <w:rPr>
                <w:sz w:val="16"/>
              </w:rPr>
              <w:t>n/a</w:t>
            </w:r>
          </w:p>
        </w:tc>
        <w:tc>
          <w:tcPr>
            <w:tcW w:type="dxa" w:w="1073"/>
          </w:tcPr>
          <w:p>
            <w:pPr>
              <w:spacing w:after="0"/>
              <w:jc w:val="right"/>
            </w:pPr>
            <w:r>
              <w:rPr>
                <w:sz w:val="16"/>
              </w:rPr>
              <w:t>$679,188</w:t>
            </w:r>
          </w:p>
        </w:tc>
        <w:tc>
          <w:tcPr>
            <w:tcW w:type="dxa" w:w="1305"/>
          </w:tcPr>
          <w:p>
            <w:pPr>
              <w:spacing w:after="0"/>
              <w:jc w:val="right"/>
            </w:pPr>
            <w:r>
              <w:rPr>
                <w:sz w:val="16"/>
              </w:rPr>
              <w:t>0.000296%</w:t>
            </w:r>
          </w:p>
        </w:tc>
        <w:tc>
          <w:tcPr>
            <w:tcW w:type="dxa" w:w="1142"/>
          </w:tcPr>
          <w:p>
            <w:pPr>
              <w:spacing w:after="0"/>
              <w:jc w:val="right"/>
            </w:pPr>
            <w:r>
              <w:rPr>
                <w:sz w:val="16"/>
              </w:rPr>
              <w:t>$35,000</w:t>
            </w: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$31,950,100,490</w:t>
            </w:r>
          </w:p>
        </w:tc>
        <w:tc>
          <w:tcPr>
            <w:tcW w:type="dxa" w:w="1129"/>
          </w:tcPr>
          <w:p>
            <w:pPr>
              <w:spacing w:after="0"/>
              <w:jc w:val="right"/>
            </w:pPr>
            <w:r>
              <w:rPr>
                <w:sz w:val="16"/>
              </w:rPr>
              <w:t>$58,372,963</w:t>
            </w:r>
          </w:p>
        </w:tc>
        <w:tc>
          <w:tcPr>
            <w:tcW w:type="dxa" w:w="1039"/>
          </w:tcPr>
          <w:p>
            <w:pPr>
              <w:spacing w:after="0"/>
              <w:jc w:val="right"/>
            </w:pPr>
            <w:r>
              <w:rPr>
                <w:sz w:val="16"/>
              </w:rPr>
              <w:t>160,298</w:t>
            </w:r>
          </w:p>
        </w:tc>
        <w:tc>
          <w:tcPr>
            <w:tcW w:type="dxa" w:w="1126"/>
          </w:tcPr>
          <w:p>
            <w:pPr>
              <w:spacing w:after="0"/>
              <w:jc w:val="right"/>
            </w:pPr>
            <w:r>
              <w:rPr>
                <w:sz w:val="16"/>
              </w:rPr>
              <w:t>$863,109</w:t>
            </w:r>
          </w:p>
        </w:tc>
        <w:tc>
          <w:tcPr>
            <w:tcW w:type="dxa" w:w="1126"/>
          </w:tcPr>
          <w:p>
            <w:pPr>
              <w:spacing w:after="0"/>
              <w:jc w:val="right"/>
            </w:pPr>
            <w:r>
              <w:rPr>
                <w:sz w:val="16"/>
              </w:rPr>
              <w:t>$2,690</w:t>
            </w:r>
          </w:p>
        </w:tc>
        <w:tc>
          <w:tcPr>
            <w:tcW w:type="dxa" w:w="1073"/>
          </w:tcPr>
          <w:p>
            <w:pPr>
              <w:spacing w:after="0"/>
              <w:jc w:val="right"/>
            </w:pPr>
            <w:r>
              <w:rPr>
                <w:sz w:val="16"/>
              </w:rPr>
              <w:t>$695,327</w:t>
            </w:r>
          </w:p>
        </w:tc>
        <w:tc>
          <w:tcPr>
            <w:tcW w:type="dxa" w:w="1305"/>
          </w:tcPr>
          <w:p>
            <w:pPr>
              <w:spacing w:after="0"/>
              <w:jc w:val="right"/>
            </w:pPr>
            <w:r>
              <w:rPr>
                <w:sz w:val="16"/>
              </w:rPr>
              <w:t>0.0027%</w:t>
            </w:r>
          </w:p>
        </w:tc>
        <w:tc>
          <w:tcPr>
            <w:tcW w:type="dxa" w:w="1142"/>
          </w:tcPr>
          <w:p>
            <w:pPr>
              <w:spacing w:after="0"/>
              <w:jc w:val="right"/>
            </w:pPr>
            <w:r>
              <w:rPr>
                <w:sz w:val="16"/>
              </w:rPr>
              <w:t>$0</w:t>
            </w: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$31,950,100,490</w:t>
            </w:r>
          </w:p>
        </w:tc>
        <w:tc>
          <w:tcPr>
            <w:tcW w:type="dxa" w:w="1129"/>
          </w:tcPr>
          <w:p>
            <w:pPr>
              <w:spacing w:after="0"/>
              <w:jc w:val="right"/>
            </w:pPr>
            <w:r>
              <w:rPr>
                <w:sz w:val="16"/>
              </w:rPr>
              <w:t>$58,372,963</w:t>
            </w:r>
          </w:p>
        </w:tc>
        <w:tc>
          <w:tcPr>
            <w:tcW w:type="dxa" w:w="1039"/>
          </w:tcPr>
          <w:p>
            <w:pPr>
              <w:spacing w:after="0"/>
              <w:jc w:val="right"/>
            </w:pPr>
            <w:r>
              <w:rPr>
                <w:sz w:val="16"/>
              </w:rPr>
              <w:t>160,298</w:t>
            </w:r>
          </w:p>
        </w:tc>
        <w:tc>
          <w:tcPr>
            <w:tcW w:type="dxa" w:w="1126"/>
          </w:tcPr>
          <w:p>
            <w:pPr>
              <w:spacing w:after="0"/>
              <w:jc w:val="right"/>
            </w:pPr>
            <w:r>
              <w:rPr>
                <w:sz w:val="16"/>
              </w:rPr>
              <w:t>$1,764,828</w:t>
            </w:r>
          </w:p>
        </w:tc>
        <w:tc>
          <w:tcPr>
            <w:tcW w:type="dxa" w:w="1126"/>
          </w:tcPr>
          <w:p>
            <w:pPr>
              <w:spacing w:after="0"/>
              <w:jc w:val="right"/>
            </w:pPr>
            <w:r>
              <w:rPr>
                <w:sz w:val="16"/>
              </w:rPr>
              <w:t>$2,543</w:t>
            </w:r>
          </w:p>
        </w:tc>
        <w:tc>
          <w:tcPr>
            <w:tcW w:type="dxa" w:w="1073"/>
          </w:tcPr>
          <w:p>
            <w:pPr>
              <w:spacing w:after="0"/>
              <w:jc w:val="right"/>
            </w:pPr>
            <w:r>
              <w:rPr>
                <w:sz w:val="16"/>
              </w:rPr>
              <w:t>$8,649,244</w:t>
            </w:r>
          </w:p>
        </w:tc>
        <w:tc>
          <w:tcPr>
            <w:tcW w:type="dxa" w:w="1305"/>
          </w:tcPr>
          <w:p>
            <w:pPr>
              <w:spacing w:after="0"/>
              <w:jc w:val="right"/>
            </w:pPr>
            <w:r>
              <w:rPr>
                <w:sz w:val="16"/>
              </w:rPr>
              <w:t>0.00552%</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no Public Assistance recorded (1 declaration)</w:t>
            </w: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$4,733,347,727</w:t>
            </w:r>
          </w:p>
        </w:tc>
        <w:tc>
          <w:tcPr>
            <w:tcW w:type="dxa" w:w="1129"/>
          </w:tcPr>
          <w:p>
            <w:pPr>
              <w:spacing w:after="0"/>
              <w:jc w:val="right"/>
            </w:pPr>
            <w:r>
              <w:rPr>
                <w:sz w:val="16"/>
              </w:rPr>
              <w:t>$18,298,123</w:t>
            </w:r>
          </w:p>
        </w:tc>
        <w:tc>
          <w:tcPr>
            <w:tcW w:type="dxa" w:w="1039"/>
          </w:tcPr>
          <w:p>
            <w:pPr>
              <w:spacing w:after="0"/>
              <w:jc w:val="right"/>
            </w:pPr>
            <w:r>
              <w:rPr>
                <w:sz w:val="16"/>
              </w:rPr>
              <w:t>33,856</w:t>
            </w:r>
          </w:p>
        </w:tc>
        <w:tc>
          <w:tcPr>
            <w:tcW w:type="dxa" w:w="1126"/>
          </w:tcPr>
          <w:p>
            <w:pPr>
              <w:spacing w:after="0"/>
              <w:jc w:val="right"/>
            </w:pPr>
            <w:r>
              <w:rPr>
                <w:sz w:val="16"/>
              </w:rPr>
              <w:t>$41,970</w:t>
            </w:r>
          </w:p>
        </w:tc>
        <w:tc>
          <w:tcPr>
            <w:tcW w:type="dxa" w:w="1126"/>
          </w:tcPr>
          <w:p>
            <w:pPr>
              <w:spacing w:after="0"/>
              <w:jc w:val="right"/>
            </w:pPr>
            <w:r>
              <w:rPr>
                <w:sz w:val="16"/>
              </w:rPr>
              <w:t>$34</w:t>
            </w:r>
          </w:p>
        </w:tc>
        <w:tc>
          <w:tcPr>
            <w:tcW w:type="dxa" w:w="1073"/>
          </w:tcPr>
          <w:p>
            <w:pPr>
              <w:spacing w:after="0"/>
              <w:jc w:val="right"/>
            </w:pPr>
            <w:r>
              <w:rPr>
                <w:sz w:val="16"/>
              </w:rPr>
              <w:t>$7,957</w:t>
            </w:r>
          </w:p>
        </w:tc>
        <w:tc>
          <w:tcPr>
            <w:tcW w:type="dxa" w:w="1305"/>
          </w:tcPr>
          <w:p>
            <w:pPr>
              <w:spacing w:after="0"/>
              <w:jc w:val="right"/>
            </w:pPr>
            <w:r>
              <w:rPr>
                <w:sz w:val="16"/>
              </w:rPr>
              <w:t>0.000887%</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$31,950,100,490</w:t>
            </w:r>
          </w:p>
        </w:tc>
        <w:tc>
          <w:tcPr>
            <w:tcW w:type="dxa" w:w="1129"/>
          </w:tcPr>
          <w:p>
            <w:pPr>
              <w:spacing w:after="0"/>
              <w:jc w:val="right"/>
            </w:pPr>
            <w:r>
              <w:rPr>
                <w:sz w:val="16"/>
              </w:rPr>
              <w:t>$58,372,963</w:t>
            </w:r>
          </w:p>
        </w:tc>
        <w:tc>
          <w:tcPr>
            <w:tcW w:type="dxa" w:w="1039"/>
          </w:tcPr>
          <w:p>
            <w:pPr>
              <w:spacing w:after="0"/>
              <w:jc w:val="right"/>
            </w:pPr>
            <w:r>
              <w:rPr>
                <w:sz w:val="16"/>
              </w:rPr>
              <w:t>160,298</w:t>
            </w:r>
          </w:p>
        </w:tc>
        <w:tc>
          <w:tcPr>
            <w:tcW w:type="dxa" w:w="1126"/>
          </w:tcPr>
          <w:p>
            <w:pPr>
              <w:spacing w:after="0"/>
              <w:jc w:val="right"/>
            </w:pPr>
            <w:r>
              <w:rPr>
                <w:sz w:val="16"/>
              </w:rPr>
              <w:t>$43,463</w:t>
            </w:r>
          </w:p>
        </w:tc>
        <w:tc>
          <w:tcPr>
            <w:tcW w:type="dxa" w:w="1126"/>
          </w:tcPr>
          <w:p>
            <w:pPr>
              <w:spacing w:after="0"/>
              <w:jc w:val="right"/>
            </w:pPr>
            <w:r>
              <w:rPr>
                <w:sz w:val="16"/>
              </w:rPr>
              <w:t>$205</w:t>
            </w:r>
          </w:p>
        </w:tc>
        <w:tc>
          <w:tcPr>
            <w:tcW w:type="dxa" w:w="1073"/>
          </w:tcPr>
          <w:p>
            <w:pPr>
              <w:spacing w:after="0"/>
              <w:jc w:val="right"/>
            </w:pPr>
            <w:r>
              <w:rPr>
                <w:sz w:val="16"/>
              </w:rPr>
              <w:t>$10,352</w:t>
            </w:r>
          </w:p>
        </w:tc>
        <w:tc>
          <w:tcPr>
            <w:tcW w:type="dxa" w:w="1305"/>
          </w:tcPr>
          <w:p>
            <w:pPr>
              <w:spacing w:after="0"/>
              <w:jc w:val="right"/>
            </w:pPr>
            <w:r>
              <w:rPr>
                <w:sz w:val="16"/>
              </w:rPr>
              <w:t>0.000136%</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r>
              <w:rPr>
                <w:sz w:val="16"/>
              </w:rPr>
              <w:t>$2,664,817.56</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2024-02-26 (Storm Events through 2026-06-30): 72 county-coded records, 72 with a damage value recorded (including $0), $35,000; 28 zone-level records, 28 with a damage value recorded (including $0), $0 reported for the zone; Public Assistance: $2,664,817.56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160,298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$31,950,100,490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$58,372,963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$27,571,636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$22,702,405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217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805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194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106</w:t>
            </w:r>
          </w:p>
        </w:tc>
        <w:tc>
          <w:tcPr>
            <w:tcW w:type="dxa" w:w="1336"/>
          </w:tcPr>
          <w:p>
            <w:pPr>
              <w:spacing w:after="0"/>
              <w:jc w:val="right"/>
            </w:pPr>
            <w:r>
              <w:rPr>
                <w:sz w:val="16"/>
              </w:rPr>
              <w:t>217</w:t>
            </w:r>
          </w:p>
        </w:tc>
        <w:tc>
          <w:tcPr>
            <w:tcW w:type="dxa" w:w="1336"/>
          </w:tcPr>
          <w:p>
            <w:pPr>
              <w:spacing w:after="0"/>
              <w:jc w:val="right"/>
            </w:pPr>
            <w:r>
              <w:rPr>
                <w:sz w:val="16"/>
              </w:rPr>
              <w:t>805</w:t>
            </w:r>
          </w:p>
        </w:tc>
        <w:tc>
          <w:tcPr>
            <w:tcW w:type="dxa" w:w="1336"/>
          </w:tcPr>
          <w:p>
            <w:pPr>
              <w:spacing w:after="0"/>
              <w:jc w:val="right"/>
            </w:pPr>
            <w:r>
              <w:rPr>
                <w:sz w:val="16"/>
              </w:rPr>
              <w:t>194</w:t>
            </w:r>
          </w:p>
        </w:tc>
        <w:tc>
          <w:tcPr>
            <w:tcW w:type="dxa" w:w="1336"/>
          </w:tcPr>
          <w:p>
            <w:pPr>
              <w:spacing w:after="0"/>
              <w:jc w:val="right"/>
            </w:pPr>
            <w:r>
              <w:rPr>
                <w:sz w:val="16"/>
              </w:rPr>
              <w:t>826</w:t>
            </w:r>
          </w:p>
        </w:tc>
        <w:tc>
          <w:tcPr>
            <w:tcW w:type="dxa" w:w="1336"/>
          </w:tcPr>
          <w:p>
            <w:pPr>
              <w:spacing w:after="0"/>
              <w:jc w:val="right"/>
            </w:pPr>
            <w:r>
              <w:rPr>
                <w:sz w:val="16"/>
              </w:rPr>
              <w:t>19</w:t>
            </w:r>
          </w:p>
        </w:tc>
        <w:tc>
          <w:tcPr>
            <w:tcW w:type="dxa" w:w="1487"/>
          </w:tcPr>
          <w:p>
            <w:pPr>
              <w:spacing w:after="0"/>
              <w:jc w:val="right"/>
            </w:pPr>
            <w:r>
              <w:rPr>
                <w:sz w:val="16"/>
              </w:rPr>
              <w:t>384</w:t>
            </w:r>
          </w:p>
        </w:tc>
      </w:tr>
      <w:tr>
        <w:trPr>
          <w:cantSplit/>
        </w:trPr>
        <w:tc>
          <w:tcPr>
            <w:tcW w:type="dxa" w:w="4609"/>
          </w:tcPr>
          <w:p>
            <w:pPr>
              <w:spacing w:after="0"/>
              <w:jc w:val="left"/>
            </w:pPr>
            <w:r>
              <w:rPr>
                <w:sz w:val="16"/>
              </w:rPr>
              <w:t>of which: Ouachita Parish (unincorporated area)</w:t>
            </w:r>
          </w:p>
        </w:tc>
        <w:tc>
          <w:tcPr>
            <w:tcW w:type="dxa" w:w="1336"/>
          </w:tcPr>
          <w:p>
            <w:pPr>
              <w:spacing w:after="0"/>
              <w:jc w:val="right"/>
            </w:pPr>
            <w:r>
              <w:rPr>
                <w:sz w:val="16"/>
              </w:rPr>
              <w:t>27</w:t>
            </w:r>
          </w:p>
        </w:tc>
        <w:tc>
          <w:tcPr>
            <w:tcW w:type="dxa" w:w="1336"/>
          </w:tcPr>
          <w:p>
            <w:pPr>
              <w:spacing w:after="0"/>
              <w:jc w:val="right"/>
            </w:pPr>
            <w:r>
              <w:rPr>
                <w:sz w:val="16"/>
              </w:rPr>
              <w:t>34</w:t>
            </w:r>
          </w:p>
        </w:tc>
        <w:tc>
          <w:tcPr>
            <w:tcW w:type="dxa" w:w="1336"/>
          </w:tcPr>
          <w:p>
            <w:pPr>
              <w:spacing w:after="0"/>
              <w:jc w:val="right"/>
            </w:pPr>
            <w:r>
              <w:rPr>
                <w:sz w:val="16"/>
              </w:rPr>
              <w:t>160</w:t>
            </w:r>
          </w:p>
        </w:tc>
        <w:tc>
          <w:tcPr>
            <w:tcW w:type="dxa" w:w="1336"/>
          </w:tcPr>
          <w:p>
            <w:pPr>
              <w:spacing w:after="0"/>
              <w:jc w:val="right"/>
            </w:pPr>
            <w:r>
              <w:rPr>
                <w:sz w:val="16"/>
              </w:rPr>
              <w:t>27</w:t>
            </w:r>
          </w:p>
        </w:tc>
        <w:tc>
          <w:tcPr>
            <w:tcW w:type="dxa" w:w="1336"/>
          </w:tcPr>
          <w:p>
            <w:pPr>
              <w:spacing w:after="0"/>
              <w:jc w:val="right"/>
            </w:pPr>
            <w:r>
              <w:rPr>
                <w:sz w:val="16"/>
              </w:rPr>
              <w:t>167</w:t>
            </w:r>
          </w:p>
        </w:tc>
        <w:tc>
          <w:tcPr>
            <w:tcW w:type="dxa" w:w="1336"/>
          </w:tcPr>
          <w:p>
            <w:pPr>
              <w:spacing w:after="0"/>
              <w:jc w:val="right"/>
            </w:pPr>
            <w:r>
              <w:rPr>
                <w:sz w:val="16"/>
              </w:rPr>
              <w:t>5</w:t>
            </w:r>
          </w:p>
        </w:tc>
        <w:tc>
          <w:tcPr>
            <w:tcW w:type="dxa" w:w="1487"/>
          </w:tcPr>
          <w:p>
            <w:pPr>
              <w:spacing w:after="0"/>
              <w:jc w:val="right"/>
            </w:pPr>
            <w:r>
              <w:rPr>
                <w:sz w:val="16"/>
              </w:rPr>
              <w:t>65</w:t>
            </w:r>
          </w:p>
        </w:tc>
      </w:tr>
      <w:tr>
        <w:trPr>
          <w:cantSplit/>
        </w:trPr>
        <w:tc>
          <w:tcPr>
            <w:tcW w:type="dxa" w:w="4609"/>
          </w:tcPr>
          <w:p>
            <w:pPr>
              <w:spacing w:after="0"/>
              <w:jc w:val="left"/>
            </w:pPr>
            <w:r>
              <w:rPr>
                <w:sz w:val="16"/>
              </w:rPr>
              <w:t>of which: Monroe city</w:t>
            </w:r>
          </w:p>
        </w:tc>
        <w:tc>
          <w:tcPr>
            <w:tcW w:type="dxa" w:w="1336"/>
          </w:tcPr>
          <w:p>
            <w:pPr>
              <w:spacing w:after="0"/>
              <w:jc w:val="right"/>
            </w:pPr>
            <w:r>
              <w:rPr>
                <w:sz w:val="16"/>
              </w:rPr>
              <w:t>62</w:t>
            </w:r>
          </w:p>
        </w:tc>
        <w:tc>
          <w:tcPr>
            <w:tcW w:type="dxa" w:w="1336"/>
          </w:tcPr>
          <w:p>
            <w:pPr>
              <w:spacing w:after="0"/>
              <w:jc w:val="right"/>
            </w:pPr>
            <w:r>
              <w:rPr>
                <w:sz w:val="16"/>
              </w:rPr>
              <w:t>138</w:t>
            </w:r>
          </w:p>
        </w:tc>
        <w:tc>
          <w:tcPr>
            <w:tcW w:type="dxa" w:w="1336"/>
          </w:tcPr>
          <w:p>
            <w:pPr>
              <w:spacing w:after="0"/>
              <w:jc w:val="right"/>
            </w:pPr>
            <w:r>
              <w:rPr>
                <w:sz w:val="16"/>
              </w:rPr>
              <w:t>545</w:t>
            </w:r>
          </w:p>
        </w:tc>
        <w:tc>
          <w:tcPr>
            <w:tcW w:type="dxa" w:w="1336"/>
          </w:tcPr>
          <w:p>
            <w:pPr>
              <w:spacing w:after="0"/>
              <w:jc w:val="right"/>
            </w:pPr>
            <w:r>
              <w:rPr>
                <w:sz w:val="16"/>
              </w:rPr>
              <w:t>135</w:t>
            </w:r>
          </w:p>
        </w:tc>
        <w:tc>
          <w:tcPr>
            <w:tcW w:type="dxa" w:w="1336"/>
          </w:tcPr>
          <w:p>
            <w:pPr>
              <w:spacing w:after="0"/>
              <w:jc w:val="right"/>
            </w:pPr>
            <w:r>
              <w:rPr>
                <w:sz w:val="16"/>
              </w:rPr>
              <w:t>546</w:t>
            </w:r>
          </w:p>
        </w:tc>
        <w:tc>
          <w:tcPr>
            <w:tcW w:type="dxa" w:w="1336"/>
          </w:tcPr>
          <w:p>
            <w:pPr>
              <w:spacing w:after="0"/>
              <w:jc w:val="right"/>
            </w:pPr>
            <w:r>
              <w:rPr>
                <w:sz w:val="16"/>
              </w:rPr>
              <w:t>1</w:t>
            </w:r>
          </w:p>
        </w:tc>
        <w:tc>
          <w:tcPr>
            <w:tcW w:type="dxa" w:w="1487"/>
          </w:tcPr>
          <w:p>
            <w:pPr>
              <w:spacing w:after="0"/>
              <w:jc w:val="right"/>
            </w:pPr>
            <w:r>
              <w:rPr>
                <w:sz w:val="16"/>
              </w:rPr>
              <w:t>282</w:t>
            </w:r>
          </w:p>
        </w:tc>
      </w:tr>
      <w:tr>
        <w:trPr>
          <w:cantSplit/>
        </w:trPr>
        <w:tc>
          <w:tcPr>
            <w:tcW w:type="dxa" w:w="4609"/>
          </w:tcPr>
          <w:p>
            <w:pPr>
              <w:spacing w:after="0"/>
              <w:jc w:val="left"/>
            </w:pPr>
            <w:r>
              <w:rPr>
                <w:sz w:val="16"/>
              </w:rPr>
              <w:t>of which: West Monroe city</w:t>
            </w:r>
          </w:p>
        </w:tc>
        <w:tc>
          <w:tcPr>
            <w:tcW w:type="dxa" w:w="1336"/>
          </w:tcPr>
          <w:p>
            <w:pPr>
              <w:spacing w:after="0"/>
              <w:jc w:val="right"/>
            </w:pPr>
            <w:r>
              <w:rPr>
                <w:sz w:val="16"/>
              </w:rPr>
              <w:t>17</w:t>
            </w:r>
          </w:p>
        </w:tc>
        <w:tc>
          <w:tcPr>
            <w:tcW w:type="dxa" w:w="1336"/>
          </w:tcPr>
          <w:p>
            <w:pPr>
              <w:spacing w:after="0"/>
              <w:jc w:val="right"/>
            </w:pPr>
            <w:r>
              <w:rPr>
                <w:sz w:val="16"/>
              </w:rPr>
              <w:t>45</w:t>
            </w:r>
          </w:p>
        </w:tc>
        <w:tc>
          <w:tcPr>
            <w:tcW w:type="dxa" w:w="1336"/>
          </w:tcPr>
          <w:p>
            <w:pPr>
              <w:spacing w:after="0"/>
              <w:jc w:val="right"/>
            </w:pPr>
            <w:r>
              <w:rPr>
                <w:sz w:val="16"/>
              </w:rPr>
              <w:t>97</w:t>
            </w:r>
          </w:p>
        </w:tc>
        <w:tc>
          <w:tcPr>
            <w:tcW w:type="dxa" w:w="1336"/>
          </w:tcPr>
          <w:p>
            <w:pPr>
              <w:spacing w:after="0"/>
              <w:jc w:val="right"/>
            </w:pPr>
            <w:r>
              <w:rPr>
                <w:sz w:val="16"/>
              </w:rPr>
              <w:t>32</w:t>
            </w:r>
          </w:p>
        </w:tc>
        <w:tc>
          <w:tcPr>
            <w:tcW w:type="dxa" w:w="1336"/>
          </w:tcPr>
          <w:p>
            <w:pPr>
              <w:spacing w:after="0"/>
              <w:jc w:val="right"/>
            </w:pPr>
            <w:r>
              <w:rPr>
                <w:sz w:val="16"/>
              </w:rPr>
              <w:t>110</w:t>
            </w:r>
          </w:p>
        </w:tc>
        <w:tc>
          <w:tcPr>
            <w:tcW w:type="dxa" w:w="1336"/>
          </w:tcPr>
          <w:p>
            <w:pPr>
              <w:spacing w:after="0"/>
              <w:jc w:val="right"/>
            </w:pPr>
            <w:r>
              <w:rPr>
                <w:sz w:val="16"/>
              </w:rPr>
              <w:t>13</w:t>
            </w:r>
          </w:p>
        </w:tc>
        <w:tc>
          <w:tcPr>
            <w:tcW w:type="dxa" w:w="1487"/>
          </w:tcPr>
          <w:p>
            <w:pPr>
              <w:spacing w:after="0"/>
              <w:jc w:val="right"/>
            </w:pPr>
            <w:r>
              <w:rPr>
                <w:sz w:val="16"/>
              </w:rPr>
              <w:t>37</w:t>
            </w:r>
          </w:p>
        </w:tc>
      </w:tr>
      <w:tr>
        <w:trPr>
          <w:cantSplit/>
        </w:trPr>
        <w:tc>
          <w:tcPr>
            <w:tcW w:type="dxa" w:w="4609"/>
          </w:tcPr>
          <w:p>
            <w:pPr>
              <w:spacing w:after="0"/>
              <w:jc w:val="left"/>
            </w:pPr>
            <w:r>
              <w:rPr>
                <w:sz w:val="16"/>
              </w:rPr>
              <w:t>of which: Richwood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Ouachita Parish</w:t>
            </w:r>
          </w:p>
        </w:tc>
        <w:tc>
          <w:tcPr>
            <w:tcW w:type="dxa" w:w="1589"/>
          </w:tcPr>
          <w:p>
            <w:pPr>
              <w:spacing w:after="0"/>
              <w:jc w:val="left"/>
            </w:pPr>
            <w:r>
              <w:rPr>
                <w:sz w:val="16"/>
              </w:rPr>
              <w:t>220135</w:t>
            </w:r>
          </w:p>
        </w:tc>
        <w:tc>
          <w:tcPr>
            <w:tcW w:type="dxa" w:w="1428"/>
          </w:tcPr>
          <w:p>
            <w:pPr>
              <w:spacing w:after="0"/>
              <w:jc w:val="right"/>
            </w:pPr>
            <w:r>
              <w:rPr>
                <w:sz w:val="16"/>
              </w:rPr>
              <w:t>27</w:t>
            </w:r>
          </w:p>
        </w:tc>
        <w:tc>
          <w:tcPr>
            <w:tcW w:type="dxa" w:w="1428"/>
          </w:tcPr>
          <w:p>
            <w:pPr>
              <w:spacing w:after="0"/>
              <w:jc w:val="right"/>
            </w:pPr>
            <w:r>
              <w:rPr>
                <w:sz w:val="16"/>
              </w:rPr>
              <w:t>34</w:t>
            </w:r>
          </w:p>
        </w:tc>
        <w:tc>
          <w:tcPr>
            <w:tcW w:type="dxa" w:w="1428"/>
          </w:tcPr>
          <w:p>
            <w:pPr>
              <w:spacing w:after="0"/>
              <w:jc w:val="right"/>
            </w:pPr>
            <w:r>
              <w:rPr>
                <w:sz w:val="16"/>
              </w:rPr>
              <w:t>160</w:t>
            </w:r>
          </w:p>
        </w:tc>
        <w:tc>
          <w:tcPr>
            <w:tcW w:type="dxa" w:w="1428"/>
          </w:tcPr>
          <w:p>
            <w:pPr>
              <w:spacing w:after="0"/>
              <w:jc w:val="right"/>
            </w:pPr>
            <w:r>
              <w:rPr>
                <w:sz w:val="16"/>
              </w:rPr>
              <w:t>27</w:t>
            </w:r>
          </w:p>
        </w:tc>
        <w:tc>
          <w:tcPr>
            <w:tcW w:type="dxa" w:w="1428"/>
          </w:tcPr>
          <w:p>
            <w:pPr>
              <w:spacing w:after="0"/>
              <w:jc w:val="right"/>
            </w:pPr>
            <w:r>
              <w:rPr>
                <w:sz w:val="16"/>
              </w:rPr>
              <w:t>167</w:t>
            </w:r>
          </w:p>
        </w:tc>
        <w:tc>
          <w:tcPr>
            <w:tcW w:type="dxa" w:w="1428"/>
          </w:tcPr>
          <w:p>
            <w:pPr>
              <w:spacing w:after="0"/>
              <w:jc w:val="right"/>
            </w:pPr>
            <w:r>
              <w:rPr>
                <w:sz w:val="16"/>
              </w:rPr>
              <w:t>5</w:t>
            </w:r>
          </w:p>
        </w:tc>
        <w:tc>
          <w:tcPr>
            <w:tcW w:type="dxa" w:w="1589"/>
          </w:tcPr>
          <w:p>
            <w:pPr>
              <w:spacing w:after="0"/>
              <w:jc w:val="right"/>
            </w:pPr>
            <w:r>
              <w:rPr>
                <w:sz w:val="16"/>
              </w:rPr>
              <w:t>65</w:t>
            </w:r>
          </w:p>
        </w:tc>
      </w:tr>
      <w:tr>
        <w:trPr>
          <w:cantSplit/>
        </w:trPr>
        <w:tc>
          <w:tcPr>
            <w:tcW w:type="dxa" w:w="2369"/>
          </w:tcPr>
          <w:p>
            <w:pPr>
              <w:spacing w:after="0"/>
              <w:jc w:val="left"/>
            </w:pPr>
            <w:r>
              <w:rPr>
                <w:sz w:val="16"/>
              </w:rPr>
              <w:t>Monroe city</w:t>
            </w:r>
          </w:p>
        </w:tc>
        <w:tc>
          <w:tcPr>
            <w:tcW w:type="dxa" w:w="1589"/>
          </w:tcPr>
          <w:p>
            <w:pPr>
              <w:spacing w:after="0"/>
              <w:jc w:val="left"/>
            </w:pPr>
            <w:r>
              <w:rPr>
                <w:sz w:val="16"/>
              </w:rPr>
              <w:t>220136</w:t>
            </w:r>
          </w:p>
        </w:tc>
        <w:tc>
          <w:tcPr>
            <w:tcW w:type="dxa" w:w="1428"/>
          </w:tcPr>
          <w:p>
            <w:pPr>
              <w:spacing w:after="0"/>
              <w:jc w:val="right"/>
            </w:pPr>
            <w:r>
              <w:rPr>
                <w:sz w:val="16"/>
              </w:rPr>
              <w:t>62</w:t>
            </w:r>
          </w:p>
        </w:tc>
        <w:tc>
          <w:tcPr>
            <w:tcW w:type="dxa" w:w="1428"/>
          </w:tcPr>
          <w:p>
            <w:pPr>
              <w:spacing w:after="0"/>
              <w:jc w:val="right"/>
            </w:pPr>
            <w:r>
              <w:rPr>
                <w:sz w:val="16"/>
              </w:rPr>
              <w:t>138</w:t>
            </w:r>
          </w:p>
        </w:tc>
        <w:tc>
          <w:tcPr>
            <w:tcW w:type="dxa" w:w="1428"/>
          </w:tcPr>
          <w:p>
            <w:pPr>
              <w:spacing w:after="0"/>
              <w:jc w:val="right"/>
            </w:pPr>
            <w:r>
              <w:rPr>
                <w:sz w:val="16"/>
              </w:rPr>
              <w:t>545</w:t>
            </w:r>
          </w:p>
        </w:tc>
        <w:tc>
          <w:tcPr>
            <w:tcW w:type="dxa" w:w="1428"/>
          </w:tcPr>
          <w:p>
            <w:pPr>
              <w:spacing w:after="0"/>
              <w:jc w:val="right"/>
            </w:pPr>
            <w:r>
              <w:rPr>
                <w:sz w:val="16"/>
              </w:rPr>
              <w:t>135</w:t>
            </w:r>
          </w:p>
        </w:tc>
        <w:tc>
          <w:tcPr>
            <w:tcW w:type="dxa" w:w="1428"/>
          </w:tcPr>
          <w:p>
            <w:pPr>
              <w:spacing w:after="0"/>
              <w:jc w:val="right"/>
            </w:pPr>
            <w:r>
              <w:rPr>
                <w:sz w:val="16"/>
              </w:rPr>
              <w:t>546</w:t>
            </w:r>
          </w:p>
        </w:tc>
        <w:tc>
          <w:tcPr>
            <w:tcW w:type="dxa" w:w="1428"/>
          </w:tcPr>
          <w:p>
            <w:pPr>
              <w:spacing w:after="0"/>
              <w:jc w:val="right"/>
            </w:pPr>
            <w:r>
              <w:rPr>
                <w:sz w:val="16"/>
              </w:rPr>
              <w:t>1</w:t>
            </w:r>
          </w:p>
        </w:tc>
        <w:tc>
          <w:tcPr>
            <w:tcW w:type="dxa" w:w="1589"/>
          </w:tcPr>
          <w:p>
            <w:pPr>
              <w:spacing w:after="0"/>
              <w:jc w:val="right"/>
            </w:pPr>
            <w:r>
              <w:rPr>
                <w:sz w:val="16"/>
              </w:rPr>
              <w:t>282</w:t>
            </w:r>
          </w:p>
        </w:tc>
      </w:tr>
      <w:tr>
        <w:trPr>
          <w:cantSplit/>
        </w:trPr>
        <w:tc>
          <w:tcPr>
            <w:tcW w:type="dxa" w:w="2369"/>
          </w:tcPr>
          <w:p>
            <w:pPr>
              <w:spacing w:after="0"/>
              <w:jc w:val="left"/>
            </w:pPr>
            <w:r>
              <w:rPr>
                <w:sz w:val="16"/>
              </w:rPr>
              <w:t>Richwood town</w:t>
            </w:r>
          </w:p>
        </w:tc>
        <w:tc>
          <w:tcPr>
            <w:tcW w:type="dxa" w:w="1589"/>
          </w:tcPr>
          <w:p>
            <w:pPr>
              <w:spacing w:after="0"/>
              <w:jc w:val="left"/>
            </w:pPr>
            <w:r>
              <w:rPr>
                <w:sz w:val="16"/>
              </w:rPr>
              <w:t>220378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Sterlington town</w:t>
            </w:r>
          </w:p>
        </w:tc>
        <w:tc>
          <w:tcPr>
            <w:tcW w:type="dxa" w:w="1589"/>
          </w:tcPr>
          <w:p>
            <w:pPr>
              <w:spacing w:after="0"/>
              <w:jc w:val="left"/>
            </w:pPr>
            <w:r>
              <w:rPr>
                <w:sz w:val="16"/>
              </w:rPr>
              <w:t>220400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West Monroe city</w:t>
            </w:r>
          </w:p>
        </w:tc>
        <w:tc>
          <w:tcPr>
            <w:tcW w:type="dxa" w:w="1589"/>
          </w:tcPr>
          <w:p>
            <w:pPr>
              <w:spacing w:after="0"/>
              <w:jc w:val="left"/>
            </w:pPr>
            <w:r>
              <w:rPr>
                <w:sz w:val="16"/>
              </w:rPr>
              <w:t>220138</w:t>
            </w:r>
          </w:p>
        </w:tc>
        <w:tc>
          <w:tcPr>
            <w:tcW w:type="dxa" w:w="1428"/>
          </w:tcPr>
          <w:p>
            <w:pPr>
              <w:spacing w:after="0"/>
              <w:jc w:val="right"/>
            </w:pPr>
            <w:r>
              <w:rPr>
                <w:sz w:val="16"/>
              </w:rPr>
              <w:t>17</w:t>
            </w:r>
          </w:p>
        </w:tc>
        <w:tc>
          <w:tcPr>
            <w:tcW w:type="dxa" w:w="1428"/>
          </w:tcPr>
          <w:p>
            <w:pPr>
              <w:spacing w:after="0"/>
              <w:jc w:val="right"/>
            </w:pPr>
            <w:r>
              <w:rPr>
                <w:sz w:val="16"/>
              </w:rPr>
              <w:t>45</w:t>
            </w:r>
          </w:p>
        </w:tc>
        <w:tc>
          <w:tcPr>
            <w:tcW w:type="dxa" w:w="1428"/>
          </w:tcPr>
          <w:p>
            <w:pPr>
              <w:spacing w:after="0"/>
              <w:jc w:val="right"/>
            </w:pPr>
            <w:r>
              <w:rPr>
                <w:sz w:val="16"/>
              </w:rPr>
              <w:t>97</w:t>
            </w:r>
          </w:p>
        </w:tc>
        <w:tc>
          <w:tcPr>
            <w:tcW w:type="dxa" w:w="1428"/>
          </w:tcPr>
          <w:p>
            <w:pPr>
              <w:spacing w:after="0"/>
              <w:jc w:val="right"/>
            </w:pPr>
            <w:r>
              <w:rPr>
                <w:sz w:val="16"/>
              </w:rPr>
              <w:t>32</w:t>
            </w:r>
          </w:p>
        </w:tc>
        <w:tc>
          <w:tcPr>
            <w:tcW w:type="dxa" w:w="1428"/>
          </w:tcPr>
          <w:p>
            <w:pPr>
              <w:spacing w:after="0"/>
              <w:jc w:val="right"/>
            </w:pPr>
            <w:r>
              <w:rPr>
                <w:sz w:val="16"/>
              </w:rPr>
              <w:t>110</w:t>
            </w:r>
          </w:p>
        </w:tc>
        <w:tc>
          <w:tcPr>
            <w:tcW w:type="dxa" w:w="1428"/>
          </w:tcPr>
          <w:p>
            <w:pPr>
              <w:spacing w:after="0"/>
              <w:jc w:val="right"/>
            </w:pPr>
            <w:r>
              <w:rPr>
                <w:sz w:val="16"/>
              </w:rPr>
              <w:t>13</w:t>
            </w:r>
          </w:p>
        </w:tc>
        <w:tc>
          <w:tcPr>
            <w:tcW w:type="dxa" w:w="1589"/>
          </w:tcPr>
          <w:p>
            <w:pPr>
              <w:spacing w:after="0"/>
              <w:jc w:val="right"/>
            </w:pPr>
            <w:r>
              <w:rPr>
                <w:sz w:val="16"/>
              </w:rPr>
              <w:t>37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100</w:t>
            </w:r>
          </w:p>
        </w:tc>
        <w:tc>
          <w:tcPr>
            <w:tcW w:type="dxa" w:w="1496"/>
          </w:tcPr>
          <w:p>
            <w:pPr>
              <w:spacing w:after="0"/>
              <w:jc w:val="right"/>
            </w:pPr>
            <w:r>
              <w:rPr>
                <w:sz w:val="16"/>
              </w:rPr>
              <w:t>183</w:t>
            </w:r>
          </w:p>
        </w:tc>
        <w:tc>
          <w:tcPr>
            <w:tcW w:type="dxa" w:w="1496"/>
          </w:tcPr>
          <w:p>
            <w:pPr>
              <w:spacing w:after="0"/>
              <w:jc w:val="right"/>
            </w:pPr>
            <w:r>
              <w:rPr>
                <w:sz w:val="16"/>
              </w:rPr>
              <w:t>694</w:t>
            </w:r>
          </w:p>
        </w:tc>
        <w:tc>
          <w:tcPr>
            <w:tcW w:type="dxa" w:w="1496"/>
          </w:tcPr>
          <w:p>
            <w:pPr>
              <w:spacing w:after="0"/>
              <w:jc w:val="right"/>
            </w:pPr>
            <w:r>
              <w:rPr>
                <w:sz w:val="16"/>
              </w:rPr>
              <w:t>166</w:t>
            </w:r>
          </w:p>
        </w:tc>
        <w:tc>
          <w:tcPr>
            <w:tcW w:type="dxa" w:w="1496"/>
          </w:tcPr>
          <w:p>
            <w:pPr>
              <w:spacing w:after="0"/>
              <w:jc w:val="right"/>
            </w:pPr>
            <w:r>
              <w:rPr>
                <w:sz w:val="16"/>
              </w:rPr>
              <w:t>710</w:t>
            </w:r>
          </w:p>
        </w:tc>
        <w:tc>
          <w:tcPr>
            <w:tcW w:type="dxa" w:w="1496"/>
          </w:tcPr>
          <w:p>
            <w:pPr>
              <w:spacing w:after="0"/>
              <w:jc w:val="right"/>
            </w:pPr>
            <w:r>
              <w:rPr>
                <w:sz w:val="16"/>
              </w:rPr>
              <w:t>15</w:t>
            </w:r>
          </w:p>
        </w:tc>
        <w:tc>
          <w:tcPr>
            <w:tcW w:type="dxa" w:w="1665"/>
          </w:tcPr>
          <w:p>
            <w:pPr>
              <w:spacing w:after="0"/>
              <w:jc w:val="right"/>
            </w:pPr>
            <w:r>
              <w:rPr>
                <w:sz w:val="16"/>
              </w:rPr>
              <w:t>341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14</w:t>
            </w:r>
          </w:p>
        </w:tc>
        <w:tc>
          <w:tcPr>
            <w:tcW w:type="dxa" w:w="1496"/>
          </w:tcPr>
          <w:p>
            <w:pPr>
              <w:spacing w:after="0"/>
              <w:jc w:val="right"/>
            </w:pPr>
            <w:r>
              <w:rPr>
                <w:sz w:val="16"/>
              </w:rPr>
              <w:t>5</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28</w:t>
            </w:r>
          </w:p>
        </w:tc>
        <w:tc>
          <w:tcPr>
            <w:tcW w:type="dxa" w:w="1496"/>
          </w:tcPr>
          <w:p>
            <w:pPr>
              <w:spacing w:after="0"/>
              <w:jc w:val="right"/>
            </w:pPr>
            <w:r>
              <w:rPr>
                <w:sz w:val="16"/>
              </w:rPr>
              <w:t>76</w:t>
            </w:r>
          </w:p>
        </w:tc>
        <w:tc>
          <w:tcPr>
            <w:tcW w:type="dxa" w:w="1496"/>
          </w:tcPr>
          <w:p>
            <w:pPr>
              <w:spacing w:after="0"/>
              <w:jc w:val="right"/>
            </w:pPr>
            <w:r>
              <w:rPr>
                <w:sz w:val="16"/>
              </w:rPr>
              <w:t>22</w:t>
            </w:r>
          </w:p>
        </w:tc>
        <w:tc>
          <w:tcPr>
            <w:tcW w:type="dxa" w:w="1496"/>
          </w:tcPr>
          <w:p>
            <w:pPr>
              <w:spacing w:after="0"/>
              <w:jc w:val="right"/>
            </w:pPr>
            <w:r>
              <w:rPr>
                <w:sz w:val="16"/>
              </w:rPr>
              <w:t>81</w:t>
            </w:r>
          </w:p>
        </w:tc>
        <w:tc>
          <w:tcPr>
            <w:tcW w:type="dxa" w:w="1496"/>
          </w:tcPr>
          <w:p>
            <w:pPr>
              <w:spacing w:after="0"/>
              <w:jc w:val="right"/>
            </w:pPr>
            <w:r>
              <w:rPr>
                <w:sz w:val="16"/>
              </w:rPr>
              <w:t>4</w:t>
            </w:r>
          </w:p>
        </w:tc>
        <w:tc>
          <w:tcPr>
            <w:tcW w:type="dxa" w:w="1665"/>
          </w:tcPr>
          <w:p>
            <w:pPr>
              <w:spacing w:after="0"/>
              <w:jc w:val="right"/>
            </w:pPr>
            <w:r>
              <w:rPr>
                <w:sz w:val="16"/>
              </w:rPr>
              <w:t>32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6 properties are FMA repetitive loss but not NFIP repetitive loss, and 705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Ouachita Parish, LA: risk-assessment baseline packet, release 2026-10 (data as of 2026-09-30; County FIPS 22073). Automated baseline. </w:t>
      </w:r>
      <w:hyperlink r:id="rId15">
        <w:r>
          <w:rPr>
            <w:color w:val="1F4E99"/>
            <w:sz w:val="17"/>
            <w:u w:val="single"/>
          </w:rPr>
          <w:t>https://hazardplain.org/la/22073/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Ouachita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Ouachita Parish, LA: Risk-assessment baseline packet</dc:title>
  <dc:subject>Hazard Plain release 2026-10, as of 2026-09-30. Automated baseline</dc:subject>
  <dc:creator>Hazard Plain</dc:creator>
  <cp:keywords>Hazard Plain; hazard mitigation; risk assessment; 22073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