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Natchitoches Parish, LA</w:t>
      </w:r>
    </w:p>
    <w:p>
      <w:pPr>
        <w:spacing w:after="120" w:before="0"/>
      </w:pPr>
      <w:r>
        <w:rPr>
          <w:color w:val="555555"/>
          <w:sz w:val="24"/>
        </w:rPr>
        <w:t>Risk-assessment baseline packet</w:t>
      </w:r>
    </w:p>
    <w:p>
      <w:pPr>
        <w:spacing w:after="120" w:before="0"/>
      </w:pPr>
      <w:r>
        <w:rPr>
          <w:b/>
          <w:sz w:val="18"/>
        </w:rPr>
        <w:t xml:space="preserve">County FIPS: </w:t>
      </w:r>
      <w:r>
        <w:rPr>
          <w:sz w:val="18"/>
        </w:rPr>
        <w:t>22069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2028-04-09. Plan: Natchitoches Parish (FEMA plan 108591), approved 2023-04-10.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2023-04-10: 2 new hazard declarations (2 incidents) and 125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($6,729,720 a year), Heat Wave ($1,529,762) and Tornado ($1,472,212).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2028-04-09</w:t>
      </w:r>
    </w:p>
    <w:p>
      <w:pPr>
        <w:keepNext/>
        <w:spacing w:after="40" w:before="0"/>
      </w:pPr>
      <w:r>
        <w:rPr>
          <w:b/>
        </w:rPr>
        <w:t xml:space="preserve">Plan: </w:t>
      </w:r>
      <w:r>
        <w:rPr/>
        <w:t>Natchitoches Parish (FEMA plan 108591)</w:t>
      </w:r>
    </w:p>
    <w:p>
      <w:pPr>
        <w:keepNext/>
        <w:spacing w:after="40" w:before="0"/>
      </w:pPr>
      <w:r>
        <w:rPr>
          <w:b/>
        </w:rPr>
        <w:t xml:space="preserve">Approved: </w:t>
      </w:r>
      <w:r>
        <w:rPr/>
        <w:t>2023-04-10</w:t>
      </w:r>
    </w:p>
    <w:p>
      <w:pPr>
        <w:keepNext/>
        <w:spacing w:after="40" w:before="0"/>
      </w:pPr>
      <w:r>
        <w:rPr>
          <w:b/>
        </w:rPr>
        <w:t xml:space="preserve">Days to expiry: </w:t>
      </w:r>
      <w:r>
        <w:rPr/>
        <w:t>557</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EM-3614-LA (Tropical Storm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16 (44 CFR 77.2); any definition: 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1"/>
        <w:gridCol w:w="944"/>
        <w:gridCol w:w="3247"/>
        <w:gridCol w:w="4344"/>
        <w:gridCol w:w="1273"/>
        <w:gridCol w:w="1273"/>
        <w:gridCol w:w="1098"/>
      </w:tblGrid>
      <w:tr>
        <w:trPr>
          <w:cantSplit/>
          <w:tblHeader/>
        </w:trPr>
        <w:tc>
          <w:tcPr>
            <w:tcW w:type="dxa" w:w="1931"/>
            <w:shd w:val="clear" w:color="auto" w:fill="E8E8E8"/>
          </w:tcPr>
          <w:p>
            <w:pPr>
              <w:spacing w:after="0"/>
              <w:jc w:val="left"/>
            </w:pPr>
            <w:r>
              <w:rPr>
                <w:b/>
                <w:sz w:val="16"/>
              </w:rPr>
              <w:t>Jurisdiction</w:t>
            </w:r>
          </w:p>
        </w:tc>
        <w:tc>
          <w:tcPr>
            <w:tcW w:type="dxa" w:w="944"/>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4344"/>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31"/>
          </w:tcPr>
          <w:p>
            <w:pPr>
              <w:spacing w:after="0"/>
              <w:jc w:val="left"/>
            </w:pPr>
            <w:r>
              <w:rPr>
                <w:sz w:val="16"/>
              </w:rPr>
              <w:t>Natchitoches Parish</w:t>
            </w:r>
          </w:p>
        </w:tc>
        <w:tc>
          <w:tcPr>
            <w:tcW w:type="dxa" w:w="944"/>
          </w:tcPr>
          <w:p>
            <w:pPr>
              <w:spacing w:after="0"/>
              <w:jc w:val="left"/>
            </w:pPr>
            <w:r>
              <w:rPr>
                <w:sz w:val="16"/>
              </w:rPr>
              <w:t>County</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Ashland village</w:t>
            </w:r>
          </w:p>
        </w:tc>
        <w:tc>
          <w:tcPr>
            <w:tcW w:type="dxa" w:w="944"/>
          </w:tcPr>
          <w:p>
            <w:pPr>
              <w:spacing w:after="0"/>
              <w:jc w:val="left"/>
            </w:pPr>
            <w:r>
              <w:rPr>
                <w:sz w:val="16"/>
              </w:rPr>
              <w:t>Village</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Campti town</w:t>
            </w:r>
          </w:p>
        </w:tc>
        <w:tc>
          <w:tcPr>
            <w:tcW w:type="dxa" w:w="944"/>
          </w:tcPr>
          <w:p>
            <w:pPr>
              <w:spacing w:after="0"/>
              <w:jc w:val="left"/>
            </w:pPr>
            <w:r>
              <w:rPr>
                <w:sz w:val="16"/>
              </w:rPr>
              <w:t>Town</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Clarence village</w:t>
            </w:r>
          </w:p>
        </w:tc>
        <w:tc>
          <w:tcPr>
            <w:tcW w:type="dxa" w:w="944"/>
          </w:tcPr>
          <w:p>
            <w:pPr>
              <w:spacing w:after="0"/>
              <w:jc w:val="left"/>
            </w:pPr>
            <w:r>
              <w:rPr>
                <w:sz w:val="16"/>
              </w:rPr>
              <w:t>Village</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Goldonna village</w:t>
            </w:r>
          </w:p>
        </w:tc>
        <w:tc>
          <w:tcPr>
            <w:tcW w:type="dxa" w:w="944"/>
          </w:tcPr>
          <w:p>
            <w:pPr>
              <w:spacing w:after="0"/>
              <w:jc w:val="left"/>
            </w:pPr>
            <w:r>
              <w:rPr>
                <w:sz w:val="16"/>
              </w:rPr>
              <w:t>Village</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Natchez village</w:t>
            </w:r>
          </w:p>
        </w:tc>
        <w:tc>
          <w:tcPr>
            <w:tcW w:type="dxa" w:w="944"/>
          </w:tcPr>
          <w:p>
            <w:pPr>
              <w:spacing w:after="0"/>
              <w:jc w:val="left"/>
            </w:pPr>
            <w:r>
              <w:rPr>
                <w:sz w:val="16"/>
              </w:rPr>
              <w:t>Village</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Natchitoches city</w:t>
            </w:r>
          </w:p>
        </w:tc>
        <w:tc>
          <w:tcPr>
            <w:tcW w:type="dxa" w:w="944"/>
          </w:tcPr>
          <w:p>
            <w:pPr>
              <w:spacing w:after="0"/>
              <w:jc w:val="left"/>
            </w:pPr>
            <w:r>
              <w:rPr>
                <w:sz w:val="16"/>
              </w:rPr>
              <w:t>City</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Powhatan village</w:t>
            </w:r>
          </w:p>
        </w:tc>
        <w:tc>
          <w:tcPr>
            <w:tcW w:type="dxa" w:w="944"/>
          </w:tcPr>
          <w:p>
            <w:pPr>
              <w:spacing w:after="0"/>
              <w:jc w:val="left"/>
            </w:pPr>
            <w:r>
              <w:rPr>
                <w:sz w:val="16"/>
              </w:rPr>
              <w:t>Village</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Provencal village</w:t>
            </w:r>
          </w:p>
        </w:tc>
        <w:tc>
          <w:tcPr>
            <w:tcW w:type="dxa" w:w="944"/>
          </w:tcPr>
          <w:p>
            <w:pPr>
              <w:spacing w:after="0"/>
              <w:jc w:val="left"/>
            </w:pPr>
            <w:r>
              <w:rPr>
                <w:sz w:val="16"/>
              </w:rPr>
              <w:t>Village</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r>
        <w:trPr>
          <w:cantSplit/>
        </w:trPr>
        <w:tc>
          <w:tcPr>
            <w:tcW w:type="dxa" w:w="1931"/>
          </w:tcPr>
          <w:p>
            <w:pPr>
              <w:spacing w:after="0"/>
              <w:jc w:val="left"/>
            </w:pPr>
            <w:r>
              <w:rPr>
                <w:sz w:val="16"/>
              </w:rPr>
              <w:t>Robeline village</w:t>
            </w:r>
          </w:p>
        </w:tc>
        <w:tc>
          <w:tcPr>
            <w:tcW w:type="dxa" w:w="944"/>
          </w:tcPr>
          <w:p>
            <w:pPr>
              <w:spacing w:after="0"/>
              <w:jc w:val="left"/>
            </w:pPr>
            <w:r>
              <w:rPr>
                <w:sz w:val="16"/>
              </w:rPr>
              <w:t>Village</w:t>
            </w:r>
          </w:p>
        </w:tc>
        <w:tc>
          <w:tcPr>
            <w:tcW w:type="dxa" w:w="3247"/>
          </w:tcPr>
          <w:p>
            <w:pPr>
              <w:spacing w:after="0"/>
              <w:jc w:val="left"/>
            </w:pPr>
            <w:r>
              <w:rPr>
                <w:sz w:val="16"/>
              </w:rPr>
              <w:t>Approved, expires 2028-04-09</w:t>
            </w:r>
          </w:p>
        </w:tc>
        <w:tc>
          <w:tcPr>
            <w:tcW w:type="dxa" w:w="4344"/>
          </w:tcPr>
          <w:p>
            <w:pPr>
              <w:spacing w:after="0"/>
              <w:jc w:val="left"/>
            </w:pPr>
            <w:r>
              <w:rPr>
                <w:sz w:val="16"/>
              </w:rPr>
              <w:t>Natchitoches Parish (FEMA plan 108591)</w:t>
            </w:r>
          </w:p>
        </w:tc>
        <w:tc>
          <w:tcPr>
            <w:tcW w:type="dxa" w:w="1273"/>
          </w:tcPr>
          <w:p>
            <w:pPr>
              <w:spacing w:after="0"/>
              <w:jc w:val="left"/>
            </w:pPr>
            <w:r>
              <w:rPr>
                <w:sz w:val="16"/>
              </w:rPr>
              <w:t>2023-04-10</w:t>
            </w:r>
          </w:p>
        </w:tc>
        <w:tc>
          <w:tcPr>
            <w:tcW w:type="dxa" w:w="1273"/>
          </w:tcPr>
          <w:p>
            <w:pPr>
              <w:spacing w:after="0"/>
              <w:jc w:val="left"/>
            </w:pPr>
            <w:r>
              <w:rPr>
                <w:sz w:val="16"/>
              </w:rPr>
              <w:t>2028-04-09</w:t>
            </w:r>
          </w:p>
        </w:tc>
        <w:tc>
          <w:tcPr>
            <w:tcW w:type="dxa" w:w="1098"/>
          </w:tcPr>
          <w:p>
            <w:pPr>
              <w:spacing w:after="0"/>
              <w:jc w:val="right"/>
            </w:pPr>
            <w:r>
              <w:rPr>
                <w:sz w:val="16"/>
              </w:rPr>
              <w:t>557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3"/>
        <w:gridCol w:w="1258"/>
        <w:gridCol w:w="1037"/>
        <w:gridCol w:w="1126"/>
        <w:gridCol w:w="1677"/>
        <w:gridCol w:w="1147"/>
        <w:gridCol w:w="1810"/>
        <w:gridCol w:w="3008"/>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3"/>
            <w:shd w:val="clear" w:color="auto" w:fill="E8E8E8"/>
          </w:tcPr>
          <w:p>
            <w:pPr>
              <w:spacing w:after="0"/>
              <w:jc w:val="left"/>
            </w:pPr>
            <w:r>
              <w:rPr>
                <w:b/>
                <w:sz w:val="16"/>
              </w:rPr>
              <w:t>NRI risk rating</w:t>
            </w:r>
          </w:p>
        </w:tc>
        <w:tc>
          <w:tcPr>
            <w:tcW w:type="dxa" w:w="125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8"/>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$5,938,032</w:t>
            </w:r>
          </w:p>
        </w:tc>
        <w:tc>
          <w:tcPr>
            <w:tcW w:type="dxa" w:w="1126"/>
          </w:tcPr>
          <w:p>
            <w:pPr>
              <w:spacing w:after="0"/>
              <w:jc w:val="right"/>
            </w:pPr>
            <w:r>
              <w:rPr>
                <w:sz w:val="16"/>
              </w:rPr>
              <w:t>$16,622</w:t>
            </w:r>
          </w:p>
        </w:tc>
        <w:tc>
          <w:tcPr>
            <w:tcW w:type="dxa" w:w="1677"/>
          </w:tcPr>
          <w:p>
            <w:pPr>
              <w:spacing w:after="0"/>
              <w:jc w:val="right"/>
            </w:pPr>
            <w:r>
              <w:rPr>
                <w:sz w:val="16"/>
              </w:rPr>
              <w:t>$775,065</w:t>
            </w:r>
          </w:p>
        </w:tc>
        <w:tc>
          <w:tcPr>
            <w:tcW w:type="dxa" w:w="1147"/>
          </w:tcPr>
          <w:p>
            <w:pPr>
              <w:spacing w:after="0"/>
              <w:jc w:val="right"/>
            </w:pPr>
            <w:r>
              <w:rPr>
                <w:sz w:val="16"/>
              </w:rPr>
              <w:t>$6,729,720</w:t>
            </w:r>
          </w:p>
        </w:tc>
        <w:tc>
          <w:tcPr>
            <w:tcW w:type="dxa" w:w="1810"/>
          </w:tcPr>
          <w:p>
            <w:pPr>
              <w:spacing w:after="0"/>
              <w:jc w:val="right"/>
            </w:pPr>
            <w:r>
              <w:rPr>
                <w:sz w:val="16"/>
              </w:rPr>
              <w:t>97</w:t>
            </w:r>
          </w:p>
        </w:tc>
        <w:tc>
          <w:tcPr>
            <w:tcW w:type="dxa" w:w="3008"/>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Heat Wave</w:t>
            </w:r>
          </w:p>
        </w:tc>
        <w:tc>
          <w:tcPr>
            <w:tcW w:type="dxa" w:w="1313"/>
          </w:tcPr>
          <w:p>
            <w:pPr>
              <w:spacing w:after="0"/>
              <w:jc w:val="left"/>
            </w:pPr>
            <w:r>
              <w:rPr>
                <w:sz w:val="16"/>
              </w:rPr>
              <w:t>Relatively Moderate</w:t>
            </w:r>
          </w:p>
        </w:tc>
        <w:tc>
          <w:tcPr>
            <w:tcW w:type="dxa" w:w="1258"/>
          </w:tcPr>
          <w:p>
            <w:pPr>
              <w:spacing w:after="0"/>
              <w:jc w:val="left"/>
            </w:pPr>
            <w:r>
              <w:rPr>
                <w:sz w:val="16"/>
              </w:rPr>
              <w:t>Relatively Moderate</w:t>
            </w:r>
          </w:p>
        </w:tc>
        <w:tc>
          <w:tcPr>
            <w:tcW w:type="dxa" w:w="1037"/>
          </w:tcPr>
          <w:p>
            <w:pPr>
              <w:spacing w:after="0"/>
              <w:jc w:val="right"/>
            </w:pPr>
            <w:r>
              <w:rPr>
                <w:sz w:val="16"/>
              </w:rPr>
              <w:t>$157</w:t>
            </w:r>
          </w:p>
        </w:tc>
        <w:tc>
          <w:tcPr>
            <w:tcW w:type="dxa" w:w="1126"/>
          </w:tcPr>
          <w:p>
            <w:pPr>
              <w:spacing w:after="0"/>
              <w:jc w:val="right"/>
            </w:pPr>
            <w:r>
              <w:rPr>
                <w:sz w:val="16"/>
              </w:rPr>
              <w:t>$751</w:t>
            </w:r>
          </w:p>
        </w:tc>
        <w:tc>
          <w:tcPr>
            <w:tcW w:type="dxa" w:w="1677"/>
          </w:tcPr>
          <w:p>
            <w:pPr>
              <w:spacing w:after="0"/>
              <w:jc w:val="right"/>
            </w:pPr>
            <w:r>
              <w:rPr>
                <w:sz w:val="16"/>
              </w:rPr>
              <w:t>$1,528,854</w:t>
            </w:r>
          </w:p>
        </w:tc>
        <w:tc>
          <w:tcPr>
            <w:tcW w:type="dxa" w:w="1147"/>
          </w:tcPr>
          <w:p>
            <w:pPr>
              <w:spacing w:after="0"/>
              <w:jc w:val="right"/>
            </w:pPr>
            <w:r>
              <w:rPr>
                <w:sz w:val="16"/>
              </w:rPr>
              <w:t>$1,529,762</w:t>
            </w:r>
          </w:p>
        </w:tc>
        <w:tc>
          <w:tcPr>
            <w:tcW w:type="dxa" w:w="1810"/>
          </w:tcPr>
          <w:p>
            <w:pPr>
              <w:spacing w:after="0"/>
              <w:jc w:val="right"/>
            </w:pPr>
            <w:r>
              <w:rPr>
                <w:sz w:val="16"/>
              </w:rPr>
              <w:t>88</w:t>
            </w:r>
          </w:p>
        </w:tc>
        <w:tc>
          <w:tcPr>
            <w:tcW w:type="dxa" w:w="3008"/>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Tornado</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$1,043,116</w:t>
            </w:r>
          </w:p>
        </w:tc>
        <w:tc>
          <w:tcPr>
            <w:tcW w:type="dxa" w:w="1126"/>
          </w:tcPr>
          <w:p>
            <w:pPr>
              <w:spacing w:after="0"/>
              <w:jc w:val="right"/>
            </w:pPr>
            <w:r>
              <w:rPr>
                <w:sz w:val="16"/>
              </w:rPr>
              <w:t>$3,960</w:t>
            </w:r>
          </w:p>
        </w:tc>
        <w:tc>
          <w:tcPr>
            <w:tcW w:type="dxa" w:w="1677"/>
          </w:tcPr>
          <w:p>
            <w:pPr>
              <w:spacing w:after="0"/>
              <w:jc w:val="right"/>
            </w:pPr>
            <w:r>
              <w:rPr>
                <w:sz w:val="16"/>
              </w:rPr>
              <w:t>$425,136</w:t>
            </w:r>
          </w:p>
        </w:tc>
        <w:tc>
          <w:tcPr>
            <w:tcW w:type="dxa" w:w="1147"/>
          </w:tcPr>
          <w:p>
            <w:pPr>
              <w:spacing w:after="0"/>
              <w:jc w:val="right"/>
            </w:pPr>
            <w:r>
              <w:rPr>
                <w:sz w:val="16"/>
              </w:rPr>
              <w:t>$1,472,212</w:t>
            </w:r>
          </w:p>
        </w:tc>
        <w:tc>
          <w:tcPr>
            <w:tcW w:type="dxa" w:w="1810"/>
          </w:tcPr>
          <w:p>
            <w:pPr>
              <w:spacing w:after="0"/>
              <w:jc w:val="right"/>
            </w:pPr>
            <w:r>
              <w:rPr>
                <w:sz w:val="16"/>
              </w:rPr>
              <w:t>45</w:t>
            </w:r>
          </w:p>
        </w:tc>
        <w:tc>
          <w:tcPr>
            <w:tcW w:type="dxa" w:w="3008"/>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Strong Wind</w:t>
            </w:r>
          </w:p>
        </w:tc>
        <w:tc>
          <w:tcPr>
            <w:tcW w:type="dxa" w:w="1313"/>
          </w:tcPr>
          <w:p>
            <w:pPr>
              <w:spacing w:after="0"/>
              <w:jc w:val="left"/>
            </w:pPr>
            <w:r>
              <w:rPr>
                <w:sz w:val="16"/>
              </w:rPr>
              <w:t>Relatively High</w:t>
            </w:r>
          </w:p>
        </w:tc>
        <w:tc>
          <w:tcPr>
            <w:tcW w:type="dxa" w:w="1258"/>
          </w:tcPr>
          <w:p>
            <w:pPr>
              <w:spacing w:after="0"/>
              <w:jc w:val="left"/>
            </w:pPr>
            <w:r>
              <w:rPr>
                <w:sz w:val="16"/>
              </w:rPr>
              <w:t>Relatively Moderate</w:t>
            </w:r>
          </w:p>
        </w:tc>
        <w:tc>
          <w:tcPr>
            <w:tcW w:type="dxa" w:w="1037"/>
          </w:tcPr>
          <w:p>
            <w:pPr>
              <w:spacing w:after="0"/>
              <w:jc w:val="right"/>
            </w:pPr>
            <w:r>
              <w:rPr>
                <w:sz w:val="16"/>
              </w:rPr>
              <w:t>$566,286</w:t>
            </w:r>
          </w:p>
        </w:tc>
        <w:tc>
          <w:tcPr>
            <w:tcW w:type="dxa" w:w="1126"/>
          </w:tcPr>
          <w:p>
            <w:pPr>
              <w:spacing w:after="0"/>
              <w:jc w:val="right"/>
            </w:pPr>
            <w:r>
              <w:rPr>
                <w:sz w:val="16"/>
              </w:rPr>
              <w:t>$8,984</w:t>
            </w:r>
          </w:p>
        </w:tc>
        <w:tc>
          <w:tcPr>
            <w:tcW w:type="dxa" w:w="1677"/>
          </w:tcPr>
          <w:p>
            <w:pPr>
              <w:spacing w:after="0"/>
              <w:jc w:val="right"/>
            </w:pPr>
            <w:r>
              <w:rPr>
                <w:sz w:val="16"/>
              </w:rPr>
              <w:t>$699,332</w:t>
            </w:r>
          </w:p>
        </w:tc>
        <w:tc>
          <w:tcPr>
            <w:tcW w:type="dxa" w:w="1147"/>
          </w:tcPr>
          <w:p>
            <w:pPr>
              <w:spacing w:after="0"/>
              <w:jc w:val="right"/>
            </w:pPr>
            <w:r>
              <w:rPr>
                <w:sz w:val="16"/>
              </w:rPr>
              <w:t>$1,274,602</w:t>
            </w:r>
          </w:p>
        </w:tc>
        <w:tc>
          <w:tcPr>
            <w:tcW w:type="dxa" w:w="1810"/>
          </w:tcPr>
          <w:p>
            <w:pPr>
              <w:spacing w:after="0"/>
              <w:jc w:val="right"/>
            </w:pPr>
            <w:r>
              <w:rPr>
                <w:sz w:val="16"/>
              </w:rPr>
              <w:t>234</w:t>
            </w:r>
          </w:p>
        </w:tc>
        <w:tc>
          <w:tcPr>
            <w:tcW w:type="dxa" w:w="3008"/>
          </w:tcPr>
          <w:p>
            <w:pPr>
              <w:spacing w:after="0"/>
              <w:jc w:val="left"/>
            </w:pPr>
            <w:r>
              <w:rPr>
                <w:sz w:val="16"/>
              </w:rPr>
              <w:t>Includes 4 High Wind and 1 Strong Wind records (NOAA non-thunderstorm wind types, outside NRI's Strong Wind definition).</w:t>
            </w:r>
          </w:p>
        </w:tc>
      </w:tr>
      <w:tr>
        <w:trPr>
          <w:cantSplit/>
        </w:trPr>
        <w:tc>
          <w:tcPr>
            <w:tcW w:type="dxa" w:w="701"/>
          </w:tcPr>
          <w:p>
            <w:pPr>
              <w:spacing w:after="0"/>
              <w:jc w:val="right"/>
            </w:pPr>
            <w:r>
              <w:rPr>
                <w:sz w:val="16"/>
              </w:rPr>
              <w:t>5</w:t>
            </w:r>
          </w:p>
        </w:tc>
        <w:tc>
          <w:tcPr>
            <w:tcW w:type="dxa" w:w="1037"/>
          </w:tcPr>
          <w:p>
            <w:pPr>
              <w:spacing w:after="0"/>
              <w:jc w:val="left"/>
            </w:pPr>
            <w:r>
              <w:rPr>
                <w:sz w:val="16"/>
              </w:rPr>
              <w:t>Hurricane</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$474,674</w:t>
            </w:r>
          </w:p>
        </w:tc>
        <w:tc>
          <w:tcPr>
            <w:tcW w:type="dxa" w:w="1126"/>
          </w:tcPr>
          <w:p>
            <w:pPr>
              <w:spacing w:after="0"/>
              <w:jc w:val="right"/>
            </w:pPr>
            <w:r>
              <w:rPr>
                <w:sz w:val="16"/>
              </w:rPr>
              <w:t>$209,712</w:t>
            </w:r>
          </w:p>
        </w:tc>
        <w:tc>
          <w:tcPr>
            <w:tcW w:type="dxa" w:w="1677"/>
          </w:tcPr>
          <w:p>
            <w:pPr>
              <w:spacing w:after="0"/>
              <w:jc w:val="right"/>
            </w:pPr>
            <w:r>
              <w:rPr>
                <w:sz w:val="16"/>
              </w:rPr>
              <w:t>$21,687</w:t>
            </w:r>
          </w:p>
        </w:tc>
        <w:tc>
          <w:tcPr>
            <w:tcW w:type="dxa" w:w="1147"/>
          </w:tcPr>
          <w:p>
            <w:pPr>
              <w:spacing w:after="0"/>
              <w:jc w:val="right"/>
            </w:pPr>
            <w:r>
              <w:rPr>
                <w:sz w:val="16"/>
              </w:rPr>
              <w:t>$706,072</w:t>
            </w:r>
          </w:p>
        </w:tc>
        <w:tc>
          <w:tcPr>
            <w:tcW w:type="dxa" w:w="1810"/>
          </w:tcPr>
          <w:p>
            <w:pPr>
              <w:spacing w:after="0"/>
              <w:jc w:val="right"/>
            </w:pPr>
            <w:r>
              <w:rPr>
                <w:sz w:val="16"/>
              </w:rPr>
              <w:t>6</w:t>
            </w:r>
          </w:p>
        </w:tc>
        <w:tc>
          <w:tcPr>
            <w:tcW w:type="dxa" w:w="3008"/>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Hail</w:t>
            </w:r>
          </w:p>
        </w:tc>
        <w:tc>
          <w:tcPr>
            <w:tcW w:type="dxa" w:w="1313"/>
          </w:tcPr>
          <w:p>
            <w:pPr>
              <w:spacing w:after="0"/>
              <w:jc w:val="left"/>
            </w:pPr>
            <w:r>
              <w:rPr>
                <w:sz w:val="16"/>
              </w:rPr>
              <w:t>Relatively Moderate</w:t>
            </w:r>
          </w:p>
        </w:tc>
        <w:tc>
          <w:tcPr>
            <w:tcW w:type="dxa" w:w="1258"/>
          </w:tcPr>
          <w:p>
            <w:pPr>
              <w:spacing w:after="0"/>
              <w:jc w:val="left"/>
            </w:pPr>
            <w:r>
              <w:rPr>
                <w:sz w:val="16"/>
              </w:rPr>
              <w:t>Relatively Low</w:t>
            </w:r>
          </w:p>
        </w:tc>
        <w:tc>
          <w:tcPr>
            <w:tcW w:type="dxa" w:w="1037"/>
          </w:tcPr>
          <w:p>
            <w:pPr>
              <w:spacing w:after="0"/>
              <w:jc w:val="right"/>
            </w:pPr>
            <w:r>
              <w:rPr>
                <w:sz w:val="16"/>
              </w:rPr>
              <w:t>$473,692</w:t>
            </w:r>
          </w:p>
        </w:tc>
        <w:tc>
          <w:tcPr>
            <w:tcW w:type="dxa" w:w="1126"/>
          </w:tcPr>
          <w:p>
            <w:pPr>
              <w:spacing w:after="0"/>
              <w:jc w:val="right"/>
            </w:pPr>
            <w:r>
              <w:rPr>
                <w:sz w:val="16"/>
              </w:rPr>
              <w:t>$16,183</w:t>
            </w:r>
          </w:p>
        </w:tc>
        <w:tc>
          <w:tcPr>
            <w:tcW w:type="dxa" w:w="1677"/>
          </w:tcPr>
          <w:p>
            <w:pPr>
              <w:spacing w:after="0"/>
              <w:jc w:val="right"/>
            </w:pPr>
            <w:r>
              <w:rPr>
                <w:sz w:val="16"/>
              </w:rPr>
              <w:t>$22,537</w:t>
            </w:r>
          </w:p>
        </w:tc>
        <w:tc>
          <w:tcPr>
            <w:tcW w:type="dxa" w:w="1147"/>
          </w:tcPr>
          <w:p>
            <w:pPr>
              <w:spacing w:after="0"/>
              <w:jc w:val="right"/>
            </w:pPr>
            <w:r>
              <w:rPr>
                <w:sz w:val="16"/>
              </w:rPr>
              <w:t>$512,413</w:t>
            </w:r>
          </w:p>
        </w:tc>
        <w:tc>
          <w:tcPr>
            <w:tcW w:type="dxa" w:w="1810"/>
          </w:tcPr>
          <w:p>
            <w:pPr>
              <w:spacing w:after="0"/>
              <w:jc w:val="right"/>
            </w:pPr>
            <w:r>
              <w:rPr>
                <w:sz w:val="16"/>
              </w:rPr>
              <w:t>113</w:t>
            </w:r>
          </w:p>
        </w:tc>
        <w:tc>
          <w:tcPr>
            <w:tcW w:type="dxa" w:w="3008"/>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313"/>
          </w:tcPr>
          <w:p>
            <w:pPr>
              <w:spacing w:after="0"/>
              <w:jc w:val="left"/>
            </w:pPr>
            <w:r>
              <w:rPr>
                <w:sz w:val="16"/>
              </w:rPr>
              <w:t>Relatively Moderate</w:t>
            </w:r>
          </w:p>
        </w:tc>
        <w:tc>
          <w:tcPr>
            <w:tcW w:type="dxa" w:w="1258"/>
          </w:tcPr>
          <w:p>
            <w:pPr>
              <w:spacing w:after="0"/>
              <w:jc w:val="left"/>
            </w:pPr>
            <w:r>
              <w:rPr>
                <w:sz w:val="16"/>
              </w:rPr>
              <w:t>Relatively Low</w:t>
            </w:r>
          </w:p>
        </w:tc>
        <w:tc>
          <w:tcPr>
            <w:tcW w:type="dxa" w:w="1037"/>
          </w:tcPr>
          <w:p>
            <w:pPr>
              <w:spacing w:after="0"/>
              <w:jc w:val="right"/>
            </w:pPr>
            <w:r>
              <w:rPr>
                <w:sz w:val="16"/>
              </w:rPr>
              <w:t>$26,229</w:t>
            </w:r>
          </w:p>
        </w:tc>
        <w:tc>
          <w:tcPr>
            <w:tcW w:type="dxa" w:w="1126"/>
          </w:tcPr>
          <w:p>
            <w:pPr>
              <w:spacing w:after="0"/>
              <w:jc w:val="right"/>
            </w:pPr>
            <w:r>
              <w:rPr>
                <w:sz w:val="16"/>
              </w:rPr>
              <w:t>n/a</w:t>
            </w:r>
          </w:p>
        </w:tc>
        <w:tc>
          <w:tcPr>
            <w:tcW w:type="dxa" w:w="1677"/>
          </w:tcPr>
          <w:p>
            <w:pPr>
              <w:spacing w:after="0"/>
              <w:jc w:val="right"/>
            </w:pPr>
            <w:r>
              <w:rPr>
                <w:sz w:val="16"/>
              </w:rPr>
              <w:t>$264,675</w:t>
            </w:r>
          </w:p>
        </w:tc>
        <w:tc>
          <w:tcPr>
            <w:tcW w:type="dxa" w:w="1147"/>
          </w:tcPr>
          <w:p>
            <w:pPr>
              <w:spacing w:after="0"/>
              <w:jc w:val="right"/>
            </w:pPr>
            <w:r>
              <w:rPr>
                <w:sz w:val="16"/>
              </w:rPr>
              <w:t>$290,904</w:t>
            </w:r>
          </w:p>
        </w:tc>
        <w:tc>
          <w:tcPr>
            <w:tcW w:type="dxa" w:w="1810"/>
          </w:tcPr>
          <w:p>
            <w:pPr>
              <w:spacing w:after="0"/>
              <w:jc w:val="right"/>
            </w:pPr>
            <w:r>
              <w:rPr>
                <w:sz w:val="16"/>
              </w:rPr>
              <w:t>6</w:t>
            </w:r>
          </w:p>
        </w:tc>
        <w:tc>
          <w:tcPr>
            <w:tcW w:type="dxa" w:w="3008"/>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Earthquake</w:t>
            </w:r>
          </w:p>
        </w:tc>
        <w:tc>
          <w:tcPr>
            <w:tcW w:type="dxa" w:w="1313"/>
          </w:tcPr>
          <w:p>
            <w:pPr>
              <w:spacing w:after="0"/>
              <w:jc w:val="left"/>
            </w:pPr>
            <w:r>
              <w:rPr>
                <w:sz w:val="16"/>
              </w:rPr>
              <w:t>Very Low</w:t>
            </w:r>
          </w:p>
        </w:tc>
        <w:tc>
          <w:tcPr>
            <w:tcW w:type="dxa" w:w="1258"/>
          </w:tcPr>
          <w:p>
            <w:pPr>
              <w:spacing w:after="0"/>
              <w:jc w:val="left"/>
            </w:pPr>
            <w:r>
              <w:rPr>
                <w:sz w:val="16"/>
              </w:rPr>
              <w:t>Very Low</w:t>
            </w:r>
          </w:p>
        </w:tc>
        <w:tc>
          <w:tcPr>
            <w:tcW w:type="dxa" w:w="1037"/>
          </w:tcPr>
          <w:p>
            <w:pPr>
              <w:spacing w:after="0"/>
              <w:jc w:val="right"/>
            </w:pPr>
            <w:r>
              <w:rPr>
                <w:sz w:val="16"/>
              </w:rPr>
              <w:t>$213,659</w:t>
            </w:r>
          </w:p>
        </w:tc>
        <w:tc>
          <w:tcPr>
            <w:tcW w:type="dxa" w:w="1126"/>
          </w:tcPr>
          <w:p>
            <w:pPr>
              <w:spacing w:after="0"/>
              <w:jc w:val="right"/>
            </w:pPr>
            <w:r>
              <w:rPr>
                <w:sz w:val="16"/>
              </w:rPr>
              <w:t>n/a</w:t>
            </w:r>
          </w:p>
        </w:tc>
        <w:tc>
          <w:tcPr>
            <w:tcW w:type="dxa" w:w="1677"/>
          </w:tcPr>
          <w:p>
            <w:pPr>
              <w:spacing w:after="0"/>
              <w:jc w:val="right"/>
            </w:pPr>
            <w:r>
              <w:rPr>
                <w:sz w:val="16"/>
              </w:rPr>
              <w:t>$67,912</w:t>
            </w:r>
          </w:p>
        </w:tc>
        <w:tc>
          <w:tcPr>
            <w:tcW w:type="dxa" w:w="1147"/>
          </w:tcPr>
          <w:p>
            <w:pPr>
              <w:spacing w:after="0"/>
              <w:jc w:val="right"/>
            </w:pPr>
            <w:r>
              <w:rPr>
                <w:sz w:val="16"/>
              </w:rPr>
              <w:t>$281,572</w:t>
            </w:r>
          </w:p>
        </w:tc>
        <w:tc>
          <w:tcPr>
            <w:tcW w:type="dxa" w:w="1810"/>
          </w:tcPr>
          <w:p>
            <w:pPr>
              <w:spacing w:after="0"/>
              <w:jc w:val="right"/>
            </w:pPr>
          </w:p>
        </w:tc>
        <w:tc>
          <w:tcPr>
            <w:tcW w:type="dxa" w:w="3008"/>
          </w:tcPr>
          <w:p>
            <w:pPr>
              <w:spacing w:after="0"/>
              <w:jc w:val="left"/>
            </w:pPr>
            <w:r>
              <w:rPr>
                <w:sz w:val="16"/>
              </w:rPr>
              <w:t>Storm Events does not record earthquakes.</w:t>
            </w:r>
          </w:p>
        </w:tc>
      </w:tr>
      <w:tr>
        <w:trPr>
          <w:cantSplit/>
        </w:trPr>
        <w:tc>
          <w:tcPr>
            <w:tcW w:type="dxa" w:w="701"/>
          </w:tcPr>
          <w:p>
            <w:pPr>
              <w:spacing w:after="0"/>
              <w:jc w:val="right"/>
            </w:pPr>
            <w:r>
              <w:rPr>
                <w:sz w:val="16"/>
              </w:rPr>
              <w:t>9</w:t>
            </w:r>
          </w:p>
        </w:tc>
        <w:tc>
          <w:tcPr>
            <w:tcW w:type="dxa" w:w="1037"/>
          </w:tcPr>
          <w:p>
            <w:pPr>
              <w:spacing w:after="0"/>
              <w:jc w:val="left"/>
            </w:pPr>
            <w:r>
              <w:rPr>
                <w:sz w:val="16"/>
              </w:rPr>
              <w:t>Ice Storm</w:t>
            </w:r>
          </w:p>
        </w:tc>
        <w:tc>
          <w:tcPr>
            <w:tcW w:type="dxa" w:w="1313"/>
          </w:tcPr>
          <w:p>
            <w:pPr>
              <w:spacing w:after="0"/>
              <w:jc w:val="left"/>
            </w:pPr>
            <w:r>
              <w:rPr>
                <w:sz w:val="16"/>
              </w:rPr>
              <w:t>Relatively Moderate</w:t>
            </w:r>
          </w:p>
        </w:tc>
        <w:tc>
          <w:tcPr>
            <w:tcW w:type="dxa" w:w="1258"/>
          </w:tcPr>
          <w:p>
            <w:pPr>
              <w:spacing w:after="0"/>
              <w:jc w:val="left"/>
            </w:pPr>
            <w:r>
              <w:rPr>
                <w:sz w:val="16"/>
              </w:rPr>
              <w:t>Relatively Moderate</w:t>
            </w:r>
          </w:p>
        </w:tc>
        <w:tc>
          <w:tcPr>
            <w:tcW w:type="dxa" w:w="1037"/>
          </w:tcPr>
          <w:p>
            <w:pPr>
              <w:spacing w:after="0"/>
              <w:jc w:val="right"/>
            </w:pPr>
            <w:r>
              <w:rPr>
                <w:sz w:val="16"/>
              </w:rPr>
              <w:t>$142,469</w:t>
            </w:r>
          </w:p>
        </w:tc>
        <w:tc>
          <w:tcPr>
            <w:tcW w:type="dxa" w:w="1126"/>
          </w:tcPr>
          <w:p>
            <w:pPr>
              <w:spacing w:after="0"/>
              <w:jc w:val="right"/>
            </w:pPr>
            <w:r>
              <w:rPr>
                <w:sz w:val="16"/>
              </w:rPr>
              <w:t>n/a</w:t>
            </w:r>
          </w:p>
        </w:tc>
        <w:tc>
          <w:tcPr>
            <w:tcW w:type="dxa" w:w="1677"/>
          </w:tcPr>
          <w:p>
            <w:pPr>
              <w:spacing w:after="0"/>
              <w:jc w:val="right"/>
            </w:pPr>
            <w:r>
              <w:rPr>
                <w:sz w:val="16"/>
              </w:rPr>
              <w:t>$106,420</w:t>
            </w:r>
          </w:p>
        </w:tc>
        <w:tc>
          <w:tcPr>
            <w:tcW w:type="dxa" w:w="1147"/>
          </w:tcPr>
          <w:p>
            <w:pPr>
              <w:spacing w:after="0"/>
              <w:jc w:val="right"/>
            </w:pPr>
            <w:r>
              <w:rPr>
                <w:sz w:val="16"/>
              </w:rPr>
              <w:t>$248,889</w:t>
            </w:r>
          </w:p>
        </w:tc>
        <w:tc>
          <w:tcPr>
            <w:tcW w:type="dxa" w:w="1810"/>
          </w:tcPr>
          <w:p>
            <w:pPr>
              <w:spacing w:after="0"/>
              <w:jc w:val="right"/>
            </w:pPr>
            <w:r>
              <w:rPr>
                <w:sz w:val="16"/>
              </w:rPr>
              <w:t>3</w:t>
            </w:r>
          </w:p>
        </w:tc>
        <w:tc>
          <w:tcPr>
            <w:tcW w:type="dxa" w:w="3008"/>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Drought</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$196,472</w:t>
            </w:r>
          </w:p>
        </w:tc>
        <w:tc>
          <w:tcPr>
            <w:tcW w:type="dxa" w:w="1677"/>
          </w:tcPr>
          <w:p>
            <w:pPr>
              <w:spacing w:after="0"/>
              <w:jc w:val="right"/>
            </w:pPr>
            <w:r>
              <w:rPr>
                <w:sz w:val="16"/>
              </w:rPr>
              <w:t>n/a</w:t>
            </w:r>
          </w:p>
        </w:tc>
        <w:tc>
          <w:tcPr>
            <w:tcW w:type="dxa" w:w="1147"/>
          </w:tcPr>
          <w:p>
            <w:pPr>
              <w:spacing w:after="0"/>
              <w:jc w:val="right"/>
            </w:pPr>
            <w:r>
              <w:rPr>
                <w:sz w:val="16"/>
              </w:rPr>
              <w:t>$196,472</w:t>
            </w:r>
          </w:p>
        </w:tc>
        <w:tc>
          <w:tcPr>
            <w:tcW w:type="dxa" w:w="1810"/>
          </w:tcPr>
          <w:p>
            <w:pPr>
              <w:spacing w:after="0"/>
              <w:jc w:val="right"/>
            </w:pPr>
            <w:r>
              <w:rPr>
                <w:sz w:val="16"/>
              </w:rPr>
              <w:t>49</w:t>
            </w:r>
          </w:p>
        </w:tc>
        <w:tc>
          <w:tcPr>
            <w:tcW w:type="dxa" w:w="3008"/>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Cold Wave</w:t>
            </w:r>
          </w:p>
        </w:tc>
        <w:tc>
          <w:tcPr>
            <w:tcW w:type="dxa" w:w="1313"/>
          </w:tcPr>
          <w:p>
            <w:pPr>
              <w:spacing w:after="0"/>
              <w:jc w:val="left"/>
            </w:pPr>
            <w:r>
              <w:rPr>
                <w:sz w:val="16"/>
              </w:rPr>
              <w:t>Very Low</w:t>
            </w:r>
          </w:p>
        </w:tc>
        <w:tc>
          <w:tcPr>
            <w:tcW w:type="dxa" w:w="1258"/>
          </w:tcPr>
          <w:p>
            <w:pPr>
              <w:spacing w:after="0"/>
              <w:jc w:val="left"/>
            </w:pPr>
            <w:r>
              <w:rPr>
                <w:sz w:val="16"/>
              </w:rPr>
              <w:t>Relatively Low</w:t>
            </w:r>
          </w:p>
        </w:tc>
        <w:tc>
          <w:tcPr>
            <w:tcW w:type="dxa" w:w="1037"/>
          </w:tcPr>
          <w:p>
            <w:pPr>
              <w:spacing w:after="0"/>
              <w:jc w:val="right"/>
            </w:pPr>
            <w:r>
              <w:rPr>
                <w:sz w:val="16"/>
              </w:rPr>
              <w:t>$13,004</w:t>
            </w:r>
          </w:p>
        </w:tc>
        <w:tc>
          <w:tcPr>
            <w:tcW w:type="dxa" w:w="1126"/>
          </w:tcPr>
          <w:p>
            <w:pPr>
              <w:spacing w:after="0"/>
              <w:jc w:val="right"/>
            </w:pPr>
            <w:r>
              <w:rPr>
                <w:sz w:val="16"/>
              </w:rPr>
              <w:t>$57,178</w:t>
            </w:r>
          </w:p>
        </w:tc>
        <w:tc>
          <w:tcPr>
            <w:tcW w:type="dxa" w:w="1677"/>
          </w:tcPr>
          <w:p>
            <w:pPr>
              <w:spacing w:after="0"/>
              <w:jc w:val="right"/>
            </w:pPr>
            <w:r>
              <w:rPr>
                <w:sz w:val="16"/>
              </w:rPr>
              <w:t>$87,662</w:t>
            </w:r>
          </w:p>
        </w:tc>
        <w:tc>
          <w:tcPr>
            <w:tcW w:type="dxa" w:w="1147"/>
          </w:tcPr>
          <w:p>
            <w:pPr>
              <w:spacing w:after="0"/>
              <w:jc w:val="right"/>
            </w:pPr>
            <w:r>
              <w:rPr>
                <w:sz w:val="16"/>
              </w:rPr>
              <w:t>$157,844</w:t>
            </w:r>
          </w:p>
        </w:tc>
        <w:tc>
          <w:tcPr>
            <w:tcW w:type="dxa" w:w="1810"/>
          </w:tcPr>
          <w:p>
            <w:pPr>
              <w:spacing w:after="0"/>
              <w:jc w:val="right"/>
            </w:pPr>
            <w:r>
              <w:rPr>
                <w:sz w:val="16"/>
              </w:rPr>
              <w:t>6</w:t>
            </w:r>
          </w:p>
        </w:tc>
        <w:tc>
          <w:tcPr>
            <w:tcW w:type="dxa" w:w="3008"/>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Winter Weather</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$35,432</w:t>
            </w:r>
          </w:p>
        </w:tc>
        <w:tc>
          <w:tcPr>
            <w:tcW w:type="dxa" w:w="1126"/>
          </w:tcPr>
          <w:p>
            <w:pPr>
              <w:spacing w:after="0"/>
              <w:jc w:val="right"/>
            </w:pPr>
            <w:r>
              <w:rPr>
                <w:sz w:val="16"/>
              </w:rPr>
              <w:t>$358</w:t>
            </w:r>
          </w:p>
        </w:tc>
        <w:tc>
          <w:tcPr>
            <w:tcW w:type="dxa" w:w="1677"/>
          </w:tcPr>
          <w:p>
            <w:pPr>
              <w:spacing w:after="0"/>
              <w:jc w:val="right"/>
            </w:pPr>
            <w:r>
              <w:rPr>
                <w:sz w:val="16"/>
              </w:rPr>
              <w:t>$8,448</w:t>
            </w:r>
          </w:p>
        </w:tc>
        <w:tc>
          <w:tcPr>
            <w:tcW w:type="dxa" w:w="1147"/>
          </w:tcPr>
          <w:p>
            <w:pPr>
              <w:spacing w:after="0"/>
              <w:jc w:val="right"/>
            </w:pPr>
            <w:r>
              <w:rPr>
                <w:sz w:val="16"/>
              </w:rPr>
              <w:t>$44,238</w:t>
            </w:r>
          </w:p>
        </w:tc>
        <w:tc>
          <w:tcPr>
            <w:tcW w:type="dxa" w:w="1810"/>
          </w:tcPr>
          <w:p>
            <w:pPr>
              <w:spacing w:after="0"/>
              <w:jc w:val="right"/>
            </w:pPr>
            <w:r>
              <w:rPr>
                <w:sz w:val="16"/>
              </w:rPr>
              <w:t>21</w:t>
            </w:r>
          </w:p>
        </w:tc>
        <w:tc>
          <w:tcPr>
            <w:tcW w:type="dxa" w:w="3008"/>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Wildfire</w:t>
            </w:r>
          </w:p>
        </w:tc>
        <w:tc>
          <w:tcPr>
            <w:tcW w:type="dxa" w:w="1313"/>
          </w:tcPr>
          <w:p>
            <w:pPr>
              <w:spacing w:after="0"/>
              <w:jc w:val="left"/>
            </w:pPr>
            <w:r>
              <w:rPr>
                <w:sz w:val="16"/>
              </w:rPr>
              <w:t>Very Low</w:t>
            </w:r>
          </w:p>
        </w:tc>
        <w:tc>
          <w:tcPr>
            <w:tcW w:type="dxa" w:w="1258"/>
          </w:tcPr>
          <w:p>
            <w:pPr>
              <w:spacing w:after="0"/>
              <w:jc w:val="left"/>
            </w:pPr>
            <w:r>
              <w:rPr>
                <w:sz w:val="16"/>
              </w:rPr>
              <w:t>Very Low</w:t>
            </w:r>
          </w:p>
        </w:tc>
        <w:tc>
          <w:tcPr>
            <w:tcW w:type="dxa" w:w="1037"/>
          </w:tcPr>
          <w:p>
            <w:pPr>
              <w:spacing w:after="0"/>
              <w:jc w:val="right"/>
            </w:pPr>
            <w:r>
              <w:rPr>
                <w:sz w:val="16"/>
              </w:rPr>
              <w:t>$30,468</w:t>
            </w:r>
          </w:p>
        </w:tc>
        <w:tc>
          <w:tcPr>
            <w:tcW w:type="dxa" w:w="1126"/>
          </w:tcPr>
          <w:p>
            <w:pPr>
              <w:spacing w:after="0"/>
              <w:jc w:val="right"/>
            </w:pPr>
            <w:r>
              <w:rPr>
                <w:sz w:val="16"/>
              </w:rPr>
              <w:t>$153</w:t>
            </w:r>
          </w:p>
        </w:tc>
        <w:tc>
          <w:tcPr>
            <w:tcW w:type="dxa" w:w="1677"/>
          </w:tcPr>
          <w:p>
            <w:pPr>
              <w:spacing w:after="0"/>
              <w:jc w:val="right"/>
            </w:pPr>
            <w:r>
              <w:rPr>
                <w:sz w:val="16"/>
              </w:rPr>
              <w:t>$5,948</w:t>
            </w:r>
          </w:p>
        </w:tc>
        <w:tc>
          <w:tcPr>
            <w:tcW w:type="dxa" w:w="1147"/>
          </w:tcPr>
          <w:p>
            <w:pPr>
              <w:spacing w:after="0"/>
              <w:jc w:val="right"/>
            </w:pPr>
            <w:r>
              <w:rPr>
                <w:sz w:val="16"/>
              </w:rPr>
              <w:t>$36,569</w:t>
            </w:r>
          </w:p>
        </w:tc>
        <w:tc>
          <w:tcPr>
            <w:tcW w:type="dxa" w:w="1810"/>
          </w:tcPr>
          <w:p>
            <w:pPr>
              <w:spacing w:after="0"/>
              <w:jc w:val="right"/>
            </w:pPr>
            <w:r>
              <w:rPr>
                <w:sz w:val="16"/>
              </w:rPr>
              <w:t>4</w:t>
            </w:r>
          </w:p>
        </w:tc>
        <w:tc>
          <w:tcPr>
            <w:tcW w:type="dxa" w:w="3008"/>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313"/>
          </w:tcPr>
          <w:p>
            <w:pPr>
              <w:spacing w:after="0"/>
              <w:jc w:val="left"/>
            </w:pPr>
            <w:r>
              <w:rPr>
                <w:sz w:val="16"/>
              </w:rPr>
              <w:t>Relatively Low</w:t>
            </w:r>
          </w:p>
        </w:tc>
        <w:tc>
          <w:tcPr>
            <w:tcW w:type="dxa" w:w="1258"/>
          </w:tcPr>
          <w:p>
            <w:pPr>
              <w:spacing w:after="0"/>
              <w:jc w:val="left"/>
            </w:pPr>
            <w:r>
              <w:rPr>
                <w:sz w:val="16"/>
              </w:rPr>
              <w:t>Very Low</w:t>
            </w:r>
          </w:p>
        </w:tc>
        <w:tc>
          <w:tcPr>
            <w:tcW w:type="dxa" w:w="1037"/>
          </w:tcPr>
          <w:p>
            <w:pPr>
              <w:spacing w:after="0"/>
              <w:jc w:val="right"/>
            </w:pPr>
            <w:r>
              <w:rPr>
                <w:sz w:val="16"/>
              </w:rPr>
              <w:t>$2,241</w:t>
            </w:r>
          </w:p>
        </w:tc>
        <w:tc>
          <w:tcPr>
            <w:tcW w:type="dxa" w:w="1126"/>
          </w:tcPr>
          <w:p>
            <w:pPr>
              <w:spacing w:after="0"/>
              <w:jc w:val="right"/>
            </w:pPr>
            <w:r>
              <w:rPr>
                <w:sz w:val="16"/>
              </w:rPr>
              <w:t>n/a</w:t>
            </w:r>
          </w:p>
        </w:tc>
        <w:tc>
          <w:tcPr>
            <w:tcW w:type="dxa" w:w="1677"/>
          </w:tcPr>
          <w:p>
            <w:pPr>
              <w:spacing w:after="0"/>
              <w:jc w:val="right"/>
            </w:pPr>
            <w:r>
              <w:rPr>
                <w:sz w:val="16"/>
              </w:rPr>
              <w:t>$89</w:t>
            </w:r>
          </w:p>
        </w:tc>
        <w:tc>
          <w:tcPr>
            <w:tcW w:type="dxa" w:w="1147"/>
          </w:tcPr>
          <w:p>
            <w:pPr>
              <w:spacing w:after="0"/>
              <w:jc w:val="right"/>
            </w:pPr>
            <w:r>
              <w:rPr>
                <w:sz w:val="16"/>
              </w:rPr>
              <w:t>$2,330</w:t>
            </w:r>
          </w:p>
        </w:tc>
        <w:tc>
          <w:tcPr>
            <w:tcW w:type="dxa" w:w="1810"/>
          </w:tcPr>
          <w:p>
            <w:pPr>
              <w:spacing w:after="0"/>
              <w:jc w:val="right"/>
            </w:pPr>
            <w:r>
              <w:rPr>
                <w:sz w:val="16"/>
              </w:rPr>
              <w:t>0</w:t>
            </w:r>
          </w:p>
        </w:tc>
        <w:tc>
          <w:tcPr>
            <w:tcW w:type="dxa" w:w="300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7 (Relatively Low, 65.2); tract 5 (Relatively Low, 58.1); tract 6.01 (Relatively Low, 57.5)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9.02 (Relatively Moderate, 82.2); tract 3 (Relatively Moderate, 79.4); tract 7 (Relatively Moderate, 79.3)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9.02 (Relatively Low, 93.4); tract 8 (Relatively Low, 93.0); tract 3 (Relatively Low, 88.5)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7 (Relatively High, 84.8); tract 6.01 (Relatively High, 75.5); tract 5 (Relatively High, 75.3)</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9.02 (Relatively Low, 85.4); tract 8 (Relatively Low, 85.3); tract 3 (Relatively Low, 85.2)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 is Census Tract 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0"/>
        <w:gridCol w:w="1739"/>
        <w:gridCol w:w="1993"/>
        <w:gridCol w:w="1571"/>
        <w:gridCol w:w="1465"/>
        <w:gridCol w:w="2046"/>
        <w:gridCol w:w="1578"/>
      </w:tblGrid>
      <w:tr>
        <w:trPr>
          <w:cantSplit/>
          <w:tblHeader/>
        </w:trPr>
        <w:tc>
          <w:tcPr>
            <w:tcW w:type="dxa" w:w="1851"/>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3"/>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465"/>
            <w:shd w:val="clear" w:color="auto" w:fill="E8E8E8"/>
          </w:tcPr>
          <w:p>
            <w:pPr>
              <w:spacing w:after="0"/>
              <w:jc w:val="left"/>
            </w:pPr>
            <w:r>
              <w:rPr>
                <w:b/>
                <w:sz w:val="16"/>
              </w:rPr>
              <w:t>Most damaging (when different)</w:t>
            </w:r>
          </w:p>
        </w:tc>
        <w:tc>
          <w:tcPr>
            <w:tcW w:type="dxa" w:w="2046"/>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39"/>
          </w:tcPr>
          <w:p>
            <w:pPr>
              <w:spacing w:after="0"/>
              <w:jc w:val="right"/>
            </w:pPr>
            <w:r>
              <w:rPr>
                <w:sz w:val="16"/>
              </w:rPr>
              <w:t>6 records, 2010 to 2026 (6 zone-level)</w:t>
            </w:r>
          </w:p>
        </w:tc>
        <w:tc>
          <w:tcPr>
            <w:tcW w:type="dxa" w:w="1993"/>
          </w:tcPr>
          <w:p>
            <w:pPr>
              <w:spacing w:after="0"/>
              <w:jc w:val="left"/>
            </w:pPr>
            <w:r>
              <w:rPr>
                <w:sz w:val="16"/>
              </w:rPr>
              <w:t>2 days to 4 days (median 3 days); 6 with a recorded value</w:t>
            </w:r>
          </w:p>
        </w:tc>
        <w:tc>
          <w:tcPr>
            <w:tcW w:type="dxa" w:w="1571"/>
          </w:tcPr>
          <w:p>
            <w:pPr>
              <w:spacing w:after="0"/>
              <w:jc w:val="left"/>
            </w:pPr>
            <w:r>
              <w:rPr>
                <w:sz w:val="16"/>
              </w:rPr>
              <w:t>4 consecutive days, 2026-01-24 to 2026-01-27, zone-level</w:t>
            </w:r>
          </w:p>
        </w:tc>
        <w:tc>
          <w:tcPr>
            <w:tcW w:type="dxa" w:w="1465"/>
          </w:tcPr>
          <w:p>
            <w:pPr>
              <w:spacing w:after="0"/>
              <w:jc w:val="left"/>
            </w:pPr>
            <w:r>
              <w:rPr>
                <w:sz w:val="16"/>
              </w:rPr>
              <w:t>Cold/Wind Chill, 2010-01-07, $250,000 property; $0 crops (zone total, 2010 dollars)</w:t>
            </w:r>
          </w:p>
        </w:tc>
        <w:tc>
          <w:tcPr>
            <w:tcW w:type="dxa" w:w="2046"/>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39"/>
          </w:tcPr>
          <w:p>
            <w:pPr>
              <w:spacing w:after="0"/>
              <w:jc w:val="right"/>
            </w:pPr>
            <w:r>
              <w:rPr>
                <w:sz w:val="16"/>
              </w:rPr>
              <w:t>0</w:t>
            </w:r>
          </w:p>
        </w:tc>
        <w:tc>
          <w:tcPr>
            <w:tcW w:type="dxa" w:w="1993"/>
          </w:tcPr>
          <w:p>
            <w:pPr>
              <w:spacing w:after="0"/>
              <w:jc w:val="left"/>
            </w:pPr>
          </w:p>
        </w:tc>
        <w:tc>
          <w:tcPr>
            <w:tcW w:type="dxa" w:w="1571"/>
          </w:tcPr>
          <w:p>
            <w:pPr>
              <w:spacing w:after="0"/>
              <w:jc w:val="left"/>
            </w:pPr>
          </w:p>
        </w:tc>
        <w:tc>
          <w:tcPr>
            <w:tcW w:type="dxa" w:w="1465"/>
          </w:tcPr>
          <w:p>
            <w:pPr>
              <w:spacing w:after="0"/>
              <w:jc w:val="left"/>
            </w:pPr>
          </w:p>
        </w:tc>
        <w:tc>
          <w:tcPr>
            <w:tcW w:type="dxa" w:w="2046"/>
          </w:tcPr>
          <w:p>
            <w:pPr>
              <w:spacing w:after="0"/>
              <w:jc w:val="left"/>
            </w:pPr>
          </w:p>
        </w:tc>
        <w:tc>
          <w:tcPr>
            <w:tcW w:type="dxa" w:w="1578"/>
          </w:tcPr>
          <w:p>
            <w:pPr>
              <w:spacing w:after="0"/>
              <w:jc w:val="left"/>
            </w:pPr>
          </w:p>
        </w:tc>
      </w:tr>
      <w:tr>
        <w:trPr>
          <w:cantSplit/>
        </w:trPr>
        <w:tc>
          <w:tcPr>
            <w:tcW w:type="dxa" w:w="1851"/>
          </w:tcPr>
          <w:p>
            <w:pPr>
              <w:spacing w:after="0"/>
              <w:jc w:val="left"/>
            </w:pPr>
            <w:r>
              <w:rPr>
                <w:sz w:val="16"/>
              </w:rPr>
              <w:t>Drought</w:t>
            </w:r>
          </w:p>
        </w:tc>
        <w:tc>
          <w:tcPr>
            <w:tcW w:type="dxa" w:w="1870"/>
          </w:tcPr>
          <w:p>
            <w:pPr>
              <w:spacing w:after="0"/>
              <w:jc w:val="left"/>
            </w:pPr>
            <w:r>
              <w:rPr>
                <w:sz w:val="16"/>
              </w:rPr>
              <w:t>U.S. Drought Monitor scale (D0 to D4)</w:t>
            </w:r>
          </w:p>
        </w:tc>
        <w:tc>
          <w:tcPr>
            <w:tcW w:type="dxa" w:w="1739"/>
          </w:tcPr>
          <w:p>
            <w:pPr>
              <w:spacing w:after="0"/>
              <w:jc w:val="right"/>
            </w:pPr>
            <w:r>
              <w:rPr>
                <w:sz w:val="16"/>
              </w:rPr>
              <w:t>49 records, 1998 to 2026 (49 zone-level)</w:t>
            </w:r>
          </w:p>
        </w:tc>
        <w:tc>
          <w:tcPr>
            <w:tcW w:type="dxa" w:w="1993"/>
          </w:tcPr>
          <w:p>
            <w:pPr>
              <w:spacing w:after="0"/>
              <w:jc w:val="left"/>
            </w:pPr>
            <w:r>
              <w:rPr>
                <w:sz w:val="16"/>
              </w:rPr>
              <w:t>31 days to 488 days (median 70 days); 11 with a recorded value</w:t>
            </w:r>
          </w:p>
        </w:tc>
        <w:tc>
          <w:tcPr>
            <w:tcW w:type="dxa" w:w="1571"/>
          </w:tcPr>
          <w:p>
            <w:pPr>
              <w:spacing w:after="0"/>
              <w:jc w:val="left"/>
            </w:pPr>
            <w:r>
              <w:rPr>
                <w:sz w:val="16"/>
              </w:rPr>
              <w:t>488 days (16 months), 2010-10-01 to 2012-01-31, a run of 16 consecutive Storm Events drought records, zone-level</w:t>
            </w:r>
          </w:p>
        </w:tc>
        <w:tc>
          <w:tcPr>
            <w:tcW w:type="dxa" w:w="1465"/>
          </w:tcPr>
          <w:p>
            <w:pPr>
              <w:spacing w:after="0"/>
              <w:jc w:val="left"/>
            </w:pPr>
          </w:p>
        </w:tc>
        <w:tc>
          <w:tcPr>
            <w:tcW w:type="dxa" w:w="2046"/>
          </w:tcPr>
          <w:p>
            <w:pPr>
              <w:spacing w:after="0"/>
              <w:jc w:val="left"/>
            </w:pPr>
            <w:r>
              <w:rPr>
                <w:sz w:val="16"/>
              </w:rPr>
              <w:t>Countywide (zone-level records).</w:t>
            </w: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0"/>
          </w:tcPr>
          <w:p>
            <w:pPr>
              <w:spacing w:after="0"/>
              <w:jc w:val="left"/>
            </w:pPr>
            <w:r>
              <w:rPr>
                <w:sz w:val="16"/>
              </w:rPr>
              <w:t>Modified Mercalli (local data)</w:t>
            </w:r>
          </w:p>
        </w:tc>
        <w:tc>
          <w:tcPr>
            <w:tcW w:type="dxa" w:w="1739"/>
          </w:tcPr>
          <w:p>
            <w:pPr>
              <w:spacing w:after="0"/>
              <w:jc w:val="right"/>
            </w:pPr>
            <w:r>
              <w:rPr>
                <w:sz w:val="16"/>
              </w:rPr>
              <w:t>0</w:t>
            </w:r>
          </w:p>
        </w:tc>
        <w:tc>
          <w:tcPr>
            <w:tcW w:type="dxa" w:w="1993"/>
          </w:tcPr>
          <w:p>
            <w:pPr>
              <w:spacing w:after="0"/>
              <w:jc w:val="left"/>
            </w:pPr>
          </w:p>
        </w:tc>
        <w:tc>
          <w:tcPr>
            <w:tcW w:type="dxa" w:w="1571"/>
          </w:tcPr>
          <w:p>
            <w:pPr>
              <w:spacing w:after="0"/>
              <w:jc w:val="left"/>
            </w:pPr>
          </w:p>
        </w:tc>
        <w:tc>
          <w:tcPr>
            <w:tcW w:type="dxa" w:w="1465"/>
          </w:tcPr>
          <w:p>
            <w:pPr>
              <w:spacing w:after="0"/>
              <w:jc w:val="left"/>
            </w:pPr>
          </w:p>
        </w:tc>
        <w:tc>
          <w:tcPr>
            <w:tcW w:type="dxa" w:w="2046"/>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0"/>
          </w:tcPr>
          <w:p>
            <w:pPr>
              <w:spacing w:after="0"/>
              <w:jc w:val="left"/>
            </w:pPr>
            <w:r>
              <w:rPr>
                <w:sz w:val="16"/>
              </w:rPr>
              <w:t>hail size (inches)</w:t>
            </w:r>
          </w:p>
        </w:tc>
        <w:tc>
          <w:tcPr>
            <w:tcW w:type="dxa" w:w="1739"/>
          </w:tcPr>
          <w:p>
            <w:pPr>
              <w:spacing w:after="0"/>
              <w:jc w:val="right"/>
            </w:pPr>
            <w:r>
              <w:rPr>
                <w:sz w:val="16"/>
              </w:rPr>
              <w:t>207 records, 1962 to 2026</w:t>
            </w:r>
          </w:p>
        </w:tc>
        <w:tc>
          <w:tcPr>
            <w:tcW w:type="dxa" w:w="1993"/>
          </w:tcPr>
          <w:p>
            <w:pPr>
              <w:spacing w:after="0"/>
              <w:jc w:val="left"/>
            </w:pPr>
            <w:r>
              <w:rPr>
                <w:sz w:val="16"/>
              </w:rPr>
              <w:t>0.5 in to 2.75 in (median 1 in); 207 with a recorded value</w:t>
            </w:r>
          </w:p>
        </w:tc>
        <w:tc>
          <w:tcPr>
            <w:tcW w:type="dxa" w:w="1571"/>
          </w:tcPr>
          <w:p>
            <w:pPr>
              <w:spacing w:after="0"/>
              <w:jc w:val="left"/>
            </w:pPr>
            <w:r>
              <w:rPr>
                <w:sz w:val="16"/>
              </w:rPr>
              <w:t>2.75 in hail, 1983-04-01</w:t>
            </w:r>
          </w:p>
        </w:tc>
        <w:tc>
          <w:tcPr>
            <w:tcW w:type="dxa" w:w="1465"/>
          </w:tcPr>
          <w:p>
            <w:pPr>
              <w:spacing w:after="0"/>
              <w:jc w:val="left"/>
            </w:pPr>
            <w:r>
              <w:rPr>
                <w:sz w:val="16"/>
              </w:rPr>
              <w:t>Hail, 1994-05-07, $50,000 property; crops not recorded (1994 dollars)</w:t>
            </w:r>
          </w:p>
        </w:tc>
        <w:tc>
          <w:tcPr>
            <w:tcW w:type="dxa" w:w="2046"/>
          </w:tcPr>
          <w:p>
            <w:pPr>
              <w:spacing w:after="0"/>
              <w:jc w:val="left"/>
            </w:pPr>
            <w:r>
              <w:rPr>
                <w:sz w:val="16"/>
              </w:rPr>
              <w:t>Event records naming jurisdictions in the plan: Natchitoches city (28 records), Provencal village (12 records), Campti town (9 records), Robeline village (9 records), Powhatan village (5 records), Natchez village (4 records), Clarence village (3 records), Ashland village (2 records), Goldonna village (2 records).</w:t>
            </w:r>
          </w:p>
        </w:tc>
        <w:tc>
          <w:tcPr>
            <w:tcW w:type="dxa" w:w="1578"/>
          </w:tcPr>
          <w:p>
            <w:pPr>
              <w:spacing w:after="0"/>
              <w:jc w:val="left"/>
            </w:pPr>
          </w:p>
        </w:tc>
      </w:tr>
      <w:tr>
        <w:trPr>
          <w:cantSplit/>
        </w:trPr>
        <w:tc>
          <w:tcPr>
            <w:tcW w:type="dxa" w:w="1851"/>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39"/>
          </w:tcPr>
          <w:p>
            <w:pPr>
              <w:spacing w:after="0"/>
              <w:jc w:val="right"/>
            </w:pPr>
            <w:r>
              <w:rPr>
                <w:sz w:val="16"/>
              </w:rPr>
              <w:t>88 records, 2011 to 2025 (88 zone-level)</w:t>
            </w:r>
          </w:p>
        </w:tc>
        <w:tc>
          <w:tcPr>
            <w:tcW w:type="dxa" w:w="1993"/>
          </w:tcPr>
          <w:p>
            <w:pPr>
              <w:spacing w:after="0"/>
              <w:jc w:val="left"/>
            </w:pPr>
            <w:r>
              <w:rPr>
                <w:sz w:val="16"/>
              </w:rPr>
              <w:t>1 day to 94 days (median 5 days); 57 with a recorded value</w:t>
            </w:r>
          </w:p>
        </w:tc>
        <w:tc>
          <w:tcPr>
            <w:tcW w:type="dxa" w:w="1571"/>
          </w:tcPr>
          <w:p>
            <w:pPr>
              <w:spacing w:after="0"/>
              <w:jc w:val="left"/>
            </w:pPr>
            <w:r>
              <w:rPr>
                <w:sz w:val="16"/>
              </w:rPr>
              <w:t>2011-06-01 to 2011-09-02 (4 records, 3 of them monthly summary records), zone-level</w:t>
            </w:r>
          </w:p>
        </w:tc>
        <w:tc>
          <w:tcPr>
            <w:tcW w:type="dxa" w:w="1465"/>
          </w:tcPr>
          <w:p>
            <w:pPr>
              <w:spacing w:after="0"/>
              <w:jc w:val="left"/>
            </w:pPr>
          </w:p>
        </w:tc>
        <w:tc>
          <w:tcPr>
            <w:tcW w:type="dxa" w:w="2046"/>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39"/>
          </w:tcPr>
          <w:p>
            <w:pPr>
              <w:spacing w:after="0"/>
              <w:jc w:val="right"/>
            </w:pPr>
            <w:r>
              <w:rPr>
                <w:sz w:val="16"/>
              </w:rPr>
              <w:t>6 records, 2005 to 2020 (6 zone-level)</w:t>
            </w:r>
          </w:p>
        </w:tc>
        <w:tc>
          <w:tcPr>
            <w:tcW w:type="dxa" w:w="1993"/>
          </w:tcPr>
          <w:p>
            <w:pPr>
              <w:spacing w:after="0"/>
              <w:jc w:val="left"/>
            </w:pPr>
          </w:p>
        </w:tc>
        <w:tc>
          <w:tcPr>
            <w:tcW w:type="dxa" w:w="1571"/>
          </w:tcPr>
          <w:p>
            <w:pPr>
              <w:spacing w:after="0"/>
              <w:jc w:val="left"/>
            </w:pPr>
            <w:r>
              <w:rPr>
                <w:sz w:val="16"/>
              </w:rPr>
              <w:t>Strongest recorded: Tropical Storm record, 2008-09-01, $750,000 property; $0 crops (2008 dollars); NWS zone LAZ018</w:t>
            </w:r>
          </w:p>
        </w:tc>
        <w:tc>
          <w:tcPr>
            <w:tcW w:type="dxa" w:w="1465"/>
          </w:tcPr>
          <w:p>
            <w:pPr>
              <w:spacing w:after="0"/>
              <w:jc w:val="left"/>
            </w:pPr>
          </w:p>
        </w:tc>
        <w:tc>
          <w:tcPr>
            <w:tcW w:type="dxa" w:w="2046"/>
          </w:tcPr>
          <w:p>
            <w:pPr>
              <w:spacing w:after="0"/>
              <w:jc w:val="left"/>
            </w:pPr>
            <w:r>
              <w:rPr>
                <w:sz w:val="16"/>
              </w:rPr>
              <w:t>Countywide (zone-level records).</w:t>
            </w: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0"/>
          </w:tcPr>
          <w:p>
            <w:pPr>
              <w:spacing w:after="0"/>
              <w:jc w:val="left"/>
            </w:pPr>
            <w:r>
              <w:rPr>
                <w:sz w:val="16"/>
              </w:rPr>
              <w:t>Sperry-Piltz ice scale (local data)</w:t>
            </w:r>
          </w:p>
        </w:tc>
        <w:tc>
          <w:tcPr>
            <w:tcW w:type="dxa" w:w="1739"/>
          </w:tcPr>
          <w:p>
            <w:pPr>
              <w:spacing w:after="0"/>
              <w:jc w:val="right"/>
            </w:pPr>
            <w:r>
              <w:rPr>
                <w:sz w:val="16"/>
              </w:rPr>
              <w:t>3 records, 1997 to 1998 (3 zone-level)</w:t>
            </w:r>
          </w:p>
        </w:tc>
        <w:tc>
          <w:tcPr>
            <w:tcW w:type="dxa" w:w="1993"/>
          </w:tcPr>
          <w:p>
            <w:pPr>
              <w:spacing w:after="0"/>
              <w:jc w:val="left"/>
            </w:pPr>
          </w:p>
        </w:tc>
        <w:tc>
          <w:tcPr>
            <w:tcW w:type="dxa" w:w="1571"/>
          </w:tcPr>
          <w:p>
            <w:pPr>
              <w:spacing w:after="0"/>
              <w:jc w:val="left"/>
            </w:pPr>
            <w:r>
              <w:rPr>
                <w:sz w:val="16"/>
              </w:rPr>
              <w:t>No damage reported in 3 records.</w:t>
            </w:r>
          </w:p>
        </w:tc>
        <w:tc>
          <w:tcPr>
            <w:tcW w:type="dxa" w:w="1465"/>
          </w:tcPr>
          <w:p>
            <w:pPr>
              <w:spacing w:after="0"/>
              <w:jc w:val="left"/>
            </w:pPr>
          </w:p>
        </w:tc>
        <w:tc>
          <w:tcPr>
            <w:tcW w:type="dxa" w:w="2046"/>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39"/>
          </w:tcPr>
          <w:p>
            <w:pPr>
              <w:spacing w:after="0"/>
              <w:jc w:val="right"/>
            </w:pPr>
            <w:r>
              <w:rPr>
                <w:sz w:val="16"/>
              </w:rPr>
              <w:t>97 records, 1997 to 2026 (2 zone-level)</w:t>
            </w:r>
          </w:p>
        </w:tc>
        <w:tc>
          <w:tcPr>
            <w:tcW w:type="dxa" w:w="1993"/>
          </w:tcPr>
          <w:p>
            <w:pPr>
              <w:spacing w:after="0"/>
              <w:jc w:val="left"/>
            </w:pPr>
          </w:p>
        </w:tc>
        <w:tc>
          <w:tcPr>
            <w:tcW w:type="dxa" w:w="1571"/>
          </w:tcPr>
          <w:p>
            <w:pPr>
              <w:spacing w:after="0"/>
              <w:jc w:val="left"/>
            </w:pPr>
            <w:r>
              <w:rPr>
                <w:sz w:val="16"/>
              </w:rPr>
              <w:t>Flood, 2009-10-16, $2,000,000 property; $0 crops (2009 dollars)</w:t>
            </w:r>
          </w:p>
        </w:tc>
        <w:tc>
          <w:tcPr>
            <w:tcW w:type="dxa" w:w="1465"/>
          </w:tcPr>
          <w:p>
            <w:pPr>
              <w:spacing w:after="0"/>
              <w:jc w:val="left"/>
            </w:pPr>
          </w:p>
        </w:tc>
        <w:tc>
          <w:tcPr>
            <w:tcW w:type="dxa" w:w="2046"/>
          </w:tcPr>
          <w:p>
            <w:pPr>
              <w:spacing w:after="0"/>
              <w:jc w:val="left"/>
            </w:pPr>
            <w:r>
              <w:rPr>
                <w:sz w:val="16"/>
              </w:rPr>
              <w:t>Event records naming jurisdictions in the plan: Natchitoches city (25 records), Campti town (10 records), Natchez village (7 records), Clarence village (3 records), Provencal village (3 records), Ashland village (2 records), Powhatan village (1 record), Robeline village (1 record). Zone-level records (2) apply countywide.</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0"/>
          </w:tcPr>
          <w:p>
            <w:pPr>
              <w:spacing w:after="0"/>
              <w:jc w:val="left"/>
            </w:pPr>
            <w:r>
              <w:rPr>
                <w:sz w:val="16"/>
              </w:rPr>
              <w:t>none (count and damage only)</w:t>
            </w:r>
          </w:p>
        </w:tc>
        <w:tc>
          <w:tcPr>
            <w:tcW w:type="dxa" w:w="1739"/>
          </w:tcPr>
          <w:p>
            <w:pPr>
              <w:spacing w:after="0"/>
              <w:jc w:val="right"/>
            </w:pPr>
            <w:r>
              <w:rPr>
                <w:sz w:val="16"/>
              </w:rPr>
              <w:t>0</w:t>
            </w:r>
          </w:p>
        </w:tc>
        <w:tc>
          <w:tcPr>
            <w:tcW w:type="dxa" w:w="1993"/>
          </w:tcPr>
          <w:p>
            <w:pPr>
              <w:spacing w:after="0"/>
              <w:jc w:val="left"/>
            </w:pPr>
          </w:p>
        </w:tc>
        <w:tc>
          <w:tcPr>
            <w:tcW w:type="dxa" w:w="1571"/>
          </w:tcPr>
          <w:p>
            <w:pPr>
              <w:spacing w:after="0"/>
              <w:jc w:val="left"/>
            </w:pPr>
          </w:p>
        </w:tc>
        <w:tc>
          <w:tcPr>
            <w:tcW w:type="dxa" w:w="1465"/>
          </w:tcPr>
          <w:p>
            <w:pPr>
              <w:spacing w:after="0"/>
              <w:jc w:val="left"/>
            </w:pPr>
          </w:p>
        </w:tc>
        <w:tc>
          <w:tcPr>
            <w:tcW w:type="dxa" w:w="2046"/>
          </w:tcPr>
          <w:p>
            <w:pPr>
              <w:spacing w:after="0"/>
              <w:jc w:val="left"/>
            </w:pPr>
          </w:p>
        </w:tc>
        <w:tc>
          <w:tcPr>
            <w:tcW w:type="dxa" w:w="1578"/>
          </w:tcPr>
          <w:p>
            <w:pPr>
              <w:spacing w:after="0"/>
              <w:jc w:val="left"/>
            </w:pPr>
          </w:p>
        </w:tc>
      </w:tr>
      <w:tr>
        <w:trPr>
          <w:cantSplit/>
        </w:trPr>
        <w:tc>
          <w:tcPr>
            <w:tcW w:type="dxa" w:w="1851"/>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39"/>
          </w:tcPr>
          <w:p>
            <w:pPr>
              <w:spacing w:after="0"/>
              <w:jc w:val="right"/>
            </w:pPr>
            <w:r>
              <w:rPr>
                <w:sz w:val="16"/>
              </w:rPr>
              <w:t>6 records, 1997 to 2014</w:t>
            </w:r>
          </w:p>
        </w:tc>
        <w:tc>
          <w:tcPr>
            <w:tcW w:type="dxa" w:w="1993"/>
          </w:tcPr>
          <w:p>
            <w:pPr>
              <w:spacing w:after="0"/>
              <w:jc w:val="left"/>
            </w:pPr>
          </w:p>
        </w:tc>
        <w:tc>
          <w:tcPr>
            <w:tcW w:type="dxa" w:w="1571"/>
          </w:tcPr>
          <w:p>
            <w:pPr>
              <w:spacing w:after="0"/>
              <w:jc w:val="left"/>
            </w:pPr>
            <w:r>
              <w:rPr>
                <w:sz w:val="16"/>
              </w:rPr>
              <w:t>Lightning, 2014-07-15, $200,000 property; $0 crops (2014 dollars)</w:t>
            </w:r>
          </w:p>
        </w:tc>
        <w:tc>
          <w:tcPr>
            <w:tcW w:type="dxa" w:w="1465"/>
          </w:tcPr>
          <w:p>
            <w:pPr>
              <w:spacing w:after="0"/>
              <w:jc w:val="left"/>
            </w:pPr>
          </w:p>
        </w:tc>
        <w:tc>
          <w:tcPr>
            <w:tcW w:type="dxa" w:w="2046"/>
          </w:tcPr>
          <w:p>
            <w:pPr>
              <w:spacing w:after="0"/>
              <w:jc w:val="left"/>
            </w:pPr>
            <w:r>
              <w:rPr>
                <w:sz w:val="16"/>
              </w:rPr>
              <w:t>Event records naming jurisdictions in the plan: Goldonna village (2 records), Natchitoches city (2 records), Robeline village (1 record).</w:t>
            </w:r>
          </w:p>
        </w:tc>
        <w:tc>
          <w:tcPr>
            <w:tcW w:type="dxa" w:w="1578"/>
          </w:tcPr>
          <w:p>
            <w:pPr>
              <w:spacing w:after="0"/>
              <w:jc w:val="left"/>
            </w:pPr>
            <w:r>
              <w:rPr>
                <w:sz w:val="16"/>
              </w:rPr>
              <w:t>Storm Events lists lightning with damage or casualties.</w:t>
            </w:r>
          </w:p>
        </w:tc>
      </w:tr>
      <w:tr>
        <w:trPr>
          <w:cantSplit/>
        </w:trPr>
        <w:tc>
          <w:tcPr>
            <w:tcW w:type="dxa" w:w="1851"/>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39"/>
          </w:tcPr>
          <w:p>
            <w:pPr>
              <w:spacing w:after="0"/>
              <w:jc w:val="right"/>
            </w:pPr>
            <w:r>
              <w:rPr>
                <w:sz w:val="16"/>
              </w:rPr>
              <w:t>5 records, 1997 to 2016 (5 zone-level)</w:t>
            </w:r>
          </w:p>
        </w:tc>
        <w:tc>
          <w:tcPr>
            <w:tcW w:type="dxa" w:w="1993"/>
          </w:tcPr>
          <w:p>
            <w:pPr>
              <w:spacing w:after="0"/>
              <w:jc w:val="left"/>
            </w:pPr>
            <w:r>
              <w:rPr>
                <w:sz w:val="16"/>
              </w:rPr>
              <w:t>46 kt (53 mph) to 55 kt (63 mph) (median 52 kt (60 mph)); 4 with a recorded value</w:t>
            </w:r>
          </w:p>
        </w:tc>
        <w:tc>
          <w:tcPr>
            <w:tcW w:type="dxa" w:w="1571"/>
          </w:tcPr>
          <w:p>
            <w:pPr>
              <w:spacing w:after="0"/>
              <w:jc w:val="left"/>
            </w:pPr>
            <w:r>
              <w:rPr>
                <w:sz w:val="16"/>
              </w:rPr>
              <w:t>55 kt (63 mph) estimated, High Wind, 2002-10-03; NWS zone LAZ018</w:t>
            </w:r>
          </w:p>
        </w:tc>
        <w:tc>
          <w:tcPr>
            <w:tcW w:type="dxa" w:w="1465"/>
          </w:tcPr>
          <w:p>
            <w:pPr>
              <w:spacing w:after="0"/>
              <w:jc w:val="left"/>
            </w:pPr>
            <w:r>
              <w:rPr>
                <w:sz w:val="16"/>
              </w:rPr>
              <w:t>Strong Wind, 2008-03-18, $20,000 property; $0 crops (zone total, 2008 dollars)</w:t>
            </w:r>
          </w:p>
        </w:tc>
        <w:tc>
          <w:tcPr>
            <w:tcW w:type="dxa" w:w="2046"/>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Thunderstorm Wind</w:t>
            </w:r>
          </w:p>
        </w:tc>
        <w:tc>
          <w:tcPr>
            <w:tcW w:type="dxa" w:w="1870"/>
          </w:tcPr>
          <w:p>
            <w:pPr>
              <w:spacing w:after="0"/>
              <w:jc w:val="left"/>
            </w:pPr>
            <w:r>
              <w:rPr>
                <w:sz w:val="16"/>
              </w:rPr>
              <w:t>wind speed (kt and mph)</w:t>
            </w:r>
          </w:p>
        </w:tc>
        <w:tc>
          <w:tcPr>
            <w:tcW w:type="dxa" w:w="1739"/>
          </w:tcPr>
          <w:p>
            <w:pPr>
              <w:spacing w:after="0"/>
              <w:jc w:val="right"/>
            </w:pPr>
            <w:r>
              <w:rPr>
                <w:sz w:val="16"/>
              </w:rPr>
              <w:t>340 records, 1962 to 2026</w:t>
            </w:r>
          </w:p>
        </w:tc>
        <w:tc>
          <w:tcPr>
            <w:tcW w:type="dxa" w:w="1993"/>
          </w:tcPr>
          <w:p>
            <w:pPr>
              <w:spacing w:after="0"/>
              <w:jc w:val="left"/>
            </w:pPr>
            <w:r>
              <w:rPr>
                <w:sz w:val="16"/>
              </w:rPr>
              <w:t>50 kt (58 mph) to 100 kt (115 mph) (median 54 kt (62 mph)); 241 with a recorded value</w:t>
            </w:r>
          </w:p>
        </w:tc>
        <w:tc>
          <w:tcPr>
            <w:tcW w:type="dxa" w:w="1571"/>
          </w:tcPr>
          <w:p>
            <w:pPr>
              <w:spacing w:after="0"/>
              <w:jc w:val="left"/>
            </w:pPr>
            <w:r>
              <w:rPr>
                <w:sz w:val="16"/>
              </w:rPr>
              <w:t>100 kt (115 mph), measurement type not recorded, Thunderstorm Wind, 1998-02-10</w:t>
            </w:r>
          </w:p>
        </w:tc>
        <w:tc>
          <w:tcPr>
            <w:tcW w:type="dxa" w:w="1465"/>
          </w:tcPr>
          <w:p>
            <w:pPr>
              <w:spacing w:after="0"/>
              <w:jc w:val="left"/>
            </w:pPr>
            <w:r>
              <w:rPr>
                <w:sz w:val="16"/>
              </w:rPr>
              <w:t>Thunderstorm Wind, 2009-05-03, $5,000,000 property; $0 crops (2009 dollars)</w:t>
            </w:r>
          </w:p>
        </w:tc>
        <w:tc>
          <w:tcPr>
            <w:tcW w:type="dxa" w:w="2046"/>
          </w:tcPr>
          <w:p>
            <w:pPr>
              <w:spacing w:after="0"/>
              <w:jc w:val="left"/>
            </w:pPr>
            <w:r>
              <w:rPr>
                <w:sz w:val="16"/>
              </w:rPr>
              <w:t>Event records naming jurisdictions in the plan: Natchitoches city (73 records), Campti town (24 records), Provencal village (13 records), Robeline village (10 records), Goldonna village (8 records), Natchez village (8 records), Powhatan village (8 records), Clarence village (3 records), Ashland village (2 records).</w:t>
            </w:r>
          </w:p>
        </w:tc>
        <w:tc>
          <w:tcPr>
            <w:tcW w:type="dxa" w:w="1578"/>
          </w:tcPr>
          <w:p>
            <w:pPr>
              <w:spacing w:after="0"/>
              <w:jc w:val="left"/>
            </w:pPr>
          </w:p>
        </w:tc>
      </w:tr>
      <w:tr>
        <w:trPr>
          <w:cantSplit/>
        </w:trPr>
        <w:tc>
          <w:tcPr>
            <w:tcW w:type="dxa" w:w="1851"/>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39"/>
          </w:tcPr>
          <w:p>
            <w:pPr>
              <w:spacing w:after="0"/>
              <w:jc w:val="right"/>
            </w:pPr>
            <w:r>
              <w:rPr>
                <w:sz w:val="16"/>
              </w:rPr>
              <w:t>68 records, 1950 to 2024</w:t>
            </w:r>
          </w:p>
        </w:tc>
        <w:tc>
          <w:tcPr>
            <w:tcW w:type="dxa" w:w="1993"/>
          </w:tcPr>
          <w:p>
            <w:pPr>
              <w:spacing w:after="0"/>
              <w:jc w:val="left"/>
            </w:pPr>
            <w:r>
              <w:rPr>
                <w:sz w:val="16"/>
              </w:rPr>
              <w:t>F/EF0 to F/EF3 (median F/EF1); 67 with a recorded value</w:t>
            </w:r>
          </w:p>
        </w:tc>
        <w:tc>
          <w:tcPr>
            <w:tcW w:type="dxa" w:w="1571"/>
          </w:tcPr>
          <w:p>
            <w:pPr>
              <w:spacing w:after="0"/>
              <w:jc w:val="left"/>
            </w:pPr>
            <w:r>
              <w:rPr>
                <w:sz w:val="16"/>
              </w:rPr>
              <w:t>F3 tornado, 1974-03-20, 23.1 mi path length (whole path, pre-1996), 77 yd wide, $250,000 property; crops not recorded (1974 dollars), 18 direct injuries</w:t>
            </w:r>
          </w:p>
        </w:tc>
        <w:tc>
          <w:tcPr>
            <w:tcW w:type="dxa" w:w="1465"/>
          </w:tcPr>
          <w:p>
            <w:pPr>
              <w:spacing w:after="0"/>
              <w:jc w:val="left"/>
            </w:pPr>
            <w:r>
              <w:rPr>
                <w:sz w:val="16"/>
              </w:rPr>
              <w:t>Tornado, 1976-04-20, $2,500,000 property; crops not recorded (1976 dollars)</w:t>
            </w:r>
          </w:p>
        </w:tc>
        <w:tc>
          <w:tcPr>
            <w:tcW w:type="dxa" w:w="2046"/>
          </w:tcPr>
          <w:p>
            <w:pPr>
              <w:spacing w:after="0"/>
              <w:jc w:val="left"/>
            </w:pPr>
            <w:r>
              <w:rPr>
                <w:sz w:val="16"/>
              </w:rPr>
              <w:t>Event records naming jurisdictions in the plan: Powhatan village (6 records), Campti town (5 records), Natchez village (4 records), Natchitoches city (4 records), Goldonna village (3 records), Provencal village (2 records), Robeline village (2 records).</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0"/>
          </w:tcPr>
          <w:p>
            <w:pPr>
              <w:spacing w:after="0"/>
              <w:jc w:val="left"/>
            </w:pPr>
            <w:r>
              <w:rPr>
                <w:sz w:val="16"/>
              </w:rPr>
              <w:t>acres burned (local data)</w:t>
            </w:r>
          </w:p>
        </w:tc>
        <w:tc>
          <w:tcPr>
            <w:tcW w:type="dxa" w:w="1739"/>
          </w:tcPr>
          <w:p>
            <w:pPr>
              <w:spacing w:after="0"/>
              <w:jc w:val="right"/>
            </w:pPr>
            <w:r>
              <w:rPr>
                <w:sz w:val="16"/>
              </w:rPr>
              <w:t>4 records, 2010 to 2016 (4 zone-level)</w:t>
            </w:r>
          </w:p>
        </w:tc>
        <w:tc>
          <w:tcPr>
            <w:tcW w:type="dxa" w:w="1993"/>
          </w:tcPr>
          <w:p>
            <w:pPr>
              <w:spacing w:after="0"/>
              <w:jc w:val="left"/>
            </w:pPr>
          </w:p>
        </w:tc>
        <w:tc>
          <w:tcPr>
            <w:tcW w:type="dxa" w:w="1571"/>
          </w:tcPr>
          <w:p>
            <w:pPr>
              <w:spacing w:after="0"/>
              <w:jc w:val="left"/>
            </w:pPr>
            <w:r>
              <w:rPr>
                <w:sz w:val="16"/>
              </w:rPr>
              <w:t>Wildfire, 2010-10-11, $0 property; $1,880,000 crops (2010 dollars); NWS zone LAZ018</w:t>
            </w:r>
          </w:p>
        </w:tc>
        <w:tc>
          <w:tcPr>
            <w:tcW w:type="dxa" w:w="1465"/>
          </w:tcPr>
          <w:p>
            <w:pPr>
              <w:spacing w:after="0"/>
              <w:jc w:val="left"/>
            </w:pPr>
          </w:p>
        </w:tc>
        <w:tc>
          <w:tcPr>
            <w:tcW w:type="dxa" w:w="2046"/>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39"/>
          </w:tcPr>
          <w:p>
            <w:pPr>
              <w:spacing w:after="0"/>
              <w:jc w:val="right"/>
            </w:pPr>
            <w:r>
              <w:rPr>
                <w:sz w:val="16"/>
              </w:rPr>
              <w:t>21 records, 2006 to 2026 (21 zone-level)</w:t>
            </w:r>
          </w:p>
        </w:tc>
        <w:tc>
          <w:tcPr>
            <w:tcW w:type="dxa" w:w="1993"/>
          </w:tcPr>
          <w:p>
            <w:pPr>
              <w:spacing w:after="0"/>
              <w:jc w:val="left"/>
            </w:pPr>
          </w:p>
        </w:tc>
        <w:tc>
          <w:tcPr>
            <w:tcW w:type="dxa" w:w="1571"/>
          </w:tcPr>
          <w:p>
            <w:pPr>
              <w:spacing w:after="0"/>
              <w:jc w:val="left"/>
            </w:pPr>
            <w:r>
              <w:rPr>
                <w:sz w:val="16"/>
              </w:rPr>
              <w:t>No damage reported in 21 records.</w:t>
            </w:r>
          </w:p>
        </w:tc>
        <w:tc>
          <w:tcPr>
            <w:tcW w:type="dxa" w:w="1465"/>
          </w:tcPr>
          <w:p>
            <w:pPr>
              <w:spacing w:after="0"/>
              <w:jc w:val="left"/>
            </w:pPr>
          </w:p>
        </w:tc>
        <w:tc>
          <w:tcPr>
            <w:tcW w:type="dxa" w:w="2046"/>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41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2371"/>
        <w:gridCol w:w="1866"/>
        <w:gridCol w:w="2833"/>
        <w:gridCol w:w="1445"/>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Title</w:t>
            </w:r>
          </w:p>
        </w:tc>
        <w:tc>
          <w:tcPr>
            <w:tcW w:type="dxa" w:w="1866"/>
            <w:shd w:val="clear" w:color="auto" w:fill="E8E8E8"/>
          </w:tcPr>
          <w:p>
            <w:pPr>
              <w:spacing w:after="0"/>
              <w:jc w:val="left"/>
            </w:pPr>
            <w:r>
              <w:rPr>
                <w:b/>
                <w:sz w:val="16"/>
              </w:rPr>
              <w:t>Mapped hazard</w:t>
            </w:r>
          </w:p>
        </w:tc>
        <w:tc>
          <w:tcPr>
            <w:tcW w:type="dxa" w:w="28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5"/>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2026-01-23</w:t>
            </w:r>
          </w:p>
        </w:tc>
        <w:tc>
          <w:tcPr>
            <w:tcW w:type="dxa" w:w="1075"/>
          </w:tcPr>
          <w:p>
            <w:pPr>
              <w:spacing w:after="0"/>
              <w:jc w:val="left"/>
            </w:pPr>
            <w:r>
              <w:rPr>
                <w:sz w:val="16"/>
              </w:rPr>
              <w:t>EM-3638-LA</w:t>
            </w:r>
          </w:p>
        </w:tc>
        <w:tc>
          <w:tcPr>
            <w:tcW w:type="dxa" w:w="1445"/>
          </w:tcPr>
          <w:p>
            <w:pPr>
              <w:spacing w:after="0"/>
              <w:jc w:val="left"/>
            </w:pPr>
            <w:r>
              <w:rPr>
                <w:sz w:val="16"/>
              </w:rPr>
              <w:t>Emergency</w:t>
            </w:r>
          </w:p>
        </w:tc>
        <w:tc>
          <w:tcPr>
            <w:tcW w:type="dxa" w:w="2371"/>
          </w:tcPr>
          <w:p>
            <w:pPr>
              <w:spacing w:after="0"/>
              <w:jc w:val="left"/>
            </w:pPr>
            <w:r>
              <w:rPr>
                <w:sz w:val="16"/>
              </w:rPr>
              <w:t>Severe Winter Storm</w:t>
            </w:r>
          </w:p>
        </w:tc>
        <w:tc>
          <w:tcPr>
            <w:tcW w:type="dxa" w:w="1866"/>
          </w:tcPr>
          <w:p>
            <w:pPr>
              <w:spacing w:after="0"/>
              <w:jc w:val="left"/>
            </w:pPr>
            <w:r>
              <w:rPr>
                <w:sz w:val="16"/>
              </w:rPr>
              <w:t>Winter Weather</w:t>
            </w:r>
          </w:p>
        </w:tc>
        <w:tc>
          <w:tcPr>
            <w:tcW w:type="dxa" w:w="2833"/>
          </w:tcPr>
          <w:p>
            <w:pPr>
              <w:spacing w:after="0"/>
              <w:jc w:val="right"/>
            </w:pPr>
            <w:r>
              <w:rPr>
                <w:sz w:val="16"/>
              </w:rPr>
              <w:t>$28,486.85</w:t>
            </w:r>
          </w:p>
        </w:tc>
        <w:tc>
          <w:tcPr>
            <w:tcW w:type="dxa" w:w="1445"/>
          </w:tcPr>
          <w:p>
            <w:pPr>
              <w:spacing w:after="0"/>
              <w:jc w:val="left"/>
            </w:pPr>
            <w:r>
              <w:rPr>
                <w:sz w:val="16"/>
              </w:rPr>
              <w:t>new since last plan; within last 5 years</w:t>
            </w:r>
          </w:p>
        </w:tc>
        <w:tc>
          <w:tcPr>
            <w:tcW w:type="dxa" w:w="927"/>
          </w:tcPr>
          <w:p>
            <w:pPr>
              <w:spacing w:after="0"/>
              <w:jc w:val="left"/>
            </w:pPr>
          </w:p>
        </w:tc>
      </w:tr>
      <w:tr>
        <w:trPr>
          <w:cantSplit/>
        </w:trPr>
        <w:tc>
          <w:tcPr>
            <w:tcW w:type="dxa" w:w="1075"/>
          </w:tcPr>
          <w:p>
            <w:pPr>
              <w:spacing w:after="0"/>
              <w:jc w:val="left"/>
            </w:pPr>
            <w:r>
              <w:rPr>
                <w:sz w:val="16"/>
              </w:rPr>
              <w:t>2024-09-10</w:t>
            </w:r>
          </w:p>
        </w:tc>
        <w:tc>
          <w:tcPr>
            <w:tcW w:type="dxa" w:w="1075"/>
          </w:tcPr>
          <w:p>
            <w:pPr>
              <w:spacing w:after="0"/>
              <w:jc w:val="left"/>
            </w:pPr>
            <w:r>
              <w:rPr>
                <w:sz w:val="16"/>
              </w:rPr>
              <w:t>2024-09-10</w:t>
            </w:r>
          </w:p>
        </w:tc>
        <w:tc>
          <w:tcPr>
            <w:tcW w:type="dxa" w:w="1075"/>
          </w:tcPr>
          <w:p>
            <w:pPr>
              <w:spacing w:after="0"/>
              <w:jc w:val="left"/>
            </w:pPr>
            <w:r>
              <w:rPr>
                <w:sz w:val="16"/>
              </w:rPr>
              <w:t>EM-3614-LA</w:t>
            </w:r>
          </w:p>
        </w:tc>
        <w:tc>
          <w:tcPr>
            <w:tcW w:type="dxa" w:w="1445"/>
          </w:tcPr>
          <w:p>
            <w:pPr>
              <w:spacing w:after="0"/>
              <w:jc w:val="left"/>
            </w:pPr>
            <w:r>
              <w:rPr>
                <w:sz w:val="16"/>
              </w:rPr>
              <w:t>Emergency</w:t>
            </w:r>
          </w:p>
        </w:tc>
        <w:tc>
          <w:tcPr>
            <w:tcW w:type="dxa" w:w="2371"/>
          </w:tcPr>
          <w:p>
            <w:pPr>
              <w:spacing w:after="0"/>
              <w:jc w:val="left"/>
            </w:pPr>
            <w:r>
              <w:rPr>
                <w:sz w:val="16"/>
              </w:rPr>
              <w:t>Tropical Storm Francine</w:t>
            </w:r>
          </w:p>
        </w:tc>
        <w:tc>
          <w:tcPr>
            <w:tcW w:type="dxa" w:w="1866"/>
          </w:tcPr>
          <w:p>
            <w:pPr>
              <w:spacing w:after="0"/>
              <w:jc w:val="left"/>
            </w:pPr>
            <w:r>
              <w:rPr>
                <w:sz w:val="16"/>
              </w:rPr>
              <w:t>Hurricane (primary); also designated: Tornado</w:t>
            </w:r>
          </w:p>
        </w:tc>
        <w:tc>
          <w:tcPr>
            <w:tcW w:type="dxa" w:w="2833"/>
          </w:tcPr>
          <w:p>
            <w:pPr>
              <w:spacing w:after="0"/>
              <w:jc w:val="right"/>
            </w:pPr>
            <w:r>
              <w:rPr>
                <w:sz w:val="16"/>
              </w:rPr>
              <w:t>no Public Assistance recorded</w:t>
            </w:r>
          </w:p>
        </w:tc>
        <w:tc>
          <w:tcPr>
            <w:tcW w:type="dxa" w:w="1445"/>
          </w:tcPr>
          <w:p>
            <w:pPr>
              <w:spacing w:after="0"/>
              <w:jc w:val="left"/>
            </w:pPr>
            <w:r>
              <w:rPr>
                <w:sz w:val="16"/>
              </w:rPr>
              <w:t>new since last plan; within last 5 years</w:t>
            </w:r>
          </w:p>
        </w:tc>
        <w:tc>
          <w:tcPr>
            <w:tcW w:type="dxa" w:w="927"/>
          </w:tcPr>
          <w:p>
            <w:pPr>
              <w:spacing w:after="0"/>
              <w:jc w:val="left"/>
            </w:pPr>
          </w:p>
        </w:tc>
      </w:tr>
      <w:tr>
        <w:trPr>
          <w:cantSplit/>
        </w:trPr>
        <w:tc>
          <w:tcPr>
            <w:tcW w:type="dxa" w:w="1075"/>
          </w:tcPr>
          <w:p>
            <w:pPr>
              <w:spacing w:after="0"/>
              <w:jc w:val="left"/>
            </w:pPr>
            <w:r>
              <w:rPr>
                <w:sz w:val="16"/>
              </w:rPr>
              <w:t>2021-09-13</w:t>
            </w:r>
          </w:p>
        </w:tc>
        <w:tc>
          <w:tcPr>
            <w:tcW w:type="dxa" w:w="1075"/>
          </w:tcPr>
          <w:p>
            <w:pPr>
              <w:spacing w:after="0"/>
              <w:jc w:val="left"/>
            </w:pPr>
            <w:r>
              <w:rPr>
                <w:sz w:val="16"/>
              </w:rPr>
              <w:t>2021-09-12</w:t>
            </w:r>
          </w:p>
        </w:tc>
        <w:tc>
          <w:tcPr>
            <w:tcW w:type="dxa" w:w="1075"/>
          </w:tcPr>
          <w:p>
            <w:pPr>
              <w:spacing w:after="0"/>
              <w:jc w:val="left"/>
            </w:pPr>
            <w:r>
              <w:rPr>
                <w:sz w:val="16"/>
              </w:rPr>
              <w:t>EM-3574-LA</w:t>
            </w:r>
          </w:p>
        </w:tc>
        <w:tc>
          <w:tcPr>
            <w:tcW w:type="dxa" w:w="1445"/>
          </w:tcPr>
          <w:p>
            <w:pPr>
              <w:spacing w:after="0"/>
              <w:jc w:val="left"/>
            </w:pPr>
            <w:r>
              <w:rPr>
                <w:sz w:val="16"/>
              </w:rPr>
              <w:t>Emergency</w:t>
            </w:r>
          </w:p>
        </w:tc>
        <w:tc>
          <w:tcPr>
            <w:tcW w:type="dxa" w:w="2371"/>
          </w:tcPr>
          <w:p>
            <w:pPr>
              <w:spacing w:after="0"/>
              <w:jc w:val="left"/>
            </w:pPr>
            <w:r>
              <w:rPr>
                <w:sz w:val="16"/>
              </w:rPr>
              <w:t>Tropical Storm Nicholas</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2021-08-29</w:t>
            </w:r>
          </w:p>
        </w:tc>
        <w:tc>
          <w:tcPr>
            <w:tcW w:type="dxa" w:w="1075"/>
          </w:tcPr>
          <w:p>
            <w:pPr>
              <w:spacing w:after="0"/>
              <w:jc w:val="left"/>
            </w:pPr>
            <w:r>
              <w:rPr>
                <w:sz w:val="16"/>
              </w:rPr>
              <w:t>2021-08-26</w:t>
            </w:r>
          </w:p>
        </w:tc>
        <w:tc>
          <w:tcPr>
            <w:tcW w:type="dxa" w:w="1075"/>
          </w:tcPr>
          <w:p>
            <w:pPr>
              <w:spacing w:after="0"/>
              <w:jc w:val="left"/>
            </w:pPr>
            <w:r>
              <w:rPr>
                <w:sz w:val="16"/>
              </w:rPr>
              <w:t>DR-4611-LA</w:t>
            </w:r>
          </w:p>
        </w:tc>
        <w:tc>
          <w:tcPr>
            <w:tcW w:type="dxa" w:w="1445"/>
          </w:tcPr>
          <w:p>
            <w:pPr>
              <w:spacing w:after="0"/>
              <w:jc w:val="left"/>
            </w:pPr>
            <w:r>
              <w:rPr>
                <w:sz w:val="16"/>
              </w:rPr>
              <w:t>Major disaster</w:t>
            </w:r>
          </w:p>
        </w:tc>
        <w:tc>
          <w:tcPr>
            <w:tcW w:type="dxa" w:w="2371"/>
          </w:tcPr>
          <w:p>
            <w:pPr>
              <w:spacing w:after="0"/>
              <w:jc w:val="left"/>
            </w:pPr>
            <w:r>
              <w:rPr>
                <w:sz w:val="16"/>
              </w:rPr>
              <w:t>Hurricane Ida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2021-08-27</w:t>
            </w:r>
          </w:p>
        </w:tc>
        <w:tc>
          <w:tcPr>
            <w:tcW w:type="dxa" w:w="1075"/>
          </w:tcPr>
          <w:p>
            <w:pPr>
              <w:spacing w:after="0"/>
              <w:jc w:val="left"/>
            </w:pPr>
            <w:r>
              <w:rPr>
                <w:sz w:val="16"/>
              </w:rPr>
              <w:t>2021-08-26</w:t>
            </w:r>
          </w:p>
        </w:tc>
        <w:tc>
          <w:tcPr>
            <w:tcW w:type="dxa" w:w="1075"/>
          </w:tcPr>
          <w:p>
            <w:pPr>
              <w:spacing w:after="0"/>
              <w:jc w:val="left"/>
            </w:pPr>
            <w:r>
              <w:rPr>
                <w:sz w:val="16"/>
              </w:rPr>
              <w:t>EM-3568-LA</w:t>
            </w:r>
          </w:p>
        </w:tc>
        <w:tc>
          <w:tcPr>
            <w:tcW w:type="dxa" w:w="1445"/>
          </w:tcPr>
          <w:p>
            <w:pPr>
              <w:spacing w:after="0"/>
              <w:jc w:val="left"/>
            </w:pPr>
            <w:r>
              <w:rPr>
                <w:sz w:val="16"/>
              </w:rPr>
              <w:t>Emergency</w:t>
            </w:r>
          </w:p>
        </w:tc>
        <w:tc>
          <w:tcPr>
            <w:tcW w:type="dxa" w:w="2371"/>
          </w:tcPr>
          <w:p>
            <w:pPr>
              <w:spacing w:after="0"/>
              <w:jc w:val="left"/>
            </w:pPr>
            <w:r>
              <w:rPr>
                <w:sz w:val="16"/>
              </w:rPr>
              <w:t>Tropical Storm Ida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DR-4611</w:t>
            </w:r>
          </w:p>
        </w:tc>
      </w:tr>
      <w:tr>
        <w:trPr>
          <w:cantSplit/>
        </w:trPr>
        <w:tc>
          <w:tcPr>
            <w:tcW w:type="dxa" w:w="1075"/>
          </w:tcPr>
          <w:p>
            <w:pPr>
              <w:spacing w:after="0"/>
              <w:jc w:val="left"/>
            </w:pPr>
            <w:r>
              <w:rPr>
                <w:sz w:val="16"/>
              </w:rPr>
              <w:t>2021-03-09</w:t>
            </w:r>
          </w:p>
        </w:tc>
        <w:tc>
          <w:tcPr>
            <w:tcW w:type="dxa" w:w="1075"/>
          </w:tcPr>
          <w:p>
            <w:pPr>
              <w:spacing w:after="0"/>
              <w:jc w:val="left"/>
            </w:pPr>
            <w:r>
              <w:rPr>
                <w:sz w:val="16"/>
              </w:rPr>
              <w:t>2021-02-11</w:t>
            </w:r>
          </w:p>
        </w:tc>
        <w:tc>
          <w:tcPr>
            <w:tcW w:type="dxa" w:w="1075"/>
          </w:tcPr>
          <w:p>
            <w:pPr>
              <w:spacing w:after="0"/>
              <w:jc w:val="left"/>
            </w:pPr>
            <w:r>
              <w:rPr>
                <w:sz w:val="16"/>
              </w:rPr>
              <w:t>DR-4590-LA</w:t>
            </w:r>
          </w:p>
        </w:tc>
        <w:tc>
          <w:tcPr>
            <w:tcW w:type="dxa" w:w="1445"/>
          </w:tcPr>
          <w:p>
            <w:pPr>
              <w:spacing w:after="0"/>
              <w:jc w:val="left"/>
            </w:pPr>
            <w:r>
              <w:rPr>
                <w:sz w:val="16"/>
              </w:rPr>
              <w:t>Major disaster</w:t>
            </w:r>
          </w:p>
        </w:tc>
        <w:tc>
          <w:tcPr>
            <w:tcW w:type="dxa" w:w="2371"/>
          </w:tcPr>
          <w:p>
            <w:pPr>
              <w:spacing w:after="0"/>
              <w:jc w:val="left"/>
            </w:pPr>
            <w:r>
              <w:rPr>
                <w:sz w:val="16"/>
              </w:rPr>
              <w:t>Severe Winter Storms</w:t>
            </w:r>
          </w:p>
        </w:tc>
        <w:tc>
          <w:tcPr>
            <w:tcW w:type="dxa" w:w="1866"/>
          </w:tcPr>
          <w:p>
            <w:pPr>
              <w:spacing w:after="0"/>
              <w:jc w:val="left"/>
            </w:pPr>
            <w:r>
              <w:rPr>
                <w:sz w:val="16"/>
              </w:rPr>
              <w:t>Ice Storm</w:t>
            </w:r>
          </w:p>
        </w:tc>
        <w:tc>
          <w:tcPr>
            <w:tcW w:type="dxa" w:w="2833"/>
          </w:tcPr>
          <w:p>
            <w:pPr>
              <w:spacing w:after="0"/>
              <w:jc w:val="right"/>
            </w:pPr>
            <w:r>
              <w:rPr>
                <w:sz w:val="16"/>
              </w:rPr>
              <w:t>$255,589.62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2021-02-18</w:t>
            </w:r>
          </w:p>
        </w:tc>
        <w:tc>
          <w:tcPr>
            <w:tcW w:type="dxa" w:w="1075"/>
          </w:tcPr>
          <w:p>
            <w:pPr>
              <w:spacing w:after="0"/>
              <w:jc w:val="left"/>
            </w:pPr>
            <w:r>
              <w:rPr>
                <w:sz w:val="16"/>
              </w:rPr>
              <w:t>2021-02-11</w:t>
            </w:r>
          </w:p>
        </w:tc>
        <w:tc>
          <w:tcPr>
            <w:tcW w:type="dxa" w:w="1075"/>
          </w:tcPr>
          <w:p>
            <w:pPr>
              <w:spacing w:after="0"/>
              <w:jc w:val="left"/>
            </w:pPr>
            <w:r>
              <w:rPr>
                <w:sz w:val="16"/>
              </w:rPr>
              <w:t>EM-3556-LA</w:t>
            </w:r>
          </w:p>
        </w:tc>
        <w:tc>
          <w:tcPr>
            <w:tcW w:type="dxa" w:w="1445"/>
          </w:tcPr>
          <w:p>
            <w:pPr>
              <w:spacing w:after="0"/>
              <w:jc w:val="left"/>
            </w:pPr>
            <w:r>
              <w:rPr>
                <w:sz w:val="16"/>
              </w:rPr>
              <w:t>Emergency</w:t>
            </w:r>
          </w:p>
        </w:tc>
        <w:tc>
          <w:tcPr>
            <w:tcW w:type="dxa" w:w="2371"/>
          </w:tcPr>
          <w:p>
            <w:pPr>
              <w:spacing w:after="0"/>
              <w:jc w:val="left"/>
            </w:pPr>
            <w:r>
              <w:rPr>
                <w:sz w:val="16"/>
              </w:rPr>
              <w:t>Severe Winter Storm</w:t>
            </w:r>
          </w:p>
        </w:tc>
        <w:tc>
          <w:tcPr>
            <w:tcW w:type="dxa" w:w="1866"/>
          </w:tcPr>
          <w:p>
            <w:pPr>
              <w:spacing w:after="0"/>
              <w:jc w:val="left"/>
            </w:pPr>
            <w:r>
              <w:rPr>
                <w:sz w:val="16"/>
              </w:rPr>
              <w:t>Ice Storm</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DR-4590</w:t>
            </w:r>
          </w:p>
        </w:tc>
      </w:tr>
      <w:tr>
        <w:trPr>
          <w:cantSplit/>
        </w:trPr>
        <w:tc>
          <w:tcPr>
            <w:tcW w:type="dxa" w:w="1075"/>
          </w:tcPr>
          <w:p>
            <w:pPr>
              <w:spacing w:after="0"/>
              <w:jc w:val="left"/>
            </w:pPr>
            <w:r>
              <w:rPr>
                <w:sz w:val="16"/>
              </w:rPr>
              <w:t>2020-10-27</w:t>
            </w:r>
          </w:p>
        </w:tc>
        <w:tc>
          <w:tcPr>
            <w:tcW w:type="dxa" w:w="1075"/>
          </w:tcPr>
          <w:p>
            <w:pPr>
              <w:spacing w:after="0"/>
              <w:jc w:val="left"/>
            </w:pPr>
            <w:r>
              <w:rPr>
                <w:sz w:val="16"/>
              </w:rPr>
              <w:t>2020-10-26</w:t>
            </w:r>
          </w:p>
        </w:tc>
        <w:tc>
          <w:tcPr>
            <w:tcW w:type="dxa" w:w="1075"/>
          </w:tcPr>
          <w:p>
            <w:pPr>
              <w:spacing w:after="0"/>
              <w:jc w:val="left"/>
            </w:pPr>
            <w:r>
              <w:rPr>
                <w:sz w:val="16"/>
              </w:rPr>
              <w:t>EM-3549-LA</w:t>
            </w:r>
          </w:p>
        </w:tc>
        <w:tc>
          <w:tcPr>
            <w:tcW w:type="dxa" w:w="1445"/>
          </w:tcPr>
          <w:p>
            <w:pPr>
              <w:spacing w:after="0"/>
              <w:jc w:val="left"/>
            </w:pPr>
            <w:r>
              <w:rPr>
                <w:sz w:val="16"/>
              </w:rPr>
              <w:t>Emergency</w:t>
            </w:r>
          </w:p>
        </w:tc>
        <w:tc>
          <w:tcPr>
            <w:tcW w:type="dxa" w:w="2371"/>
          </w:tcPr>
          <w:p>
            <w:pPr>
              <w:spacing w:after="0"/>
              <w:jc w:val="left"/>
            </w:pPr>
            <w:r>
              <w:rPr>
                <w:sz w:val="16"/>
              </w:rPr>
              <w:t>Tropical Storm Zeta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2020-10-16</w:t>
            </w:r>
          </w:p>
        </w:tc>
        <w:tc>
          <w:tcPr>
            <w:tcW w:type="dxa" w:w="1075"/>
          </w:tcPr>
          <w:p>
            <w:pPr>
              <w:spacing w:after="0"/>
              <w:jc w:val="left"/>
            </w:pPr>
            <w:r>
              <w:rPr>
                <w:sz w:val="16"/>
              </w:rPr>
              <w:t>2020-10-06</w:t>
            </w:r>
          </w:p>
        </w:tc>
        <w:tc>
          <w:tcPr>
            <w:tcW w:type="dxa" w:w="1075"/>
          </w:tcPr>
          <w:p>
            <w:pPr>
              <w:spacing w:after="0"/>
              <w:jc w:val="left"/>
            </w:pPr>
            <w:r>
              <w:rPr>
                <w:sz w:val="16"/>
              </w:rPr>
              <w:t>DR-4570-LA</w:t>
            </w:r>
          </w:p>
        </w:tc>
        <w:tc>
          <w:tcPr>
            <w:tcW w:type="dxa" w:w="1445"/>
          </w:tcPr>
          <w:p>
            <w:pPr>
              <w:spacing w:after="0"/>
              <w:jc w:val="left"/>
            </w:pPr>
            <w:r>
              <w:rPr>
                <w:sz w:val="16"/>
              </w:rPr>
              <w:t>Major disaster</w:t>
            </w:r>
          </w:p>
        </w:tc>
        <w:tc>
          <w:tcPr>
            <w:tcW w:type="dxa" w:w="2371"/>
          </w:tcPr>
          <w:p>
            <w:pPr>
              <w:spacing w:after="0"/>
              <w:jc w:val="left"/>
            </w:pPr>
            <w:r>
              <w:rPr>
                <w:sz w:val="16"/>
              </w:rPr>
              <w:t>Hurricane Delta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2020-10-07</w:t>
            </w:r>
          </w:p>
        </w:tc>
        <w:tc>
          <w:tcPr>
            <w:tcW w:type="dxa" w:w="1075"/>
          </w:tcPr>
          <w:p>
            <w:pPr>
              <w:spacing w:after="0"/>
              <w:jc w:val="left"/>
            </w:pPr>
            <w:r>
              <w:rPr>
                <w:sz w:val="16"/>
              </w:rPr>
              <w:t>2020-10-06</w:t>
            </w:r>
          </w:p>
        </w:tc>
        <w:tc>
          <w:tcPr>
            <w:tcW w:type="dxa" w:w="1075"/>
          </w:tcPr>
          <w:p>
            <w:pPr>
              <w:spacing w:after="0"/>
              <w:jc w:val="left"/>
            </w:pPr>
            <w:r>
              <w:rPr>
                <w:sz w:val="16"/>
              </w:rPr>
              <w:t>EM-3547-LA</w:t>
            </w:r>
          </w:p>
        </w:tc>
        <w:tc>
          <w:tcPr>
            <w:tcW w:type="dxa" w:w="1445"/>
          </w:tcPr>
          <w:p>
            <w:pPr>
              <w:spacing w:after="0"/>
              <w:jc w:val="left"/>
            </w:pPr>
            <w:r>
              <w:rPr>
                <w:sz w:val="16"/>
              </w:rPr>
              <w:t>Emergency</w:t>
            </w:r>
          </w:p>
        </w:tc>
        <w:tc>
          <w:tcPr>
            <w:tcW w:type="dxa" w:w="2371"/>
          </w:tcPr>
          <w:p>
            <w:pPr>
              <w:spacing w:after="0"/>
              <w:jc w:val="left"/>
            </w:pPr>
            <w:r>
              <w:rPr>
                <w:sz w:val="16"/>
              </w:rPr>
              <w:t>Hurricane Delta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DR-4570</w:t>
            </w:r>
          </w:p>
        </w:tc>
      </w:tr>
      <w:tr>
        <w:trPr>
          <w:cantSplit/>
        </w:trPr>
        <w:tc>
          <w:tcPr>
            <w:tcW w:type="dxa" w:w="1075"/>
          </w:tcPr>
          <w:p>
            <w:pPr>
              <w:spacing w:after="0"/>
              <w:jc w:val="left"/>
            </w:pPr>
            <w:r>
              <w:rPr>
                <w:sz w:val="16"/>
              </w:rPr>
              <w:t>2020-09-14</w:t>
            </w:r>
          </w:p>
        </w:tc>
        <w:tc>
          <w:tcPr>
            <w:tcW w:type="dxa" w:w="1075"/>
          </w:tcPr>
          <w:p>
            <w:pPr>
              <w:spacing w:after="0"/>
              <w:jc w:val="left"/>
            </w:pPr>
            <w:r>
              <w:rPr>
                <w:sz w:val="16"/>
              </w:rPr>
              <w:t>2020-09-13</w:t>
            </w:r>
          </w:p>
        </w:tc>
        <w:tc>
          <w:tcPr>
            <w:tcW w:type="dxa" w:w="1075"/>
          </w:tcPr>
          <w:p>
            <w:pPr>
              <w:spacing w:after="0"/>
              <w:jc w:val="left"/>
            </w:pPr>
            <w:r>
              <w:rPr>
                <w:sz w:val="16"/>
              </w:rPr>
              <w:t>EM-3543-LA</w:t>
            </w:r>
          </w:p>
        </w:tc>
        <w:tc>
          <w:tcPr>
            <w:tcW w:type="dxa" w:w="1445"/>
          </w:tcPr>
          <w:p>
            <w:pPr>
              <w:spacing w:after="0"/>
              <w:jc w:val="left"/>
            </w:pPr>
            <w:r>
              <w:rPr>
                <w:sz w:val="16"/>
              </w:rPr>
              <w:t>Emergency</w:t>
            </w:r>
          </w:p>
        </w:tc>
        <w:tc>
          <w:tcPr>
            <w:tcW w:type="dxa" w:w="2371"/>
          </w:tcPr>
          <w:p>
            <w:pPr>
              <w:spacing w:after="0"/>
              <w:jc w:val="left"/>
            </w:pPr>
            <w:r>
              <w:rPr>
                <w:sz w:val="16"/>
              </w:rPr>
              <w:t>Hurricane Sally</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2020-08-28</w:t>
            </w:r>
          </w:p>
        </w:tc>
        <w:tc>
          <w:tcPr>
            <w:tcW w:type="dxa" w:w="1075"/>
          </w:tcPr>
          <w:p>
            <w:pPr>
              <w:spacing w:after="0"/>
              <w:jc w:val="left"/>
            </w:pPr>
            <w:r>
              <w:rPr>
                <w:sz w:val="16"/>
              </w:rPr>
              <w:t>2020-08-22</w:t>
            </w:r>
          </w:p>
        </w:tc>
        <w:tc>
          <w:tcPr>
            <w:tcW w:type="dxa" w:w="1075"/>
          </w:tcPr>
          <w:p>
            <w:pPr>
              <w:spacing w:after="0"/>
              <w:jc w:val="left"/>
            </w:pPr>
            <w:r>
              <w:rPr>
                <w:sz w:val="16"/>
              </w:rPr>
              <w:t>DR-4559-LA</w:t>
            </w:r>
          </w:p>
        </w:tc>
        <w:tc>
          <w:tcPr>
            <w:tcW w:type="dxa" w:w="1445"/>
          </w:tcPr>
          <w:p>
            <w:pPr>
              <w:spacing w:after="0"/>
              <w:jc w:val="left"/>
            </w:pPr>
            <w:r>
              <w:rPr>
                <w:sz w:val="16"/>
              </w:rPr>
              <w:t>Major disaster</w:t>
            </w:r>
          </w:p>
        </w:tc>
        <w:tc>
          <w:tcPr>
            <w:tcW w:type="dxa" w:w="2371"/>
          </w:tcPr>
          <w:p>
            <w:pPr>
              <w:spacing w:after="0"/>
              <w:jc w:val="left"/>
            </w:pPr>
            <w:r>
              <w:rPr>
                <w:sz w:val="16"/>
              </w:rPr>
              <w:t>Hurricane Laura</w:t>
            </w:r>
          </w:p>
        </w:tc>
        <w:tc>
          <w:tcPr>
            <w:tcW w:type="dxa" w:w="1866"/>
          </w:tcPr>
          <w:p>
            <w:pPr>
              <w:spacing w:after="0"/>
              <w:jc w:val="left"/>
            </w:pPr>
            <w:r>
              <w:rPr>
                <w:sz w:val="16"/>
              </w:rPr>
              <w:t>Hurricane</w:t>
            </w:r>
          </w:p>
        </w:tc>
        <w:tc>
          <w:tcPr>
            <w:tcW w:type="dxa" w:w="2833"/>
          </w:tcPr>
          <w:p>
            <w:pPr>
              <w:spacing w:after="0"/>
              <w:jc w:val="right"/>
            </w:pPr>
            <w:r>
              <w:rPr>
                <w:sz w:val="16"/>
              </w:rPr>
              <w:t>$5,215,814.23</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2020-08-23</w:t>
            </w:r>
          </w:p>
        </w:tc>
        <w:tc>
          <w:tcPr>
            <w:tcW w:type="dxa" w:w="1075"/>
          </w:tcPr>
          <w:p>
            <w:pPr>
              <w:spacing w:after="0"/>
              <w:jc w:val="left"/>
            </w:pPr>
            <w:r>
              <w:rPr>
                <w:sz w:val="16"/>
              </w:rPr>
              <w:t>2020-08-22</w:t>
            </w:r>
          </w:p>
        </w:tc>
        <w:tc>
          <w:tcPr>
            <w:tcW w:type="dxa" w:w="1075"/>
          </w:tcPr>
          <w:p>
            <w:pPr>
              <w:spacing w:after="0"/>
              <w:jc w:val="left"/>
            </w:pPr>
            <w:r>
              <w:rPr>
                <w:sz w:val="16"/>
              </w:rPr>
              <w:t>EM-3538-LA</w:t>
            </w:r>
          </w:p>
        </w:tc>
        <w:tc>
          <w:tcPr>
            <w:tcW w:type="dxa" w:w="1445"/>
          </w:tcPr>
          <w:p>
            <w:pPr>
              <w:spacing w:after="0"/>
              <w:jc w:val="left"/>
            </w:pPr>
            <w:r>
              <w:rPr>
                <w:sz w:val="16"/>
              </w:rPr>
              <w:t>Emergency</w:t>
            </w:r>
          </w:p>
        </w:tc>
        <w:tc>
          <w:tcPr>
            <w:tcW w:type="dxa" w:w="2371"/>
          </w:tcPr>
          <w:p>
            <w:pPr>
              <w:spacing w:after="0"/>
              <w:jc w:val="left"/>
            </w:pPr>
            <w:r>
              <w:rPr>
                <w:sz w:val="16"/>
              </w:rPr>
              <w:t>Tropical Storms Laura  and Marco</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DR-4559</w:t>
            </w:r>
          </w:p>
        </w:tc>
      </w:tr>
      <w:tr>
        <w:trPr>
          <w:cantSplit/>
        </w:trPr>
        <w:tc>
          <w:tcPr>
            <w:tcW w:type="dxa" w:w="1075"/>
          </w:tcPr>
          <w:p>
            <w:pPr>
              <w:spacing w:after="0"/>
              <w:jc w:val="left"/>
            </w:pPr>
            <w:r>
              <w:rPr>
                <w:sz w:val="16"/>
              </w:rPr>
              <w:t>2020-06-07</w:t>
            </w:r>
          </w:p>
        </w:tc>
        <w:tc>
          <w:tcPr>
            <w:tcW w:type="dxa" w:w="1075"/>
          </w:tcPr>
          <w:p>
            <w:pPr>
              <w:spacing w:after="0"/>
              <w:jc w:val="left"/>
            </w:pPr>
            <w:r>
              <w:rPr>
                <w:sz w:val="16"/>
              </w:rPr>
              <w:t>2020-06-05</w:t>
            </w:r>
          </w:p>
        </w:tc>
        <w:tc>
          <w:tcPr>
            <w:tcW w:type="dxa" w:w="1075"/>
          </w:tcPr>
          <w:p>
            <w:pPr>
              <w:spacing w:after="0"/>
              <w:jc w:val="left"/>
            </w:pPr>
            <w:r>
              <w:rPr>
                <w:sz w:val="16"/>
              </w:rPr>
              <w:t>EM-3527-LA</w:t>
            </w:r>
          </w:p>
        </w:tc>
        <w:tc>
          <w:tcPr>
            <w:tcW w:type="dxa" w:w="1445"/>
          </w:tcPr>
          <w:p>
            <w:pPr>
              <w:spacing w:after="0"/>
              <w:jc w:val="left"/>
            </w:pPr>
            <w:r>
              <w:rPr>
                <w:sz w:val="16"/>
              </w:rPr>
              <w:t>Emergency</w:t>
            </w:r>
          </w:p>
        </w:tc>
        <w:tc>
          <w:tcPr>
            <w:tcW w:type="dxa" w:w="2371"/>
          </w:tcPr>
          <w:p>
            <w:pPr>
              <w:spacing w:after="0"/>
              <w:jc w:val="left"/>
            </w:pPr>
            <w:r>
              <w:rPr>
                <w:sz w:val="16"/>
              </w:rPr>
              <w:t>Tropical Storm Cristobal</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2020-03-24</w:t>
            </w:r>
          </w:p>
        </w:tc>
        <w:tc>
          <w:tcPr>
            <w:tcW w:type="dxa" w:w="1075"/>
          </w:tcPr>
          <w:p>
            <w:pPr>
              <w:spacing w:after="0"/>
              <w:jc w:val="left"/>
            </w:pPr>
            <w:r>
              <w:rPr>
                <w:sz w:val="16"/>
              </w:rPr>
              <w:t>2020-01-20</w:t>
            </w:r>
          </w:p>
        </w:tc>
        <w:tc>
          <w:tcPr>
            <w:tcW w:type="dxa" w:w="1075"/>
          </w:tcPr>
          <w:p>
            <w:pPr>
              <w:spacing w:after="0"/>
              <w:jc w:val="left"/>
            </w:pPr>
            <w:r>
              <w:rPr>
                <w:sz w:val="16"/>
              </w:rPr>
              <w:t>DR-4484-LA</w:t>
            </w:r>
          </w:p>
        </w:tc>
        <w:tc>
          <w:tcPr>
            <w:tcW w:type="dxa" w:w="1445"/>
          </w:tcPr>
          <w:p>
            <w:pPr>
              <w:spacing w:after="0"/>
              <w:jc w:val="left"/>
            </w:pPr>
            <w:r>
              <w:rPr>
                <w:sz w:val="16"/>
              </w:rPr>
              <w:t>Major disaster</w:t>
            </w:r>
          </w:p>
        </w:tc>
        <w:tc>
          <w:tcPr>
            <w:tcW w:type="dxa" w:w="2371"/>
          </w:tcPr>
          <w:p>
            <w:pPr>
              <w:spacing w:after="0"/>
              <w:jc w:val="left"/>
            </w:pPr>
            <w:r>
              <w:rPr>
                <w:sz w:val="16"/>
              </w:rPr>
              <w:t>COVID-19 Pandemic</w:t>
            </w:r>
          </w:p>
        </w:tc>
        <w:tc>
          <w:tcPr>
            <w:tcW w:type="dxa" w:w="1866"/>
          </w:tcPr>
          <w:p>
            <w:pPr>
              <w:spacing w:after="0"/>
              <w:jc w:val="left"/>
            </w:pPr>
            <w:r>
              <w:rPr>
                <w:sz w:val="16"/>
              </w:rPr>
              <w:t>Non-natural, not counted</w:t>
            </w:r>
          </w:p>
        </w:tc>
        <w:tc>
          <w:tcPr>
            <w:tcW w:type="dxa" w:w="2833"/>
          </w:tcPr>
          <w:p>
            <w:pPr>
              <w:spacing w:after="0"/>
              <w:jc w:val="right"/>
            </w:pPr>
            <w:r>
              <w:rPr>
                <w:sz w:val="16"/>
              </w:rPr>
              <w:t>$206,000.42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EM-3459-LA</w:t>
            </w:r>
          </w:p>
        </w:tc>
        <w:tc>
          <w:tcPr>
            <w:tcW w:type="dxa" w:w="1445"/>
          </w:tcPr>
          <w:p>
            <w:pPr>
              <w:spacing w:after="0"/>
              <w:jc w:val="left"/>
            </w:pPr>
            <w:r>
              <w:rPr>
                <w:sz w:val="16"/>
              </w:rPr>
              <w:t>Emergency</w:t>
            </w:r>
          </w:p>
        </w:tc>
        <w:tc>
          <w:tcPr>
            <w:tcW w:type="dxa" w:w="2371"/>
          </w:tcPr>
          <w:p>
            <w:pPr>
              <w:spacing w:after="0"/>
              <w:jc w:val="left"/>
            </w:pPr>
            <w:r>
              <w:rPr>
                <w:sz w:val="16"/>
              </w:rPr>
              <w:t>COVID-19</w:t>
            </w:r>
          </w:p>
        </w:tc>
        <w:tc>
          <w:tcPr>
            <w:tcW w:type="dxa" w:w="1866"/>
          </w:tcPr>
          <w:p>
            <w:pPr>
              <w:spacing w:after="0"/>
              <w:jc w:val="left"/>
            </w:pPr>
            <w:r>
              <w:rPr>
                <w:sz w:val="16"/>
              </w:rPr>
              <w:t>Non-natural, not counted</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DR-4484</w:t>
            </w:r>
          </w:p>
        </w:tc>
      </w:tr>
      <w:tr>
        <w:trPr>
          <w:cantSplit/>
        </w:trPr>
        <w:tc>
          <w:tcPr>
            <w:tcW w:type="dxa" w:w="1075"/>
          </w:tcPr>
          <w:p>
            <w:pPr>
              <w:spacing w:after="0"/>
              <w:jc w:val="left"/>
            </w:pPr>
            <w:r>
              <w:rPr>
                <w:sz w:val="16"/>
              </w:rPr>
              <w:t>2017-10-16</w:t>
            </w:r>
          </w:p>
        </w:tc>
        <w:tc>
          <w:tcPr>
            <w:tcW w:type="dxa" w:w="1075"/>
          </w:tcPr>
          <w:p>
            <w:pPr>
              <w:spacing w:after="0"/>
              <w:jc w:val="left"/>
            </w:pPr>
            <w:r>
              <w:rPr>
                <w:sz w:val="16"/>
              </w:rPr>
              <w:t>2017-08-28</w:t>
            </w:r>
          </w:p>
        </w:tc>
        <w:tc>
          <w:tcPr>
            <w:tcW w:type="dxa" w:w="1075"/>
          </w:tcPr>
          <w:p>
            <w:pPr>
              <w:spacing w:after="0"/>
              <w:jc w:val="left"/>
            </w:pPr>
            <w:r>
              <w:rPr>
                <w:sz w:val="16"/>
              </w:rPr>
              <w:t>DR-4345-LA</w:t>
            </w:r>
          </w:p>
        </w:tc>
        <w:tc>
          <w:tcPr>
            <w:tcW w:type="dxa" w:w="1445"/>
          </w:tcPr>
          <w:p>
            <w:pPr>
              <w:spacing w:after="0"/>
              <w:jc w:val="left"/>
            </w:pPr>
            <w:r>
              <w:rPr>
                <w:sz w:val="16"/>
              </w:rPr>
              <w:t>Major disaster</w:t>
            </w:r>
          </w:p>
        </w:tc>
        <w:tc>
          <w:tcPr>
            <w:tcW w:type="dxa" w:w="2371"/>
          </w:tcPr>
          <w:p>
            <w:pPr>
              <w:spacing w:after="0"/>
              <w:jc w:val="left"/>
            </w:pPr>
            <w:r>
              <w:rPr>
                <w:sz w:val="16"/>
              </w:rPr>
              <w:t>Tropical Storm Harvey</w:t>
            </w:r>
          </w:p>
        </w:tc>
        <w:tc>
          <w:tcPr>
            <w:tcW w:type="dxa" w:w="1866"/>
          </w:tcPr>
          <w:p>
            <w:pPr>
              <w:spacing w:after="0"/>
              <w:jc w:val="left"/>
            </w:pPr>
            <w:r>
              <w:rPr>
                <w:sz w:val="16"/>
              </w:rPr>
              <w:t>Hurricane</w:t>
            </w:r>
          </w:p>
        </w:tc>
        <w:tc>
          <w:tcPr>
            <w:tcW w:type="dxa" w:w="2833"/>
          </w:tcPr>
          <w:p>
            <w:pPr>
              <w:spacing w:after="0"/>
              <w:jc w:val="right"/>
            </w:pPr>
            <w:r>
              <w:rPr>
                <w:sz w:val="16"/>
              </w:rPr>
              <w:t>$92,493.58</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2017-08-28</w:t>
            </w:r>
          </w:p>
        </w:tc>
        <w:tc>
          <w:tcPr>
            <w:tcW w:type="dxa" w:w="1075"/>
          </w:tcPr>
          <w:p>
            <w:pPr>
              <w:spacing w:after="0"/>
              <w:jc w:val="left"/>
            </w:pPr>
            <w:r>
              <w:rPr>
                <w:sz w:val="16"/>
              </w:rPr>
              <w:t>2017-08-27</w:t>
            </w:r>
          </w:p>
        </w:tc>
        <w:tc>
          <w:tcPr>
            <w:tcW w:type="dxa" w:w="1075"/>
          </w:tcPr>
          <w:p>
            <w:pPr>
              <w:spacing w:after="0"/>
              <w:jc w:val="left"/>
            </w:pPr>
            <w:r>
              <w:rPr>
                <w:sz w:val="16"/>
              </w:rPr>
              <w:t>EM-3382-LA</w:t>
            </w:r>
          </w:p>
        </w:tc>
        <w:tc>
          <w:tcPr>
            <w:tcW w:type="dxa" w:w="1445"/>
          </w:tcPr>
          <w:p>
            <w:pPr>
              <w:spacing w:after="0"/>
              <w:jc w:val="left"/>
            </w:pPr>
            <w:r>
              <w:rPr>
                <w:sz w:val="16"/>
              </w:rPr>
              <w:t>Emergency</w:t>
            </w:r>
          </w:p>
        </w:tc>
        <w:tc>
          <w:tcPr>
            <w:tcW w:type="dxa" w:w="2371"/>
          </w:tcPr>
          <w:p>
            <w:pPr>
              <w:spacing w:after="0"/>
              <w:jc w:val="left"/>
            </w:pPr>
            <w:r>
              <w:rPr>
                <w:sz w:val="16"/>
              </w:rPr>
              <w:t>Tropical Storm Harvey</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DR-4345</w:t>
            </w:r>
          </w:p>
        </w:tc>
      </w:tr>
      <w:tr>
        <w:trPr>
          <w:cantSplit/>
        </w:trPr>
        <w:tc>
          <w:tcPr>
            <w:tcW w:type="dxa" w:w="1075"/>
          </w:tcPr>
          <w:p>
            <w:pPr>
              <w:spacing w:after="0"/>
              <w:jc w:val="left"/>
            </w:pPr>
            <w:r>
              <w:rPr>
                <w:sz w:val="16"/>
              </w:rPr>
              <w:t>2016-03-13</w:t>
            </w:r>
          </w:p>
        </w:tc>
        <w:tc>
          <w:tcPr>
            <w:tcW w:type="dxa" w:w="1075"/>
          </w:tcPr>
          <w:p>
            <w:pPr>
              <w:spacing w:after="0"/>
              <w:jc w:val="left"/>
            </w:pPr>
            <w:r>
              <w:rPr>
                <w:sz w:val="16"/>
              </w:rPr>
              <w:t>2016-03-08</w:t>
            </w:r>
          </w:p>
        </w:tc>
        <w:tc>
          <w:tcPr>
            <w:tcW w:type="dxa" w:w="1075"/>
          </w:tcPr>
          <w:p>
            <w:pPr>
              <w:spacing w:after="0"/>
              <w:jc w:val="left"/>
            </w:pPr>
            <w:r>
              <w:rPr>
                <w:sz w:val="16"/>
              </w:rPr>
              <w:t>DR-4263-LA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$2,659,183.38</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2015-07-13</w:t>
            </w:r>
          </w:p>
        </w:tc>
        <w:tc>
          <w:tcPr>
            <w:tcW w:type="dxa" w:w="1075"/>
          </w:tcPr>
          <w:p>
            <w:pPr>
              <w:spacing w:after="0"/>
              <w:jc w:val="left"/>
            </w:pPr>
            <w:r>
              <w:rPr>
                <w:sz w:val="16"/>
              </w:rPr>
              <w:t>2015-05-18</w:t>
            </w:r>
          </w:p>
        </w:tc>
        <w:tc>
          <w:tcPr>
            <w:tcW w:type="dxa" w:w="1075"/>
          </w:tcPr>
          <w:p>
            <w:pPr>
              <w:spacing w:after="0"/>
              <w:jc w:val="left"/>
            </w:pPr>
            <w:r>
              <w:rPr>
                <w:sz w:val="16"/>
              </w:rPr>
              <w:t>DR-4228-LA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$6,257,511.32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2012-08-29</w:t>
            </w:r>
          </w:p>
        </w:tc>
        <w:tc>
          <w:tcPr>
            <w:tcW w:type="dxa" w:w="1075"/>
          </w:tcPr>
          <w:p>
            <w:pPr>
              <w:spacing w:after="0"/>
              <w:jc w:val="left"/>
            </w:pPr>
            <w:r>
              <w:rPr>
                <w:sz w:val="16"/>
              </w:rPr>
              <w:t>2012-08-26</w:t>
            </w:r>
          </w:p>
        </w:tc>
        <w:tc>
          <w:tcPr>
            <w:tcW w:type="dxa" w:w="1075"/>
          </w:tcPr>
          <w:p>
            <w:pPr>
              <w:spacing w:after="0"/>
              <w:jc w:val="left"/>
            </w:pPr>
            <w:r>
              <w:rPr>
                <w:sz w:val="16"/>
              </w:rPr>
              <w:t>DR-4080-LA</w:t>
            </w:r>
          </w:p>
        </w:tc>
        <w:tc>
          <w:tcPr>
            <w:tcW w:type="dxa" w:w="1445"/>
          </w:tcPr>
          <w:p>
            <w:pPr>
              <w:spacing w:after="0"/>
              <w:jc w:val="left"/>
            </w:pPr>
            <w:r>
              <w:rPr>
                <w:sz w:val="16"/>
              </w:rPr>
              <w:t>Major disaster</w:t>
            </w:r>
          </w:p>
        </w:tc>
        <w:tc>
          <w:tcPr>
            <w:tcW w:type="dxa" w:w="2371"/>
          </w:tcPr>
          <w:p>
            <w:pPr>
              <w:spacing w:after="0"/>
              <w:jc w:val="left"/>
            </w:pPr>
            <w:r>
              <w:rPr>
                <w:sz w:val="16"/>
              </w:rPr>
              <w:t>Hurricane Isaac</w:t>
            </w:r>
          </w:p>
        </w:tc>
        <w:tc>
          <w:tcPr>
            <w:tcW w:type="dxa" w:w="1866"/>
          </w:tcPr>
          <w:p>
            <w:pPr>
              <w:spacing w:after="0"/>
              <w:jc w:val="left"/>
            </w:pPr>
            <w:r>
              <w:rPr>
                <w:sz w:val="16"/>
              </w:rPr>
              <w:t>Hurricane</w:t>
            </w:r>
          </w:p>
        </w:tc>
        <w:tc>
          <w:tcPr>
            <w:tcW w:type="dxa" w:w="2833"/>
          </w:tcPr>
          <w:p>
            <w:pPr>
              <w:spacing w:after="0"/>
              <w:jc w:val="right"/>
            </w:pPr>
            <w:r>
              <w:rPr>
                <w:sz w:val="16"/>
              </w:rPr>
              <w:t>$6,431.64</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2012-08-27</w:t>
            </w:r>
          </w:p>
        </w:tc>
        <w:tc>
          <w:tcPr>
            <w:tcW w:type="dxa" w:w="1075"/>
          </w:tcPr>
          <w:p>
            <w:pPr>
              <w:spacing w:after="0"/>
              <w:jc w:val="left"/>
            </w:pPr>
            <w:r>
              <w:rPr>
                <w:sz w:val="16"/>
              </w:rPr>
              <w:t>2012-08-26</w:t>
            </w:r>
          </w:p>
        </w:tc>
        <w:tc>
          <w:tcPr>
            <w:tcW w:type="dxa" w:w="1075"/>
          </w:tcPr>
          <w:p>
            <w:pPr>
              <w:spacing w:after="0"/>
              <w:jc w:val="left"/>
            </w:pPr>
            <w:r>
              <w:rPr>
                <w:sz w:val="16"/>
              </w:rPr>
              <w:t>EM-3347-LA</w:t>
            </w:r>
          </w:p>
        </w:tc>
        <w:tc>
          <w:tcPr>
            <w:tcW w:type="dxa" w:w="1445"/>
          </w:tcPr>
          <w:p>
            <w:pPr>
              <w:spacing w:after="0"/>
              <w:jc w:val="left"/>
            </w:pPr>
            <w:r>
              <w:rPr>
                <w:sz w:val="16"/>
              </w:rPr>
              <w:t>Emergency</w:t>
            </w:r>
          </w:p>
        </w:tc>
        <w:tc>
          <w:tcPr>
            <w:tcW w:type="dxa" w:w="2371"/>
          </w:tcPr>
          <w:p>
            <w:pPr>
              <w:spacing w:after="0"/>
              <w:jc w:val="left"/>
            </w:pPr>
            <w:r>
              <w:rPr>
                <w:sz w:val="16"/>
              </w:rPr>
              <w:t>Tropical Storm Isaac</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DR-4080</w:t>
            </w:r>
          </w:p>
        </w:tc>
      </w:tr>
      <w:tr>
        <w:trPr>
          <w:cantSplit/>
        </w:trPr>
        <w:tc>
          <w:tcPr>
            <w:tcW w:type="dxa" w:w="1075"/>
          </w:tcPr>
          <w:p>
            <w:pPr>
              <w:spacing w:after="0"/>
              <w:jc w:val="left"/>
            </w:pPr>
            <w:r>
              <w:rPr>
                <w:sz w:val="16"/>
              </w:rPr>
              <w:t>2009-12-10</w:t>
            </w:r>
          </w:p>
        </w:tc>
        <w:tc>
          <w:tcPr>
            <w:tcW w:type="dxa" w:w="1075"/>
          </w:tcPr>
          <w:p>
            <w:pPr>
              <w:spacing w:after="0"/>
              <w:jc w:val="left"/>
            </w:pPr>
            <w:r>
              <w:rPr>
                <w:sz w:val="16"/>
              </w:rPr>
              <w:t>2009-10-29</w:t>
            </w:r>
          </w:p>
        </w:tc>
        <w:tc>
          <w:tcPr>
            <w:tcW w:type="dxa" w:w="1075"/>
          </w:tcPr>
          <w:p>
            <w:pPr>
              <w:spacing w:after="0"/>
              <w:jc w:val="left"/>
            </w:pPr>
            <w:r>
              <w:rPr>
                <w:sz w:val="16"/>
              </w:rPr>
              <w:t>DR-1863-LA</w:t>
            </w:r>
          </w:p>
        </w:tc>
        <w:tc>
          <w:tcPr>
            <w:tcW w:type="dxa" w:w="1445"/>
          </w:tcPr>
          <w:p>
            <w:pPr>
              <w:spacing w:after="0"/>
              <w:jc w:val="left"/>
            </w:pPr>
            <w:r>
              <w:rPr>
                <w:sz w:val="16"/>
              </w:rPr>
              <w:t>Major disaster</w:t>
            </w:r>
          </w:p>
        </w:tc>
        <w:tc>
          <w:tcPr>
            <w:tcW w:type="dxa" w:w="2371"/>
          </w:tcPr>
          <w:p>
            <w:pPr>
              <w:spacing w:after="0"/>
              <w:jc w:val="left"/>
            </w:pPr>
            <w:r>
              <w:rPr>
                <w:sz w:val="16"/>
              </w:rPr>
              <w:t>Severe Storms, Tornadoes, and Flooding</w:t>
            </w:r>
          </w:p>
        </w:tc>
        <w:tc>
          <w:tcPr>
            <w:tcW w:type="dxa" w:w="1866"/>
          </w:tcPr>
          <w:p>
            <w:pPr>
              <w:spacing w:after="0"/>
              <w:jc w:val="left"/>
            </w:pPr>
            <w:r>
              <w:rPr>
                <w:sz w:val="16"/>
              </w:rPr>
              <w:t>Inland Flooding; Tornado</w:t>
            </w:r>
          </w:p>
        </w:tc>
        <w:tc>
          <w:tcPr>
            <w:tcW w:type="dxa" w:w="2833"/>
          </w:tcPr>
          <w:p>
            <w:pPr>
              <w:spacing w:after="0"/>
              <w:jc w:val="right"/>
            </w:pPr>
            <w:r>
              <w:rPr>
                <w:sz w:val="16"/>
              </w:rPr>
              <w:t>$62,981.86</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2008-09-13</w:t>
            </w:r>
          </w:p>
        </w:tc>
        <w:tc>
          <w:tcPr>
            <w:tcW w:type="dxa" w:w="1075"/>
          </w:tcPr>
          <w:p>
            <w:pPr>
              <w:spacing w:after="0"/>
              <w:jc w:val="left"/>
            </w:pPr>
            <w:r>
              <w:rPr>
                <w:sz w:val="16"/>
              </w:rPr>
              <w:t>2008-09-11</w:t>
            </w:r>
          </w:p>
        </w:tc>
        <w:tc>
          <w:tcPr>
            <w:tcW w:type="dxa" w:w="1075"/>
          </w:tcPr>
          <w:p>
            <w:pPr>
              <w:spacing w:after="0"/>
              <w:jc w:val="left"/>
            </w:pPr>
            <w:r>
              <w:rPr>
                <w:sz w:val="16"/>
              </w:rPr>
              <w:t>DR-1792-LA</w:t>
            </w:r>
          </w:p>
        </w:tc>
        <w:tc>
          <w:tcPr>
            <w:tcW w:type="dxa" w:w="1445"/>
          </w:tcPr>
          <w:p>
            <w:pPr>
              <w:spacing w:after="0"/>
              <w:jc w:val="left"/>
            </w:pPr>
            <w:r>
              <w:rPr>
                <w:sz w:val="16"/>
              </w:rPr>
              <w:t>Major disaster</w:t>
            </w:r>
          </w:p>
        </w:tc>
        <w:tc>
          <w:tcPr>
            <w:tcW w:type="dxa" w:w="2371"/>
          </w:tcPr>
          <w:p>
            <w:pPr>
              <w:spacing w:after="0"/>
              <w:jc w:val="left"/>
            </w:pPr>
            <w:r>
              <w:rPr>
                <w:sz w:val="16"/>
              </w:rPr>
              <w:t>Hurricane Ike</w:t>
            </w:r>
          </w:p>
        </w:tc>
        <w:tc>
          <w:tcPr>
            <w:tcW w:type="dxa" w:w="1866"/>
          </w:tcPr>
          <w:p>
            <w:pPr>
              <w:spacing w:after="0"/>
              <w:jc w:val="left"/>
            </w:pPr>
            <w:r>
              <w:rPr>
                <w:sz w:val="16"/>
              </w:rPr>
              <w:t>Hurricane (primary); also designated: Inland Flooding</w:t>
            </w:r>
          </w:p>
        </w:tc>
        <w:tc>
          <w:tcPr>
            <w:tcW w:type="dxa" w:w="2833"/>
          </w:tcPr>
          <w:p>
            <w:pPr>
              <w:spacing w:after="0"/>
              <w:jc w:val="right"/>
            </w:pPr>
            <w:r>
              <w:rPr>
                <w:sz w:val="16"/>
              </w:rPr>
              <w:t>$14,529.39</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2008-09-02</w:t>
            </w:r>
          </w:p>
        </w:tc>
        <w:tc>
          <w:tcPr>
            <w:tcW w:type="dxa" w:w="1075"/>
          </w:tcPr>
          <w:p>
            <w:pPr>
              <w:spacing w:after="0"/>
              <w:jc w:val="left"/>
            </w:pPr>
            <w:r>
              <w:rPr>
                <w:sz w:val="16"/>
              </w:rPr>
              <w:t>2008-09-01</w:t>
            </w:r>
          </w:p>
        </w:tc>
        <w:tc>
          <w:tcPr>
            <w:tcW w:type="dxa" w:w="1075"/>
          </w:tcPr>
          <w:p>
            <w:pPr>
              <w:spacing w:after="0"/>
              <w:jc w:val="left"/>
            </w:pPr>
            <w:r>
              <w:rPr>
                <w:sz w:val="16"/>
              </w:rPr>
              <w:t>DR-1786-LA</w:t>
            </w:r>
          </w:p>
        </w:tc>
        <w:tc>
          <w:tcPr>
            <w:tcW w:type="dxa" w:w="1445"/>
          </w:tcPr>
          <w:p>
            <w:pPr>
              <w:spacing w:after="0"/>
              <w:jc w:val="left"/>
            </w:pPr>
            <w:r>
              <w:rPr>
                <w:sz w:val="16"/>
              </w:rPr>
              <w:t>Major disaster</w:t>
            </w:r>
          </w:p>
        </w:tc>
        <w:tc>
          <w:tcPr>
            <w:tcW w:type="dxa" w:w="2371"/>
          </w:tcPr>
          <w:p>
            <w:pPr>
              <w:spacing w:after="0"/>
              <w:jc w:val="left"/>
            </w:pPr>
            <w:r>
              <w:rPr>
                <w:sz w:val="16"/>
              </w:rPr>
              <w:t>Hurricane Gustav</w:t>
            </w:r>
          </w:p>
        </w:tc>
        <w:tc>
          <w:tcPr>
            <w:tcW w:type="dxa" w:w="1866"/>
          </w:tcPr>
          <w:p>
            <w:pPr>
              <w:spacing w:after="0"/>
              <w:jc w:val="left"/>
            </w:pPr>
            <w:r>
              <w:rPr>
                <w:sz w:val="16"/>
              </w:rPr>
              <w:t>Hurricane (primary); also designated: Inland Flooding</w:t>
            </w:r>
          </w:p>
        </w:tc>
        <w:tc>
          <w:tcPr>
            <w:tcW w:type="dxa" w:w="2833"/>
          </w:tcPr>
          <w:p>
            <w:pPr>
              <w:spacing w:after="0"/>
              <w:jc w:val="right"/>
            </w:pPr>
            <w:r>
              <w:rPr>
                <w:sz w:val="16"/>
              </w:rPr>
              <w:t>$2,697,066.23</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2008-08-29</w:t>
            </w:r>
          </w:p>
        </w:tc>
        <w:tc>
          <w:tcPr>
            <w:tcW w:type="dxa" w:w="1075"/>
          </w:tcPr>
          <w:p>
            <w:pPr>
              <w:spacing w:after="0"/>
              <w:jc w:val="left"/>
            </w:pPr>
            <w:r>
              <w:rPr>
                <w:sz w:val="16"/>
              </w:rPr>
              <w:t>2008-08-27</w:t>
            </w:r>
          </w:p>
        </w:tc>
        <w:tc>
          <w:tcPr>
            <w:tcW w:type="dxa" w:w="1075"/>
          </w:tcPr>
          <w:p>
            <w:pPr>
              <w:spacing w:after="0"/>
              <w:jc w:val="left"/>
            </w:pPr>
            <w:r>
              <w:rPr>
                <w:sz w:val="16"/>
              </w:rPr>
              <w:t>EM-3289-LA</w:t>
            </w:r>
          </w:p>
        </w:tc>
        <w:tc>
          <w:tcPr>
            <w:tcW w:type="dxa" w:w="1445"/>
          </w:tcPr>
          <w:p>
            <w:pPr>
              <w:spacing w:after="0"/>
              <w:jc w:val="left"/>
            </w:pPr>
            <w:r>
              <w:rPr>
                <w:sz w:val="16"/>
              </w:rPr>
              <w:t>Emergency</w:t>
            </w:r>
          </w:p>
        </w:tc>
        <w:tc>
          <w:tcPr>
            <w:tcW w:type="dxa" w:w="2371"/>
          </w:tcPr>
          <w:p>
            <w:pPr>
              <w:spacing w:after="0"/>
              <w:jc w:val="left"/>
            </w:pPr>
            <w:r>
              <w:rPr>
                <w:sz w:val="16"/>
              </w:rPr>
              <w:t>Hurricane Gustav</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DR-1786</w:t>
            </w:r>
          </w:p>
        </w:tc>
      </w:tr>
      <w:tr>
        <w:trPr>
          <w:cantSplit/>
        </w:trPr>
        <w:tc>
          <w:tcPr>
            <w:tcW w:type="dxa" w:w="1075"/>
          </w:tcPr>
          <w:p>
            <w:pPr>
              <w:spacing w:after="0"/>
              <w:jc w:val="left"/>
            </w:pPr>
            <w:r>
              <w:rPr>
                <w:sz w:val="16"/>
              </w:rPr>
              <w:t>2006-11-02</w:t>
            </w:r>
          </w:p>
        </w:tc>
        <w:tc>
          <w:tcPr>
            <w:tcW w:type="dxa" w:w="1075"/>
          </w:tcPr>
          <w:p>
            <w:pPr>
              <w:spacing w:after="0"/>
              <w:jc w:val="left"/>
            </w:pPr>
            <w:r>
              <w:rPr>
                <w:sz w:val="16"/>
              </w:rPr>
              <w:t>2006-10-16</w:t>
            </w:r>
          </w:p>
        </w:tc>
        <w:tc>
          <w:tcPr>
            <w:tcW w:type="dxa" w:w="1075"/>
          </w:tcPr>
          <w:p>
            <w:pPr>
              <w:spacing w:after="0"/>
              <w:jc w:val="left"/>
            </w:pPr>
            <w:r>
              <w:rPr>
                <w:sz w:val="16"/>
              </w:rPr>
              <w:t>DR-1668-LA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$2,513,635.72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2005-09-24</w:t>
            </w:r>
          </w:p>
        </w:tc>
        <w:tc>
          <w:tcPr>
            <w:tcW w:type="dxa" w:w="1075"/>
          </w:tcPr>
          <w:p>
            <w:pPr>
              <w:spacing w:after="0"/>
              <w:jc w:val="left"/>
            </w:pPr>
            <w:r>
              <w:rPr>
                <w:sz w:val="16"/>
              </w:rPr>
              <w:t>2005-09-23</w:t>
            </w:r>
          </w:p>
        </w:tc>
        <w:tc>
          <w:tcPr>
            <w:tcW w:type="dxa" w:w="1075"/>
          </w:tcPr>
          <w:p>
            <w:pPr>
              <w:spacing w:after="0"/>
              <w:jc w:val="left"/>
            </w:pPr>
            <w:r>
              <w:rPr>
                <w:sz w:val="16"/>
              </w:rPr>
              <w:t>DR-1607-LA</w:t>
            </w:r>
          </w:p>
        </w:tc>
        <w:tc>
          <w:tcPr>
            <w:tcW w:type="dxa" w:w="1445"/>
          </w:tcPr>
          <w:p>
            <w:pPr>
              <w:spacing w:after="0"/>
              <w:jc w:val="left"/>
            </w:pPr>
            <w:r>
              <w:rPr>
                <w:sz w:val="16"/>
              </w:rPr>
              <w:t>Major disaster</w:t>
            </w:r>
          </w:p>
        </w:tc>
        <w:tc>
          <w:tcPr>
            <w:tcW w:type="dxa" w:w="2371"/>
          </w:tcPr>
          <w:p>
            <w:pPr>
              <w:spacing w:after="0"/>
              <w:jc w:val="left"/>
            </w:pPr>
            <w:r>
              <w:rPr>
                <w:sz w:val="16"/>
              </w:rPr>
              <w:t>Hurricane Rita</w:t>
            </w:r>
          </w:p>
        </w:tc>
        <w:tc>
          <w:tcPr>
            <w:tcW w:type="dxa" w:w="1866"/>
          </w:tcPr>
          <w:p>
            <w:pPr>
              <w:spacing w:after="0"/>
              <w:jc w:val="left"/>
            </w:pPr>
            <w:r>
              <w:rPr>
                <w:sz w:val="16"/>
              </w:rPr>
              <w:t>Hurricane</w:t>
            </w:r>
          </w:p>
        </w:tc>
        <w:tc>
          <w:tcPr>
            <w:tcW w:type="dxa" w:w="2833"/>
          </w:tcPr>
          <w:p>
            <w:pPr>
              <w:spacing w:after="0"/>
              <w:jc w:val="right"/>
            </w:pPr>
            <w:r>
              <w:rPr>
                <w:sz w:val="16"/>
              </w:rPr>
              <w:t>$7,032,809.56</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2005-09-21</w:t>
            </w:r>
          </w:p>
        </w:tc>
        <w:tc>
          <w:tcPr>
            <w:tcW w:type="dxa" w:w="1075"/>
          </w:tcPr>
          <w:p>
            <w:pPr>
              <w:spacing w:after="0"/>
              <w:jc w:val="left"/>
            </w:pPr>
            <w:r>
              <w:rPr>
                <w:sz w:val="16"/>
              </w:rPr>
              <w:t>2005-09-20</w:t>
            </w:r>
          </w:p>
        </w:tc>
        <w:tc>
          <w:tcPr>
            <w:tcW w:type="dxa" w:w="1075"/>
          </w:tcPr>
          <w:p>
            <w:pPr>
              <w:spacing w:after="0"/>
              <w:jc w:val="left"/>
            </w:pPr>
            <w:r>
              <w:rPr>
                <w:sz w:val="16"/>
              </w:rPr>
              <w:t>EM-3260-LA</w:t>
            </w:r>
          </w:p>
        </w:tc>
        <w:tc>
          <w:tcPr>
            <w:tcW w:type="dxa" w:w="1445"/>
          </w:tcPr>
          <w:p>
            <w:pPr>
              <w:spacing w:after="0"/>
              <w:jc w:val="left"/>
            </w:pPr>
            <w:r>
              <w:rPr>
                <w:sz w:val="16"/>
              </w:rPr>
              <w:t>Emergency</w:t>
            </w:r>
          </w:p>
        </w:tc>
        <w:tc>
          <w:tcPr>
            <w:tcW w:type="dxa" w:w="2371"/>
          </w:tcPr>
          <w:p>
            <w:pPr>
              <w:spacing w:after="0"/>
              <w:jc w:val="left"/>
            </w:pPr>
            <w:r>
              <w:rPr>
                <w:sz w:val="16"/>
              </w:rPr>
              <w:t>Hurricane Rita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DR-1607</w:t>
            </w:r>
          </w:p>
        </w:tc>
      </w:tr>
      <w:tr>
        <w:trPr>
          <w:cantSplit/>
        </w:trPr>
        <w:tc>
          <w:tcPr>
            <w:tcW w:type="dxa" w:w="1075"/>
          </w:tcPr>
          <w:p>
            <w:pPr>
              <w:spacing w:after="0"/>
              <w:jc w:val="left"/>
            </w:pPr>
            <w:r>
              <w:rPr>
                <w:sz w:val="16"/>
              </w:rPr>
              <w:t>2005-08-29</w:t>
            </w:r>
          </w:p>
        </w:tc>
        <w:tc>
          <w:tcPr>
            <w:tcW w:type="dxa" w:w="1075"/>
          </w:tcPr>
          <w:p>
            <w:pPr>
              <w:spacing w:after="0"/>
              <w:jc w:val="left"/>
            </w:pPr>
            <w:r>
              <w:rPr>
                <w:sz w:val="16"/>
              </w:rPr>
              <w:t>2005-08-29</w:t>
            </w:r>
          </w:p>
        </w:tc>
        <w:tc>
          <w:tcPr>
            <w:tcW w:type="dxa" w:w="1075"/>
          </w:tcPr>
          <w:p>
            <w:pPr>
              <w:spacing w:after="0"/>
              <w:jc w:val="left"/>
            </w:pPr>
            <w:r>
              <w:rPr>
                <w:sz w:val="16"/>
              </w:rPr>
              <w:t>DR-1603-LA</w:t>
            </w:r>
          </w:p>
        </w:tc>
        <w:tc>
          <w:tcPr>
            <w:tcW w:type="dxa" w:w="1445"/>
          </w:tcPr>
          <w:p>
            <w:pPr>
              <w:spacing w:after="0"/>
              <w:jc w:val="left"/>
            </w:pPr>
            <w:r>
              <w:rPr>
                <w:sz w:val="16"/>
              </w:rPr>
              <w:t>Major disaster</w:t>
            </w:r>
          </w:p>
        </w:tc>
        <w:tc>
          <w:tcPr>
            <w:tcW w:type="dxa" w:w="2371"/>
          </w:tcPr>
          <w:p>
            <w:pPr>
              <w:spacing w:after="0"/>
              <w:jc w:val="left"/>
            </w:pPr>
            <w:r>
              <w:rPr>
                <w:sz w:val="16"/>
              </w:rPr>
              <w:t>Hurricane Katrina</w:t>
            </w:r>
          </w:p>
        </w:tc>
        <w:tc>
          <w:tcPr>
            <w:tcW w:type="dxa" w:w="1866"/>
          </w:tcPr>
          <w:p>
            <w:pPr>
              <w:spacing w:after="0"/>
              <w:jc w:val="left"/>
            </w:pPr>
            <w:r>
              <w:rPr>
                <w:sz w:val="16"/>
              </w:rPr>
              <w:t>Hurricane</w:t>
            </w:r>
          </w:p>
        </w:tc>
        <w:tc>
          <w:tcPr>
            <w:tcW w:type="dxa" w:w="2833"/>
          </w:tcPr>
          <w:p>
            <w:pPr>
              <w:spacing w:after="0"/>
              <w:jc w:val="right"/>
            </w:pPr>
            <w:r>
              <w:rPr>
                <w:sz w:val="16"/>
              </w:rPr>
              <w:t>$231,579.34</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2005-08-27</w:t>
            </w:r>
          </w:p>
        </w:tc>
        <w:tc>
          <w:tcPr>
            <w:tcW w:type="dxa" w:w="1075"/>
          </w:tcPr>
          <w:p>
            <w:pPr>
              <w:spacing w:after="0"/>
              <w:jc w:val="left"/>
            </w:pPr>
            <w:r>
              <w:rPr>
                <w:sz w:val="16"/>
              </w:rPr>
              <w:t>2005-08-26</w:t>
            </w:r>
          </w:p>
        </w:tc>
        <w:tc>
          <w:tcPr>
            <w:tcW w:type="dxa" w:w="1075"/>
          </w:tcPr>
          <w:p>
            <w:pPr>
              <w:spacing w:after="0"/>
              <w:jc w:val="left"/>
            </w:pPr>
            <w:r>
              <w:rPr>
                <w:sz w:val="16"/>
              </w:rPr>
              <w:t>EM-3212-LA</w:t>
            </w:r>
          </w:p>
        </w:tc>
        <w:tc>
          <w:tcPr>
            <w:tcW w:type="dxa" w:w="1445"/>
          </w:tcPr>
          <w:p>
            <w:pPr>
              <w:spacing w:after="0"/>
              <w:jc w:val="left"/>
            </w:pPr>
            <w:r>
              <w:rPr>
                <w:sz w:val="16"/>
              </w:rPr>
              <w:t>Emergency</w:t>
            </w:r>
          </w:p>
        </w:tc>
        <w:tc>
          <w:tcPr>
            <w:tcW w:type="dxa" w:w="2371"/>
          </w:tcPr>
          <w:p>
            <w:pPr>
              <w:spacing w:after="0"/>
              <w:jc w:val="left"/>
            </w:pPr>
            <w:r>
              <w:rPr>
                <w:sz w:val="16"/>
              </w:rPr>
              <w:t>Hurricane Katrina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DR-1603</w:t>
            </w:r>
          </w:p>
        </w:tc>
      </w:tr>
      <w:tr>
        <w:trPr>
          <w:cantSplit/>
        </w:trPr>
        <w:tc>
          <w:tcPr>
            <w:tcW w:type="dxa" w:w="1075"/>
          </w:tcPr>
          <w:p>
            <w:pPr>
              <w:spacing w:after="0"/>
              <w:jc w:val="left"/>
            </w:pPr>
            <w:r>
              <w:rPr>
                <w:sz w:val="16"/>
              </w:rPr>
              <w:t>2003-02-01</w:t>
            </w:r>
          </w:p>
        </w:tc>
        <w:tc>
          <w:tcPr>
            <w:tcW w:type="dxa" w:w="1075"/>
          </w:tcPr>
          <w:p>
            <w:pPr>
              <w:spacing w:after="0"/>
              <w:jc w:val="left"/>
            </w:pPr>
            <w:r>
              <w:rPr>
                <w:sz w:val="16"/>
              </w:rPr>
              <w:t>2003-02-01</w:t>
            </w:r>
          </w:p>
        </w:tc>
        <w:tc>
          <w:tcPr>
            <w:tcW w:type="dxa" w:w="1075"/>
          </w:tcPr>
          <w:p>
            <w:pPr>
              <w:spacing w:after="0"/>
              <w:jc w:val="left"/>
            </w:pPr>
            <w:r>
              <w:rPr>
                <w:sz w:val="16"/>
              </w:rPr>
              <w:t>EM-3172-LA</w:t>
            </w:r>
          </w:p>
        </w:tc>
        <w:tc>
          <w:tcPr>
            <w:tcW w:type="dxa" w:w="1445"/>
          </w:tcPr>
          <w:p>
            <w:pPr>
              <w:spacing w:after="0"/>
              <w:jc w:val="left"/>
            </w:pPr>
            <w:r>
              <w:rPr>
                <w:sz w:val="16"/>
              </w:rPr>
              <w:t>Emergency</w:t>
            </w:r>
          </w:p>
        </w:tc>
        <w:tc>
          <w:tcPr>
            <w:tcW w:type="dxa" w:w="2371"/>
          </w:tcPr>
          <w:p>
            <w:pPr>
              <w:spacing w:after="0"/>
              <w:jc w:val="left"/>
            </w:pPr>
            <w:r>
              <w:rPr>
                <w:sz w:val="16"/>
              </w:rPr>
              <w:t>Loss of Space Shuttle Columbia</w:t>
            </w:r>
          </w:p>
        </w:tc>
        <w:tc>
          <w:tcPr>
            <w:tcW w:type="dxa" w:w="1866"/>
          </w:tcPr>
          <w:p>
            <w:pPr>
              <w:spacing w:after="0"/>
              <w:jc w:val="left"/>
            </w:pPr>
            <w:r>
              <w:rPr>
                <w:sz w:val="16"/>
              </w:rPr>
              <w:t>Non-natural, not counted</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2002-10-03</w:t>
            </w:r>
          </w:p>
        </w:tc>
        <w:tc>
          <w:tcPr>
            <w:tcW w:type="dxa" w:w="1075"/>
          </w:tcPr>
          <w:p>
            <w:pPr>
              <w:spacing w:after="0"/>
              <w:jc w:val="left"/>
            </w:pPr>
            <w:r>
              <w:rPr>
                <w:sz w:val="16"/>
              </w:rPr>
              <w:t>2002-10-01</w:t>
            </w:r>
          </w:p>
        </w:tc>
        <w:tc>
          <w:tcPr>
            <w:tcW w:type="dxa" w:w="1075"/>
          </w:tcPr>
          <w:p>
            <w:pPr>
              <w:spacing w:after="0"/>
              <w:jc w:val="left"/>
            </w:pPr>
            <w:r>
              <w:rPr>
                <w:sz w:val="16"/>
              </w:rPr>
              <w:t>DR-1437-LA</w:t>
            </w:r>
          </w:p>
        </w:tc>
        <w:tc>
          <w:tcPr>
            <w:tcW w:type="dxa" w:w="1445"/>
          </w:tcPr>
          <w:p>
            <w:pPr>
              <w:spacing w:after="0"/>
              <w:jc w:val="left"/>
            </w:pPr>
            <w:r>
              <w:rPr>
                <w:sz w:val="16"/>
              </w:rPr>
              <w:t>Major disaster</w:t>
            </w:r>
          </w:p>
        </w:tc>
        <w:tc>
          <w:tcPr>
            <w:tcW w:type="dxa" w:w="2371"/>
          </w:tcPr>
          <w:p>
            <w:pPr>
              <w:spacing w:after="0"/>
              <w:jc w:val="left"/>
            </w:pPr>
            <w:r>
              <w:rPr>
                <w:sz w:val="16"/>
              </w:rPr>
              <w:t>Hurricane Lili</w:t>
            </w:r>
          </w:p>
        </w:tc>
        <w:tc>
          <w:tcPr>
            <w:tcW w:type="dxa" w:w="1866"/>
          </w:tcPr>
          <w:p>
            <w:pPr>
              <w:spacing w:after="0"/>
              <w:jc w:val="left"/>
            </w:pPr>
            <w:r>
              <w:rPr>
                <w:sz w:val="16"/>
              </w:rPr>
              <w:t>Hurricane</w:t>
            </w:r>
          </w:p>
        </w:tc>
        <w:tc>
          <w:tcPr>
            <w:tcW w:type="dxa" w:w="2833"/>
          </w:tcPr>
          <w:p>
            <w:pPr>
              <w:spacing w:after="0"/>
              <w:jc w:val="right"/>
            </w:pPr>
            <w:r>
              <w:rPr>
                <w:sz w:val="16"/>
              </w:rPr>
              <w:t>$26,641.60</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2000-09-11</w:t>
            </w:r>
          </w:p>
        </w:tc>
        <w:tc>
          <w:tcPr>
            <w:tcW w:type="dxa" w:w="1075"/>
          </w:tcPr>
          <w:p>
            <w:pPr>
              <w:spacing w:after="0"/>
              <w:jc w:val="left"/>
            </w:pPr>
            <w:r>
              <w:rPr>
                <w:sz w:val="16"/>
              </w:rPr>
              <w:t>2000-09-08</w:t>
            </w:r>
          </w:p>
        </w:tc>
        <w:tc>
          <w:tcPr>
            <w:tcW w:type="dxa" w:w="1075"/>
          </w:tcPr>
          <w:p>
            <w:pPr>
              <w:spacing w:after="0"/>
              <w:jc w:val="left"/>
            </w:pPr>
            <w:r>
              <w:rPr>
                <w:sz w:val="16"/>
              </w:rPr>
              <w:t>FM-2337-LA</w:t>
            </w:r>
          </w:p>
        </w:tc>
        <w:tc>
          <w:tcPr>
            <w:tcW w:type="dxa" w:w="1445"/>
          </w:tcPr>
          <w:p>
            <w:pPr>
              <w:spacing w:after="0"/>
              <w:jc w:val="left"/>
            </w:pPr>
            <w:r>
              <w:rPr>
                <w:sz w:val="16"/>
              </w:rPr>
              <w:t>Fire management</w:t>
            </w:r>
          </w:p>
        </w:tc>
        <w:tc>
          <w:tcPr>
            <w:tcW w:type="dxa" w:w="2371"/>
          </w:tcPr>
          <w:p>
            <w:pPr>
              <w:spacing w:after="0"/>
              <w:jc w:val="left"/>
            </w:pPr>
            <w:r>
              <w:rPr>
                <w:sz w:val="16"/>
              </w:rPr>
              <w:t>La-Western Louisiana Fire Complex-9/8/00</w:t>
            </w:r>
          </w:p>
        </w:tc>
        <w:tc>
          <w:tcPr>
            <w:tcW w:type="dxa" w:w="1866"/>
          </w:tcPr>
          <w:p>
            <w:pPr>
              <w:spacing w:after="0"/>
              <w:jc w:val="left"/>
            </w:pPr>
            <w:r>
              <w:rPr>
                <w:sz w:val="16"/>
              </w:rPr>
              <w:t>Wildfire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1999-01-21</w:t>
            </w:r>
          </w:p>
        </w:tc>
        <w:tc>
          <w:tcPr>
            <w:tcW w:type="dxa" w:w="1075"/>
          </w:tcPr>
          <w:p>
            <w:pPr>
              <w:spacing w:after="0"/>
              <w:jc w:val="left"/>
            </w:pPr>
            <w:r>
              <w:rPr>
                <w:sz w:val="16"/>
              </w:rPr>
              <w:t>1998-12-22</w:t>
            </w:r>
          </w:p>
        </w:tc>
        <w:tc>
          <w:tcPr>
            <w:tcW w:type="dxa" w:w="1075"/>
          </w:tcPr>
          <w:p>
            <w:pPr>
              <w:spacing w:after="0"/>
              <w:jc w:val="left"/>
            </w:pPr>
            <w:r>
              <w:rPr>
                <w:sz w:val="16"/>
              </w:rPr>
              <w:t>DR-1264-LA</w:t>
            </w:r>
          </w:p>
        </w:tc>
        <w:tc>
          <w:tcPr>
            <w:tcW w:type="dxa" w:w="1445"/>
          </w:tcPr>
          <w:p>
            <w:pPr>
              <w:spacing w:after="0"/>
              <w:jc w:val="left"/>
            </w:pPr>
            <w:r>
              <w:rPr>
                <w:sz w:val="16"/>
              </w:rPr>
              <w:t>Major disaster</w:t>
            </w:r>
          </w:p>
        </w:tc>
        <w:tc>
          <w:tcPr>
            <w:tcW w:type="dxa" w:w="2371"/>
          </w:tcPr>
          <w:p>
            <w:pPr>
              <w:spacing w:after="0"/>
              <w:jc w:val="left"/>
            </w:pPr>
            <w:r>
              <w:rPr>
                <w:sz w:val="16"/>
              </w:rPr>
              <w:t>Severe Ice Storm</w:t>
            </w:r>
          </w:p>
        </w:tc>
        <w:tc>
          <w:tcPr>
            <w:tcW w:type="dxa" w:w="1866"/>
          </w:tcPr>
          <w:p>
            <w:pPr>
              <w:spacing w:after="0"/>
              <w:jc w:val="left"/>
            </w:pPr>
            <w:r>
              <w:rPr>
                <w:sz w:val="16"/>
              </w:rPr>
              <w:t>Ice Storm</w:t>
            </w:r>
          </w:p>
        </w:tc>
        <w:tc>
          <w:tcPr>
            <w:tcW w:type="dxa" w:w="2833"/>
          </w:tcPr>
          <w:p>
            <w:pPr>
              <w:spacing w:after="0"/>
              <w:jc w:val="right"/>
            </w:pPr>
            <w:r>
              <w:rPr>
                <w:sz w:val="16"/>
              </w:rPr>
              <w:t>$166,302.13</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1991-05-03</w:t>
            </w:r>
          </w:p>
        </w:tc>
        <w:tc>
          <w:tcPr>
            <w:tcW w:type="dxa" w:w="1075"/>
          </w:tcPr>
          <w:p>
            <w:pPr>
              <w:spacing w:after="0"/>
              <w:jc w:val="left"/>
            </w:pPr>
            <w:r>
              <w:rPr>
                <w:sz w:val="16"/>
              </w:rPr>
              <w:t>1991-04-27</w:t>
            </w:r>
          </w:p>
        </w:tc>
        <w:tc>
          <w:tcPr>
            <w:tcW w:type="dxa" w:w="1075"/>
          </w:tcPr>
          <w:p>
            <w:pPr>
              <w:spacing w:after="0"/>
              <w:jc w:val="left"/>
            </w:pPr>
            <w:r>
              <w:rPr>
                <w:sz w:val="16"/>
              </w:rPr>
              <w:t>DR-904-LA</w:t>
            </w:r>
          </w:p>
        </w:tc>
        <w:tc>
          <w:tcPr>
            <w:tcW w:type="dxa" w:w="1445"/>
          </w:tcPr>
          <w:p>
            <w:pPr>
              <w:spacing w:after="0"/>
              <w:jc w:val="left"/>
            </w:pPr>
            <w:r>
              <w:rPr>
                <w:sz w:val="16"/>
              </w:rPr>
              <w:t>Major disaster</w:t>
            </w:r>
          </w:p>
        </w:tc>
        <w:tc>
          <w:tcPr>
            <w:tcW w:type="dxa" w:w="2371"/>
          </w:tcPr>
          <w:p>
            <w:pPr>
              <w:spacing w:after="0"/>
              <w:jc w:val="left"/>
            </w:pPr>
            <w:r>
              <w:rPr>
                <w:sz w:val="16"/>
              </w:rPr>
              <w:t>Severe Storms, Tornadoes &amp; Flooding</w:t>
            </w:r>
          </w:p>
        </w:tc>
        <w:tc>
          <w:tcPr>
            <w:tcW w:type="dxa" w:w="1866"/>
          </w:tcPr>
          <w:p>
            <w:pPr>
              <w:spacing w:after="0"/>
              <w:jc w:val="left"/>
            </w:pPr>
            <w:r>
              <w:rPr>
                <w:sz w:val="16"/>
              </w:rPr>
              <w:t>Inland Flooding; Tornado</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1991-04-23</w:t>
            </w:r>
          </w:p>
        </w:tc>
        <w:tc>
          <w:tcPr>
            <w:tcW w:type="dxa" w:w="1075"/>
          </w:tcPr>
          <w:p>
            <w:pPr>
              <w:spacing w:after="0"/>
              <w:jc w:val="left"/>
            </w:pPr>
            <w:r>
              <w:rPr>
                <w:sz w:val="16"/>
              </w:rPr>
              <w:t>1991-04-12</w:t>
            </w:r>
          </w:p>
        </w:tc>
        <w:tc>
          <w:tcPr>
            <w:tcW w:type="dxa" w:w="1075"/>
          </w:tcPr>
          <w:p>
            <w:pPr>
              <w:spacing w:after="0"/>
              <w:jc w:val="left"/>
            </w:pPr>
            <w:r>
              <w:rPr>
                <w:sz w:val="16"/>
              </w:rPr>
              <w:t>DR-902-LA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1989-07-17</w:t>
            </w:r>
          </w:p>
        </w:tc>
        <w:tc>
          <w:tcPr>
            <w:tcW w:type="dxa" w:w="1075"/>
          </w:tcPr>
          <w:p>
            <w:pPr>
              <w:spacing w:after="0"/>
              <w:jc w:val="left"/>
            </w:pPr>
            <w:r>
              <w:rPr>
                <w:sz w:val="16"/>
              </w:rPr>
              <w:t>1989-06-25</w:t>
            </w:r>
          </w:p>
        </w:tc>
        <w:tc>
          <w:tcPr>
            <w:tcW w:type="dxa" w:w="1075"/>
          </w:tcPr>
          <w:p>
            <w:pPr>
              <w:spacing w:after="0"/>
              <w:jc w:val="left"/>
            </w:pPr>
            <w:r>
              <w:rPr>
                <w:sz w:val="16"/>
              </w:rPr>
              <w:t>DR-835-LA</w:t>
            </w:r>
          </w:p>
        </w:tc>
        <w:tc>
          <w:tcPr>
            <w:tcW w:type="dxa" w:w="1445"/>
          </w:tcPr>
          <w:p>
            <w:pPr>
              <w:spacing w:after="0"/>
              <w:jc w:val="left"/>
            </w:pPr>
            <w:r>
              <w:rPr>
                <w:sz w:val="16"/>
              </w:rPr>
              <w:t>Major disaster</w:t>
            </w:r>
          </w:p>
        </w:tc>
        <w:tc>
          <w:tcPr>
            <w:tcW w:type="dxa" w:w="2371"/>
          </w:tcPr>
          <w:p>
            <w:pPr>
              <w:spacing w:after="0"/>
              <w:jc w:val="left"/>
            </w:pPr>
            <w:r>
              <w:rPr>
                <w:sz w:val="16"/>
              </w:rPr>
              <w:t>Tropical Storm Allison</w:t>
            </w:r>
          </w:p>
        </w:tc>
        <w:tc>
          <w:tcPr>
            <w:tcW w:type="dxa" w:w="1866"/>
          </w:tcPr>
          <w:p>
            <w:pPr>
              <w:spacing w:after="0"/>
              <w:jc w:val="left"/>
            </w:pPr>
            <w:r>
              <w:rPr>
                <w:sz w:val="16"/>
              </w:rPr>
              <w:t>Inland Flooding (primary); also designated: 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1989-05-20</w:t>
            </w:r>
          </w:p>
        </w:tc>
        <w:tc>
          <w:tcPr>
            <w:tcW w:type="dxa" w:w="1075"/>
          </w:tcPr>
          <w:p>
            <w:pPr>
              <w:spacing w:after="0"/>
              <w:jc w:val="left"/>
            </w:pPr>
            <w:r>
              <w:rPr>
                <w:sz w:val="16"/>
              </w:rPr>
              <w:t>1989-05-04</w:t>
            </w:r>
          </w:p>
        </w:tc>
        <w:tc>
          <w:tcPr>
            <w:tcW w:type="dxa" w:w="1075"/>
          </w:tcPr>
          <w:p>
            <w:pPr>
              <w:spacing w:after="0"/>
              <w:jc w:val="left"/>
            </w:pPr>
            <w:r>
              <w:rPr>
                <w:sz w:val="16"/>
              </w:rPr>
              <w:t>DR-829-LA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1983-01-11</w:t>
            </w:r>
          </w:p>
        </w:tc>
        <w:tc>
          <w:tcPr>
            <w:tcW w:type="dxa" w:w="1075"/>
          </w:tcPr>
          <w:p>
            <w:pPr>
              <w:spacing w:after="0"/>
              <w:jc w:val="left"/>
            </w:pPr>
            <w:r>
              <w:rPr>
                <w:sz w:val="16"/>
              </w:rPr>
              <w:t>1983-01-11</w:t>
            </w:r>
          </w:p>
        </w:tc>
        <w:tc>
          <w:tcPr>
            <w:tcW w:type="dxa" w:w="1075"/>
          </w:tcPr>
          <w:p>
            <w:pPr>
              <w:spacing w:after="0"/>
              <w:jc w:val="left"/>
            </w:pPr>
            <w:r>
              <w:rPr>
                <w:sz w:val="16"/>
              </w:rPr>
              <w:t>DR-675-LA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1977-02-22</w:t>
            </w:r>
          </w:p>
        </w:tc>
        <w:tc>
          <w:tcPr>
            <w:tcW w:type="dxa" w:w="1075"/>
          </w:tcPr>
          <w:p>
            <w:pPr>
              <w:spacing w:after="0"/>
              <w:jc w:val="left"/>
            </w:pPr>
            <w:r>
              <w:rPr>
                <w:sz w:val="16"/>
              </w:rPr>
              <w:t>1977-02-22</w:t>
            </w:r>
          </w:p>
        </w:tc>
        <w:tc>
          <w:tcPr>
            <w:tcW w:type="dxa" w:w="1075"/>
          </w:tcPr>
          <w:p>
            <w:pPr>
              <w:spacing w:after="0"/>
              <w:jc w:val="left"/>
            </w:pPr>
            <w:r>
              <w:rPr>
                <w:sz w:val="16"/>
              </w:rPr>
              <w:t>EM-3031-LA</w:t>
            </w:r>
          </w:p>
        </w:tc>
        <w:tc>
          <w:tcPr>
            <w:tcW w:type="dxa" w:w="1445"/>
          </w:tcPr>
          <w:p>
            <w:pPr>
              <w:spacing w:after="0"/>
              <w:jc w:val="left"/>
            </w:pPr>
            <w:r>
              <w:rPr>
                <w:sz w:val="16"/>
              </w:rPr>
              <w:t>Emergency</w:t>
            </w:r>
          </w:p>
        </w:tc>
        <w:tc>
          <w:tcPr>
            <w:tcW w:type="dxa" w:w="2371"/>
          </w:tcPr>
          <w:p>
            <w:pPr>
              <w:spacing w:after="0"/>
              <w:jc w:val="left"/>
            </w:pPr>
            <w:r>
              <w:rPr>
                <w:sz w:val="16"/>
              </w:rPr>
              <w:t>Drought &amp; Freezing</w:t>
            </w:r>
          </w:p>
        </w:tc>
        <w:tc>
          <w:tcPr>
            <w:tcW w:type="dxa" w:w="1866"/>
          </w:tcPr>
          <w:p>
            <w:pPr>
              <w:spacing w:after="0"/>
              <w:jc w:val="left"/>
            </w:pPr>
            <w:r>
              <w:rPr>
                <w:sz w:val="16"/>
              </w:rPr>
              <w:t>Winter Weather (primary); also designated: Drought</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49</w:t>
            </w:r>
          </w:p>
        </w:tc>
        <w:tc>
          <w:tcPr>
            <w:tcW w:type="dxa" w:w="1123"/>
          </w:tcPr>
          <w:p>
            <w:pPr>
              <w:spacing w:after="0"/>
              <w:jc w:val="right"/>
            </w:pPr>
            <w:r>
              <w:rPr>
                <w:sz w:val="16"/>
              </w:rPr>
              <w:t>16</w:t>
            </w:r>
          </w:p>
        </w:tc>
        <w:tc>
          <w:tcPr>
            <w:tcW w:type="dxa" w:w="1964"/>
          </w:tcPr>
          <w:p>
            <w:pPr>
              <w:spacing w:after="0"/>
              <w:jc w:val="right"/>
            </w:pPr>
            <w:r>
              <w:rPr>
                <w:sz w:val="16"/>
              </w:rPr>
              <w:t>0</w:t>
            </w:r>
          </w:p>
        </w:tc>
        <w:tc>
          <w:tcPr>
            <w:tcW w:type="dxa" w:w="777"/>
          </w:tcPr>
          <w:p>
            <w:pPr>
              <w:spacing w:after="0"/>
              <w:jc w:val="right"/>
            </w:pPr>
            <w:r>
              <w:rPr>
                <w:sz w:val="16"/>
              </w:rPr>
              <w:t>20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207</w:t>
            </w:r>
          </w:p>
        </w:tc>
        <w:tc>
          <w:tcPr>
            <w:tcW w:type="dxa" w:w="1123"/>
          </w:tcPr>
          <w:p>
            <w:pPr>
              <w:spacing w:after="0"/>
              <w:jc w:val="right"/>
            </w:pPr>
            <w:r>
              <w:rPr>
                <w:sz w:val="16"/>
              </w:rPr>
              <w:t>12</w:t>
            </w:r>
          </w:p>
        </w:tc>
        <w:tc>
          <w:tcPr>
            <w:tcW w:type="dxa" w:w="1964"/>
          </w:tcPr>
          <w:p>
            <w:pPr>
              <w:spacing w:after="0"/>
              <w:jc w:val="right"/>
            </w:pPr>
            <w:r>
              <w:rPr>
                <w:sz w:val="16"/>
              </w:rPr>
              <w:t>6</w:t>
            </w: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88</w:t>
            </w:r>
          </w:p>
        </w:tc>
        <w:tc>
          <w:tcPr>
            <w:tcW w:type="dxa" w:w="1123"/>
          </w:tcPr>
          <w:p>
            <w:pPr>
              <w:spacing w:after="0"/>
              <w:jc w:val="right"/>
            </w:pPr>
            <w:r>
              <w:rPr>
                <w:sz w:val="16"/>
              </w:rPr>
              <w:t>34</w:t>
            </w:r>
          </w:p>
        </w:tc>
        <w:tc>
          <w:tcPr>
            <w:tcW w:type="dxa" w:w="1964"/>
          </w:tcPr>
          <w:p>
            <w:pPr>
              <w:spacing w:after="0"/>
              <w:jc w:val="right"/>
            </w:pPr>
            <w:r>
              <w:rPr>
                <w:sz w:val="16"/>
              </w:rPr>
              <w:t>11</w:t>
            </w:r>
          </w:p>
        </w:tc>
        <w:tc>
          <w:tcPr>
            <w:tcW w:type="dxa" w:w="777"/>
          </w:tcPr>
          <w:p>
            <w:pPr>
              <w:spacing w:after="0"/>
              <w:jc w:val="right"/>
            </w:pPr>
            <w:r>
              <w:rPr>
                <w:sz w:val="16"/>
              </w:rPr>
              <w:t>45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97</w:t>
            </w:r>
          </w:p>
        </w:tc>
        <w:tc>
          <w:tcPr>
            <w:tcW w:type="dxa" w:w="1123"/>
          </w:tcPr>
          <w:p>
            <w:pPr>
              <w:spacing w:after="0"/>
              <w:jc w:val="right"/>
            </w:pPr>
            <w:r>
              <w:rPr>
                <w:sz w:val="16"/>
              </w:rPr>
              <w:t>10</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345</w:t>
            </w:r>
          </w:p>
        </w:tc>
        <w:tc>
          <w:tcPr>
            <w:tcW w:type="dxa" w:w="1123"/>
          </w:tcPr>
          <w:p>
            <w:pPr>
              <w:spacing w:after="0"/>
              <w:jc w:val="right"/>
            </w:pPr>
            <w:r>
              <w:rPr>
                <w:sz w:val="16"/>
              </w:rPr>
              <w:t>45</w:t>
            </w:r>
          </w:p>
        </w:tc>
        <w:tc>
          <w:tcPr>
            <w:tcW w:type="dxa" w:w="1964"/>
          </w:tcPr>
          <w:p>
            <w:pPr>
              <w:spacing w:after="0"/>
              <w:jc w:val="right"/>
            </w:pPr>
            <w:r>
              <w:rPr>
                <w:sz w:val="16"/>
              </w:rPr>
              <w:t>11</w:t>
            </w:r>
          </w:p>
        </w:tc>
        <w:tc>
          <w:tcPr>
            <w:tcW w:type="dxa" w:w="777"/>
          </w:tcPr>
          <w:p>
            <w:pPr>
              <w:spacing w:after="0"/>
              <w:jc w:val="right"/>
            </w:pPr>
            <w:r>
              <w:rPr>
                <w:sz w:val="16"/>
              </w:rPr>
              <w:t>60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68</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21</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62"/>
        <w:gridCol w:w="2852"/>
        <w:gridCol w:w="924"/>
        <w:gridCol w:w="2597"/>
        <w:gridCol w:w="1414"/>
        <w:gridCol w:w="24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62"/>
            <w:shd w:val="clear" w:color="auto" w:fill="E8E8E8"/>
          </w:tcPr>
          <w:p>
            <w:pPr>
              <w:spacing w:after="0"/>
              <w:jc w:val="left"/>
            </w:pPr>
            <w:r>
              <w:rPr>
                <w:b/>
                <w:sz w:val="16"/>
              </w:rPr>
              <w:t>Magnitude or extent</w:t>
            </w:r>
          </w:p>
        </w:tc>
        <w:tc>
          <w:tcPr>
            <w:tcW w:type="dxa" w:w="285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7"/>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Flags</w:t>
            </w:r>
          </w:p>
        </w:tc>
        <w:tc>
          <w:tcPr>
            <w:tcW w:type="dxa" w:w="24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2022-07-16</w:t>
            </w:r>
          </w:p>
        </w:tc>
        <w:tc>
          <w:tcPr>
            <w:tcW w:type="dxa" w:w="1215"/>
          </w:tcPr>
          <w:p>
            <w:pPr>
              <w:spacing w:after="0"/>
              <w:jc w:val="left"/>
            </w:pPr>
            <w:r>
              <w:rPr>
                <w:sz w:val="16"/>
              </w:rPr>
              <w:t>Heat</w:t>
            </w:r>
          </w:p>
        </w:tc>
        <w:tc>
          <w:tcPr>
            <w:tcW w:type="dxa" w:w="1662"/>
          </w:tcPr>
          <w:p>
            <w:pPr>
              <w:spacing w:after="0"/>
              <w:jc w:val="left"/>
            </w:pPr>
          </w:p>
        </w:tc>
        <w:tc>
          <w:tcPr>
            <w:tcW w:type="dxa" w:w="2852"/>
          </w:tcPr>
          <w:p>
            <w:pPr>
              <w:spacing w:after="0"/>
              <w:jc w:val="left"/>
            </w:pPr>
            <w:r>
              <w:rPr>
                <w:sz w:val="16"/>
              </w:rPr>
              <w:t>$0 property; $0 crops (zone total, 2022 dollars)</w:t>
            </w:r>
          </w:p>
        </w:tc>
        <w:tc>
          <w:tcPr>
            <w:tcW w:type="dxa" w:w="924"/>
          </w:tcPr>
          <w:p>
            <w:pPr>
              <w:spacing w:after="0"/>
              <w:jc w:val="right"/>
            </w:pPr>
            <w:r>
              <w:rPr>
                <w:sz w:val="16"/>
              </w:rPr>
              <w:t>1, 0</w:t>
            </w:r>
          </w:p>
        </w:tc>
        <w:tc>
          <w:tcPr>
            <w:tcW w:type="dxa" w:w="2597"/>
          </w:tcPr>
          <w:p>
            <w:pPr>
              <w:spacing w:after="0"/>
              <w:jc w:val="left"/>
            </w:pPr>
            <w:r>
              <w:rPr>
                <w:sz w:val="16"/>
              </w:rPr>
              <w:t>NWS zone LAZ018 (NATCHITOCHES), zone-level</w:t>
            </w:r>
          </w:p>
        </w:tc>
        <w:tc>
          <w:tcPr>
            <w:tcW w:type="dxa" w:w="1414"/>
          </w:tcPr>
          <w:p>
            <w:pPr>
              <w:spacing w:after="0"/>
              <w:jc w:val="left"/>
            </w:pPr>
            <w:r>
              <w:rPr>
                <w:sz w:val="16"/>
              </w:rPr>
              <w:t>in the 12 months before plan approval; within last 5 years</w:t>
            </w: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2016-03-12</w:t>
            </w:r>
          </w:p>
        </w:tc>
        <w:tc>
          <w:tcPr>
            <w:tcW w:type="dxa" w:w="1215"/>
          </w:tcPr>
          <w:p>
            <w:pPr>
              <w:spacing w:after="0"/>
              <w:jc w:val="left"/>
            </w:pPr>
            <w:r>
              <w:rPr>
                <w:sz w:val="16"/>
              </w:rPr>
              <w:t>Flash Flood</w:t>
            </w:r>
          </w:p>
        </w:tc>
        <w:tc>
          <w:tcPr>
            <w:tcW w:type="dxa" w:w="1662"/>
          </w:tcPr>
          <w:p>
            <w:pPr>
              <w:spacing w:after="0"/>
              <w:jc w:val="left"/>
            </w:pPr>
          </w:p>
        </w:tc>
        <w:tc>
          <w:tcPr>
            <w:tcW w:type="dxa" w:w="2852"/>
          </w:tcPr>
          <w:p>
            <w:pPr>
              <w:spacing w:after="0"/>
              <w:jc w:val="left"/>
            </w:pPr>
            <w:r>
              <w:rPr>
                <w:sz w:val="16"/>
              </w:rPr>
              <w:t>$0 property; $0 crops (2016 dollars)</w:t>
            </w:r>
          </w:p>
        </w:tc>
        <w:tc>
          <w:tcPr>
            <w:tcW w:type="dxa" w:w="924"/>
          </w:tcPr>
          <w:p>
            <w:pPr>
              <w:spacing w:after="0"/>
              <w:jc w:val="right"/>
            </w:pPr>
            <w:r>
              <w:rPr>
                <w:sz w:val="16"/>
              </w:rPr>
              <w:t>1, 2</w:t>
            </w:r>
          </w:p>
        </w:tc>
        <w:tc>
          <w:tcPr>
            <w:tcW w:type="dxa" w:w="2597"/>
          </w:tcPr>
          <w:p>
            <w:pPr>
              <w:spacing w:after="0"/>
              <w:jc w:val="left"/>
            </w:pPr>
            <w:r>
              <w:rPr>
                <w:sz w:val="16"/>
              </w:rPr>
              <w:t>CLEAR LAKE</w:t>
            </w:r>
          </w:p>
        </w:tc>
        <w:tc>
          <w:tcPr>
            <w:tcW w:type="dxa" w:w="1414"/>
          </w:tcPr>
          <w:p>
            <w:pPr>
              <w:spacing w:after="0"/>
              <w:jc w:val="left"/>
            </w:pP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2014-07-15</w:t>
            </w:r>
          </w:p>
        </w:tc>
        <w:tc>
          <w:tcPr>
            <w:tcW w:type="dxa" w:w="1215"/>
          </w:tcPr>
          <w:p>
            <w:pPr>
              <w:spacing w:after="0"/>
              <w:jc w:val="left"/>
            </w:pPr>
            <w:r>
              <w:rPr>
                <w:sz w:val="16"/>
              </w:rPr>
              <w:t>Lightning</w:t>
            </w:r>
          </w:p>
        </w:tc>
        <w:tc>
          <w:tcPr>
            <w:tcW w:type="dxa" w:w="1662"/>
          </w:tcPr>
          <w:p>
            <w:pPr>
              <w:spacing w:after="0"/>
              <w:jc w:val="left"/>
            </w:pPr>
          </w:p>
        </w:tc>
        <w:tc>
          <w:tcPr>
            <w:tcW w:type="dxa" w:w="2852"/>
          </w:tcPr>
          <w:p>
            <w:pPr>
              <w:spacing w:after="0"/>
              <w:jc w:val="left"/>
            </w:pPr>
            <w:r>
              <w:rPr>
                <w:sz w:val="16"/>
              </w:rPr>
              <w:t>$200,000 property; $0 crops (2014 dollars)</w:t>
            </w:r>
          </w:p>
        </w:tc>
        <w:tc>
          <w:tcPr>
            <w:tcW w:type="dxa" w:w="924"/>
          </w:tcPr>
          <w:p>
            <w:pPr>
              <w:spacing w:after="0"/>
              <w:jc w:val="right"/>
            </w:pPr>
            <w:r>
              <w:rPr>
                <w:sz w:val="16"/>
              </w:rPr>
              <w:t>0, 0</w:t>
            </w:r>
          </w:p>
        </w:tc>
        <w:tc>
          <w:tcPr>
            <w:tcW w:type="dxa" w:w="2597"/>
          </w:tcPr>
          <w:p>
            <w:pPr>
              <w:spacing w:after="0"/>
              <w:jc w:val="left"/>
            </w:pPr>
            <w:r>
              <w:rPr>
                <w:sz w:val="16"/>
              </w:rPr>
              <w:t>NATCHITOCHES MUNI</w:t>
            </w:r>
          </w:p>
        </w:tc>
        <w:tc>
          <w:tcPr>
            <w:tcW w:type="dxa" w:w="1414"/>
          </w:tcPr>
          <w:p>
            <w:pPr>
              <w:spacing w:after="0"/>
              <w:jc w:val="left"/>
            </w:pPr>
          </w:p>
        </w:tc>
        <w:tc>
          <w:tcPr>
            <w:tcW w:type="dxa" w:w="2411"/>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215"/>
          </w:tcPr>
          <w:p>
            <w:pPr>
              <w:spacing w:after="0"/>
              <w:jc w:val="left"/>
            </w:pPr>
            <w:r>
              <w:rPr>
                <w:sz w:val="16"/>
              </w:rPr>
              <w:t>Excessive Heat</w:t>
            </w:r>
          </w:p>
        </w:tc>
        <w:tc>
          <w:tcPr>
            <w:tcW w:type="dxa" w:w="1662"/>
          </w:tcPr>
          <w:p>
            <w:pPr>
              <w:spacing w:after="0"/>
              <w:jc w:val="left"/>
            </w:pPr>
          </w:p>
        </w:tc>
        <w:tc>
          <w:tcPr>
            <w:tcW w:type="dxa" w:w="2852"/>
          </w:tcPr>
          <w:p>
            <w:pPr>
              <w:spacing w:after="0"/>
              <w:jc w:val="left"/>
            </w:pPr>
            <w:r>
              <w:rPr>
                <w:sz w:val="16"/>
              </w:rPr>
              <w:t>$0 property; $0 crops (zone total, 2011 dollars)</w:t>
            </w:r>
          </w:p>
        </w:tc>
        <w:tc>
          <w:tcPr>
            <w:tcW w:type="dxa" w:w="924"/>
          </w:tcPr>
          <w:p>
            <w:pPr>
              <w:spacing w:after="0"/>
              <w:jc w:val="right"/>
            </w:pPr>
            <w:r>
              <w:rPr>
                <w:sz w:val="16"/>
              </w:rPr>
              <w:t>0, 0</w:t>
            </w:r>
          </w:p>
        </w:tc>
        <w:tc>
          <w:tcPr>
            <w:tcW w:type="dxa" w:w="2597"/>
          </w:tcPr>
          <w:p>
            <w:pPr>
              <w:spacing w:after="0"/>
              <w:jc w:val="left"/>
            </w:pPr>
            <w:r>
              <w:rPr>
                <w:sz w:val="16"/>
              </w:rPr>
              <w:t>NWS zone LAZ018 (NATCHITOCHES), zone-level</w:t>
            </w:r>
          </w:p>
        </w:tc>
        <w:tc>
          <w:tcPr>
            <w:tcW w:type="dxa" w:w="1414"/>
          </w:tcPr>
          <w:p>
            <w:pPr>
              <w:spacing w:after="0"/>
              <w:jc w:val="left"/>
            </w:pPr>
          </w:p>
        </w:tc>
        <w:tc>
          <w:tcPr>
            <w:tcW w:type="dxa" w:w="2411"/>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15"/>
          </w:tcPr>
          <w:p>
            <w:pPr>
              <w:spacing w:after="0"/>
              <w:jc w:val="left"/>
            </w:pPr>
            <w:r>
              <w:rPr>
                <w:sz w:val="16"/>
              </w:rPr>
              <w:t>Drought</w:t>
            </w:r>
          </w:p>
        </w:tc>
        <w:tc>
          <w:tcPr>
            <w:tcW w:type="dxa" w:w="1662"/>
          </w:tcPr>
          <w:p>
            <w:pPr>
              <w:spacing w:after="0"/>
              <w:jc w:val="left"/>
            </w:pPr>
          </w:p>
        </w:tc>
        <w:tc>
          <w:tcPr>
            <w:tcW w:type="dxa" w:w="2852"/>
          </w:tcPr>
          <w:p>
            <w:pPr>
              <w:spacing w:after="0"/>
              <w:jc w:val="left"/>
            </w:pPr>
            <w:r>
              <w:rPr>
                <w:sz w:val="16"/>
              </w:rPr>
              <w:t>property not reported; $0 crops (zone total, 2010 dollars)</w:t>
            </w:r>
          </w:p>
        </w:tc>
        <w:tc>
          <w:tcPr>
            <w:tcW w:type="dxa" w:w="924"/>
          </w:tcPr>
          <w:p>
            <w:pPr>
              <w:spacing w:after="0"/>
              <w:jc w:val="right"/>
            </w:pPr>
            <w:r>
              <w:rPr>
                <w:sz w:val="16"/>
              </w:rPr>
              <w:t>0, 0</w:t>
            </w:r>
          </w:p>
        </w:tc>
        <w:tc>
          <w:tcPr>
            <w:tcW w:type="dxa" w:w="2597"/>
          </w:tcPr>
          <w:p>
            <w:pPr>
              <w:spacing w:after="0"/>
              <w:jc w:val="left"/>
            </w:pPr>
            <w:r>
              <w:rPr>
                <w:sz w:val="16"/>
              </w:rPr>
              <w:t>NWS zone LAZ018 (NATCHITOCHES), zone-level</w:t>
            </w:r>
          </w:p>
        </w:tc>
        <w:tc>
          <w:tcPr>
            <w:tcW w:type="dxa" w:w="1414"/>
          </w:tcPr>
          <w:p>
            <w:pPr>
              <w:spacing w:after="0"/>
              <w:jc w:val="left"/>
            </w:pPr>
          </w:p>
        </w:tc>
        <w:tc>
          <w:tcPr>
            <w:tcW w:type="dxa" w:w="2411"/>
          </w:tcPr>
          <w:p>
            <w:pPr>
              <w:spacing w:after="0"/>
              <w:jc w:val="left"/>
            </w:pPr>
            <w:r>
              <w:rPr>
                <w:sz w:val="16"/>
              </w:rPr>
              <w:t>B1-c worst recorded: Drought</w:t>
            </w:r>
          </w:p>
        </w:tc>
      </w:tr>
      <w:tr>
        <w:trPr>
          <w:cantSplit/>
        </w:trPr>
        <w:tc>
          <w:tcPr>
            <w:tcW w:type="dxa" w:w="1037"/>
          </w:tcPr>
          <w:p>
            <w:pPr>
              <w:spacing w:after="0"/>
              <w:jc w:val="left"/>
            </w:pPr>
            <w:r>
              <w:rPr>
                <w:sz w:val="16"/>
              </w:rPr>
              <w:t>2009-10-16</w:t>
            </w:r>
          </w:p>
        </w:tc>
        <w:tc>
          <w:tcPr>
            <w:tcW w:type="dxa" w:w="1215"/>
          </w:tcPr>
          <w:p>
            <w:pPr>
              <w:spacing w:after="0"/>
              <w:jc w:val="left"/>
            </w:pPr>
            <w:r>
              <w:rPr>
                <w:sz w:val="16"/>
              </w:rPr>
              <w:t>Flood</w:t>
            </w:r>
          </w:p>
        </w:tc>
        <w:tc>
          <w:tcPr>
            <w:tcW w:type="dxa" w:w="1662"/>
          </w:tcPr>
          <w:p>
            <w:pPr>
              <w:spacing w:after="0"/>
              <w:jc w:val="left"/>
            </w:pPr>
          </w:p>
        </w:tc>
        <w:tc>
          <w:tcPr>
            <w:tcW w:type="dxa" w:w="2852"/>
          </w:tcPr>
          <w:p>
            <w:pPr>
              <w:spacing w:after="0"/>
              <w:jc w:val="left"/>
            </w:pPr>
            <w:r>
              <w:rPr>
                <w:sz w:val="16"/>
              </w:rPr>
              <w:t>$2,000,000 property; $0 crops (2009 dollars)</w:t>
            </w:r>
          </w:p>
        </w:tc>
        <w:tc>
          <w:tcPr>
            <w:tcW w:type="dxa" w:w="924"/>
          </w:tcPr>
          <w:p>
            <w:pPr>
              <w:spacing w:after="0"/>
              <w:jc w:val="right"/>
            </w:pPr>
            <w:r>
              <w:rPr>
                <w:sz w:val="16"/>
              </w:rPr>
              <w:t>0, 0</w:t>
            </w:r>
          </w:p>
        </w:tc>
        <w:tc>
          <w:tcPr>
            <w:tcW w:type="dxa" w:w="2597"/>
          </w:tcPr>
          <w:p>
            <w:pPr>
              <w:spacing w:after="0"/>
              <w:jc w:val="left"/>
            </w:pPr>
            <w:r>
              <w:rPr>
                <w:sz w:val="16"/>
              </w:rPr>
              <w:t>CAMPTI to NATCHITOCHES</w:t>
            </w:r>
          </w:p>
        </w:tc>
        <w:tc>
          <w:tcPr>
            <w:tcW w:type="dxa" w:w="1414"/>
          </w:tcPr>
          <w:p>
            <w:pPr>
              <w:spacing w:after="0"/>
              <w:jc w:val="left"/>
            </w:pPr>
          </w:p>
        </w:tc>
        <w:tc>
          <w:tcPr>
            <w:tcW w:type="dxa" w:w="24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2008-09-01</w:t>
            </w:r>
          </w:p>
        </w:tc>
        <w:tc>
          <w:tcPr>
            <w:tcW w:type="dxa" w:w="1215"/>
          </w:tcPr>
          <w:p>
            <w:pPr>
              <w:spacing w:after="0"/>
              <w:jc w:val="left"/>
            </w:pPr>
            <w:r>
              <w:rPr>
                <w:sz w:val="16"/>
              </w:rPr>
              <w:t>Tropical Storm</w:t>
            </w:r>
          </w:p>
        </w:tc>
        <w:tc>
          <w:tcPr>
            <w:tcW w:type="dxa" w:w="1662"/>
          </w:tcPr>
          <w:p>
            <w:pPr>
              <w:spacing w:after="0"/>
              <w:jc w:val="left"/>
            </w:pPr>
          </w:p>
        </w:tc>
        <w:tc>
          <w:tcPr>
            <w:tcW w:type="dxa" w:w="2852"/>
          </w:tcPr>
          <w:p>
            <w:pPr>
              <w:spacing w:after="0"/>
              <w:jc w:val="left"/>
            </w:pPr>
            <w:r>
              <w:rPr>
                <w:sz w:val="16"/>
              </w:rPr>
              <w:t>$750,000 property; $0 crops (zone total, 2008 dollars)</w:t>
            </w:r>
          </w:p>
        </w:tc>
        <w:tc>
          <w:tcPr>
            <w:tcW w:type="dxa" w:w="924"/>
          </w:tcPr>
          <w:p>
            <w:pPr>
              <w:spacing w:after="0"/>
              <w:jc w:val="right"/>
            </w:pPr>
            <w:r>
              <w:rPr>
                <w:sz w:val="16"/>
              </w:rPr>
              <w:t>0, 0</w:t>
            </w:r>
          </w:p>
        </w:tc>
        <w:tc>
          <w:tcPr>
            <w:tcW w:type="dxa" w:w="2597"/>
          </w:tcPr>
          <w:p>
            <w:pPr>
              <w:spacing w:after="0"/>
              <w:jc w:val="left"/>
            </w:pPr>
            <w:r>
              <w:rPr>
                <w:sz w:val="16"/>
              </w:rPr>
              <w:t>NWS zone LAZ018 (NATCHITOCHES), zone-level</w:t>
            </w:r>
          </w:p>
        </w:tc>
        <w:tc>
          <w:tcPr>
            <w:tcW w:type="dxa" w:w="1414"/>
          </w:tcPr>
          <w:p>
            <w:pPr>
              <w:spacing w:after="0"/>
              <w:jc w:val="left"/>
            </w:pPr>
          </w:p>
        </w:tc>
        <w:tc>
          <w:tcPr>
            <w:tcW w:type="dxa" w:w="24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2002-10-03</w:t>
            </w:r>
          </w:p>
        </w:tc>
        <w:tc>
          <w:tcPr>
            <w:tcW w:type="dxa" w:w="1215"/>
          </w:tcPr>
          <w:p>
            <w:pPr>
              <w:spacing w:after="0"/>
              <w:jc w:val="left"/>
            </w:pPr>
            <w:r>
              <w:rPr>
                <w:sz w:val="16"/>
              </w:rPr>
              <w:t>High Wind</w:t>
            </w:r>
          </w:p>
        </w:tc>
        <w:tc>
          <w:tcPr>
            <w:tcW w:type="dxa" w:w="1662"/>
          </w:tcPr>
          <w:p>
            <w:pPr>
              <w:spacing w:after="0"/>
              <w:jc w:val="left"/>
            </w:pPr>
            <w:r>
              <w:rPr>
                <w:sz w:val="16"/>
              </w:rPr>
              <w:t>55 kt (63 mph) estimated</w:t>
            </w:r>
          </w:p>
        </w:tc>
        <w:tc>
          <w:tcPr>
            <w:tcW w:type="dxa" w:w="2852"/>
          </w:tcPr>
          <w:p>
            <w:pPr>
              <w:spacing w:after="0"/>
              <w:jc w:val="left"/>
            </w:pPr>
            <w:r>
              <w:rPr>
                <w:sz w:val="16"/>
              </w:rPr>
              <w:t>damage not reported</w:t>
            </w:r>
          </w:p>
        </w:tc>
        <w:tc>
          <w:tcPr>
            <w:tcW w:type="dxa" w:w="924"/>
          </w:tcPr>
          <w:p>
            <w:pPr>
              <w:spacing w:after="0"/>
              <w:jc w:val="right"/>
            </w:pPr>
            <w:r>
              <w:rPr>
                <w:sz w:val="16"/>
              </w:rPr>
              <w:t>0, 0</w:t>
            </w:r>
          </w:p>
        </w:tc>
        <w:tc>
          <w:tcPr>
            <w:tcW w:type="dxa" w:w="2597"/>
          </w:tcPr>
          <w:p>
            <w:pPr>
              <w:spacing w:after="0"/>
              <w:jc w:val="left"/>
            </w:pPr>
            <w:r>
              <w:rPr>
                <w:sz w:val="16"/>
              </w:rPr>
              <w:t>NWS zone LAZ018 (NATCHITOCHES), zone-level</w:t>
            </w:r>
          </w:p>
        </w:tc>
        <w:tc>
          <w:tcPr>
            <w:tcW w:type="dxa" w:w="1414"/>
          </w:tcPr>
          <w:p>
            <w:pPr>
              <w:spacing w:after="0"/>
              <w:jc w:val="left"/>
            </w:pPr>
          </w:p>
        </w:tc>
        <w:tc>
          <w:tcPr>
            <w:tcW w:type="dxa" w:w="2411"/>
          </w:tcPr>
          <w:p>
            <w:pPr>
              <w:spacing w:after="0"/>
              <w:jc w:val="left"/>
            </w:pPr>
            <w:r>
              <w:rPr>
                <w:sz w:val="16"/>
              </w:rPr>
              <w:t>B1-c worst recorded: High Wind and Strong Wind</w:t>
            </w:r>
          </w:p>
        </w:tc>
      </w:tr>
      <w:tr>
        <w:trPr>
          <w:cantSplit/>
        </w:trPr>
        <w:tc>
          <w:tcPr>
            <w:tcW w:type="dxa" w:w="1037"/>
          </w:tcPr>
          <w:p>
            <w:pPr>
              <w:spacing w:after="0"/>
              <w:jc w:val="left"/>
            </w:pPr>
            <w:r>
              <w:rPr>
                <w:sz w:val="16"/>
              </w:rPr>
              <w:t>1998-02-10</w:t>
            </w:r>
          </w:p>
        </w:tc>
        <w:tc>
          <w:tcPr>
            <w:tcW w:type="dxa" w:w="1215"/>
          </w:tcPr>
          <w:p>
            <w:pPr>
              <w:spacing w:after="0"/>
              <w:jc w:val="left"/>
            </w:pPr>
            <w:r>
              <w:rPr>
                <w:sz w:val="16"/>
              </w:rPr>
              <w:t>Thunderstorm Wind</w:t>
            </w:r>
          </w:p>
        </w:tc>
        <w:tc>
          <w:tcPr>
            <w:tcW w:type="dxa" w:w="1662"/>
          </w:tcPr>
          <w:p>
            <w:pPr>
              <w:spacing w:after="0"/>
              <w:jc w:val="left"/>
            </w:pPr>
            <w:r>
              <w:rPr>
                <w:sz w:val="16"/>
              </w:rPr>
              <w:t>100 kt (115 mph), measurement type not recorded</w:t>
            </w:r>
          </w:p>
        </w:tc>
        <w:tc>
          <w:tcPr>
            <w:tcW w:type="dxa" w:w="2852"/>
          </w:tcPr>
          <w:p>
            <w:pPr>
              <w:spacing w:after="0"/>
              <w:jc w:val="left"/>
            </w:pPr>
            <w:r>
              <w:rPr>
                <w:sz w:val="16"/>
              </w:rPr>
              <w:t>$3,000,000 property; crops not reported (1998 dollars)</w:t>
            </w:r>
          </w:p>
        </w:tc>
        <w:tc>
          <w:tcPr>
            <w:tcW w:type="dxa" w:w="924"/>
          </w:tcPr>
          <w:p>
            <w:pPr>
              <w:spacing w:after="0"/>
              <w:jc w:val="right"/>
            </w:pPr>
            <w:r>
              <w:rPr>
                <w:sz w:val="16"/>
              </w:rPr>
              <w:t>0, 0</w:t>
            </w:r>
          </w:p>
        </w:tc>
        <w:tc>
          <w:tcPr>
            <w:tcW w:type="dxa" w:w="2597"/>
          </w:tcPr>
          <w:p>
            <w:pPr>
              <w:spacing w:after="0"/>
              <w:jc w:val="left"/>
            </w:pPr>
            <w:r>
              <w:rPr>
                <w:sz w:val="16"/>
              </w:rPr>
              <w:t>NATCHITOCHES</w:t>
            </w:r>
          </w:p>
        </w:tc>
        <w:tc>
          <w:tcPr>
            <w:tcW w:type="dxa" w:w="1414"/>
          </w:tcPr>
          <w:p>
            <w:pPr>
              <w:spacing w:after="0"/>
              <w:jc w:val="left"/>
            </w:pPr>
          </w:p>
        </w:tc>
        <w:tc>
          <w:tcPr>
            <w:tcW w:type="dxa" w:w="2411"/>
          </w:tcPr>
          <w:p>
            <w:pPr>
              <w:spacing w:after="0"/>
              <w:jc w:val="left"/>
            </w:pPr>
            <w:r>
              <w:rPr>
                <w:sz w:val="16"/>
              </w:rPr>
              <w:t>B1-c worst recorded: Thunderstorm Wind</w:t>
            </w:r>
          </w:p>
        </w:tc>
      </w:tr>
      <w:tr>
        <w:trPr>
          <w:cantSplit/>
        </w:trPr>
        <w:tc>
          <w:tcPr>
            <w:tcW w:type="dxa" w:w="1037"/>
          </w:tcPr>
          <w:p>
            <w:pPr>
              <w:spacing w:after="0"/>
              <w:jc w:val="left"/>
            </w:pPr>
            <w:r>
              <w:rPr>
                <w:sz w:val="16"/>
              </w:rPr>
              <w:t>1983-04-01</w:t>
            </w:r>
          </w:p>
        </w:tc>
        <w:tc>
          <w:tcPr>
            <w:tcW w:type="dxa" w:w="1215"/>
          </w:tcPr>
          <w:p>
            <w:pPr>
              <w:spacing w:after="0"/>
              <w:jc w:val="left"/>
            </w:pPr>
            <w:r>
              <w:rPr>
                <w:sz w:val="16"/>
              </w:rPr>
              <w:t>Hail</w:t>
            </w:r>
          </w:p>
        </w:tc>
        <w:tc>
          <w:tcPr>
            <w:tcW w:type="dxa" w:w="1662"/>
          </w:tcPr>
          <w:p>
            <w:pPr>
              <w:spacing w:after="0"/>
              <w:jc w:val="left"/>
            </w:pPr>
            <w:r>
              <w:rPr>
                <w:sz w:val="16"/>
              </w:rPr>
              <w:t>2.75 in</w:t>
            </w:r>
          </w:p>
        </w:tc>
        <w:tc>
          <w:tcPr>
            <w:tcW w:type="dxa" w:w="2852"/>
          </w:tcPr>
          <w:p>
            <w:pPr>
              <w:spacing w:after="0"/>
              <w:jc w:val="left"/>
            </w:pPr>
            <w:r>
              <w:rPr>
                <w:sz w:val="16"/>
              </w:rPr>
              <w:t>damage not recorded (pre-1996 record)</w:t>
            </w:r>
          </w:p>
        </w:tc>
        <w:tc>
          <w:tcPr>
            <w:tcW w:type="dxa" w:w="924"/>
          </w:tcPr>
          <w:p>
            <w:pPr>
              <w:spacing w:after="0"/>
              <w:jc w:val="right"/>
            </w:pPr>
            <w:r>
              <w:rPr>
                <w:sz w:val="16"/>
              </w:rPr>
              <w:t>0, 0</w:t>
            </w:r>
          </w:p>
        </w:tc>
        <w:tc>
          <w:tcPr>
            <w:tcW w:type="dxa" w:w="2597"/>
          </w:tcPr>
          <w:p>
            <w:pPr>
              <w:spacing w:after="0"/>
              <w:jc w:val="left"/>
            </w:pPr>
            <w:r>
              <w:rPr>
                <w:sz w:val="16"/>
              </w:rPr>
              <w:t>location not recorded</w:t>
            </w:r>
          </w:p>
        </w:tc>
        <w:tc>
          <w:tcPr>
            <w:tcW w:type="dxa" w:w="1414"/>
          </w:tcPr>
          <w:p>
            <w:pPr>
              <w:spacing w:after="0"/>
              <w:jc w:val="left"/>
            </w:pPr>
          </w:p>
        </w:tc>
        <w:tc>
          <w:tcPr>
            <w:tcW w:type="dxa" w:w="2411"/>
          </w:tcPr>
          <w:p>
            <w:pPr>
              <w:spacing w:after="0"/>
              <w:jc w:val="left"/>
            </w:pPr>
            <w:r>
              <w:rPr>
                <w:sz w:val="16"/>
              </w:rPr>
              <w:t>B1-c worst recorded: Hail</w:t>
            </w:r>
          </w:p>
        </w:tc>
      </w:tr>
      <w:tr>
        <w:trPr>
          <w:cantSplit/>
        </w:trPr>
        <w:tc>
          <w:tcPr>
            <w:tcW w:type="dxa" w:w="1037"/>
          </w:tcPr>
          <w:p>
            <w:pPr>
              <w:spacing w:after="0"/>
              <w:jc w:val="left"/>
            </w:pPr>
            <w:r>
              <w:rPr>
                <w:sz w:val="16"/>
              </w:rPr>
              <w:t>1976-04-20</w:t>
            </w:r>
          </w:p>
        </w:tc>
        <w:tc>
          <w:tcPr>
            <w:tcW w:type="dxa" w:w="1215"/>
          </w:tcPr>
          <w:p>
            <w:pPr>
              <w:spacing w:after="0"/>
              <w:jc w:val="left"/>
            </w:pPr>
            <w:r>
              <w:rPr>
                <w:sz w:val="16"/>
              </w:rPr>
              <w:t>Tornado</w:t>
            </w:r>
          </w:p>
        </w:tc>
        <w:tc>
          <w:tcPr>
            <w:tcW w:type="dxa" w:w="1662"/>
          </w:tcPr>
          <w:p>
            <w:pPr>
              <w:spacing w:after="0"/>
              <w:jc w:val="left"/>
            </w:pPr>
            <w:r>
              <w:rPr>
                <w:sz w:val="16"/>
              </w:rPr>
              <w:t>F1, 0.4 mi path length (whole path, pre-1996), 60 yd wide</w:t>
            </w:r>
          </w:p>
        </w:tc>
        <w:tc>
          <w:tcPr>
            <w:tcW w:type="dxa" w:w="2852"/>
          </w:tcPr>
          <w:p>
            <w:pPr>
              <w:spacing w:after="0"/>
              <w:jc w:val="left"/>
            </w:pPr>
            <w:r>
              <w:rPr>
                <w:sz w:val="16"/>
              </w:rPr>
              <w:t>$2,500,000 property; crops not recorded (1976 dollars)</w:t>
            </w:r>
          </w:p>
        </w:tc>
        <w:tc>
          <w:tcPr>
            <w:tcW w:type="dxa" w:w="924"/>
          </w:tcPr>
          <w:p>
            <w:pPr>
              <w:spacing w:after="0"/>
              <w:jc w:val="right"/>
            </w:pPr>
            <w:r>
              <w:rPr>
                <w:sz w:val="16"/>
              </w:rPr>
              <w:t>1, 27</w:t>
            </w:r>
          </w:p>
        </w:tc>
        <w:tc>
          <w:tcPr>
            <w:tcW w:type="dxa" w:w="2597"/>
          </w:tcPr>
          <w:p>
            <w:pPr>
              <w:spacing w:after="0"/>
              <w:jc w:val="left"/>
            </w:pPr>
            <w:r>
              <w:rPr>
                <w:sz w:val="16"/>
              </w:rPr>
              <w:t>location not recorded</w:t>
            </w:r>
          </w:p>
        </w:tc>
        <w:tc>
          <w:tcPr>
            <w:tcW w:type="dxa" w:w="1414"/>
          </w:tcPr>
          <w:p>
            <w:pPr>
              <w:spacing w:after="0"/>
              <w:jc w:val="left"/>
            </w:pP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1974-03-20</w:t>
            </w:r>
          </w:p>
        </w:tc>
        <w:tc>
          <w:tcPr>
            <w:tcW w:type="dxa" w:w="1215"/>
          </w:tcPr>
          <w:p>
            <w:pPr>
              <w:spacing w:after="0"/>
              <w:jc w:val="left"/>
            </w:pPr>
            <w:r>
              <w:rPr>
                <w:sz w:val="16"/>
              </w:rPr>
              <w:t>Tornado</w:t>
            </w:r>
          </w:p>
        </w:tc>
        <w:tc>
          <w:tcPr>
            <w:tcW w:type="dxa" w:w="1662"/>
          </w:tcPr>
          <w:p>
            <w:pPr>
              <w:spacing w:after="0"/>
              <w:jc w:val="left"/>
            </w:pPr>
            <w:r>
              <w:rPr>
                <w:sz w:val="16"/>
              </w:rPr>
              <w:t>F3, 23.1 mi path length (whole path, pre-1996), 77 yd wide</w:t>
            </w:r>
          </w:p>
        </w:tc>
        <w:tc>
          <w:tcPr>
            <w:tcW w:type="dxa" w:w="2852"/>
          </w:tcPr>
          <w:p>
            <w:pPr>
              <w:spacing w:after="0"/>
              <w:jc w:val="left"/>
            </w:pPr>
            <w:r>
              <w:rPr>
                <w:sz w:val="16"/>
              </w:rPr>
              <w:t>$250,000 property; crops not recorded (1974 dollars)</w:t>
            </w:r>
          </w:p>
        </w:tc>
        <w:tc>
          <w:tcPr>
            <w:tcW w:type="dxa" w:w="924"/>
          </w:tcPr>
          <w:p>
            <w:pPr>
              <w:spacing w:after="0"/>
              <w:jc w:val="right"/>
            </w:pPr>
            <w:r>
              <w:rPr>
                <w:sz w:val="16"/>
              </w:rPr>
              <w:t>0, 18</w:t>
            </w:r>
          </w:p>
        </w:tc>
        <w:tc>
          <w:tcPr>
            <w:tcW w:type="dxa" w:w="2597"/>
          </w:tcPr>
          <w:p>
            <w:pPr>
              <w:spacing w:after="0"/>
              <w:jc w:val="left"/>
            </w:pPr>
            <w:r>
              <w:rPr>
                <w:sz w:val="16"/>
              </w:rPr>
              <w:t>location not recorded</w:t>
            </w:r>
          </w:p>
        </w:tc>
        <w:tc>
          <w:tcPr>
            <w:tcW w:type="dxa" w:w="1414"/>
          </w:tcPr>
          <w:p>
            <w:pPr>
              <w:spacing w:after="0"/>
              <w:jc w:val="left"/>
            </w:pPr>
          </w:p>
        </w:tc>
        <w:tc>
          <w:tcPr>
            <w:tcW w:type="dxa" w:w="241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0.579</w:t>
            </w:r>
          </w:p>
        </w:tc>
        <w:tc>
          <w:tcPr>
            <w:tcW w:type="dxa" w:w="1336"/>
          </w:tcPr>
          <w:p>
            <w:pPr>
              <w:spacing w:after="0"/>
              <w:jc w:val="left"/>
            </w:pPr>
            <w:r>
              <w:rPr>
                <w:sz w:val="16"/>
              </w:rPr>
              <w:t>event-days per year</w:t>
            </w:r>
          </w:p>
        </w:tc>
        <w:tc>
          <w:tcPr>
            <w:tcW w:type="dxa" w:w="1709"/>
          </w:tcPr>
          <w:p>
            <w:pPr>
              <w:spacing w:after="0"/>
              <w:jc w:val="left"/>
            </w:pPr>
            <w:r>
              <w:rPr>
                <w:sz w:val="16"/>
              </w:rPr>
              <w:t>about 0.579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11</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33.5</w:t>
            </w:r>
          </w:p>
        </w:tc>
        <w:tc>
          <w:tcPr>
            <w:tcW w:type="dxa" w:w="1336"/>
          </w:tcPr>
          <w:p>
            <w:pPr>
              <w:spacing w:after="0"/>
              <w:jc w:val="left"/>
            </w:pPr>
            <w:r>
              <w:rPr>
                <w:sz w:val="16"/>
              </w:rPr>
              <w:t>event-days per year</w:t>
            </w:r>
          </w:p>
        </w:tc>
        <w:tc>
          <w:tcPr>
            <w:tcW w:type="dxa" w:w="1709"/>
          </w:tcPr>
          <w:p>
            <w:pPr>
              <w:spacing w:after="0"/>
              <w:jc w:val="left"/>
            </w:pPr>
            <w:r>
              <w:rPr>
                <w:sz w:val="16"/>
              </w:rPr>
              <w:t>about 33.5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14 of 30 years, 1996 to 2025 (46.7%)</w:t>
            </w:r>
          </w:p>
        </w:tc>
        <w:tc>
          <w:tcPr>
            <w:tcW w:type="dxa" w:w="1572"/>
          </w:tcPr>
          <w:p>
            <w:pPr>
              <w:spacing w:after="0"/>
              <w:jc w:val="right"/>
            </w:pPr>
            <w:r>
              <w:rPr>
                <w:sz w:val="16"/>
              </w:rPr>
              <w:t>1,127</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0.0012</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3.48</w:t>
            </w:r>
          </w:p>
        </w:tc>
        <w:tc>
          <w:tcPr>
            <w:tcW w:type="dxa" w:w="1336"/>
          </w:tcPr>
          <w:p>
            <w:pPr>
              <w:spacing w:after="0"/>
              <w:jc w:val="left"/>
            </w:pPr>
            <w:r>
              <w:rPr>
                <w:sz w:val="16"/>
              </w:rPr>
              <w:t>events per year</w:t>
            </w:r>
          </w:p>
        </w:tc>
        <w:tc>
          <w:tcPr>
            <w:tcW w:type="dxa" w:w="1709"/>
          </w:tcPr>
          <w:p>
            <w:pPr>
              <w:spacing w:after="0"/>
              <w:jc w:val="left"/>
            </w:pPr>
            <w:r>
              <w:rPr>
                <w:sz w:val="16"/>
              </w:rPr>
              <w:t>about 3.48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132.9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21.7</w:t>
            </w:r>
          </w:p>
        </w:tc>
        <w:tc>
          <w:tcPr>
            <w:tcW w:type="dxa" w:w="1336"/>
          </w:tcPr>
          <w:p>
            <w:pPr>
              <w:spacing w:after="0"/>
              <w:jc w:val="left"/>
            </w:pPr>
            <w:r>
              <w:rPr>
                <w:sz w:val="16"/>
              </w:rPr>
              <w:t>event-days per year</w:t>
            </w:r>
          </w:p>
        </w:tc>
        <w:tc>
          <w:tcPr>
            <w:tcW w:type="dxa" w:w="1709"/>
          </w:tcPr>
          <w:p>
            <w:pPr>
              <w:spacing w:after="0"/>
              <w:jc w:val="left"/>
            </w:pPr>
            <w:r>
              <w:rPr>
                <w:sz w:val="16"/>
              </w:rPr>
              <w:t>about 21.7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12 of 30 years, 1996 to 2025 (40%)</w:t>
            </w:r>
          </w:p>
        </w:tc>
        <w:tc>
          <w:tcPr>
            <w:tcW w:type="dxa" w:w="1572"/>
          </w:tcPr>
          <w:p>
            <w:pPr>
              <w:spacing w:after="0"/>
              <w:jc w:val="right"/>
            </w:pPr>
            <w:r>
              <w:rPr>
                <w:sz w:val="16"/>
              </w:rPr>
              <w:t>354</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0.0632</w:t>
            </w:r>
          </w:p>
        </w:tc>
        <w:tc>
          <w:tcPr>
            <w:tcW w:type="dxa" w:w="1336"/>
          </w:tcPr>
          <w:p>
            <w:pPr>
              <w:spacing w:after="0"/>
              <w:jc w:val="left"/>
            </w:pPr>
            <w:r>
              <w:rPr>
                <w:sz w:val="16"/>
              </w:rPr>
              <w:t>events per year</w:t>
            </w:r>
          </w:p>
        </w:tc>
        <w:tc>
          <w:tcPr>
            <w:tcW w:type="dxa" w:w="1709"/>
          </w:tcPr>
          <w:p>
            <w:pPr>
              <w:spacing w:after="0"/>
              <w:jc w:val="left"/>
            </w:pPr>
            <w:r>
              <w:rPr>
                <w:sz w:val="16"/>
              </w:rPr>
              <w:t>about 1 in 16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24</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1.01</w:t>
            </w:r>
          </w:p>
        </w:tc>
        <w:tc>
          <w:tcPr>
            <w:tcW w:type="dxa" w:w="1336"/>
          </w:tcPr>
          <w:p>
            <w:pPr>
              <w:spacing w:after="0"/>
              <w:jc w:val="left"/>
            </w:pPr>
            <w:r>
              <w:rPr>
                <w:sz w:val="16"/>
              </w:rPr>
              <w:t>event-days per year</w:t>
            </w:r>
          </w:p>
        </w:tc>
        <w:tc>
          <w:tcPr>
            <w:tcW w:type="dxa" w:w="1709"/>
          </w:tcPr>
          <w:p>
            <w:pPr>
              <w:spacing w:after="0"/>
              <w:jc w:val="left"/>
            </w:pPr>
            <w:r>
              <w:rPr>
                <w:sz w:val="16"/>
              </w:rPr>
              <w:t>about 1.01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2 of 30 years, 1996 to 2025 (6.67%)</w:t>
            </w:r>
          </w:p>
        </w:tc>
        <w:tc>
          <w:tcPr>
            <w:tcW w:type="dxa" w:w="1572"/>
          </w:tcPr>
          <w:p>
            <w:pPr>
              <w:spacing w:after="0"/>
              <w:jc w:val="right"/>
            </w:pPr>
            <w:r>
              <w:rPr>
                <w:sz w:val="16"/>
              </w:rPr>
              <w:t>69</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1.36</w:t>
            </w:r>
          </w:p>
        </w:tc>
        <w:tc>
          <w:tcPr>
            <w:tcW w:type="dxa" w:w="1336"/>
          </w:tcPr>
          <w:p>
            <w:pPr>
              <w:spacing w:after="0"/>
              <w:jc w:val="left"/>
            </w:pPr>
            <w:r>
              <w:rPr>
                <w:sz w:val="16"/>
              </w:rPr>
              <w:t>event-days per year</w:t>
            </w:r>
          </w:p>
        </w:tc>
        <w:tc>
          <w:tcPr>
            <w:tcW w:type="dxa" w:w="1709"/>
          </w:tcPr>
          <w:p>
            <w:pPr>
              <w:spacing w:after="0"/>
              <w:jc w:val="left"/>
            </w:pPr>
            <w:r>
              <w:rPr>
                <w:sz w:val="16"/>
              </w:rPr>
              <w:t>about 1.36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20 of 30 years, 1996 to 2025 (66.7%)</w:t>
            </w:r>
          </w:p>
        </w:tc>
        <w:tc>
          <w:tcPr>
            <w:tcW w:type="dxa" w:w="1572"/>
          </w:tcPr>
          <w:p>
            <w:pPr>
              <w:spacing w:after="0"/>
              <w:jc w:val="right"/>
            </w:pPr>
            <w:r>
              <w:rPr>
                <w:sz w:val="16"/>
              </w:rPr>
              <w:t>38</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0.494</w:t>
            </w:r>
          </w:p>
        </w:tc>
        <w:tc>
          <w:tcPr>
            <w:tcW w:type="dxa" w:w="1336"/>
          </w:tcPr>
          <w:p>
            <w:pPr>
              <w:spacing w:after="0"/>
              <w:jc w:val="left"/>
            </w:pPr>
            <w:r>
              <w:rPr>
                <w:sz w:val="16"/>
              </w:rPr>
              <w:t>events per year (modeled)</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70.5</w:t>
            </w:r>
          </w:p>
        </w:tc>
        <w:tc>
          <w:tcPr>
            <w:tcW w:type="dxa" w:w="1336"/>
          </w:tcPr>
          <w:p>
            <w:pPr>
              <w:spacing w:after="0"/>
              <w:jc w:val="left"/>
            </w:pPr>
            <w:r>
              <w:rPr>
                <w:sz w:val="16"/>
              </w:rPr>
              <w:t>days per year with a strike</w:t>
            </w:r>
          </w:p>
        </w:tc>
        <w:tc>
          <w:tcPr>
            <w:tcW w:type="dxa" w:w="1709"/>
          </w:tcPr>
          <w:p>
            <w:pPr>
              <w:spacing w:after="0"/>
              <w:jc w:val="left"/>
            </w:pPr>
            <w:r>
              <w:rPr>
                <w:sz w:val="16"/>
              </w:rPr>
              <w:t>about 70.5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3.94</w:t>
            </w:r>
          </w:p>
        </w:tc>
        <w:tc>
          <w:tcPr>
            <w:tcW w:type="dxa" w:w="1336"/>
          </w:tcPr>
          <w:p>
            <w:pPr>
              <w:spacing w:after="0"/>
              <w:jc w:val="left"/>
            </w:pPr>
            <w:r>
              <w:rPr>
                <w:sz w:val="16"/>
              </w:rPr>
              <w:t>events per year</w:t>
            </w:r>
          </w:p>
        </w:tc>
        <w:tc>
          <w:tcPr>
            <w:tcW w:type="dxa" w:w="1709"/>
          </w:tcPr>
          <w:p>
            <w:pPr>
              <w:spacing w:after="0"/>
              <w:jc w:val="left"/>
            </w:pPr>
            <w:r>
              <w:rPr>
                <w:sz w:val="16"/>
              </w:rPr>
              <w:t>about 3.94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151</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1.09</w:t>
            </w:r>
          </w:p>
        </w:tc>
        <w:tc>
          <w:tcPr>
            <w:tcW w:type="dxa" w:w="1336"/>
          </w:tcPr>
          <w:p>
            <w:pPr>
              <w:spacing w:after="0"/>
              <w:jc w:val="left"/>
            </w:pPr>
            <w:r>
              <w:rPr>
                <w:sz w:val="16"/>
              </w:rPr>
              <w:t>events per year</w:t>
            </w:r>
          </w:p>
        </w:tc>
        <w:tc>
          <w:tcPr>
            <w:tcW w:type="dxa" w:w="1709"/>
          </w:tcPr>
          <w:p>
            <w:pPr>
              <w:spacing w:after="0"/>
              <w:jc w:val="left"/>
            </w:pPr>
            <w:r>
              <w:rPr>
                <w:sz w:val="16"/>
              </w:rPr>
              <w:t>about 1.09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0.000651</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0.0651%</w:t>
            </w:r>
          </w:p>
        </w:tc>
        <w:tc>
          <w:tcPr>
            <w:tcW w:type="dxa" w:w="1037"/>
          </w:tcPr>
          <w:p>
            <w:pPr>
              <w:spacing w:after="0"/>
              <w:jc w:val="left"/>
            </w:pPr>
            <w:r>
              <w:rPr>
                <w:sz w:val="16"/>
              </w:rPr>
              <w:t>Likely</w:t>
            </w:r>
          </w:p>
        </w:tc>
        <w:tc>
          <w:tcPr>
            <w:tcW w:type="dxa" w:w="1308"/>
          </w:tcPr>
          <w:p>
            <w:pPr>
              <w:spacing w:after="0"/>
              <w:jc w:val="left"/>
            </w:pPr>
            <w:r>
              <w:rPr>
                <w:sz w:val="16"/>
              </w:rPr>
              <w:t>Storm Events records in 4 of 30 years, 1996 to 2025 (13.3%)</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2.37</w:t>
            </w:r>
          </w:p>
        </w:tc>
        <w:tc>
          <w:tcPr>
            <w:tcW w:type="dxa" w:w="1336"/>
          </w:tcPr>
          <w:p>
            <w:pPr>
              <w:spacing w:after="0"/>
              <w:jc w:val="left"/>
            </w:pPr>
            <w:r>
              <w:rPr>
                <w:sz w:val="16"/>
              </w:rPr>
              <w:t>event-days per year</w:t>
            </w:r>
          </w:p>
        </w:tc>
        <w:tc>
          <w:tcPr>
            <w:tcW w:type="dxa" w:w="1709"/>
          </w:tcPr>
          <w:p>
            <w:pPr>
              <w:spacing w:after="0"/>
              <w:jc w:val="left"/>
            </w:pPr>
            <w:r>
              <w:rPr>
                <w:sz w:val="16"/>
              </w:rPr>
              <w:t>about 2.37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12 of 30 years, 1996 to 2025 (40%)</w:t>
            </w:r>
          </w:p>
        </w:tc>
        <w:tc>
          <w:tcPr>
            <w:tcW w:type="dxa" w:w="1572"/>
          </w:tcPr>
          <w:p>
            <w:pPr>
              <w:spacing w:after="0"/>
              <w:jc w:val="right"/>
            </w:pPr>
            <w:r>
              <w:rPr>
                <w:sz w:val="16"/>
              </w:rPr>
              <w:t>45</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193</w:t>
            </w:r>
          </w:p>
        </w:tc>
        <w:tc>
          <w:tcPr>
            <w:tcW w:type="dxa" w:w="1381"/>
          </w:tcPr>
          <w:p>
            <w:pPr>
              <w:spacing w:after="0"/>
              <w:jc w:val="right"/>
            </w:pPr>
            <w:r>
              <w:rPr>
                <w:sz w:val="16"/>
              </w:rPr>
              <w:t>30</w:t>
            </w:r>
          </w:p>
        </w:tc>
        <w:tc>
          <w:tcPr>
            <w:tcW w:type="dxa" w:w="1381"/>
          </w:tcPr>
          <w:p>
            <w:pPr>
              <w:spacing w:after="0"/>
              <w:jc w:val="right"/>
            </w:pPr>
            <w:r>
              <w:rPr>
                <w:sz w:val="16"/>
              </w:rPr>
              <w:t>6.43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11 of 11</w:t>
            </w:r>
          </w:p>
        </w:tc>
        <w:tc>
          <w:tcPr>
            <w:tcW w:type="dxa" w:w="1191"/>
          </w:tcPr>
          <w:p>
            <w:pPr>
              <w:spacing w:after="0"/>
              <w:jc w:val="right"/>
            </w:pPr>
            <w:r>
              <w:rPr>
                <w:sz w:val="16"/>
              </w:rPr>
              <w:t>25.8</w:t>
            </w:r>
          </w:p>
        </w:tc>
        <w:tc>
          <w:tcPr>
            <w:tcW w:type="dxa" w:w="1250"/>
          </w:tcPr>
          <w:p>
            <w:pPr>
              <w:spacing w:after="0"/>
              <w:jc w:val="right"/>
            </w:pPr>
            <w:r>
              <w:rPr>
                <w:sz w:val="16"/>
              </w:rPr>
              <w:t>27.5</w:t>
            </w:r>
          </w:p>
        </w:tc>
        <w:tc>
          <w:tcPr>
            <w:tcW w:type="dxa" w:w="1191"/>
          </w:tcPr>
          <w:p>
            <w:pPr>
              <w:spacing w:after="0"/>
              <w:jc w:val="right"/>
            </w:pPr>
            <w:r>
              <w:rPr>
                <w:sz w:val="16"/>
              </w:rPr>
              <w:t>42.1</w:t>
            </w:r>
          </w:p>
        </w:tc>
        <w:tc>
          <w:tcPr>
            <w:tcW w:type="dxa" w:w="6995"/>
          </w:tcPr>
          <w:p>
            <w:pPr>
              <w:spacing w:after="0"/>
              <w:jc w:val="left"/>
            </w:pPr>
            <w:r>
              <w:rPr>
                <w:sz w:val="16"/>
              </w:rPr>
              <w:t>Relatively Low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10 of 11</w:t>
            </w:r>
          </w:p>
        </w:tc>
        <w:tc>
          <w:tcPr>
            <w:tcW w:type="dxa" w:w="1191"/>
          </w:tcPr>
          <w:p>
            <w:pPr>
              <w:spacing w:after="0"/>
              <w:jc w:val="right"/>
            </w:pPr>
            <w:r>
              <w:rPr>
                <w:sz w:val="16"/>
              </w:rPr>
              <w:t>78.7</w:t>
            </w:r>
          </w:p>
        </w:tc>
        <w:tc>
          <w:tcPr>
            <w:tcW w:type="dxa" w:w="1250"/>
          </w:tcPr>
          <w:p>
            <w:pPr>
              <w:spacing w:after="0"/>
              <w:jc w:val="right"/>
            </w:pPr>
            <w:r>
              <w:rPr>
                <w:sz w:val="16"/>
              </w:rPr>
              <w:t>87.1</w:t>
            </w:r>
          </w:p>
        </w:tc>
        <w:tc>
          <w:tcPr>
            <w:tcW w:type="dxa" w:w="1191"/>
          </w:tcPr>
          <w:p>
            <w:pPr>
              <w:spacing w:after="0"/>
              <w:jc w:val="right"/>
            </w:pPr>
            <w:r>
              <w:rPr>
                <w:sz w:val="16"/>
              </w:rPr>
              <w:t>96.3</w:t>
            </w:r>
          </w:p>
        </w:tc>
        <w:tc>
          <w:tcPr>
            <w:tcW w:type="dxa" w:w="6995"/>
          </w:tcPr>
          <w:p>
            <w:pPr>
              <w:spacing w:after="0"/>
              <w:jc w:val="left"/>
            </w:pPr>
            <w:r>
              <w:rPr>
                <w:sz w:val="16"/>
              </w:rPr>
              <w:t>Relatively Moderate 3, Relatively Low 6, Very Low 1,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11 of 11</w:t>
            </w:r>
          </w:p>
        </w:tc>
        <w:tc>
          <w:tcPr>
            <w:tcW w:type="dxa" w:w="1191"/>
          </w:tcPr>
          <w:p>
            <w:pPr>
              <w:spacing w:after="0"/>
              <w:jc w:val="right"/>
            </w:pPr>
            <w:r>
              <w:rPr>
                <w:sz w:val="16"/>
              </w:rPr>
              <w:t>30.7</w:t>
            </w:r>
          </w:p>
        </w:tc>
        <w:tc>
          <w:tcPr>
            <w:tcW w:type="dxa" w:w="1250"/>
          </w:tcPr>
          <w:p>
            <w:pPr>
              <w:spacing w:after="0"/>
              <w:jc w:val="right"/>
            </w:pPr>
            <w:r>
              <w:rPr>
                <w:sz w:val="16"/>
              </w:rPr>
              <w:t>53.3</w:t>
            </w:r>
          </w:p>
        </w:tc>
        <w:tc>
          <w:tcPr>
            <w:tcW w:type="dxa" w:w="1191"/>
          </w:tcPr>
          <w:p>
            <w:pPr>
              <w:spacing w:after="0"/>
              <w:jc w:val="right"/>
            </w:pPr>
            <w:r>
              <w:rPr>
                <w:sz w:val="16"/>
              </w:rPr>
              <w:t>65.2</w:t>
            </w:r>
          </w:p>
        </w:tc>
        <w:tc>
          <w:tcPr>
            <w:tcW w:type="dxa" w:w="6995"/>
          </w:tcPr>
          <w:p>
            <w:pPr>
              <w:spacing w:after="0"/>
              <w:jc w:val="left"/>
            </w:pPr>
            <w:r>
              <w:rPr>
                <w:sz w:val="16"/>
              </w:rPr>
              <w:t>Relatively Low 9, Very Low 2</w:t>
            </w:r>
          </w:p>
        </w:tc>
      </w:tr>
      <w:tr>
        <w:trPr>
          <w:cantSplit/>
        </w:trPr>
        <w:tc>
          <w:tcPr>
            <w:tcW w:type="dxa" w:w="1906"/>
          </w:tcPr>
          <w:p>
            <w:pPr>
              <w:spacing w:after="0"/>
              <w:jc w:val="left"/>
            </w:pPr>
            <w:r>
              <w:rPr>
                <w:sz w:val="16"/>
              </w:rPr>
              <w:t>Hail</w:t>
            </w:r>
          </w:p>
        </w:tc>
        <w:tc>
          <w:tcPr>
            <w:tcW w:type="dxa" w:w="1578"/>
          </w:tcPr>
          <w:p>
            <w:pPr>
              <w:spacing w:after="0"/>
              <w:jc w:val="right"/>
            </w:pPr>
            <w:r>
              <w:rPr>
                <w:sz w:val="16"/>
              </w:rPr>
              <w:t>11 of 11</w:t>
            </w:r>
          </w:p>
        </w:tc>
        <w:tc>
          <w:tcPr>
            <w:tcW w:type="dxa" w:w="1191"/>
          </w:tcPr>
          <w:p>
            <w:pPr>
              <w:spacing w:after="0"/>
              <w:jc w:val="right"/>
            </w:pPr>
            <w:r>
              <w:rPr>
                <w:sz w:val="16"/>
              </w:rPr>
              <w:t>79.4</w:t>
            </w:r>
          </w:p>
        </w:tc>
        <w:tc>
          <w:tcPr>
            <w:tcW w:type="dxa" w:w="1250"/>
          </w:tcPr>
          <w:p>
            <w:pPr>
              <w:spacing w:after="0"/>
              <w:jc w:val="right"/>
            </w:pPr>
            <w:r>
              <w:rPr>
                <w:sz w:val="16"/>
              </w:rPr>
              <w:t>84.9</w:t>
            </w:r>
          </w:p>
        </w:tc>
        <w:tc>
          <w:tcPr>
            <w:tcW w:type="dxa" w:w="1191"/>
          </w:tcPr>
          <w:p>
            <w:pPr>
              <w:spacing w:after="0"/>
              <w:jc w:val="right"/>
            </w:pPr>
            <w:r>
              <w:rPr>
                <w:sz w:val="16"/>
              </w:rPr>
              <w:t>92.1</w:t>
            </w:r>
          </w:p>
        </w:tc>
        <w:tc>
          <w:tcPr>
            <w:tcW w:type="dxa" w:w="6995"/>
          </w:tcPr>
          <w:p>
            <w:pPr>
              <w:spacing w:after="0"/>
              <w:jc w:val="left"/>
            </w:pPr>
            <w:r>
              <w:rPr>
                <w:sz w:val="16"/>
              </w:rPr>
              <w:t>Relatively High 1, Relatively Moderate 10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11 of 11</w:t>
            </w:r>
          </w:p>
        </w:tc>
        <w:tc>
          <w:tcPr>
            <w:tcW w:type="dxa" w:w="1191"/>
          </w:tcPr>
          <w:p>
            <w:pPr>
              <w:spacing w:after="0"/>
              <w:jc w:val="right"/>
            </w:pPr>
            <w:r>
              <w:rPr>
                <w:sz w:val="16"/>
              </w:rPr>
              <w:t>78.8</w:t>
            </w:r>
          </w:p>
        </w:tc>
        <w:tc>
          <w:tcPr>
            <w:tcW w:type="dxa" w:w="1250"/>
          </w:tcPr>
          <w:p>
            <w:pPr>
              <w:spacing w:after="0"/>
              <w:jc w:val="right"/>
            </w:pPr>
            <w:r>
              <w:rPr>
                <w:sz w:val="16"/>
              </w:rPr>
              <w:t>91.0</w:t>
            </w:r>
          </w:p>
        </w:tc>
        <w:tc>
          <w:tcPr>
            <w:tcW w:type="dxa" w:w="1191"/>
          </w:tcPr>
          <w:p>
            <w:pPr>
              <w:spacing w:after="0"/>
              <w:jc w:val="right"/>
            </w:pPr>
            <w:r>
              <w:rPr>
                <w:sz w:val="16"/>
              </w:rPr>
              <w:t>94.8</w:t>
            </w:r>
          </w:p>
        </w:tc>
        <w:tc>
          <w:tcPr>
            <w:tcW w:type="dxa" w:w="6995"/>
          </w:tcPr>
          <w:p>
            <w:pPr>
              <w:spacing w:after="0"/>
              <w:jc w:val="left"/>
            </w:pPr>
            <w:r>
              <w:rPr>
                <w:sz w:val="16"/>
              </w:rPr>
              <w:t>Relatively High 9, Relatively Moderate 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11 of 11</w:t>
            </w:r>
          </w:p>
        </w:tc>
        <w:tc>
          <w:tcPr>
            <w:tcW w:type="dxa" w:w="1191"/>
          </w:tcPr>
          <w:p>
            <w:pPr>
              <w:spacing w:after="0"/>
              <w:jc w:val="right"/>
            </w:pPr>
            <w:r>
              <w:rPr>
                <w:sz w:val="16"/>
              </w:rPr>
              <w:t>70.7</w:t>
            </w:r>
          </w:p>
        </w:tc>
        <w:tc>
          <w:tcPr>
            <w:tcW w:type="dxa" w:w="1250"/>
          </w:tcPr>
          <w:p>
            <w:pPr>
              <w:spacing w:after="0"/>
              <w:jc w:val="right"/>
            </w:pPr>
            <w:r>
              <w:rPr>
                <w:sz w:val="16"/>
              </w:rPr>
              <w:t>73.8</w:t>
            </w:r>
          </w:p>
        </w:tc>
        <w:tc>
          <w:tcPr>
            <w:tcW w:type="dxa" w:w="1191"/>
          </w:tcPr>
          <w:p>
            <w:pPr>
              <w:spacing w:after="0"/>
              <w:jc w:val="right"/>
            </w:pPr>
            <w:r>
              <w:rPr>
                <w:sz w:val="16"/>
              </w:rPr>
              <w:t>82.2</w:t>
            </w:r>
          </w:p>
        </w:tc>
        <w:tc>
          <w:tcPr>
            <w:tcW w:type="dxa" w:w="6995"/>
          </w:tcPr>
          <w:p>
            <w:pPr>
              <w:spacing w:after="0"/>
              <w:jc w:val="left"/>
            </w:pPr>
            <w:r>
              <w:rPr>
                <w:sz w:val="16"/>
              </w:rPr>
              <w:t>Relatively Moderate 3, Relatively Low 8</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11 of 11</w:t>
            </w:r>
          </w:p>
        </w:tc>
        <w:tc>
          <w:tcPr>
            <w:tcW w:type="dxa" w:w="1191"/>
          </w:tcPr>
          <w:p>
            <w:pPr>
              <w:spacing w:after="0"/>
              <w:jc w:val="right"/>
            </w:pPr>
            <w:r>
              <w:rPr>
                <w:sz w:val="16"/>
              </w:rPr>
              <w:t>83.9</w:t>
            </w:r>
          </w:p>
        </w:tc>
        <w:tc>
          <w:tcPr>
            <w:tcW w:type="dxa" w:w="1250"/>
          </w:tcPr>
          <w:p>
            <w:pPr>
              <w:spacing w:after="0"/>
              <w:jc w:val="right"/>
            </w:pPr>
            <w:r>
              <w:rPr>
                <w:sz w:val="16"/>
              </w:rPr>
              <w:t>89.5</w:t>
            </w:r>
          </w:p>
        </w:tc>
        <w:tc>
          <w:tcPr>
            <w:tcW w:type="dxa" w:w="1191"/>
          </w:tcPr>
          <w:p>
            <w:pPr>
              <w:spacing w:after="0"/>
              <w:jc w:val="right"/>
            </w:pPr>
            <w:r>
              <w:rPr>
                <w:sz w:val="16"/>
              </w:rPr>
              <w:t>92.5</w:t>
            </w:r>
          </w:p>
        </w:tc>
        <w:tc>
          <w:tcPr>
            <w:tcW w:type="dxa" w:w="6995"/>
          </w:tcPr>
          <w:p>
            <w:pPr>
              <w:spacing w:after="0"/>
              <w:jc w:val="left"/>
            </w:pPr>
            <w:r>
              <w:rPr>
                <w:sz w:val="16"/>
              </w:rPr>
              <w:t>Relatively High 3, Relatively Moderate 8</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11 of 11</w:t>
            </w:r>
          </w:p>
        </w:tc>
        <w:tc>
          <w:tcPr>
            <w:tcW w:type="dxa" w:w="1191"/>
          </w:tcPr>
          <w:p>
            <w:pPr>
              <w:spacing w:after="0"/>
              <w:jc w:val="right"/>
            </w:pPr>
            <w:r>
              <w:rPr>
                <w:sz w:val="16"/>
              </w:rPr>
              <w:t>27.9</w:t>
            </w:r>
          </w:p>
        </w:tc>
        <w:tc>
          <w:tcPr>
            <w:tcW w:type="dxa" w:w="1250"/>
          </w:tcPr>
          <w:p>
            <w:pPr>
              <w:spacing w:after="0"/>
              <w:jc w:val="right"/>
            </w:pPr>
            <w:r>
              <w:rPr>
                <w:sz w:val="16"/>
              </w:rPr>
              <w:t>66.9</w:t>
            </w:r>
          </w:p>
        </w:tc>
        <w:tc>
          <w:tcPr>
            <w:tcW w:type="dxa" w:w="1191"/>
          </w:tcPr>
          <w:p>
            <w:pPr>
              <w:spacing w:after="0"/>
              <w:jc w:val="right"/>
            </w:pPr>
            <w:r>
              <w:rPr>
                <w:sz w:val="16"/>
              </w:rPr>
              <w:t>85.8</w:t>
            </w:r>
          </w:p>
        </w:tc>
        <w:tc>
          <w:tcPr>
            <w:tcW w:type="dxa" w:w="6995"/>
          </w:tcPr>
          <w:p>
            <w:pPr>
              <w:spacing w:after="0"/>
              <w:jc w:val="left"/>
            </w:pPr>
            <w:r>
              <w:rPr>
                <w:sz w:val="16"/>
              </w:rPr>
              <w:t>Relatively High 2, Relatively Moderate 5, Relatively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11 of 11</w:t>
            </w:r>
          </w:p>
        </w:tc>
        <w:tc>
          <w:tcPr>
            <w:tcW w:type="dxa" w:w="1191"/>
          </w:tcPr>
          <w:p>
            <w:pPr>
              <w:spacing w:after="0"/>
              <w:jc w:val="right"/>
            </w:pPr>
            <w:r>
              <w:rPr>
                <w:sz w:val="16"/>
              </w:rPr>
              <w:t>38.0</w:t>
            </w:r>
          </w:p>
        </w:tc>
        <w:tc>
          <w:tcPr>
            <w:tcW w:type="dxa" w:w="1250"/>
          </w:tcPr>
          <w:p>
            <w:pPr>
              <w:spacing w:after="0"/>
              <w:jc w:val="right"/>
            </w:pPr>
            <w:r>
              <w:rPr>
                <w:sz w:val="16"/>
              </w:rPr>
              <w:t>71.5</w:t>
            </w:r>
          </w:p>
        </w:tc>
        <w:tc>
          <w:tcPr>
            <w:tcW w:type="dxa" w:w="1191"/>
          </w:tcPr>
          <w:p>
            <w:pPr>
              <w:spacing w:after="0"/>
              <w:jc w:val="right"/>
            </w:pPr>
            <w:r>
              <w:rPr>
                <w:sz w:val="16"/>
              </w:rPr>
              <w:t>93.4</w:t>
            </w:r>
          </w:p>
        </w:tc>
        <w:tc>
          <w:tcPr>
            <w:tcW w:type="dxa" w:w="6995"/>
          </w:tcPr>
          <w:p>
            <w:pPr>
              <w:spacing w:after="0"/>
              <w:jc w:val="left"/>
            </w:pPr>
            <w:r>
              <w:rPr>
                <w:sz w:val="16"/>
              </w:rPr>
              <w:t>Relatively Low 4,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11 of 11</w:t>
            </w:r>
          </w:p>
        </w:tc>
        <w:tc>
          <w:tcPr>
            <w:tcW w:type="dxa" w:w="1191"/>
          </w:tcPr>
          <w:p>
            <w:pPr>
              <w:spacing w:after="0"/>
              <w:jc w:val="right"/>
            </w:pPr>
            <w:r>
              <w:rPr>
                <w:sz w:val="16"/>
              </w:rPr>
              <w:t>65.2</w:t>
            </w:r>
          </w:p>
        </w:tc>
        <w:tc>
          <w:tcPr>
            <w:tcW w:type="dxa" w:w="1250"/>
          </w:tcPr>
          <w:p>
            <w:pPr>
              <w:spacing w:after="0"/>
              <w:jc w:val="right"/>
            </w:pPr>
            <w:r>
              <w:rPr>
                <w:sz w:val="16"/>
              </w:rPr>
              <w:t>85.8</w:t>
            </w:r>
          </w:p>
        </w:tc>
        <w:tc>
          <w:tcPr>
            <w:tcW w:type="dxa" w:w="1191"/>
          </w:tcPr>
          <w:p>
            <w:pPr>
              <w:spacing w:after="0"/>
              <w:jc w:val="right"/>
            </w:pPr>
            <w:r>
              <w:rPr>
                <w:sz w:val="16"/>
              </w:rPr>
              <w:t>93.4</w:t>
            </w:r>
          </w:p>
        </w:tc>
        <w:tc>
          <w:tcPr>
            <w:tcW w:type="dxa" w:w="6995"/>
          </w:tcPr>
          <w:p>
            <w:pPr>
              <w:spacing w:after="0"/>
              <w:jc w:val="left"/>
            </w:pPr>
            <w:r>
              <w:rPr>
                <w:sz w:val="16"/>
              </w:rPr>
              <w:t>Relatively High 7, Relatively Moderate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11 of 11</w:t>
            </w:r>
          </w:p>
        </w:tc>
        <w:tc>
          <w:tcPr>
            <w:tcW w:type="dxa" w:w="1191"/>
          </w:tcPr>
          <w:p>
            <w:pPr>
              <w:spacing w:after="0"/>
              <w:jc w:val="right"/>
            </w:pPr>
            <w:r>
              <w:rPr>
                <w:sz w:val="16"/>
              </w:rPr>
              <w:t>90.0</w:t>
            </w:r>
          </w:p>
        </w:tc>
        <w:tc>
          <w:tcPr>
            <w:tcW w:type="dxa" w:w="1250"/>
          </w:tcPr>
          <w:p>
            <w:pPr>
              <w:spacing w:after="0"/>
              <w:jc w:val="right"/>
            </w:pPr>
            <w:r>
              <w:rPr>
                <w:sz w:val="16"/>
              </w:rPr>
              <w:t>95.6</w:t>
            </w:r>
          </w:p>
        </w:tc>
        <w:tc>
          <w:tcPr>
            <w:tcW w:type="dxa" w:w="1191"/>
          </w:tcPr>
          <w:p>
            <w:pPr>
              <w:spacing w:after="0"/>
              <w:jc w:val="right"/>
            </w:pPr>
            <w:r>
              <w:rPr>
                <w:sz w:val="16"/>
              </w:rPr>
              <w:t>97.3</w:t>
            </w:r>
          </w:p>
        </w:tc>
        <w:tc>
          <w:tcPr>
            <w:tcW w:type="dxa" w:w="6995"/>
          </w:tcPr>
          <w:p>
            <w:pPr>
              <w:spacing w:after="0"/>
              <w:jc w:val="left"/>
            </w:pPr>
            <w:r>
              <w:rPr>
                <w:sz w:val="16"/>
              </w:rPr>
              <w:t>Very High 2, Relatively High 9</w:t>
            </w:r>
          </w:p>
        </w:tc>
      </w:tr>
      <w:tr>
        <w:trPr>
          <w:cantSplit/>
        </w:trPr>
        <w:tc>
          <w:tcPr>
            <w:tcW w:type="dxa" w:w="1906"/>
          </w:tcPr>
          <w:p>
            <w:pPr>
              <w:spacing w:after="0"/>
              <w:jc w:val="left"/>
            </w:pPr>
            <w:r>
              <w:rPr>
                <w:sz w:val="16"/>
              </w:rPr>
              <w:t>Tornado</w:t>
            </w:r>
          </w:p>
        </w:tc>
        <w:tc>
          <w:tcPr>
            <w:tcW w:type="dxa" w:w="1578"/>
          </w:tcPr>
          <w:p>
            <w:pPr>
              <w:spacing w:after="0"/>
              <w:jc w:val="right"/>
            </w:pPr>
            <w:r>
              <w:rPr>
                <w:sz w:val="16"/>
              </w:rPr>
              <w:t>11 of 11</w:t>
            </w:r>
          </w:p>
        </w:tc>
        <w:tc>
          <w:tcPr>
            <w:tcW w:type="dxa" w:w="1191"/>
          </w:tcPr>
          <w:p>
            <w:pPr>
              <w:spacing w:after="0"/>
              <w:jc w:val="right"/>
            </w:pPr>
            <w:r>
              <w:rPr>
                <w:sz w:val="16"/>
              </w:rPr>
              <w:t>58.6</w:t>
            </w:r>
          </w:p>
        </w:tc>
        <w:tc>
          <w:tcPr>
            <w:tcW w:type="dxa" w:w="1250"/>
          </w:tcPr>
          <w:p>
            <w:pPr>
              <w:spacing w:after="0"/>
              <w:jc w:val="right"/>
            </w:pPr>
            <w:r>
              <w:rPr>
                <w:sz w:val="16"/>
              </w:rPr>
              <w:t>72.1</w:t>
            </w:r>
          </w:p>
        </w:tc>
        <w:tc>
          <w:tcPr>
            <w:tcW w:type="dxa" w:w="1191"/>
          </w:tcPr>
          <w:p>
            <w:pPr>
              <w:spacing w:after="0"/>
              <w:jc w:val="right"/>
            </w:pPr>
            <w:r>
              <w:rPr>
                <w:sz w:val="16"/>
              </w:rPr>
              <w:t>84.8</w:t>
            </w:r>
          </w:p>
        </w:tc>
        <w:tc>
          <w:tcPr>
            <w:tcW w:type="dxa" w:w="6995"/>
          </w:tcPr>
          <w:p>
            <w:pPr>
              <w:spacing w:after="0"/>
              <w:jc w:val="left"/>
            </w:pPr>
            <w:r>
              <w:rPr>
                <w:sz w:val="16"/>
              </w:rPr>
              <w:t>Relatively High 4, Relatively Moderate 7</w:t>
            </w:r>
          </w:p>
        </w:tc>
      </w:tr>
      <w:tr>
        <w:trPr>
          <w:cantSplit/>
        </w:trPr>
        <w:tc>
          <w:tcPr>
            <w:tcW w:type="dxa" w:w="1906"/>
          </w:tcPr>
          <w:p>
            <w:pPr>
              <w:spacing w:after="0"/>
              <w:jc w:val="left"/>
            </w:pPr>
            <w:r>
              <w:rPr>
                <w:sz w:val="16"/>
              </w:rPr>
              <w:t>Wildfire</w:t>
            </w:r>
          </w:p>
        </w:tc>
        <w:tc>
          <w:tcPr>
            <w:tcW w:type="dxa" w:w="1578"/>
          </w:tcPr>
          <w:p>
            <w:pPr>
              <w:spacing w:after="0"/>
              <w:jc w:val="right"/>
            </w:pPr>
            <w:r>
              <w:rPr>
                <w:sz w:val="16"/>
              </w:rPr>
              <w:t>10 of 11</w:t>
            </w:r>
          </w:p>
        </w:tc>
        <w:tc>
          <w:tcPr>
            <w:tcW w:type="dxa" w:w="1191"/>
          </w:tcPr>
          <w:p>
            <w:pPr>
              <w:spacing w:after="0"/>
              <w:jc w:val="right"/>
            </w:pPr>
            <w:r>
              <w:rPr>
                <w:sz w:val="16"/>
              </w:rPr>
              <w:t>41.3</w:t>
            </w:r>
          </w:p>
        </w:tc>
        <w:tc>
          <w:tcPr>
            <w:tcW w:type="dxa" w:w="1250"/>
          </w:tcPr>
          <w:p>
            <w:pPr>
              <w:spacing w:after="0"/>
              <w:jc w:val="right"/>
            </w:pPr>
            <w:r>
              <w:rPr>
                <w:sz w:val="16"/>
              </w:rPr>
              <w:t>74.1</w:t>
            </w:r>
          </w:p>
        </w:tc>
        <w:tc>
          <w:tcPr>
            <w:tcW w:type="dxa" w:w="1191"/>
          </w:tcPr>
          <w:p>
            <w:pPr>
              <w:spacing w:after="0"/>
              <w:jc w:val="right"/>
            </w:pPr>
            <w:r>
              <w:rPr>
                <w:sz w:val="16"/>
              </w:rPr>
              <w:t>85.4</w:t>
            </w:r>
          </w:p>
        </w:tc>
        <w:tc>
          <w:tcPr>
            <w:tcW w:type="dxa" w:w="6995"/>
          </w:tcPr>
          <w:p>
            <w:pPr>
              <w:spacing w:after="0"/>
              <w:jc w:val="left"/>
            </w:pPr>
            <w:r>
              <w:rPr>
                <w:sz w:val="16"/>
              </w:rPr>
              <w:t>Relatively Low 6, Very Low 4, No Rating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11 of 11</w:t>
            </w:r>
          </w:p>
        </w:tc>
        <w:tc>
          <w:tcPr>
            <w:tcW w:type="dxa" w:w="1191"/>
          </w:tcPr>
          <w:p>
            <w:pPr>
              <w:spacing w:after="0"/>
              <w:jc w:val="right"/>
            </w:pPr>
            <w:r>
              <w:rPr>
                <w:sz w:val="16"/>
              </w:rPr>
              <w:t>51.8</w:t>
            </w:r>
          </w:p>
        </w:tc>
        <w:tc>
          <w:tcPr>
            <w:tcW w:type="dxa" w:w="1250"/>
          </w:tcPr>
          <w:p>
            <w:pPr>
              <w:spacing w:after="0"/>
              <w:jc w:val="right"/>
            </w:pPr>
            <w:r>
              <w:rPr>
                <w:sz w:val="16"/>
              </w:rPr>
              <w:t>68.0</w:t>
            </w:r>
          </w:p>
        </w:tc>
        <w:tc>
          <w:tcPr>
            <w:tcW w:type="dxa" w:w="1191"/>
          </w:tcPr>
          <w:p>
            <w:pPr>
              <w:spacing w:after="0"/>
              <w:jc w:val="right"/>
            </w:pPr>
            <w:r>
              <w:rPr>
                <w:sz w:val="16"/>
              </w:rPr>
              <w:t>80.9</w:t>
            </w:r>
          </w:p>
        </w:tc>
        <w:tc>
          <w:tcPr>
            <w:tcW w:type="dxa" w:w="6995"/>
          </w:tcPr>
          <w:p>
            <w:pPr>
              <w:spacing w:after="0"/>
              <w:jc w:val="left"/>
            </w:pPr>
            <w:r>
              <w:rPr>
                <w:sz w:val="16"/>
              </w:rPr>
              <w:t>Relatively High 1, 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0"/>
        <w:gridCol w:w="769"/>
        <w:gridCol w:w="2452"/>
        <w:gridCol w:w="1998"/>
        <w:gridCol w:w="2562"/>
        <w:gridCol w:w="2262"/>
        <w:gridCol w:w="2539"/>
      </w:tblGrid>
      <w:tr>
        <w:trPr>
          <w:cantSplit/>
          <w:tblHeader/>
        </w:trPr>
        <w:tc>
          <w:tcPr>
            <w:tcW w:type="dxa" w:w="153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2"/>
            <w:shd w:val="clear" w:color="auto" w:fill="E8E8E8"/>
          </w:tcPr>
          <w:p>
            <w:pPr>
              <w:spacing w:after="0"/>
              <w:jc w:val="left"/>
            </w:pPr>
            <w:r>
              <w:rPr>
                <w:b/>
                <w:sz w:val="16"/>
              </w:rPr>
              <w:t>Plan status</w:t>
            </w:r>
          </w:p>
        </w:tc>
        <w:tc>
          <w:tcPr>
            <w:tcW w:type="dxa" w:w="19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9"/>
            <w:shd w:val="clear" w:color="auto" w:fill="E8E8E8"/>
          </w:tcPr>
          <w:p>
            <w:pPr>
              <w:spacing w:after="0"/>
              <w:jc w:val="left"/>
            </w:pPr>
            <w:r>
              <w:rPr>
                <w:b/>
                <w:sz w:val="16"/>
              </w:rPr>
              <w:t>Notes</w:t>
            </w:r>
          </w:p>
        </w:tc>
      </w:tr>
      <w:tr>
        <w:trPr>
          <w:cantSplit/>
        </w:trPr>
        <w:tc>
          <w:tcPr>
            <w:tcW w:type="dxa" w:w="1530"/>
          </w:tcPr>
          <w:p>
            <w:pPr>
              <w:spacing w:after="0"/>
              <w:jc w:val="left"/>
            </w:pPr>
            <w:r>
              <w:rPr>
                <w:sz w:val="16"/>
              </w:rPr>
              <w:t>Natchitoches Parish</w:t>
            </w:r>
          </w:p>
        </w:tc>
        <w:tc>
          <w:tcPr>
            <w:tcW w:type="dxa" w:w="769"/>
          </w:tcPr>
          <w:p>
            <w:pPr>
              <w:spacing w:after="0"/>
              <w:jc w:val="left"/>
            </w:pPr>
            <w:r>
              <w:rPr>
                <w:sz w:val="16"/>
              </w:rPr>
              <w:t>County</w:t>
            </w:r>
          </w:p>
        </w:tc>
        <w:tc>
          <w:tcPr>
            <w:tcW w:type="dxa" w:w="2452"/>
          </w:tcPr>
          <w:p>
            <w:pPr>
              <w:spacing w:after="0"/>
              <w:jc w:val="left"/>
            </w:pPr>
            <w:r>
              <w:rPr>
                <w:sz w:val="16"/>
              </w:rPr>
              <w:t>Approved, expires 2028-04-09</w:t>
            </w:r>
          </w:p>
        </w:tc>
        <w:tc>
          <w:tcPr>
            <w:tcW w:type="dxa" w:w="1998"/>
          </w:tcPr>
          <w:p>
            <w:pPr>
              <w:spacing w:after="0"/>
              <w:jc w:val="right"/>
            </w:pPr>
            <w:r>
              <w:rPr>
                <w:sz w:val="16"/>
              </w:rPr>
              <w:t>FMA RL 6, SRL 12; any 41</w:t>
            </w:r>
          </w:p>
        </w:tc>
        <w:tc>
          <w:tcPr>
            <w:tcW w:type="dxa" w:w="2562"/>
          </w:tcPr>
          <w:p>
            <w:pPr>
              <w:spacing w:after="0"/>
              <w:jc w:val="right"/>
            </w:pPr>
            <w:r>
              <w:rPr>
                <w:sz w:val="16"/>
              </w:rPr>
              <w:t>$5,111,985.55</w:t>
            </w:r>
          </w:p>
        </w:tc>
        <w:tc>
          <w:tcPr>
            <w:tcW w:type="dxa" w:w="2262"/>
          </w:tcPr>
          <w:p>
            <w:pPr>
              <w:spacing w:after="0"/>
              <w:jc w:val="right"/>
            </w:pPr>
            <w:r>
              <w:rPr>
                <w:sz w:val="16"/>
              </w:rPr>
              <w:t>0 total; 0 since its plan</w:t>
            </w:r>
          </w:p>
        </w:tc>
        <w:tc>
          <w:tcPr>
            <w:tcW w:type="dxa" w:w="2539"/>
          </w:tcPr>
          <w:p>
            <w:pPr>
              <w:spacing w:after="0"/>
              <w:jc w:val="left"/>
            </w:pPr>
            <w:r>
              <w:rPr>
                <w:sz w:val="16"/>
              </w:rPr>
              <w:t>Includes $72,538.76 for declarations not counted as hazard incidents (DR-4484-LA).</w:t>
            </w:r>
          </w:p>
        </w:tc>
      </w:tr>
      <w:tr>
        <w:trPr>
          <w:cantSplit/>
        </w:trPr>
        <w:tc>
          <w:tcPr>
            <w:tcW w:type="dxa" w:w="1530"/>
          </w:tcPr>
          <w:p>
            <w:pPr>
              <w:spacing w:after="0"/>
              <w:jc w:val="left"/>
            </w:pPr>
            <w:r>
              <w:rPr>
                <w:sz w:val="16"/>
              </w:rPr>
              <w:t>Ashland village</w:t>
            </w:r>
          </w:p>
        </w:tc>
        <w:tc>
          <w:tcPr>
            <w:tcW w:type="dxa" w:w="769"/>
          </w:tcPr>
          <w:p>
            <w:pPr>
              <w:spacing w:after="0"/>
              <w:jc w:val="left"/>
            </w:pPr>
            <w:r>
              <w:rPr>
                <w:sz w:val="16"/>
              </w:rPr>
              <w:t>Village</w:t>
            </w:r>
          </w:p>
        </w:tc>
        <w:tc>
          <w:tcPr>
            <w:tcW w:type="dxa" w:w="2452"/>
          </w:tcPr>
          <w:p>
            <w:pPr>
              <w:spacing w:after="0"/>
              <w:jc w:val="left"/>
            </w:pPr>
            <w:r>
              <w:rPr>
                <w:sz w:val="16"/>
              </w:rPr>
              <w:t>Approved, expires 2028-04-09</w:t>
            </w:r>
          </w:p>
        </w:tc>
        <w:tc>
          <w:tcPr>
            <w:tcW w:type="dxa" w:w="199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262"/>
          </w:tcPr>
          <w:p>
            <w:pPr>
              <w:spacing w:after="0"/>
              <w:jc w:val="right"/>
            </w:pPr>
            <w:r>
              <w:rPr>
                <w:sz w:val="16"/>
              </w:rPr>
              <w:t>6 total; 0 since its plan</w:t>
            </w:r>
          </w:p>
        </w:tc>
        <w:tc>
          <w:tcPr>
            <w:tcW w:type="dxa" w:w="2539"/>
          </w:tcPr>
          <w:p>
            <w:pPr>
              <w:spacing w:after="0"/>
              <w:jc w:val="left"/>
            </w:pPr>
          </w:p>
        </w:tc>
      </w:tr>
      <w:tr>
        <w:trPr>
          <w:cantSplit/>
        </w:trPr>
        <w:tc>
          <w:tcPr>
            <w:tcW w:type="dxa" w:w="1530"/>
          </w:tcPr>
          <w:p>
            <w:pPr>
              <w:spacing w:after="0"/>
              <w:jc w:val="left"/>
            </w:pPr>
            <w:r>
              <w:rPr>
                <w:sz w:val="16"/>
              </w:rPr>
              <w:t>Campti town</w:t>
            </w:r>
          </w:p>
        </w:tc>
        <w:tc>
          <w:tcPr>
            <w:tcW w:type="dxa" w:w="769"/>
          </w:tcPr>
          <w:p>
            <w:pPr>
              <w:spacing w:after="0"/>
              <w:jc w:val="left"/>
            </w:pPr>
            <w:r>
              <w:rPr>
                <w:sz w:val="16"/>
              </w:rPr>
              <w:t>Town</w:t>
            </w:r>
          </w:p>
        </w:tc>
        <w:tc>
          <w:tcPr>
            <w:tcW w:type="dxa" w:w="2452"/>
          </w:tcPr>
          <w:p>
            <w:pPr>
              <w:spacing w:after="0"/>
              <w:jc w:val="left"/>
            </w:pPr>
            <w:r>
              <w:rPr>
                <w:sz w:val="16"/>
              </w:rPr>
              <w:t>Approved, expires 2028-04-09</w:t>
            </w:r>
          </w:p>
        </w:tc>
        <w:tc>
          <w:tcPr>
            <w:tcW w:type="dxa" w:w="1998"/>
          </w:tcPr>
          <w:p>
            <w:pPr>
              <w:spacing w:after="0"/>
              <w:jc w:val="right"/>
            </w:pPr>
            <w:r>
              <w:rPr>
                <w:sz w:val="16"/>
              </w:rPr>
              <w:t>FMA RL 0, SRL 0; any 0</w:t>
            </w:r>
          </w:p>
        </w:tc>
        <w:tc>
          <w:tcPr>
            <w:tcW w:type="dxa" w:w="2562"/>
          </w:tcPr>
          <w:p>
            <w:pPr>
              <w:spacing w:after="0"/>
              <w:jc w:val="right"/>
            </w:pPr>
            <w:r>
              <w:rPr>
                <w:sz w:val="16"/>
              </w:rPr>
              <w:t>$28,406.29</w:t>
            </w:r>
          </w:p>
        </w:tc>
        <w:tc>
          <w:tcPr>
            <w:tcW w:type="dxa" w:w="2262"/>
          </w:tcPr>
          <w:p>
            <w:pPr>
              <w:spacing w:after="0"/>
              <w:jc w:val="right"/>
            </w:pPr>
            <w:r>
              <w:rPr>
                <w:sz w:val="16"/>
              </w:rPr>
              <w:t>48 total; 7 since its plan</w:t>
            </w:r>
          </w:p>
        </w:tc>
        <w:tc>
          <w:tcPr>
            <w:tcW w:type="dxa" w:w="2539"/>
          </w:tcPr>
          <w:p>
            <w:pPr>
              <w:spacing w:after="0"/>
              <w:jc w:val="left"/>
            </w:pPr>
          </w:p>
        </w:tc>
      </w:tr>
      <w:tr>
        <w:trPr>
          <w:cantSplit/>
        </w:trPr>
        <w:tc>
          <w:tcPr>
            <w:tcW w:type="dxa" w:w="1530"/>
          </w:tcPr>
          <w:p>
            <w:pPr>
              <w:spacing w:after="0"/>
              <w:jc w:val="left"/>
            </w:pPr>
            <w:r>
              <w:rPr>
                <w:sz w:val="16"/>
              </w:rPr>
              <w:t>Clarence village</w:t>
            </w:r>
          </w:p>
        </w:tc>
        <w:tc>
          <w:tcPr>
            <w:tcW w:type="dxa" w:w="769"/>
          </w:tcPr>
          <w:p>
            <w:pPr>
              <w:spacing w:after="0"/>
              <w:jc w:val="left"/>
            </w:pPr>
            <w:r>
              <w:rPr>
                <w:sz w:val="16"/>
              </w:rPr>
              <w:t>Village</w:t>
            </w:r>
          </w:p>
        </w:tc>
        <w:tc>
          <w:tcPr>
            <w:tcW w:type="dxa" w:w="2452"/>
          </w:tcPr>
          <w:p>
            <w:pPr>
              <w:spacing w:after="0"/>
              <w:jc w:val="left"/>
            </w:pPr>
            <w:r>
              <w:rPr>
                <w:sz w:val="16"/>
              </w:rPr>
              <w:t>Approved, expires 2028-04-09</w:t>
            </w:r>
          </w:p>
        </w:tc>
        <w:tc>
          <w:tcPr>
            <w:tcW w:type="dxa" w:w="1998"/>
          </w:tcPr>
          <w:p>
            <w:pPr>
              <w:spacing w:after="0"/>
              <w:jc w:val="right"/>
            </w:pPr>
            <w:r>
              <w:rPr>
                <w:sz w:val="16"/>
              </w:rPr>
              <w:t>FMA RL 0, SRL 3; any 4</w:t>
            </w:r>
          </w:p>
        </w:tc>
        <w:tc>
          <w:tcPr>
            <w:tcW w:type="dxa" w:w="2562"/>
          </w:tcPr>
          <w:p>
            <w:pPr>
              <w:spacing w:after="0"/>
              <w:jc w:val="right"/>
            </w:pPr>
            <w:r>
              <w:rPr>
                <w:sz w:val="16"/>
              </w:rPr>
              <w:t>$16,524.60</w:t>
            </w:r>
          </w:p>
        </w:tc>
        <w:tc>
          <w:tcPr>
            <w:tcW w:type="dxa" w:w="2262"/>
          </w:tcPr>
          <w:p>
            <w:pPr>
              <w:spacing w:after="0"/>
              <w:jc w:val="right"/>
            </w:pPr>
            <w:r>
              <w:rPr>
                <w:sz w:val="16"/>
              </w:rPr>
              <w:t>9 total; 3 since its plan</w:t>
            </w:r>
          </w:p>
        </w:tc>
        <w:tc>
          <w:tcPr>
            <w:tcW w:type="dxa" w:w="2539"/>
          </w:tcPr>
          <w:p>
            <w:pPr>
              <w:spacing w:after="0"/>
              <w:jc w:val="left"/>
            </w:pPr>
          </w:p>
        </w:tc>
      </w:tr>
      <w:tr>
        <w:trPr>
          <w:cantSplit/>
        </w:trPr>
        <w:tc>
          <w:tcPr>
            <w:tcW w:type="dxa" w:w="1530"/>
          </w:tcPr>
          <w:p>
            <w:pPr>
              <w:spacing w:after="0"/>
              <w:jc w:val="left"/>
            </w:pPr>
            <w:r>
              <w:rPr>
                <w:sz w:val="16"/>
              </w:rPr>
              <w:t>Goldonna village</w:t>
            </w:r>
          </w:p>
        </w:tc>
        <w:tc>
          <w:tcPr>
            <w:tcW w:type="dxa" w:w="769"/>
          </w:tcPr>
          <w:p>
            <w:pPr>
              <w:spacing w:after="0"/>
              <w:jc w:val="left"/>
            </w:pPr>
            <w:r>
              <w:rPr>
                <w:sz w:val="16"/>
              </w:rPr>
              <w:t>Village</w:t>
            </w:r>
          </w:p>
        </w:tc>
        <w:tc>
          <w:tcPr>
            <w:tcW w:type="dxa" w:w="2452"/>
          </w:tcPr>
          <w:p>
            <w:pPr>
              <w:spacing w:after="0"/>
              <w:jc w:val="left"/>
            </w:pPr>
            <w:r>
              <w:rPr>
                <w:sz w:val="16"/>
              </w:rPr>
              <w:t>Approved, expires 2028-04-09</w:t>
            </w:r>
          </w:p>
        </w:tc>
        <w:tc>
          <w:tcPr>
            <w:tcW w:type="dxa" w:w="199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262"/>
          </w:tcPr>
          <w:p>
            <w:pPr>
              <w:spacing w:after="0"/>
              <w:jc w:val="right"/>
            </w:pPr>
            <w:r>
              <w:rPr>
                <w:sz w:val="16"/>
              </w:rPr>
              <w:t>15 total; 0 since its plan</w:t>
            </w:r>
          </w:p>
        </w:tc>
        <w:tc>
          <w:tcPr>
            <w:tcW w:type="dxa" w:w="2539"/>
          </w:tcPr>
          <w:p>
            <w:pPr>
              <w:spacing w:after="0"/>
              <w:jc w:val="left"/>
            </w:pPr>
          </w:p>
        </w:tc>
      </w:tr>
      <w:tr>
        <w:trPr>
          <w:cantSplit/>
        </w:trPr>
        <w:tc>
          <w:tcPr>
            <w:tcW w:type="dxa" w:w="1530"/>
          </w:tcPr>
          <w:p>
            <w:pPr>
              <w:spacing w:after="0"/>
              <w:jc w:val="left"/>
            </w:pPr>
            <w:r>
              <w:rPr>
                <w:sz w:val="16"/>
              </w:rPr>
              <w:t>Natchez village</w:t>
            </w:r>
          </w:p>
        </w:tc>
        <w:tc>
          <w:tcPr>
            <w:tcW w:type="dxa" w:w="769"/>
          </w:tcPr>
          <w:p>
            <w:pPr>
              <w:spacing w:after="0"/>
              <w:jc w:val="left"/>
            </w:pPr>
            <w:r>
              <w:rPr>
                <w:sz w:val="16"/>
              </w:rPr>
              <w:t>Village</w:t>
            </w:r>
          </w:p>
        </w:tc>
        <w:tc>
          <w:tcPr>
            <w:tcW w:type="dxa" w:w="2452"/>
          </w:tcPr>
          <w:p>
            <w:pPr>
              <w:spacing w:after="0"/>
              <w:jc w:val="left"/>
            </w:pPr>
            <w:r>
              <w:rPr>
                <w:sz w:val="16"/>
              </w:rPr>
              <w:t>Approved, expires 2028-04-09</w:t>
            </w:r>
          </w:p>
        </w:tc>
        <w:tc>
          <w:tcPr>
            <w:tcW w:type="dxa" w:w="1998"/>
          </w:tcPr>
          <w:p>
            <w:pPr>
              <w:spacing w:after="0"/>
              <w:jc w:val="right"/>
            </w:pPr>
            <w:r>
              <w:rPr>
                <w:sz w:val="16"/>
              </w:rPr>
              <w:t>FMA RL 0, SRL 0; any 2</w:t>
            </w:r>
          </w:p>
        </w:tc>
        <w:tc>
          <w:tcPr>
            <w:tcW w:type="dxa" w:w="2562"/>
          </w:tcPr>
          <w:p>
            <w:pPr>
              <w:spacing w:after="0"/>
              <w:jc w:val="right"/>
            </w:pPr>
            <w:r>
              <w:rPr>
                <w:sz w:val="16"/>
              </w:rPr>
              <w:t>$97,667.16</w:t>
            </w:r>
          </w:p>
        </w:tc>
        <w:tc>
          <w:tcPr>
            <w:tcW w:type="dxa" w:w="2262"/>
          </w:tcPr>
          <w:p>
            <w:pPr>
              <w:spacing w:after="0"/>
              <w:jc w:val="right"/>
            </w:pPr>
            <w:r>
              <w:rPr>
                <w:sz w:val="16"/>
              </w:rPr>
              <w:t>23 total; 3 since its plan</w:t>
            </w:r>
          </w:p>
        </w:tc>
        <w:tc>
          <w:tcPr>
            <w:tcW w:type="dxa" w:w="2539"/>
          </w:tcPr>
          <w:p>
            <w:pPr>
              <w:spacing w:after="0"/>
              <w:jc w:val="left"/>
            </w:pPr>
          </w:p>
        </w:tc>
      </w:tr>
      <w:tr>
        <w:trPr>
          <w:cantSplit/>
        </w:trPr>
        <w:tc>
          <w:tcPr>
            <w:tcW w:type="dxa" w:w="1530"/>
          </w:tcPr>
          <w:p>
            <w:pPr>
              <w:spacing w:after="0"/>
              <w:jc w:val="left"/>
            </w:pPr>
            <w:r>
              <w:rPr>
                <w:sz w:val="16"/>
              </w:rPr>
              <w:t>Natchitoches city</w:t>
            </w:r>
          </w:p>
        </w:tc>
        <w:tc>
          <w:tcPr>
            <w:tcW w:type="dxa" w:w="769"/>
          </w:tcPr>
          <w:p>
            <w:pPr>
              <w:spacing w:after="0"/>
              <w:jc w:val="left"/>
            </w:pPr>
            <w:r>
              <w:rPr>
                <w:sz w:val="16"/>
              </w:rPr>
              <w:t>City</w:t>
            </w:r>
          </w:p>
        </w:tc>
        <w:tc>
          <w:tcPr>
            <w:tcW w:type="dxa" w:w="2452"/>
          </w:tcPr>
          <w:p>
            <w:pPr>
              <w:spacing w:after="0"/>
              <w:jc w:val="left"/>
            </w:pPr>
            <w:r>
              <w:rPr>
                <w:sz w:val="16"/>
              </w:rPr>
              <w:t>Approved, expires 2028-04-09</w:t>
            </w:r>
          </w:p>
        </w:tc>
        <w:tc>
          <w:tcPr>
            <w:tcW w:type="dxa" w:w="1998"/>
          </w:tcPr>
          <w:p>
            <w:pPr>
              <w:spacing w:after="0"/>
              <w:jc w:val="right"/>
            </w:pPr>
            <w:r>
              <w:rPr>
                <w:sz w:val="16"/>
              </w:rPr>
              <w:t>FMA RL 1, SRL 1; any 4</w:t>
            </w:r>
          </w:p>
        </w:tc>
        <w:tc>
          <w:tcPr>
            <w:tcW w:type="dxa" w:w="2562"/>
          </w:tcPr>
          <w:p>
            <w:pPr>
              <w:spacing w:after="0"/>
              <w:jc w:val="right"/>
            </w:pPr>
            <w:r>
              <w:rPr>
                <w:sz w:val="16"/>
              </w:rPr>
              <w:t>$3,038,568.79</w:t>
            </w:r>
          </w:p>
        </w:tc>
        <w:tc>
          <w:tcPr>
            <w:tcW w:type="dxa" w:w="2262"/>
          </w:tcPr>
          <w:p>
            <w:pPr>
              <w:spacing w:after="0"/>
              <w:jc w:val="right"/>
            </w:pPr>
            <w:r>
              <w:rPr>
                <w:sz w:val="16"/>
              </w:rPr>
              <w:t>132 total; 5 since its plan</w:t>
            </w:r>
          </w:p>
        </w:tc>
        <w:tc>
          <w:tcPr>
            <w:tcW w:type="dxa" w:w="2539"/>
          </w:tcPr>
          <w:p>
            <w:pPr>
              <w:spacing w:after="0"/>
              <w:jc w:val="left"/>
            </w:pPr>
          </w:p>
        </w:tc>
      </w:tr>
      <w:tr>
        <w:trPr>
          <w:cantSplit/>
        </w:trPr>
        <w:tc>
          <w:tcPr>
            <w:tcW w:type="dxa" w:w="1530"/>
          </w:tcPr>
          <w:p>
            <w:pPr>
              <w:spacing w:after="0"/>
              <w:jc w:val="left"/>
            </w:pPr>
            <w:r>
              <w:rPr>
                <w:sz w:val="16"/>
              </w:rPr>
              <w:t>Powhatan village</w:t>
            </w:r>
          </w:p>
        </w:tc>
        <w:tc>
          <w:tcPr>
            <w:tcW w:type="dxa" w:w="769"/>
          </w:tcPr>
          <w:p>
            <w:pPr>
              <w:spacing w:after="0"/>
              <w:jc w:val="left"/>
            </w:pPr>
            <w:r>
              <w:rPr>
                <w:sz w:val="16"/>
              </w:rPr>
              <w:t>Village</w:t>
            </w:r>
          </w:p>
        </w:tc>
        <w:tc>
          <w:tcPr>
            <w:tcW w:type="dxa" w:w="2452"/>
          </w:tcPr>
          <w:p>
            <w:pPr>
              <w:spacing w:after="0"/>
              <w:jc w:val="left"/>
            </w:pPr>
            <w:r>
              <w:rPr>
                <w:sz w:val="16"/>
              </w:rPr>
              <w:t>Approved, expires 2028-04-09</w:t>
            </w:r>
          </w:p>
        </w:tc>
        <w:tc>
          <w:tcPr>
            <w:tcW w:type="dxa" w:w="199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262"/>
          </w:tcPr>
          <w:p>
            <w:pPr>
              <w:spacing w:after="0"/>
              <w:jc w:val="right"/>
            </w:pPr>
            <w:r>
              <w:rPr>
                <w:sz w:val="16"/>
              </w:rPr>
              <w:t>20 total; 3 since its plan</w:t>
            </w:r>
          </w:p>
        </w:tc>
        <w:tc>
          <w:tcPr>
            <w:tcW w:type="dxa" w:w="2539"/>
          </w:tcPr>
          <w:p>
            <w:pPr>
              <w:spacing w:after="0"/>
              <w:jc w:val="left"/>
            </w:pPr>
          </w:p>
        </w:tc>
      </w:tr>
      <w:tr>
        <w:trPr>
          <w:cantSplit/>
        </w:trPr>
        <w:tc>
          <w:tcPr>
            <w:tcW w:type="dxa" w:w="1530"/>
          </w:tcPr>
          <w:p>
            <w:pPr>
              <w:spacing w:after="0"/>
              <w:jc w:val="left"/>
            </w:pPr>
            <w:r>
              <w:rPr>
                <w:sz w:val="16"/>
              </w:rPr>
              <w:t>Provencal village</w:t>
            </w:r>
          </w:p>
        </w:tc>
        <w:tc>
          <w:tcPr>
            <w:tcW w:type="dxa" w:w="769"/>
          </w:tcPr>
          <w:p>
            <w:pPr>
              <w:spacing w:after="0"/>
              <w:jc w:val="left"/>
            </w:pPr>
            <w:r>
              <w:rPr>
                <w:sz w:val="16"/>
              </w:rPr>
              <w:t>Village</w:t>
            </w:r>
          </w:p>
        </w:tc>
        <w:tc>
          <w:tcPr>
            <w:tcW w:type="dxa" w:w="2452"/>
          </w:tcPr>
          <w:p>
            <w:pPr>
              <w:spacing w:after="0"/>
              <w:jc w:val="left"/>
            </w:pPr>
            <w:r>
              <w:rPr>
                <w:sz w:val="16"/>
              </w:rPr>
              <w:t>Approved, expires 2028-04-09</w:t>
            </w:r>
          </w:p>
        </w:tc>
        <w:tc>
          <w:tcPr>
            <w:tcW w:type="dxa" w:w="1998"/>
          </w:tcPr>
          <w:p>
            <w:pPr>
              <w:spacing w:after="0"/>
              <w:jc w:val="right"/>
            </w:pPr>
            <w:r>
              <w:rPr>
                <w:sz w:val="16"/>
              </w:rPr>
              <w:t>FMA RL 0, SRL 0; any 0</w:t>
            </w:r>
          </w:p>
        </w:tc>
        <w:tc>
          <w:tcPr>
            <w:tcW w:type="dxa" w:w="2562"/>
          </w:tcPr>
          <w:p>
            <w:pPr>
              <w:spacing w:after="0"/>
              <w:jc w:val="right"/>
            </w:pPr>
            <w:r>
              <w:rPr>
                <w:sz w:val="16"/>
              </w:rPr>
              <w:t>$2,519.70</w:t>
            </w:r>
          </w:p>
        </w:tc>
        <w:tc>
          <w:tcPr>
            <w:tcW w:type="dxa" w:w="2262"/>
          </w:tcPr>
          <w:p>
            <w:pPr>
              <w:spacing w:after="0"/>
              <w:jc w:val="right"/>
            </w:pPr>
            <w:r>
              <w:rPr>
                <w:sz w:val="16"/>
              </w:rPr>
              <w:t>30 total; 6 since its plan</w:t>
            </w:r>
          </w:p>
        </w:tc>
        <w:tc>
          <w:tcPr>
            <w:tcW w:type="dxa" w:w="2539"/>
          </w:tcPr>
          <w:p>
            <w:pPr>
              <w:spacing w:after="0"/>
              <w:jc w:val="left"/>
            </w:pPr>
          </w:p>
        </w:tc>
      </w:tr>
      <w:tr>
        <w:trPr>
          <w:cantSplit/>
        </w:trPr>
        <w:tc>
          <w:tcPr>
            <w:tcW w:type="dxa" w:w="1530"/>
          </w:tcPr>
          <w:p>
            <w:pPr>
              <w:spacing w:after="0"/>
              <w:jc w:val="left"/>
            </w:pPr>
            <w:r>
              <w:rPr>
                <w:sz w:val="16"/>
              </w:rPr>
              <w:t>Robeline village</w:t>
            </w:r>
          </w:p>
        </w:tc>
        <w:tc>
          <w:tcPr>
            <w:tcW w:type="dxa" w:w="769"/>
          </w:tcPr>
          <w:p>
            <w:pPr>
              <w:spacing w:after="0"/>
              <w:jc w:val="left"/>
            </w:pPr>
            <w:r>
              <w:rPr>
                <w:sz w:val="16"/>
              </w:rPr>
              <w:t>Village</w:t>
            </w:r>
          </w:p>
        </w:tc>
        <w:tc>
          <w:tcPr>
            <w:tcW w:type="dxa" w:w="2452"/>
          </w:tcPr>
          <w:p>
            <w:pPr>
              <w:spacing w:after="0"/>
              <w:jc w:val="left"/>
            </w:pPr>
            <w:r>
              <w:rPr>
                <w:sz w:val="16"/>
              </w:rPr>
              <w:t>Approved, expires 2028-04-09</w:t>
            </w:r>
          </w:p>
        </w:tc>
        <w:tc>
          <w:tcPr>
            <w:tcW w:type="dxa" w:w="199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262"/>
          </w:tcPr>
          <w:p>
            <w:pPr>
              <w:spacing w:after="0"/>
              <w:jc w:val="right"/>
            </w:pPr>
            <w:r>
              <w:rPr>
                <w:sz w:val="16"/>
              </w:rPr>
              <w:t>23 total; 5 since its plan</w:t>
            </w:r>
          </w:p>
        </w:tc>
        <w:tc>
          <w:tcPr>
            <w:tcW w:type="dxa" w:w="2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2023-04-10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$8,549,461,697</w:t>
            </w:r>
          </w:p>
        </w:tc>
        <w:tc>
          <w:tcPr>
            <w:tcW w:type="dxa" w:w="1215"/>
          </w:tcPr>
          <w:p>
            <w:pPr>
              <w:spacing w:after="0"/>
              <w:jc w:val="right"/>
            </w:pPr>
            <w:r>
              <w:rPr>
                <w:sz w:val="16"/>
              </w:rPr>
              <w:t>$126,892,844</w:t>
            </w:r>
          </w:p>
        </w:tc>
        <w:tc>
          <w:tcPr>
            <w:tcW w:type="dxa" w:w="1040"/>
          </w:tcPr>
          <w:p>
            <w:pPr>
              <w:spacing w:after="0"/>
              <w:jc w:val="right"/>
            </w:pPr>
            <w:r>
              <w:rPr>
                <w:sz w:val="16"/>
              </w:rPr>
              <w:t>37,330</w:t>
            </w:r>
          </w:p>
        </w:tc>
        <w:tc>
          <w:tcPr>
            <w:tcW w:type="dxa" w:w="1037"/>
          </w:tcPr>
          <w:p>
            <w:pPr>
              <w:spacing w:after="0"/>
              <w:jc w:val="right"/>
            </w:pPr>
            <w:r>
              <w:rPr>
                <w:sz w:val="16"/>
              </w:rPr>
              <w:t>$13,004</w:t>
            </w:r>
          </w:p>
        </w:tc>
        <w:tc>
          <w:tcPr>
            <w:tcW w:type="dxa" w:w="1126"/>
          </w:tcPr>
          <w:p>
            <w:pPr>
              <w:spacing w:after="0"/>
              <w:jc w:val="right"/>
            </w:pPr>
            <w:r>
              <w:rPr>
                <w:sz w:val="16"/>
              </w:rPr>
              <w:t>$57,178</w:t>
            </w:r>
          </w:p>
        </w:tc>
        <w:tc>
          <w:tcPr>
            <w:tcW w:type="dxa" w:w="1086"/>
          </w:tcPr>
          <w:p>
            <w:pPr>
              <w:spacing w:after="0"/>
              <w:jc w:val="right"/>
            </w:pPr>
            <w:r>
              <w:rPr>
                <w:sz w:val="16"/>
              </w:rPr>
              <w:t>$87,662</w:t>
            </w:r>
          </w:p>
        </w:tc>
        <w:tc>
          <w:tcPr>
            <w:tcW w:type="dxa" w:w="1305"/>
          </w:tcPr>
          <w:p>
            <w:pPr>
              <w:spacing w:after="0"/>
              <w:jc w:val="right"/>
            </w:pPr>
            <w:r>
              <w:rPr>
                <w:sz w:val="16"/>
              </w:rPr>
              <w:t>0.000152%</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$29,593,983</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$196,472</w:t>
            </w:r>
          </w:p>
        </w:tc>
        <w:tc>
          <w:tcPr>
            <w:tcW w:type="dxa" w:w="1086"/>
          </w:tcPr>
          <w:p>
            <w:pPr>
              <w:spacing w:after="0"/>
              <w:jc w:val="right"/>
            </w:pPr>
            <w:r>
              <w:rPr>
                <w:sz w:val="16"/>
              </w:rPr>
              <w:t>n/a</w:t>
            </w:r>
          </w:p>
        </w:tc>
        <w:tc>
          <w:tcPr>
            <w:tcW w:type="dxa" w:w="1305"/>
          </w:tcPr>
          <w:p>
            <w:pPr>
              <w:spacing w:after="0"/>
              <w:jc w:val="right"/>
            </w:pPr>
            <w:r>
              <w:rPr>
                <w:sz w:val="16"/>
              </w:rPr>
              <w:t>0.664% (agriculture)</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$15,020,024,383</w:t>
            </w:r>
          </w:p>
        </w:tc>
        <w:tc>
          <w:tcPr>
            <w:tcW w:type="dxa" w:w="1215"/>
          </w:tcPr>
          <w:p>
            <w:pPr>
              <w:spacing w:after="0"/>
              <w:jc w:val="right"/>
            </w:pPr>
            <w:r>
              <w:rPr>
                <w:sz w:val="16"/>
              </w:rPr>
              <w:t>n/a</w:t>
            </w:r>
          </w:p>
        </w:tc>
        <w:tc>
          <w:tcPr>
            <w:tcW w:type="dxa" w:w="1040"/>
          </w:tcPr>
          <w:p>
            <w:pPr>
              <w:spacing w:after="0"/>
              <w:jc w:val="right"/>
            </w:pPr>
            <w:r>
              <w:rPr>
                <w:sz w:val="16"/>
              </w:rPr>
              <w:t>37,515</w:t>
            </w:r>
          </w:p>
        </w:tc>
        <w:tc>
          <w:tcPr>
            <w:tcW w:type="dxa" w:w="1037"/>
          </w:tcPr>
          <w:p>
            <w:pPr>
              <w:spacing w:after="0"/>
              <w:jc w:val="right"/>
            </w:pPr>
            <w:r>
              <w:rPr>
                <w:sz w:val="16"/>
              </w:rPr>
              <w:t>$213,659</w:t>
            </w:r>
          </w:p>
        </w:tc>
        <w:tc>
          <w:tcPr>
            <w:tcW w:type="dxa" w:w="1126"/>
          </w:tcPr>
          <w:p>
            <w:pPr>
              <w:spacing w:after="0"/>
              <w:jc w:val="right"/>
            </w:pPr>
            <w:r>
              <w:rPr>
                <w:sz w:val="16"/>
              </w:rPr>
              <w:t>n/a</w:t>
            </w:r>
          </w:p>
        </w:tc>
        <w:tc>
          <w:tcPr>
            <w:tcW w:type="dxa" w:w="1086"/>
          </w:tcPr>
          <w:p>
            <w:pPr>
              <w:spacing w:after="0"/>
              <w:jc w:val="right"/>
            </w:pPr>
            <w:r>
              <w:rPr>
                <w:sz w:val="16"/>
              </w:rPr>
              <w:t>$67,912</w:t>
            </w:r>
          </w:p>
        </w:tc>
        <w:tc>
          <w:tcPr>
            <w:tcW w:type="dxa" w:w="1305"/>
          </w:tcPr>
          <w:p>
            <w:pPr>
              <w:spacing w:after="0"/>
              <w:jc w:val="right"/>
            </w:pPr>
            <w:r>
              <w:rPr>
                <w:sz w:val="16"/>
              </w:rPr>
              <w:t>0.00142%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$8,549,461,697</w:t>
            </w:r>
          </w:p>
        </w:tc>
        <w:tc>
          <w:tcPr>
            <w:tcW w:type="dxa" w:w="1215"/>
          </w:tcPr>
          <w:p>
            <w:pPr>
              <w:spacing w:after="0"/>
              <w:jc w:val="right"/>
            </w:pPr>
            <w:r>
              <w:rPr>
                <w:sz w:val="16"/>
              </w:rPr>
              <w:t>$126,892,844</w:t>
            </w:r>
          </w:p>
        </w:tc>
        <w:tc>
          <w:tcPr>
            <w:tcW w:type="dxa" w:w="1040"/>
          </w:tcPr>
          <w:p>
            <w:pPr>
              <w:spacing w:after="0"/>
              <w:jc w:val="right"/>
            </w:pPr>
            <w:r>
              <w:rPr>
                <w:sz w:val="16"/>
              </w:rPr>
              <w:t>37,330</w:t>
            </w:r>
          </w:p>
        </w:tc>
        <w:tc>
          <w:tcPr>
            <w:tcW w:type="dxa" w:w="1037"/>
          </w:tcPr>
          <w:p>
            <w:pPr>
              <w:spacing w:after="0"/>
              <w:jc w:val="right"/>
            </w:pPr>
            <w:r>
              <w:rPr>
                <w:sz w:val="16"/>
              </w:rPr>
              <w:t>$473,692</w:t>
            </w:r>
          </w:p>
        </w:tc>
        <w:tc>
          <w:tcPr>
            <w:tcW w:type="dxa" w:w="1126"/>
          </w:tcPr>
          <w:p>
            <w:pPr>
              <w:spacing w:after="0"/>
              <w:jc w:val="right"/>
            </w:pPr>
            <w:r>
              <w:rPr>
                <w:sz w:val="16"/>
              </w:rPr>
              <w:t>$16,183</w:t>
            </w:r>
          </w:p>
        </w:tc>
        <w:tc>
          <w:tcPr>
            <w:tcW w:type="dxa" w:w="1086"/>
          </w:tcPr>
          <w:p>
            <w:pPr>
              <w:spacing w:after="0"/>
              <w:jc w:val="right"/>
            </w:pPr>
            <w:r>
              <w:rPr>
                <w:sz w:val="16"/>
              </w:rPr>
              <w:t>$22,537</w:t>
            </w:r>
          </w:p>
        </w:tc>
        <w:tc>
          <w:tcPr>
            <w:tcW w:type="dxa" w:w="1305"/>
          </w:tcPr>
          <w:p>
            <w:pPr>
              <w:spacing w:after="0"/>
              <w:jc w:val="right"/>
            </w:pPr>
            <w:r>
              <w:rPr>
                <w:sz w:val="16"/>
              </w:rPr>
              <w:t>0.00554%</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$8,549,461,697</w:t>
            </w:r>
          </w:p>
        </w:tc>
        <w:tc>
          <w:tcPr>
            <w:tcW w:type="dxa" w:w="1215"/>
          </w:tcPr>
          <w:p>
            <w:pPr>
              <w:spacing w:after="0"/>
              <w:jc w:val="right"/>
            </w:pPr>
            <w:r>
              <w:rPr>
                <w:sz w:val="16"/>
              </w:rPr>
              <w:t>$126,892,844</w:t>
            </w:r>
          </w:p>
        </w:tc>
        <w:tc>
          <w:tcPr>
            <w:tcW w:type="dxa" w:w="1040"/>
          </w:tcPr>
          <w:p>
            <w:pPr>
              <w:spacing w:after="0"/>
              <w:jc w:val="right"/>
            </w:pPr>
            <w:r>
              <w:rPr>
                <w:sz w:val="16"/>
              </w:rPr>
              <w:t>37,330</w:t>
            </w:r>
          </w:p>
        </w:tc>
        <w:tc>
          <w:tcPr>
            <w:tcW w:type="dxa" w:w="1037"/>
          </w:tcPr>
          <w:p>
            <w:pPr>
              <w:spacing w:after="0"/>
              <w:jc w:val="right"/>
            </w:pPr>
            <w:r>
              <w:rPr>
                <w:sz w:val="16"/>
              </w:rPr>
              <w:t>$157</w:t>
            </w:r>
          </w:p>
        </w:tc>
        <w:tc>
          <w:tcPr>
            <w:tcW w:type="dxa" w:w="1126"/>
          </w:tcPr>
          <w:p>
            <w:pPr>
              <w:spacing w:after="0"/>
              <w:jc w:val="right"/>
            </w:pPr>
            <w:r>
              <w:rPr>
                <w:sz w:val="16"/>
              </w:rPr>
              <w:t>$751</w:t>
            </w:r>
          </w:p>
        </w:tc>
        <w:tc>
          <w:tcPr>
            <w:tcW w:type="dxa" w:w="1086"/>
          </w:tcPr>
          <w:p>
            <w:pPr>
              <w:spacing w:after="0"/>
              <w:jc w:val="right"/>
            </w:pPr>
            <w:r>
              <w:rPr>
                <w:sz w:val="16"/>
              </w:rPr>
              <w:t>$1,528,854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$8,545,559,113</w:t>
            </w:r>
          </w:p>
        </w:tc>
        <w:tc>
          <w:tcPr>
            <w:tcW w:type="dxa" w:w="1215"/>
          </w:tcPr>
          <w:p>
            <w:pPr>
              <w:spacing w:after="0"/>
              <w:jc w:val="right"/>
            </w:pPr>
            <w:r>
              <w:rPr>
                <w:sz w:val="16"/>
              </w:rPr>
              <w:t>$125,819,956</w:t>
            </w:r>
          </w:p>
        </w:tc>
        <w:tc>
          <w:tcPr>
            <w:tcW w:type="dxa" w:w="1040"/>
          </w:tcPr>
          <w:p>
            <w:pPr>
              <w:spacing w:after="0"/>
              <w:jc w:val="right"/>
            </w:pPr>
            <w:r>
              <w:rPr>
                <w:sz w:val="16"/>
              </w:rPr>
              <w:t>37,319</w:t>
            </w:r>
          </w:p>
        </w:tc>
        <w:tc>
          <w:tcPr>
            <w:tcW w:type="dxa" w:w="1037"/>
          </w:tcPr>
          <w:p>
            <w:pPr>
              <w:spacing w:after="0"/>
              <w:jc w:val="right"/>
            </w:pPr>
            <w:r>
              <w:rPr>
                <w:sz w:val="16"/>
              </w:rPr>
              <w:t>$474,674</w:t>
            </w:r>
          </w:p>
        </w:tc>
        <w:tc>
          <w:tcPr>
            <w:tcW w:type="dxa" w:w="1126"/>
          </w:tcPr>
          <w:p>
            <w:pPr>
              <w:spacing w:after="0"/>
              <w:jc w:val="right"/>
            </w:pPr>
            <w:r>
              <w:rPr>
                <w:sz w:val="16"/>
              </w:rPr>
              <w:t>$209,712</w:t>
            </w:r>
          </w:p>
        </w:tc>
        <w:tc>
          <w:tcPr>
            <w:tcW w:type="dxa" w:w="1086"/>
          </w:tcPr>
          <w:p>
            <w:pPr>
              <w:spacing w:after="0"/>
              <w:jc w:val="right"/>
            </w:pPr>
            <w:r>
              <w:rPr>
                <w:sz w:val="16"/>
              </w:rPr>
              <w:t>$21,687</w:t>
            </w:r>
          </w:p>
        </w:tc>
        <w:tc>
          <w:tcPr>
            <w:tcW w:type="dxa" w:w="1305"/>
          </w:tcPr>
          <w:p>
            <w:pPr>
              <w:spacing w:after="0"/>
              <w:jc w:val="right"/>
            </w:pPr>
            <w:r>
              <w:rPr>
                <w:sz w:val="16"/>
              </w:rPr>
              <w:t>0.00555%</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$8,549,461,697</w:t>
            </w:r>
          </w:p>
        </w:tc>
        <w:tc>
          <w:tcPr>
            <w:tcW w:type="dxa" w:w="1215"/>
          </w:tcPr>
          <w:p>
            <w:pPr>
              <w:spacing w:after="0"/>
              <w:jc w:val="right"/>
            </w:pPr>
            <w:r>
              <w:rPr>
                <w:sz w:val="16"/>
              </w:rPr>
              <w:t>n/a</w:t>
            </w:r>
          </w:p>
        </w:tc>
        <w:tc>
          <w:tcPr>
            <w:tcW w:type="dxa" w:w="1040"/>
          </w:tcPr>
          <w:p>
            <w:pPr>
              <w:spacing w:after="0"/>
              <w:jc w:val="right"/>
            </w:pPr>
            <w:r>
              <w:rPr>
                <w:sz w:val="16"/>
              </w:rPr>
              <w:t>37,330</w:t>
            </w:r>
          </w:p>
        </w:tc>
        <w:tc>
          <w:tcPr>
            <w:tcW w:type="dxa" w:w="1037"/>
          </w:tcPr>
          <w:p>
            <w:pPr>
              <w:spacing w:after="0"/>
              <w:jc w:val="right"/>
            </w:pPr>
            <w:r>
              <w:rPr>
                <w:sz w:val="16"/>
              </w:rPr>
              <w:t>$142,469</w:t>
            </w:r>
          </w:p>
        </w:tc>
        <w:tc>
          <w:tcPr>
            <w:tcW w:type="dxa" w:w="1126"/>
          </w:tcPr>
          <w:p>
            <w:pPr>
              <w:spacing w:after="0"/>
              <w:jc w:val="right"/>
            </w:pPr>
            <w:r>
              <w:rPr>
                <w:sz w:val="16"/>
              </w:rPr>
              <w:t>n/a</w:t>
            </w:r>
          </w:p>
        </w:tc>
        <w:tc>
          <w:tcPr>
            <w:tcW w:type="dxa" w:w="1086"/>
          </w:tcPr>
          <w:p>
            <w:pPr>
              <w:spacing w:after="0"/>
              <w:jc w:val="right"/>
            </w:pPr>
            <w:r>
              <w:rPr>
                <w:sz w:val="16"/>
              </w:rPr>
              <w:t>$106,420</w:t>
            </w:r>
          </w:p>
        </w:tc>
        <w:tc>
          <w:tcPr>
            <w:tcW w:type="dxa" w:w="1305"/>
          </w:tcPr>
          <w:p>
            <w:pPr>
              <w:spacing w:after="0"/>
              <w:jc w:val="right"/>
            </w:pPr>
            <w:r>
              <w:rPr>
                <w:sz w:val="16"/>
              </w:rPr>
              <w:t>0.00167%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$8,530,238,401</w:t>
            </w:r>
          </w:p>
        </w:tc>
        <w:tc>
          <w:tcPr>
            <w:tcW w:type="dxa" w:w="1215"/>
          </w:tcPr>
          <w:p>
            <w:pPr>
              <w:spacing w:after="0"/>
              <w:jc w:val="right"/>
            </w:pPr>
            <w:r>
              <w:rPr>
                <w:sz w:val="16"/>
              </w:rPr>
              <w:t>$95,722,676</w:t>
            </w:r>
          </w:p>
        </w:tc>
        <w:tc>
          <w:tcPr>
            <w:tcW w:type="dxa" w:w="1040"/>
          </w:tcPr>
          <w:p>
            <w:pPr>
              <w:spacing w:after="0"/>
              <w:jc w:val="right"/>
            </w:pPr>
            <w:r>
              <w:rPr>
                <w:sz w:val="16"/>
              </w:rPr>
              <w:t>4,265</w:t>
            </w:r>
          </w:p>
        </w:tc>
        <w:tc>
          <w:tcPr>
            <w:tcW w:type="dxa" w:w="1037"/>
          </w:tcPr>
          <w:p>
            <w:pPr>
              <w:spacing w:after="0"/>
              <w:jc w:val="right"/>
            </w:pPr>
            <w:r>
              <w:rPr>
                <w:sz w:val="16"/>
              </w:rPr>
              <w:t>$5,938,032</w:t>
            </w:r>
          </w:p>
        </w:tc>
        <w:tc>
          <w:tcPr>
            <w:tcW w:type="dxa" w:w="1126"/>
          </w:tcPr>
          <w:p>
            <w:pPr>
              <w:spacing w:after="0"/>
              <w:jc w:val="right"/>
            </w:pPr>
            <w:r>
              <w:rPr>
                <w:sz w:val="16"/>
              </w:rPr>
              <w:t>$16,622</w:t>
            </w:r>
          </w:p>
        </w:tc>
        <w:tc>
          <w:tcPr>
            <w:tcW w:type="dxa" w:w="1086"/>
          </w:tcPr>
          <w:p>
            <w:pPr>
              <w:spacing w:after="0"/>
              <w:jc w:val="right"/>
            </w:pPr>
            <w:r>
              <w:rPr>
                <w:sz w:val="16"/>
              </w:rPr>
              <w:t>$775,065</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$83,113,285</w:t>
            </w:r>
          </w:p>
        </w:tc>
        <w:tc>
          <w:tcPr>
            <w:tcW w:type="dxa" w:w="1215"/>
          </w:tcPr>
          <w:p>
            <w:pPr>
              <w:spacing w:after="0"/>
              <w:jc w:val="right"/>
            </w:pPr>
            <w:r>
              <w:rPr>
                <w:sz w:val="16"/>
              </w:rPr>
              <w:t>n/a</w:t>
            </w:r>
          </w:p>
        </w:tc>
        <w:tc>
          <w:tcPr>
            <w:tcW w:type="dxa" w:w="1040"/>
          </w:tcPr>
          <w:p>
            <w:pPr>
              <w:spacing w:after="0"/>
              <w:jc w:val="right"/>
            </w:pPr>
            <w:r>
              <w:rPr>
                <w:sz w:val="16"/>
              </w:rPr>
              <w:t>332</w:t>
            </w:r>
          </w:p>
        </w:tc>
        <w:tc>
          <w:tcPr>
            <w:tcW w:type="dxa" w:w="1037"/>
          </w:tcPr>
          <w:p>
            <w:pPr>
              <w:spacing w:after="0"/>
              <w:jc w:val="right"/>
            </w:pPr>
            <w:r>
              <w:rPr>
                <w:sz w:val="16"/>
              </w:rPr>
              <w:t>$2,241</w:t>
            </w:r>
          </w:p>
        </w:tc>
        <w:tc>
          <w:tcPr>
            <w:tcW w:type="dxa" w:w="1126"/>
          </w:tcPr>
          <w:p>
            <w:pPr>
              <w:spacing w:after="0"/>
              <w:jc w:val="right"/>
            </w:pPr>
            <w:r>
              <w:rPr>
                <w:sz w:val="16"/>
              </w:rPr>
              <w:t>n/a</w:t>
            </w:r>
          </w:p>
        </w:tc>
        <w:tc>
          <w:tcPr>
            <w:tcW w:type="dxa" w:w="1086"/>
          </w:tcPr>
          <w:p>
            <w:pPr>
              <w:spacing w:after="0"/>
              <w:jc w:val="right"/>
            </w:pPr>
            <w:r>
              <w:rPr>
                <w:sz w:val="16"/>
              </w:rPr>
              <w:t>$89</w:t>
            </w:r>
          </w:p>
        </w:tc>
        <w:tc>
          <w:tcPr>
            <w:tcW w:type="dxa" w:w="1305"/>
          </w:tcPr>
          <w:p>
            <w:pPr>
              <w:spacing w:after="0"/>
              <w:jc w:val="right"/>
            </w:pPr>
            <w:r>
              <w:rPr>
                <w:sz w:val="16"/>
              </w:rPr>
              <w:t>0.0027%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$8,549,461,697</w:t>
            </w:r>
          </w:p>
        </w:tc>
        <w:tc>
          <w:tcPr>
            <w:tcW w:type="dxa" w:w="1215"/>
          </w:tcPr>
          <w:p>
            <w:pPr>
              <w:spacing w:after="0"/>
              <w:jc w:val="right"/>
            </w:pPr>
            <w:r>
              <w:rPr>
                <w:sz w:val="16"/>
              </w:rPr>
              <w:t>n/a</w:t>
            </w:r>
          </w:p>
        </w:tc>
        <w:tc>
          <w:tcPr>
            <w:tcW w:type="dxa" w:w="1040"/>
          </w:tcPr>
          <w:p>
            <w:pPr>
              <w:spacing w:after="0"/>
              <w:jc w:val="right"/>
            </w:pPr>
            <w:r>
              <w:rPr>
                <w:sz w:val="16"/>
              </w:rPr>
              <w:t>37,330</w:t>
            </w:r>
          </w:p>
        </w:tc>
        <w:tc>
          <w:tcPr>
            <w:tcW w:type="dxa" w:w="1037"/>
          </w:tcPr>
          <w:p>
            <w:pPr>
              <w:spacing w:after="0"/>
              <w:jc w:val="right"/>
            </w:pPr>
            <w:r>
              <w:rPr>
                <w:sz w:val="16"/>
              </w:rPr>
              <w:t>$26,229</w:t>
            </w:r>
          </w:p>
        </w:tc>
        <w:tc>
          <w:tcPr>
            <w:tcW w:type="dxa" w:w="1126"/>
          </w:tcPr>
          <w:p>
            <w:pPr>
              <w:spacing w:after="0"/>
              <w:jc w:val="right"/>
            </w:pPr>
            <w:r>
              <w:rPr>
                <w:sz w:val="16"/>
              </w:rPr>
              <w:t>n/a</w:t>
            </w:r>
          </w:p>
        </w:tc>
        <w:tc>
          <w:tcPr>
            <w:tcW w:type="dxa" w:w="1086"/>
          </w:tcPr>
          <w:p>
            <w:pPr>
              <w:spacing w:after="0"/>
              <w:jc w:val="right"/>
            </w:pPr>
            <w:r>
              <w:rPr>
                <w:sz w:val="16"/>
              </w:rPr>
              <w:t>$264,675</w:t>
            </w:r>
          </w:p>
        </w:tc>
        <w:tc>
          <w:tcPr>
            <w:tcW w:type="dxa" w:w="1305"/>
          </w:tcPr>
          <w:p>
            <w:pPr>
              <w:spacing w:after="0"/>
              <w:jc w:val="right"/>
            </w:pPr>
            <w:r>
              <w:rPr>
                <w:sz w:val="16"/>
              </w:rPr>
              <w:t>0.000307%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$8,549,461,697</w:t>
            </w:r>
          </w:p>
        </w:tc>
        <w:tc>
          <w:tcPr>
            <w:tcW w:type="dxa" w:w="1215"/>
          </w:tcPr>
          <w:p>
            <w:pPr>
              <w:spacing w:after="0"/>
              <w:jc w:val="right"/>
            </w:pPr>
            <w:r>
              <w:rPr>
                <w:sz w:val="16"/>
              </w:rPr>
              <w:t>$126,892,844</w:t>
            </w:r>
          </w:p>
        </w:tc>
        <w:tc>
          <w:tcPr>
            <w:tcW w:type="dxa" w:w="1040"/>
          </w:tcPr>
          <w:p>
            <w:pPr>
              <w:spacing w:after="0"/>
              <w:jc w:val="right"/>
            </w:pPr>
            <w:r>
              <w:rPr>
                <w:sz w:val="16"/>
              </w:rPr>
              <w:t>37,330</w:t>
            </w:r>
          </w:p>
        </w:tc>
        <w:tc>
          <w:tcPr>
            <w:tcW w:type="dxa" w:w="1037"/>
          </w:tcPr>
          <w:p>
            <w:pPr>
              <w:spacing w:after="0"/>
              <w:jc w:val="right"/>
            </w:pPr>
            <w:r>
              <w:rPr>
                <w:sz w:val="16"/>
              </w:rPr>
              <w:t>$566,286</w:t>
            </w:r>
          </w:p>
        </w:tc>
        <w:tc>
          <w:tcPr>
            <w:tcW w:type="dxa" w:w="1126"/>
          </w:tcPr>
          <w:p>
            <w:pPr>
              <w:spacing w:after="0"/>
              <w:jc w:val="right"/>
            </w:pPr>
            <w:r>
              <w:rPr>
                <w:sz w:val="16"/>
              </w:rPr>
              <w:t>$8,984</w:t>
            </w:r>
          </w:p>
        </w:tc>
        <w:tc>
          <w:tcPr>
            <w:tcW w:type="dxa" w:w="1086"/>
          </w:tcPr>
          <w:p>
            <w:pPr>
              <w:spacing w:after="0"/>
              <w:jc w:val="right"/>
            </w:pPr>
            <w:r>
              <w:rPr>
                <w:sz w:val="16"/>
              </w:rPr>
              <w:t>$699,332</w:t>
            </w:r>
          </w:p>
        </w:tc>
        <w:tc>
          <w:tcPr>
            <w:tcW w:type="dxa" w:w="1305"/>
          </w:tcPr>
          <w:p>
            <w:pPr>
              <w:spacing w:after="0"/>
              <w:jc w:val="right"/>
            </w:pPr>
            <w:r>
              <w:rPr>
                <w:sz w:val="16"/>
              </w:rPr>
              <w:t>0.00662%</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$8,549,461,697</w:t>
            </w:r>
          </w:p>
        </w:tc>
        <w:tc>
          <w:tcPr>
            <w:tcW w:type="dxa" w:w="1215"/>
          </w:tcPr>
          <w:p>
            <w:pPr>
              <w:spacing w:after="0"/>
              <w:jc w:val="right"/>
            </w:pPr>
            <w:r>
              <w:rPr>
                <w:sz w:val="16"/>
              </w:rPr>
              <w:t>$126,892,844</w:t>
            </w:r>
          </w:p>
        </w:tc>
        <w:tc>
          <w:tcPr>
            <w:tcW w:type="dxa" w:w="1040"/>
          </w:tcPr>
          <w:p>
            <w:pPr>
              <w:spacing w:after="0"/>
              <w:jc w:val="right"/>
            </w:pPr>
            <w:r>
              <w:rPr>
                <w:sz w:val="16"/>
              </w:rPr>
              <w:t>37,330</w:t>
            </w:r>
          </w:p>
        </w:tc>
        <w:tc>
          <w:tcPr>
            <w:tcW w:type="dxa" w:w="1037"/>
          </w:tcPr>
          <w:p>
            <w:pPr>
              <w:spacing w:after="0"/>
              <w:jc w:val="right"/>
            </w:pPr>
            <w:r>
              <w:rPr>
                <w:sz w:val="16"/>
              </w:rPr>
              <w:t>$1,043,116</w:t>
            </w:r>
          </w:p>
        </w:tc>
        <w:tc>
          <w:tcPr>
            <w:tcW w:type="dxa" w:w="1126"/>
          </w:tcPr>
          <w:p>
            <w:pPr>
              <w:spacing w:after="0"/>
              <w:jc w:val="right"/>
            </w:pPr>
            <w:r>
              <w:rPr>
                <w:sz w:val="16"/>
              </w:rPr>
              <w:t>$3,960</w:t>
            </w:r>
          </w:p>
        </w:tc>
        <w:tc>
          <w:tcPr>
            <w:tcW w:type="dxa" w:w="1086"/>
          </w:tcPr>
          <w:p>
            <w:pPr>
              <w:spacing w:after="0"/>
              <w:jc w:val="right"/>
            </w:pPr>
            <w:r>
              <w:rPr>
                <w:sz w:val="16"/>
              </w:rPr>
              <w:t>$425,136</w:t>
            </w:r>
          </w:p>
        </w:tc>
        <w:tc>
          <w:tcPr>
            <w:tcW w:type="dxa" w:w="1305"/>
          </w:tcPr>
          <w:p>
            <w:pPr>
              <w:spacing w:after="0"/>
              <w:jc w:val="right"/>
            </w:pPr>
            <w:r>
              <w:rPr>
                <w:sz w:val="16"/>
              </w:rPr>
              <w:t>0.0122%</w:t>
            </w:r>
          </w:p>
        </w:tc>
        <w:tc>
          <w:tcPr>
            <w:tcW w:type="dxa" w:w="1154"/>
          </w:tcPr>
          <w:p>
            <w:pPr>
              <w:spacing w:after="0"/>
              <w:jc w:val="right"/>
            </w:pPr>
            <w:r>
              <w:rPr>
                <w:sz w:val="16"/>
              </w:rPr>
              <w:t>$100,000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$666,990,282</w:t>
            </w:r>
          </w:p>
        </w:tc>
        <w:tc>
          <w:tcPr>
            <w:tcW w:type="dxa" w:w="1215"/>
          </w:tcPr>
          <w:p>
            <w:pPr>
              <w:spacing w:after="0"/>
              <w:jc w:val="right"/>
            </w:pPr>
            <w:r>
              <w:rPr>
                <w:sz w:val="16"/>
              </w:rPr>
              <w:t>$32,785,014</w:t>
            </w:r>
          </w:p>
        </w:tc>
        <w:tc>
          <w:tcPr>
            <w:tcW w:type="dxa" w:w="1040"/>
          </w:tcPr>
          <w:p>
            <w:pPr>
              <w:spacing w:after="0"/>
              <w:jc w:val="right"/>
            </w:pPr>
            <w:r>
              <w:rPr>
                <w:sz w:val="16"/>
              </w:rPr>
              <w:t>6,242</w:t>
            </w:r>
          </w:p>
        </w:tc>
        <w:tc>
          <w:tcPr>
            <w:tcW w:type="dxa" w:w="1037"/>
          </w:tcPr>
          <w:p>
            <w:pPr>
              <w:spacing w:after="0"/>
              <w:jc w:val="right"/>
            </w:pPr>
            <w:r>
              <w:rPr>
                <w:sz w:val="16"/>
              </w:rPr>
              <w:t>$30,468</w:t>
            </w:r>
          </w:p>
        </w:tc>
        <w:tc>
          <w:tcPr>
            <w:tcW w:type="dxa" w:w="1126"/>
          </w:tcPr>
          <w:p>
            <w:pPr>
              <w:spacing w:after="0"/>
              <w:jc w:val="right"/>
            </w:pPr>
            <w:r>
              <w:rPr>
                <w:sz w:val="16"/>
              </w:rPr>
              <w:t>$153</w:t>
            </w:r>
          </w:p>
        </w:tc>
        <w:tc>
          <w:tcPr>
            <w:tcW w:type="dxa" w:w="1086"/>
          </w:tcPr>
          <w:p>
            <w:pPr>
              <w:spacing w:after="0"/>
              <w:jc w:val="right"/>
            </w:pPr>
            <w:r>
              <w:rPr>
                <w:sz w:val="16"/>
              </w:rPr>
              <w:t>$5,948</w:t>
            </w:r>
          </w:p>
        </w:tc>
        <w:tc>
          <w:tcPr>
            <w:tcW w:type="dxa" w:w="1305"/>
          </w:tcPr>
          <w:p>
            <w:pPr>
              <w:spacing w:after="0"/>
              <w:jc w:val="right"/>
            </w:pPr>
            <w:r>
              <w:rPr>
                <w:sz w:val="16"/>
              </w:rPr>
              <w:t>0.00457%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$8,549,461,697</w:t>
            </w:r>
          </w:p>
        </w:tc>
        <w:tc>
          <w:tcPr>
            <w:tcW w:type="dxa" w:w="1215"/>
          </w:tcPr>
          <w:p>
            <w:pPr>
              <w:spacing w:after="0"/>
              <w:jc w:val="right"/>
            </w:pPr>
            <w:r>
              <w:rPr>
                <w:sz w:val="16"/>
              </w:rPr>
              <w:t>$126,892,844</w:t>
            </w:r>
          </w:p>
        </w:tc>
        <w:tc>
          <w:tcPr>
            <w:tcW w:type="dxa" w:w="1040"/>
          </w:tcPr>
          <w:p>
            <w:pPr>
              <w:spacing w:after="0"/>
              <w:jc w:val="right"/>
            </w:pPr>
            <w:r>
              <w:rPr>
                <w:sz w:val="16"/>
              </w:rPr>
              <w:t>37,330</w:t>
            </w:r>
          </w:p>
        </w:tc>
        <w:tc>
          <w:tcPr>
            <w:tcW w:type="dxa" w:w="1037"/>
          </w:tcPr>
          <w:p>
            <w:pPr>
              <w:spacing w:after="0"/>
              <w:jc w:val="right"/>
            </w:pPr>
            <w:r>
              <w:rPr>
                <w:sz w:val="16"/>
              </w:rPr>
              <w:t>$35,432</w:t>
            </w:r>
          </w:p>
        </w:tc>
        <w:tc>
          <w:tcPr>
            <w:tcW w:type="dxa" w:w="1126"/>
          </w:tcPr>
          <w:p>
            <w:pPr>
              <w:spacing w:after="0"/>
              <w:jc w:val="right"/>
            </w:pPr>
            <w:r>
              <w:rPr>
                <w:sz w:val="16"/>
              </w:rPr>
              <w:t>$358</w:t>
            </w:r>
          </w:p>
        </w:tc>
        <w:tc>
          <w:tcPr>
            <w:tcW w:type="dxa" w:w="1086"/>
          </w:tcPr>
          <w:p>
            <w:pPr>
              <w:spacing w:after="0"/>
              <w:jc w:val="right"/>
            </w:pPr>
            <w:r>
              <w:rPr>
                <w:sz w:val="16"/>
              </w:rPr>
              <w:t>$8,448</w:t>
            </w:r>
          </w:p>
        </w:tc>
        <w:tc>
          <w:tcPr>
            <w:tcW w:type="dxa" w:w="1305"/>
          </w:tcPr>
          <w:p>
            <w:pPr>
              <w:spacing w:after="0"/>
              <w:jc w:val="right"/>
            </w:pPr>
            <w:r>
              <w:rPr>
                <w:sz w:val="16"/>
              </w:rPr>
              <w:t>0.000414%</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$28,486.85</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2023-04-10 (Storm Events through 2026-06-30): 70 county-coded records, 70 with a damage value recorded (including $0), $100,000; 55 zone-level records, 55 with a damage value recorded (including $0), $0 reported for the zone; Public Assistance: $28,486.85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37,330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$8,549,461,697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$126,892,844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$9,469,833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$4,013,766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7</w:t>
            </w:r>
          </w:p>
        </w:tc>
        <w:tc>
          <w:tcPr>
            <w:tcW w:type="dxa" w:w="1439"/>
          </w:tcPr>
          <w:p>
            <w:pPr>
              <w:spacing w:after="0"/>
              <w:jc w:val="right"/>
            </w:pPr>
            <w:r>
              <w:rPr>
                <w:sz w:val="16"/>
              </w:rPr>
              <w:t>16</w:t>
            </w:r>
          </w:p>
        </w:tc>
        <w:tc>
          <w:tcPr>
            <w:tcW w:type="dxa" w:w="1439"/>
          </w:tcPr>
          <w:p>
            <w:pPr>
              <w:spacing w:after="0"/>
              <w:jc w:val="right"/>
            </w:pPr>
            <w:r>
              <w:rPr>
                <w:sz w:val="16"/>
              </w:rPr>
              <w:t>49</w:t>
            </w:r>
          </w:p>
        </w:tc>
        <w:tc>
          <w:tcPr>
            <w:tcW w:type="dxa" w:w="1439"/>
          </w:tcPr>
          <w:p>
            <w:pPr>
              <w:spacing w:after="0"/>
              <w:jc w:val="right"/>
            </w:pPr>
            <w:r>
              <w:rPr>
                <w:sz w:val="16"/>
              </w:rPr>
              <w:t>13</w:t>
            </w:r>
          </w:p>
        </w:tc>
        <w:tc>
          <w:tcPr>
            <w:tcW w:type="dxa" w:w="1439"/>
          </w:tcPr>
          <w:p>
            <w:pPr>
              <w:spacing w:after="0"/>
              <w:jc w:val="right"/>
            </w:pPr>
            <w:r>
              <w:rPr>
                <w:sz w:val="16"/>
              </w:rPr>
              <w:t>51</w:t>
            </w:r>
          </w:p>
        </w:tc>
        <w:tc>
          <w:tcPr>
            <w:tcW w:type="dxa" w:w="1439"/>
          </w:tcPr>
          <w:p>
            <w:pPr>
              <w:spacing w:after="0"/>
              <w:jc w:val="right"/>
            </w:pPr>
            <w:r>
              <w:rPr>
                <w:sz w:val="16"/>
              </w:rPr>
              <w:t>1</w:t>
            </w:r>
          </w:p>
        </w:tc>
        <w:tc>
          <w:tcPr>
            <w:tcW w:type="dxa" w:w="1601"/>
          </w:tcPr>
          <w:p>
            <w:pPr>
              <w:spacing w:after="0"/>
              <w:jc w:val="right"/>
            </w:pPr>
            <w:r>
              <w:rPr>
                <w:sz w:val="16"/>
              </w:rPr>
              <w:t>8</w:t>
            </w:r>
          </w:p>
        </w:tc>
      </w:tr>
      <w:tr>
        <w:trPr>
          <w:cantSplit/>
        </w:trPr>
        <w:tc>
          <w:tcPr>
            <w:tcW w:type="dxa" w:w="3879"/>
          </w:tcPr>
          <w:p>
            <w:pPr>
              <w:spacing w:after="0"/>
              <w:jc w:val="left"/>
            </w:pPr>
            <w:r>
              <w:rPr>
                <w:sz w:val="16"/>
              </w:rPr>
              <w:t>of which: Natchitoches Parish (unincorporated area)</w:t>
            </w:r>
          </w:p>
        </w:tc>
        <w:tc>
          <w:tcPr>
            <w:tcW w:type="dxa" w:w="1439"/>
          </w:tcPr>
          <w:p>
            <w:pPr>
              <w:spacing w:after="0"/>
              <w:jc w:val="right"/>
            </w:pPr>
            <w:r>
              <w:rPr>
                <w:sz w:val="16"/>
              </w:rPr>
              <w:t>6</w:t>
            </w:r>
          </w:p>
        </w:tc>
        <w:tc>
          <w:tcPr>
            <w:tcW w:type="dxa" w:w="1439"/>
          </w:tcPr>
          <w:p>
            <w:pPr>
              <w:spacing w:after="0"/>
              <w:jc w:val="right"/>
            </w:pPr>
            <w:r>
              <w:rPr>
                <w:sz w:val="16"/>
              </w:rPr>
              <w:t>12</w:t>
            </w:r>
          </w:p>
        </w:tc>
        <w:tc>
          <w:tcPr>
            <w:tcW w:type="dxa" w:w="1439"/>
          </w:tcPr>
          <w:p>
            <w:pPr>
              <w:spacing w:after="0"/>
              <w:jc w:val="right"/>
            </w:pPr>
            <w:r>
              <w:rPr>
                <w:sz w:val="16"/>
              </w:rPr>
              <w:t>40</w:t>
            </w:r>
          </w:p>
        </w:tc>
        <w:tc>
          <w:tcPr>
            <w:tcW w:type="dxa" w:w="1439"/>
          </w:tcPr>
          <w:p>
            <w:pPr>
              <w:spacing w:after="0"/>
              <w:jc w:val="right"/>
            </w:pPr>
            <w:r>
              <w:rPr>
                <w:sz w:val="16"/>
              </w:rPr>
              <w:t>10</w:t>
            </w:r>
          </w:p>
        </w:tc>
        <w:tc>
          <w:tcPr>
            <w:tcW w:type="dxa" w:w="1439"/>
          </w:tcPr>
          <w:p>
            <w:pPr>
              <w:spacing w:after="0"/>
              <w:jc w:val="right"/>
            </w:pPr>
            <w:r>
              <w:rPr>
                <w:sz w:val="16"/>
              </w:rPr>
              <w:t>41</w:t>
            </w:r>
          </w:p>
        </w:tc>
        <w:tc>
          <w:tcPr>
            <w:tcW w:type="dxa" w:w="1439"/>
          </w:tcPr>
          <w:p>
            <w:pPr>
              <w:spacing w:after="0"/>
              <w:jc w:val="right"/>
            </w:pPr>
            <w:r>
              <w:rPr>
                <w:sz w:val="16"/>
              </w:rPr>
              <w:t>1</w:t>
            </w:r>
          </w:p>
        </w:tc>
        <w:tc>
          <w:tcPr>
            <w:tcW w:type="dxa" w:w="1601"/>
          </w:tcPr>
          <w:p>
            <w:pPr>
              <w:spacing w:after="0"/>
              <w:jc w:val="right"/>
            </w:pPr>
            <w:r>
              <w:rPr>
                <w:sz w:val="16"/>
              </w:rPr>
              <w:t>6</w:t>
            </w:r>
          </w:p>
        </w:tc>
      </w:tr>
      <w:tr>
        <w:trPr>
          <w:cantSplit/>
        </w:trPr>
        <w:tc>
          <w:tcPr>
            <w:tcW w:type="dxa" w:w="3879"/>
          </w:tcPr>
          <w:p>
            <w:pPr>
              <w:spacing w:after="0"/>
              <w:jc w:val="left"/>
            </w:pPr>
            <w:r>
              <w:rPr>
                <w:sz w:val="16"/>
              </w:rPr>
              <w:t>of which: Clarence village</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4</w:t>
            </w:r>
          </w:p>
        </w:tc>
        <w:tc>
          <w:tcPr>
            <w:tcW w:type="dxa" w:w="1439"/>
          </w:tcPr>
          <w:p>
            <w:pPr>
              <w:spacing w:after="0"/>
              <w:jc w:val="right"/>
            </w:pPr>
            <w:r>
              <w:rPr>
                <w:sz w:val="16"/>
              </w:rPr>
              <w:t>3</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Natchitoches city</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Natchez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Natchitoches Parish</w:t>
            </w:r>
          </w:p>
        </w:tc>
        <w:tc>
          <w:tcPr>
            <w:tcW w:type="dxa" w:w="1589"/>
          </w:tcPr>
          <w:p>
            <w:pPr>
              <w:spacing w:after="0"/>
              <w:jc w:val="left"/>
            </w:pPr>
            <w:r>
              <w:rPr>
                <w:sz w:val="16"/>
              </w:rPr>
              <w:t>220129</w:t>
            </w:r>
          </w:p>
        </w:tc>
        <w:tc>
          <w:tcPr>
            <w:tcW w:type="dxa" w:w="1428"/>
          </w:tcPr>
          <w:p>
            <w:pPr>
              <w:spacing w:after="0"/>
              <w:jc w:val="right"/>
            </w:pPr>
            <w:r>
              <w:rPr>
                <w:sz w:val="16"/>
              </w:rPr>
              <w:t>6</w:t>
            </w:r>
          </w:p>
        </w:tc>
        <w:tc>
          <w:tcPr>
            <w:tcW w:type="dxa" w:w="1428"/>
          </w:tcPr>
          <w:p>
            <w:pPr>
              <w:spacing w:after="0"/>
              <w:jc w:val="right"/>
            </w:pPr>
            <w:r>
              <w:rPr>
                <w:sz w:val="16"/>
              </w:rPr>
              <w:t>12</w:t>
            </w:r>
          </w:p>
        </w:tc>
        <w:tc>
          <w:tcPr>
            <w:tcW w:type="dxa" w:w="1428"/>
          </w:tcPr>
          <w:p>
            <w:pPr>
              <w:spacing w:after="0"/>
              <w:jc w:val="right"/>
            </w:pPr>
            <w:r>
              <w:rPr>
                <w:sz w:val="16"/>
              </w:rPr>
              <w:t>40</w:t>
            </w:r>
          </w:p>
        </w:tc>
        <w:tc>
          <w:tcPr>
            <w:tcW w:type="dxa" w:w="1428"/>
          </w:tcPr>
          <w:p>
            <w:pPr>
              <w:spacing w:after="0"/>
              <w:jc w:val="right"/>
            </w:pPr>
            <w:r>
              <w:rPr>
                <w:sz w:val="16"/>
              </w:rPr>
              <w:t>10</w:t>
            </w:r>
          </w:p>
        </w:tc>
        <w:tc>
          <w:tcPr>
            <w:tcW w:type="dxa" w:w="1428"/>
          </w:tcPr>
          <w:p>
            <w:pPr>
              <w:spacing w:after="0"/>
              <w:jc w:val="right"/>
            </w:pPr>
            <w:r>
              <w:rPr>
                <w:sz w:val="16"/>
              </w:rPr>
              <w:t>41</w:t>
            </w:r>
          </w:p>
        </w:tc>
        <w:tc>
          <w:tcPr>
            <w:tcW w:type="dxa" w:w="1428"/>
          </w:tcPr>
          <w:p>
            <w:pPr>
              <w:spacing w:after="0"/>
              <w:jc w:val="right"/>
            </w:pPr>
            <w:r>
              <w:rPr>
                <w:sz w:val="16"/>
              </w:rPr>
              <w:t>1</w:t>
            </w:r>
          </w:p>
        </w:tc>
        <w:tc>
          <w:tcPr>
            <w:tcW w:type="dxa" w:w="1589"/>
          </w:tcPr>
          <w:p>
            <w:pPr>
              <w:spacing w:after="0"/>
              <w:jc w:val="right"/>
            </w:pPr>
            <w:r>
              <w:rPr>
                <w:sz w:val="16"/>
              </w:rPr>
              <w:t>6</w:t>
            </w:r>
          </w:p>
        </w:tc>
      </w:tr>
      <w:tr>
        <w:trPr>
          <w:cantSplit/>
        </w:trPr>
        <w:tc>
          <w:tcPr>
            <w:tcW w:type="dxa" w:w="2369"/>
          </w:tcPr>
          <w:p>
            <w:pPr>
              <w:spacing w:after="0"/>
              <w:jc w:val="left"/>
            </w:pPr>
            <w:r>
              <w:rPr>
                <w:sz w:val="16"/>
              </w:rPr>
              <w:t>Ashland village</w:t>
            </w:r>
          </w:p>
        </w:tc>
        <w:tc>
          <w:tcPr>
            <w:tcW w:type="dxa" w:w="1589"/>
          </w:tcPr>
          <w:p>
            <w:pPr>
              <w:spacing w:after="0"/>
              <w:jc w:val="left"/>
            </w:pPr>
            <w:r>
              <w:rPr>
                <w:sz w:val="16"/>
              </w:rPr>
              <w:t>220263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Campti town</w:t>
            </w:r>
          </w:p>
        </w:tc>
        <w:tc>
          <w:tcPr>
            <w:tcW w:type="dxa" w:w="1589"/>
          </w:tcPr>
          <w:p>
            <w:pPr>
              <w:spacing w:after="0"/>
              <w:jc w:val="left"/>
            </w:pPr>
            <w:r>
              <w:rPr>
                <w:sz w:val="16"/>
              </w:rPr>
              <w:t>220401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Clarence village</w:t>
            </w:r>
          </w:p>
        </w:tc>
        <w:tc>
          <w:tcPr>
            <w:tcW w:type="dxa" w:w="1589"/>
          </w:tcPr>
          <w:p>
            <w:pPr>
              <w:spacing w:after="0"/>
              <w:jc w:val="left"/>
            </w:pPr>
            <w:r>
              <w:rPr>
                <w:sz w:val="16"/>
              </w:rPr>
              <w:t>220130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4</w:t>
            </w:r>
          </w:p>
        </w:tc>
        <w:tc>
          <w:tcPr>
            <w:tcW w:type="dxa" w:w="1428"/>
          </w:tcPr>
          <w:p>
            <w:pPr>
              <w:spacing w:after="0"/>
              <w:jc w:val="right"/>
            </w:pPr>
            <w:r>
              <w:rPr>
                <w:sz w:val="16"/>
              </w:rPr>
              <w:t>3</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Goldonna village</w:t>
            </w:r>
          </w:p>
        </w:tc>
        <w:tc>
          <w:tcPr>
            <w:tcW w:type="dxa" w:w="1589"/>
          </w:tcPr>
          <w:p>
            <w:pPr>
              <w:spacing w:after="0"/>
              <w:jc w:val="left"/>
            </w:pPr>
            <w:r>
              <w:rPr>
                <w:sz w:val="16"/>
              </w:rPr>
              <w:t>220290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Natchez village</w:t>
            </w:r>
          </w:p>
        </w:tc>
        <w:tc>
          <w:tcPr>
            <w:tcW w:type="dxa" w:w="1589"/>
          </w:tcPr>
          <w:p>
            <w:pPr>
              <w:spacing w:after="0"/>
              <w:jc w:val="left"/>
            </w:pPr>
            <w:r>
              <w:rPr>
                <w:sz w:val="16"/>
              </w:rPr>
              <w:t>220370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Natchitoches city</w:t>
            </w:r>
          </w:p>
        </w:tc>
        <w:tc>
          <w:tcPr>
            <w:tcW w:type="dxa" w:w="1589"/>
          </w:tcPr>
          <w:p>
            <w:pPr>
              <w:spacing w:after="0"/>
              <w:jc w:val="left"/>
            </w:pPr>
            <w:r>
              <w:rPr>
                <w:sz w:val="16"/>
              </w:rPr>
              <w:t>220131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Powhatan village</w:t>
            </w:r>
          </w:p>
        </w:tc>
        <w:tc>
          <w:tcPr>
            <w:tcW w:type="dxa" w:w="1589"/>
          </w:tcPr>
          <w:p>
            <w:pPr>
              <w:spacing w:after="0"/>
              <w:jc w:val="left"/>
            </w:pPr>
            <w:r>
              <w:rPr>
                <w:sz w:val="16"/>
              </w:rPr>
              <w:t>220306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Provencal village</w:t>
            </w:r>
          </w:p>
        </w:tc>
        <w:tc>
          <w:tcPr>
            <w:tcW w:type="dxa" w:w="1589"/>
          </w:tcPr>
          <w:p>
            <w:pPr>
              <w:spacing w:after="0"/>
              <w:jc w:val="left"/>
            </w:pPr>
            <w:r>
              <w:rPr>
                <w:sz w:val="16"/>
              </w:rPr>
              <w:t>220132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Robeline village</w:t>
            </w:r>
          </w:p>
        </w:tc>
        <w:tc>
          <w:tcPr>
            <w:tcW w:type="dxa" w:w="1589"/>
          </w:tcPr>
          <w:p>
            <w:pPr>
              <w:spacing w:after="0"/>
              <w:jc w:val="left"/>
            </w:pPr>
            <w:r>
              <w:rPr>
                <w:sz w:val="16"/>
              </w:rPr>
              <w:t>220133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44</w:t>
            </w:r>
          </w:p>
        </w:tc>
        <w:tc>
          <w:tcPr>
            <w:tcW w:type="dxa" w:w="1496"/>
          </w:tcPr>
          <w:p>
            <w:pPr>
              <w:spacing w:after="0"/>
              <w:jc w:val="right"/>
            </w:pPr>
            <w:r>
              <w:rPr>
                <w:sz w:val="16"/>
              </w:rPr>
              <w:t>11</w:t>
            </w:r>
          </w:p>
        </w:tc>
        <w:tc>
          <w:tcPr>
            <w:tcW w:type="dxa" w:w="1496"/>
          </w:tcPr>
          <w:p>
            <w:pPr>
              <w:spacing w:after="0"/>
              <w:jc w:val="right"/>
            </w:pPr>
            <w:r>
              <w:rPr>
                <w:sz w:val="16"/>
              </w:rPr>
              <w:t>46</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Natchitoches Parish, LA: risk-assessment baseline packet, release 2026-10 (data as of 2026-09-30; County FIPS 22069). Automated baseline. </w:t>
      </w:r>
      <w:hyperlink r:id="rId15">
        <w:r>
          <w:rPr>
            <w:color w:val="1F4E99"/>
            <w:sz w:val="17"/>
            <w:u w:val="single"/>
          </w:rPr>
          <w:t>https://hazardplain.org/la/22069/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Natchitoches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Natchitoches Parish, LA: Risk-assessment baseline packet</dc:title>
  <dc:subject>Hazard Plain release 2026-10, as of 2026-09-30. Automated baseline</dc:subject>
  <dc:creator>Hazard Plain</dc:creator>
  <cp:keywords>Hazard Plain; hazard mitigation; risk assessment; 22069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