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Franklin Parish, LA</w:t>
      </w:r>
    </w:p>
    <w:p>
      <w:pPr>
        <w:spacing w:after="120" w:before="0"/>
      </w:pPr>
      <w:r>
        <w:rPr>
          <w:color w:val="555555"/>
          <w:sz w:val="24"/>
        </w:rPr>
        <w:t>Risk-assessment baseline packet</w:t>
      </w:r>
    </w:p>
    <w:p>
      <w:pPr>
        <w:spacing w:after="120" w:before="0"/>
      </w:pPr>
      <w:r>
        <w:rPr>
          <w:b/>
          <w:sz w:val="18"/>
        </w:rPr>
        <w:t xml:space="preserve">County FIPS: </w:t>
      </w:r>
      <w:r>
        <w:rPr>
          <w:sz w:val="18"/>
        </w:rPr>
        <w:t>22041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2028-04-10. Plan: Franklin Parish (FEMA plan 108407), approved 2023-04-11.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2023-04-11: 3 new hazard declarations (2 incidents) and 31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($2,437,451 a year), Tornado ($1,426,876) and Drought ($889,035).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2028-04-10</w:t>
      </w:r>
    </w:p>
    <w:p>
      <w:pPr>
        <w:keepNext/>
        <w:spacing w:after="40" w:before="0"/>
      </w:pPr>
      <w:r>
        <w:rPr>
          <w:b/>
        </w:rPr>
        <w:t xml:space="preserve">Plan: </w:t>
      </w:r>
      <w:r>
        <w:rPr/>
        <w:t>Franklin Parish (FEMA plan 108407)</w:t>
      </w:r>
    </w:p>
    <w:p>
      <w:pPr>
        <w:keepNext/>
        <w:spacing w:after="40" w:before="0"/>
      </w:pPr>
      <w:r>
        <w:rPr>
          <w:b/>
        </w:rPr>
        <w:t xml:space="preserve">Approved: </w:t>
      </w:r>
      <w:r>
        <w:rPr/>
        <w:t>2023-04-11</w:t>
      </w:r>
    </w:p>
    <w:p>
      <w:pPr>
        <w:keepNext/>
        <w:spacing w:after="40" w:before="0"/>
      </w:pPr>
      <w:r>
        <w:rPr>
          <w:b/>
        </w:rPr>
        <w:t xml:space="preserve">Days to expiry: </w:t>
      </w:r>
      <w:r>
        <w:rPr/>
        <w:t>558</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EM-3614-LA (Tropical Storm Francine), EM-3638-LA (Severe Winter Storm), DR-4900-LA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 SRL 5 (44 CFR 77.2); any definition: 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6"/>
        <w:gridCol w:w="879"/>
        <w:gridCol w:w="3023"/>
        <w:gridCol w:w="3635"/>
        <w:gridCol w:w="1185"/>
        <w:gridCol w:w="1185"/>
        <w:gridCol w:w="1022"/>
        <w:gridCol w:w="1486"/>
      </w:tblGrid>
      <w:tr>
        <w:trPr>
          <w:cantSplit/>
          <w:tblHeader/>
        </w:trPr>
        <w:tc>
          <w:tcPr>
            <w:tcW w:type="dxa" w:w="1696"/>
            <w:shd w:val="clear" w:color="auto" w:fill="E8E8E8"/>
          </w:tcPr>
          <w:p>
            <w:pPr>
              <w:spacing w:after="0"/>
              <w:jc w:val="left"/>
            </w:pPr>
            <w:r>
              <w:rPr>
                <w:b/>
                <w:sz w:val="16"/>
              </w:rPr>
              <w:t>Jurisdiction</w:t>
            </w:r>
          </w:p>
        </w:tc>
        <w:tc>
          <w:tcPr>
            <w:tcW w:type="dxa" w:w="879"/>
            <w:shd w:val="clear" w:color="auto" w:fill="E8E8E8"/>
          </w:tcPr>
          <w:p>
            <w:pPr>
              <w:spacing w:after="0"/>
              <w:jc w:val="left"/>
            </w:pPr>
            <w:r>
              <w:rPr>
                <w:b/>
                <w:sz w:val="16"/>
              </w:rPr>
              <w:t>Type</w:t>
            </w:r>
          </w:p>
        </w:tc>
        <w:tc>
          <w:tcPr>
            <w:tcW w:type="dxa" w:w="3023"/>
            <w:shd w:val="clear" w:color="auto" w:fill="E8E8E8"/>
          </w:tcPr>
          <w:p>
            <w:pPr>
              <w:spacing w:after="0"/>
              <w:jc w:val="left"/>
            </w:pPr>
            <w:r>
              <w:rPr>
                <w:b/>
                <w:sz w:val="16"/>
              </w:rPr>
              <w:t>Status</w:t>
            </w:r>
          </w:p>
        </w:tc>
        <w:tc>
          <w:tcPr>
            <w:tcW w:type="dxa" w:w="3635"/>
            <w:shd w:val="clear" w:color="auto" w:fill="E8E8E8"/>
          </w:tcPr>
          <w:p>
            <w:pPr>
              <w:spacing w:after="0"/>
              <w:jc w:val="left"/>
            </w:pPr>
            <w:r>
              <w:rPr>
                <w:b/>
                <w:sz w:val="16"/>
              </w:rPr>
              <w:t>Plan</w:t>
            </w:r>
          </w:p>
        </w:tc>
        <w:tc>
          <w:tcPr>
            <w:tcW w:type="dxa" w:w="1185"/>
            <w:shd w:val="clear" w:color="auto" w:fill="E8E8E8"/>
          </w:tcPr>
          <w:p>
            <w:pPr>
              <w:spacing w:after="0"/>
              <w:jc w:val="left"/>
            </w:pPr>
            <w:r>
              <w:rPr>
                <w:b/>
                <w:sz w:val="16"/>
              </w:rPr>
              <w:t>Approved</w:t>
            </w:r>
          </w:p>
        </w:tc>
        <w:tc>
          <w:tcPr>
            <w:tcW w:type="dxa" w:w="1185"/>
            <w:shd w:val="clear" w:color="auto" w:fill="E8E8E8"/>
          </w:tcPr>
          <w:p>
            <w:pPr>
              <w:spacing w:after="0"/>
              <w:jc w:val="left"/>
            </w:pPr>
            <w:r>
              <w:rPr>
                <w:b/>
                <w:sz w:val="16"/>
              </w:rPr>
              <w:t>Expires</w:t>
            </w:r>
          </w:p>
        </w:tc>
        <w:tc>
          <w:tcPr>
            <w:tcW w:type="dxa" w:w="10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86"/>
            <w:shd w:val="clear" w:color="auto" w:fill="E8E8E8"/>
          </w:tcPr>
          <w:p>
            <w:pPr>
              <w:spacing w:after="0"/>
              <w:jc w:val="left"/>
            </w:pPr>
            <w:r>
              <w:rPr>
                <w:b/>
                <w:sz w:val="16"/>
              </w:rPr>
              <w:t>Notes</w:t>
            </w:r>
          </w:p>
        </w:tc>
      </w:tr>
      <w:tr>
        <w:trPr>
          <w:cantSplit/>
        </w:trPr>
        <w:tc>
          <w:tcPr>
            <w:tcW w:type="dxa" w:w="1696"/>
          </w:tcPr>
          <w:p>
            <w:pPr>
              <w:spacing w:after="0"/>
              <w:jc w:val="left"/>
            </w:pPr>
            <w:r>
              <w:rPr>
                <w:sz w:val="16"/>
              </w:rPr>
              <w:t>Franklin Parish</w:t>
            </w:r>
          </w:p>
        </w:tc>
        <w:tc>
          <w:tcPr>
            <w:tcW w:type="dxa" w:w="879"/>
          </w:tcPr>
          <w:p>
            <w:pPr>
              <w:spacing w:after="0"/>
              <w:jc w:val="left"/>
            </w:pPr>
            <w:r>
              <w:rPr>
                <w:sz w:val="16"/>
              </w:rPr>
              <w:t>County</w:t>
            </w:r>
          </w:p>
        </w:tc>
        <w:tc>
          <w:tcPr>
            <w:tcW w:type="dxa" w:w="3023"/>
          </w:tcPr>
          <w:p>
            <w:pPr>
              <w:spacing w:after="0"/>
              <w:jc w:val="left"/>
            </w:pPr>
            <w:r>
              <w:rPr>
                <w:sz w:val="16"/>
              </w:rPr>
              <w:t>Approved, expires 2028-04-10</w:t>
            </w:r>
          </w:p>
        </w:tc>
        <w:tc>
          <w:tcPr>
            <w:tcW w:type="dxa" w:w="3635"/>
          </w:tcPr>
          <w:p>
            <w:pPr>
              <w:spacing w:after="0"/>
              <w:jc w:val="left"/>
            </w:pPr>
            <w:r>
              <w:rPr>
                <w:sz w:val="16"/>
              </w:rPr>
              <w:t>Franklin Parish (FEMA plan 108407)</w:t>
            </w:r>
          </w:p>
        </w:tc>
        <w:tc>
          <w:tcPr>
            <w:tcW w:type="dxa" w:w="1185"/>
          </w:tcPr>
          <w:p>
            <w:pPr>
              <w:spacing w:after="0"/>
              <w:jc w:val="left"/>
            </w:pPr>
            <w:r>
              <w:rPr>
                <w:sz w:val="16"/>
              </w:rPr>
              <w:t>2023-04-11</w:t>
            </w:r>
          </w:p>
        </w:tc>
        <w:tc>
          <w:tcPr>
            <w:tcW w:type="dxa" w:w="1185"/>
          </w:tcPr>
          <w:p>
            <w:pPr>
              <w:spacing w:after="0"/>
              <w:jc w:val="left"/>
            </w:pPr>
            <w:r>
              <w:rPr>
                <w:sz w:val="16"/>
              </w:rPr>
              <w:t>2028-04-10</w:t>
            </w:r>
          </w:p>
        </w:tc>
        <w:tc>
          <w:tcPr>
            <w:tcW w:type="dxa" w:w="1022"/>
          </w:tcPr>
          <w:p>
            <w:pPr>
              <w:spacing w:after="0"/>
              <w:jc w:val="right"/>
            </w:pPr>
            <w:r>
              <w:rPr>
                <w:sz w:val="16"/>
              </w:rPr>
              <w:t>558</w:t>
            </w:r>
          </w:p>
        </w:tc>
        <w:tc>
          <w:tcPr>
            <w:tcW w:type="dxa" w:w="1486"/>
          </w:tcPr>
          <w:p>
            <w:pPr>
              <w:spacing w:after="0"/>
              <w:jc w:val="left"/>
            </w:pPr>
          </w:p>
        </w:tc>
      </w:tr>
      <w:tr>
        <w:trPr>
          <w:cantSplit/>
        </w:trPr>
        <w:tc>
          <w:tcPr>
            <w:tcW w:type="dxa" w:w="1696"/>
          </w:tcPr>
          <w:p>
            <w:pPr>
              <w:spacing w:after="0"/>
              <w:jc w:val="left"/>
            </w:pPr>
            <w:r>
              <w:rPr>
                <w:sz w:val="16"/>
              </w:rPr>
              <w:t>Baskin village</w:t>
            </w:r>
          </w:p>
        </w:tc>
        <w:tc>
          <w:tcPr>
            <w:tcW w:type="dxa" w:w="879"/>
          </w:tcPr>
          <w:p>
            <w:pPr>
              <w:spacing w:after="0"/>
              <w:jc w:val="left"/>
            </w:pPr>
            <w:r>
              <w:rPr>
                <w:sz w:val="16"/>
              </w:rPr>
              <w:t>Village</w:t>
            </w:r>
          </w:p>
        </w:tc>
        <w:tc>
          <w:tcPr>
            <w:tcW w:type="dxa" w:w="3023"/>
          </w:tcPr>
          <w:p>
            <w:pPr>
              <w:spacing w:after="0"/>
              <w:jc w:val="left"/>
            </w:pPr>
            <w:r>
              <w:rPr>
                <w:sz w:val="16"/>
              </w:rPr>
              <w:t>Approved, expires 2028-04-10</w:t>
            </w:r>
          </w:p>
        </w:tc>
        <w:tc>
          <w:tcPr>
            <w:tcW w:type="dxa" w:w="3635"/>
          </w:tcPr>
          <w:p>
            <w:pPr>
              <w:spacing w:after="0"/>
              <w:jc w:val="left"/>
            </w:pPr>
            <w:r>
              <w:rPr>
                <w:sz w:val="16"/>
              </w:rPr>
              <w:t>Franklin Parish (FEMA plan 108407)</w:t>
            </w:r>
          </w:p>
        </w:tc>
        <w:tc>
          <w:tcPr>
            <w:tcW w:type="dxa" w:w="1185"/>
          </w:tcPr>
          <w:p>
            <w:pPr>
              <w:spacing w:after="0"/>
              <w:jc w:val="left"/>
            </w:pPr>
            <w:r>
              <w:rPr>
                <w:sz w:val="16"/>
              </w:rPr>
              <w:t>2023-04-11</w:t>
            </w:r>
          </w:p>
        </w:tc>
        <w:tc>
          <w:tcPr>
            <w:tcW w:type="dxa" w:w="1185"/>
          </w:tcPr>
          <w:p>
            <w:pPr>
              <w:spacing w:after="0"/>
              <w:jc w:val="left"/>
            </w:pPr>
            <w:r>
              <w:rPr>
                <w:sz w:val="16"/>
              </w:rPr>
              <w:t>2028-04-10</w:t>
            </w:r>
          </w:p>
        </w:tc>
        <w:tc>
          <w:tcPr>
            <w:tcW w:type="dxa" w:w="1022"/>
          </w:tcPr>
          <w:p>
            <w:pPr>
              <w:spacing w:after="0"/>
              <w:jc w:val="right"/>
            </w:pPr>
            <w:r>
              <w:rPr>
                <w:sz w:val="16"/>
              </w:rPr>
              <w:t>558</w:t>
            </w:r>
          </w:p>
        </w:tc>
        <w:tc>
          <w:tcPr>
            <w:tcW w:type="dxa" w:w="1486"/>
          </w:tcPr>
          <w:p>
            <w:pPr>
              <w:spacing w:after="0"/>
              <w:jc w:val="left"/>
            </w:pPr>
          </w:p>
        </w:tc>
      </w:tr>
      <w:tr>
        <w:trPr>
          <w:cantSplit/>
        </w:trPr>
        <w:tc>
          <w:tcPr>
            <w:tcW w:type="dxa" w:w="1696"/>
          </w:tcPr>
          <w:p>
            <w:pPr>
              <w:spacing w:after="0"/>
              <w:jc w:val="left"/>
            </w:pPr>
            <w:r>
              <w:rPr>
                <w:sz w:val="16"/>
              </w:rPr>
              <w:t>Gilbert village</w:t>
            </w:r>
          </w:p>
        </w:tc>
        <w:tc>
          <w:tcPr>
            <w:tcW w:type="dxa" w:w="879"/>
          </w:tcPr>
          <w:p>
            <w:pPr>
              <w:spacing w:after="0"/>
              <w:jc w:val="left"/>
            </w:pPr>
            <w:r>
              <w:rPr>
                <w:sz w:val="16"/>
              </w:rPr>
              <w:t>Village</w:t>
            </w:r>
          </w:p>
        </w:tc>
        <w:tc>
          <w:tcPr>
            <w:tcW w:type="dxa" w:w="3023"/>
          </w:tcPr>
          <w:p>
            <w:pPr>
              <w:spacing w:after="0"/>
              <w:jc w:val="left"/>
            </w:pPr>
            <w:r>
              <w:rPr>
                <w:sz w:val="16"/>
              </w:rPr>
              <w:t>Approved, expires 2028-04-10</w:t>
            </w:r>
          </w:p>
        </w:tc>
        <w:tc>
          <w:tcPr>
            <w:tcW w:type="dxa" w:w="3635"/>
          </w:tcPr>
          <w:p>
            <w:pPr>
              <w:spacing w:after="0"/>
              <w:jc w:val="left"/>
            </w:pPr>
            <w:r>
              <w:rPr>
                <w:sz w:val="16"/>
              </w:rPr>
              <w:t>Franklin Parish (FEMA plan 108407)</w:t>
            </w:r>
          </w:p>
        </w:tc>
        <w:tc>
          <w:tcPr>
            <w:tcW w:type="dxa" w:w="1185"/>
          </w:tcPr>
          <w:p>
            <w:pPr>
              <w:spacing w:after="0"/>
              <w:jc w:val="left"/>
            </w:pPr>
            <w:r>
              <w:rPr>
                <w:sz w:val="16"/>
              </w:rPr>
              <w:t>2023-04-11</w:t>
            </w:r>
          </w:p>
        </w:tc>
        <w:tc>
          <w:tcPr>
            <w:tcW w:type="dxa" w:w="1185"/>
          </w:tcPr>
          <w:p>
            <w:pPr>
              <w:spacing w:after="0"/>
              <w:jc w:val="left"/>
            </w:pPr>
            <w:r>
              <w:rPr>
                <w:sz w:val="16"/>
              </w:rPr>
              <w:t>2028-04-10</w:t>
            </w:r>
          </w:p>
        </w:tc>
        <w:tc>
          <w:tcPr>
            <w:tcW w:type="dxa" w:w="1022"/>
          </w:tcPr>
          <w:p>
            <w:pPr>
              <w:spacing w:after="0"/>
              <w:jc w:val="right"/>
            </w:pPr>
            <w:r>
              <w:rPr>
                <w:sz w:val="16"/>
              </w:rPr>
              <w:t>558</w:t>
            </w:r>
          </w:p>
        </w:tc>
        <w:tc>
          <w:tcPr>
            <w:tcW w:type="dxa" w:w="1486"/>
          </w:tcPr>
          <w:p>
            <w:pPr>
              <w:spacing w:after="0"/>
              <w:jc w:val="left"/>
            </w:pPr>
            <w:r>
              <w:rPr>
                <w:sz w:val="16"/>
              </w:rPr>
              <w:t>this jurisdiction approved 2023-05-01</w:t>
            </w:r>
          </w:p>
        </w:tc>
      </w:tr>
      <w:tr>
        <w:trPr>
          <w:cantSplit/>
        </w:trPr>
        <w:tc>
          <w:tcPr>
            <w:tcW w:type="dxa" w:w="1696"/>
          </w:tcPr>
          <w:p>
            <w:pPr>
              <w:spacing w:after="0"/>
              <w:jc w:val="left"/>
            </w:pPr>
            <w:r>
              <w:rPr>
                <w:sz w:val="16"/>
              </w:rPr>
              <w:t>Winnsboro city</w:t>
            </w:r>
          </w:p>
        </w:tc>
        <w:tc>
          <w:tcPr>
            <w:tcW w:type="dxa" w:w="879"/>
          </w:tcPr>
          <w:p>
            <w:pPr>
              <w:spacing w:after="0"/>
              <w:jc w:val="left"/>
            </w:pPr>
            <w:r>
              <w:rPr>
                <w:sz w:val="16"/>
              </w:rPr>
              <w:t>City</w:t>
            </w:r>
          </w:p>
        </w:tc>
        <w:tc>
          <w:tcPr>
            <w:tcW w:type="dxa" w:w="3023"/>
          </w:tcPr>
          <w:p>
            <w:pPr>
              <w:spacing w:after="0"/>
              <w:jc w:val="left"/>
            </w:pPr>
            <w:r>
              <w:rPr>
                <w:sz w:val="16"/>
              </w:rPr>
              <w:t>Approved, expires 2028-04-10</w:t>
            </w:r>
          </w:p>
        </w:tc>
        <w:tc>
          <w:tcPr>
            <w:tcW w:type="dxa" w:w="3635"/>
          </w:tcPr>
          <w:p>
            <w:pPr>
              <w:spacing w:after="0"/>
              <w:jc w:val="left"/>
            </w:pPr>
            <w:r>
              <w:rPr>
                <w:sz w:val="16"/>
              </w:rPr>
              <w:t>Franklin Parish (FEMA plan 108407)</w:t>
            </w:r>
          </w:p>
        </w:tc>
        <w:tc>
          <w:tcPr>
            <w:tcW w:type="dxa" w:w="1185"/>
          </w:tcPr>
          <w:p>
            <w:pPr>
              <w:spacing w:after="0"/>
              <w:jc w:val="left"/>
            </w:pPr>
            <w:r>
              <w:rPr>
                <w:sz w:val="16"/>
              </w:rPr>
              <w:t>2023-04-11</w:t>
            </w:r>
          </w:p>
        </w:tc>
        <w:tc>
          <w:tcPr>
            <w:tcW w:type="dxa" w:w="1185"/>
          </w:tcPr>
          <w:p>
            <w:pPr>
              <w:spacing w:after="0"/>
              <w:jc w:val="left"/>
            </w:pPr>
            <w:r>
              <w:rPr>
                <w:sz w:val="16"/>
              </w:rPr>
              <w:t>2028-04-10</w:t>
            </w:r>
          </w:p>
        </w:tc>
        <w:tc>
          <w:tcPr>
            <w:tcW w:type="dxa" w:w="1022"/>
          </w:tcPr>
          <w:p>
            <w:pPr>
              <w:spacing w:after="0"/>
              <w:jc w:val="right"/>
            </w:pPr>
            <w:r>
              <w:rPr>
                <w:sz w:val="16"/>
              </w:rPr>
              <w:t>558</w:t>
            </w:r>
          </w:p>
        </w:tc>
        <w:tc>
          <w:tcPr>
            <w:tcW w:type="dxa" w:w="1486"/>
          </w:tcPr>
          <w:p>
            <w:pPr>
              <w:spacing w:after="0"/>
              <w:jc w:val="left"/>
            </w:pPr>
          </w:p>
        </w:tc>
      </w:tr>
      <w:tr>
        <w:trPr>
          <w:cantSplit/>
        </w:trPr>
        <w:tc>
          <w:tcPr>
            <w:tcW w:type="dxa" w:w="1696"/>
          </w:tcPr>
          <w:p>
            <w:pPr>
              <w:spacing w:after="0"/>
              <w:jc w:val="left"/>
            </w:pPr>
            <w:r>
              <w:rPr>
                <w:sz w:val="16"/>
              </w:rPr>
              <w:t>Wisner town</w:t>
            </w:r>
          </w:p>
        </w:tc>
        <w:tc>
          <w:tcPr>
            <w:tcW w:type="dxa" w:w="879"/>
          </w:tcPr>
          <w:p>
            <w:pPr>
              <w:spacing w:after="0"/>
              <w:jc w:val="left"/>
            </w:pPr>
            <w:r>
              <w:rPr>
                <w:sz w:val="16"/>
              </w:rPr>
              <w:t>Town</w:t>
            </w:r>
          </w:p>
        </w:tc>
        <w:tc>
          <w:tcPr>
            <w:tcW w:type="dxa" w:w="3023"/>
          </w:tcPr>
          <w:p>
            <w:pPr>
              <w:spacing w:after="0"/>
              <w:jc w:val="left"/>
            </w:pPr>
            <w:r>
              <w:rPr>
                <w:sz w:val="16"/>
              </w:rPr>
              <w:t>Approved, expires 2028-04-10</w:t>
            </w:r>
          </w:p>
        </w:tc>
        <w:tc>
          <w:tcPr>
            <w:tcW w:type="dxa" w:w="3635"/>
          </w:tcPr>
          <w:p>
            <w:pPr>
              <w:spacing w:after="0"/>
              <w:jc w:val="left"/>
            </w:pPr>
            <w:r>
              <w:rPr>
                <w:sz w:val="16"/>
              </w:rPr>
              <w:t>Franklin Parish (FEMA plan 108407)</w:t>
            </w:r>
          </w:p>
        </w:tc>
        <w:tc>
          <w:tcPr>
            <w:tcW w:type="dxa" w:w="1185"/>
          </w:tcPr>
          <w:p>
            <w:pPr>
              <w:spacing w:after="0"/>
              <w:jc w:val="left"/>
            </w:pPr>
            <w:r>
              <w:rPr>
                <w:sz w:val="16"/>
              </w:rPr>
              <w:t>2023-04-11</w:t>
            </w:r>
          </w:p>
        </w:tc>
        <w:tc>
          <w:tcPr>
            <w:tcW w:type="dxa" w:w="1185"/>
          </w:tcPr>
          <w:p>
            <w:pPr>
              <w:spacing w:after="0"/>
              <w:jc w:val="left"/>
            </w:pPr>
            <w:r>
              <w:rPr>
                <w:sz w:val="16"/>
              </w:rPr>
              <w:t>2028-04-10</w:t>
            </w:r>
          </w:p>
        </w:tc>
        <w:tc>
          <w:tcPr>
            <w:tcW w:type="dxa" w:w="1022"/>
          </w:tcPr>
          <w:p>
            <w:pPr>
              <w:spacing w:after="0"/>
              <w:jc w:val="right"/>
            </w:pPr>
            <w:r>
              <w:rPr>
                <w:sz w:val="16"/>
              </w:rPr>
              <w:t>558</w:t>
            </w:r>
          </w:p>
        </w:tc>
        <w:tc>
          <w:tcPr>
            <w:tcW w:type="dxa" w:w="148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6"/>
        <w:gridCol w:w="1037"/>
        <w:gridCol w:w="1365"/>
        <w:gridCol w:w="1365"/>
        <w:gridCol w:w="1037"/>
        <w:gridCol w:w="1126"/>
        <w:gridCol w:w="1975"/>
        <w:gridCol w:w="1201"/>
        <w:gridCol w:w="2187"/>
        <w:gridCol w:w="2093"/>
      </w:tblGrid>
      <w:tr>
        <w:trPr>
          <w:cantSplit/>
          <w:tblHeader/>
        </w:trPr>
        <w:tc>
          <w:tcPr>
            <w:tcW w:type="dxa" w:w="72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5"/>
            <w:shd w:val="clear" w:color="auto" w:fill="E8E8E8"/>
          </w:tcPr>
          <w:p>
            <w:pPr>
              <w:spacing w:after="0"/>
              <w:jc w:val="left"/>
            </w:pPr>
            <w:r>
              <w:rPr>
                <w:b/>
                <w:sz w:val="16"/>
              </w:rPr>
              <w:t>NRI risk rating</w:t>
            </w:r>
          </w:p>
        </w:tc>
        <w:tc>
          <w:tcPr>
            <w:tcW w:type="dxa" w:w="13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93"/>
            <w:shd w:val="clear" w:color="auto" w:fill="E8E8E8"/>
          </w:tcPr>
          <w:p>
            <w:pPr>
              <w:spacing w:after="0"/>
              <w:jc w:val="left"/>
            </w:pPr>
            <w:r>
              <w:rPr>
                <w:b/>
                <w:sz w:val="16"/>
              </w:rPr>
              <w:t>Storm Events coverage note</w:t>
            </w:r>
          </w:p>
        </w:tc>
      </w:tr>
      <w:tr>
        <w:trPr>
          <w:cantSplit/>
        </w:trPr>
        <w:tc>
          <w:tcPr>
            <w:tcW w:type="dxa" w:w="726"/>
          </w:tcPr>
          <w:p>
            <w:pPr>
              <w:spacing w:after="0"/>
              <w:jc w:val="right"/>
            </w:pPr>
            <w:r>
              <w:rPr>
                <w:sz w:val="16"/>
              </w:rPr>
              <w:t>1</w:t>
            </w:r>
          </w:p>
        </w:tc>
        <w:tc>
          <w:tcPr>
            <w:tcW w:type="dxa" w:w="1037"/>
          </w:tcPr>
          <w:p>
            <w:pPr>
              <w:spacing w:after="0"/>
              <w:jc w:val="left"/>
            </w:pPr>
            <w:r>
              <w:rPr>
                <w:sz w:val="16"/>
              </w:rPr>
              <w:t>Inland Flooding</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037"/>
          </w:tcPr>
          <w:p>
            <w:pPr>
              <w:spacing w:after="0"/>
              <w:jc w:val="right"/>
            </w:pPr>
            <w:r>
              <w:rPr>
                <w:sz w:val="16"/>
              </w:rPr>
              <w:t>$1,840,909</w:t>
            </w:r>
          </w:p>
        </w:tc>
        <w:tc>
          <w:tcPr>
            <w:tcW w:type="dxa" w:w="1126"/>
          </w:tcPr>
          <w:p>
            <w:pPr>
              <w:spacing w:after="0"/>
              <w:jc w:val="right"/>
            </w:pPr>
            <w:r>
              <w:rPr>
                <w:sz w:val="16"/>
              </w:rPr>
              <w:t>$581,968</w:t>
            </w:r>
          </w:p>
        </w:tc>
        <w:tc>
          <w:tcPr>
            <w:tcW w:type="dxa" w:w="1975"/>
          </w:tcPr>
          <w:p>
            <w:pPr>
              <w:spacing w:after="0"/>
              <w:jc w:val="right"/>
            </w:pPr>
            <w:r>
              <w:rPr>
                <w:sz w:val="16"/>
              </w:rPr>
              <w:t>$14,574</w:t>
            </w:r>
          </w:p>
        </w:tc>
        <w:tc>
          <w:tcPr>
            <w:tcW w:type="dxa" w:w="1201"/>
          </w:tcPr>
          <w:p>
            <w:pPr>
              <w:spacing w:after="0"/>
              <w:jc w:val="right"/>
            </w:pPr>
            <w:r>
              <w:rPr>
                <w:sz w:val="16"/>
              </w:rPr>
              <w:t>$2,437,451</w:t>
            </w:r>
          </w:p>
        </w:tc>
        <w:tc>
          <w:tcPr>
            <w:tcW w:type="dxa" w:w="2187"/>
          </w:tcPr>
          <w:p>
            <w:pPr>
              <w:spacing w:after="0"/>
              <w:jc w:val="right"/>
            </w:pPr>
            <w:r>
              <w:rPr>
                <w:sz w:val="16"/>
              </w:rPr>
              <w:t>44</w:t>
            </w:r>
          </w:p>
        </w:tc>
        <w:tc>
          <w:tcPr>
            <w:tcW w:type="dxa" w:w="2093"/>
          </w:tcPr>
          <w:p>
            <w:pPr>
              <w:spacing w:after="0"/>
              <w:jc w:val="left"/>
            </w:pPr>
          </w:p>
        </w:tc>
      </w:tr>
      <w:tr>
        <w:trPr>
          <w:cantSplit/>
        </w:trPr>
        <w:tc>
          <w:tcPr>
            <w:tcW w:type="dxa" w:w="726"/>
          </w:tcPr>
          <w:p>
            <w:pPr>
              <w:spacing w:after="0"/>
              <w:jc w:val="right"/>
            </w:pPr>
            <w:r>
              <w:rPr>
                <w:sz w:val="16"/>
              </w:rPr>
              <w:t>2</w:t>
            </w:r>
          </w:p>
        </w:tc>
        <w:tc>
          <w:tcPr>
            <w:tcW w:type="dxa" w:w="1037"/>
          </w:tcPr>
          <w:p>
            <w:pPr>
              <w:spacing w:after="0"/>
              <w:jc w:val="left"/>
            </w:pPr>
            <w:r>
              <w:rPr>
                <w:sz w:val="16"/>
              </w:rPr>
              <w:t>Tornado</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037"/>
          </w:tcPr>
          <w:p>
            <w:pPr>
              <w:spacing w:after="0"/>
              <w:jc w:val="right"/>
            </w:pPr>
            <w:r>
              <w:rPr>
                <w:sz w:val="16"/>
              </w:rPr>
              <w:t>$447,118</w:t>
            </w:r>
          </w:p>
        </w:tc>
        <w:tc>
          <w:tcPr>
            <w:tcW w:type="dxa" w:w="1126"/>
          </w:tcPr>
          <w:p>
            <w:pPr>
              <w:spacing w:after="0"/>
              <w:jc w:val="right"/>
            </w:pPr>
            <w:r>
              <w:rPr>
                <w:sz w:val="16"/>
              </w:rPr>
              <w:t>$8,156</w:t>
            </w:r>
          </w:p>
        </w:tc>
        <w:tc>
          <w:tcPr>
            <w:tcW w:type="dxa" w:w="1975"/>
          </w:tcPr>
          <w:p>
            <w:pPr>
              <w:spacing w:after="0"/>
              <w:jc w:val="right"/>
            </w:pPr>
            <w:r>
              <w:rPr>
                <w:sz w:val="16"/>
              </w:rPr>
              <w:t>$971,602</w:t>
            </w:r>
          </w:p>
        </w:tc>
        <w:tc>
          <w:tcPr>
            <w:tcW w:type="dxa" w:w="1201"/>
          </w:tcPr>
          <w:p>
            <w:pPr>
              <w:spacing w:after="0"/>
              <w:jc w:val="right"/>
            </w:pPr>
            <w:r>
              <w:rPr>
                <w:sz w:val="16"/>
              </w:rPr>
              <w:t>$1,426,876</w:t>
            </w:r>
          </w:p>
        </w:tc>
        <w:tc>
          <w:tcPr>
            <w:tcW w:type="dxa" w:w="2187"/>
          </w:tcPr>
          <w:p>
            <w:pPr>
              <w:spacing w:after="0"/>
              <w:jc w:val="right"/>
            </w:pPr>
            <w:r>
              <w:rPr>
                <w:sz w:val="16"/>
              </w:rPr>
              <w:t>14</w:t>
            </w:r>
          </w:p>
        </w:tc>
        <w:tc>
          <w:tcPr>
            <w:tcW w:type="dxa" w:w="2093"/>
          </w:tcPr>
          <w:p>
            <w:pPr>
              <w:spacing w:after="0"/>
              <w:jc w:val="left"/>
            </w:pPr>
          </w:p>
        </w:tc>
      </w:tr>
      <w:tr>
        <w:trPr>
          <w:cantSplit/>
        </w:trPr>
        <w:tc>
          <w:tcPr>
            <w:tcW w:type="dxa" w:w="726"/>
          </w:tcPr>
          <w:p>
            <w:pPr>
              <w:spacing w:after="0"/>
              <w:jc w:val="right"/>
            </w:pPr>
            <w:r>
              <w:rPr>
                <w:sz w:val="16"/>
              </w:rPr>
              <w:t>3</w:t>
            </w:r>
          </w:p>
        </w:tc>
        <w:tc>
          <w:tcPr>
            <w:tcW w:type="dxa" w:w="1037"/>
          </w:tcPr>
          <w:p>
            <w:pPr>
              <w:spacing w:after="0"/>
              <w:jc w:val="left"/>
            </w:pPr>
            <w:r>
              <w:rPr>
                <w:sz w:val="16"/>
              </w:rPr>
              <w:t>Drought</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$889,035</w:t>
            </w:r>
          </w:p>
        </w:tc>
        <w:tc>
          <w:tcPr>
            <w:tcW w:type="dxa" w:w="1975"/>
          </w:tcPr>
          <w:p>
            <w:pPr>
              <w:spacing w:after="0"/>
              <w:jc w:val="right"/>
            </w:pPr>
            <w:r>
              <w:rPr>
                <w:sz w:val="16"/>
              </w:rPr>
              <w:t>n/a</w:t>
            </w:r>
          </w:p>
        </w:tc>
        <w:tc>
          <w:tcPr>
            <w:tcW w:type="dxa" w:w="1201"/>
          </w:tcPr>
          <w:p>
            <w:pPr>
              <w:spacing w:after="0"/>
              <w:jc w:val="right"/>
            </w:pPr>
            <w:r>
              <w:rPr>
                <w:sz w:val="16"/>
              </w:rPr>
              <w:t>$889,035</w:t>
            </w:r>
          </w:p>
        </w:tc>
        <w:tc>
          <w:tcPr>
            <w:tcW w:type="dxa" w:w="2187"/>
          </w:tcPr>
          <w:p>
            <w:pPr>
              <w:spacing w:after="0"/>
              <w:jc w:val="right"/>
            </w:pPr>
            <w:r>
              <w:rPr>
                <w:sz w:val="16"/>
              </w:rPr>
              <w:t>19</w:t>
            </w:r>
          </w:p>
        </w:tc>
        <w:tc>
          <w:tcPr>
            <w:tcW w:type="dxa" w:w="2093"/>
          </w:tcPr>
          <w:p>
            <w:pPr>
              <w:spacing w:after="0"/>
              <w:jc w:val="left"/>
            </w:pPr>
          </w:p>
        </w:tc>
      </w:tr>
      <w:tr>
        <w:trPr>
          <w:cantSplit/>
        </w:trPr>
        <w:tc>
          <w:tcPr>
            <w:tcW w:type="dxa" w:w="726"/>
          </w:tcPr>
          <w:p>
            <w:pPr>
              <w:spacing w:after="0"/>
              <w:jc w:val="right"/>
            </w:pPr>
            <w:r>
              <w:rPr>
                <w:sz w:val="16"/>
              </w:rPr>
              <w:t>4</w:t>
            </w:r>
          </w:p>
        </w:tc>
        <w:tc>
          <w:tcPr>
            <w:tcW w:type="dxa" w:w="1037"/>
          </w:tcPr>
          <w:p>
            <w:pPr>
              <w:spacing w:after="0"/>
              <w:jc w:val="left"/>
            </w:pPr>
            <w:r>
              <w:rPr>
                <w:sz w:val="16"/>
              </w:rPr>
              <w:t>Heat Wave</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037"/>
          </w:tcPr>
          <w:p>
            <w:pPr>
              <w:spacing w:after="0"/>
              <w:jc w:val="right"/>
            </w:pPr>
            <w:r>
              <w:rPr>
                <w:sz w:val="16"/>
              </w:rPr>
              <w:t>$54</w:t>
            </w:r>
          </w:p>
        </w:tc>
        <w:tc>
          <w:tcPr>
            <w:tcW w:type="dxa" w:w="1126"/>
          </w:tcPr>
          <w:p>
            <w:pPr>
              <w:spacing w:after="0"/>
              <w:jc w:val="right"/>
            </w:pPr>
            <w:r>
              <w:rPr>
                <w:sz w:val="16"/>
              </w:rPr>
              <w:t>$795</w:t>
            </w:r>
          </w:p>
        </w:tc>
        <w:tc>
          <w:tcPr>
            <w:tcW w:type="dxa" w:w="1975"/>
          </w:tcPr>
          <w:p>
            <w:pPr>
              <w:spacing w:after="0"/>
              <w:jc w:val="right"/>
            </w:pPr>
            <w:r>
              <w:rPr>
                <w:sz w:val="16"/>
              </w:rPr>
              <w:t>$773,955</w:t>
            </w:r>
          </w:p>
        </w:tc>
        <w:tc>
          <w:tcPr>
            <w:tcW w:type="dxa" w:w="1201"/>
          </w:tcPr>
          <w:p>
            <w:pPr>
              <w:spacing w:after="0"/>
              <w:jc w:val="right"/>
            </w:pPr>
            <w:r>
              <w:rPr>
                <w:sz w:val="16"/>
              </w:rPr>
              <w:t>$774,804</w:t>
            </w:r>
          </w:p>
        </w:tc>
        <w:tc>
          <w:tcPr>
            <w:tcW w:type="dxa" w:w="2187"/>
          </w:tcPr>
          <w:p>
            <w:pPr>
              <w:spacing w:after="0"/>
              <w:jc w:val="right"/>
            </w:pPr>
            <w:r>
              <w:rPr>
                <w:sz w:val="16"/>
              </w:rPr>
              <w:t>4</w:t>
            </w:r>
          </w:p>
        </w:tc>
        <w:tc>
          <w:tcPr>
            <w:tcW w:type="dxa" w:w="2093"/>
          </w:tcPr>
          <w:p>
            <w:pPr>
              <w:spacing w:after="0"/>
              <w:jc w:val="left"/>
            </w:pPr>
          </w:p>
        </w:tc>
      </w:tr>
      <w:tr>
        <w:trPr>
          <w:cantSplit/>
        </w:trPr>
        <w:tc>
          <w:tcPr>
            <w:tcW w:type="dxa" w:w="726"/>
          </w:tcPr>
          <w:p>
            <w:pPr>
              <w:spacing w:after="0"/>
              <w:jc w:val="right"/>
            </w:pPr>
            <w:r>
              <w:rPr>
                <w:sz w:val="16"/>
              </w:rPr>
              <w:t>5</w:t>
            </w:r>
          </w:p>
        </w:tc>
        <w:tc>
          <w:tcPr>
            <w:tcW w:type="dxa" w:w="1037"/>
          </w:tcPr>
          <w:p>
            <w:pPr>
              <w:spacing w:after="0"/>
              <w:jc w:val="left"/>
            </w:pPr>
            <w:r>
              <w:rPr>
                <w:sz w:val="16"/>
              </w:rPr>
              <w:t>Strong Wind</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037"/>
          </w:tcPr>
          <w:p>
            <w:pPr>
              <w:spacing w:after="0"/>
              <w:jc w:val="right"/>
            </w:pPr>
            <w:r>
              <w:rPr>
                <w:sz w:val="16"/>
              </w:rPr>
              <w:t>$235,191</w:t>
            </w:r>
          </w:p>
        </w:tc>
        <w:tc>
          <w:tcPr>
            <w:tcW w:type="dxa" w:w="1126"/>
          </w:tcPr>
          <w:p>
            <w:pPr>
              <w:spacing w:after="0"/>
              <w:jc w:val="right"/>
            </w:pPr>
            <w:r>
              <w:rPr>
                <w:sz w:val="16"/>
              </w:rPr>
              <w:t>$40,218</w:t>
            </w:r>
          </w:p>
        </w:tc>
        <w:tc>
          <w:tcPr>
            <w:tcW w:type="dxa" w:w="1975"/>
          </w:tcPr>
          <w:p>
            <w:pPr>
              <w:spacing w:after="0"/>
              <w:jc w:val="right"/>
            </w:pPr>
            <w:r>
              <w:rPr>
                <w:sz w:val="16"/>
              </w:rPr>
              <w:t>$282,309</w:t>
            </w:r>
          </w:p>
        </w:tc>
        <w:tc>
          <w:tcPr>
            <w:tcW w:type="dxa" w:w="1201"/>
          </w:tcPr>
          <w:p>
            <w:pPr>
              <w:spacing w:after="0"/>
              <w:jc w:val="right"/>
            </w:pPr>
            <w:r>
              <w:rPr>
                <w:sz w:val="16"/>
              </w:rPr>
              <w:t>$557,717</w:t>
            </w:r>
          </w:p>
        </w:tc>
        <w:tc>
          <w:tcPr>
            <w:tcW w:type="dxa" w:w="2187"/>
          </w:tcPr>
          <w:p>
            <w:pPr>
              <w:spacing w:after="0"/>
              <w:jc w:val="right"/>
            </w:pPr>
            <w:r>
              <w:rPr>
                <w:sz w:val="16"/>
              </w:rPr>
              <w:t>188</w:t>
            </w:r>
          </w:p>
        </w:tc>
        <w:tc>
          <w:tcPr>
            <w:tcW w:type="dxa" w:w="2093"/>
          </w:tcPr>
          <w:p>
            <w:pPr>
              <w:spacing w:after="0"/>
              <w:jc w:val="left"/>
            </w:pPr>
            <w:r>
              <w:rPr>
                <w:sz w:val="16"/>
              </w:rPr>
              <w:t>Includes 1 High Wind and 3 Strong Wind records (NOAA non-thunderstorm wind types, outside NRI's Strong Wind definition).</w:t>
            </w:r>
          </w:p>
        </w:tc>
      </w:tr>
      <w:tr>
        <w:trPr>
          <w:cantSplit/>
        </w:trPr>
        <w:tc>
          <w:tcPr>
            <w:tcW w:type="dxa" w:w="726"/>
          </w:tcPr>
          <w:p>
            <w:pPr>
              <w:spacing w:after="0"/>
              <w:jc w:val="right"/>
            </w:pPr>
            <w:r>
              <w:rPr>
                <w:sz w:val="16"/>
              </w:rPr>
              <w:t>6</w:t>
            </w:r>
          </w:p>
        </w:tc>
        <w:tc>
          <w:tcPr>
            <w:tcW w:type="dxa" w:w="1037"/>
          </w:tcPr>
          <w:p>
            <w:pPr>
              <w:spacing w:after="0"/>
              <w:jc w:val="left"/>
            </w:pPr>
            <w:r>
              <w:rPr>
                <w:sz w:val="16"/>
              </w:rPr>
              <w:t>Hurricane</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037"/>
          </w:tcPr>
          <w:p>
            <w:pPr>
              <w:spacing w:after="0"/>
              <w:jc w:val="right"/>
            </w:pPr>
            <w:r>
              <w:rPr>
                <w:sz w:val="16"/>
              </w:rPr>
              <w:t>$333,717</w:t>
            </w:r>
          </w:p>
        </w:tc>
        <w:tc>
          <w:tcPr>
            <w:tcW w:type="dxa" w:w="1126"/>
          </w:tcPr>
          <w:p>
            <w:pPr>
              <w:spacing w:after="0"/>
              <w:jc w:val="right"/>
            </w:pPr>
            <w:r>
              <w:rPr>
                <w:sz w:val="16"/>
              </w:rPr>
              <w:t>$205,601</w:t>
            </w:r>
          </w:p>
        </w:tc>
        <w:tc>
          <w:tcPr>
            <w:tcW w:type="dxa" w:w="1975"/>
          </w:tcPr>
          <w:p>
            <w:pPr>
              <w:spacing w:after="0"/>
              <w:jc w:val="right"/>
            </w:pPr>
            <w:r>
              <w:rPr>
                <w:sz w:val="16"/>
              </w:rPr>
              <w:t>$12,894</w:t>
            </w:r>
          </w:p>
        </w:tc>
        <w:tc>
          <w:tcPr>
            <w:tcW w:type="dxa" w:w="1201"/>
          </w:tcPr>
          <w:p>
            <w:pPr>
              <w:spacing w:after="0"/>
              <w:jc w:val="right"/>
            </w:pPr>
            <w:r>
              <w:rPr>
                <w:sz w:val="16"/>
              </w:rPr>
              <w:t>$552,211</w:t>
            </w:r>
          </w:p>
        </w:tc>
        <w:tc>
          <w:tcPr>
            <w:tcW w:type="dxa" w:w="2187"/>
          </w:tcPr>
          <w:p>
            <w:pPr>
              <w:spacing w:after="0"/>
              <w:jc w:val="right"/>
            </w:pPr>
            <w:r>
              <w:rPr>
                <w:sz w:val="16"/>
              </w:rPr>
              <w:t>8</w:t>
            </w:r>
          </w:p>
        </w:tc>
        <w:tc>
          <w:tcPr>
            <w:tcW w:type="dxa" w:w="2093"/>
          </w:tcPr>
          <w:p>
            <w:pPr>
              <w:spacing w:after="0"/>
              <w:jc w:val="left"/>
            </w:pPr>
            <w:r>
              <w:rPr>
                <w:sz w:val="16"/>
              </w:rPr>
              <w:t>Includes 1 Tropical Depression record (outside NRI's Hurricane definition).</w:t>
            </w:r>
          </w:p>
        </w:tc>
      </w:tr>
      <w:tr>
        <w:trPr>
          <w:cantSplit/>
        </w:trPr>
        <w:tc>
          <w:tcPr>
            <w:tcW w:type="dxa" w:w="726"/>
          </w:tcPr>
          <w:p>
            <w:pPr>
              <w:spacing w:after="0"/>
              <w:jc w:val="right"/>
            </w:pPr>
            <w:r>
              <w:rPr>
                <w:sz w:val="16"/>
              </w:rPr>
              <w:t>7</w:t>
            </w:r>
          </w:p>
        </w:tc>
        <w:tc>
          <w:tcPr>
            <w:tcW w:type="dxa" w:w="1037"/>
          </w:tcPr>
          <w:p>
            <w:pPr>
              <w:spacing w:after="0"/>
              <w:jc w:val="left"/>
            </w:pPr>
            <w:r>
              <w:rPr>
                <w:sz w:val="16"/>
              </w:rPr>
              <w:t>Hail</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037"/>
          </w:tcPr>
          <w:p>
            <w:pPr>
              <w:spacing w:after="0"/>
              <w:jc w:val="right"/>
            </w:pPr>
            <w:r>
              <w:rPr>
                <w:sz w:val="16"/>
              </w:rPr>
              <w:t>$321,207</w:t>
            </w:r>
          </w:p>
        </w:tc>
        <w:tc>
          <w:tcPr>
            <w:tcW w:type="dxa" w:w="1126"/>
          </w:tcPr>
          <w:p>
            <w:pPr>
              <w:spacing w:after="0"/>
              <w:jc w:val="right"/>
            </w:pPr>
            <w:r>
              <w:rPr>
                <w:sz w:val="16"/>
              </w:rPr>
              <w:t>$81,282</w:t>
            </w:r>
          </w:p>
        </w:tc>
        <w:tc>
          <w:tcPr>
            <w:tcW w:type="dxa" w:w="1975"/>
          </w:tcPr>
          <w:p>
            <w:pPr>
              <w:spacing w:after="0"/>
              <w:jc w:val="right"/>
            </w:pPr>
            <w:r>
              <w:rPr>
                <w:sz w:val="16"/>
              </w:rPr>
              <w:t>$4,455</w:t>
            </w:r>
          </w:p>
        </w:tc>
        <w:tc>
          <w:tcPr>
            <w:tcW w:type="dxa" w:w="1201"/>
          </w:tcPr>
          <w:p>
            <w:pPr>
              <w:spacing w:after="0"/>
              <w:jc w:val="right"/>
            </w:pPr>
            <w:r>
              <w:rPr>
                <w:sz w:val="16"/>
              </w:rPr>
              <w:t>$406,943</w:t>
            </w:r>
          </w:p>
        </w:tc>
        <w:tc>
          <w:tcPr>
            <w:tcW w:type="dxa" w:w="2187"/>
          </w:tcPr>
          <w:p>
            <w:pPr>
              <w:spacing w:after="0"/>
              <w:jc w:val="right"/>
            </w:pPr>
            <w:r>
              <w:rPr>
                <w:sz w:val="16"/>
              </w:rPr>
              <w:t>69</w:t>
            </w:r>
          </w:p>
        </w:tc>
        <w:tc>
          <w:tcPr>
            <w:tcW w:type="dxa" w:w="2093"/>
          </w:tcPr>
          <w:p>
            <w:pPr>
              <w:spacing w:after="0"/>
              <w:jc w:val="left"/>
            </w:pPr>
          </w:p>
        </w:tc>
      </w:tr>
      <w:tr>
        <w:trPr>
          <w:cantSplit/>
        </w:trPr>
        <w:tc>
          <w:tcPr>
            <w:tcW w:type="dxa" w:w="726"/>
          </w:tcPr>
          <w:p>
            <w:pPr>
              <w:spacing w:after="0"/>
              <w:jc w:val="right"/>
            </w:pPr>
            <w:r>
              <w:rPr>
                <w:sz w:val="16"/>
              </w:rPr>
              <w:t>8</w:t>
            </w:r>
          </w:p>
        </w:tc>
        <w:tc>
          <w:tcPr>
            <w:tcW w:type="dxa" w:w="1037"/>
          </w:tcPr>
          <w:p>
            <w:pPr>
              <w:spacing w:after="0"/>
              <w:jc w:val="left"/>
            </w:pPr>
            <w:r>
              <w:rPr>
                <w:sz w:val="16"/>
              </w:rPr>
              <w:t>Earthquake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037"/>
          </w:tcPr>
          <w:p>
            <w:pPr>
              <w:spacing w:after="0"/>
              <w:jc w:val="right"/>
            </w:pPr>
            <w:r>
              <w:rPr>
                <w:sz w:val="16"/>
              </w:rPr>
              <w:t>$169,730</w:t>
            </w:r>
          </w:p>
        </w:tc>
        <w:tc>
          <w:tcPr>
            <w:tcW w:type="dxa" w:w="1126"/>
          </w:tcPr>
          <w:p>
            <w:pPr>
              <w:spacing w:after="0"/>
              <w:jc w:val="right"/>
            </w:pPr>
            <w:r>
              <w:rPr>
                <w:sz w:val="16"/>
              </w:rPr>
              <w:t>n/a</w:t>
            </w:r>
          </w:p>
        </w:tc>
        <w:tc>
          <w:tcPr>
            <w:tcW w:type="dxa" w:w="1975"/>
          </w:tcPr>
          <w:p>
            <w:pPr>
              <w:spacing w:after="0"/>
              <w:jc w:val="right"/>
            </w:pPr>
            <w:r>
              <w:rPr>
                <w:sz w:val="16"/>
              </w:rPr>
              <w:t>$61,892</w:t>
            </w:r>
          </w:p>
        </w:tc>
        <w:tc>
          <w:tcPr>
            <w:tcW w:type="dxa" w:w="1201"/>
          </w:tcPr>
          <w:p>
            <w:pPr>
              <w:spacing w:after="0"/>
              <w:jc w:val="right"/>
            </w:pPr>
            <w:r>
              <w:rPr>
                <w:sz w:val="16"/>
              </w:rPr>
              <w:t>$231,623</w:t>
            </w:r>
          </w:p>
        </w:tc>
        <w:tc>
          <w:tcPr>
            <w:tcW w:type="dxa" w:w="2187"/>
          </w:tcPr>
          <w:p>
            <w:pPr>
              <w:spacing w:after="0"/>
              <w:jc w:val="right"/>
            </w:pPr>
          </w:p>
        </w:tc>
        <w:tc>
          <w:tcPr>
            <w:tcW w:type="dxa" w:w="2093"/>
          </w:tcPr>
          <w:p>
            <w:pPr>
              <w:spacing w:after="0"/>
              <w:jc w:val="left"/>
            </w:pPr>
            <w:r>
              <w:rPr>
                <w:sz w:val="16"/>
              </w:rPr>
              <w:t>Storm Events does not record earthquakes.</w:t>
            </w:r>
          </w:p>
        </w:tc>
      </w:tr>
      <w:tr>
        <w:trPr>
          <w:cantSplit/>
        </w:trPr>
        <w:tc>
          <w:tcPr>
            <w:tcW w:type="dxa" w:w="726"/>
          </w:tcPr>
          <w:p>
            <w:pPr>
              <w:spacing w:after="0"/>
              <w:jc w:val="right"/>
            </w:pPr>
            <w:r>
              <w:rPr>
                <w:sz w:val="16"/>
              </w:rPr>
              <w:t>9</w:t>
            </w:r>
          </w:p>
        </w:tc>
        <w:tc>
          <w:tcPr>
            <w:tcW w:type="dxa" w:w="1037"/>
          </w:tcPr>
          <w:p>
            <w:pPr>
              <w:spacing w:after="0"/>
              <w:jc w:val="left"/>
            </w:pPr>
            <w:r>
              <w:rPr>
                <w:sz w:val="16"/>
              </w:rPr>
              <w:t>Cold Wave</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037"/>
          </w:tcPr>
          <w:p>
            <w:pPr>
              <w:spacing w:after="0"/>
              <w:jc w:val="right"/>
            </w:pPr>
            <w:r>
              <w:rPr>
                <w:sz w:val="16"/>
              </w:rPr>
              <w:t>$25,422</w:t>
            </w:r>
          </w:p>
        </w:tc>
        <w:tc>
          <w:tcPr>
            <w:tcW w:type="dxa" w:w="1126"/>
          </w:tcPr>
          <w:p>
            <w:pPr>
              <w:spacing w:after="0"/>
              <w:jc w:val="right"/>
            </w:pPr>
            <w:r>
              <w:rPr>
                <w:sz w:val="16"/>
              </w:rPr>
              <w:t>$97,294</w:t>
            </w:r>
          </w:p>
        </w:tc>
        <w:tc>
          <w:tcPr>
            <w:tcW w:type="dxa" w:w="1975"/>
          </w:tcPr>
          <w:p>
            <w:pPr>
              <w:spacing w:after="0"/>
              <w:jc w:val="right"/>
            </w:pPr>
            <w:r>
              <w:rPr>
                <w:sz w:val="16"/>
              </w:rPr>
              <w:t>$102,397</w:t>
            </w:r>
          </w:p>
        </w:tc>
        <w:tc>
          <w:tcPr>
            <w:tcW w:type="dxa" w:w="1201"/>
          </w:tcPr>
          <w:p>
            <w:pPr>
              <w:spacing w:after="0"/>
              <w:jc w:val="right"/>
            </w:pPr>
            <w:r>
              <w:rPr>
                <w:sz w:val="16"/>
              </w:rPr>
              <w:t>$225,113</w:t>
            </w:r>
          </w:p>
        </w:tc>
        <w:tc>
          <w:tcPr>
            <w:tcW w:type="dxa" w:w="2187"/>
          </w:tcPr>
          <w:p>
            <w:pPr>
              <w:spacing w:after="0"/>
              <w:jc w:val="right"/>
            </w:pPr>
            <w:r>
              <w:rPr>
                <w:sz w:val="16"/>
              </w:rPr>
              <w:t>2</w:t>
            </w:r>
          </w:p>
        </w:tc>
        <w:tc>
          <w:tcPr>
            <w:tcW w:type="dxa" w:w="2093"/>
          </w:tcPr>
          <w:p>
            <w:pPr>
              <w:spacing w:after="0"/>
              <w:jc w:val="left"/>
            </w:pPr>
          </w:p>
        </w:tc>
      </w:tr>
      <w:tr>
        <w:trPr>
          <w:cantSplit/>
        </w:trPr>
        <w:tc>
          <w:tcPr>
            <w:tcW w:type="dxa" w:w="726"/>
          </w:tcPr>
          <w:p>
            <w:pPr>
              <w:spacing w:after="0"/>
              <w:jc w:val="right"/>
            </w:pPr>
            <w:r>
              <w:rPr>
                <w:sz w:val="16"/>
              </w:rPr>
              <w:t>10</w:t>
            </w:r>
          </w:p>
        </w:tc>
        <w:tc>
          <w:tcPr>
            <w:tcW w:type="dxa" w:w="1037"/>
          </w:tcPr>
          <w:p>
            <w:pPr>
              <w:spacing w:after="0"/>
              <w:jc w:val="left"/>
            </w:pPr>
            <w:r>
              <w:rPr>
                <w:sz w:val="16"/>
              </w:rPr>
              <w:t>Lightning</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037"/>
          </w:tcPr>
          <w:p>
            <w:pPr>
              <w:spacing w:after="0"/>
              <w:jc w:val="right"/>
            </w:pPr>
            <w:r>
              <w:rPr>
                <w:sz w:val="16"/>
              </w:rPr>
              <w:t>$18,819</w:t>
            </w:r>
          </w:p>
        </w:tc>
        <w:tc>
          <w:tcPr>
            <w:tcW w:type="dxa" w:w="1126"/>
          </w:tcPr>
          <w:p>
            <w:pPr>
              <w:spacing w:after="0"/>
              <w:jc w:val="right"/>
            </w:pPr>
            <w:r>
              <w:rPr>
                <w:sz w:val="16"/>
              </w:rPr>
              <w:t>n/a</w:t>
            </w:r>
          </w:p>
        </w:tc>
        <w:tc>
          <w:tcPr>
            <w:tcW w:type="dxa" w:w="1975"/>
          </w:tcPr>
          <w:p>
            <w:pPr>
              <w:spacing w:after="0"/>
              <w:jc w:val="right"/>
            </w:pPr>
            <w:r>
              <w:rPr>
                <w:sz w:val="16"/>
              </w:rPr>
              <w:t>$119,367</w:t>
            </w:r>
          </w:p>
        </w:tc>
        <w:tc>
          <w:tcPr>
            <w:tcW w:type="dxa" w:w="1201"/>
          </w:tcPr>
          <w:p>
            <w:pPr>
              <w:spacing w:after="0"/>
              <w:jc w:val="right"/>
            </w:pPr>
            <w:r>
              <w:rPr>
                <w:sz w:val="16"/>
              </w:rPr>
              <w:t>$138,185</w:t>
            </w:r>
          </w:p>
        </w:tc>
        <w:tc>
          <w:tcPr>
            <w:tcW w:type="dxa" w:w="2187"/>
          </w:tcPr>
          <w:p>
            <w:pPr>
              <w:spacing w:after="0"/>
              <w:jc w:val="right"/>
            </w:pPr>
            <w:r>
              <w:rPr>
                <w:sz w:val="16"/>
              </w:rPr>
              <w:t>6</w:t>
            </w:r>
          </w:p>
        </w:tc>
        <w:tc>
          <w:tcPr>
            <w:tcW w:type="dxa" w:w="2093"/>
          </w:tcPr>
          <w:p>
            <w:pPr>
              <w:spacing w:after="0"/>
              <w:jc w:val="left"/>
            </w:pPr>
          </w:p>
        </w:tc>
      </w:tr>
      <w:tr>
        <w:trPr>
          <w:cantSplit/>
        </w:trPr>
        <w:tc>
          <w:tcPr>
            <w:tcW w:type="dxa" w:w="726"/>
          </w:tcPr>
          <w:p>
            <w:pPr>
              <w:spacing w:after="0"/>
              <w:jc w:val="right"/>
            </w:pPr>
            <w:r>
              <w:rPr>
                <w:sz w:val="16"/>
              </w:rPr>
              <w:t>11</w:t>
            </w:r>
          </w:p>
        </w:tc>
        <w:tc>
          <w:tcPr>
            <w:tcW w:type="dxa" w:w="1037"/>
          </w:tcPr>
          <w:p>
            <w:pPr>
              <w:spacing w:after="0"/>
              <w:jc w:val="left"/>
            </w:pPr>
            <w:r>
              <w:rPr>
                <w:sz w:val="16"/>
              </w:rPr>
              <w:t>Ice Storm</w:t>
            </w:r>
          </w:p>
        </w:tc>
        <w:tc>
          <w:tcPr>
            <w:tcW w:type="dxa" w:w="1365"/>
          </w:tcPr>
          <w:p>
            <w:pPr>
              <w:spacing w:after="0"/>
              <w:jc w:val="left"/>
            </w:pPr>
            <w:r>
              <w:rPr>
                <w:sz w:val="16"/>
              </w:rPr>
              <w:t>Relatively Moderate</w:t>
            </w:r>
          </w:p>
        </w:tc>
        <w:tc>
          <w:tcPr>
            <w:tcW w:type="dxa" w:w="1365"/>
          </w:tcPr>
          <w:p>
            <w:pPr>
              <w:spacing w:after="0"/>
              <w:jc w:val="left"/>
            </w:pPr>
            <w:r>
              <w:rPr>
                <w:sz w:val="16"/>
              </w:rPr>
              <w:t>Relatively Low</w:t>
            </w:r>
          </w:p>
        </w:tc>
        <w:tc>
          <w:tcPr>
            <w:tcW w:type="dxa" w:w="1037"/>
          </w:tcPr>
          <w:p>
            <w:pPr>
              <w:spacing w:after="0"/>
              <w:jc w:val="right"/>
            </w:pPr>
            <w:r>
              <w:rPr>
                <w:sz w:val="16"/>
              </w:rPr>
              <w:t>$87,757</w:t>
            </w:r>
          </w:p>
        </w:tc>
        <w:tc>
          <w:tcPr>
            <w:tcW w:type="dxa" w:w="1126"/>
          </w:tcPr>
          <w:p>
            <w:pPr>
              <w:spacing w:after="0"/>
              <w:jc w:val="right"/>
            </w:pPr>
            <w:r>
              <w:rPr>
                <w:sz w:val="16"/>
              </w:rPr>
              <w:t>n/a</w:t>
            </w:r>
          </w:p>
        </w:tc>
        <w:tc>
          <w:tcPr>
            <w:tcW w:type="dxa" w:w="1975"/>
          </w:tcPr>
          <w:p>
            <w:pPr>
              <w:spacing w:after="0"/>
              <w:jc w:val="right"/>
            </w:pPr>
            <w:r>
              <w:rPr>
                <w:sz w:val="16"/>
              </w:rPr>
              <w:t>$14,645</w:t>
            </w:r>
          </w:p>
        </w:tc>
        <w:tc>
          <w:tcPr>
            <w:tcW w:type="dxa" w:w="1201"/>
          </w:tcPr>
          <w:p>
            <w:pPr>
              <w:spacing w:after="0"/>
              <w:jc w:val="right"/>
            </w:pPr>
            <w:r>
              <w:rPr>
                <w:sz w:val="16"/>
              </w:rPr>
              <w:t>$102,402</w:t>
            </w:r>
          </w:p>
        </w:tc>
        <w:tc>
          <w:tcPr>
            <w:tcW w:type="dxa" w:w="2187"/>
          </w:tcPr>
          <w:p>
            <w:pPr>
              <w:spacing w:after="0"/>
              <w:jc w:val="right"/>
            </w:pPr>
            <w:r>
              <w:rPr>
                <w:sz w:val="16"/>
              </w:rPr>
              <w:t>6</w:t>
            </w:r>
          </w:p>
        </w:tc>
        <w:tc>
          <w:tcPr>
            <w:tcW w:type="dxa" w:w="2093"/>
          </w:tcPr>
          <w:p>
            <w:pPr>
              <w:spacing w:after="0"/>
              <w:jc w:val="left"/>
            </w:pPr>
          </w:p>
        </w:tc>
      </w:tr>
      <w:tr>
        <w:trPr>
          <w:cantSplit/>
        </w:trPr>
        <w:tc>
          <w:tcPr>
            <w:tcW w:type="dxa" w:w="726"/>
          </w:tcPr>
          <w:p>
            <w:pPr>
              <w:spacing w:after="0"/>
              <w:jc w:val="right"/>
            </w:pPr>
            <w:r>
              <w:rPr>
                <w:sz w:val="16"/>
              </w:rPr>
              <w:t>12</w:t>
            </w:r>
          </w:p>
        </w:tc>
        <w:tc>
          <w:tcPr>
            <w:tcW w:type="dxa" w:w="1037"/>
          </w:tcPr>
          <w:p>
            <w:pPr>
              <w:spacing w:after="0"/>
              <w:jc w:val="left"/>
            </w:pPr>
            <w:r>
              <w:rPr>
                <w:sz w:val="16"/>
              </w:rPr>
              <w:t>Wildfire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037"/>
          </w:tcPr>
          <w:p>
            <w:pPr>
              <w:spacing w:after="0"/>
              <w:jc w:val="right"/>
            </w:pPr>
            <w:r>
              <w:rPr>
                <w:sz w:val="16"/>
              </w:rPr>
              <w:t>$4,441</w:t>
            </w:r>
          </w:p>
        </w:tc>
        <w:tc>
          <w:tcPr>
            <w:tcW w:type="dxa" w:w="1126"/>
          </w:tcPr>
          <w:p>
            <w:pPr>
              <w:spacing w:after="0"/>
              <w:jc w:val="right"/>
            </w:pPr>
            <w:r>
              <w:rPr>
                <w:sz w:val="16"/>
              </w:rPr>
              <w:t>$39</w:t>
            </w:r>
          </w:p>
        </w:tc>
        <w:tc>
          <w:tcPr>
            <w:tcW w:type="dxa" w:w="1975"/>
          </w:tcPr>
          <w:p>
            <w:pPr>
              <w:spacing w:after="0"/>
              <w:jc w:val="right"/>
            </w:pPr>
            <w:r>
              <w:rPr>
                <w:sz w:val="16"/>
              </w:rPr>
              <w:t>$1,114</w:t>
            </w:r>
          </w:p>
        </w:tc>
        <w:tc>
          <w:tcPr>
            <w:tcW w:type="dxa" w:w="1201"/>
          </w:tcPr>
          <w:p>
            <w:pPr>
              <w:spacing w:after="0"/>
              <w:jc w:val="right"/>
            </w:pPr>
            <w:r>
              <w:rPr>
                <w:sz w:val="16"/>
              </w:rPr>
              <w:t>$5,594</w:t>
            </w:r>
          </w:p>
        </w:tc>
        <w:tc>
          <w:tcPr>
            <w:tcW w:type="dxa" w:w="2187"/>
          </w:tcPr>
          <w:p>
            <w:pPr>
              <w:spacing w:after="0"/>
              <w:jc w:val="right"/>
            </w:pPr>
            <w:r>
              <w:rPr>
                <w:sz w:val="16"/>
              </w:rPr>
              <w:t>0</w:t>
            </w:r>
          </w:p>
        </w:tc>
        <w:tc>
          <w:tcPr>
            <w:tcW w:type="dxa" w:w="2093"/>
          </w:tcPr>
          <w:p>
            <w:pPr>
              <w:spacing w:after="0"/>
              <w:jc w:val="left"/>
            </w:pPr>
            <w:r>
              <w:rPr>
                <w:sz w:val="16"/>
              </w:rPr>
              <w:t>No recorded events in Storm Events since 1996 (data through 2026-06-30).</w:t>
            </w:r>
          </w:p>
        </w:tc>
      </w:tr>
      <w:tr>
        <w:trPr>
          <w:cantSplit/>
        </w:trPr>
        <w:tc>
          <w:tcPr>
            <w:tcW w:type="dxa" w:w="726"/>
          </w:tcPr>
          <w:p>
            <w:pPr>
              <w:spacing w:after="0"/>
              <w:jc w:val="right"/>
            </w:pPr>
            <w:r>
              <w:rPr>
                <w:sz w:val="16"/>
              </w:rPr>
              <w:t>13</w:t>
            </w:r>
          </w:p>
        </w:tc>
        <w:tc>
          <w:tcPr>
            <w:tcW w:type="dxa" w:w="1037"/>
          </w:tcPr>
          <w:p>
            <w:pPr>
              <w:spacing w:after="0"/>
              <w:jc w:val="left"/>
            </w:pPr>
            <w:r>
              <w:rPr>
                <w:sz w:val="16"/>
              </w:rPr>
              <w:t>Winter Weather</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037"/>
          </w:tcPr>
          <w:p>
            <w:pPr>
              <w:spacing w:after="0"/>
              <w:jc w:val="right"/>
            </w:pPr>
            <w:r>
              <w:rPr>
                <w:sz w:val="16"/>
              </w:rPr>
              <w:t>$3,125</w:t>
            </w:r>
          </w:p>
        </w:tc>
        <w:tc>
          <w:tcPr>
            <w:tcW w:type="dxa" w:w="1126"/>
          </w:tcPr>
          <w:p>
            <w:pPr>
              <w:spacing w:after="0"/>
              <w:jc w:val="right"/>
            </w:pPr>
            <w:r>
              <w:rPr>
                <w:sz w:val="16"/>
              </w:rPr>
              <w:t>$373</w:t>
            </w:r>
          </w:p>
        </w:tc>
        <w:tc>
          <w:tcPr>
            <w:tcW w:type="dxa" w:w="1975"/>
          </w:tcPr>
          <w:p>
            <w:pPr>
              <w:spacing w:after="0"/>
              <w:jc w:val="right"/>
            </w:pPr>
            <w:r>
              <w:rPr>
                <w:sz w:val="16"/>
              </w:rPr>
              <w:t>$559</w:t>
            </w:r>
          </w:p>
        </w:tc>
        <w:tc>
          <w:tcPr>
            <w:tcW w:type="dxa" w:w="1201"/>
          </w:tcPr>
          <w:p>
            <w:pPr>
              <w:spacing w:after="0"/>
              <w:jc w:val="right"/>
            </w:pPr>
            <w:r>
              <w:rPr>
                <w:sz w:val="16"/>
              </w:rPr>
              <w:t>$4,056</w:t>
            </w:r>
          </w:p>
        </w:tc>
        <w:tc>
          <w:tcPr>
            <w:tcW w:type="dxa" w:w="2187"/>
          </w:tcPr>
          <w:p>
            <w:pPr>
              <w:spacing w:after="0"/>
              <w:jc w:val="right"/>
            </w:pPr>
            <w:r>
              <w:rPr>
                <w:sz w:val="16"/>
              </w:rPr>
              <w:t>10</w:t>
            </w:r>
          </w:p>
        </w:tc>
        <w:tc>
          <w:tcPr>
            <w:tcW w:type="dxa" w:w="2093"/>
          </w:tcPr>
          <w:p>
            <w:pPr>
              <w:spacing w:after="0"/>
              <w:jc w:val="left"/>
            </w:pPr>
            <w:r>
              <w:rPr>
                <w:sz w:val="16"/>
              </w:rPr>
              <w:t>Includes 3 Sleet records (outside NRI's Winter Weather definition).</w:t>
            </w:r>
          </w:p>
        </w:tc>
      </w:tr>
      <w:tr>
        <w:trPr>
          <w:cantSplit/>
        </w:trPr>
        <w:tc>
          <w:tcPr>
            <w:tcW w:type="dxa" w:w="726"/>
          </w:tcPr>
          <w:p>
            <w:pPr>
              <w:spacing w:after="0"/>
              <w:jc w:val="right"/>
            </w:pPr>
            <w:r>
              <w:rPr>
                <w:sz w:val="16"/>
              </w:rPr>
              <w:t>14</w:t>
            </w:r>
          </w:p>
        </w:tc>
        <w:tc>
          <w:tcPr>
            <w:tcW w:type="dxa" w:w="1037"/>
          </w:tcPr>
          <w:p>
            <w:pPr>
              <w:spacing w:after="0"/>
              <w:jc w:val="left"/>
            </w:pPr>
            <w:r>
              <w:rPr>
                <w:sz w:val="16"/>
              </w:rPr>
              <w:t>Landslide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037"/>
          </w:tcPr>
          <w:p>
            <w:pPr>
              <w:spacing w:after="0"/>
              <w:jc w:val="right"/>
            </w:pPr>
            <w:r>
              <w:rPr>
                <w:sz w:val="16"/>
              </w:rPr>
              <w:t>$34</w:t>
            </w:r>
          </w:p>
        </w:tc>
        <w:tc>
          <w:tcPr>
            <w:tcW w:type="dxa" w:w="1126"/>
          </w:tcPr>
          <w:p>
            <w:pPr>
              <w:spacing w:after="0"/>
              <w:jc w:val="right"/>
            </w:pPr>
            <w:r>
              <w:rPr>
                <w:sz w:val="16"/>
              </w:rPr>
              <w:t>n/a</w:t>
            </w:r>
          </w:p>
        </w:tc>
        <w:tc>
          <w:tcPr>
            <w:tcW w:type="dxa" w:w="1975"/>
          </w:tcPr>
          <w:p>
            <w:pPr>
              <w:spacing w:after="0"/>
              <w:jc w:val="right"/>
            </w:pPr>
            <w:r>
              <w:rPr>
                <w:sz w:val="16"/>
              </w:rPr>
              <w:t>$3</w:t>
            </w:r>
          </w:p>
        </w:tc>
        <w:tc>
          <w:tcPr>
            <w:tcW w:type="dxa" w:w="1201"/>
          </w:tcPr>
          <w:p>
            <w:pPr>
              <w:spacing w:after="0"/>
              <w:jc w:val="right"/>
            </w:pPr>
            <w:r>
              <w:rPr>
                <w:sz w:val="16"/>
              </w:rPr>
              <w:t>$38</w:t>
            </w:r>
          </w:p>
        </w:tc>
        <w:tc>
          <w:tcPr>
            <w:tcW w:type="dxa" w:w="2187"/>
          </w:tcPr>
          <w:p>
            <w:pPr>
              <w:spacing w:after="0"/>
              <w:jc w:val="right"/>
            </w:pPr>
            <w:r>
              <w:rPr>
                <w:sz w:val="16"/>
              </w:rPr>
              <w:t>0</w:t>
            </w:r>
          </w:p>
        </w:tc>
        <w:tc>
          <w:tcPr>
            <w:tcW w:type="dxa" w:w="209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9503 (Relatively Moderate, 77.8); tract 9504 (Relatively Low, 61.5); tract 9502 (Relatively Low, 60.1)</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9504 (Relatively Moderate, 82.6); tract 9503 (Relatively Moderate, 81.7); tract 9502 (Relatively Moderate, 80.6)</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9504 (Very Low, 72.8); tract 9501 (Very Low, 63.2); tract 9506 (Very Low, 53.5)</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9503 (Very High, 96.1); tract 9502 (Relatively High, 91.4); tract 9504 (Relatively High, 84.8)</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9501 (Relatively Low, 72.5); tract 9502 (Relatively Low, 72.3); tract 9503 (Very Low, 67.3)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7"/>
        <w:gridCol w:w="1905"/>
        <w:gridCol w:w="1783"/>
        <w:gridCol w:w="2099"/>
        <w:gridCol w:w="1597"/>
        <w:gridCol w:w="1630"/>
        <w:gridCol w:w="1597"/>
        <w:gridCol w:w="1605"/>
      </w:tblGrid>
      <w:tr>
        <w:trPr>
          <w:cantSplit/>
          <w:tblHeader/>
        </w:trPr>
        <w:tc>
          <w:tcPr>
            <w:tcW w:type="dxa" w:w="1897"/>
            <w:shd w:val="clear" w:color="auto" w:fill="E8E8E8"/>
          </w:tcPr>
          <w:p>
            <w:pPr>
              <w:spacing w:after="0"/>
              <w:jc w:val="left"/>
            </w:pPr>
            <w:r>
              <w:rPr>
                <w:b/>
                <w:sz w:val="16"/>
              </w:rPr>
              <w:t>Hazard</w:t>
            </w:r>
          </w:p>
        </w:tc>
        <w:tc>
          <w:tcPr>
            <w:tcW w:type="dxa" w:w="1905"/>
            <w:shd w:val="clear" w:color="auto" w:fill="E8E8E8"/>
          </w:tcPr>
          <w:p>
            <w:pPr>
              <w:spacing w:after="0"/>
              <w:jc w:val="left"/>
            </w:pPr>
            <w:r>
              <w:rPr>
                <w:b/>
                <w:sz w:val="16"/>
              </w:rPr>
              <w:t>Scale</w:t>
            </w:r>
          </w:p>
        </w:tc>
        <w:tc>
          <w:tcPr>
            <w:tcW w:type="dxa" w:w="178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9"/>
            <w:shd w:val="clear" w:color="auto" w:fill="E8E8E8"/>
          </w:tcPr>
          <w:p>
            <w:pPr>
              <w:spacing w:after="0"/>
              <w:jc w:val="left"/>
            </w:pPr>
            <w:r>
              <w:rPr>
                <w:b/>
                <w:sz w:val="16"/>
              </w:rPr>
              <w:t>Observed range</w:t>
            </w:r>
          </w:p>
        </w:tc>
        <w:tc>
          <w:tcPr>
            <w:tcW w:type="dxa" w:w="1597"/>
            <w:shd w:val="clear" w:color="auto" w:fill="E8E8E8"/>
          </w:tcPr>
          <w:p>
            <w:pPr>
              <w:spacing w:after="0"/>
              <w:jc w:val="left"/>
            </w:pPr>
            <w:r>
              <w:rPr>
                <w:b/>
                <w:sz w:val="16"/>
              </w:rPr>
              <w:t>Worst recorded event</w:t>
            </w:r>
          </w:p>
        </w:tc>
        <w:tc>
          <w:tcPr>
            <w:tcW w:type="dxa" w:w="1630"/>
            <w:shd w:val="clear" w:color="auto" w:fill="E8E8E8"/>
          </w:tcPr>
          <w:p>
            <w:pPr>
              <w:spacing w:after="0"/>
              <w:jc w:val="left"/>
            </w:pPr>
            <w:r>
              <w:rPr>
                <w:b/>
                <w:sz w:val="16"/>
              </w:rPr>
              <w:t>Most damaging (when different)</w:t>
            </w:r>
          </w:p>
        </w:tc>
        <w:tc>
          <w:tcPr>
            <w:tcW w:type="dxa" w:w="1597"/>
            <w:shd w:val="clear" w:color="auto" w:fill="E8E8E8"/>
          </w:tcPr>
          <w:p>
            <w:pPr>
              <w:spacing w:after="0"/>
              <w:jc w:val="left"/>
            </w:pPr>
            <w:r>
              <w:rPr>
                <w:b/>
                <w:sz w:val="16"/>
              </w:rPr>
              <w:t>How it applies to jurisdictions</w:t>
            </w:r>
          </w:p>
        </w:tc>
        <w:tc>
          <w:tcPr>
            <w:tcW w:type="dxa" w:w="1605"/>
            <w:shd w:val="clear" w:color="auto" w:fill="E8E8E8"/>
          </w:tcPr>
          <w:p>
            <w:pPr>
              <w:spacing w:after="0"/>
              <w:jc w:val="left"/>
            </w:pPr>
            <w:r>
              <w:rPr>
                <w:b/>
                <w:sz w:val="16"/>
              </w:rPr>
              <w:t>Note</w:t>
            </w:r>
          </w:p>
        </w:tc>
      </w:tr>
      <w:tr>
        <w:trPr>
          <w:cantSplit/>
        </w:trPr>
        <w:tc>
          <w:tcPr>
            <w:tcW w:type="dxa" w:w="1897"/>
          </w:tcPr>
          <w:p>
            <w:pPr>
              <w:spacing w:after="0"/>
              <w:jc w:val="left"/>
            </w:pPr>
            <w:r>
              <w:rPr>
                <w:sz w:val="16"/>
              </w:rPr>
              <w:t>Cold/Wind Chill, Extreme Cold/Wind Chill</w:t>
            </w:r>
          </w:p>
        </w:tc>
        <w:tc>
          <w:tcPr>
            <w:tcW w:type="dxa" w:w="1905"/>
          </w:tcPr>
          <w:p>
            <w:pPr>
              <w:spacing w:after="0"/>
              <w:jc w:val="left"/>
            </w:pPr>
            <w:r>
              <w:rPr>
                <w:sz w:val="16"/>
              </w:rPr>
              <w:t>wind chill</w:t>
            </w:r>
          </w:p>
        </w:tc>
        <w:tc>
          <w:tcPr>
            <w:tcW w:type="dxa" w:w="1783"/>
          </w:tcPr>
          <w:p>
            <w:pPr>
              <w:spacing w:after="0"/>
              <w:jc w:val="right"/>
            </w:pPr>
            <w:r>
              <w:rPr>
                <w:sz w:val="16"/>
              </w:rPr>
              <w:t>2 records, 2010 to 2026 (2 zone-level)</w:t>
            </w:r>
          </w:p>
        </w:tc>
        <w:tc>
          <w:tcPr>
            <w:tcW w:type="dxa" w:w="2099"/>
          </w:tcPr>
          <w:p>
            <w:pPr>
              <w:spacing w:after="0"/>
              <w:jc w:val="left"/>
            </w:pPr>
            <w:r>
              <w:rPr>
                <w:sz w:val="16"/>
              </w:rPr>
              <w:t>2 days to 14 days (median 8 days); 2 with a recorded value</w:t>
            </w:r>
          </w:p>
        </w:tc>
        <w:tc>
          <w:tcPr>
            <w:tcW w:type="dxa" w:w="1597"/>
          </w:tcPr>
          <w:p>
            <w:pPr>
              <w:spacing w:after="0"/>
              <w:jc w:val="left"/>
            </w:pPr>
            <w:r>
              <w:rPr>
                <w:sz w:val="16"/>
              </w:rPr>
              <w:t>14 consecutive days, 2010-01-01 to 2010-01-14, zone-level</w:t>
            </w:r>
          </w:p>
        </w:tc>
        <w:tc>
          <w:tcPr>
            <w:tcW w:type="dxa" w:w="1630"/>
          </w:tcPr>
          <w:p>
            <w:pPr>
              <w:spacing w:after="0"/>
              <w:jc w:val="left"/>
            </w:pPr>
          </w:p>
        </w:tc>
        <w:tc>
          <w:tcPr>
            <w:tcW w:type="dxa" w:w="1597"/>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Frost/Freeze (outside NRI's Cold Wave definition)</w:t>
            </w:r>
          </w:p>
        </w:tc>
        <w:tc>
          <w:tcPr>
            <w:tcW w:type="dxa" w:w="1905"/>
          </w:tcPr>
          <w:p>
            <w:pPr>
              <w:spacing w:after="0"/>
              <w:jc w:val="left"/>
            </w:pPr>
            <w:r>
              <w:rPr>
                <w:sz w:val="16"/>
              </w:rPr>
              <w:t>crop damage</w:t>
            </w:r>
          </w:p>
        </w:tc>
        <w:tc>
          <w:tcPr>
            <w:tcW w:type="dxa" w:w="1783"/>
          </w:tcPr>
          <w:p>
            <w:pPr>
              <w:spacing w:after="0"/>
              <w:jc w:val="right"/>
            </w:pPr>
            <w:r>
              <w:rPr>
                <w:sz w:val="16"/>
              </w:rPr>
              <w:t>0</w:t>
            </w:r>
          </w:p>
        </w:tc>
        <w:tc>
          <w:tcPr>
            <w:tcW w:type="dxa" w:w="2099"/>
          </w:tcPr>
          <w:p>
            <w:pPr>
              <w:spacing w:after="0"/>
              <w:jc w:val="left"/>
            </w:pPr>
          </w:p>
        </w:tc>
        <w:tc>
          <w:tcPr>
            <w:tcW w:type="dxa" w:w="1597"/>
          </w:tcPr>
          <w:p>
            <w:pPr>
              <w:spacing w:after="0"/>
              <w:jc w:val="left"/>
            </w:pPr>
          </w:p>
        </w:tc>
        <w:tc>
          <w:tcPr>
            <w:tcW w:type="dxa" w:w="1630"/>
          </w:tcPr>
          <w:p>
            <w:pPr>
              <w:spacing w:after="0"/>
              <w:jc w:val="left"/>
            </w:pPr>
          </w:p>
        </w:tc>
        <w:tc>
          <w:tcPr>
            <w:tcW w:type="dxa" w:w="1597"/>
          </w:tcPr>
          <w:p>
            <w:pPr>
              <w:spacing w:after="0"/>
              <w:jc w:val="left"/>
            </w:pPr>
          </w:p>
        </w:tc>
        <w:tc>
          <w:tcPr>
            <w:tcW w:type="dxa" w:w="1605"/>
          </w:tcPr>
          <w:p>
            <w:pPr>
              <w:spacing w:after="0"/>
              <w:jc w:val="left"/>
            </w:pPr>
          </w:p>
        </w:tc>
      </w:tr>
      <w:tr>
        <w:trPr>
          <w:cantSplit/>
        </w:trPr>
        <w:tc>
          <w:tcPr>
            <w:tcW w:type="dxa" w:w="1897"/>
          </w:tcPr>
          <w:p>
            <w:pPr>
              <w:spacing w:after="0"/>
              <w:jc w:val="left"/>
            </w:pPr>
            <w:r>
              <w:rPr>
                <w:sz w:val="16"/>
              </w:rPr>
              <w:t>Drought</w:t>
            </w:r>
          </w:p>
        </w:tc>
        <w:tc>
          <w:tcPr>
            <w:tcW w:type="dxa" w:w="1905"/>
          </w:tcPr>
          <w:p>
            <w:pPr>
              <w:spacing w:after="0"/>
              <w:jc w:val="left"/>
            </w:pPr>
            <w:r>
              <w:rPr>
                <w:sz w:val="16"/>
              </w:rPr>
              <w:t>U.S. Drought Monitor scale (D0 to D4)</w:t>
            </w:r>
          </w:p>
        </w:tc>
        <w:tc>
          <w:tcPr>
            <w:tcW w:type="dxa" w:w="1783"/>
          </w:tcPr>
          <w:p>
            <w:pPr>
              <w:spacing w:after="0"/>
              <w:jc w:val="right"/>
            </w:pPr>
            <w:r>
              <w:rPr>
                <w:sz w:val="16"/>
              </w:rPr>
              <w:t>19 records, 2006 to 2026 (19 zone-level)</w:t>
            </w:r>
          </w:p>
        </w:tc>
        <w:tc>
          <w:tcPr>
            <w:tcW w:type="dxa" w:w="2099"/>
          </w:tcPr>
          <w:p>
            <w:pPr>
              <w:spacing w:after="0"/>
              <w:jc w:val="left"/>
            </w:pPr>
            <w:r>
              <w:rPr>
                <w:sz w:val="16"/>
              </w:rPr>
              <w:t>3 days to 134 days (median 31 days); 9 with a recorded value</w:t>
            </w:r>
          </w:p>
        </w:tc>
        <w:tc>
          <w:tcPr>
            <w:tcW w:type="dxa" w:w="1597"/>
          </w:tcPr>
          <w:p>
            <w:pPr>
              <w:spacing w:after="0"/>
              <w:jc w:val="left"/>
            </w:pPr>
            <w:r>
              <w:rPr>
                <w:sz w:val="16"/>
              </w:rPr>
              <w:t>134 days (about 4.4 months), 2010-06-20 to 2010-10-31, a run of 5 consecutive Storm Events drought records, zone-level</w:t>
            </w:r>
          </w:p>
        </w:tc>
        <w:tc>
          <w:tcPr>
            <w:tcW w:type="dxa" w:w="1630"/>
          </w:tcPr>
          <w:p>
            <w:pPr>
              <w:spacing w:after="0"/>
              <w:jc w:val="left"/>
            </w:pPr>
            <w:r>
              <w:rPr>
                <w:sz w:val="16"/>
              </w:rPr>
              <w:t>Drought, 2023-09-01, $0 property; $1,000,000 crops (zone total, 2023 dollars)</w:t>
            </w:r>
          </w:p>
        </w:tc>
        <w:tc>
          <w:tcPr>
            <w:tcW w:type="dxa" w:w="1597"/>
          </w:tcPr>
          <w:p>
            <w:pPr>
              <w:spacing w:after="0"/>
              <w:jc w:val="left"/>
            </w:pPr>
            <w:r>
              <w:rPr>
                <w:sz w:val="16"/>
              </w:rPr>
              <w:t>Countywide (zone-level records).</w:t>
            </w:r>
          </w:p>
        </w:tc>
        <w:tc>
          <w:tcPr>
            <w:tcW w:type="dxa" w:w="16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7"/>
          </w:tcPr>
          <w:p>
            <w:pPr>
              <w:spacing w:after="0"/>
              <w:jc w:val="left"/>
            </w:pPr>
            <w:r>
              <w:rPr>
                <w:sz w:val="16"/>
              </w:rPr>
              <w:t>Earthquake</w:t>
            </w:r>
          </w:p>
        </w:tc>
        <w:tc>
          <w:tcPr>
            <w:tcW w:type="dxa" w:w="1905"/>
          </w:tcPr>
          <w:p>
            <w:pPr>
              <w:spacing w:after="0"/>
              <w:jc w:val="left"/>
            </w:pPr>
            <w:r>
              <w:rPr>
                <w:sz w:val="16"/>
              </w:rPr>
              <w:t>Modified Mercalli (local data)</w:t>
            </w:r>
          </w:p>
        </w:tc>
        <w:tc>
          <w:tcPr>
            <w:tcW w:type="dxa" w:w="1783"/>
          </w:tcPr>
          <w:p>
            <w:pPr>
              <w:spacing w:after="0"/>
              <w:jc w:val="right"/>
            </w:pPr>
            <w:r>
              <w:rPr>
                <w:sz w:val="16"/>
              </w:rPr>
              <w:t>0</w:t>
            </w:r>
          </w:p>
        </w:tc>
        <w:tc>
          <w:tcPr>
            <w:tcW w:type="dxa" w:w="2099"/>
          </w:tcPr>
          <w:p>
            <w:pPr>
              <w:spacing w:after="0"/>
              <w:jc w:val="left"/>
            </w:pPr>
          </w:p>
        </w:tc>
        <w:tc>
          <w:tcPr>
            <w:tcW w:type="dxa" w:w="1597"/>
          </w:tcPr>
          <w:p>
            <w:pPr>
              <w:spacing w:after="0"/>
              <w:jc w:val="left"/>
            </w:pPr>
          </w:p>
        </w:tc>
        <w:tc>
          <w:tcPr>
            <w:tcW w:type="dxa" w:w="1630"/>
          </w:tcPr>
          <w:p>
            <w:pPr>
              <w:spacing w:after="0"/>
              <w:jc w:val="left"/>
            </w:pPr>
          </w:p>
        </w:tc>
        <w:tc>
          <w:tcPr>
            <w:tcW w:type="dxa" w:w="1597"/>
          </w:tcPr>
          <w:p>
            <w:pPr>
              <w:spacing w:after="0"/>
              <w:jc w:val="left"/>
            </w:pPr>
          </w:p>
        </w:tc>
        <w:tc>
          <w:tcPr>
            <w:tcW w:type="dxa" w:w="1605"/>
          </w:tcPr>
          <w:p>
            <w:pPr>
              <w:spacing w:after="0"/>
              <w:jc w:val="left"/>
            </w:pPr>
            <w:r>
              <w:rPr>
                <w:sz w:val="16"/>
              </w:rPr>
              <w:t>Storm Events does not record earthquakes; the USGS earthquake catalog is the source.</w:t>
            </w:r>
          </w:p>
        </w:tc>
      </w:tr>
      <w:tr>
        <w:trPr>
          <w:cantSplit/>
        </w:trPr>
        <w:tc>
          <w:tcPr>
            <w:tcW w:type="dxa" w:w="1897"/>
          </w:tcPr>
          <w:p>
            <w:pPr>
              <w:spacing w:after="0"/>
              <w:jc w:val="left"/>
            </w:pPr>
            <w:r>
              <w:rPr>
                <w:sz w:val="16"/>
              </w:rPr>
              <w:t>Hail</w:t>
            </w:r>
          </w:p>
        </w:tc>
        <w:tc>
          <w:tcPr>
            <w:tcW w:type="dxa" w:w="1905"/>
          </w:tcPr>
          <w:p>
            <w:pPr>
              <w:spacing w:after="0"/>
              <w:jc w:val="left"/>
            </w:pPr>
            <w:r>
              <w:rPr>
                <w:sz w:val="16"/>
              </w:rPr>
              <w:t>hail size (inches)</w:t>
            </w:r>
          </w:p>
        </w:tc>
        <w:tc>
          <w:tcPr>
            <w:tcW w:type="dxa" w:w="1783"/>
          </w:tcPr>
          <w:p>
            <w:pPr>
              <w:spacing w:after="0"/>
              <w:jc w:val="right"/>
            </w:pPr>
            <w:r>
              <w:rPr>
                <w:sz w:val="16"/>
              </w:rPr>
              <w:t>130 records, 1965 to 2025</w:t>
            </w:r>
          </w:p>
        </w:tc>
        <w:tc>
          <w:tcPr>
            <w:tcW w:type="dxa" w:w="2099"/>
          </w:tcPr>
          <w:p>
            <w:pPr>
              <w:spacing w:after="0"/>
              <w:jc w:val="left"/>
            </w:pPr>
            <w:r>
              <w:rPr>
                <w:sz w:val="16"/>
              </w:rPr>
              <w:t>0.75 in to 2.75 in (median 1 in); 130 with a recorded value</w:t>
            </w:r>
          </w:p>
        </w:tc>
        <w:tc>
          <w:tcPr>
            <w:tcW w:type="dxa" w:w="1597"/>
          </w:tcPr>
          <w:p>
            <w:pPr>
              <w:spacing w:after="0"/>
              <w:jc w:val="left"/>
            </w:pPr>
            <w:r>
              <w:rPr>
                <w:sz w:val="16"/>
              </w:rPr>
              <w:t>2.75 in hail, 2006-05-10; same size also recorded on 1984-04-08, 1986-04-12, 1998-03-05</w:t>
            </w:r>
          </w:p>
        </w:tc>
        <w:tc>
          <w:tcPr>
            <w:tcW w:type="dxa" w:w="1630"/>
          </w:tcPr>
          <w:p>
            <w:pPr>
              <w:spacing w:after="0"/>
              <w:jc w:val="left"/>
            </w:pPr>
          </w:p>
        </w:tc>
        <w:tc>
          <w:tcPr>
            <w:tcW w:type="dxa" w:w="1597"/>
          </w:tcPr>
          <w:p>
            <w:pPr>
              <w:spacing w:after="0"/>
              <w:jc w:val="left"/>
            </w:pPr>
            <w:r>
              <w:rPr>
                <w:sz w:val="16"/>
              </w:rPr>
              <w:t>Event records naming jurisdictions in the plan: Baskin village (14 records), Winnsboro city (12 records), Wisner town (7 records), Gilbert village (3 records).</w:t>
            </w:r>
          </w:p>
        </w:tc>
        <w:tc>
          <w:tcPr>
            <w:tcW w:type="dxa" w:w="1605"/>
          </w:tcPr>
          <w:p>
            <w:pPr>
              <w:spacing w:after="0"/>
              <w:jc w:val="left"/>
            </w:pPr>
          </w:p>
        </w:tc>
      </w:tr>
      <w:tr>
        <w:trPr>
          <w:cantSplit/>
        </w:trPr>
        <w:tc>
          <w:tcPr>
            <w:tcW w:type="dxa" w:w="1897"/>
          </w:tcPr>
          <w:p>
            <w:pPr>
              <w:spacing w:after="0"/>
              <w:jc w:val="left"/>
            </w:pPr>
            <w:r>
              <w:rPr>
                <w:sz w:val="16"/>
              </w:rPr>
              <w:t>Excessive Heat, Heat</w:t>
            </w:r>
          </w:p>
        </w:tc>
        <w:tc>
          <w:tcPr>
            <w:tcW w:type="dxa" w:w="1905"/>
          </w:tcPr>
          <w:p>
            <w:pPr>
              <w:spacing w:after="0"/>
              <w:jc w:val="left"/>
            </w:pPr>
            <w:r>
              <w:rPr>
                <w:sz w:val="16"/>
              </w:rPr>
              <w:t>heat index (in event narratives)</w:t>
            </w:r>
          </w:p>
        </w:tc>
        <w:tc>
          <w:tcPr>
            <w:tcW w:type="dxa" w:w="1783"/>
          </w:tcPr>
          <w:p>
            <w:pPr>
              <w:spacing w:after="0"/>
              <w:jc w:val="right"/>
            </w:pPr>
            <w:r>
              <w:rPr>
                <w:sz w:val="16"/>
              </w:rPr>
              <w:t>4 records, 2005 to 2010 (4 zone-level)</w:t>
            </w:r>
          </w:p>
        </w:tc>
        <w:tc>
          <w:tcPr>
            <w:tcW w:type="dxa" w:w="2099"/>
          </w:tcPr>
          <w:p>
            <w:pPr>
              <w:spacing w:after="0"/>
              <w:jc w:val="left"/>
            </w:pPr>
            <w:r>
              <w:rPr>
                <w:sz w:val="16"/>
              </w:rPr>
              <w:t>4 days to 12 days (median 7.5 days); 4 with a recorded value</w:t>
            </w:r>
          </w:p>
        </w:tc>
        <w:tc>
          <w:tcPr>
            <w:tcW w:type="dxa" w:w="1597"/>
          </w:tcPr>
          <w:p>
            <w:pPr>
              <w:spacing w:after="0"/>
              <w:jc w:val="left"/>
            </w:pPr>
            <w:r>
              <w:rPr>
                <w:sz w:val="16"/>
              </w:rPr>
              <w:t>12 consecutive days, 2007-08-05 to 2007-08-16, zone-level</w:t>
            </w:r>
          </w:p>
        </w:tc>
        <w:tc>
          <w:tcPr>
            <w:tcW w:type="dxa" w:w="1630"/>
          </w:tcPr>
          <w:p>
            <w:pPr>
              <w:spacing w:after="0"/>
              <w:jc w:val="left"/>
            </w:pPr>
          </w:p>
        </w:tc>
        <w:tc>
          <w:tcPr>
            <w:tcW w:type="dxa" w:w="1597"/>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Hurricane, Tropical Storm, Tropical Depression</w:t>
            </w:r>
          </w:p>
        </w:tc>
        <w:tc>
          <w:tcPr>
            <w:tcW w:type="dxa" w:w="1905"/>
          </w:tcPr>
          <w:p>
            <w:pPr>
              <w:spacing w:after="0"/>
              <w:jc w:val="left"/>
            </w:pPr>
            <w:r>
              <w:rPr>
                <w:sz w:val="16"/>
              </w:rPr>
              <w:t>Saffir-Simpson</w:t>
            </w:r>
          </w:p>
        </w:tc>
        <w:tc>
          <w:tcPr>
            <w:tcW w:type="dxa" w:w="1783"/>
          </w:tcPr>
          <w:p>
            <w:pPr>
              <w:spacing w:after="0"/>
              <w:jc w:val="right"/>
            </w:pPr>
            <w:r>
              <w:rPr>
                <w:sz w:val="16"/>
              </w:rPr>
              <w:t>8 records, 2002 to 2020 (8 zone-level)</w:t>
            </w:r>
          </w:p>
        </w:tc>
        <w:tc>
          <w:tcPr>
            <w:tcW w:type="dxa" w:w="2099"/>
          </w:tcPr>
          <w:p>
            <w:pPr>
              <w:spacing w:after="0"/>
              <w:jc w:val="left"/>
            </w:pPr>
          </w:p>
        </w:tc>
        <w:tc>
          <w:tcPr>
            <w:tcW w:type="dxa" w:w="1597"/>
          </w:tcPr>
          <w:p>
            <w:pPr>
              <w:spacing w:after="0"/>
              <w:jc w:val="left"/>
            </w:pPr>
            <w:r>
              <w:rPr>
                <w:sz w:val="16"/>
              </w:rPr>
              <w:t>Strongest recorded: Hurricane record (NOAA event type 'Hurricane (Typhoon)'), 2005-08-29, $200,000 property; $3,000,000 crops (2005 dollars); NWS zone LAZ023</w:t>
            </w:r>
          </w:p>
        </w:tc>
        <w:tc>
          <w:tcPr>
            <w:tcW w:type="dxa" w:w="1630"/>
          </w:tcPr>
          <w:p>
            <w:pPr>
              <w:spacing w:after="0"/>
              <w:jc w:val="left"/>
            </w:pPr>
          </w:p>
        </w:tc>
        <w:tc>
          <w:tcPr>
            <w:tcW w:type="dxa" w:w="1597"/>
          </w:tcPr>
          <w:p>
            <w:pPr>
              <w:spacing w:after="0"/>
              <w:jc w:val="left"/>
            </w:pPr>
            <w:r>
              <w:rPr>
                <w:sz w:val="16"/>
              </w:rPr>
              <w:t>Countywide (zone-level records).</w:t>
            </w:r>
          </w:p>
        </w:tc>
        <w:tc>
          <w:tcPr>
            <w:tcW w:type="dxa" w:w="160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7"/>
          </w:tcPr>
          <w:p>
            <w:pPr>
              <w:spacing w:after="0"/>
              <w:jc w:val="left"/>
            </w:pPr>
            <w:r>
              <w:rPr>
                <w:sz w:val="16"/>
              </w:rPr>
              <w:t>Ice Storm</w:t>
            </w:r>
          </w:p>
        </w:tc>
        <w:tc>
          <w:tcPr>
            <w:tcW w:type="dxa" w:w="1905"/>
          </w:tcPr>
          <w:p>
            <w:pPr>
              <w:spacing w:after="0"/>
              <w:jc w:val="left"/>
            </w:pPr>
            <w:r>
              <w:rPr>
                <w:sz w:val="16"/>
              </w:rPr>
              <w:t>Sperry-Piltz ice scale (local data)</w:t>
            </w:r>
          </w:p>
        </w:tc>
        <w:tc>
          <w:tcPr>
            <w:tcW w:type="dxa" w:w="1783"/>
          </w:tcPr>
          <w:p>
            <w:pPr>
              <w:spacing w:after="0"/>
              <w:jc w:val="right"/>
            </w:pPr>
            <w:r>
              <w:rPr>
                <w:sz w:val="16"/>
              </w:rPr>
              <w:t>6 records, 1996 to 2026 (6 zone-level)</w:t>
            </w:r>
          </w:p>
        </w:tc>
        <w:tc>
          <w:tcPr>
            <w:tcW w:type="dxa" w:w="2099"/>
          </w:tcPr>
          <w:p>
            <w:pPr>
              <w:spacing w:after="0"/>
              <w:jc w:val="left"/>
            </w:pPr>
          </w:p>
        </w:tc>
        <w:tc>
          <w:tcPr>
            <w:tcW w:type="dxa" w:w="1597"/>
          </w:tcPr>
          <w:p>
            <w:pPr>
              <w:spacing w:after="0"/>
              <w:jc w:val="left"/>
            </w:pPr>
            <w:r>
              <w:rPr>
                <w:sz w:val="16"/>
              </w:rPr>
              <w:t>Ice Storm, 2011-02-03, $400,000 property; $0 crops (2011 dollars); NWS zone LAZ023</w:t>
            </w:r>
          </w:p>
        </w:tc>
        <w:tc>
          <w:tcPr>
            <w:tcW w:type="dxa" w:w="1630"/>
          </w:tcPr>
          <w:p>
            <w:pPr>
              <w:spacing w:after="0"/>
              <w:jc w:val="left"/>
            </w:pPr>
          </w:p>
        </w:tc>
        <w:tc>
          <w:tcPr>
            <w:tcW w:type="dxa" w:w="1597"/>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Flash Flood, Flood, Lakeshore Flood</w:t>
            </w:r>
          </w:p>
        </w:tc>
        <w:tc>
          <w:tcPr>
            <w:tcW w:type="dxa" w:w="1905"/>
          </w:tcPr>
          <w:p>
            <w:pPr>
              <w:spacing w:after="0"/>
              <w:jc w:val="left"/>
            </w:pPr>
            <w:r>
              <w:rPr>
                <w:sz w:val="16"/>
              </w:rPr>
              <w:t>damage and flood days (flood depth: FIRM)</w:t>
            </w:r>
          </w:p>
        </w:tc>
        <w:tc>
          <w:tcPr>
            <w:tcW w:type="dxa" w:w="1783"/>
          </w:tcPr>
          <w:p>
            <w:pPr>
              <w:spacing w:after="0"/>
              <w:jc w:val="right"/>
            </w:pPr>
            <w:r>
              <w:rPr>
                <w:sz w:val="16"/>
              </w:rPr>
              <w:t>44 records, 1996 to 2026</w:t>
            </w:r>
          </w:p>
        </w:tc>
        <w:tc>
          <w:tcPr>
            <w:tcW w:type="dxa" w:w="2099"/>
          </w:tcPr>
          <w:p>
            <w:pPr>
              <w:spacing w:after="0"/>
              <w:jc w:val="left"/>
            </w:pPr>
          </w:p>
        </w:tc>
        <w:tc>
          <w:tcPr>
            <w:tcW w:type="dxa" w:w="1597"/>
          </w:tcPr>
          <w:p>
            <w:pPr>
              <w:spacing w:after="0"/>
              <w:jc w:val="left"/>
            </w:pPr>
            <w:r>
              <w:rPr>
                <w:sz w:val="16"/>
              </w:rPr>
              <w:t>Flash Flood, 2008-09-02, $25,000,000 property; $38,000,000 crops (2008 dollars)</w:t>
            </w:r>
          </w:p>
        </w:tc>
        <w:tc>
          <w:tcPr>
            <w:tcW w:type="dxa" w:w="1630"/>
          </w:tcPr>
          <w:p>
            <w:pPr>
              <w:spacing w:after="0"/>
              <w:jc w:val="left"/>
            </w:pPr>
          </w:p>
        </w:tc>
        <w:tc>
          <w:tcPr>
            <w:tcW w:type="dxa" w:w="1597"/>
          </w:tcPr>
          <w:p>
            <w:pPr>
              <w:spacing w:after="0"/>
              <w:jc w:val="left"/>
            </w:pPr>
            <w:r>
              <w:rPr>
                <w:sz w:val="16"/>
              </w:rPr>
              <w:t>Event records naming jurisdictions in the plan: Baskin village (14 records), Winnsboro city (8 records), Gilbert village (1 record), Wisner town (1 record).</w:t>
            </w:r>
          </w:p>
        </w:tc>
        <w:tc>
          <w:tcPr>
            <w:tcW w:type="dxa" w:w="160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7"/>
          </w:tcPr>
          <w:p>
            <w:pPr>
              <w:spacing w:after="0"/>
              <w:jc w:val="left"/>
            </w:pPr>
            <w:r>
              <w:rPr>
                <w:sz w:val="16"/>
              </w:rPr>
              <w:t>Debris Flow</w:t>
            </w:r>
          </w:p>
        </w:tc>
        <w:tc>
          <w:tcPr>
            <w:tcW w:type="dxa" w:w="1905"/>
          </w:tcPr>
          <w:p>
            <w:pPr>
              <w:spacing w:after="0"/>
              <w:jc w:val="left"/>
            </w:pPr>
            <w:r>
              <w:rPr>
                <w:sz w:val="16"/>
              </w:rPr>
              <w:t>none (count and damage only)</w:t>
            </w:r>
          </w:p>
        </w:tc>
        <w:tc>
          <w:tcPr>
            <w:tcW w:type="dxa" w:w="1783"/>
          </w:tcPr>
          <w:p>
            <w:pPr>
              <w:spacing w:after="0"/>
              <w:jc w:val="right"/>
            </w:pPr>
            <w:r>
              <w:rPr>
                <w:sz w:val="16"/>
              </w:rPr>
              <w:t>0</w:t>
            </w:r>
          </w:p>
        </w:tc>
        <w:tc>
          <w:tcPr>
            <w:tcW w:type="dxa" w:w="2099"/>
          </w:tcPr>
          <w:p>
            <w:pPr>
              <w:spacing w:after="0"/>
              <w:jc w:val="left"/>
            </w:pPr>
          </w:p>
        </w:tc>
        <w:tc>
          <w:tcPr>
            <w:tcW w:type="dxa" w:w="1597"/>
          </w:tcPr>
          <w:p>
            <w:pPr>
              <w:spacing w:after="0"/>
              <w:jc w:val="left"/>
            </w:pPr>
          </w:p>
        </w:tc>
        <w:tc>
          <w:tcPr>
            <w:tcW w:type="dxa" w:w="1630"/>
          </w:tcPr>
          <w:p>
            <w:pPr>
              <w:spacing w:after="0"/>
              <w:jc w:val="left"/>
            </w:pPr>
          </w:p>
        </w:tc>
        <w:tc>
          <w:tcPr>
            <w:tcW w:type="dxa" w:w="1597"/>
          </w:tcPr>
          <w:p>
            <w:pPr>
              <w:spacing w:after="0"/>
              <w:jc w:val="left"/>
            </w:pPr>
          </w:p>
        </w:tc>
        <w:tc>
          <w:tcPr>
            <w:tcW w:type="dxa" w:w="1605"/>
          </w:tcPr>
          <w:p>
            <w:pPr>
              <w:spacing w:after="0"/>
              <w:jc w:val="left"/>
            </w:pPr>
          </w:p>
        </w:tc>
      </w:tr>
      <w:tr>
        <w:trPr>
          <w:cantSplit/>
        </w:trPr>
        <w:tc>
          <w:tcPr>
            <w:tcW w:type="dxa" w:w="1897"/>
          </w:tcPr>
          <w:p>
            <w:pPr>
              <w:spacing w:after="0"/>
              <w:jc w:val="left"/>
            </w:pPr>
            <w:r>
              <w:rPr>
                <w:sz w:val="16"/>
              </w:rPr>
              <w:t>Lightning</w:t>
            </w:r>
          </w:p>
        </w:tc>
        <w:tc>
          <w:tcPr>
            <w:tcW w:type="dxa" w:w="1905"/>
          </w:tcPr>
          <w:p>
            <w:pPr>
              <w:spacing w:after="0"/>
              <w:jc w:val="left"/>
            </w:pPr>
            <w:r>
              <w:rPr>
                <w:sz w:val="16"/>
              </w:rPr>
              <w:t>annualized frequency (the measure FEMA's Local Mitigation Planning Handbook names)</w:t>
            </w:r>
          </w:p>
        </w:tc>
        <w:tc>
          <w:tcPr>
            <w:tcW w:type="dxa" w:w="1783"/>
          </w:tcPr>
          <w:p>
            <w:pPr>
              <w:spacing w:after="0"/>
              <w:jc w:val="right"/>
            </w:pPr>
            <w:r>
              <w:rPr>
                <w:sz w:val="16"/>
              </w:rPr>
              <w:t>6 records, 2006 to 2014</w:t>
            </w:r>
          </w:p>
        </w:tc>
        <w:tc>
          <w:tcPr>
            <w:tcW w:type="dxa" w:w="2099"/>
          </w:tcPr>
          <w:p>
            <w:pPr>
              <w:spacing w:after="0"/>
              <w:jc w:val="left"/>
            </w:pPr>
          </w:p>
        </w:tc>
        <w:tc>
          <w:tcPr>
            <w:tcW w:type="dxa" w:w="1597"/>
          </w:tcPr>
          <w:p>
            <w:pPr>
              <w:spacing w:after="0"/>
              <w:jc w:val="left"/>
            </w:pPr>
            <w:r>
              <w:rPr>
                <w:sz w:val="16"/>
              </w:rPr>
              <w:t>Lightning, 2014-04-06, $150,000 property; $0 crops (2014 dollars)</w:t>
            </w:r>
          </w:p>
        </w:tc>
        <w:tc>
          <w:tcPr>
            <w:tcW w:type="dxa" w:w="1630"/>
          </w:tcPr>
          <w:p>
            <w:pPr>
              <w:spacing w:after="0"/>
              <w:jc w:val="left"/>
            </w:pPr>
          </w:p>
        </w:tc>
        <w:tc>
          <w:tcPr>
            <w:tcW w:type="dxa" w:w="1597"/>
          </w:tcPr>
          <w:p>
            <w:pPr>
              <w:spacing w:after="0"/>
              <w:jc w:val="left"/>
            </w:pPr>
            <w:r>
              <w:rPr>
                <w:sz w:val="16"/>
              </w:rPr>
              <w:t>Event records naming jurisdictions in the plan: Winnsboro city (3 records).</w:t>
            </w:r>
          </w:p>
        </w:tc>
        <w:tc>
          <w:tcPr>
            <w:tcW w:type="dxa" w:w="1605"/>
          </w:tcPr>
          <w:p>
            <w:pPr>
              <w:spacing w:after="0"/>
              <w:jc w:val="left"/>
            </w:pPr>
            <w:r>
              <w:rPr>
                <w:sz w:val="16"/>
              </w:rPr>
              <w:t>Storm Events lists lightning with damage or casualties.</w:t>
            </w:r>
          </w:p>
        </w:tc>
      </w:tr>
      <w:tr>
        <w:trPr>
          <w:cantSplit/>
        </w:trPr>
        <w:tc>
          <w:tcPr>
            <w:tcW w:type="dxa" w:w="1897"/>
          </w:tcPr>
          <w:p>
            <w:pPr>
              <w:spacing w:after="0"/>
              <w:jc w:val="left"/>
            </w:pPr>
            <w:r>
              <w:rPr>
                <w:sz w:val="16"/>
              </w:rPr>
              <w:t>High Wind and Strong Wind (outside NRI's Strong Wind definition)</w:t>
            </w:r>
          </w:p>
        </w:tc>
        <w:tc>
          <w:tcPr>
            <w:tcW w:type="dxa" w:w="1905"/>
          </w:tcPr>
          <w:p>
            <w:pPr>
              <w:spacing w:after="0"/>
              <w:jc w:val="left"/>
            </w:pPr>
            <w:r>
              <w:rPr>
                <w:sz w:val="16"/>
              </w:rPr>
              <w:t>wind speed (kt and mph)</w:t>
            </w:r>
          </w:p>
        </w:tc>
        <w:tc>
          <w:tcPr>
            <w:tcW w:type="dxa" w:w="1783"/>
          </w:tcPr>
          <w:p>
            <w:pPr>
              <w:spacing w:after="0"/>
              <w:jc w:val="right"/>
            </w:pPr>
            <w:r>
              <w:rPr>
                <w:sz w:val="16"/>
              </w:rPr>
              <w:t>4 records, 2011 to 2022 (4 zone-level)</w:t>
            </w:r>
          </w:p>
        </w:tc>
        <w:tc>
          <w:tcPr>
            <w:tcW w:type="dxa" w:w="2099"/>
          </w:tcPr>
          <w:p>
            <w:pPr>
              <w:spacing w:after="0"/>
              <w:jc w:val="left"/>
            </w:pPr>
            <w:r>
              <w:rPr>
                <w:sz w:val="16"/>
              </w:rPr>
              <w:t>39 kt (45 mph) to 50 kt (58 mph) (median 41.5 kt (48 mph)); 4 with a recorded value</w:t>
            </w:r>
          </w:p>
        </w:tc>
        <w:tc>
          <w:tcPr>
            <w:tcW w:type="dxa" w:w="1597"/>
          </w:tcPr>
          <w:p>
            <w:pPr>
              <w:spacing w:after="0"/>
              <w:jc w:val="left"/>
            </w:pPr>
            <w:r>
              <w:rPr>
                <w:sz w:val="16"/>
              </w:rPr>
              <w:t>50 kt (58 mph) estimated gust, High Wind, 2011-04-26; NWS zone LAZ023</w:t>
            </w:r>
          </w:p>
        </w:tc>
        <w:tc>
          <w:tcPr>
            <w:tcW w:type="dxa" w:w="1630"/>
          </w:tcPr>
          <w:p>
            <w:pPr>
              <w:spacing w:after="0"/>
              <w:jc w:val="left"/>
            </w:pPr>
          </w:p>
        </w:tc>
        <w:tc>
          <w:tcPr>
            <w:tcW w:type="dxa" w:w="1597"/>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Thunderstorm Wind</w:t>
            </w:r>
          </w:p>
        </w:tc>
        <w:tc>
          <w:tcPr>
            <w:tcW w:type="dxa" w:w="1905"/>
          </w:tcPr>
          <w:p>
            <w:pPr>
              <w:spacing w:after="0"/>
              <w:jc w:val="left"/>
            </w:pPr>
            <w:r>
              <w:rPr>
                <w:sz w:val="16"/>
              </w:rPr>
              <w:t>wind speed (kt and mph)</w:t>
            </w:r>
          </w:p>
        </w:tc>
        <w:tc>
          <w:tcPr>
            <w:tcW w:type="dxa" w:w="1783"/>
          </w:tcPr>
          <w:p>
            <w:pPr>
              <w:spacing w:after="0"/>
              <w:jc w:val="right"/>
            </w:pPr>
            <w:r>
              <w:rPr>
                <w:sz w:val="16"/>
              </w:rPr>
              <w:t>250 records, 1973 to 2026</w:t>
            </w:r>
          </w:p>
        </w:tc>
        <w:tc>
          <w:tcPr>
            <w:tcW w:type="dxa" w:w="2099"/>
          </w:tcPr>
          <w:p>
            <w:pPr>
              <w:spacing w:after="0"/>
              <w:jc w:val="left"/>
            </w:pPr>
            <w:r>
              <w:rPr>
                <w:sz w:val="16"/>
              </w:rPr>
              <w:t>35 kt (40 mph) to 87 kt (100 mph) (median 53.5 kt (62 mph)); 162 with a recorded value</w:t>
            </w:r>
          </w:p>
        </w:tc>
        <w:tc>
          <w:tcPr>
            <w:tcW w:type="dxa" w:w="1597"/>
          </w:tcPr>
          <w:p>
            <w:pPr>
              <w:spacing w:after="0"/>
              <w:jc w:val="left"/>
            </w:pPr>
            <w:r>
              <w:rPr>
                <w:sz w:val="16"/>
              </w:rPr>
              <w:t>87 kt (100 mph) estimated sustained, Thunderstorm Wind, 2003-11-18</w:t>
            </w:r>
          </w:p>
        </w:tc>
        <w:tc>
          <w:tcPr>
            <w:tcW w:type="dxa" w:w="1630"/>
          </w:tcPr>
          <w:p>
            <w:pPr>
              <w:spacing w:after="0"/>
              <w:jc w:val="left"/>
            </w:pPr>
            <w:r>
              <w:rPr>
                <w:sz w:val="16"/>
              </w:rPr>
              <w:t>Thunderstorm Wind, 2006-07-19, $700,000 property; crops not reported (2006 dollars)</w:t>
            </w:r>
          </w:p>
        </w:tc>
        <w:tc>
          <w:tcPr>
            <w:tcW w:type="dxa" w:w="1597"/>
          </w:tcPr>
          <w:p>
            <w:pPr>
              <w:spacing w:after="0"/>
              <w:jc w:val="left"/>
            </w:pPr>
            <w:r>
              <w:rPr>
                <w:sz w:val="16"/>
              </w:rPr>
              <w:t>Event records naming jurisdictions in the plan: Winnsboro city (52 records), Baskin village (25 records), Wisner town (25 records), Gilbert village (12 records).</w:t>
            </w:r>
          </w:p>
        </w:tc>
        <w:tc>
          <w:tcPr>
            <w:tcW w:type="dxa" w:w="1605"/>
          </w:tcPr>
          <w:p>
            <w:pPr>
              <w:spacing w:after="0"/>
              <w:jc w:val="left"/>
            </w:pPr>
          </w:p>
        </w:tc>
      </w:tr>
      <w:tr>
        <w:trPr>
          <w:cantSplit/>
        </w:trPr>
        <w:tc>
          <w:tcPr>
            <w:tcW w:type="dxa" w:w="1897"/>
          </w:tcPr>
          <w:p>
            <w:pPr>
              <w:spacing w:after="0"/>
              <w:jc w:val="left"/>
            </w:pPr>
            <w:r>
              <w:rPr>
                <w:sz w:val="16"/>
              </w:rPr>
              <w:t>Tornado</w:t>
            </w:r>
          </w:p>
        </w:tc>
        <w:tc>
          <w:tcPr>
            <w:tcW w:type="dxa" w:w="1905"/>
          </w:tcPr>
          <w:p>
            <w:pPr>
              <w:spacing w:after="0"/>
              <w:jc w:val="left"/>
            </w:pPr>
            <w:r>
              <w:rPr>
                <w:sz w:val="16"/>
              </w:rPr>
              <w:t>Enhanced Fujita (Fujita before Feb 2007)</w:t>
            </w:r>
          </w:p>
        </w:tc>
        <w:tc>
          <w:tcPr>
            <w:tcW w:type="dxa" w:w="1783"/>
          </w:tcPr>
          <w:p>
            <w:pPr>
              <w:spacing w:after="0"/>
              <w:jc w:val="right"/>
            </w:pPr>
            <w:r>
              <w:rPr>
                <w:sz w:val="16"/>
              </w:rPr>
              <w:t>32 records, 1956 to 2022</w:t>
            </w:r>
          </w:p>
        </w:tc>
        <w:tc>
          <w:tcPr>
            <w:tcW w:type="dxa" w:w="2099"/>
          </w:tcPr>
          <w:p>
            <w:pPr>
              <w:spacing w:after="0"/>
              <w:jc w:val="left"/>
            </w:pPr>
            <w:r>
              <w:rPr>
                <w:sz w:val="16"/>
              </w:rPr>
              <w:t>F/EF0 to F/EF3 (median F/EF1); 32 with a recorded value</w:t>
            </w:r>
          </w:p>
        </w:tc>
        <w:tc>
          <w:tcPr>
            <w:tcW w:type="dxa" w:w="1597"/>
          </w:tcPr>
          <w:p>
            <w:pPr>
              <w:spacing w:after="0"/>
              <w:jc w:val="left"/>
            </w:pPr>
            <w:r>
              <w:rPr>
                <w:sz w:val="16"/>
              </w:rPr>
              <w:t>F3 tornado, 1983-04-01, 14 mi path length (whole path, pre-1996), 300 yd wide, $2,500,000 property; crops not recorded (1983 dollars), 4 direct injuries</w:t>
            </w:r>
          </w:p>
        </w:tc>
        <w:tc>
          <w:tcPr>
            <w:tcW w:type="dxa" w:w="1630"/>
          </w:tcPr>
          <w:p>
            <w:pPr>
              <w:spacing w:after="0"/>
              <w:jc w:val="left"/>
            </w:pPr>
          </w:p>
        </w:tc>
        <w:tc>
          <w:tcPr>
            <w:tcW w:type="dxa" w:w="1597"/>
          </w:tcPr>
          <w:p>
            <w:pPr>
              <w:spacing w:after="0"/>
              <w:jc w:val="left"/>
            </w:pPr>
            <w:r>
              <w:rPr>
                <w:sz w:val="16"/>
              </w:rPr>
              <w:t>Event records naming jurisdictions in the plan: Baskin village (4 records), Wisner town (2 records), Gilbert village (1 record).</w:t>
            </w:r>
          </w:p>
        </w:tc>
        <w:tc>
          <w:tcPr>
            <w:tcW w:type="dxa" w:w="160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7"/>
          </w:tcPr>
          <w:p>
            <w:pPr>
              <w:spacing w:after="0"/>
              <w:jc w:val="left"/>
            </w:pPr>
            <w:r>
              <w:rPr>
                <w:sz w:val="16"/>
              </w:rPr>
              <w:t>Wildfire</w:t>
            </w:r>
          </w:p>
        </w:tc>
        <w:tc>
          <w:tcPr>
            <w:tcW w:type="dxa" w:w="1905"/>
          </w:tcPr>
          <w:p>
            <w:pPr>
              <w:spacing w:after="0"/>
              <w:jc w:val="left"/>
            </w:pPr>
            <w:r>
              <w:rPr>
                <w:sz w:val="16"/>
              </w:rPr>
              <w:t>acres burned (local data)</w:t>
            </w:r>
          </w:p>
        </w:tc>
        <w:tc>
          <w:tcPr>
            <w:tcW w:type="dxa" w:w="1783"/>
          </w:tcPr>
          <w:p>
            <w:pPr>
              <w:spacing w:after="0"/>
              <w:jc w:val="right"/>
            </w:pPr>
            <w:r>
              <w:rPr>
                <w:sz w:val="16"/>
              </w:rPr>
              <w:t>0</w:t>
            </w:r>
          </w:p>
        </w:tc>
        <w:tc>
          <w:tcPr>
            <w:tcW w:type="dxa" w:w="2099"/>
          </w:tcPr>
          <w:p>
            <w:pPr>
              <w:spacing w:after="0"/>
              <w:jc w:val="left"/>
            </w:pPr>
          </w:p>
        </w:tc>
        <w:tc>
          <w:tcPr>
            <w:tcW w:type="dxa" w:w="1597"/>
          </w:tcPr>
          <w:p>
            <w:pPr>
              <w:spacing w:after="0"/>
              <w:jc w:val="left"/>
            </w:pPr>
          </w:p>
        </w:tc>
        <w:tc>
          <w:tcPr>
            <w:tcW w:type="dxa" w:w="1630"/>
          </w:tcPr>
          <w:p>
            <w:pPr>
              <w:spacing w:after="0"/>
              <w:jc w:val="left"/>
            </w:pPr>
          </w:p>
        </w:tc>
        <w:tc>
          <w:tcPr>
            <w:tcW w:type="dxa" w:w="1597"/>
          </w:tcPr>
          <w:p>
            <w:pPr>
              <w:spacing w:after="0"/>
              <w:jc w:val="left"/>
            </w:pPr>
          </w:p>
        </w:tc>
        <w:tc>
          <w:tcPr>
            <w:tcW w:type="dxa" w:w="1605"/>
          </w:tcPr>
          <w:p>
            <w:pPr>
              <w:spacing w:after="0"/>
              <w:jc w:val="left"/>
            </w:pPr>
          </w:p>
        </w:tc>
      </w:tr>
      <w:tr>
        <w:trPr>
          <w:cantSplit/>
        </w:trPr>
        <w:tc>
          <w:tcPr>
            <w:tcW w:type="dxa" w:w="1897"/>
          </w:tcPr>
          <w:p>
            <w:pPr>
              <w:spacing w:after="0"/>
              <w:jc w:val="left"/>
            </w:pPr>
            <w:r>
              <w:rPr>
                <w:sz w:val="16"/>
              </w:rPr>
              <w:t>Winter Storm, Heavy Snow, Blizzard, Lake-Effect Snow, Winter Weather, Sleet</w:t>
            </w:r>
          </w:p>
        </w:tc>
        <w:tc>
          <w:tcPr>
            <w:tcW w:type="dxa" w:w="1905"/>
          </w:tcPr>
          <w:p>
            <w:pPr>
              <w:spacing w:after="0"/>
              <w:jc w:val="left"/>
            </w:pPr>
            <w:r>
              <w:rPr>
                <w:sz w:val="16"/>
              </w:rPr>
              <w:t>none in data (snowfall: local data)</w:t>
            </w:r>
          </w:p>
        </w:tc>
        <w:tc>
          <w:tcPr>
            <w:tcW w:type="dxa" w:w="1783"/>
          </w:tcPr>
          <w:p>
            <w:pPr>
              <w:spacing w:after="0"/>
              <w:jc w:val="right"/>
            </w:pPr>
            <w:r>
              <w:rPr>
                <w:sz w:val="16"/>
              </w:rPr>
              <w:t>10 records, 2010 to 2025 (10 zone-level)</w:t>
            </w:r>
          </w:p>
        </w:tc>
        <w:tc>
          <w:tcPr>
            <w:tcW w:type="dxa" w:w="2099"/>
          </w:tcPr>
          <w:p>
            <w:pPr>
              <w:spacing w:after="0"/>
              <w:jc w:val="left"/>
            </w:pPr>
          </w:p>
        </w:tc>
        <w:tc>
          <w:tcPr>
            <w:tcW w:type="dxa" w:w="1597"/>
          </w:tcPr>
          <w:p>
            <w:pPr>
              <w:spacing w:after="0"/>
              <w:jc w:val="left"/>
            </w:pPr>
            <w:r>
              <w:rPr>
                <w:sz w:val="16"/>
              </w:rPr>
              <w:t>Heavy Snow, 2010-02-11, $400,000 property; $0 crops (2010 dollars); NWS zone LAZ023</w:t>
            </w:r>
          </w:p>
        </w:tc>
        <w:tc>
          <w:tcPr>
            <w:tcW w:type="dxa" w:w="1630"/>
          </w:tcPr>
          <w:p>
            <w:pPr>
              <w:spacing w:after="0"/>
              <w:jc w:val="left"/>
            </w:pPr>
          </w:p>
        </w:tc>
        <w:tc>
          <w:tcPr>
            <w:tcW w:type="dxa" w:w="1597"/>
          </w:tcPr>
          <w:p>
            <w:pPr>
              <w:spacing w:after="0"/>
              <w:jc w:val="left"/>
            </w:pPr>
            <w:r>
              <w:rPr>
                <w:sz w:val="16"/>
              </w:rPr>
              <w:t>Countywide (zone-level records).</w:t>
            </w:r>
          </w:p>
        </w:tc>
        <w:tc>
          <w:tcPr>
            <w:tcW w:type="dxa" w:w="160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42 declarations covering 31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2"/>
        <w:gridCol w:w="1082"/>
        <w:gridCol w:w="1082"/>
        <w:gridCol w:w="1455"/>
        <w:gridCol w:w="2293"/>
        <w:gridCol w:w="1879"/>
        <w:gridCol w:w="2852"/>
        <w:gridCol w:w="1455"/>
        <w:gridCol w:w="933"/>
      </w:tblGrid>
      <w:tr>
        <w:trPr>
          <w:cantSplit/>
          <w:tblHeader/>
        </w:trPr>
        <w:tc>
          <w:tcPr>
            <w:tcW w:type="dxa" w:w="1082"/>
            <w:shd w:val="clear" w:color="auto" w:fill="E8E8E8"/>
          </w:tcPr>
          <w:p>
            <w:pPr>
              <w:spacing w:after="0"/>
              <w:jc w:val="left"/>
            </w:pPr>
            <w:r>
              <w:rPr>
                <w:b/>
                <w:sz w:val="16"/>
              </w:rPr>
              <w:t>Declared</w:t>
            </w:r>
          </w:p>
        </w:tc>
        <w:tc>
          <w:tcPr>
            <w:tcW w:type="dxa" w:w="1082"/>
            <w:shd w:val="clear" w:color="auto" w:fill="E8E8E8"/>
          </w:tcPr>
          <w:p>
            <w:pPr>
              <w:spacing w:after="0"/>
              <w:jc w:val="left"/>
            </w:pPr>
            <w:r>
              <w:rPr>
                <w:b/>
                <w:sz w:val="16"/>
              </w:rPr>
              <w:t>Incident began</w:t>
            </w:r>
          </w:p>
        </w:tc>
        <w:tc>
          <w:tcPr>
            <w:tcW w:type="dxa" w:w="1082"/>
            <w:shd w:val="clear" w:color="auto" w:fill="E8E8E8"/>
          </w:tcPr>
          <w:p>
            <w:pPr>
              <w:spacing w:after="0"/>
              <w:jc w:val="left"/>
            </w:pPr>
            <w:r>
              <w:rPr>
                <w:b/>
                <w:sz w:val="16"/>
              </w:rPr>
              <w:t>FEMA number</w:t>
            </w:r>
          </w:p>
        </w:tc>
        <w:tc>
          <w:tcPr>
            <w:tcW w:type="dxa" w:w="1455"/>
            <w:shd w:val="clear" w:color="auto" w:fill="E8E8E8"/>
          </w:tcPr>
          <w:p>
            <w:pPr>
              <w:spacing w:after="0"/>
              <w:jc w:val="left"/>
            </w:pPr>
            <w:r>
              <w:rPr>
                <w:b/>
                <w:sz w:val="16"/>
              </w:rPr>
              <w:t>Type</w:t>
            </w:r>
          </w:p>
        </w:tc>
        <w:tc>
          <w:tcPr>
            <w:tcW w:type="dxa" w:w="2293"/>
            <w:shd w:val="clear" w:color="auto" w:fill="E8E8E8"/>
          </w:tcPr>
          <w:p>
            <w:pPr>
              <w:spacing w:after="0"/>
              <w:jc w:val="left"/>
            </w:pPr>
            <w:r>
              <w:rPr>
                <w:b/>
                <w:sz w:val="16"/>
              </w:rPr>
              <w:t>Title</w:t>
            </w:r>
          </w:p>
        </w:tc>
        <w:tc>
          <w:tcPr>
            <w:tcW w:type="dxa" w:w="1879"/>
            <w:shd w:val="clear" w:color="auto" w:fill="E8E8E8"/>
          </w:tcPr>
          <w:p>
            <w:pPr>
              <w:spacing w:after="0"/>
              <w:jc w:val="left"/>
            </w:pPr>
            <w:r>
              <w:rPr>
                <w:b/>
                <w:sz w:val="16"/>
              </w:rPr>
              <w:t>Mapped hazard</w:t>
            </w:r>
          </w:p>
        </w:tc>
        <w:tc>
          <w:tcPr>
            <w:tcW w:type="dxa" w:w="28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55"/>
            <w:shd w:val="clear" w:color="auto" w:fill="E8E8E8"/>
          </w:tcPr>
          <w:p>
            <w:pPr>
              <w:spacing w:after="0"/>
              <w:jc w:val="left"/>
            </w:pPr>
            <w:r>
              <w:rPr>
                <w:b/>
                <w:sz w:val="16"/>
              </w:rPr>
              <w:t>Flags</w:t>
            </w:r>
          </w:p>
        </w:tc>
        <w:tc>
          <w:tcPr>
            <w:tcW w:type="dxa" w:w="933"/>
            <w:shd w:val="clear" w:color="auto" w:fill="E8E8E8"/>
          </w:tcPr>
          <w:p>
            <w:pPr>
              <w:spacing w:after="0"/>
              <w:jc w:val="left"/>
            </w:pPr>
            <w:r>
              <w:rPr>
                <w:b/>
                <w:sz w:val="16"/>
              </w:rPr>
              <w:t>Notes</w:t>
            </w:r>
          </w:p>
        </w:tc>
      </w:tr>
      <w:tr>
        <w:trPr>
          <w:cantSplit/>
        </w:trPr>
        <w:tc>
          <w:tcPr>
            <w:tcW w:type="dxa" w:w="1082"/>
          </w:tcPr>
          <w:p>
            <w:pPr>
              <w:spacing w:after="0"/>
              <w:jc w:val="left"/>
            </w:pPr>
            <w:r>
              <w:rPr>
                <w:sz w:val="16"/>
              </w:rPr>
              <w:t>2026-02-18</w:t>
            </w:r>
          </w:p>
        </w:tc>
        <w:tc>
          <w:tcPr>
            <w:tcW w:type="dxa" w:w="1082"/>
          </w:tcPr>
          <w:p>
            <w:pPr>
              <w:spacing w:after="0"/>
              <w:jc w:val="left"/>
            </w:pPr>
            <w:r>
              <w:rPr>
                <w:sz w:val="16"/>
              </w:rPr>
              <w:t>2026-01-23</w:t>
            </w:r>
          </w:p>
        </w:tc>
        <w:tc>
          <w:tcPr>
            <w:tcW w:type="dxa" w:w="1082"/>
          </w:tcPr>
          <w:p>
            <w:pPr>
              <w:spacing w:after="0"/>
              <w:jc w:val="left"/>
            </w:pPr>
            <w:r>
              <w:rPr>
                <w:sz w:val="16"/>
              </w:rPr>
              <w:t>DR-4900-LA</w:t>
            </w:r>
          </w:p>
        </w:tc>
        <w:tc>
          <w:tcPr>
            <w:tcW w:type="dxa" w:w="1455"/>
          </w:tcPr>
          <w:p>
            <w:pPr>
              <w:spacing w:after="0"/>
              <w:jc w:val="left"/>
            </w:pPr>
            <w:r>
              <w:rPr>
                <w:sz w:val="16"/>
              </w:rPr>
              <w:t>Major disaster</w:t>
            </w:r>
          </w:p>
        </w:tc>
        <w:tc>
          <w:tcPr>
            <w:tcW w:type="dxa" w:w="2293"/>
          </w:tcPr>
          <w:p>
            <w:pPr>
              <w:spacing w:after="0"/>
              <w:jc w:val="left"/>
            </w:pPr>
            <w:r>
              <w:rPr>
                <w:sz w:val="16"/>
              </w:rPr>
              <w:t>Severe Winter Storm</w:t>
            </w:r>
          </w:p>
        </w:tc>
        <w:tc>
          <w:tcPr>
            <w:tcW w:type="dxa" w:w="1879"/>
          </w:tcPr>
          <w:p>
            <w:pPr>
              <w:spacing w:after="0"/>
              <w:jc w:val="left"/>
            </w:pPr>
            <w:r>
              <w:rPr>
                <w:sz w:val="16"/>
              </w:rPr>
              <w:t>Winter Weather</w:t>
            </w:r>
          </w:p>
        </w:tc>
        <w:tc>
          <w:tcPr>
            <w:tcW w:type="dxa" w:w="2852"/>
          </w:tcPr>
          <w:p>
            <w:pPr>
              <w:spacing w:after="0"/>
              <w:jc w:val="right"/>
            </w:pPr>
            <w:r>
              <w:rPr>
                <w:sz w:val="16"/>
              </w:rPr>
              <w:t>$29,478.06</w:t>
            </w:r>
          </w:p>
        </w:tc>
        <w:tc>
          <w:tcPr>
            <w:tcW w:type="dxa" w:w="1455"/>
          </w:tcPr>
          <w:p>
            <w:pPr>
              <w:spacing w:after="0"/>
              <w:jc w:val="left"/>
            </w:pPr>
            <w:r>
              <w:rPr>
                <w:sz w:val="16"/>
              </w:rPr>
              <w:t>new since last plan; within last 5 years</w:t>
            </w:r>
          </w:p>
        </w:tc>
        <w:tc>
          <w:tcPr>
            <w:tcW w:type="dxa" w:w="933"/>
          </w:tcPr>
          <w:p>
            <w:pPr>
              <w:spacing w:after="0"/>
              <w:jc w:val="left"/>
            </w:pPr>
          </w:p>
        </w:tc>
      </w:tr>
      <w:tr>
        <w:trPr>
          <w:cantSplit/>
        </w:trPr>
        <w:tc>
          <w:tcPr>
            <w:tcW w:type="dxa" w:w="1082"/>
          </w:tcPr>
          <w:p>
            <w:pPr>
              <w:spacing w:after="0"/>
              <w:jc w:val="left"/>
            </w:pPr>
            <w:r>
              <w:rPr>
                <w:sz w:val="16"/>
              </w:rPr>
              <w:t>2026-01-24</w:t>
            </w:r>
          </w:p>
        </w:tc>
        <w:tc>
          <w:tcPr>
            <w:tcW w:type="dxa" w:w="1082"/>
          </w:tcPr>
          <w:p>
            <w:pPr>
              <w:spacing w:after="0"/>
              <w:jc w:val="left"/>
            </w:pPr>
            <w:r>
              <w:rPr>
                <w:sz w:val="16"/>
              </w:rPr>
              <w:t>2026-01-23</w:t>
            </w:r>
          </w:p>
        </w:tc>
        <w:tc>
          <w:tcPr>
            <w:tcW w:type="dxa" w:w="1082"/>
          </w:tcPr>
          <w:p>
            <w:pPr>
              <w:spacing w:after="0"/>
              <w:jc w:val="left"/>
            </w:pPr>
            <w:r>
              <w:rPr>
                <w:sz w:val="16"/>
              </w:rPr>
              <w:t>EM-3638-LA</w:t>
            </w:r>
          </w:p>
        </w:tc>
        <w:tc>
          <w:tcPr>
            <w:tcW w:type="dxa" w:w="1455"/>
          </w:tcPr>
          <w:p>
            <w:pPr>
              <w:spacing w:after="0"/>
              <w:jc w:val="left"/>
            </w:pPr>
            <w:r>
              <w:rPr>
                <w:sz w:val="16"/>
              </w:rPr>
              <w:t>Emergency</w:t>
            </w:r>
          </w:p>
        </w:tc>
        <w:tc>
          <w:tcPr>
            <w:tcW w:type="dxa" w:w="2293"/>
          </w:tcPr>
          <w:p>
            <w:pPr>
              <w:spacing w:after="0"/>
              <w:jc w:val="left"/>
            </w:pPr>
            <w:r>
              <w:rPr>
                <w:sz w:val="16"/>
              </w:rPr>
              <w:t>Severe Winter Storm</w:t>
            </w:r>
          </w:p>
        </w:tc>
        <w:tc>
          <w:tcPr>
            <w:tcW w:type="dxa" w:w="1879"/>
          </w:tcPr>
          <w:p>
            <w:pPr>
              <w:spacing w:after="0"/>
              <w:jc w:val="left"/>
            </w:pPr>
            <w:r>
              <w:rPr>
                <w:sz w:val="16"/>
              </w:rPr>
              <w:t>Winter Weather</w:t>
            </w:r>
          </w:p>
        </w:tc>
        <w:tc>
          <w:tcPr>
            <w:tcW w:type="dxa" w:w="2852"/>
          </w:tcPr>
          <w:p>
            <w:pPr>
              <w:spacing w:after="0"/>
              <w:jc w:val="right"/>
            </w:pPr>
            <w:r>
              <w:rPr>
                <w:sz w:val="16"/>
              </w:rPr>
              <w:t>no Public Assistance recorded</w:t>
            </w:r>
          </w:p>
        </w:tc>
        <w:tc>
          <w:tcPr>
            <w:tcW w:type="dxa" w:w="1455"/>
          </w:tcPr>
          <w:p>
            <w:pPr>
              <w:spacing w:after="0"/>
              <w:jc w:val="left"/>
            </w:pPr>
            <w:r>
              <w:rPr>
                <w:sz w:val="16"/>
              </w:rPr>
              <w:t>new since last plan; within last 5 years</w:t>
            </w:r>
          </w:p>
        </w:tc>
        <w:tc>
          <w:tcPr>
            <w:tcW w:type="dxa" w:w="933"/>
          </w:tcPr>
          <w:p>
            <w:pPr>
              <w:spacing w:after="0"/>
              <w:jc w:val="left"/>
            </w:pPr>
            <w:r>
              <w:rPr>
                <w:sz w:val="16"/>
              </w:rPr>
              <w:t>same incident as DR-4900</w:t>
            </w:r>
          </w:p>
        </w:tc>
      </w:tr>
      <w:tr>
        <w:trPr>
          <w:cantSplit/>
        </w:trPr>
        <w:tc>
          <w:tcPr>
            <w:tcW w:type="dxa" w:w="1082"/>
          </w:tcPr>
          <w:p>
            <w:pPr>
              <w:spacing w:after="0"/>
              <w:jc w:val="left"/>
            </w:pPr>
            <w:r>
              <w:rPr>
                <w:sz w:val="16"/>
              </w:rPr>
              <w:t>2024-09-10</w:t>
            </w:r>
          </w:p>
        </w:tc>
        <w:tc>
          <w:tcPr>
            <w:tcW w:type="dxa" w:w="1082"/>
          </w:tcPr>
          <w:p>
            <w:pPr>
              <w:spacing w:after="0"/>
              <w:jc w:val="left"/>
            </w:pPr>
            <w:r>
              <w:rPr>
                <w:sz w:val="16"/>
              </w:rPr>
              <w:t>2024-09-10</w:t>
            </w:r>
          </w:p>
        </w:tc>
        <w:tc>
          <w:tcPr>
            <w:tcW w:type="dxa" w:w="1082"/>
          </w:tcPr>
          <w:p>
            <w:pPr>
              <w:spacing w:after="0"/>
              <w:jc w:val="left"/>
            </w:pPr>
            <w:r>
              <w:rPr>
                <w:sz w:val="16"/>
              </w:rPr>
              <w:t>EM-3614-LA</w:t>
            </w:r>
          </w:p>
        </w:tc>
        <w:tc>
          <w:tcPr>
            <w:tcW w:type="dxa" w:w="1455"/>
          </w:tcPr>
          <w:p>
            <w:pPr>
              <w:spacing w:after="0"/>
              <w:jc w:val="left"/>
            </w:pPr>
            <w:r>
              <w:rPr>
                <w:sz w:val="16"/>
              </w:rPr>
              <w:t>Emergency</w:t>
            </w:r>
          </w:p>
        </w:tc>
        <w:tc>
          <w:tcPr>
            <w:tcW w:type="dxa" w:w="2293"/>
          </w:tcPr>
          <w:p>
            <w:pPr>
              <w:spacing w:after="0"/>
              <w:jc w:val="left"/>
            </w:pPr>
            <w:r>
              <w:rPr>
                <w:sz w:val="16"/>
              </w:rPr>
              <w:t>Tropical Storm Francine</w:t>
            </w:r>
          </w:p>
        </w:tc>
        <w:tc>
          <w:tcPr>
            <w:tcW w:type="dxa" w:w="1879"/>
          </w:tcPr>
          <w:p>
            <w:pPr>
              <w:spacing w:after="0"/>
              <w:jc w:val="left"/>
            </w:pPr>
            <w:r>
              <w:rPr>
                <w:sz w:val="16"/>
              </w:rPr>
              <w:t>Hurricane (primary); also designated: Tornado</w:t>
            </w:r>
          </w:p>
        </w:tc>
        <w:tc>
          <w:tcPr>
            <w:tcW w:type="dxa" w:w="2852"/>
          </w:tcPr>
          <w:p>
            <w:pPr>
              <w:spacing w:after="0"/>
              <w:jc w:val="right"/>
            </w:pPr>
            <w:r>
              <w:rPr>
                <w:sz w:val="16"/>
              </w:rPr>
              <w:t>no Public Assistance recorded</w:t>
            </w:r>
          </w:p>
        </w:tc>
        <w:tc>
          <w:tcPr>
            <w:tcW w:type="dxa" w:w="1455"/>
          </w:tcPr>
          <w:p>
            <w:pPr>
              <w:spacing w:after="0"/>
              <w:jc w:val="left"/>
            </w:pPr>
            <w:r>
              <w:rPr>
                <w:sz w:val="16"/>
              </w:rPr>
              <w:t>new since last plan; within last 5 years</w:t>
            </w:r>
          </w:p>
        </w:tc>
        <w:tc>
          <w:tcPr>
            <w:tcW w:type="dxa" w:w="933"/>
          </w:tcPr>
          <w:p>
            <w:pPr>
              <w:spacing w:after="0"/>
              <w:jc w:val="left"/>
            </w:pPr>
          </w:p>
        </w:tc>
      </w:tr>
      <w:tr>
        <w:trPr>
          <w:cantSplit/>
        </w:trPr>
        <w:tc>
          <w:tcPr>
            <w:tcW w:type="dxa" w:w="1082"/>
          </w:tcPr>
          <w:p>
            <w:pPr>
              <w:spacing w:after="0"/>
              <w:jc w:val="left"/>
            </w:pPr>
            <w:r>
              <w:rPr>
                <w:sz w:val="16"/>
              </w:rPr>
              <w:t>2021-09-13</w:t>
            </w:r>
          </w:p>
        </w:tc>
        <w:tc>
          <w:tcPr>
            <w:tcW w:type="dxa" w:w="1082"/>
          </w:tcPr>
          <w:p>
            <w:pPr>
              <w:spacing w:after="0"/>
              <w:jc w:val="left"/>
            </w:pPr>
            <w:r>
              <w:rPr>
                <w:sz w:val="16"/>
              </w:rPr>
              <w:t>2021-09-12</w:t>
            </w:r>
          </w:p>
        </w:tc>
        <w:tc>
          <w:tcPr>
            <w:tcW w:type="dxa" w:w="1082"/>
          </w:tcPr>
          <w:p>
            <w:pPr>
              <w:spacing w:after="0"/>
              <w:jc w:val="left"/>
            </w:pPr>
            <w:r>
              <w:rPr>
                <w:sz w:val="16"/>
              </w:rPr>
              <w:t>EM-3574-LA</w:t>
            </w:r>
          </w:p>
        </w:tc>
        <w:tc>
          <w:tcPr>
            <w:tcW w:type="dxa" w:w="1455"/>
          </w:tcPr>
          <w:p>
            <w:pPr>
              <w:spacing w:after="0"/>
              <w:jc w:val="left"/>
            </w:pPr>
            <w:r>
              <w:rPr>
                <w:sz w:val="16"/>
              </w:rPr>
              <w:t>Emergency</w:t>
            </w:r>
          </w:p>
        </w:tc>
        <w:tc>
          <w:tcPr>
            <w:tcW w:type="dxa" w:w="2293"/>
          </w:tcPr>
          <w:p>
            <w:pPr>
              <w:spacing w:after="0"/>
              <w:jc w:val="left"/>
            </w:pPr>
            <w:r>
              <w:rPr>
                <w:sz w:val="16"/>
              </w:rPr>
              <w:t>Tropical Storm Nicholas</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2021-08-29</w:t>
            </w:r>
          </w:p>
        </w:tc>
        <w:tc>
          <w:tcPr>
            <w:tcW w:type="dxa" w:w="1082"/>
          </w:tcPr>
          <w:p>
            <w:pPr>
              <w:spacing w:after="0"/>
              <w:jc w:val="left"/>
            </w:pPr>
            <w:r>
              <w:rPr>
                <w:sz w:val="16"/>
              </w:rPr>
              <w:t>2021-08-26</w:t>
            </w:r>
          </w:p>
        </w:tc>
        <w:tc>
          <w:tcPr>
            <w:tcW w:type="dxa" w:w="1082"/>
          </w:tcPr>
          <w:p>
            <w:pPr>
              <w:spacing w:after="0"/>
              <w:jc w:val="left"/>
            </w:pPr>
            <w:r>
              <w:rPr>
                <w:sz w:val="16"/>
              </w:rPr>
              <w:t>DR-4611-LA</w:t>
            </w:r>
          </w:p>
        </w:tc>
        <w:tc>
          <w:tcPr>
            <w:tcW w:type="dxa" w:w="1455"/>
          </w:tcPr>
          <w:p>
            <w:pPr>
              <w:spacing w:after="0"/>
              <w:jc w:val="left"/>
            </w:pPr>
            <w:r>
              <w:rPr>
                <w:sz w:val="16"/>
              </w:rPr>
              <w:t>Major disaster</w:t>
            </w:r>
          </w:p>
        </w:tc>
        <w:tc>
          <w:tcPr>
            <w:tcW w:type="dxa" w:w="2293"/>
          </w:tcPr>
          <w:p>
            <w:pPr>
              <w:spacing w:after="0"/>
              <w:jc w:val="left"/>
            </w:pPr>
            <w:r>
              <w:rPr>
                <w:sz w:val="16"/>
              </w:rPr>
              <w:t>Hurricane Ida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2021-08-27</w:t>
            </w:r>
          </w:p>
        </w:tc>
        <w:tc>
          <w:tcPr>
            <w:tcW w:type="dxa" w:w="1082"/>
          </w:tcPr>
          <w:p>
            <w:pPr>
              <w:spacing w:after="0"/>
              <w:jc w:val="left"/>
            </w:pPr>
            <w:r>
              <w:rPr>
                <w:sz w:val="16"/>
              </w:rPr>
              <w:t>2021-08-26</w:t>
            </w:r>
          </w:p>
        </w:tc>
        <w:tc>
          <w:tcPr>
            <w:tcW w:type="dxa" w:w="1082"/>
          </w:tcPr>
          <w:p>
            <w:pPr>
              <w:spacing w:after="0"/>
              <w:jc w:val="left"/>
            </w:pPr>
            <w:r>
              <w:rPr>
                <w:sz w:val="16"/>
              </w:rPr>
              <w:t>EM-3568-LA</w:t>
            </w:r>
          </w:p>
        </w:tc>
        <w:tc>
          <w:tcPr>
            <w:tcW w:type="dxa" w:w="1455"/>
          </w:tcPr>
          <w:p>
            <w:pPr>
              <w:spacing w:after="0"/>
              <w:jc w:val="left"/>
            </w:pPr>
            <w:r>
              <w:rPr>
                <w:sz w:val="16"/>
              </w:rPr>
              <w:t>Emergency</w:t>
            </w:r>
          </w:p>
        </w:tc>
        <w:tc>
          <w:tcPr>
            <w:tcW w:type="dxa" w:w="2293"/>
          </w:tcPr>
          <w:p>
            <w:pPr>
              <w:spacing w:after="0"/>
              <w:jc w:val="left"/>
            </w:pPr>
            <w:r>
              <w:rPr>
                <w:sz w:val="16"/>
              </w:rPr>
              <w:t>Tropical Storm Ida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DR-4611</w:t>
            </w:r>
          </w:p>
        </w:tc>
      </w:tr>
      <w:tr>
        <w:trPr>
          <w:cantSplit/>
        </w:trPr>
        <w:tc>
          <w:tcPr>
            <w:tcW w:type="dxa" w:w="1082"/>
          </w:tcPr>
          <w:p>
            <w:pPr>
              <w:spacing w:after="0"/>
              <w:jc w:val="left"/>
            </w:pPr>
            <w:r>
              <w:rPr>
                <w:sz w:val="16"/>
              </w:rPr>
              <w:t>2021-03-09</w:t>
            </w:r>
          </w:p>
        </w:tc>
        <w:tc>
          <w:tcPr>
            <w:tcW w:type="dxa" w:w="1082"/>
          </w:tcPr>
          <w:p>
            <w:pPr>
              <w:spacing w:after="0"/>
              <w:jc w:val="left"/>
            </w:pPr>
            <w:r>
              <w:rPr>
                <w:sz w:val="16"/>
              </w:rPr>
              <w:t>2021-02-11</w:t>
            </w:r>
          </w:p>
        </w:tc>
        <w:tc>
          <w:tcPr>
            <w:tcW w:type="dxa" w:w="1082"/>
          </w:tcPr>
          <w:p>
            <w:pPr>
              <w:spacing w:after="0"/>
              <w:jc w:val="left"/>
            </w:pPr>
            <w:r>
              <w:rPr>
                <w:sz w:val="16"/>
              </w:rPr>
              <w:t>DR-4590-LA</w:t>
            </w:r>
          </w:p>
        </w:tc>
        <w:tc>
          <w:tcPr>
            <w:tcW w:type="dxa" w:w="1455"/>
          </w:tcPr>
          <w:p>
            <w:pPr>
              <w:spacing w:after="0"/>
              <w:jc w:val="left"/>
            </w:pPr>
            <w:r>
              <w:rPr>
                <w:sz w:val="16"/>
              </w:rPr>
              <w:t>Major disaster</w:t>
            </w:r>
          </w:p>
        </w:tc>
        <w:tc>
          <w:tcPr>
            <w:tcW w:type="dxa" w:w="2293"/>
          </w:tcPr>
          <w:p>
            <w:pPr>
              <w:spacing w:after="0"/>
              <w:jc w:val="left"/>
            </w:pPr>
            <w:r>
              <w:rPr>
                <w:sz w:val="16"/>
              </w:rPr>
              <w:t>Severe Winter Storms</w:t>
            </w:r>
          </w:p>
        </w:tc>
        <w:tc>
          <w:tcPr>
            <w:tcW w:type="dxa" w:w="1879"/>
          </w:tcPr>
          <w:p>
            <w:pPr>
              <w:spacing w:after="0"/>
              <w:jc w:val="left"/>
            </w:pPr>
            <w:r>
              <w:rPr>
                <w:sz w:val="16"/>
              </w:rPr>
              <w:t>Ice Storm</w:t>
            </w:r>
          </w:p>
        </w:tc>
        <w:tc>
          <w:tcPr>
            <w:tcW w:type="dxa" w:w="2852"/>
          </w:tcPr>
          <w:p>
            <w:pPr>
              <w:spacing w:after="0"/>
              <w:jc w:val="right"/>
            </w:pPr>
            <w:r>
              <w:rPr>
                <w:sz w:val="16"/>
              </w:rPr>
              <w:t>$188,600.50</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2021-02-18</w:t>
            </w:r>
          </w:p>
        </w:tc>
        <w:tc>
          <w:tcPr>
            <w:tcW w:type="dxa" w:w="1082"/>
          </w:tcPr>
          <w:p>
            <w:pPr>
              <w:spacing w:after="0"/>
              <w:jc w:val="left"/>
            </w:pPr>
            <w:r>
              <w:rPr>
                <w:sz w:val="16"/>
              </w:rPr>
              <w:t>2021-02-11</w:t>
            </w:r>
          </w:p>
        </w:tc>
        <w:tc>
          <w:tcPr>
            <w:tcW w:type="dxa" w:w="1082"/>
          </w:tcPr>
          <w:p>
            <w:pPr>
              <w:spacing w:after="0"/>
              <w:jc w:val="left"/>
            </w:pPr>
            <w:r>
              <w:rPr>
                <w:sz w:val="16"/>
              </w:rPr>
              <w:t>EM-3556-LA</w:t>
            </w:r>
          </w:p>
        </w:tc>
        <w:tc>
          <w:tcPr>
            <w:tcW w:type="dxa" w:w="1455"/>
          </w:tcPr>
          <w:p>
            <w:pPr>
              <w:spacing w:after="0"/>
              <w:jc w:val="left"/>
            </w:pPr>
            <w:r>
              <w:rPr>
                <w:sz w:val="16"/>
              </w:rPr>
              <w:t>Emergency</w:t>
            </w:r>
          </w:p>
        </w:tc>
        <w:tc>
          <w:tcPr>
            <w:tcW w:type="dxa" w:w="2293"/>
          </w:tcPr>
          <w:p>
            <w:pPr>
              <w:spacing w:after="0"/>
              <w:jc w:val="left"/>
            </w:pPr>
            <w:r>
              <w:rPr>
                <w:sz w:val="16"/>
              </w:rPr>
              <w:t>Severe Winter Storm</w:t>
            </w:r>
          </w:p>
        </w:tc>
        <w:tc>
          <w:tcPr>
            <w:tcW w:type="dxa" w:w="1879"/>
          </w:tcPr>
          <w:p>
            <w:pPr>
              <w:spacing w:after="0"/>
              <w:jc w:val="left"/>
            </w:pPr>
            <w:r>
              <w:rPr>
                <w:sz w:val="16"/>
              </w:rPr>
              <w:t>Ice Storm</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DR-4590</w:t>
            </w:r>
          </w:p>
        </w:tc>
      </w:tr>
      <w:tr>
        <w:trPr>
          <w:cantSplit/>
        </w:trPr>
        <w:tc>
          <w:tcPr>
            <w:tcW w:type="dxa" w:w="1082"/>
          </w:tcPr>
          <w:p>
            <w:pPr>
              <w:spacing w:after="0"/>
              <w:jc w:val="left"/>
            </w:pPr>
            <w:r>
              <w:rPr>
                <w:sz w:val="16"/>
              </w:rPr>
              <w:t>2020-10-27</w:t>
            </w:r>
          </w:p>
        </w:tc>
        <w:tc>
          <w:tcPr>
            <w:tcW w:type="dxa" w:w="1082"/>
          </w:tcPr>
          <w:p>
            <w:pPr>
              <w:spacing w:after="0"/>
              <w:jc w:val="left"/>
            </w:pPr>
            <w:r>
              <w:rPr>
                <w:sz w:val="16"/>
              </w:rPr>
              <w:t>2020-10-26</w:t>
            </w:r>
          </w:p>
        </w:tc>
        <w:tc>
          <w:tcPr>
            <w:tcW w:type="dxa" w:w="1082"/>
          </w:tcPr>
          <w:p>
            <w:pPr>
              <w:spacing w:after="0"/>
              <w:jc w:val="left"/>
            </w:pPr>
            <w:r>
              <w:rPr>
                <w:sz w:val="16"/>
              </w:rPr>
              <w:t>EM-3549-LA</w:t>
            </w:r>
          </w:p>
        </w:tc>
        <w:tc>
          <w:tcPr>
            <w:tcW w:type="dxa" w:w="1455"/>
          </w:tcPr>
          <w:p>
            <w:pPr>
              <w:spacing w:after="0"/>
              <w:jc w:val="left"/>
            </w:pPr>
            <w:r>
              <w:rPr>
                <w:sz w:val="16"/>
              </w:rPr>
              <w:t>Emergency</w:t>
            </w:r>
          </w:p>
        </w:tc>
        <w:tc>
          <w:tcPr>
            <w:tcW w:type="dxa" w:w="2293"/>
          </w:tcPr>
          <w:p>
            <w:pPr>
              <w:spacing w:after="0"/>
              <w:jc w:val="left"/>
            </w:pPr>
            <w:r>
              <w:rPr>
                <w:sz w:val="16"/>
              </w:rPr>
              <w:t>Tropical Storm Zeta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2020-10-16</w:t>
            </w:r>
          </w:p>
        </w:tc>
        <w:tc>
          <w:tcPr>
            <w:tcW w:type="dxa" w:w="1082"/>
          </w:tcPr>
          <w:p>
            <w:pPr>
              <w:spacing w:after="0"/>
              <w:jc w:val="left"/>
            </w:pPr>
            <w:r>
              <w:rPr>
                <w:sz w:val="16"/>
              </w:rPr>
              <w:t>2020-10-06</w:t>
            </w:r>
          </w:p>
        </w:tc>
        <w:tc>
          <w:tcPr>
            <w:tcW w:type="dxa" w:w="1082"/>
          </w:tcPr>
          <w:p>
            <w:pPr>
              <w:spacing w:after="0"/>
              <w:jc w:val="left"/>
            </w:pPr>
            <w:r>
              <w:rPr>
                <w:sz w:val="16"/>
              </w:rPr>
              <w:t>DR-4570-LA</w:t>
            </w:r>
          </w:p>
        </w:tc>
        <w:tc>
          <w:tcPr>
            <w:tcW w:type="dxa" w:w="1455"/>
          </w:tcPr>
          <w:p>
            <w:pPr>
              <w:spacing w:after="0"/>
              <w:jc w:val="left"/>
            </w:pPr>
            <w:r>
              <w:rPr>
                <w:sz w:val="16"/>
              </w:rPr>
              <w:t>Major disaster</w:t>
            </w:r>
          </w:p>
        </w:tc>
        <w:tc>
          <w:tcPr>
            <w:tcW w:type="dxa" w:w="2293"/>
          </w:tcPr>
          <w:p>
            <w:pPr>
              <w:spacing w:after="0"/>
              <w:jc w:val="left"/>
            </w:pPr>
            <w:r>
              <w:rPr>
                <w:sz w:val="16"/>
              </w:rPr>
              <w:t>Hurricane Delta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2020-10-07</w:t>
            </w:r>
          </w:p>
        </w:tc>
        <w:tc>
          <w:tcPr>
            <w:tcW w:type="dxa" w:w="1082"/>
          </w:tcPr>
          <w:p>
            <w:pPr>
              <w:spacing w:after="0"/>
              <w:jc w:val="left"/>
            </w:pPr>
            <w:r>
              <w:rPr>
                <w:sz w:val="16"/>
              </w:rPr>
              <w:t>2020-10-06</w:t>
            </w:r>
          </w:p>
        </w:tc>
        <w:tc>
          <w:tcPr>
            <w:tcW w:type="dxa" w:w="1082"/>
          </w:tcPr>
          <w:p>
            <w:pPr>
              <w:spacing w:after="0"/>
              <w:jc w:val="left"/>
            </w:pPr>
            <w:r>
              <w:rPr>
                <w:sz w:val="16"/>
              </w:rPr>
              <w:t>EM-3547-LA</w:t>
            </w:r>
          </w:p>
        </w:tc>
        <w:tc>
          <w:tcPr>
            <w:tcW w:type="dxa" w:w="1455"/>
          </w:tcPr>
          <w:p>
            <w:pPr>
              <w:spacing w:after="0"/>
              <w:jc w:val="left"/>
            </w:pPr>
            <w:r>
              <w:rPr>
                <w:sz w:val="16"/>
              </w:rPr>
              <w:t>Emergency</w:t>
            </w:r>
          </w:p>
        </w:tc>
        <w:tc>
          <w:tcPr>
            <w:tcW w:type="dxa" w:w="2293"/>
          </w:tcPr>
          <w:p>
            <w:pPr>
              <w:spacing w:after="0"/>
              <w:jc w:val="left"/>
            </w:pPr>
            <w:r>
              <w:rPr>
                <w:sz w:val="16"/>
              </w:rPr>
              <w:t>Hurricane Delta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DR-4570</w:t>
            </w:r>
          </w:p>
        </w:tc>
      </w:tr>
      <w:tr>
        <w:trPr>
          <w:cantSplit/>
        </w:trPr>
        <w:tc>
          <w:tcPr>
            <w:tcW w:type="dxa" w:w="1082"/>
          </w:tcPr>
          <w:p>
            <w:pPr>
              <w:spacing w:after="0"/>
              <w:jc w:val="left"/>
            </w:pPr>
            <w:r>
              <w:rPr>
                <w:sz w:val="16"/>
              </w:rPr>
              <w:t>2020-09-14</w:t>
            </w:r>
          </w:p>
        </w:tc>
        <w:tc>
          <w:tcPr>
            <w:tcW w:type="dxa" w:w="1082"/>
          </w:tcPr>
          <w:p>
            <w:pPr>
              <w:spacing w:after="0"/>
              <w:jc w:val="left"/>
            </w:pPr>
            <w:r>
              <w:rPr>
                <w:sz w:val="16"/>
              </w:rPr>
              <w:t>2020-09-13</w:t>
            </w:r>
          </w:p>
        </w:tc>
        <w:tc>
          <w:tcPr>
            <w:tcW w:type="dxa" w:w="1082"/>
          </w:tcPr>
          <w:p>
            <w:pPr>
              <w:spacing w:after="0"/>
              <w:jc w:val="left"/>
            </w:pPr>
            <w:r>
              <w:rPr>
                <w:sz w:val="16"/>
              </w:rPr>
              <w:t>EM-3543-LA</w:t>
            </w:r>
          </w:p>
        </w:tc>
        <w:tc>
          <w:tcPr>
            <w:tcW w:type="dxa" w:w="1455"/>
          </w:tcPr>
          <w:p>
            <w:pPr>
              <w:spacing w:after="0"/>
              <w:jc w:val="left"/>
            </w:pPr>
            <w:r>
              <w:rPr>
                <w:sz w:val="16"/>
              </w:rPr>
              <w:t>Emergency</w:t>
            </w:r>
          </w:p>
        </w:tc>
        <w:tc>
          <w:tcPr>
            <w:tcW w:type="dxa" w:w="2293"/>
          </w:tcPr>
          <w:p>
            <w:pPr>
              <w:spacing w:after="0"/>
              <w:jc w:val="left"/>
            </w:pPr>
            <w:r>
              <w:rPr>
                <w:sz w:val="16"/>
              </w:rPr>
              <w:t>Hurricane Sally</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2020-08-28</w:t>
            </w:r>
          </w:p>
        </w:tc>
        <w:tc>
          <w:tcPr>
            <w:tcW w:type="dxa" w:w="1082"/>
          </w:tcPr>
          <w:p>
            <w:pPr>
              <w:spacing w:after="0"/>
              <w:jc w:val="left"/>
            </w:pPr>
            <w:r>
              <w:rPr>
                <w:sz w:val="16"/>
              </w:rPr>
              <w:t>2020-08-22</w:t>
            </w:r>
          </w:p>
        </w:tc>
        <w:tc>
          <w:tcPr>
            <w:tcW w:type="dxa" w:w="1082"/>
          </w:tcPr>
          <w:p>
            <w:pPr>
              <w:spacing w:after="0"/>
              <w:jc w:val="left"/>
            </w:pPr>
            <w:r>
              <w:rPr>
                <w:sz w:val="16"/>
              </w:rPr>
              <w:t>DR-4559-LA</w:t>
            </w:r>
          </w:p>
        </w:tc>
        <w:tc>
          <w:tcPr>
            <w:tcW w:type="dxa" w:w="1455"/>
          </w:tcPr>
          <w:p>
            <w:pPr>
              <w:spacing w:after="0"/>
              <w:jc w:val="left"/>
            </w:pPr>
            <w:r>
              <w:rPr>
                <w:sz w:val="16"/>
              </w:rPr>
              <w:t>Major disaster</w:t>
            </w:r>
          </w:p>
        </w:tc>
        <w:tc>
          <w:tcPr>
            <w:tcW w:type="dxa" w:w="2293"/>
          </w:tcPr>
          <w:p>
            <w:pPr>
              <w:spacing w:after="0"/>
              <w:jc w:val="left"/>
            </w:pPr>
            <w:r>
              <w:rPr>
                <w:sz w:val="16"/>
              </w:rPr>
              <w:t>Hurricane Laura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2020-08-23</w:t>
            </w:r>
          </w:p>
        </w:tc>
        <w:tc>
          <w:tcPr>
            <w:tcW w:type="dxa" w:w="1082"/>
          </w:tcPr>
          <w:p>
            <w:pPr>
              <w:spacing w:after="0"/>
              <w:jc w:val="left"/>
            </w:pPr>
            <w:r>
              <w:rPr>
                <w:sz w:val="16"/>
              </w:rPr>
              <w:t>2020-08-22</w:t>
            </w:r>
          </w:p>
        </w:tc>
        <w:tc>
          <w:tcPr>
            <w:tcW w:type="dxa" w:w="1082"/>
          </w:tcPr>
          <w:p>
            <w:pPr>
              <w:spacing w:after="0"/>
              <w:jc w:val="left"/>
            </w:pPr>
            <w:r>
              <w:rPr>
                <w:sz w:val="16"/>
              </w:rPr>
              <w:t>EM-3538-LA</w:t>
            </w:r>
          </w:p>
        </w:tc>
        <w:tc>
          <w:tcPr>
            <w:tcW w:type="dxa" w:w="1455"/>
          </w:tcPr>
          <w:p>
            <w:pPr>
              <w:spacing w:after="0"/>
              <w:jc w:val="left"/>
            </w:pPr>
            <w:r>
              <w:rPr>
                <w:sz w:val="16"/>
              </w:rPr>
              <w:t>Emergency</w:t>
            </w:r>
          </w:p>
        </w:tc>
        <w:tc>
          <w:tcPr>
            <w:tcW w:type="dxa" w:w="2293"/>
          </w:tcPr>
          <w:p>
            <w:pPr>
              <w:spacing w:after="0"/>
              <w:jc w:val="left"/>
            </w:pPr>
            <w:r>
              <w:rPr>
                <w:sz w:val="16"/>
              </w:rPr>
              <w:t>Tropical Storms Laura  and Marco</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DR-4559</w:t>
            </w:r>
          </w:p>
        </w:tc>
      </w:tr>
      <w:tr>
        <w:trPr>
          <w:cantSplit/>
        </w:trPr>
        <w:tc>
          <w:tcPr>
            <w:tcW w:type="dxa" w:w="1082"/>
          </w:tcPr>
          <w:p>
            <w:pPr>
              <w:spacing w:after="0"/>
              <w:jc w:val="left"/>
            </w:pPr>
            <w:r>
              <w:rPr>
                <w:sz w:val="16"/>
              </w:rPr>
              <w:t>2020-06-07</w:t>
            </w:r>
          </w:p>
        </w:tc>
        <w:tc>
          <w:tcPr>
            <w:tcW w:type="dxa" w:w="1082"/>
          </w:tcPr>
          <w:p>
            <w:pPr>
              <w:spacing w:after="0"/>
              <w:jc w:val="left"/>
            </w:pPr>
            <w:r>
              <w:rPr>
                <w:sz w:val="16"/>
              </w:rPr>
              <w:t>2020-06-05</w:t>
            </w:r>
          </w:p>
        </w:tc>
        <w:tc>
          <w:tcPr>
            <w:tcW w:type="dxa" w:w="1082"/>
          </w:tcPr>
          <w:p>
            <w:pPr>
              <w:spacing w:after="0"/>
              <w:jc w:val="left"/>
            </w:pPr>
            <w:r>
              <w:rPr>
                <w:sz w:val="16"/>
              </w:rPr>
              <w:t>EM-3527-LA</w:t>
            </w:r>
          </w:p>
        </w:tc>
        <w:tc>
          <w:tcPr>
            <w:tcW w:type="dxa" w:w="1455"/>
          </w:tcPr>
          <w:p>
            <w:pPr>
              <w:spacing w:after="0"/>
              <w:jc w:val="left"/>
            </w:pPr>
            <w:r>
              <w:rPr>
                <w:sz w:val="16"/>
              </w:rPr>
              <w:t>Emergency</w:t>
            </w:r>
          </w:p>
        </w:tc>
        <w:tc>
          <w:tcPr>
            <w:tcW w:type="dxa" w:w="2293"/>
          </w:tcPr>
          <w:p>
            <w:pPr>
              <w:spacing w:after="0"/>
              <w:jc w:val="left"/>
            </w:pPr>
            <w:r>
              <w:rPr>
                <w:sz w:val="16"/>
              </w:rPr>
              <w:t>Tropical Storm Cristobal</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2020-03-24</w:t>
            </w:r>
          </w:p>
        </w:tc>
        <w:tc>
          <w:tcPr>
            <w:tcW w:type="dxa" w:w="1082"/>
          </w:tcPr>
          <w:p>
            <w:pPr>
              <w:spacing w:after="0"/>
              <w:jc w:val="left"/>
            </w:pPr>
            <w:r>
              <w:rPr>
                <w:sz w:val="16"/>
              </w:rPr>
              <w:t>2020-01-20</w:t>
            </w:r>
          </w:p>
        </w:tc>
        <w:tc>
          <w:tcPr>
            <w:tcW w:type="dxa" w:w="1082"/>
          </w:tcPr>
          <w:p>
            <w:pPr>
              <w:spacing w:after="0"/>
              <w:jc w:val="left"/>
            </w:pPr>
            <w:r>
              <w:rPr>
                <w:sz w:val="16"/>
              </w:rPr>
              <w:t>DR-4484-LA</w:t>
            </w:r>
          </w:p>
        </w:tc>
        <w:tc>
          <w:tcPr>
            <w:tcW w:type="dxa" w:w="1455"/>
          </w:tcPr>
          <w:p>
            <w:pPr>
              <w:spacing w:after="0"/>
              <w:jc w:val="left"/>
            </w:pPr>
            <w:r>
              <w:rPr>
                <w:sz w:val="16"/>
              </w:rPr>
              <w:t>Major disaster</w:t>
            </w:r>
          </w:p>
        </w:tc>
        <w:tc>
          <w:tcPr>
            <w:tcW w:type="dxa" w:w="2293"/>
          </w:tcPr>
          <w:p>
            <w:pPr>
              <w:spacing w:after="0"/>
              <w:jc w:val="left"/>
            </w:pPr>
            <w:r>
              <w:rPr>
                <w:sz w:val="16"/>
              </w:rPr>
              <w:t>COVID-19 Pandemic</w:t>
            </w:r>
          </w:p>
        </w:tc>
        <w:tc>
          <w:tcPr>
            <w:tcW w:type="dxa" w:w="1879"/>
          </w:tcPr>
          <w:p>
            <w:pPr>
              <w:spacing w:after="0"/>
              <w:jc w:val="left"/>
            </w:pPr>
            <w:r>
              <w:rPr>
                <w:sz w:val="16"/>
              </w:rPr>
              <w:t>Non-natural, not counted</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2020-03-13</w:t>
            </w:r>
          </w:p>
        </w:tc>
        <w:tc>
          <w:tcPr>
            <w:tcW w:type="dxa" w:w="1082"/>
          </w:tcPr>
          <w:p>
            <w:pPr>
              <w:spacing w:after="0"/>
              <w:jc w:val="left"/>
            </w:pPr>
            <w:r>
              <w:rPr>
                <w:sz w:val="16"/>
              </w:rPr>
              <w:t>2020-01-20</w:t>
            </w:r>
          </w:p>
        </w:tc>
        <w:tc>
          <w:tcPr>
            <w:tcW w:type="dxa" w:w="1082"/>
          </w:tcPr>
          <w:p>
            <w:pPr>
              <w:spacing w:after="0"/>
              <w:jc w:val="left"/>
            </w:pPr>
            <w:r>
              <w:rPr>
                <w:sz w:val="16"/>
              </w:rPr>
              <w:t>EM-3459-LA</w:t>
            </w:r>
          </w:p>
        </w:tc>
        <w:tc>
          <w:tcPr>
            <w:tcW w:type="dxa" w:w="1455"/>
          </w:tcPr>
          <w:p>
            <w:pPr>
              <w:spacing w:after="0"/>
              <w:jc w:val="left"/>
            </w:pPr>
            <w:r>
              <w:rPr>
                <w:sz w:val="16"/>
              </w:rPr>
              <w:t>Emergency</w:t>
            </w:r>
          </w:p>
        </w:tc>
        <w:tc>
          <w:tcPr>
            <w:tcW w:type="dxa" w:w="2293"/>
          </w:tcPr>
          <w:p>
            <w:pPr>
              <w:spacing w:after="0"/>
              <w:jc w:val="left"/>
            </w:pPr>
            <w:r>
              <w:rPr>
                <w:sz w:val="16"/>
              </w:rPr>
              <w:t>COVID-19</w:t>
            </w:r>
          </w:p>
        </w:tc>
        <w:tc>
          <w:tcPr>
            <w:tcW w:type="dxa" w:w="1879"/>
          </w:tcPr>
          <w:p>
            <w:pPr>
              <w:spacing w:after="0"/>
              <w:jc w:val="left"/>
            </w:pPr>
            <w:r>
              <w:rPr>
                <w:sz w:val="16"/>
              </w:rPr>
              <w:t>Non-natural, not counted</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DR-4484</w:t>
            </w:r>
          </w:p>
        </w:tc>
      </w:tr>
      <w:tr>
        <w:trPr>
          <w:cantSplit/>
        </w:trPr>
        <w:tc>
          <w:tcPr>
            <w:tcW w:type="dxa" w:w="1082"/>
          </w:tcPr>
          <w:p>
            <w:pPr>
              <w:spacing w:after="0"/>
              <w:jc w:val="left"/>
            </w:pPr>
            <w:r>
              <w:rPr>
                <w:sz w:val="16"/>
              </w:rPr>
              <w:t>2019-09-19</w:t>
            </w:r>
          </w:p>
        </w:tc>
        <w:tc>
          <w:tcPr>
            <w:tcW w:type="dxa" w:w="1082"/>
          </w:tcPr>
          <w:p>
            <w:pPr>
              <w:spacing w:after="0"/>
              <w:jc w:val="left"/>
            </w:pPr>
            <w:r>
              <w:rPr>
                <w:sz w:val="16"/>
              </w:rPr>
              <w:t>2019-05-10</w:t>
            </w:r>
          </w:p>
        </w:tc>
        <w:tc>
          <w:tcPr>
            <w:tcW w:type="dxa" w:w="1082"/>
          </w:tcPr>
          <w:p>
            <w:pPr>
              <w:spacing w:after="0"/>
              <w:jc w:val="left"/>
            </w:pPr>
            <w:r>
              <w:rPr>
                <w:sz w:val="16"/>
              </w:rPr>
              <w:t>DR-4462-LA</w:t>
            </w:r>
          </w:p>
        </w:tc>
        <w:tc>
          <w:tcPr>
            <w:tcW w:type="dxa" w:w="1455"/>
          </w:tcPr>
          <w:p>
            <w:pPr>
              <w:spacing w:after="0"/>
              <w:jc w:val="left"/>
            </w:pPr>
            <w:r>
              <w:rPr>
                <w:sz w:val="16"/>
              </w:rPr>
              <w:t>Major disaster</w:t>
            </w:r>
          </w:p>
        </w:tc>
        <w:tc>
          <w:tcPr>
            <w:tcW w:type="dxa" w:w="2293"/>
          </w:tcPr>
          <w:p>
            <w:pPr>
              <w:spacing w:after="0"/>
              <w:jc w:val="left"/>
            </w:pPr>
            <w:r>
              <w:rPr>
                <w:sz w:val="16"/>
              </w:rPr>
              <w:t>Flooding</w:t>
            </w:r>
          </w:p>
        </w:tc>
        <w:tc>
          <w:tcPr>
            <w:tcW w:type="dxa" w:w="1879"/>
          </w:tcPr>
          <w:p>
            <w:pPr>
              <w:spacing w:after="0"/>
              <w:jc w:val="left"/>
            </w:pPr>
            <w:r>
              <w:rPr>
                <w:sz w:val="16"/>
              </w:rPr>
              <w:t>Inland Flooding</w:t>
            </w:r>
          </w:p>
        </w:tc>
        <w:tc>
          <w:tcPr>
            <w:tcW w:type="dxa" w:w="2852"/>
          </w:tcPr>
          <w:p>
            <w:pPr>
              <w:spacing w:after="0"/>
              <w:jc w:val="right"/>
            </w:pPr>
            <w:r>
              <w:rPr>
                <w:sz w:val="16"/>
              </w:rPr>
              <w:t>$268,538.16</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2016-03-13</w:t>
            </w:r>
          </w:p>
        </w:tc>
        <w:tc>
          <w:tcPr>
            <w:tcW w:type="dxa" w:w="1082"/>
          </w:tcPr>
          <w:p>
            <w:pPr>
              <w:spacing w:after="0"/>
              <w:jc w:val="left"/>
            </w:pPr>
            <w:r>
              <w:rPr>
                <w:sz w:val="16"/>
              </w:rPr>
              <w:t>2016-03-08</w:t>
            </w:r>
          </w:p>
        </w:tc>
        <w:tc>
          <w:tcPr>
            <w:tcW w:type="dxa" w:w="1082"/>
          </w:tcPr>
          <w:p>
            <w:pPr>
              <w:spacing w:after="0"/>
              <w:jc w:val="left"/>
            </w:pPr>
            <w:r>
              <w:rPr>
                <w:sz w:val="16"/>
              </w:rPr>
              <w:t>DR-4263-LA</w:t>
            </w:r>
          </w:p>
        </w:tc>
        <w:tc>
          <w:tcPr>
            <w:tcW w:type="dxa" w:w="1455"/>
          </w:tcPr>
          <w:p>
            <w:pPr>
              <w:spacing w:after="0"/>
              <w:jc w:val="left"/>
            </w:pPr>
            <w:r>
              <w:rPr>
                <w:sz w:val="16"/>
              </w:rPr>
              <w:t>Major disaster</w:t>
            </w:r>
          </w:p>
        </w:tc>
        <w:tc>
          <w:tcPr>
            <w:tcW w:type="dxa" w:w="2293"/>
          </w:tcPr>
          <w:p>
            <w:pPr>
              <w:spacing w:after="0"/>
              <w:jc w:val="left"/>
            </w:pPr>
            <w:r>
              <w:rPr>
                <w:sz w:val="16"/>
              </w:rPr>
              <w:t>Severe Storms and Flooding</w:t>
            </w:r>
          </w:p>
        </w:tc>
        <w:tc>
          <w:tcPr>
            <w:tcW w:type="dxa" w:w="1879"/>
          </w:tcPr>
          <w:p>
            <w:pPr>
              <w:spacing w:after="0"/>
              <w:jc w:val="left"/>
            </w:pPr>
            <w:r>
              <w:rPr>
                <w:sz w:val="16"/>
              </w:rPr>
              <w:t>Inland Flooding</w:t>
            </w:r>
          </w:p>
        </w:tc>
        <w:tc>
          <w:tcPr>
            <w:tcW w:type="dxa" w:w="2852"/>
          </w:tcPr>
          <w:p>
            <w:pPr>
              <w:spacing w:after="0"/>
              <w:jc w:val="right"/>
            </w:pPr>
            <w:r>
              <w:rPr>
                <w:sz w:val="16"/>
              </w:rPr>
              <w:t>$172,781.15</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2013-02-22</w:t>
            </w:r>
          </w:p>
        </w:tc>
        <w:tc>
          <w:tcPr>
            <w:tcW w:type="dxa" w:w="1082"/>
          </w:tcPr>
          <w:p>
            <w:pPr>
              <w:spacing w:after="0"/>
              <w:jc w:val="left"/>
            </w:pPr>
            <w:r>
              <w:rPr>
                <w:sz w:val="16"/>
              </w:rPr>
              <w:t>2013-01-08</w:t>
            </w:r>
          </w:p>
        </w:tc>
        <w:tc>
          <w:tcPr>
            <w:tcW w:type="dxa" w:w="1082"/>
          </w:tcPr>
          <w:p>
            <w:pPr>
              <w:spacing w:after="0"/>
              <w:jc w:val="left"/>
            </w:pPr>
            <w:r>
              <w:rPr>
                <w:sz w:val="16"/>
              </w:rPr>
              <w:t>DR-4102-LA</w:t>
            </w:r>
          </w:p>
        </w:tc>
        <w:tc>
          <w:tcPr>
            <w:tcW w:type="dxa" w:w="1455"/>
          </w:tcPr>
          <w:p>
            <w:pPr>
              <w:spacing w:after="0"/>
              <w:jc w:val="left"/>
            </w:pPr>
            <w:r>
              <w:rPr>
                <w:sz w:val="16"/>
              </w:rPr>
              <w:t>Major disaster</w:t>
            </w:r>
          </w:p>
        </w:tc>
        <w:tc>
          <w:tcPr>
            <w:tcW w:type="dxa" w:w="2293"/>
          </w:tcPr>
          <w:p>
            <w:pPr>
              <w:spacing w:after="0"/>
              <w:jc w:val="left"/>
            </w:pPr>
            <w:r>
              <w:rPr>
                <w:sz w:val="16"/>
              </w:rPr>
              <w:t>Severe Storms and Flooding</w:t>
            </w:r>
          </w:p>
        </w:tc>
        <w:tc>
          <w:tcPr>
            <w:tcW w:type="dxa" w:w="1879"/>
          </w:tcPr>
          <w:p>
            <w:pPr>
              <w:spacing w:after="0"/>
              <w:jc w:val="left"/>
            </w:pPr>
            <w:r>
              <w:rPr>
                <w:sz w:val="16"/>
              </w:rPr>
              <w:t>Inland Flooding</w:t>
            </w:r>
          </w:p>
        </w:tc>
        <w:tc>
          <w:tcPr>
            <w:tcW w:type="dxa" w:w="2852"/>
          </w:tcPr>
          <w:p>
            <w:pPr>
              <w:spacing w:after="0"/>
              <w:jc w:val="right"/>
            </w:pPr>
            <w:r>
              <w:rPr>
                <w:sz w:val="16"/>
              </w:rPr>
              <w:t>$147,084.88</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2012-08-29</w:t>
            </w:r>
          </w:p>
        </w:tc>
        <w:tc>
          <w:tcPr>
            <w:tcW w:type="dxa" w:w="1082"/>
          </w:tcPr>
          <w:p>
            <w:pPr>
              <w:spacing w:after="0"/>
              <w:jc w:val="left"/>
            </w:pPr>
            <w:r>
              <w:rPr>
                <w:sz w:val="16"/>
              </w:rPr>
              <w:t>2012-08-26</w:t>
            </w:r>
          </w:p>
        </w:tc>
        <w:tc>
          <w:tcPr>
            <w:tcW w:type="dxa" w:w="1082"/>
          </w:tcPr>
          <w:p>
            <w:pPr>
              <w:spacing w:after="0"/>
              <w:jc w:val="left"/>
            </w:pPr>
            <w:r>
              <w:rPr>
                <w:sz w:val="16"/>
              </w:rPr>
              <w:t>DR-4080-LA</w:t>
            </w:r>
          </w:p>
        </w:tc>
        <w:tc>
          <w:tcPr>
            <w:tcW w:type="dxa" w:w="1455"/>
          </w:tcPr>
          <w:p>
            <w:pPr>
              <w:spacing w:after="0"/>
              <w:jc w:val="left"/>
            </w:pPr>
            <w:r>
              <w:rPr>
                <w:sz w:val="16"/>
              </w:rPr>
              <w:t>Major disaster</w:t>
            </w:r>
          </w:p>
        </w:tc>
        <w:tc>
          <w:tcPr>
            <w:tcW w:type="dxa" w:w="2293"/>
          </w:tcPr>
          <w:p>
            <w:pPr>
              <w:spacing w:after="0"/>
              <w:jc w:val="left"/>
            </w:pPr>
            <w:r>
              <w:rPr>
                <w:sz w:val="16"/>
              </w:rPr>
              <w:t>Hurricane Isaac</w:t>
            </w:r>
          </w:p>
        </w:tc>
        <w:tc>
          <w:tcPr>
            <w:tcW w:type="dxa" w:w="1879"/>
          </w:tcPr>
          <w:p>
            <w:pPr>
              <w:spacing w:after="0"/>
              <w:jc w:val="left"/>
            </w:pPr>
            <w:r>
              <w:rPr>
                <w:sz w:val="16"/>
              </w:rPr>
              <w:t>Hurricane</w:t>
            </w:r>
          </w:p>
        </w:tc>
        <w:tc>
          <w:tcPr>
            <w:tcW w:type="dxa" w:w="2852"/>
          </w:tcPr>
          <w:p>
            <w:pPr>
              <w:spacing w:after="0"/>
              <w:jc w:val="right"/>
            </w:pPr>
            <w:r>
              <w:rPr>
                <w:sz w:val="16"/>
              </w:rPr>
              <w:t>$30,046.39</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2012-08-27</w:t>
            </w:r>
          </w:p>
        </w:tc>
        <w:tc>
          <w:tcPr>
            <w:tcW w:type="dxa" w:w="1082"/>
          </w:tcPr>
          <w:p>
            <w:pPr>
              <w:spacing w:after="0"/>
              <w:jc w:val="left"/>
            </w:pPr>
            <w:r>
              <w:rPr>
                <w:sz w:val="16"/>
              </w:rPr>
              <w:t>2012-08-26</w:t>
            </w:r>
          </w:p>
        </w:tc>
        <w:tc>
          <w:tcPr>
            <w:tcW w:type="dxa" w:w="1082"/>
          </w:tcPr>
          <w:p>
            <w:pPr>
              <w:spacing w:after="0"/>
              <w:jc w:val="left"/>
            </w:pPr>
            <w:r>
              <w:rPr>
                <w:sz w:val="16"/>
              </w:rPr>
              <w:t>EM-3347-LA</w:t>
            </w:r>
          </w:p>
        </w:tc>
        <w:tc>
          <w:tcPr>
            <w:tcW w:type="dxa" w:w="1455"/>
          </w:tcPr>
          <w:p>
            <w:pPr>
              <w:spacing w:after="0"/>
              <w:jc w:val="left"/>
            </w:pPr>
            <w:r>
              <w:rPr>
                <w:sz w:val="16"/>
              </w:rPr>
              <w:t>Emergency</w:t>
            </w:r>
          </w:p>
        </w:tc>
        <w:tc>
          <w:tcPr>
            <w:tcW w:type="dxa" w:w="2293"/>
          </w:tcPr>
          <w:p>
            <w:pPr>
              <w:spacing w:after="0"/>
              <w:jc w:val="left"/>
            </w:pPr>
            <w:r>
              <w:rPr>
                <w:sz w:val="16"/>
              </w:rPr>
              <w:t>Tropical Storm Isaac</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DR-4080</w:t>
            </w:r>
          </w:p>
        </w:tc>
      </w:tr>
      <w:tr>
        <w:trPr>
          <w:cantSplit/>
        </w:trPr>
        <w:tc>
          <w:tcPr>
            <w:tcW w:type="dxa" w:w="1082"/>
          </w:tcPr>
          <w:p>
            <w:pPr>
              <w:spacing w:after="0"/>
              <w:jc w:val="left"/>
            </w:pPr>
            <w:r>
              <w:rPr>
                <w:sz w:val="16"/>
              </w:rPr>
              <w:t>2011-05-06</w:t>
            </w:r>
          </w:p>
        </w:tc>
        <w:tc>
          <w:tcPr>
            <w:tcW w:type="dxa" w:w="1082"/>
          </w:tcPr>
          <w:p>
            <w:pPr>
              <w:spacing w:after="0"/>
              <w:jc w:val="left"/>
            </w:pPr>
            <w:r>
              <w:rPr>
                <w:sz w:val="16"/>
              </w:rPr>
              <w:t>2011-04-25</w:t>
            </w:r>
          </w:p>
        </w:tc>
        <w:tc>
          <w:tcPr>
            <w:tcW w:type="dxa" w:w="1082"/>
          </w:tcPr>
          <w:p>
            <w:pPr>
              <w:spacing w:after="0"/>
              <w:jc w:val="left"/>
            </w:pPr>
            <w:r>
              <w:rPr>
                <w:sz w:val="16"/>
              </w:rPr>
              <w:t>EM-3322-LA</w:t>
            </w:r>
          </w:p>
        </w:tc>
        <w:tc>
          <w:tcPr>
            <w:tcW w:type="dxa" w:w="1455"/>
          </w:tcPr>
          <w:p>
            <w:pPr>
              <w:spacing w:after="0"/>
              <w:jc w:val="left"/>
            </w:pPr>
            <w:r>
              <w:rPr>
                <w:sz w:val="16"/>
              </w:rPr>
              <w:t>Emergency</w:t>
            </w:r>
          </w:p>
        </w:tc>
        <w:tc>
          <w:tcPr>
            <w:tcW w:type="dxa" w:w="2293"/>
          </w:tcPr>
          <w:p>
            <w:pPr>
              <w:spacing w:after="0"/>
              <w:jc w:val="left"/>
            </w:pPr>
            <w:r>
              <w:rPr>
                <w:sz w:val="16"/>
              </w:rPr>
              <w:t>Flooding</w:t>
            </w:r>
          </w:p>
        </w:tc>
        <w:tc>
          <w:tcPr>
            <w:tcW w:type="dxa" w:w="1879"/>
          </w:tcPr>
          <w:p>
            <w:pPr>
              <w:spacing w:after="0"/>
              <w:jc w:val="left"/>
            </w:pPr>
            <w:r>
              <w:rPr>
                <w:sz w:val="16"/>
              </w:rPr>
              <w:t>Inland Flooding</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2009-12-10</w:t>
            </w:r>
          </w:p>
        </w:tc>
        <w:tc>
          <w:tcPr>
            <w:tcW w:type="dxa" w:w="1082"/>
          </w:tcPr>
          <w:p>
            <w:pPr>
              <w:spacing w:after="0"/>
              <w:jc w:val="left"/>
            </w:pPr>
            <w:r>
              <w:rPr>
                <w:sz w:val="16"/>
              </w:rPr>
              <w:t>2009-10-29</w:t>
            </w:r>
          </w:p>
        </w:tc>
        <w:tc>
          <w:tcPr>
            <w:tcW w:type="dxa" w:w="1082"/>
          </w:tcPr>
          <w:p>
            <w:pPr>
              <w:spacing w:after="0"/>
              <w:jc w:val="left"/>
            </w:pPr>
            <w:r>
              <w:rPr>
                <w:sz w:val="16"/>
              </w:rPr>
              <w:t>DR-1863-LA</w:t>
            </w:r>
          </w:p>
        </w:tc>
        <w:tc>
          <w:tcPr>
            <w:tcW w:type="dxa" w:w="1455"/>
          </w:tcPr>
          <w:p>
            <w:pPr>
              <w:spacing w:after="0"/>
              <w:jc w:val="left"/>
            </w:pPr>
            <w:r>
              <w:rPr>
                <w:sz w:val="16"/>
              </w:rPr>
              <w:t>Major disaster</w:t>
            </w:r>
          </w:p>
        </w:tc>
        <w:tc>
          <w:tcPr>
            <w:tcW w:type="dxa" w:w="2293"/>
          </w:tcPr>
          <w:p>
            <w:pPr>
              <w:spacing w:after="0"/>
              <w:jc w:val="left"/>
            </w:pPr>
            <w:r>
              <w:rPr>
                <w:sz w:val="16"/>
              </w:rPr>
              <w:t>Severe Storms, Tornadoes, and Flooding</w:t>
            </w:r>
          </w:p>
        </w:tc>
        <w:tc>
          <w:tcPr>
            <w:tcW w:type="dxa" w:w="1879"/>
          </w:tcPr>
          <w:p>
            <w:pPr>
              <w:spacing w:after="0"/>
              <w:jc w:val="left"/>
            </w:pPr>
            <w:r>
              <w:rPr>
                <w:sz w:val="16"/>
              </w:rPr>
              <w:t>Inland Flooding; Tornado</w:t>
            </w:r>
          </w:p>
        </w:tc>
        <w:tc>
          <w:tcPr>
            <w:tcW w:type="dxa" w:w="2852"/>
          </w:tcPr>
          <w:p>
            <w:pPr>
              <w:spacing w:after="0"/>
              <w:jc w:val="right"/>
            </w:pPr>
            <w:r>
              <w:rPr>
                <w:sz w:val="16"/>
              </w:rPr>
              <w:t>$221,724.02</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2008-09-02</w:t>
            </w:r>
          </w:p>
        </w:tc>
        <w:tc>
          <w:tcPr>
            <w:tcW w:type="dxa" w:w="1082"/>
          </w:tcPr>
          <w:p>
            <w:pPr>
              <w:spacing w:after="0"/>
              <w:jc w:val="left"/>
            </w:pPr>
            <w:r>
              <w:rPr>
                <w:sz w:val="16"/>
              </w:rPr>
              <w:t>2008-09-01</w:t>
            </w:r>
          </w:p>
        </w:tc>
        <w:tc>
          <w:tcPr>
            <w:tcW w:type="dxa" w:w="1082"/>
          </w:tcPr>
          <w:p>
            <w:pPr>
              <w:spacing w:after="0"/>
              <w:jc w:val="left"/>
            </w:pPr>
            <w:r>
              <w:rPr>
                <w:sz w:val="16"/>
              </w:rPr>
              <w:t>DR-1786-LA</w:t>
            </w:r>
          </w:p>
        </w:tc>
        <w:tc>
          <w:tcPr>
            <w:tcW w:type="dxa" w:w="1455"/>
          </w:tcPr>
          <w:p>
            <w:pPr>
              <w:spacing w:after="0"/>
              <w:jc w:val="left"/>
            </w:pPr>
            <w:r>
              <w:rPr>
                <w:sz w:val="16"/>
              </w:rPr>
              <w:t>Major disaster</w:t>
            </w:r>
          </w:p>
        </w:tc>
        <w:tc>
          <w:tcPr>
            <w:tcW w:type="dxa" w:w="2293"/>
          </w:tcPr>
          <w:p>
            <w:pPr>
              <w:spacing w:after="0"/>
              <w:jc w:val="left"/>
            </w:pPr>
            <w:r>
              <w:rPr>
                <w:sz w:val="16"/>
              </w:rPr>
              <w:t>Hurricane Gustav</w:t>
            </w:r>
          </w:p>
        </w:tc>
        <w:tc>
          <w:tcPr>
            <w:tcW w:type="dxa" w:w="1879"/>
          </w:tcPr>
          <w:p>
            <w:pPr>
              <w:spacing w:after="0"/>
              <w:jc w:val="left"/>
            </w:pPr>
            <w:r>
              <w:rPr>
                <w:sz w:val="16"/>
              </w:rPr>
              <w:t>Hurricane (primary); also designated: Inland Flooding</w:t>
            </w:r>
          </w:p>
        </w:tc>
        <w:tc>
          <w:tcPr>
            <w:tcW w:type="dxa" w:w="2852"/>
          </w:tcPr>
          <w:p>
            <w:pPr>
              <w:spacing w:after="0"/>
              <w:jc w:val="right"/>
            </w:pPr>
            <w:r>
              <w:rPr>
                <w:sz w:val="16"/>
              </w:rPr>
              <w:t>$1,402,210.52</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2008-08-29</w:t>
            </w:r>
          </w:p>
        </w:tc>
        <w:tc>
          <w:tcPr>
            <w:tcW w:type="dxa" w:w="1082"/>
          </w:tcPr>
          <w:p>
            <w:pPr>
              <w:spacing w:after="0"/>
              <w:jc w:val="left"/>
            </w:pPr>
            <w:r>
              <w:rPr>
                <w:sz w:val="16"/>
              </w:rPr>
              <w:t>2008-08-27</w:t>
            </w:r>
          </w:p>
        </w:tc>
        <w:tc>
          <w:tcPr>
            <w:tcW w:type="dxa" w:w="1082"/>
          </w:tcPr>
          <w:p>
            <w:pPr>
              <w:spacing w:after="0"/>
              <w:jc w:val="left"/>
            </w:pPr>
            <w:r>
              <w:rPr>
                <w:sz w:val="16"/>
              </w:rPr>
              <w:t>EM-3289-LA</w:t>
            </w:r>
          </w:p>
        </w:tc>
        <w:tc>
          <w:tcPr>
            <w:tcW w:type="dxa" w:w="1455"/>
          </w:tcPr>
          <w:p>
            <w:pPr>
              <w:spacing w:after="0"/>
              <w:jc w:val="left"/>
            </w:pPr>
            <w:r>
              <w:rPr>
                <w:sz w:val="16"/>
              </w:rPr>
              <w:t>Emergency</w:t>
            </w:r>
          </w:p>
        </w:tc>
        <w:tc>
          <w:tcPr>
            <w:tcW w:type="dxa" w:w="2293"/>
          </w:tcPr>
          <w:p>
            <w:pPr>
              <w:spacing w:after="0"/>
              <w:jc w:val="left"/>
            </w:pPr>
            <w:r>
              <w:rPr>
                <w:sz w:val="16"/>
              </w:rPr>
              <w:t>Hurricane Gustav</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DR-1786</w:t>
            </w:r>
          </w:p>
        </w:tc>
      </w:tr>
      <w:tr>
        <w:trPr>
          <w:cantSplit/>
        </w:trPr>
        <w:tc>
          <w:tcPr>
            <w:tcW w:type="dxa" w:w="1082"/>
          </w:tcPr>
          <w:p>
            <w:pPr>
              <w:spacing w:after="0"/>
              <w:jc w:val="left"/>
            </w:pPr>
            <w:r>
              <w:rPr>
                <w:sz w:val="16"/>
              </w:rPr>
              <w:t>2006-11-02</w:t>
            </w:r>
          </w:p>
        </w:tc>
        <w:tc>
          <w:tcPr>
            <w:tcW w:type="dxa" w:w="1082"/>
          </w:tcPr>
          <w:p>
            <w:pPr>
              <w:spacing w:after="0"/>
              <w:jc w:val="left"/>
            </w:pPr>
            <w:r>
              <w:rPr>
                <w:sz w:val="16"/>
              </w:rPr>
              <w:t>2006-10-16</w:t>
            </w:r>
          </w:p>
        </w:tc>
        <w:tc>
          <w:tcPr>
            <w:tcW w:type="dxa" w:w="1082"/>
          </w:tcPr>
          <w:p>
            <w:pPr>
              <w:spacing w:after="0"/>
              <w:jc w:val="left"/>
            </w:pPr>
            <w:r>
              <w:rPr>
                <w:sz w:val="16"/>
              </w:rPr>
              <w:t>DR-1668-LA</w:t>
            </w:r>
          </w:p>
        </w:tc>
        <w:tc>
          <w:tcPr>
            <w:tcW w:type="dxa" w:w="1455"/>
          </w:tcPr>
          <w:p>
            <w:pPr>
              <w:spacing w:after="0"/>
              <w:jc w:val="left"/>
            </w:pPr>
            <w:r>
              <w:rPr>
                <w:sz w:val="16"/>
              </w:rPr>
              <w:t>Major disaster</w:t>
            </w:r>
          </w:p>
        </w:tc>
        <w:tc>
          <w:tcPr>
            <w:tcW w:type="dxa" w:w="2293"/>
          </w:tcPr>
          <w:p>
            <w:pPr>
              <w:spacing w:after="0"/>
              <w:jc w:val="left"/>
            </w:pPr>
            <w:r>
              <w:rPr>
                <w:sz w:val="16"/>
              </w:rPr>
              <w:t>Severe Storms and Flooding</w:t>
            </w:r>
          </w:p>
        </w:tc>
        <w:tc>
          <w:tcPr>
            <w:tcW w:type="dxa" w:w="1879"/>
          </w:tcPr>
          <w:p>
            <w:pPr>
              <w:spacing w:after="0"/>
              <w:jc w:val="left"/>
            </w:pPr>
            <w:r>
              <w:rPr>
                <w:sz w:val="16"/>
              </w:rPr>
              <w:t>Inland Flooding</w:t>
            </w:r>
          </w:p>
        </w:tc>
        <w:tc>
          <w:tcPr>
            <w:tcW w:type="dxa" w:w="2852"/>
          </w:tcPr>
          <w:p>
            <w:pPr>
              <w:spacing w:after="0"/>
              <w:jc w:val="right"/>
            </w:pPr>
            <w:r>
              <w:rPr>
                <w:sz w:val="16"/>
              </w:rPr>
              <w:t>$514,969.66</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2005-09-24</w:t>
            </w:r>
          </w:p>
        </w:tc>
        <w:tc>
          <w:tcPr>
            <w:tcW w:type="dxa" w:w="1082"/>
          </w:tcPr>
          <w:p>
            <w:pPr>
              <w:spacing w:after="0"/>
              <w:jc w:val="left"/>
            </w:pPr>
            <w:r>
              <w:rPr>
                <w:sz w:val="16"/>
              </w:rPr>
              <w:t>2005-09-23</w:t>
            </w:r>
          </w:p>
        </w:tc>
        <w:tc>
          <w:tcPr>
            <w:tcW w:type="dxa" w:w="1082"/>
          </w:tcPr>
          <w:p>
            <w:pPr>
              <w:spacing w:after="0"/>
              <w:jc w:val="left"/>
            </w:pPr>
            <w:r>
              <w:rPr>
                <w:sz w:val="16"/>
              </w:rPr>
              <w:t>DR-1607-LA</w:t>
            </w:r>
          </w:p>
        </w:tc>
        <w:tc>
          <w:tcPr>
            <w:tcW w:type="dxa" w:w="1455"/>
          </w:tcPr>
          <w:p>
            <w:pPr>
              <w:spacing w:after="0"/>
              <w:jc w:val="left"/>
            </w:pPr>
            <w:r>
              <w:rPr>
                <w:sz w:val="16"/>
              </w:rPr>
              <w:t>Major disaster</w:t>
            </w:r>
          </w:p>
        </w:tc>
        <w:tc>
          <w:tcPr>
            <w:tcW w:type="dxa" w:w="2293"/>
          </w:tcPr>
          <w:p>
            <w:pPr>
              <w:spacing w:after="0"/>
              <w:jc w:val="left"/>
            </w:pPr>
            <w:r>
              <w:rPr>
                <w:sz w:val="16"/>
              </w:rPr>
              <w:t>Hurricane Rita</w:t>
            </w:r>
          </w:p>
        </w:tc>
        <w:tc>
          <w:tcPr>
            <w:tcW w:type="dxa" w:w="1879"/>
          </w:tcPr>
          <w:p>
            <w:pPr>
              <w:spacing w:after="0"/>
              <w:jc w:val="left"/>
            </w:pPr>
            <w:r>
              <w:rPr>
                <w:sz w:val="16"/>
              </w:rPr>
              <w:t>Hurricane</w:t>
            </w:r>
          </w:p>
        </w:tc>
        <w:tc>
          <w:tcPr>
            <w:tcW w:type="dxa" w:w="2852"/>
          </w:tcPr>
          <w:p>
            <w:pPr>
              <w:spacing w:after="0"/>
              <w:jc w:val="right"/>
            </w:pPr>
            <w:r>
              <w:rPr>
                <w:sz w:val="16"/>
              </w:rPr>
              <w:t>$16,451</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2005-09-21</w:t>
            </w:r>
          </w:p>
        </w:tc>
        <w:tc>
          <w:tcPr>
            <w:tcW w:type="dxa" w:w="1082"/>
          </w:tcPr>
          <w:p>
            <w:pPr>
              <w:spacing w:after="0"/>
              <w:jc w:val="left"/>
            </w:pPr>
            <w:r>
              <w:rPr>
                <w:sz w:val="16"/>
              </w:rPr>
              <w:t>2005-09-20</w:t>
            </w:r>
          </w:p>
        </w:tc>
        <w:tc>
          <w:tcPr>
            <w:tcW w:type="dxa" w:w="1082"/>
          </w:tcPr>
          <w:p>
            <w:pPr>
              <w:spacing w:after="0"/>
              <w:jc w:val="left"/>
            </w:pPr>
            <w:r>
              <w:rPr>
                <w:sz w:val="16"/>
              </w:rPr>
              <w:t>EM-3260-LA</w:t>
            </w:r>
          </w:p>
        </w:tc>
        <w:tc>
          <w:tcPr>
            <w:tcW w:type="dxa" w:w="1455"/>
          </w:tcPr>
          <w:p>
            <w:pPr>
              <w:spacing w:after="0"/>
              <w:jc w:val="left"/>
            </w:pPr>
            <w:r>
              <w:rPr>
                <w:sz w:val="16"/>
              </w:rPr>
              <w:t>Emergency</w:t>
            </w:r>
          </w:p>
        </w:tc>
        <w:tc>
          <w:tcPr>
            <w:tcW w:type="dxa" w:w="2293"/>
          </w:tcPr>
          <w:p>
            <w:pPr>
              <w:spacing w:after="0"/>
              <w:jc w:val="left"/>
            </w:pPr>
            <w:r>
              <w:rPr>
                <w:sz w:val="16"/>
              </w:rPr>
              <w:t>Hurricane Rita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DR-1607</w:t>
            </w:r>
          </w:p>
        </w:tc>
      </w:tr>
      <w:tr>
        <w:trPr>
          <w:cantSplit/>
        </w:trPr>
        <w:tc>
          <w:tcPr>
            <w:tcW w:type="dxa" w:w="1082"/>
          </w:tcPr>
          <w:p>
            <w:pPr>
              <w:spacing w:after="0"/>
              <w:jc w:val="left"/>
            </w:pPr>
            <w:r>
              <w:rPr>
                <w:sz w:val="16"/>
              </w:rPr>
              <w:t>2005-08-29</w:t>
            </w:r>
          </w:p>
        </w:tc>
        <w:tc>
          <w:tcPr>
            <w:tcW w:type="dxa" w:w="1082"/>
          </w:tcPr>
          <w:p>
            <w:pPr>
              <w:spacing w:after="0"/>
              <w:jc w:val="left"/>
            </w:pPr>
            <w:r>
              <w:rPr>
                <w:sz w:val="16"/>
              </w:rPr>
              <w:t>2005-08-29</w:t>
            </w:r>
          </w:p>
        </w:tc>
        <w:tc>
          <w:tcPr>
            <w:tcW w:type="dxa" w:w="1082"/>
          </w:tcPr>
          <w:p>
            <w:pPr>
              <w:spacing w:after="0"/>
              <w:jc w:val="left"/>
            </w:pPr>
            <w:r>
              <w:rPr>
                <w:sz w:val="16"/>
              </w:rPr>
              <w:t>DR-1603-LA</w:t>
            </w:r>
          </w:p>
        </w:tc>
        <w:tc>
          <w:tcPr>
            <w:tcW w:type="dxa" w:w="1455"/>
          </w:tcPr>
          <w:p>
            <w:pPr>
              <w:spacing w:after="0"/>
              <w:jc w:val="left"/>
            </w:pPr>
            <w:r>
              <w:rPr>
                <w:sz w:val="16"/>
              </w:rPr>
              <w:t>Major disaster</w:t>
            </w:r>
          </w:p>
        </w:tc>
        <w:tc>
          <w:tcPr>
            <w:tcW w:type="dxa" w:w="2293"/>
          </w:tcPr>
          <w:p>
            <w:pPr>
              <w:spacing w:after="0"/>
              <w:jc w:val="left"/>
            </w:pPr>
            <w:r>
              <w:rPr>
                <w:sz w:val="16"/>
              </w:rPr>
              <w:t>Hurricane Katrina</w:t>
            </w:r>
          </w:p>
        </w:tc>
        <w:tc>
          <w:tcPr>
            <w:tcW w:type="dxa" w:w="1879"/>
          </w:tcPr>
          <w:p>
            <w:pPr>
              <w:spacing w:after="0"/>
              <w:jc w:val="left"/>
            </w:pPr>
            <w:r>
              <w:rPr>
                <w:sz w:val="16"/>
              </w:rPr>
              <w:t>Hurricane</w:t>
            </w:r>
          </w:p>
        </w:tc>
        <w:tc>
          <w:tcPr>
            <w:tcW w:type="dxa" w:w="2852"/>
          </w:tcPr>
          <w:p>
            <w:pPr>
              <w:spacing w:after="0"/>
              <w:jc w:val="right"/>
            </w:pPr>
            <w:r>
              <w:rPr>
                <w:sz w:val="16"/>
              </w:rPr>
              <w:t>$41,390.62</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2005-08-27</w:t>
            </w:r>
          </w:p>
        </w:tc>
        <w:tc>
          <w:tcPr>
            <w:tcW w:type="dxa" w:w="1082"/>
          </w:tcPr>
          <w:p>
            <w:pPr>
              <w:spacing w:after="0"/>
              <w:jc w:val="left"/>
            </w:pPr>
            <w:r>
              <w:rPr>
                <w:sz w:val="16"/>
              </w:rPr>
              <w:t>2005-08-26</w:t>
            </w:r>
          </w:p>
        </w:tc>
        <w:tc>
          <w:tcPr>
            <w:tcW w:type="dxa" w:w="1082"/>
          </w:tcPr>
          <w:p>
            <w:pPr>
              <w:spacing w:after="0"/>
              <w:jc w:val="left"/>
            </w:pPr>
            <w:r>
              <w:rPr>
                <w:sz w:val="16"/>
              </w:rPr>
              <w:t>EM-3212-LA</w:t>
            </w:r>
          </w:p>
        </w:tc>
        <w:tc>
          <w:tcPr>
            <w:tcW w:type="dxa" w:w="1455"/>
          </w:tcPr>
          <w:p>
            <w:pPr>
              <w:spacing w:after="0"/>
              <w:jc w:val="left"/>
            </w:pPr>
            <w:r>
              <w:rPr>
                <w:sz w:val="16"/>
              </w:rPr>
              <w:t>Emergency</w:t>
            </w:r>
          </w:p>
        </w:tc>
        <w:tc>
          <w:tcPr>
            <w:tcW w:type="dxa" w:w="2293"/>
          </w:tcPr>
          <w:p>
            <w:pPr>
              <w:spacing w:after="0"/>
              <w:jc w:val="left"/>
            </w:pPr>
            <w:r>
              <w:rPr>
                <w:sz w:val="16"/>
              </w:rPr>
              <w:t>Hurricane Katrina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DR-1603</w:t>
            </w:r>
          </w:p>
        </w:tc>
      </w:tr>
      <w:tr>
        <w:trPr>
          <w:cantSplit/>
        </w:trPr>
        <w:tc>
          <w:tcPr>
            <w:tcW w:type="dxa" w:w="1082"/>
          </w:tcPr>
          <w:p>
            <w:pPr>
              <w:spacing w:after="0"/>
              <w:jc w:val="left"/>
            </w:pPr>
            <w:r>
              <w:rPr>
                <w:sz w:val="16"/>
              </w:rPr>
              <w:t>1999-01-21</w:t>
            </w:r>
          </w:p>
        </w:tc>
        <w:tc>
          <w:tcPr>
            <w:tcW w:type="dxa" w:w="1082"/>
          </w:tcPr>
          <w:p>
            <w:pPr>
              <w:spacing w:after="0"/>
              <w:jc w:val="left"/>
            </w:pPr>
            <w:r>
              <w:rPr>
                <w:sz w:val="16"/>
              </w:rPr>
              <w:t>1998-12-22</w:t>
            </w:r>
          </w:p>
        </w:tc>
        <w:tc>
          <w:tcPr>
            <w:tcW w:type="dxa" w:w="1082"/>
          </w:tcPr>
          <w:p>
            <w:pPr>
              <w:spacing w:after="0"/>
              <w:jc w:val="left"/>
            </w:pPr>
            <w:r>
              <w:rPr>
                <w:sz w:val="16"/>
              </w:rPr>
              <w:t>DR-1264-LA</w:t>
            </w:r>
          </w:p>
        </w:tc>
        <w:tc>
          <w:tcPr>
            <w:tcW w:type="dxa" w:w="1455"/>
          </w:tcPr>
          <w:p>
            <w:pPr>
              <w:spacing w:after="0"/>
              <w:jc w:val="left"/>
            </w:pPr>
            <w:r>
              <w:rPr>
                <w:sz w:val="16"/>
              </w:rPr>
              <w:t>Major disaster</w:t>
            </w:r>
          </w:p>
        </w:tc>
        <w:tc>
          <w:tcPr>
            <w:tcW w:type="dxa" w:w="2293"/>
          </w:tcPr>
          <w:p>
            <w:pPr>
              <w:spacing w:after="0"/>
              <w:jc w:val="left"/>
            </w:pPr>
            <w:r>
              <w:rPr>
                <w:sz w:val="16"/>
              </w:rPr>
              <w:t>Severe Ice Storm</w:t>
            </w:r>
          </w:p>
        </w:tc>
        <w:tc>
          <w:tcPr>
            <w:tcW w:type="dxa" w:w="1879"/>
          </w:tcPr>
          <w:p>
            <w:pPr>
              <w:spacing w:after="0"/>
              <w:jc w:val="left"/>
            </w:pPr>
            <w:r>
              <w:rPr>
                <w:sz w:val="16"/>
              </w:rPr>
              <w:t>Ice Storm</w:t>
            </w:r>
          </w:p>
        </w:tc>
        <w:tc>
          <w:tcPr>
            <w:tcW w:type="dxa" w:w="2852"/>
          </w:tcPr>
          <w:p>
            <w:pPr>
              <w:spacing w:after="0"/>
              <w:jc w:val="right"/>
            </w:pPr>
            <w:r>
              <w:rPr>
                <w:sz w:val="16"/>
              </w:rPr>
              <w:t>$387,965.92</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1991-05-03</w:t>
            </w:r>
          </w:p>
        </w:tc>
        <w:tc>
          <w:tcPr>
            <w:tcW w:type="dxa" w:w="1082"/>
          </w:tcPr>
          <w:p>
            <w:pPr>
              <w:spacing w:after="0"/>
              <w:jc w:val="left"/>
            </w:pPr>
            <w:r>
              <w:rPr>
                <w:sz w:val="16"/>
              </w:rPr>
              <w:t>1991-04-27</w:t>
            </w:r>
          </w:p>
        </w:tc>
        <w:tc>
          <w:tcPr>
            <w:tcW w:type="dxa" w:w="1082"/>
          </w:tcPr>
          <w:p>
            <w:pPr>
              <w:spacing w:after="0"/>
              <w:jc w:val="left"/>
            </w:pPr>
            <w:r>
              <w:rPr>
                <w:sz w:val="16"/>
              </w:rPr>
              <w:t>DR-904-LA</w:t>
            </w:r>
          </w:p>
        </w:tc>
        <w:tc>
          <w:tcPr>
            <w:tcW w:type="dxa" w:w="1455"/>
          </w:tcPr>
          <w:p>
            <w:pPr>
              <w:spacing w:after="0"/>
              <w:jc w:val="left"/>
            </w:pPr>
            <w:r>
              <w:rPr>
                <w:sz w:val="16"/>
              </w:rPr>
              <w:t>Major disaster</w:t>
            </w:r>
          </w:p>
        </w:tc>
        <w:tc>
          <w:tcPr>
            <w:tcW w:type="dxa" w:w="2293"/>
          </w:tcPr>
          <w:p>
            <w:pPr>
              <w:spacing w:after="0"/>
              <w:jc w:val="left"/>
            </w:pPr>
            <w:r>
              <w:rPr>
                <w:sz w:val="16"/>
              </w:rPr>
              <w:t>Severe Storms, Tornadoes &amp; Flooding</w:t>
            </w:r>
          </w:p>
        </w:tc>
        <w:tc>
          <w:tcPr>
            <w:tcW w:type="dxa" w:w="1879"/>
          </w:tcPr>
          <w:p>
            <w:pPr>
              <w:spacing w:after="0"/>
              <w:jc w:val="left"/>
            </w:pPr>
            <w:r>
              <w:rPr>
                <w:sz w:val="16"/>
              </w:rPr>
              <w:t>Inland Flooding; Tornado</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1989-05-20</w:t>
            </w:r>
          </w:p>
        </w:tc>
        <w:tc>
          <w:tcPr>
            <w:tcW w:type="dxa" w:w="1082"/>
          </w:tcPr>
          <w:p>
            <w:pPr>
              <w:spacing w:after="0"/>
              <w:jc w:val="left"/>
            </w:pPr>
            <w:r>
              <w:rPr>
                <w:sz w:val="16"/>
              </w:rPr>
              <w:t>1989-05-04</w:t>
            </w:r>
          </w:p>
        </w:tc>
        <w:tc>
          <w:tcPr>
            <w:tcW w:type="dxa" w:w="1082"/>
          </w:tcPr>
          <w:p>
            <w:pPr>
              <w:spacing w:after="0"/>
              <w:jc w:val="left"/>
            </w:pPr>
            <w:r>
              <w:rPr>
                <w:sz w:val="16"/>
              </w:rPr>
              <w:t>DR-829-LA</w:t>
            </w:r>
          </w:p>
        </w:tc>
        <w:tc>
          <w:tcPr>
            <w:tcW w:type="dxa" w:w="1455"/>
          </w:tcPr>
          <w:p>
            <w:pPr>
              <w:spacing w:after="0"/>
              <w:jc w:val="left"/>
            </w:pPr>
            <w:r>
              <w:rPr>
                <w:sz w:val="16"/>
              </w:rPr>
              <w:t>Major disaster</w:t>
            </w:r>
          </w:p>
        </w:tc>
        <w:tc>
          <w:tcPr>
            <w:tcW w:type="dxa" w:w="2293"/>
          </w:tcPr>
          <w:p>
            <w:pPr>
              <w:spacing w:after="0"/>
              <w:jc w:val="left"/>
            </w:pPr>
            <w:r>
              <w:rPr>
                <w:sz w:val="16"/>
              </w:rPr>
              <w:t>Severe Storms &amp; Flooding</w:t>
            </w:r>
          </w:p>
        </w:tc>
        <w:tc>
          <w:tcPr>
            <w:tcW w:type="dxa" w:w="1879"/>
          </w:tcPr>
          <w:p>
            <w:pPr>
              <w:spacing w:after="0"/>
              <w:jc w:val="left"/>
            </w:pPr>
            <w:r>
              <w:rPr>
                <w:sz w:val="16"/>
              </w:rPr>
              <w:t>Inland Flooding</w:t>
            </w:r>
          </w:p>
        </w:tc>
        <w:tc>
          <w:tcPr>
            <w:tcW w:type="dxa" w:w="2852"/>
          </w:tcPr>
          <w:p>
            <w:pPr>
              <w:spacing w:after="0"/>
              <w:jc w:val="right"/>
            </w:pPr>
            <w:r>
              <w:rPr>
                <w:sz w:val="16"/>
              </w:rPr>
              <w:t>PA not declared for this county</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1987-11-30</w:t>
            </w:r>
          </w:p>
        </w:tc>
        <w:tc>
          <w:tcPr>
            <w:tcW w:type="dxa" w:w="1082"/>
          </w:tcPr>
          <w:p>
            <w:pPr>
              <w:spacing w:after="0"/>
              <w:jc w:val="left"/>
            </w:pPr>
            <w:r>
              <w:rPr>
                <w:sz w:val="16"/>
              </w:rPr>
              <w:t>1987-11-15</w:t>
            </w:r>
          </w:p>
        </w:tc>
        <w:tc>
          <w:tcPr>
            <w:tcW w:type="dxa" w:w="1082"/>
          </w:tcPr>
          <w:p>
            <w:pPr>
              <w:spacing w:after="0"/>
              <w:jc w:val="left"/>
            </w:pPr>
            <w:r>
              <w:rPr>
                <w:sz w:val="16"/>
              </w:rPr>
              <w:t>DR-804-LA</w:t>
            </w:r>
          </w:p>
        </w:tc>
        <w:tc>
          <w:tcPr>
            <w:tcW w:type="dxa" w:w="1455"/>
          </w:tcPr>
          <w:p>
            <w:pPr>
              <w:spacing w:after="0"/>
              <w:jc w:val="left"/>
            </w:pPr>
            <w:r>
              <w:rPr>
                <w:sz w:val="16"/>
              </w:rPr>
              <w:t>Major disaster</w:t>
            </w:r>
          </w:p>
        </w:tc>
        <w:tc>
          <w:tcPr>
            <w:tcW w:type="dxa" w:w="2293"/>
          </w:tcPr>
          <w:p>
            <w:pPr>
              <w:spacing w:after="0"/>
              <w:jc w:val="left"/>
            </w:pPr>
            <w:r>
              <w:rPr>
                <w:sz w:val="16"/>
              </w:rPr>
              <w:t>Tornadoes &amp; Flooding</w:t>
            </w:r>
          </w:p>
        </w:tc>
        <w:tc>
          <w:tcPr>
            <w:tcW w:type="dxa" w:w="1879"/>
          </w:tcPr>
          <w:p>
            <w:pPr>
              <w:spacing w:after="0"/>
              <w:jc w:val="left"/>
            </w:pPr>
            <w:r>
              <w:rPr>
                <w:sz w:val="16"/>
              </w:rPr>
              <w:t>Tornado (primary); also designated: Inland Flooding</w:t>
            </w:r>
          </w:p>
        </w:tc>
        <w:tc>
          <w:tcPr>
            <w:tcW w:type="dxa" w:w="2852"/>
          </w:tcPr>
          <w:p>
            <w:pPr>
              <w:spacing w:after="0"/>
              <w:jc w:val="right"/>
            </w:pPr>
            <w:r>
              <w:rPr>
                <w:sz w:val="16"/>
              </w:rPr>
              <w:t>PA not declared for this county</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1983-01-11</w:t>
            </w:r>
          </w:p>
        </w:tc>
        <w:tc>
          <w:tcPr>
            <w:tcW w:type="dxa" w:w="1082"/>
          </w:tcPr>
          <w:p>
            <w:pPr>
              <w:spacing w:after="0"/>
              <w:jc w:val="left"/>
            </w:pPr>
            <w:r>
              <w:rPr>
                <w:sz w:val="16"/>
              </w:rPr>
              <w:t>1983-01-11</w:t>
            </w:r>
          </w:p>
        </w:tc>
        <w:tc>
          <w:tcPr>
            <w:tcW w:type="dxa" w:w="1082"/>
          </w:tcPr>
          <w:p>
            <w:pPr>
              <w:spacing w:after="0"/>
              <w:jc w:val="left"/>
            </w:pPr>
            <w:r>
              <w:rPr>
                <w:sz w:val="16"/>
              </w:rPr>
              <w:t>DR-675-LA</w:t>
            </w:r>
          </w:p>
        </w:tc>
        <w:tc>
          <w:tcPr>
            <w:tcW w:type="dxa" w:w="1455"/>
          </w:tcPr>
          <w:p>
            <w:pPr>
              <w:spacing w:after="0"/>
              <w:jc w:val="left"/>
            </w:pPr>
            <w:r>
              <w:rPr>
                <w:sz w:val="16"/>
              </w:rPr>
              <w:t>Major disaster</w:t>
            </w:r>
          </w:p>
        </w:tc>
        <w:tc>
          <w:tcPr>
            <w:tcW w:type="dxa" w:w="2293"/>
          </w:tcPr>
          <w:p>
            <w:pPr>
              <w:spacing w:after="0"/>
              <w:jc w:val="left"/>
            </w:pPr>
            <w:r>
              <w:rPr>
                <w:sz w:val="16"/>
              </w:rPr>
              <w:t>Severe Storms and Flooding</w:t>
            </w:r>
          </w:p>
        </w:tc>
        <w:tc>
          <w:tcPr>
            <w:tcW w:type="dxa" w:w="1879"/>
          </w:tcPr>
          <w:p>
            <w:pPr>
              <w:spacing w:after="0"/>
              <w:jc w:val="left"/>
            </w:pPr>
            <w:r>
              <w:rPr>
                <w:sz w:val="16"/>
              </w:rPr>
              <w:t>Inland Flooding</w:t>
            </w:r>
          </w:p>
        </w:tc>
        <w:tc>
          <w:tcPr>
            <w:tcW w:type="dxa" w:w="2852"/>
          </w:tcPr>
          <w:p>
            <w:pPr>
              <w:spacing w:after="0"/>
              <w:jc w:val="right"/>
            </w:pPr>
            <w:r>
              <w:rPr>
                <w:sz w:val="16"/>
              </w:rPr>
              <w:t>PA not declared for this county</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1977-02-22</w:t>
            </w:r>
          </w:p>
        </w:tc>
        <w:tc>
          <w:tcPr>
            <w:tcW w:type="dxa" w:w="1082"/>
          </w:tcPr>
          <w:p>
            <w:pPr>
              <w:spacing w:after="0"/>
              <w:jc w:val="left"/>
            </w:pPr>
            <w:r>
              <w:rPr>
                <w:sz w:val="16"/>
              </w:rPr>
              <w:t>1977-02-22</w:t>
            </w:r>
          </w:p>
        </w:tc>
        <w:tc>
          <w:tcPr>
            <w:tcW w:type="dxa" w:w="1082"/>
          </w:tcPr>
          <w:p>
            <w:pPr>
              <w:spacing w:after="0"/>
              <w:jc w:val="left"/>
            </w:pPr>
            <w:r>
              <w:rPr>
                <w:sz w:val="16"/>
              </w:rPr>
              <w:t>EM-3031-LA</w:t>
            </w:r>
          </w:p>
        </w:tc>
        <w:tc>
          <w:tcPr>
            <w:tcW w:type="dxa" w:w="1455"/>
          </w:tcPr>
          <w:p>
            <w:pPr>
              <w:spacing w:after="0"/>
              <w:jc w:val="left"/>
            </w:pPr>
            <w:r>
              <w:rPr>
                <w:sz w:val="16"/>
              </w:rPr>
              <w:t>Emergency</w:t>
            </w:r>
          </w:p>
        </w:tc>
        <w:tc>
          <w:tcPr>
            <w:tcW w:type="dxa" w:w="2293"/>
          </w:tcPr>
          <w:p>
            <w:pPr>
              <w:spacing w:after="0"/>
              <w:jc w:val="left"/>
            </w:pPr>
            <w:r>
              <w:rPr>
                <w:sz w:val="16"/>
              </w:rPr>
              <w:t>Drought &amp; Freezing</w:t>
            </w:r>
          </w:p>
        </w:tc>
        <w:tc>
          <w:tcPr>
            <w:tcW w:type="dxa" w:w="1879"/>
          </w:tcPr>
          <w:p>
            <w:pPr>
              <w:spacing w:after="0"/>
              <w:jc w:val="left"/>
            </w:pPr>
            <w:r>
              <w:rPr>
                <w:sz w:val="16"/>
              </w:rPr>
              <w:t>Winter Weather (primary); also designated: Drought</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1975-06-06</w:t>
            </w:r>
          </w:p>
        </w:tc>
        <w:tc>
          <w:tcPr>
            <w:tcW w:type="dxa" w:w="1082"/>
          </w:tcPr>
          <w:p>
            <w:pPr>
              <w:spacing w:after="0"/>
              <w:jc w:val="left"/>
            </w:pPr>
            <w:r>
              <w:rPr>
                <w:sz w:val="16"/>
              </w:rPr>
              <w:t>1975-06-06</w:t>
            </w:r>
          </w:p>
        </w:tc>
        <w:tc>
          <w:tcPr>
            <w:tcW w:type="dxa" w:w="1082"/>
          </w:tcPr>
          <w:p>
            <w:pPr>
              <w:spacing w:after="0"/>
              <w:jc w:val="left"/>
            </w:pPr>
            <w:r>
              <w:rPr>
                <w:sz w:val="16"/>
              </w:rPr>
              <w:t>DR-470-LA</w:t>
            </w:r>
          </w:p>
        </w:tc>
        <w:tc>
          <w:tcPr>
            <w:tcW w:type="dxa" w:w="1455"/>
          </w:tcPr>
          <w:p>
            <w:pPr>
              <w:spacing w:after="0"/>
              <w:jc w:val="left"/>
            </w:pPr>
            <w:r>
              <w:rPr>
                <w:sz w:val="16"/>
              </w:rPr>
              <w:t>Major disaster</w:t>
            </w:r>
          </w:p>
        </w:tc>
        <w:tc>
          <w:tcPr>
            <w:tcW w:type="dxa" w:w="2293"/>
          </w:tcPr>
          <w:p>
            <w:pPr>
              <w:spacing w:after="0"/>
              <w:jc w:val="left"/>
            </w:pPr>
            <w:r>
              <w:rPr>
                <w:sz w:val="16"/>
              </w:rPr>
              <w:t>Heavy Rains, Tornadoes &amp; Flooding</w:t>
            </w:r>
          </w:p>
        </w:tc>
        <w:tc>
          <w:tcPr>
            <w:tcW w:type="dxa" w:w="1879"/>
          </w:tcPr>
          <w:p>
            <w:pPr>
              <w:spacing w:after="0"/>
              <w:jc w:val="left"/>
            </w:pPr>
            <w:r>
              <w:rPr>
                <w:sz w:val="16"/>
              </w:rPr>
              <w:t>Inland Flooding; Tornado</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1975-04-12</w:t>
            </w:r>
          </w:p>
        </w:tc>
        <w:tc>
          <w:tcPr>
            <w:tcW w:type="dxa" w:w="1082"/>
          </w:tcPr>
          <w:p>
            <w:pPr>
              <w:spacing w:after="0"/>
              <w:jc w:val="left"/>
            </w:pPr>
            <w:r>
              <w:rPr>
                <w:sz w:val="16"/>
              </w:rPr>
              <w:t>1975-04-12</w:t>
            </w:r>
          </w:p>
        </w:tc>
        <w:tc>
          <w:tcPr>
            <w:tcW w:type="dxa" w:w="1082"/>
          </w:tcPr>
          <w:p>
            <w:pPr>
              <w:spacing w:after="0"/>
              <w:jc w:val="left"/>
            </w:pPr>
            <w:r>
              <w:rPr>
                <w:sz w:val="16"/>
              </w:rPr>
              <w:t>EM-3011-LA</w:t>
            </w:r>
          </w:p>
        </w:tc>
        <w:tc>
          <w:tcPr>
            <w:tcW w:type="dxa" w:w="1455"/>
          </w:tcPr>
          <w:p>
            <w:pPr>
              <w:spacing w:after="0"/>
              <w:jc w:val="left"/>
            </w:pPr>
            <w:r>
              <w:rPr>
                <w:sz w:val="16"/>
              </w:rPr>
              <w:t>Emergency</w:t>
            </w:r>
          </w:p>
        </w:tc>
        <w:tc>
          <w:tcPr>
            <w:tcW w:type="dxa" w:w="2293"/>
          </w:tcPr>
          <w:p>
            <w:pPr>
              <w:spacing w:after="0"/>
              <w:jc w:val="left"/>
            </w:pPr>
            <w:r>
              <w:rPr>
                <w:sz w:val="16"/>
              </w:rPr>
              <w:t>Heavy Rains &amp; Flooding</w:t>
            </w:r>
          </w:p>
        </w:tc>
        <w:tc>
          <w:tcPr>
            <w:tcW w:type="dxa" w:w="1879"/>
          </w:tcPr>
          <w:p>
            <w:pPr>
              <w:spacing w:after="0"/>
              <w:jc w:val="left"/>
            </w:pPr>
            <w:r>
              <w:rPr>
                <w:sz w:val="16"/>
              </w:rPr>
              <w:t>Inland Flooding</w:t>
            </w:r>
          </w:p>
        </w:tc>
        <w:tc>
          <w:tcPr>
            <w:tcW w:type="dxa" w:w="2852"/>
          </w:tcPr>
          <w:p>
            <w:pPr>
              <w:spacing w:after="0"/>
              <w:jc w:val="right"/>
            </w:pPr>
            <w:r>
              <w:rPr>
                <w:sz w:val="16"/>
              </w:rPr>
              <w:t>PA not declared for this county</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1974-02-23</w:t>
            </w:r>
          </w:p>
        </w:tc>
        <w:tc>
          <w:tcPr>
            <w:tcW w:type="dxa" w:w="1082"/>
          </w:tcPr>
          <w:p>
            <w:pPr>
              <w:spacing w:after="0"/>
              <w:jc w:val="left"/>
            </w:pPr>
            <w:r>
              <w:rPr>
                <w:sz w:val="16"/>
              </w:rPr>
              <w:t>1974-02-23</w:t>
            </w:r>
          </w:p>
        </w:tc>
        <w:tc>
          <w:tcPr>
            <w:tcW w:type="dxa" w:w="1082"/>
          </w:tcPr>
          <w:p>
            <w:pPr>
              <w:spacing w:after="0"/>
              <w:jc w:val="left"/>
            </w:pPr>
            <w:r>
              <w:rPr>
                <w:sz w:val="16"/>
              </w:rPr>
              <w:t>DR-418-LA</w:t>
            </w:r>
          </w:p>
        </w:tc>
        <w:tc>
          <w:tcPr>
            <w:tcW w:type="dxa" w:w="1455"/>
          </w:tcPr>
          <w:p>
            <w:pPr>
              <w:spacing w:after="0"/>
              <w:jc w:val="left"/>
            </w:pPr>
            <w:r>
              <w:rPr>
                <w:sz w:val="16"/>
              </w:rPr>
              <w:t>Major disaster</w:t>
            </w:r>
          </w:p>
        </w:tc>
        <w:tc>
          <w:tcPr>
            <w:tcW w:type="dxa" w:w="2293"/>
          </w:tcPr>
          <w:p>
            <w:pPr>
              <w:spacing w:after="0"/>
              <w:jc w:val="left"/>
            </w:pPr>
            <w:r>
              <w:rPr>
                <w:sz w:val="16"/>
              </w:rPr>
              <w:t>Flooding</w:t>
            </w:r>
          </w:p>
        </w:tc>
        <w:tc>
          <w:tcPr>
            <w:tcW w:type="dxa" w:w="1879"/>
          </w:tcPr>
          <w:p>
            <w:pPr>
              <w:spacing w:after="0"/>
              <w:jc w:val="left"/>
            </w:pPr>
            <w:r>
              <w:rPr>
                <w:sz w:val="16"/>
              </w:rPr>
              <w:t>Inland Flooding</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1973-04-27</w:t>
            </w:r>
          </w:p>
        </w:tc>
        <w:tc>
          <w:tcPr>
            <w:tcW w:type="dxa" w:w="1082"/>
          </w:tcPr>
          <w:p>
            <w:pPr>
              <w:spacing w:after="0"/>
              <w:jc w:val="left"/>
            </w:pPr>
            <w:r>
              <w:rPr>
                <w:sz w:val="16"/>
              </w:rPr>
              <w:t>1973-04-27</w:t>
            </w:r>
          </w:p>
        </w:tc>
        <w:tc>
          <w:tcPr>
            <w:tcW w:type="dxa" w:w="1082"/>
          </w:tcPr>
          <w:p>
            <w:pPr>
              <w:spacing w:after="0"/>
              <w:jc w:val="left"/>
            </w:pPr>
            <w:r>
              <w:rPr>
                <w:sz w:val="16"/>
              </w:rPr>
              <w:t>DR-374-LA</w:t>
            </w:r>
          </w:p>
        </w:tc>
        <w:tc>
          <w:tcPr>
            <w:tcW w:type="dxa" w:w="1455"/>
          </w:tcPr>
          <w:p>
            <w:pPr>
              <w:spacing w:after="0"/>
              <w:jc w:val="left"/>
            </w:pPr>
            <w:r>
              <w:rPr>
                <w:sz w:val="16"/>
              </w:rPr>
              <w:t>Major disaster</w:t>
            </w:r>
          </w:p>
        </w:tc>
        <w:tc>
          <w:tcPr>
            <w:tcW w:type="dxa" w:w="2293"/>
          </w:tcPr>
          <w:p>
            <w:pPr>
              <w:spacing w:after="0"/>
              <w:jc w:val="left"/>
            </w:pPr>
            <w:r>
              <w:rPr>
                <w:sz w:val="16"/>
              </w:rPr>
              <w:t>Severe Storms &amp; Flooding</w:t>
            </w:r>
          </w:p>
        </w:tc>
        <w:tc>
          <w:tcPr>
            <w:tcW w:type="dxa" w:w="1879"/>
          </w:tcPr>
          <w:p>
            <w:pPr>
              <w:spacing w:after="0"/>
              <w:jc w:val="left"/>
            </w:pPr>
            <w:r>
              <w:rPr>
                <w:sz w:val="16"/>
              </w:rPr>
              <w:t>Inland Flooding</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1965-09-10</w:t>
            </w:r>
          </w:p>
        </w:tc>
        <w:tc>
          <w:tcPr>
            <w:tcW w:type="dxa" w:w="1082"/>
          </w:tcPr>
          <w:p>
            <w:pPr>
              <w:spacing w:after="0"/>
              <w:jc w:val="left"/>
            </w:pPr>
            <w:r>
              <w:rPr>
                <w:sz w:val="16"/>
              </w:rPr>
              <w:t>1965-09-10</w:t>
            </w:r>
          </w:p>
        </w:tc>
        <w:tc>
          <w:tcPr>
            <w:tcW w:type="dxa" w:w="1082"/>
          </w:tcPr>
          <w:p>
            <w:pPr>
              <w:spacing w:after="0"/>
              <w:jc w:val="left"/>
            </w:pPr>
            <w:r>
              <w:rPr>
                <w:sz w:val="16"/>
              </w:rPr>
              <w:t>DR-208-LA</w:t>
            </w:r>
          </w:p>
        </w:tc>
        <w:tc>
          <w:tcPr>
            <w:tcW w:type="dxa" w:w="1455"/>
          </w:tcPr>
          <w:p>
            <w:pPr>
              <w:spacing w:after="0"/>
              <w:jc w:val="left"/>
            </w:pPr>
            <w:r>
              <w:rPr>
                <w:sz w:val="16"/>
              </w:rPr>
              <w:t>Major disaster</w:t>
            </w:r>
          </w:p>
        </w:tc>
        <w:tc>
          <w:tcPr>
            <w:tcW w:type="dxa" w:w="2293"/>
          </w:tcPr>
          <w:p>
            <w:pPr>
              <w:spacing w:after="0"/>
              <w:jc w:val="left"/>
            </w:pPr>
            <w:r>
              <w:rPr>
                <w:sz w:val="16"/>
              </w:rPr>
              <w:t>Hurricane Betsy</w:t>
            </w:r>
          </w:p>
        </w:tc>
        <w:tc>
          <w:tcPr>
            <w:tcW w:type="dxa" w:w="1879"/>
          </w:tcPr>
          <w:p>
            <w:pPr>
              <w:spacing w:after="0"/>
              <w:jc w:val="left"/>
            </w:pPr>
            <w:r>
              <w:rPr>
                <w:sz w:val="16"/>
              </w:rPr>
              <w:t>Hurricane (primary); also designated: Inland Flooding</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$47,173.80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47,173.80"/>
        <w:tblDescription w:val="Hazard Plain table b1d_pa_other"/>
      </w:tblPr>
      <w:tblGrid>
        <w:gridCol w:w="1861"/>
        <w:gridCol w:w="1861"/>
        <w:gridCol w:w="3303"/>
        <w:gridCol w:w="5226"/>
        <w:gridCol w:w="1861"/>
      </w:tblGrid>
      <w:tr>
        <w:trPr>
          <w:cantSplit/>
          <w:tblHeader/>
        </w:trPr>
        <w:tc>
          <w:tcPr>
            <w:tcW w:type="dxa" w:w="1861"/>
            <w:shd w:val="clear" w:color="auto" w:fill="E8E8E8"/>
          </w:tcPr>
          <w:p>
            <w:pPr>
              <w:spacing w:after="0"/>
              <w:jc w:val="left"/>
            </w:pPr>
            <w:r>
              <w:rPr>
                <w:b/>
                <w:sz w:val="16"/>
              </w:rPr>
              <w:t>FEMA number</w:t>
            </w:r>
          </w:p>
        </w:tc>
        <w:tc>
          <w:tcPr>
            <w:tcW w:type="dxa" w:w="1861"/>
            <w:shd w:val="clear" w:color="auto" w:fill="E8E8E8"/>
          </w:tcPr>
          <w:p>
            <w:pPr>
              <w:spacing w:after="0"/>
              <w:jc w:val="left"/>
            </w:pPr>
            <w:r>
              <w:rPr>
                <w:b/>
                <w:sz w:val="16"/>
              </w:rPr>
              <w:t>Declared</w:t>
            </w:r>
          </w:p>
        </w:tc>
        <w:tc>
          <w:tcPr>
            <w:tcW w:type="dxa" w:w="3303"/>
            <w:shd w:val="clear" w:color="auto" w:fill="E8E8E8"/>
          </w:tcPr>
          <w:p>
            <w:pPr>
              <w:spacing w:after="0"/>
              <w:jc w:val="left"/>
            </w:pPr>
            <w:r>
              <w:rPr>
                <w:b/>
                <w:sz w:val="16"/>
              </w:rPr>
              <w:t>Title</w:t>
            </w:r>
          </w:p>
        </w:tc>
        <w:tc>
          <w:tcPr>
            <w:tcW w:type="dxa" w:w="5226"/>
            <w:shd w:val="clear" w:color="auto" w:fill="E8E8E8"/>
          </w:tcPr>
          <w:p>
            <w:pPr>
              <w:spacing w:after="0"/>
              <w:jc w:val="left"/>
            </w:pPr>
            <w:r>
              <w:rPr>
                <w:b/>
                <w:sz w:val="16"/>
              </w:rPr>
              <w:t>Applicant</w:t>
            </w:r>
          </w:p>
        </w:tc>
        <w:tc>
          <w:tcPr>
            <w:tcW w:type="dxa" w:w="18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61"/>
          </w:tcPr>
          <w:p>
            <w:pPr>
              <w:spacing w:after="0"/>
              <w:jc w:val="left"/>
            </w:pPr>
            <w:r>
              <w:rPr>
                <w:sz w:val="16"/>
              </w:rPr>
              <w:t>DR-1314-LA</w:t>
            </w:r>
          </w:p>
        </w:tc>
        <w:tc>
          <w:tcPr>
            <w:tcW w:type="dxa" w:w="1861"/>
          </w:tcPr>
          <w:p>
            <w:pPr>
              <w:spacing w:after="0"/>
              <w:jc w:val="left"/>
            </w:pPr>
            <w:r>
              <w:rPr>
                <w:sz w:val="16"/>
              </w:rPr>
              <w:t>2000-02-15</w:t>
            </w:r>
          </w:p>
        </w:tc>
        <w:tc>
          <w:tcPr>
            <w:tcW w:type="dxa" w:w="3303"/>
          </w:tcPr>
          <w:p>
            <w:pPr>
              <w:spacing w:after="0"/>
              <w:jc w:val="left"/>
            </w:pPr>
            <w:r>
              <w:rPr>
                <w:sz w:val="16"/>
              </w:rPr>
              <w:t>Severe Winter Storm</w:t>
            </w:r>
          </w:p>
        </w:tc>
        <w:tc>
          <w:tcPr>
            <w:tcW w:type="dxa" w:w="5226"/>
          </w:tcPr>
          <w:p>
            <w:pPr>
              <w:spacing w:after="0"/>
              <w:jc w:val="left"/>
            </w:pPr>
            <w:r>
              <w:rPr>
                <w:sz w:val="16"/>
              </w:rPr>
              <w:t>Northeast Power Cooperative (2)</w:t>
            </w:r>
          </w:p>
        </w:tc>
        <w:tc>
          <w:tcPr>
            <w:tcW w:type="dxa" w:w="1861"/>
          </w:tcPr>
          <w:p>
            <w:pPr>
              <w:spacing w:after="0"/>
              <w:jc w:val="right"/>
            </w:pPr>
            <w:r>
              <w:rPr>
                <w:sz w:val="16"/>
              </w:rPr>
              <w:t>$15,847.22</w:t>
            </w:r>
          </w:p>
        </w:tc>
      </w:tr>
      <w:tr>
        <w:trPr>
          <w:cantSplit/>
        </w:trPr>
        <w:tc>
          <w:tcPr>
            <w:tcW w:type="dxa" w:w="1861"/>
          </w:tcPr>
          <w:p>
            <w:pPr>
              <w:spacing w:after="0"/>
              <w:jc w:val="left"/>
            </w:pPr>
            <w:r>
              <w:rPr>
                <w:sz w:val="16"/>
              </w:rPr>
              <w:t>DR-1314-LA</w:t>
            </w:r>
          </w:p>
        </w:tc>
        <w:tc>
          <w:tcPr>
            <w:tcW w:type="dxa" w:w="1861"/>
          </w:tcPr>
          <w:p>
            <w:pPr>
              <w:spacing w:after="0"/>
              <w:jc w:val="left"/>
            </w:pPr>
            <w:r>
              <w:rPr>
                <w:sz w:val="16"/>
              </w:rPr>
              <w:t>2000-02-15</w:t>
            </w:r>
          </w:p>
        </w:tc>
        <w:tc>
          <w:tcPr>
            <w:tcW w:type="dxa" w:w="3303"/>
          </w:tcPr>
          <w:p>
            <w:pPr>
              <w:spacing w:after="0"/>
              <w:jc w:val="left"/>
            </w:pPr>
            <w:r>
              <w:rPr>
                <w:sz w:val="16"/>
              </w:rPr>
              <w:t>Severe Winter Storm</w:t>
            </w:r>
          </w:p>
        </w:tc>
        <w:tc>
          <w:tcPr>
            <w:tcW w:type="dxa" w:w="5226"/>
          </w:tcPr>
          <w:p>
            <w:pPr>
              <w:spacing w:after="0"/>
              <w:jc w:val="left"/>
            </w:pPr>
            <w:r>
              <w:rPr>
                <w:sz w:val="16"/>
              </w:rPr>
              <w:t>Do Not Use - Northeast Power Cooperative</w:t>
            </w:r>
          </w:p>
        </w:tc>
        <w:tc>
          <w:tcPr>
            <w:tcW w:type="dxa" w:w="1861"/>
          </w:tcPr>
          <w:p>
            <w:pPr>
              <w:spacing w:after="0"/>
              <w:jc w:val="right"/>
            </w:pPr>
            <w:r>
              <w:rPr>
                <w:sz w:val="16"/>
              </w:rPr>
              <w:t>$31,326.58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2</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Drought</w:t>
            </w:r>
          </w:p>
        </w:tc>
        <w:tc>
          <w:tcPr>
            <w:tcW w:type="dxa" w:w="1930"/>
          </w:tcPr>
          <w:p>
            <w:pPr>
              <w:spacing w:after="0"/>
              <w:jc w:val="right"/>
            </w:pPr>
            <w:r>
              <w:rPr>
                <w:sz w:val="16"/>
              </w:rPr>
              <w:t>19</w:t>
            </w:r>
          </w:p>
        </w:tc>
        <w:tc>
          <w:tcPr>
            <w:tcW w:type="dxa" w:w="1095"/>
          </w:tcPr>
          <w:p>
            <w:pPr>
              <w:spacing w:after="0"/>
              <w:jc w:val="right"/>
            </w:pPr>
            <w:r>
              <w:rPr>
                <w:sz w:val="16"/>
              </w:rPr>
              <w:t>6</w:t>
            </w:r>
          </w:p>
        </w:tc>
        <w:tc>
          <w:tcPr>
            <w:tcW w:type="dxa" w:w="1847"/>
          </w:tcPr>
          <w:p>
            <w:pPr>
              <w:spacing w:after="0"/>
              <w:jc w:val="right"/>
            </w:pPr>
            <w:r>
              <w:rPr>
                <w:sz w:val="16"/>
              </w:rPr>
              <w:t>0</w:t>
            </w:r>
          </w:p>
        </w:tc>
        <w:tc>
          <w:tcPr>
            <w:tcW w:type="dxa" w:w="769"/>
          </w:tcPr>
          <w:p>
            <w:pPr>
              <w:spacing w:after="0"/>
              <w:jc w:val="right"/>
            </w:pPr>
            <w:r>
              <w:rPr>
                <w:sz w:val="16"/>
              </w:rPr>
              <w:t>7</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130</w:t>
            </w:r>
          </w:p>
        </w:tc>
        <w:tc>
          <w:tcPr>
            <w:tcW w:type="dxa" w:w="1095"/>
          </w:tcPr>
          <w:p>
            <w:pPr>
              <w:spacing w:after="0"/>
              <w:jc w:val="right"/>
            </w:pPr>
            <w:r>
              <w:rPr>
                <w:sz w:val="16"/>
              </w:rPr>
              <w:t>5</w:t>
            </w:r>
          </w:p>
        </w:tc>
        <w:tc>
          <w:tcPr>
            <w:tcW w:type="dxa" w:w="1847"/>
          </w:tcPr>
          <w:p>
            <w:pPr>
              <w:spacing w:after="0"/>
              <w:jc w:val="right"/>
            </w:pPr>
            <w:r>
              <w:rPr>
                <w:sz w:val="16"/>
              </w:rPr>
              <w:t>4</w:t>
            </w:r>
          </w:p>
        </w:tc>
        <w:tc>
          <w:tcPr>
            <w:tcW w:type="dxa" w:w="769"/>
          </w:tcPr>
          <w:p>
            <w:pPr>
              <w:spacing w:after="0"/>
              <w:jc w:val="right"/>
            </w:pPr>
            <w:r>
              <w:rPr>
                <w:sz w:val="16"/>
              </w:rPr>
              <w:t>9</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4</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8</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13</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6</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2</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44</w:t>
            </w:r>
          </w:p>
        </w:tc>
        <w:tc>
          <w:tcPr>
            <w:tcW w:type="dxa" w:w="1095"/>
          </w:tcPr>
          <w:p>
            <w:pPr>
              <w:spacing w:after="0"/>
              <w:jc w:val="right"/>
            </w:pPr>
            <w:r>
              <w:rPr>
                <w:sz w:val="16"/>
              </w:rPr>
              <w:t>2</w:t>
            </w:r>
          </w:p>
        </w:tc>
        <w:tc>
          <w:tcPr>
            <w:tcW w:type="dxa" w:w="1847"/>
          </w:tcPr>
          <w:p>
            <w:pPr>
              <w:spacing w:after="0"/>
              <w:jc w:val="right"/>
            </w:pPr>
            <w:r>
              <w:rPr>
                <w:sz w:val="16"/>
              </w:rPr>
              <w:t>4</w:t>
            </w:r>
          </w:p>
        </w:tc>
        <w:tc>
          <w:tcPr>
            <w:tcW w:type="dxa" w:w="769"/>
          </w:tcPr>
          <w:p>
            <w:pPr>
              <w:spacing w:after="0"/>
              <w:jc w:val="right"/>
            </w:pPr>
            <w:r>
              <w:rPr>
                <w:sz w:val="16"/>
              </w:rPr>
              <w:t>6</w:t>
            </w:r>
          </w:p>
        </w:tc>
        <w:tc>
          <w:tcPr>
            <w:tcW w:type="dxa" w:w="1552"/>
          </w:tcPr>
          <w:p>
            <w:pPr>
              <w:spacing w:after="0"/>
              <w:jc w:val="right"/>
            </w:pPr>
            <w:r>
              <w:rPr>
                <w:sz w:val="16"/>
              </w:rPr>
              <w:t>16</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30"/>
          </w:tcPr>
          <w:p>
            <w:pPr>
              <w:spacing w:after="0"/>
              <w:jc w:val="right"/>
            </w:pPr>
            <w:r>
              <w:rPr>
                <w:sz w:val="16"/>
              </w:rPr>
              <w:t>6</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254</w:t>
            </w:r>
          </w:p>
        </w:tc>
        <w:tc>
          <w:tcPr>
            <w:tcW w:type="dxa" w:w="1095"/>
          </w:tcPr>
          <w:p>
            <w:pPr>
              <w:spacing w:after="0"/>
              <w:jc w:val="right"/>
            </w:pPr>
            <w:r>
              <w:rPr>
                <w:sz w:val="16"/>
              </w:rPr>
              <w:t>15</w:t>
            </w:r>
          </w:p>
        </w:tc>
        <w:tc>
          <w:tcPr>
            <w:tcW w:type="dxa" w:w="1847"/>
          </w:tcPr>
          <w:p>
            <w:pPr>
              <w:spacing w:after="0"/>
              <w:jc w:val="right"/>
            </w:pPr>
            <w:r>
              <w:rPr>
                <w:sz w:val="16"/>
              </w:rPr>
              <w:t>9</w:t>
            </w:r>
          </w:p>
        </w:tc>
        <w:tc>
          <w:tcPr>
            <w:tcW w:type="dxa" w:w="769"/>
          </w:tcPr>
          <w:p>
            <w:pPr>
              <w:spacing w:after="0"/>
              <w:jc w:val="right"/>
            </w:pPr>
            <w:r>
              <w:rPr>
                <w:sz w:val="16"/>
              </w:rPr>
              <w:t>26</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r>
              <w:rPr>
                <w:sz w:val="16"/>
              </w:rPr>
              <w:t>Includes 1 High Wind and 3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32</w:t>
            </w:r>
          </w:p>
        </w:tc>
        <w:tc>
          <w:tcPr>
            <w:tcW w:type="dxa" w:w="1095"/>
          </w:tcPr>
          <w:p>
            <w:pPr>
              <w:spacing w:after="0"/>
              <w:jc w:val="right"/>
            </w:pPr>
            <w:r>
              <w:rPr>
                <w:sz w:val="16"/>
              </w:rPr>
              <w:t>0</w:t>
            </w:r>
          </w:p>
        </w:tc>
        <w:tc>
          <w:tcPr>
            <w:tcW w:type="dxa" w:w="1847"/>
          </w:tcPr>
          <w:p>
            <w:pPr>
              <w:spacing w:after="0"/>
              <w:jc w:val="right"/>
            </w:pPr>
            <w:r>
              <w:rPr>
                <w:sz w:val="16"/>
              </w:rPr>
              <w:t>1</w:t>
            </w:r>
          </w:p>
        </w:tc>
        <w:tc>
          <w:tcPr>
            <w:tcW w:type="dxa" w:w="769"/>
          </w:tcPr>
          <w:p>
            <w:pPr>
              <w:spacing w:after="0"/>
              <w:jc w:val="right"/>
            </w:pPr>
            <w:r>
              <w:rPr>
                <w:sz w:val="16"/>
              </w:rPr>
              <w:t>2</w:t>
            </w:r>
          </w:p>
        </w:tc>
        <w:tc>
          <w:tcPr>
            <w:tcW w:type="dxa" w:w="1552"/>
          </w:tcPr>
          <w:p>
            <w:pPr>
              <w:spacing w:after="0"/>
              <w:jc w:val="right"/>
            </w:pPr>
            <w:r>
              <w:rPr>
                <w:sz w:val="16"/>
              </w:rPr>
              <w:t>5</w:t>
            </w:r>
          </w:p>
        </w:tc>
        <w:tc>
          <w:tcPr>
            <w:tcW w:type="dxa" w:w="1264"/>
          </w:tcPr>
          <w:p>
            <w:pPr>
              <w:spacing w:after="0"/>
              <w:jc w:val="right"/>
            </w:pPr>
            <w:r>
              <w:rPr>
                <w:sz w:val="16"/>
              </w:rPr>
              <w:t>1</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10</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2</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r>
              <w:rPr>
                <w:sz w:val="16"/>
              </w:rPr>
              <w:t>Includes 3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4"/>
        <w:gridCol w:w="2049"/>
        <w:gridCol w:w="2866"/>
        <w:gridCol w:w="923"/>
        <w:gridCol w:w="2219"/>
        <w:gridCol w:w="1003"/>
        <w:gridCol w:w="2591"/>
      </w:tblGrid>
      <w:tr>
        <w:trPr>
          <w:cantSplit/>
          <w:tblHeader/>
        </w:trPr>
        <w:tc>
          <w:tcPr>
            <w:tcW w:type="dxa" w:w="1037"/>
            <w:shd w:val="clear" w:color="auto" w:fill="E8E8E8"/>
          </w:tcPr>
          <w:p>
            <w:pPr>
              <w:spacing w:after="0"/>
              <w:jc w:val="left"/>
            </w:pPr>
            <w:r>
              <w:rPr>
                <w:b/>
                <w:sz w:val="16"/>
              </w:rPr>
              <w:t>Date</w:t>
            </w:r>
          </w:p>
        </w:tc>
        <w:tc>
          <w:tcPr>
            <w:tcW w:type="dxa" w:w="1424"/>
            <w:shd w:val="clear" w:color="auto" w:fill="E8E8E8"/>
          </w:tcPr>
          <w:p>
            <w:pPr>
              <w:spacing w:after="0"/>
              <w:jc w:val="left"/>
            </w:pPr>
            <w:r>
              <w:rPr>
                <w:b/>
                <w:sz w:val="16"/>
              </w:rPr>
              <w:t>Event type</w:t>
            </w:r>
          </w:p>
        </w:tc>
        <w:tc>
          <w:tcPr>
            <w:tcW w:type="dxa" w:w="2049"/>
            <w:shd w:val="clear" w:color="auto" w:fill="E8E8E8"/>
          </w:tcPr>
          <w:p>
            <w:pPr>
              <w:spacing w:after="0"/>
              <w:jc w:val="left"/>
            </w:pPr>
            <w:r>
              <w:rPr>
                <w:b/>
                <w:sz w:val="16"/>
              </w:rPr>
              <w:t>Magnitude or extent</w:t>
            </w:r>
          </w:p>
        </w:tc>
        <w:tc>
          <w:tcPr>
            <w:tcW w:type="dxa" w:w="2866"/>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9"/>
            <w:shd w:val="clear" w:color="auto" w:fill="E8E8E8"/>
          </w:tcPr>
          <w:p>
            <w:pPr>
              <w:spacing w:after="0"/>
              <w:jc w:val="left"/>
            </w:pPr>
            <w:r>
              <w:rPr>
                <w:b/>
                <w:sz w:val="16"/>
              </w:rPr>
              <w:t>Location</w:t>
            </w:r>
          </w:p>
        </w:tc>
        <w:tc>
          <w:tcPr>
            <w:tcW w:type="dxa" w:w="1003"/>
            <w:shd w:val="clear" w:color="auto" w:fill="E8E8E8"/>
          </w:tcPr>
          <w:p>
            <w:pPr>
              <w:spacing w:after="0"/>
              <w:jc w:val="left"/>
            </w:pPr>
            <w:r>
              <w:rPr>
                <w:b/>
                <w:sz w:val="16"/>
              </w:rPr>
              <w:t>Flags</w:t>
            </w:r>
          </w:p>
        </w:tc>
        <w:tc>
          <w:tcPr>
            <w:tcW w:type="dxa" w:w="25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2026-01-25</w:t>
            </w:r>
          </w:p>
        </w:tc>
        <w:tc>
          <w:tcPr>
            <w:tcW w:type="dxa" w:w="1424"/>
          </w:tcPr>
          <w:p>
            <w:pPr>
              <w:spacing w:after="0"/>
              <w:jc w:val="left"/>
            </w:pPr>
            <w:r>
              <w:rPr>
                <w:sz w:val="16"/>
              </w:rPr>
              <w:t>Extreme Cold/Wind Chill</w:t>
            </w:r>
          </w:p>
        </w:tc>
        <w:tc>
          <w:tcPr>
            <w:tcW w:type="dxa" w:w="2049"/>
          </w:tcPr>
          <w:p>
            <w:pPr>
              <w:spacing w:after="0"/>
              <w:jc w:val="left"/>
            </w:pPr>
          </w:p>
        </w:tc>
        <w:tc>
          <w:tcPr>
            <w:tcW w:type="dxa" w:w="2866"/>
          </w:tcPr>
          <w:p>
            <w:pPr>
              <w:spacing w:after="0"/>
              <w:jc w:val="left"/>
            </w:pPr>
            <w:r>
              <w:rPr>
                <w:sz w:val="16"/>
              </w:rPr>
              <w:t>$0 property; $0 crops (zone total, 2026 dollars)</w:t>
            </w:r>
          </w:p>
        </w:tc>
        <w:tc>
          <w:tcPr>
            <w:tcW w:type="dxa" w:w="923"/>
          </w:tcPr>
          <w:p>
            <w:pPr>
              <w:spacing w:after="0"/>
              <w:jc w:val="right"/>
            </w:pPr>
            <w:r>
              <w:rPr>
                <w:sz w:val="16"/>
              </w:rPr>
              <w:t>1, 0</w:t>
            </w:r>
          </w:p>
        </w:tc>
        <w:tc>
          <w:tcPr>
            <w:tcW w:type="dxa" w:w="2219"/>
          </w:tcPr>
          <w:p>
            <w:pPr>
              <w:spacing w:after="0"/>
              <w:jc w:val="left"/>
            </w:pPr>
            <w:r>
              <w:rPr>
                <w:sz w:val="16"/>
              </w:rPr>
              <w:t>NWS zone LAZ023 (FRANKLIN), zone-level</w:t>
            </w:r>
          </w:p>
        </w:tc>
        <w:tc>
          <w:tcPr>
            <w:tcW w:type="dxa" w:w="1003"/>
          </w:tcPr>
          <w:p>
            <w:pPr>
              <w:spacing w:after="0"/>
              <w:jc w:val="left"/>
            </w:pPr>
            <w:r>
              <w:rPr>
                <w:sz w:val="16"/>
              </w:rPr>
              <w:t>new since last plan; within last 5 years</w:t>
            </w:r>
          </w:p>
        </w:tc>
        <w:tc>
          <w:tcPr>
            <w:tcW w:type="dxa" w:w="2591"/>
          </w:tcPr>
          <w:p>
            <w:pPr>
              <w:spacing w:after="0"/>
              <w:jc w:val="left"/>
            </w:pPr>
            <w:r>
              <w:rPr>
                <w:sz w:val="16"/>
              </w:rPr>
              <w:t>deaths or injuries recorded</w:t>
            </w:r>
          </w:p>
        </w:tc>
      </w:tr>
      <w:tr>
        <w:trPr>
          <w:cantSplit/>
        </w:trPr>
        <w:tc>
          <w:tcPr>
            <w:tcW w:type="dxa" w:w="1037"/>
          </w:tcPr>
          <w:p>
            <w:pPr>
              <w:spacing w:after="0"/>
              <w:jc w:val="left"/>
            </w:pPr>
            <w:r>
              <w:rPr>
                <w:sz w:val="16"/>
              </w:rPr>
              <w:t>2019-11-26</w:t>
            </w:r>
          </w:p>
        </w:tc>
        <w:tc>
          <w:tcPr>
            <w:tcW w:type="dxa" w:w="1424"/>
          </w:tcPr>
          <w:p>
            <w:pPr>
              <w:spacing w:after="0"/>
              <w:jc w:val="left"/>
            </w:pPr>
            <w:r>
              <w:rPr>
                <w:sz w:val="16"/>
              </w:rPr>
              <w:t>Tornado</w:t>
            </w:r>
          </w:p>
        </w:tc>
        <w:tc>
          <w:tcPr>
            <w:tcW w:type="dxa" w:w="2049"/>
          </w:tcPr>
          <w:p>
            <w:pPr>
              <w:spacing w:after="0"/>
              <w:jc w:val="left"/>
            </w:pPr>
            <w:r>
              <w:rPr>
                <w:sz w:val="16"/>
              </w:rPr>
              <w:t>EF2, 7.02 mi within this county, 700 yd wide</w:t>
            </w:r>
          </w:p>
        </w:tc>
        <w:tc>
          <w:tcPr>
            <w:tcW w:type="dxa" w:w="2866"/>
          </w:tcPr>
          <w:p>
            <w:pPr>
              <w:spacing w:after="0"/>
              <w:jc w:val="left"/>
            </w:pPr>
            <w:r>
              <w:rPr>
                <w:sz w:val="16"/>
              </w:rPr>
              <w:t>$120,000 property; $0 crops (2019 dollars)</w:t>
            </w:r>
          </w:p>
        </w:tc>
        <w:tc>
          <w:tcPr>
            <w:tcW w:type="dxa" w:w="923"/>
          </w:tcPr>
          <w:p>
            <w:pPr>
              <w:spacing w:after="0"/>
              <w:jc w:val="right"/>
            </w:pPr>
            <w:r>
              <w:rPr>
                <w:sz w:val="16"/>
              </w:rPr>
              <w:t>1, 1</w:t>
            </w:r>
          </w:p>
        </w:tc>
        <w:tc>
          <w:tcPr>
            <w:tcW w:type="dxa" w:w="2219"/>
          </w:tcPr>
          <w:p>
            <w:pPr>
              <w:spacing w:after="0"/>
              <w:jc w:val="left"/>
            </w:pPr>
            <w:r>
              <w:rPr>
                <w:sz w:val="16"/>
              </w:rPr>
              <w:t>BASKIN</w:t>
            </w:r>
          </w:p>
        </w:tc>
        <w:tc>
          <w:tcPr>
            <w:tcW w:type="dxa" w:w="1003"/>
          </w:tcPr>
          <w:p>
            <w:pPr>
              <w:spacing w:after="0"/>
              <w:jc w:val="left"/>
            </w:pPr>
          </w:p>
        </w:tc>
        <w:tc>
          <w:tcPr>
            <w:tcW w:type="dxa" w:w="2591"/>
          </w:tcPr>
          <w:p>
            <w:pPr>
              <w:spacing w:after="0"/>
              <w:jc w:val="left"/>
            </w:pPr>
            <w:r>
              <w:rPr>
                <w:sz w:val="16"/>
              </w:rPr>
              <w:t>deaths or injuries recorded</w:t>
            </w:r>
          </w:p>
        </w:tc>
      </w:tr>
      <w:tr>
        <w:trPr>
          <w:cantSplit/>
        </w:trPr>
        <w:tc>
          <w:tcPr>
            <w:tcW w:type="dxa" w:w="1037"/>
          </w:tcPr>
          <w:p>
            <w:pPr>
              <w:spacing w:after="0"/>
              <w:jc w:val="left"/>
            </w:pPr>
            <w:r>
              <w:rPr>
                <w:sz w:val="16"/>
              </w:rPr>
              <w:t>2011-04-26</w:t>
            </w:r>
          </w:p>
        </w:tc>
        <w:tc>
          <w:tcPr>
            <w:tcW w:type="dxa" w:w="1424"/>
          </w:tcPr>
          <w:p>
            <w:pPr>
              <w:spacing w:after="0"/>
              <w:jc w:val="left"/>
            </w:pPr>
            <w:r>
              <w:rPr>
                <w:sz w:val="16"/>
              </w:rPr>
              <w:t>High Wind</w:t>
            </w:r>
          </w:p>
        </w:tc>
        <w:tc>
          <w:tcPr>
            <w:tcW w:type="dxa" w:w="2049"/>
          </w:tcPr>
          <w:p>
            <w:pPr>
              <w:spacing w:after="0"/>
              <w:jc w:val="left"/>
            </w:pPr>
            <w:r>
              <w:rPr>
                <w:sz w:val="16"/>
              </w:rPr>
              <w:t>50 kt (58 mph) estimated gust</w:t>
            </w:r>
          </w:p>
        </w:tc>
        <w:tc>
          <w:tcPr>
            <w:tcW w:type="dxa" w:w="2866"/>
          </w:tcPr>
          <w:p>
            <w:pPr>
              <w:spacing w:after="0"/>
              <w:jc w:val="left"/>
            </w:pPr>
            <w:r>
              <w:rPr>
                <w:sz w:val="16"/>
              </w:rPr>
              <w:t>$200,000 property; $200,000 crops (zone total, 2011 dollars)</w:t>
            </w:r>
          </w:p>
        </w:tc>
        <w:tc>
          <w:tcPr>
            <w:tcW w:type="dxa" w:w="923"/>
          </w:tcPr>
          <w:p>
            <w:pPr>
              <w:spacing w:after="0"/>
              <w:jc w:val="right"/>
            </w:pPr>
            <w:r>
              <w:rPr>
                <w:sz w:val="16"/>
              </w:rPr>
              <w:t>0, 0</w:t>
            </w:r>
          </w:p>
        </w:tc>
        <w:tc>
          <w:tcPr>
            <w:tcW w:type="dxa" w:w="2219"/>
          </w:tcPr>
          <w:p>
            <w:pPr>
              <w:spacing w:after="0"/>
              <w:jc w:val="left"/>
            </w:pPr>
            <w:r>
              <w:rPr>
                <w:sz w:val="16"/>
              </w:rPr>
              <w:t>NWS zone LAZ023 (FRANKLIN), zone-level</w:t>
            </w:r>
          </w:p>
        </w:tc>
        <w:tc>
          <w:tcPr>
            <w:tcW w:type="dxa" w:w="1003"/>
          </w:tcPr>
          <w:p>
            <w:pPr>
              <w:spacing w:after="0"/>
              <w:jc w:val="left"/>
            </w:pPr>
          </w:p>
        </w:tc>
        <w:tc>
          <w:tcPr>
            <w:tcW w:type="dxa" w:w="2591"/>
          </w:tcPr>
          <w:p>
            <w:pPr>
              <w:spacing w:after="0"/>
              <w:jc w:val="left"/>
            </w:pPr>
            <w:r>
              <w:rPr>
                <w:sz w:val="16"/>
              </w:rPr>
              <w:t>B1-c worst recorded: High Wind and Strong Wind</w:t>
            </w:r>
          </w:p>
        </w:tc>
      </w:tr>
      <w:tr>
        <w:trPr>
          <w:cantSplit/>
        </w:trPr>
        <w:tc>
          <w:tcPr>
            <w:tcW w:type="dxa" w:w="1037"/>
          </w:tcPr>
          <w:p>
            <w:pPr>
              <w:spacing w:after="0"/>
              <w:jc w:val="left"/>
            </w:pPr>
            <w:r>
              <w:rPr>
                <w:sz w:val="16"/>
              </w:rPr>
              <w:t>2010-06-20</w:t>
            </w:r>
          </w:p>
        </w:tc>
        <w:tc>
          <w:tcPr>
            <w:tcW w:type="dxa" w:w="1424"/>
          </w:tcPr>
          <w:p>
            <w:pPr>
              <w:spacing w:after="0"/>
              <w:jc w:val="left"/>
            </w:pPr>
            <w:r>
              <w:rPr>
                <w:sz w:val="16"/>
              </w:rPr>
              <w:t>Drought</w:t>
            </w:r>
          </w:p>
        </w:tc>
        <w:tc>
          <w:tcPr>
            <w:tcW w:type="dxa" w:w="2049"/>
          </w:tcPr>
          <w:p>
            <w:pPr>
              <w:spacing w:after="0"/>
              <w:jc w:val="left"/>
            </w:pPr>
          </w:p>
        </w:tc>
        <w:tc>
          <w:tcPr>
            <w:tcW w:type="dxa" w:w="2866"/>
          </w:tcPr>
          <w:p>
            <w:pPr>
              <w:spacing w:after="0"/>
              <w:jc w:val="left"/>
            </w:pPr>
            <w:r>
              <w:rPr>
                <w:sz w:val="16"/>
              </w:rPr>
              <w:t>property not reported; $100,000 crops (zone total, 2010 dollars)</w:t>
            </w:r>
          </w:p>
        </w:tc>
        <w:tc>
          <w:tcPr>
            <w:tcW w:type="dxa" w:w="923"/>
          </w:tcPr>
          <w:p>
            <w:pPr>
              <w:spacing w:after="0"/>
              <w:jc w:val="right"/>
            </w:pPr>
            <w:r>
              <w:rPr>
                <w:sz w:val="16"/>
              </w:rPr>
              <w:t>0, 0</w:t>
            </w:r>
          </w:p>
        </w:tc>
        <w:tc>
          <w:tcPr>
            <w:tcW w:type="dxa" w:w="2219"/>
          </w:tcPr>
          <w:p>
            <w:pPr>
              <w:spacing w:after="0"/>
              <w:jc w:val="left"/>
            </w:pPr>
            <w:r>
              <w:rPr>
                <w:sz w:val="16"/>
              </w:rPr>
              <w:t>NWS zone LAZ023 (FRANKLIN), zone-level</w:t>
            </w:r>
          </w:p>
        </w:tc>
        <w:tc>
          <w:tcPr>
            <w:tcW w:type="dxa" w:w="1003"/>
          </w:tcPr>
          <w:p>
            <w:pPr>
              <w:spacing w:after="0"/>
              <w:jc w:val="left"/>
            </w:pPr>
          </w:p>
        </w:tc>
        <w:tc>
          <w:tcPr>
            <w:tcW w:type="dxa" w:w="2591"/>
          </w:tcPr>
          <w:p>
            <w:pPr>
              <w:spacing w:after="0"/>
              <w:jc w:val="left"/>
            </w:pPr>
            <w:r>
              <w:rPr>
                <w:sz w:val="16"/>
              </w:rPr>
              <w:t>B1-c worst recorded: Drought</w:t>
            </w:r>
          </w:p>
        </w:tc>
      </w:tr>
      <w:tr>
        <w:trPr>
          <w:cantSplit/>
        </w:trPr>
        <w:tc>
          <w:tcPr>
            <w:tcW w:type="dxa" w:w="1037"/>
          </w:tcPr>
          <w:p>
            <w:pPr>
              <w:spacing w:after="0"/>
              <w:jc w:val="left"/>
            </w:pPr>
            <w:r>
              <w:rPr>
                <w:sz w:val="16"/>
              </w:rPr>
              <w:t>2010-01-01</w:t>
            </w:r>
          </w:p>
        </w:tc>
        <w:tc>
          <w:tcPr>
            <w:tcW w:type="dxa" w:w="1424"/>
          </w:tcPr>
          <w:p>
            <w:pPr>
              <w:spacing w:after="0"/>
              <w:jc w:val="left"/>
            </w:pPr>
            <w:r>
              <w:rPr>
                <w:sz w:val="16"/>
              </w:rPr>
              <w:t>Cold/Wind Chill</w:t>
            </w:r>
          </w:p>
        </w:tc>
        <w:tc>
          <w:tcPr>
            <w:tcW w:type="dxa" w:w="2049"/>
          </w:tcPr>
          <w:p>
            <w:pPr>
              <w:spacing w:after="0"/>
              <w:jc w:val="left"/>
            </w:pPr>
          </w:p>
        </w:tc>
        <w:tc>
          <w:tcPr>
            <w:tcW w:type="dxa" w:w="2866"/>
          </w:tcPr>
          <w:p>
            <w:pPr>
              <w:spacing w:after="0"/>
              <w:jc w:val="left"/>
            </w:pPr>
            <w:r>
              <w:rPr>
                <w:sz w:val="16"/>
              </w:rPr>
              <w:t>$300,000 property; $0 crops (zone total, 2010 dollars)</w:t>
            </w:r>
          </w:p>
        </w:tc>
        <w:tc>
          <w:tcPr>
            <w:tcW w:type="dxa" w:w="923"/>
          </w:tcPr>
          <w:p>
            <w:pPr>
              <w:spacing w:after="0"/>
              <w:jc w:val="right"/>
            </w:pPr>
            <w:r>
              <w:rPr>
                <w:sz w:val="16"/>
              </w:rPr>
              <w:t>0, 0</w:t>
            </w:r>
          </w:p>
        </w:tc>
        <w:tc>
          <w:tcPr>
            <w:tcW w:type="dxa" w:w="2219"/>
          </w:tcPr>
          <w:p>
            <w:pPr>
              <w:spacing w:after="0"/>
              <w:jc w:val="left"/>
            </w:pPr>
            <w:r>
              <w:rPr>
                <w:sz w:val="16"/>
              </w:rPr>
              <w:t>NWS zone LAZ023 (FRANKLIN), zone-level</w:t>
            </w:r>
          </w:p>
        </w:tc>
        <w:tc>
          <w:tcPr>
            <w:tcW w:type="dxa" w:w="1003"/>
          </w:tcPr>
          <w:p>
            <w:pPr>
              <w:spacing w:after="0"/>
              <w:jc w:val="left"/>
            </w:pPr>
          </w:p>
        </w:tc>
        <w:tc>
          <w:tcPr>
            <w:tcW w:type="dxa" w:w="25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2008-09-02</w:t>
            </w:r>
          </w:p>
        </w:tc>
        <w:tc>
          <w:tcPr>
            <w:tcW w:type="dxa" w:w="1424"/>
          </w:tcPr>
          <w:p>
            <w:pPr>
              <w:spacing w:after="0"/>
              <w:jc w:val="left"/>
            </w:pPr>
            <w:r>
              <w:rPr>
                <w:sz w:val="16"/>
              </w:rPr>
              <w:t>Flash Flood</w:t>
            </w:r>
          </w:p>
        </w:tc>
        <w:tc>
          <w:tcPr>
            <w:tcW w:type="dxa" w:w="2049"/>
          </w:tcPr>
          <w:p>
            <w:pPr>
              <w:spacing w:after="0"/>
              <w:jc w:val="left"/>
            </w:pPr>
          </w:p>
        </w:tc>
        <w:tc>
          <w:tcPr>
            <w:tcW w:type="dxa" w:w="2866"/>
          </w:tcPr>
          <w:p>
            <w:pPr>
              <w:spacing w:after="0"/>
              <w:jc w:val="left"/>
            </w:pPr>
            <w:r>
              <w:rPr>
                <w:sz w:val="16"/>
              </w:rPr>
              <w:t>$25,000,000 property; $38,000,000 crops (2008 dollars)</w:t>
            </w:r>
          </w:p>
        </w:tc>
        <w:tc>
          <w:tcPr>
            <w:tcW w:type="dxa" w:w="923"/>
          </w:tcPr>
          <w:p>
            <w:pPr>
              <w:spacing w:after="0"/>
              <w:jc w:val="right"/>
            </w:pPr>
            <w:r>
              <w:rPr>
                <w:sz w:val="16"/>
              </w:rPr>
              <w:t>0, 0</w:t>
            </w:r>
          </w:p>
        </w:tc>
        <w:tc>
          <w:tcPr>
            <w:tcW w:type="dxa" w:w="2219"/>
          </w:tcPr>
          <w:p>
            <w:pPr>
              <w:spacing w:after="0"/>
              <w:jc w:val="left"/>
            </w:pPr>
            <w:r>
              <w:rPr>
                <w:sz w:val="16"/>
              </w:rPr>
              <w:t>LIDDIEVILLE to BASKIN</w:t>
            </w:r>
          </w:p>
        </w:tc>
        <w:tc>
          <w:tcPr>
            <w:tcW w:type="dxa" w:w="1003"/>
          </w:tcPr>
          <w:p>
            <w:pPr>
              <w:spacing w:after="0"/>
              <w:jc w:val="left"/>
            </w:pPr>
          </w:p>
        </w:tc>
        <w:tc>
          <w:tcPr>
            <w:tcW w:type="dxa" w:w="25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424"/>
          </w:tcPr>
          <w:p>
            <w:pPr>
              <w:spacing w:after="0"/>
              <w:jc w:val="left"/>
            </w:pPr>
            <w:r>
              <w:rPr>
                <w:sz w:val="16"/>
              </w:rPr>
              <w:t>Heat</w:t>
            </w:r>
          </w:p>
        </w:tc>
        <w:tc>
          <w:tcPr>
            <w:tcW w:type="dxa" w:w="2049"/>
          </w:tcPr>
          <w:p>
            <w:pPr>
              <w:spacing w:after="0"/>
              <w:jc w:val="left"/>
            </w:pPr>
          </w:p>
        </w:tc>
        <w:tc>
          <w:tcPr>
            <w:tcW w:type="dxa" w:w="2866"/>
          </w:tcPr>
          <w:p>
            <w:pPr>
              <w:spacing w:after="0"/>
              <w:jc w:val="left"/>
            </w:pPr>
            <w:r>
              <w:rPr>
                <w:sz w:val="16"/>
              </w:rPr>
              <w:t>$0 property; $0 crops (zone total, 2007 dollars)</w:t>
            </w:r>
          </w:p>
        </w:tc>
        <w:tc>
          <w:tcPr>
            <w:tcW w:type="dxa" w:w="923"/>
          </w:tcPr>
          <w:p>
            <w:pPr>
              <w:spacing w:after="0"/>
              <w:jc w:val="right"/>
            </w:pPr>
            <w:r>
              <w:rPr>
                <w:sz w:val="16"/>
              </w:rPr>
              <w:t>0, 0</w:t>
            </w:r>
          </w:p>
        </w:tc>
        <w:tc>
          <w:tcPr>
            <w:tcW w:type="dxa" w:w="2219"/>
          </w:tcPr>
          <w:p>
            <w:pPr>
              <w:spacing w:after="0"/>
              <w:jc w:val="left"/>
            </w:pPr>
            <w:r>
              <w:rPr>
                <w:sz w:val="16"/>
              </w:rPr>
              <w:t>NWS zone LAZ023 (FRANKLIN), zone-level</w:t>
            </w:r>
          </w:p>
        </w:tc>
        <w:tc>
          <w:tcPr>
            <w:tcW w:type="dxa" w:w="1003"/>
          </w:tcPr>
          <w:p>
            <w:pPr>
              <w:spacing w:after="0"/>
              <w:jc w:val="left"/>
            </w:pPr>
          </w:p>
        </w:tc>
        <w:tc>
          <w:tcPr>
            <w:tcW w:type="dxa" w:w="2591"/>
          </w:tcPr>
          <w:p>
            <w:pPr>
              <w:spacing w:after="0"/>
              <w:jc w:val="left"/>
            </w:pPr>
            <w:r>
              <w:rPr>
                <w:sz w:val="16"/>
              </w:rPr>
              <w:t>B1-c worst recorded: Excessive Heat, Heat</w:t>
            </w:r>
          </w:p>
        </w:tc>
      </w:tr>
      <w:tr>
        <w:trPr>
          <w:cantSplit/>
        </w:trPr>
        <w:tc>
          <w:tcPr>
            <w:tcW w:type="dxa" w:w="1037"/>
          </w:tcPr>
          <w:p>
            <w:pPr>
              <w:spacing w:after="0"/>
              <w:jc w:val="left"/>
            </w:pPr>
            <w:r>
              <w:rPr>
                <w:sz w:val="16"/>
              </w:rPr>
              <w:t>2006-05-10</w:t>
            </w:r>
          </w:p>
        </w:tc>
        <w:tc>
          <w:tcPr>
            <w:tcW w:type="dxa" w:w="1424"/>
          </w:tcPr>
          <w:p>
            <w:pPr>
              <w:spacing w:after="0"/>
              <w:jc w:val="left"/>
            </w:pPr>
            <w:r>
              <w:rPr>
                <w:sz w:val="16"/>
              </w:rPr>
              <w:t>Hail</w:t>
            </w:r>
          </w:p>
        </w:tc>
        <w:tc>
          <w:tcPr>
            <w:tcW w:type="dxa" w:w="2049"/>
          </w:tcPr>
          <w:p>
            <w:pPr>
              <w:spacing w:after="0"/>
              <w:jc w:val="left"/>
            </w:pPr>
            <w:r>
              <w:rPr>
                <w:sz w:val="16"/>
              </w:rPr>
              <w:t>2.75 in</w:t>
            </w:r>
          </w:p>
        </w:tc>
        <w:tc>
          <w:tcPr>
            <w:tcW w:type="dxa" w:w="2866"/>
          </w:tcPr>
          <w:p>
            <w:pPr>
              <w:spacing w:after="0"/>
              <w:jc w:val="left"/>
            </w:pPr>
            <w:r>
              <w:rPr>
                <w:sz w:val="16"/>
              </w:rPr>
              <w:t>$200,000 property; $1,000,000 crops (2006 dollars)</w:t>
            </w:r>
          </w:p>
        </w:tc>
        <w:tc>
          <w:tcPr>
            <w:tcW w:type="dxa" w:w="923"/>
          </w:tcPr>
          <w:p>
            <w:pPr>
              <w:spacing w:after="0"/>
              <w:jc w:val="right"/>
            </w:pPr>
            <w:r>
              <w:rPr>
                <w:sz w:val="16"/>
              </w:rPr>
              <w:t>0, 0</w:t>
            </w:r>
          </w:p>
        </w:tc>
        <w:tc>
          <w:tcPr>
            <w:tcW w:type="dxa" w:w="2219"/>
          </w:tcPr>
          <w:p>
            <w:pPr>
              <w:spacing w:after="0"/>
              <w:jc w:val="left"/>
            </w:pPr>
            <w:r>
              <w:rPr>
                <w:sz w:val="16"/>
              </w:rPr>
              <w:t>BAKERS</w:t>
            </w:r>
          </w:p>
        </w:tc>
        <w:tc>
          <w:tcPr>
            <w:tcW w:type="dxa" w:w="1003"/>
          </w:tcPr>
          <w:p>
            <w:pPr>
              <w:spacing w:after="0"/>
              <w:jc w:val="left"/>
            </w:pPr>
          </w:p>
        </w:tc>
        <w:tc>
          <w:tcPr>
            <w:tcW w:type="dxa" w:w="2591"/>
          </w:tcPr>
          <w:p>
            <w:pPr>
              <w:spacing w:after="0"/>
              <w:jc w:val="left"/>
            </w:pPr>
            <w:r>
              <w:rPr>
                <w:sz w:val="16"/>
              </w:rPr>
              <w:t>B1-c worst recorded: Hail</w:t>
            </w:r>
          </w:p>
        </w:tc>
      </w:tr>
      <w:tr>
        <w:trPr>
          <w:cantSplit/>
        </w:trPr>
        <w:tc>
          <w:tcPr>
            <w:tcW w:type="dxa" w:w="1037"/>
          </w:tcPr>
          <w:p>
            <w:pPr>
              <w:spacing w:after="0"/>
              <w:jc w:val="left"/>
            </w:pPr>
            <w:r>
              <w:rPr>
                <w:sz w:val="16"/>
              </w:rPr>
              <w:t>2005-08-29</w:t>
            </w:r>
          </w:p>
        </w:tc>
        <w:tc>
          <w:tcPr>
            <w:tcW w:type="dxa" w:w="1424"/>
          </w:tcPr>
          <w:p>
            <w:pPr>
              <w:spacing w:after="0"/>
              <w:jc w:val="left"/>
            </w:pPr>
            <w:r>
              <w:rPr>
                <w:sz w:val="16"/>
              </w:rPr>
              <w:t>Hurricane (NOAA event type 'Hurricane (Typhoon)')</w:t>
            </w:r>
          </w:p>
        </w:tc>
        <w:tc>
          <w:tcPr>
            <w:tcW w:type="dxa" w:w="2049"/>
          </w:tcPr>
          <w:p>
            <w:pPr>
              <w:spacing w:after="0"/>
              <w:jc w:val="left"/>
            </w:pPr>
          </w:p>
        </w:tc>
        <w:tc>
          <w:tcPr>
            <w:tcW w:type="dxa" w:w="2866"/>
          </w:tcPr>
          <w:p>
            <w:pPr>
              <w:spacing w:after="0"/>
              <w:jc w:val="left"/>
            </w:pPr>
            <w:r>
              <w:rPr>
                <w:sz w:val="16"/>
              </w:rPr>
              <w:t>$200,000 property; $3,000,000 crops (zone total, 2005 dollars)</w:t>
            </w:r>
          </w:p>
        </w:tc>
        <w:tc>
          <w:tcPr>
            <w:tcW w:type="dxa" w:w="923"/>
          </w:tcPr>
          <w:p>
            <w:pPr>
              <w:spacing w:after="0"/>
              <w:jc w:val="right"/>
            </w:pPr>
            <w:r>
              <w:rPr>
                <w:sz w:val="16"/>
              </w:rPr>
              <w:t>0, 0</w:t>
            </w:r>
          </w:p>
        </w:tc>
        <w:tc>
          <w:tcPr>
            <w:tcW w:type="dxa" w:w="2219"/>
          </w:tcPr>
          <w:p>
            <w:pPr>
              <w:spacing w:after="0"/>
              <w:jc w:val="left"/>
            </w:pPr>
            <w:r>
              <w:rPr>
                <w:sz w:val="16"/>
              </w:rPr>
              <w:t>NWS zone LAZ023 (FRANKLIN), zone-level</w:t>
            </w:r>
          </w:p>
        </w:tc>
        <w:tc>
          <w:tcPr>
            <w:tcW w:type="dxa" w:w="1003"/>
          </w:tcPr>
          <w:p>
            <w:pPr>
              <w:spacing w:after="0"/>
              <w:jc w:val="left"/>
            </w:pPr>
          </w:p>
        </w:tc>
        <w:tc>
          <w:tcPr>
            <w:tcW w:type="dxa" w:w="259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2003-11-18</w:t>
            </w:r>
          </w:p>
        </w:tc>
        <w:tc>
          <w:tcPr>
            <w:tcW w:type="dxa" w:w="1424"/>
          </w:tcPr>
          <w:p>
            <w:pPr>
              <w:spacing w:after="0"/>
              <w:jc w:val="left"/>
            </w:pPr>
            <w:r>
              <w:rPr>
                <w:sz w:val="16"/>
              </w:rPr>
              <w:t>Thunderstorm Wind</w:t>
            </w:r>
          </w:p>
        </w:tc>
        <w:tc>
          <w:tcPr>
            <w:tcW w:type="dxa" w:w="2049"/>
          </w:tcPr>
          <w:p>
            <w:pPr>
              <w:spacing w:after="0"/>
              <w:jc w:val="left"/>
            </w:pPr>
            <w:r>
              <w:rPr>
                <w:sz w:val="16"/>
              </w:rPr>
              <w:t>87 kt (100 mph) estimated sustained</w:t>
            </w:r>
          </w:p>
        </w:tc>
        <w:tc>
          <w:tcPr>
            <w:tcW w:type="dxa" w:w="2866"/>
          </w:tcPr>
          <w:p>
            <w:pPr>
              <w:spacing w:after="0"/>
              <w:jc w:val="left"/>
            </w:pPr>
            <w:r>
              <w:rPr>
                <w:sz w:val="16"/>
              </w:rPr>
              <w:t>$140,000 property; crops not reported (2003 dollars)</w:t>
            </w:r>
          </w:p>
        </w:tc>
        <w:tc>
          <w:tcPr>
            <w:tcW w:type="dxa" w:w="923"/>
          </w:tcPr>
          <w:p>
            <w:pPr>
              <w:spacing w:after="0"/>
              <w:jc w:val="right"/>
            </w:pPr>
            <w:r>
              <w:rPr>
                <w:sz w:val="16"/>
              </w:rPr>
              <w:t>0, 0</w:t>
            </w:r>
          </w:p>
        </w:tc>
        <w:tc>
          <w:tcPr>
            <w:tcW w:type="dxa" w:w="2219"/>
          </w:tcPr>
          <w:p>
            <w:pPr>
              <w:spacing w:after="0"/>
              <w:jc w:val="left"/>
            </w:pPr>
            <w:r>
              <w:rPr>
                <w:sz w:val="16"/>
              </w:rPr>
              <w:t>WISNER</w:t>
            </w:r>
          </w:p>
        </w:tc>
        <w:tc>
          <w:tcPr>
            <w:tcW w:type="dxa" w:w="1003"/>
          </w:tcPr>
          <w:p>
            <w:pPr>
              <w:spacing w:after="0"/>
              <w:jc w:val="left"/>
            </w:pPr>
          </w:p>
        </w:tc>
        <w:tc>
          <w:tcPr>
            <w:tcW w:type="dxa" w:w="2591"/>
          </w:tcPr>
          <w:p>
            <w:pPr>
              <w:spacing w:after="0"/>
              <w:jc w:val="left"/>
            </w:pPr>
            <w:r>
              <w:rPr>
                <w:sz w:val="16"/>
              </w:rPr>
              <w:t>B1-c worst recorded: Thunderstorm Wind</w:t>
            </w:r>
          </w:p>
        </w:tc>
      </w:tr>
      <w:tr>
        <w:trPr>
          <w:cantSplit/>
        </w:trPr>
        <w:tc>
          <w:tcPr>
            <w:tcW w:type="dxa" w:w="1037"/>
          </w:tcPr>
          <w:p>
            <w:pPr>
              <w:spacing w:after="0"/>
              <w:jc w:val="left"/>
            </w:pPr>
            <w:r>
              <w:rPr>
                <w:sz w:val="16"/>
              </w:rPr>
              <w:t>1983-04-01</w:t>
            </w:r>
          </w:p>
        </w:tc>
        <w:tc>
          <w:tcPr>
            <w:tcW w:type="dxa" w:w="1424"/>
          </w:tcPr>
          <w:p>
            <w:pPr>
              <w:spacing w:after="0"/>
              <w:jc w:val="left"/>
            </w:pPr>
            <w:r>
              <w:rPr>
                <w:sz w:val="16"/>
              </w:rPr>
              <w:t>Tornado</w:t>
            </w:r>
          </w:p>
        </w:tc>
        <w:tc>
          <w:tcPr>
            <w:tcW w:type="dxa" w:w="2049"/>
          </w:tcPr>
          <w:p>
            <w:pPr>
              <w:spacing w:after="0"/>
              <w:jc w:val="left"/>
            </w:pPr>
            <w:r>
              <w:rPr>
                <w:sz w:val="16"/>
              </w:rPr>
              <w:t>F3, 14 mi path length (whole path, pre-1996), 300 yd wide</w:t>
            </w:r>
          </w:p>
        </w:tc>
        <w:tc>
          <w:tcPr>
            <w:tcW w:type="dxa" w:w="2866"/>
          </w:tcPr>
          <w:p>
            <w:pPr>
              <w:spacing w:after="0"/>
              <w:jc w:val="left"/>
            </w:pPr>
            <w:r>
              <w:rPr>
                <w:sz w:val="16"/>
              </w:rPr>
              <w:t>$2,500,000 property; crops not recorded (1983 dollars)</w:t>
            </w:r>
          </w:p>
        </w:tc>
        <w:tc>
          <w:tcPr>
            <w:tcW w:type="dxa" w:w="923"/>
          </w:tcPr>
          <w:p>
            <w:pPr>
              <w:spacing w:after="0"/>
              <w:jc w:val="right"/>
            </w:pPr>
            <w:r>
              <w:rPr>
                <w:sz w:val="16"/>
              </w:rPr>
              <w:t>0, 4</w:t>
            </w:r>
          </w:p>
        </w:tc>
        <w:tc>
          <w:tcPr>
            <w:tcW w:type="dxa" w:w="2219"/>
          </w:tcPr>
          <w:p>
            <w:pPr>
              <w:spacing w:after="0"/>
              <w:jc w:val="left"/>
            </w:pPr>
            <w:r>
              <w:rPr>
                <w:sz w:val="16"/>
              </w:rPr>
              <w:t>location not recorded</w:t>
            </w:r>
          </w:p>
        </w:tc>
        <w:tc>
          <w:tcPr>
            <w:tcW w:type="dxa" w:w="1003"/>
          </w:tcPr>
          <w:p>
            <w:pPr>
              <w:spacing w:after="0"/>
              <w:jc w:val="left"/>
            </w:pPr>
          </w:p>
        </w:tc>
        <w:tc>
          <w:tcPr>
            <w:tcW w:type="dxa" w:w="2591"/>
          </w:tcPr>
          <w:p>
            <w:pPr>
              <w:spacing w:after="0"/>
              <w:jc w:val="left"/>
            </w:pPr>
            <w:r>
              <w:rPr>
                <w:sz w:val="16"/>
              </w:rPr>
              <w:t>B1-c worst recorded: Tornado</w:t>
            </w:r>
          </w:p>
        </w:tc>
      </w:tr>
      <w:tr>
        <w:trPr>
          <w:cantSplit/>
        </w:trPr>
        <w:tc>
          <w:tcPr>
            <w:tcW w:type="dxa" w:w="1037"/>
          </w:tcPr>
          <w:p>
            <w:pPr>
              <w:spacing w:after="0"/>
              <w:jc w:val="left"/>
            </w:pPr>
            <w:r>
              <w:rPr>
                <w:sz w:val="16"/>
              </w:rPr>
              <w:t>1980-05-15</w:t>
            </w:r>
          </w:p>
        </w:tc>
        <w:tc>
          <w:tcPr>
            <w:tcW w:type="dxa" w:w="1424"/>
          </w:tcPr>
          <w:p>
            <w:pPr>
              <w:spacing w:after="0"/>
              <w:jc w:val="left"/>
            </w:pPr>
            <w:r>
              <w:rPr>
                <w:sz w:val="16"/>
              </w:rPr>
              <w:t>Tornado</w:t>
            </w:r>
          </w:p>
        </w:tc>
        <w:tc>
          <w:tcPr>
            <w:tcW w:type="dxa" w:w="2049"/>
          </w:tcPr>
          <w:p>
            <w:pPr>
              <w:spacing w:after="0"/>
              <w:jc w:val="left"/>
            </w:pPr>
            <w:r>
              <w:rPr>
                <w:sz w:val="16"/>
              </w:rPr>
              <w:t>F1, 0.5 mi path length (whole path, pre-1996), 33 yd wide</w:t>
            </w:r>
          </w:p>
        </w:tc>
        <w:tc>
          <w:tcPr>
            <w:tcW w:type="dxa" w:w="2866"/>
          </w:tcPr>
          <w:p>
            <w:pPr>
              <w:spacing w:after="0"/>
              <w:jc w:val="left"/>
            </w:pPr>
            <w:r>
              <w:rPr>
                <w:sz w:val="16"/>
              </w:rPr>
              <w:t>$250,000 property; crops not recorded (1980 dollars)</w:t>
            </w:r>
          </w:p>
        </w:tc>
        <w:tc>
          <w:tcPr>
            <w:tcW w:type="dxa" w:w="923"/>
          </w:tcPr>
          <w:p>
            <w:pPr>
              <w:spacing w:after="0"/>
              <w:jc w:val="right"/>
            </w:pPr>
            <w:r>
              <w:rPr>
                <w:sz w:val="16"/>
              </w:rPr>
              <w:t>1, 2</w:t>
            </w:r>
          </w:p>
        </w:tc>
        <w:tc>
          <w:tcPr>
            <w:tcW w:type="dxa" w:w="2219"/>
          </w:tcPr>
          <w:p>
            <w:pPr>
              <w:spacing w:after="0"/>
              <w:jc w:val="left"/>
            </w:pPr>
            <w:r>
              <w:rPr>
                <w:sz w:val="16"/>
              </w:rPr>
              <w:t>location not recorded</w:t>
            </w:r>
          </w:p>
        </w:tc>
        <w:tc>
          <w:tcPr>
            <w:tcW w:type="dxa" w:w="1003"/>
          </w:tcPr>
          <w:p>
            <w:pPr>
              <w:spacing w:after="0"/>
              <w:jc w:val="left"/>
            </w:pPr>
          </w:p>
        </w:tc>
        <w:tc>
          <w:tcPr>
            <w:tcW w:type="dxa" w:w="259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(515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08"/>
        <w:gridCol w:w="1037"/>
        <w:gridCol w:w="1316"/>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6"/>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0.842</w:t>
            </w:r>
          </w:p>
        </w:tc>
        <w:tc>
          <w:tcPr>
            <w:tcW w:type="dxa" w:w="1335"/>
          </w:tcPr>
          <w:p>
            <w:pPr>
              <w:spacing w:after="0"/>
              <w:jc w:val="left"/>
            </w:pPr>
            <w:r>
              <w:rPr>
                <w:sz w:val="16"/>
              </w:rPr>
              <w:t>event-days per year</w:t>
            </w:r>
          </w:p>
        </w:tc>
        <w:tc>
          <w:tcPr>
            <w:tcW w:type="dxa" w:w="1708"/>
          </w:tcPr>
          <w:p>
            <w:pPr>
              <w:spacing w:after="0"/>
              <w:jc w:val="left"/>
            </w:pPr>
            <w:r>
              <w:rPr>
                <w:sz w:val="16"/>
              </w:rPr>
              <w:t>about 0.842 days per year</w:t>
            </w:r>
          </w:p>
        </w:tc>
        <w:tc>
          <w:tcPr>
            <w:tcW w:type="dxa" w:w="1037"/>
          </w:tcPr>
          <w:p>
            <w:pPr>
              <w:spacing w:after="0"/>
              <w:jc w:val="left"/>
            </w:pPr>
            <w:r>
              <w:rPr>
                <w:sz w:val="16"/>
              </w:rPr>
              <w:t>Possible</w:t>
            </w:r>
          </w:p>
        </w:tc>
        <w:tc>
          <w:tcPr>
            <w:tcW w:type="dxa" w:w="1316"/>
          </w:tcPr>
          <w:p>
            <w:pPr>
              <w:spacing w:after="0"/>
              <w:jc w:val="left"/>
            </w:pPr>
            <w:r>
              <w:rPr>
                <w:sz w:val="16"/>
              </w:rPr>
              <w:t>Storm Events event-days in 1 of 30 years, 1996 to 2025 (3.33%)</w:t>
            </w:r>
          </w:p>
        </w:tc>
        <w:tc>
          <w:tcPr>
            <w:tcW w:type="dxa" w:w="1572"/>
          </w:tcPr>
          <w:p>
            <w:pPr>
              <w:spacing w:after="0"/>
              <w:jc w:val="right"/>
            </w:pPr>
            <w:r>
              <w:rPr>
                <w:sz w:val="16"/>
              </w:rPr>
              <w:t>16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23.3</w:t>
            </w:r>
          </w:p>
        </w:tc>
        <w:tc>
          <w:tcPr>
            <w:tcW w:type="dxa" w:w="1335"/>
          </w:tcPr>
          <w:p>
            <w:pPr>
              <w:spacing w:after="0"/>
              <w:jc w:val="left"/>
            </w:pPr>
            <w:r>
              <w:rPr>
                <w:sz w:val="16"/>
              </w:rPr>
              <w:t>event-days per year</w:t>
            </w:r>
          </w:p>
        </w:tc>
        <w:tc>
          <w:tcPr>
            <w:tcW w:type="dxa" w:w="1708"/>
          </w:tcPr>
          <w:p>
            <w:pPr>
              <w:spacing w:after="0"/>
              <w:jc w:val="left"/>
            </w:pPr>
            <w:r>
              <w:rPr>
                <w:sz w:val="16"/>
              </w:rPr>
              <w:t>about 23.3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8 of 30 years, 1996 to 2025 (26.7%)</w:t>
            </w:r>
          </w:p>
        </w:tc>
        <w:tc>
          <w:tcPr>
            <w:tcW w:type="dxa" w:w="1572"/>
          </w:tcPr>
          <w:p>
            <w:pPr>
              <w:spacing w:after="0"/>
              <w:jc w:val="right"/>
            </w:pPr>
            <w:r>
              <w:rPr>
                <w:sz w:val="16"/>
              </w:rPr>
              <w:t>791</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0.0017</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has at least minor-damage shaking in a year: 0.17%</w:t>
            </w:r>
          </w:p>
        </w:tc>
        <w:tc>
          <w:tcPr>
            <w:tcW w:type="dxa" w:w="1037"/>
          </w:tcPr>
          <w:p>
            <w:pPr>
              <w:spacing w:after="0"/>
              <w:jc w:val="left"/>
            </w:pPr>
          </w:p>
        </w:tc>
        <w:tc>
          <w:tcPr>
            <w:tcW w:type="dxa" w:w="1316"/>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3.13</w:t>
            </w:r>
          </w:p>
        </w:tc>
        <w:tc>
          <w:tcPr>
            <w:tcW w:type="dxa" w:w="1335"/>
          </w:tcPr>
          <w:p>
            <w:pPr>
              <w:spacing w:after="0"/>
              <w:jc w:val="left"/>
            </w:pPr>
            <w:r>
              <w:rPr>
                <w:sz w:val="16"/>
              </w:rPr>
              <w:t>events per year</w:t>
            </w:r>
          </w:p>
        </w:tc>
        <w:tc>
          <w:tcPr>
            <w:tcW w:type="dxa" w:w="1708"/>
          </w:tcPr>
          <w:p>
            <w:pPr>
              <w:spacing w:after="0"/>
              <w:jc w:val="left"/>
            </w:pPr>
            <w:r>
              <w:rPr>
                <w:sz w:val="16"/>
              </w:rPr>
              <w:t>about 3.13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118.8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19.1</w:t>
            </w:r>
          </w:p>
        </w:tc>
        <w:tc>
          <w:tcPr>
            <w:tcW w:type="dxa" w:w="1335"/>
          </w:tcPr>
          <w:p>
            <w:pPr>
              <w:spacing w:after="0"/>
              <w:jc w:val="left"/>
            </w:pPr>
            <w:r>
              <w:rPr>
                <w:sz w:val="16"/>
              </w:rPr>
              <w:t>event-days per year</w:t>
            </w:r>
          </w:p>
        </w:tc>
        <w:tc>
          <w:tcPr>
            <w:tcW w:type="dxa" w:w="1708"/>
          </w:tcPr>
          <w:p>
            <w:pPr>
              <w:spacing w:after="0"/>
              <w:jc w:val="left"/>
            </w:pPr>
            <w:r>
              <w:rPr>
                <w:sz w:val="16"/>
              </w:rPr>
              <w:t>about 19.1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4 of 30 years, 1996 to 2025 (13.3%)</w:t>
            </w:r>
          </w:p>
        </w:tc>
        <w:tc>
          <w:tcPr>
            <w:tcW w:type="dxa" w:w="1572"/>
          </w:tcPr>
          <w:p>
            <w:pPr>
              <w:spacing w:after="0"/>
              <w:jc w:val="right"/>
            </w:pPr>
            <w:r>
              <w:rPr>
                <w:sz w:val="16"/>
              </w:rPr>
              <w:t>298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0.0606</w:t>
            </w:r>
          </w:p>
        </w:tc>
        <w:tc>
          <w:tcPr>
            <w:tcW w:type="dxa" w:w="1335"/>
          </w:tcPr>
          <w:p>
            <w:pPr>
              <w:spacing w:after="0"/>
              <w:jc w:val="left"/>
            </w:pPr>
            <w:r>
              <w:rPr>
                <w:sz w:val="16"/>
              </w:rPr>
              <w:t>events per year</w:t>
            </w:r>
          </w:p>
        </w:tc>
        <w:tc>
          <w:tcPr>
            <w:tcW w:type="dxa" w:w="1708"/>
          </w:tcPr>
          <w:p>
            <w:pPr>
              <w:spacing w:after="0"/>
              <w:jc w:val="left"/>
            </w:pPr>
            <w:r>
              <w:rPr>
                <w:sz w:val="16"/>
              </w:rPr>
              <w:t>about 1 in 17 years</w:t>
            </w:r>
          </w:p>
        </w:tc>
        <w:tc>
          <w:tcPr>
            <w:tcW w:type="dxa" w:w="1037"/>
          </w:tcPr>
          <w:p>
            <w:pPr>
              <w:spacing w:after="0"/>
              <w:jc w:val="left"/>
            </w:pPr>
            <w:r>
              <w:rPr>
                <w:sz w:val="16"/>
              </w:rPr>
              <w:t>Possible</w:t>
            </w:r>
          </w:p>
        </w:tc>
        <w:tc>
          <w:tcPr>
            <w:tcW w:type="dxa" w:w="1316"/>
          </w:tcPr>
          <w:p>
            <w:pPr>
              <w:spacing w:after="0"/>
              <w:jc w:val="left"/>
            </w:pPr>
            <w:r>
              <w:rPr>
                <w:sz w:val="16"/>
              </w:rPr>
              <w:t>FEMA annualized frequency (modeled)</w:t>
            </w:r>
          </w:p>
        </w:tc>
        <w:tc>
          <w:tcPr>
            <w:tcW w:type="dxa" w:w="1572"/>
          </w:tcPr>
          <w:p>
            <w:pPr>
              <w:spacing w:after="0"/>
              <w:jc w:val="right"/>
            </w:pPr>
            <w:r>
              <w:rPr>
                <w:sz w:val="16"/>
              </w:rPr>
              <w:t>16</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0.944</w:t>
            </w:r>
          </w:p>
        </w:tc>
        <w:tc>
          <w:tcPr>
            <w:tcW w:type="dxa" w:w="1335"/>
          </w:tcPr>
          <w:p>
            <w:pPr>
              <w:spacing w:after="0"/>
              <w:jc w:val="left"/>
            </w:pPr>
            <w:r>
              <w:rPr>
                <w:sz w:val="16"/>
              </w:rPr>
              <w:t>event-days per year</w:t>
            </w:r>
          </w:p>
        </w:tc>
        <w:tc>
          <w:tcPr>
            <w:tcW w:type="dxa" w:w="1708"/>
          </w:tcPr>
          <w:p>
            <w:pPr>
              <w:spacing w:after="0"/>
              <w:jc w:val="left"/>
            </w:pPr>
            <w:r>
              <w:rPr>
                <w:sz w:val="16"/>
              </w:rPr>
              <w:t>about 0.944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5 of 30 years, 1996 to 2025 (16.7%)</w:t>
            </w:r>
          </w:p>
        </w:tc>
        <w:tc>
          <w:tcPr>
            <w:tcW w:type="dxa" w:w="1572"/>
          </w:tcPr>
          <w:p>
            <w:pPr>
              <w:spacing w:after="0"/>
              <w:jc w:val="right"/>
            </w:pPr>
            <w:r>
              <w:rPr>
                <w:sz w:val="16"/>
              </w:rPr>
              <w:t>64</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1.25</w:t>
            </w:r>
          </w:p>
        </w:tc>
        <w:tc>
          <w:tcPr>
            <w:tcW w:type="dxa" w:w="1335"/>
          </w:tcPr>
          <w:p>
            <w:pPr>
              <w:spacing w:after="0"/>
              <w:jc w:val="left"/>
            </w:pPr>
            <w:r>
              <w:rPr>
                <w:sz w:val="16"/>
              </w:rPr>
              <w:t>event-days per year</w:t>
            </w:r>
          </w:p>
        </w:tc>
        <w:tc>
          <w:tcPr>
            <w:tcW w:type="dxa" w:w="1708"/>
          </w:tcPr>
          <w:p>
            <w:pPr>
              <w:spacing w:after="0"/>
              <w:jc w:val="left"/>
            </w:pPr>
            <w:r>
              <w:rPr>
                <w:sz w:val="16"/>
              </w:rPr>
              <w:t>about 1.25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22 of 30 years, 1996 to 2025 (73.3%)</w:t>
            </w:r>
          </w:p>
        </w:tc>
        <w:tc>
          <w:tcPr>
            <w:tcW w:type="dxa" w:w="1572"/>
          </w:tcPr>
          <w:p>
            <w:pPr>
              <w:spacing w:after="0"/>
              <w:jc w:val="right"/>
            </w:pPr>
            <w:r>
              <w:rPr>
                <w:sz w:val="16"/>
              </w:rPr>
              <w:t>35</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0.104</w:t>
            </w:r>
          </w:p>
        </w:tc>
        <w:tc>
          <w:tcPr>
            <w:tcW w:type="dxa" w:w="1335"/>
          </w:tcPr>
          <w:p>
            <w:pPr>
              <w:spacing w:after="0"/>
              <w:jc w:val="left"/>
            </w:pPr>
            <w:r>
              <w:rPr>
                <w:sz w:val="16"/>
              </w:rPr>
              <w:t>events per year (modeled)</w:t>
            </w:r>
          </w:p>
        </w:tc>
        <w:tc>
          <w:tcPr>
            <w:tcW w:type="dxa" w:w="1708"/>
          </w:tcPr>
          <w:p>
            <w:pPr>
              <w:spacing w:after="0"/>
              <w:jc w:val="left"/>
            </w:pPr>
            <w:r>
              <w:rPr>
                <w:sz w:val="16"/>
              </w:rPr>
              <w:t>about 1 in 10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69.3</w:t>
            </w:r>
          </w:p>
        </w:tc>
        <w:tc>
          <w:tcPr>
            <w:tcW w:type="dxa" w:w="1335"/>
          </w:tcPr>
          <w:p>
            <w:pPr>
              <w:spacing w:after="0"/>
              <w:jc w:val="left"/>
            </w:pPr>
            <w:r>
              <w:rPr>
                <w:sz w:val="16"/>
              </w:rPr>
              <w:t>days per year with a strike</w:t>
            </w:r>
          </w:p>
        </w:tc>
        <w:tc>
          <w:tcPr>
            <w:tcW w:type="dxa" w:w="1708"/>
          </w:tcPr>
          <w:p>
            <w:pPr>
              <w:spacing w:after="0"/>
              <w:jc w:val="left"/>
            </w:pPr>
            <w:r>
              <w:rPr>
                <w:sz w:val="16"/>
              </w:rPr>
              <w:t>about 69.3 days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3.11</w:t>
            </w:r>
          </w:p>
        </w:tc>
        <w:tc>
          <w:tcPr>
            <w:tcW w:type="dxa" w:w="1335"/>
          </w:tcPr>
          <w:p>
            <w:pPr>
              <w:spacing w:after="0"/>
              <w:jc w:val="left"/>
            </w:pPr>
            <w:r>
              <w:rPr>
                <w:sz w:val="16"/>
              </w:rPr>
              <w:t>events per year</w:t>
            </w:r>
          </w:p>
        </w:tc>
        <w:tc>
          <w:tcPr>
            <w:tcW w:type="dxa" w:w="1708"/>
          </w:tcPr>
          <w:p>
            <w:pPr>
              <w:spacing w:after="0"/>
              <w:jc w:val="left"/>
            </w:pPr>
            <w:r>
              <w:rPr>
                <w:sz w:val="16"/>
              </w:rPr>
              <w:t>about 3.11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118</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0.556</w:t>
            </w:r>
          </w:p>
        </w:tc>
        <w:tc>
          <w:tcPr>
            <w:tcW w:type="dxa" w:w="1335"/>
          </w:tcPr>
          <w:p>
            <w:pPr>
              <w:spacing w:after="0"/>
              <w:jc w:val="left"/>
            </w:pPr>
            <w:r>
              <w:rPr>
                <w:sz w:val="16"/>
              </w:rPr>
              <w:t>events per year</w:t>
            </w:r>
          </w:p>
        </w:tc>
        <w:tc>
          <w:tcPr>
            <w:tcW w:type="dxa" w:w="1708"/>
          </w:tcPr>
          <w:p>
            <w:pPr>
              <w:spacing w:after="0"/>
              <w:jc w:val="left"/>
            </w:pPr>
            <w:r>
              <w:rPr>
                <w:sz w:val="16"/>
              </w:rPr>
              <w:t>about 0.56 per year</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0.00025</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burns in a year: 0.025%</w:t>
            </w:r>
          </w:p>
        </w:tc>
        <w:tc>
          <w:tcPr>
            <w:tcW w:type="dxa" w:w="1037"/>
          </w:tcPr>
          <w:p>
            <w:pPr>
              <w:spacing w:after="0"/>
              <w:jc w:val="left"/>
            </w:pPr>
          </w:p>
        </w:tc>
        <w:tc>
          <w:tcPr>
            <w:tcW w:type="dxa" w:w="1316"/>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2.11</w:t>
            </w:r>
          </w:p>
        </w:tc>
        <w:tc>
          <w:tcPr>
            <w:tcW w:type="dxa" w:w="1335"/>
          </w:tcPr>
          <w:p>
            <w:pPr>
              <w:spacing w:after="0"/>
              <w:jc w:val="left"/>
            </w:pPr>
            <w:r>
              <w:rPr>
                <w:sz w:val="16"/>
              </w:rPr>
              <w:t>event-days per year</w:t>
            </w:r>
          </w:p>
        </w:tc>
        <w:tc>
          <w:tcPr>
            <w:tcW w:type="dxa" w:w="1708"/>
          </w:tcPr>
          <w:p>
            <w:pPr>
              <w:spacing w:after="0"/>
              <w:jc w:val="left"/>
            </w:pPr>
            <w:r>
              <w:rPr>
                <w:sz w:val="16"/>
              </w:rPr>
              <w:t>about 2.11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6 of 30 years, 1996 to 2025 (20%)</w:t>
            </w:r>
          </w:p>
        </w:tc>
        <w:tc>
          <w:tcPr>
            <w:tcW w:type="dxa" w:w="1572"/>
          </w:tcPr>
          <w:p>
            <w:pPr>
              <w:spacing w:after="0"/>
              <w:jc w:val="right"/>
            </w:pPr>
            <w:r>
              <w:rPr>
                <w:sz w:val="16"/>
              </w:rPr>
              <w:t>40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44"/>
        <w:gridCol w:w="1143"/>
        <w:gridCol w:w="1090"/>
        <w:gridCol w:w="1143"/>
        <w:gridCol w:w="1090"/>
        <w:gridCol w:w="7901"/>
      </w:tblGrid>
      <w:tr>
        <w:trPr>
          <w:cantSplit/>
          <w:tblHeader/>
        </w:trPr>
        <w:tc>
          <w:tcPr>
            <w:tcW w:type="dxa" w:w="1744"/>
            <w:vMerge w:val="restart"/>
            <w:shd w:val="clear" w:color="auto" w:fill="E8E8E8"/>
          </w:tcPr>
          <w:p>
            <w:pPr>
              <w:spacing w:after="0"/>
              <w:jc w:val="left"/>
            </w:pPr>
            <w:r>
              <w:rPr>
                <w:b/>
                <w:sz w:val="16"/>
              </w:rPr>
              <w:t>Hazard</w:t>
            </w:r>
          </w:p>
        </w:tc>
        <w:tc>
          <w:tcPr>
            <w:tcW w:type="dxa" w:w="114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0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90"/>
            <w:shd w:val="clear" w:color="auto" w:fill="E8E8E8"/>
          </w:tcPr>
          <w:p>
            <w:pPr>
              <w:spacing w:after="0"/>
              <w:jc w:val="right"/>
            </w:pPr>
            <w:r>
              <w:rPr>
                <w:b/>
                <w:sz w:val="16"/>
              </w:rPr>
              <w:t>Min</w:t>
            </w:r>
          </w:p>
        </w:tc>
        <w:tc>
          <w:tcPr>
            <w:tcW w:type="dxa" w:w="1143"/>
            <w:shd w:val="clear" w:color="auto" w:fill="E8E8E8"/>
          </w:tcPr>
          <w:p>
            <w:pPr>
              <w:spacing w:after="0"/>
              <w:jc w:val="right"/>
            </w:pPr>
            <w:r>
              <w:rPr>
                <w:b/>
                <w:sz w:val="16"/>
              </w:rPr>
              <w:t>Median</w:t>
            </w:r>
          </w:p>
        </w:tc>
        <w:tc>
          <w:tcPr>
            <w:tcW w:type="dxa" w:w="1090"/>
            <w:shd w:val="clear" w:color="auto" w:fill="E8E8E8"/>
          </w:tcPr>
          <w:p>
            <w:pPr>
              <w:spacing w:after="0"/>
              <w:jc w:val="right"/>
            </w:pPr>
            <w:r>
              <w:rPr>
                <w:b/>
                <w:sz w:val="16"/>
              </w:rPr>
              <w:t>Max</w:t>
            </w:r>
          </w:p>
        </w:tc>
        <w:tc>
          <w:tcPr>
            <w:tcW w:type="dxa" w:w="2352"/>
            <w:vMerge/>
          </w:tcPr>
          <w:p/>
        </w:tc>
      </w:tr>
      <w:tr>
        <w:trPr>
          <w:cantSplit/>
        </w:trPr>
        <w:tc>
          <w:tcPr>
            <w:tcW w:type="dxa" w:w="1744"/>
          </w:tcPr>
          <w:p>
            <w:pPr>
              <w:spacing w:after="0"/>
              <w:jc w:val="left"/>
            </w:pPr>
            <w:r>
              <w:rPr>
                <w:sz w:val="16"/>
              </w:rPr>
              <w:t>Cold Wave</w:t>
            </w:r>
          </w:p>
        </w:tc>
        <w:tc>
          <w:tcPr>
            <w:tcW w:type="dxa" w:w="1143"/>
          </w:tcPr>
          <w:p>
            <w:pPr>
              <w:spacing w:after="0"/>
              <w:jc w:val="right"/>
            </w:pPr>
            <w:r>
              <w:rPr>
                <w:sz w:val="16"/>
              </w:rPr>
              <w:t>6 of 6</w:t>
            </w:r>
          </w:p>
        </w:tc>
        <w:tc>
          <w:tcPr>
            <w:tcW w:type="dxa" w:w="1090"/>
          </w:tcPr>
          <w:p>
            <w:pPr>
              <w:spacing w:after="0"/>
              <w:jc w:val="right"/>
            </w:pPr>
            <w:r>
              <w:rPr>
                <w:sz w:val="16"/>
              </w:rPr>
              <w:t>37.2</w:t>
            </w:r>
          </w:p>
        </w:tc>
        <w:tc>
          <w:tcPr>
            <w:tcW w:type="dxa" w:w="1143"/>
          </w:tcPr>
          <w:p>
            <w:pPr>
              <w:spacing w:after="0"/>
              <w:jc w:val="right"/>
            </w:pPr>
            <w:r>
              <w:rPr>
                <w:sz w:val="16"/>
              </w:rPr>
              <w:t>49.3</w:t>
            </w:r>
          </w:p>
        </w:tc>
        <w:tc>
          <w:tcPr>
            <w:tcW w:type="dxa" w:w="1090"/>
          </w:tcPr>
          <w:p>
            <w:pPr>
              <w:spacing w:after="0"/>
              <w:jc w:val="right"/>
            </w:pPr>
            <w:r>
              <w:rPr>
                <w:sz w:val="16"/>
              </w:rPr>
              <w:t>60.6</w:t>
            </w:r>
          </w:p>
        </w:tc>
        <w:tc>
          <w:tcPr>
            <w:tcW w:type="dxa" w:w="7901"/>
          </w:tcPr>
          <w:p>
            <w:pPr>
              <w:spacing w:after="0"/>
              <w:jc w:val="left"/>
            </w:pPr>
            <w:r>
              <w:rPr>
                <w:sz w:val="16"/>
              </w:rPr>
              <w:t>Relatively Moderate 4, Relatively Low 2</w:t>
            </w:r>
          </w:p>
        </w:tc>
      </w:tr>
      <w:tr>
        <w:trPr>
          <w:cantSplit/>
        </w:trPr>
        <w:tc>
          <w:tcPr>
            <w:tcW w:type="dxa" w:w="1744"/>
          </w:tcPr>
          <w:p>
            <w:pPr>
              <w:spacing w:after="0"/>
              <w:jc w:val="left"/>
            </w:pPr>
            <w:r>
              <w:rPr>
                <w:sz w:val="16"/>
              </w:rPr>
              <w:t>Drought</w:t>
            </w:r>
          </w:p>
        </w:tc>
        <w:tc>
          <w:tcPr>
            <w:tcW w:type="dxa" w:w="1143"/>
          </w:tcPr>
          <w:p>
            <w:pPr>
              <w:spacing w:after="0"/>
              <w:jc w:val="right"/>
            </w:pPr>
            <w:r>
              <w:rPr>
                <w:sz w:val="16"/>
              </w:rPr>
              <w:t>6 of 6</w:t>
            </w:r>
          </w:p>
        </w:tc>
        <w:tc>
          <w:tcPr>
            <w:tcW w:type="dxa" w:w="1090"/>
          </w:tcPr>
          <w:p>
            <w:pPr>
              <w:spacing w:after="0"/>
              <w:jc w:val="right"/>
            </w:pPr>
            <w:r>
              <w:rPr>
                <w:sz w:val="16"/>
              </w:rPr>
              <w:t>89.5</w:t>
            </w:r>
          </w:p>
        </w:tc>
        <w:tc>
          <w:tcPr>
            <w:tcW w:type="dxa" w:w="1143"/>
          </w:tcPr>
          <w:p>
            <w:pPr>
              <w:spacing w:after="0"/>
              <w:jc w:val="right"/>
            </w:pPr>
            <w:r>
              <w:rPr>
                <w:sz w:val="16"/>
              </w:rPr>
              <w:t>97.2</w:t>
            </w:r>
          </w:p>
        </w:tc>
        <w:tc>
          <w:tcPr>
            <w:tcW w:type="dxa" w:w="1090"/>
          </w:tcPr>
          <w:p>
            <w:pPr>
              <w:spacing w:after="0"/>
              <w:jc w:val="right"/>
            </w:pPr>
            <w:r>
              <w:rPr>
                <w:sz w:val="16"/>
              </w:rPr>
              <w:t>98.2</w:t>
            </w:r>
          </w:p>
        </w:tc>
        <w:tc>
          <w:tcPr>
            <w:tcW w:type="dxa" w:w="7901"/>
          </w:tcPr>
          <w:p>
            <w:pPr>
              <w:spacing w:after="0"/>
              <w:jc w:val="left"/>
            </w:pPr>
            <w:r>
              <w:rPr>
                <w:sz w:val="16"/>
              </w:rPr>
              <w:t>Relatively High 2, Relatively Moderate 3, Relatively Low 1</w:t>
            </w:r>
          </w:p>
        </w:tc>
      </w:tr>
      <w:tr>
        <w:trPr>
          <w:cantSplit/>
        </w:trPr>
        <w:tc>
          <w:tcPr>
            <w:tcW w:type="dxa" w:w="1744"/>
          </w:tcPr>
          <w:p>
            <w:pPr>
              <w:spacing w:after="0"/>
              <w:jc w:val="left"/>
            </w:pPr>
            <w:r>
              <w:rPr>
                <w:sz w:val="16"/>
              </w:rPr>
              <w:t>Earthquake</w:t>
            </w:r>
          </w:p>
        </w:tc>
        <w:tc>
          <w:tcPr>
            <w:tcW w:type="dxa" w:w="1143"/>
          </w:tcPr>
          <w:p>
            <w:pPr>
              <w:spacing w:after="0"/>
              <w:jc w:val="right"/>
            </w:pPr>
            <w:r>
              <w:rPr>
                <w:sz w:val="16"/>
              </w:rPr>
              <w:t>6 of 6</w:t>
            </w:r>
          </w:p>
        </w:tc>
        <w:tc>
          <w:tcPr>
            <w:tcW w:type="dxa" w:w="1090"/>
          </w:tcPr>
          <w:p>
            <w:pPr>
              <w:spacing w:after="0"/>
              <w:jc w:val="right"/>
            </w:pPr>
            <w:r>
              <w:rPr>
                <w:sz w:val="16"/>
              </w:rPr>
              <w:t>28.3</w:t>
            </w:r>
          </w:p>
        </w:tc>
        <w:tc>
          <w:tcPr>
            <w:tcW w:type="dxa" w:w="1143"/>
          </w:tcPr>
          <w:p>
            <w:pPr>
              <w:spacing w:after="0"/>
              <w:jc w:val="right"/>
            </w:pPr>
            <w:r>
              <w:rPr>
                <w:sz w:val="16"/>
              </w:rPr>
              <w:t>56.3</w:t>
            </w:r>
          </w:p>
        </w:tc>
        <w:tc>
          <w:tcPr>
            <w:tcW w:type="dxa" w:w="1090"/>
          </w:tcPr>
          <w:p>
            <w:pPr>
              <w:spacing w:after="0"/>
              <w:jc w:val="right"/>
            </w:pPr>
            <w:r>
              <w:rPr>
                <w:sz w:val="16"/>
              </w:rPr>
              <w:t>77.8</w:t>
            </w:r>
          </w:p>
        </w:tc>
        <w:tc>
          <w:tcPr>
            <w:tcW w:type="dxa" w:w="7901"/>
          </w:tcPr>
          <w:p>
            <w:pPr>
              <w:spacing w:after="0"/>
              <w:jc w:val="left"/>
            </w:pPr>
            <w:r>
              <w:rPr>
                <w:sz w:val="16"/>
              </w:rPr>
              <w:t>Relatively Moderate 1, Relatively Low 3, Very Low 2</w:t>
            </w:r>
          </w:p>
        </w:tc>
      </w:tr>
      <w:tr>
        <w:trPr>
          <w:cantSplit/>
        </w:trPr>
        <w:tc>
          <w:tcPr>
            <w:tcW w:type="dxa" w:w="1744"/>
          </w:tcPr>
          <w:p>
            <w:pPr>
              <w:spacing w:after="0"/>
              <w:jc w:val="left"/>
            </w:pPr>
            <w:r>
              <w:rPr>
                <w:sz w:val="16"/>
              </w:rPr>
              <w:t>Hail</w:t>
            </w:r>
          </w:p>
        </w:tc>
        <w:tc>
          <w:tcPr>
            <w:tcW w:type="dxa" w:w="1143"/>
          </w:tcPr>
          <w:p>
            <w:pPr>
              <w:spacing w:after="0"/>
              <w:jc w:val="right"/>
            </w:pPr>
            <w:r>
              <w:rPr>
                <w:sz w:val="16"/>
              </w:rPr>
              <w:t>6 of 6</w:t>
            </w:r>
          </w:p>
        </w:tc>
        <w:tc>
          <w:tcPr>
            <w:tcW w:type="dxa" w:w="1090"/>
          </w:tcPr>
          <w:p>
            <w:pPr>
              <w:spacing w:after="0"/>
              <w:jc w:val="right"/>
            </w:pPr>
            <w:r>
              <w:rPr>
                <w:sz w:val="16"/>
              </w:rPr>
              <w:t>79.9</w:t>
            </w:r>
          </w:p>
        </w:tc>
        <w:tc>
          <w:tcPr>
            <w:tcW w:type="dxa" w:w="1143"/>
          </w:tcPr>
          <w:p>
            <w:pPr>
              <w:spacing w:after="0"/>
              <w:jc w:val="right"/>
            </w:pPr>
            <w:r>
              <w:rPr>
                <w:sz w:val="16"/>
              </w:rPr>
              <w:t>89.9</w:t>
            </w:r>
          </w:p>
        </w:tc>
        <w:tc>
          <w:tcPr>
            <w:tcW w:type="dxa" w:w="1090"/>
          </w:tcPr>
          <w:p>
            <w:pPr>
              <w:spacing w:after="0"/>
              <w:jc w:val="right"/>
            </w:pPr>
            <w:r>
              <w:rPr>
                <w:sz w:val="16"/>
              </w:rPr>
              <w:t>93.9</w:t>
            </w:r>
          </w:p>
        </w:tc>
        <w:tc>
          <w:tcPr>
            <w:tcW w:type="dxa" w:w="7901"/>
          </w:tcPr>
          <w:p>
            <w:pPr>
              <w:spacing w:after="0"/>
              <w:jc w:val="left"/>
            </w:pPr>
            <w:r>
              <w:rPr>
                <w:sz w:val="16"/>
              </w:rPr>
              <w:t>Relatively High 4, Relatively Moderate 2</w:t>
            </w:r>
          </w:p>
        </w:tc>
      </w:tr>
      <w:tr>
        <w:trPr>
          <w:cantSplit/>
        </w:trPr>
        <w:tc>
          <w:tcPr>
            <w:tcW w:type="dxa" w:w="1744"/>
          </w:tcPr>
          <w:p>
            <w:pPr>
              <w:spacing w:after="0"/>
              <w:jc w:val="left"/>
            </w:pPr>
            <w:r>
              <w:rPr>
                <w:sz w:val="16"/>
              </w:rPr>
              <w:t>Heat Wave</w:t>
            </w:r>
          </w:p>
        </w:tc>
        <w:tc>
          <w:tcPr>
            <w:tcW w:type="dxa" w:w="1143"/>
          </w:tcPr>
          <w:p>
            <w:pPr>
              <w:spacing w:after="0"/>
              <w:jc w:val="right"/>
            </w:pPr>
            <w:r>
              <w:rPr>
                <w:sz w:val="16"/>
              </w:rPr>
              <w:t>6 of 6</w:t>
            </w:r>
          </w:p>
        </w:tc>
        <w:tc>
          <w:tcPr>
            <w:tcW w:type="dxa" w:w="1090"/>
          </w:tcPr>
          <w:p>
            <w:pPr>
              <w:spacing w:after="0"/>
              <w:jc w:val="right"/>
            </w:pPr>
            <w:r>
              <w:rPr>
                <w:sz w:val="16"/>
              </w:rPr>
              <w:t>67.5</w:t>
            </w:r>
          </w:p>
        </w:tc>
        <w:tc>
          <w:tcPr>
            <w:tcW w:type="dxa" w:w="1143"/>
          </w:tcPr>
          <w:p>
            <w:pPr>
              <w:spacing w:after="0"/>
              <w:jc w:val="right"/>
            </w:pPr>
            <w:r>
              <w:rPr>
                <w:sz w:val="16"/>
              </w:rPr>
              <w:t>87.8</w:t>
            </w:r>
          </w:p>
        </w:tc>
        <w:tc>
          <w:tcPr>
            <w:tcW w:type="dxa" w:w="1090"/>
          </w:tcPr>
          <w:p>
            <w:pPr>
              <w:spacing w:after="0"/>
              <w:jc w:val="right"/>
            </w:pPr>
            <w:r>
              <w:rPr>
                <w:sz w:val="16"/>
              </w:rPr>
              <w:t>94.4</w:t>
            </w:r>
          </w:p>
        </w:tc>
        <w:tc>
          <w:tcPr>
            <w:tcW w:type="dxa" w:w="7901"/>
          </w:tcPr>
          <w:p>
            <w:pPr>
              <w:spacing w:after="0"/>
              <w:jc w:val="left"/>
            </w:pPr>
            <w:r>
              <w:rPr>
                <w:sz w:val="16"/>
              </w:rPr>
              <w:t>Relatively High 4, Relatively Moderate 2</w:t>
            </w:r>
          </w:p>
        </w:tc>
      </w:tr>
      <w:tr>
        <w:trPr>
          <w:cantSplit/>
        </w:trPr>
        <w:tc>
          <w:tcPr>
            <w:tcW w:type="dxa" w:w="1744"/>
          </w:tcPr>
          <w:p>
            <w:pPr>
              <w:spacing w:after="0"/>
              <w:jc w:val="left"/>
            </w:pPr>
            <w:r>
              <w:rPr>
                <w:sz w:val="16"/>
              </w:rPr>
              <w:t>Hurricane</w:t>
            </w:r>
          </w:p>
        </w:tc>
        <w:tc>
          <w:tcPr>
            <w:tcW w:type="dxa" w:w="1143"/>
          </w:tcPr>
          <w:p>
            <w:pPr>
              <w:spacing w:after="0"/>
              <w:jc w:val="right"/>
            </w:pPr>
            <w:r>
              <w:rPr>
                <w:sz w:val="16"/>
              </w:rPr>
              <w:t>6 of 6</w:t>
            </w:r>
          </w:p>
        </w:tc>
        <w:tc>
          <w:tcPr>
            <w:tcW w:type="dxa" w:w="1090"/>
          </w:tcPr>
          <w:p>
            <w:pPr>
              <w:spacing w:after="0"/>
              <w:jc w:val="right"/>
            </w:pPr>
            <w:r>
              <w:rPr>
                <w:sz w:val="16"/>
              </w:rPr>
              <w:t>73.1</w:t>
            </w:r>
          </w:p>
        </w:tc>
        <w:tc>
          <w:tcPr>
            <w:tcW w:type="dxa" w:w="1143"/>
          </w:tcPr>
          <w:p>
            <w:pPr>
              <w:spacing w:after="0"/>
              <w:jc w:val="right"/>
            </w:pPr>
            <w:r>
              <w:rPr>
                <w:sz w:val="16"/>
              </w:rPr>
              <w:t>79.3</w:t>
            </w:r>
          </w:p>
        </w:tc>
        <w:tc>
          <w:tcPr>
            <w:tcW w:type="dxa" w:w="1090"/>
          </w:tcPr>
          <w:p>
            <w:pPr>
              <w:spacing w:after="0"/>
              <w:jc w:val="right"/>
            </w:pPr>
            <w:r>
              <w:rPr>
                <w:sz w:val="16"/>
              </w:rPr>
              <w:t>82.6</w:t>
            </w:r>
          </w:p>
        </w:tc>
        <w:tc>
          <w:tcPr>
            <w:tcW w:type="dxa" w:w="7901"/>
          </w:tcPr>
          <w:p>
            <w:pPr>
              <w:spacing w:after="0"/>
              <w:jc w:val="left"/>
            </w:pPr>
            <w:r>
              <w:rPr>
                <w:sz w:val="16"/>
              </w:rPr>
              <w:t>Relatively Moderate 3, Relatively Low 3</w:t>
            </w:r>
          </w:p>
        </w:tc>
      </w:tr>
      <w:tr>
        <w:trPr>
          <w:cantSplit/>
        </w:trPr>
        <w:tc>
          <w:tcPr>
            <w:tcW w:type="dxa" w:w="1744"/>
          </w:tcPr>
          <w:p>
            <w:pPr>
              <w:spacing w:after="0"/>
              <w:jc w:val="left"/>
            </w:pPr>
            <w:r>
              <w:rPr>
                <w:sz w:val="16"/>
              </w:rPr>
              <w:t>Ice Storm</w:t>
            </w:r>
          </w:p>
        </w:tc>
        <w:tc>
          <w:tcPr>
            <w:tcW w:type="dxa" w:w="1143"/>
          </w:tcPr>
          <w:p>
            <w:pPr>
              <w:spacing w:after="0"/>
              <w:jc w:val="right"/>
            </w:pPr>
            <w:r>
              <w:rPr>
                <w:sz w:val="16"/>
              </w:rPr>
              <w:t>6 of 6</w:t>
            </w:r>
          </w:p>
        </w:tc>
        <w:tc>
          <w:tcPr>
            <w:tcW w:type="dxa" w:w="1090"/>
          </w:tcPr>
          <w:p>
            <w:pPr>
              <w:spacing w:after="0"/>
              <w:jc w:val="right"/>
            </w:pPr>
            <w:r>
              <w:rPr>
                <w:sz w:val="16"/>
              </w:rPr>
              <w:t>64.5</w:t>
            </w:r>
          </w:p>
        </w:tc>
        <w:tc>
          <w:tcPr>
            <w:tcW w:type="dxa" w:w="1143"/>
          </w:tcPr>
          <w:p>
            <w:pPr>
              <w:spacing w:after="0"/>
              <w:jc w:val="right"/>
            </w:pPr>
            <w:r>
              <w:rPr>
                <w:sz w:val="16"/>
              </w:rPr>
              <w:t>83.5</w:t>
            </w:r>
          </w:p>
        </w:tc>
        <w:tc>
          <w:tcPr>
            <w:tcW w:type="dxa" w:w="1090"/>
          </w:tcPr>
          <w:p>
            <w:pPr>
              <w:spacing w:after="0"/>
              <w:jc w:val="right"/>
            </w:pPr>
            <w:r>
              <w:rPr>
                <w:sz w:val="16"/>
              </w:rPr>
              <w:t>92.6</w:t>
            </w:r>
          </w:p>
        </w:tc>
        <w:tc>
          <w:tcPr>
            <w:tcW w:type="dxa" w:w="7901"/>
          </w:tcPr>
          <w:p>
            <w:pPr>
              <w:spacing w:after="0"/>
              <w:jc w:val="left"/>
            </w:pPr>
            <w:r>
              <w:rPr>
                <w:sz w:val="16"/>
              </w:rPr>
              <w:t>Relatively High 1, Relatively Moderate 4, Relatively Low 1</w:t>
            </w:r>
          </w:p>
        </w:tc>
      </w:tr>
      <w:tr>
        <w:trPr>
          <w:cantSplit/>
        </w:trPr>
        <w:tc>
          <w:tcPr>
            <w:tcW w:type="dxa" w:w="1744"/>
          </w:tcPr>
          <w:p>
            <w:pPr>
              <w:spacing w:after="0"/>
              <w:jc w:val="left"/>
            </w:pPr>
            <w:r>
              <w:rPr>
                <w:sz w:val="16"/>
              </w:rPr>
              <w:t>Inland Flooding</w:t>
            </w:r>
          </w:p>
        </w:tc>
        <w:tc>
          <w:tcPr>
            <w:tcW w:type="dxa" w:w="1143"/>
          </w:tcPr>
          <w:p>
            <w:pPr>
              <w:spacing w:after="0"/>
              <w:jc w:val="right"/>
            </w:pPr>
            <w:r>
              <w:rPr>
                <w:sz w:val="16"/>
              </w:rPr>
              <w:t>6 of 6</w:t>
            </w:r>
          </w:p>
        </w:tc>
        <w:tc>
          <w:tcPr>
            <w:tcW w:type="dxa" w:w="1090"/>
          </w:tcPr>
          <w:p>
            <w:pPr>
              <w:spacing w:after="0"/>
              <w:jc w:val="right"/>
            </w:pPr>
            <w:r>
              <w:rPr>
                <w:sz w:val="16"/>
              </w:rPr>
              <w:t>24.0</w:t>
            </w:r>
          </w:p>
        </w:tc>
        <w:tc>
          <w:tcPr>
            <w:tcW w:type="dxa" w:w="1143"/>
          </w:tcPr>
          <w:p>
            <w:pPr>
              <w:spacing w:after="0"/>
              <w:jc w:val="right"/>
            </w:pPr>
            <w:r>
              <w:rPr>
                <w:sz w:val="16"/>
              </w:rPr>
              <w:t>39.2</w:t>
            </w:r>
          </w:p>
        </w:tc>
        <w:tc>
          <w:tcPr>
            <w:tcW w:type="dxa" w:w="1090"/>
          </w:tcPr>
          <w:p>
            <w:pPr>
              <w:spacing w:after="0"/>
              <w:jc w:val="right"/>
            </w:pPr>
            <w:r>
              <w:rPr>
                <w:sz w:val="16"/>
              </w:rPr>
              <w:t>68.5</w:t>
            </w:r>
          </w:p>
        </w:tc>
        <w:tc>
          <w:tcPr>
            <w:tcW w:type="dxa" w:w="7901"/>
          </w:tcPr>
          <w:p>
            <w:pPr>
              <w:spacing w:after="0"/>
              <w:jc w:val="left"/>
            </w:pPr>
            <w:r>
              <w:rPr>
                <w:sz w:val="16"/>
              </w:rPr>
              <w:t>Relatively Moderate 3, Relatively Low 3</w:t>
            </w:r>
          </w:p>
        </w:tc>
      </w:tr>
      <w:tr>
        <w:trPr>
          <w:cantSplit/>
        </w:trPr>
        <w:tc>
          <w:tcPr>
            <w:tcW w:type="dxa" w:w="1744"/>
          </w:tcPr>
          <w:p>
            <w:pPr>
              <w:spacing w:after="0"/>
              <w:jc w:val="left"/>
            </w:pPr>
            <w:r>
              <w:rPr>
                <w:sz w:val="16"/>
              </w:rPr>
              <w:t>Landslide</w:t>
            </w:r>
          </w:p>
        </w:tc>
        <w:tc>
          <w:tcPr>
            <w:tcW w:type="dxa" w:w="1143"/>
          </w:tcPr>
          <w:p>
            <w:pPr>
              <w:spacing w:after="0"/>
              <w:jc w:val="right"/>
            </w:pPr>
            <w:r>
              <w:rPr>
                <w:sz w:val="16"/>
              </w:rPr>
              <w:t>6 of 6</w:t>
            </w:r>
          </w:p>
        </w:tc>
        <w:tc>
          <w:tcPr>
            <w:tcW w:type="dxa" w:w="1090"/>
          </w:tcPr>
          <w:p>
            <w:pPr>
              <w:spacing w:after="0"/>
              <w:jc w:val="right"/>
            </w:pPr>
            <w:r>
              <w:rPr>
                <w:sz w:val="16"/>
              </w:rPr>
              <w:t>30.0</w:t>
            </w:r>
          </w:p>
        </w:tc>
        <w:tc>
          <w:tcPr>
            <w:tcW w:type="dxa" w:w="1143"/>
          </w:tcPr>
          <w:p>
            <w:pPr>
              <w:spacing w:after="0"/>
              <w:jc w:val="right"/>
            </w:pPr>
            <w:r>
              <w:rPr>
                <w:sz w:val="16"/>
              </w:rPr>
              <w:t>50.5</w:t>
            </w:r>
          </w:p>
        </w:tc>
        <w:tc>
          <w:tcPr>
            <w:tcW w:type="dxa" w:w="1090"/>
          </w:tcPr>
          <w:p>
            <w:pPr>
              <w:spacing w:after="0"/>
              <w:jc w:val="right"/>
            </w:pPr>
            <w:r>
              <w:rPr>
                <w:sz w:val="16"/>
              </w:rPr>
              <w:t>72.8</w:t>
            </w:r>
          </w:p>
        </w:tc>
        <w:tc>
          <w:tcPr>
            <w:tcW w:type="dxa" w:w="7901"/>
          </w:tcPr>
          <w:p>
            <w:pPr>
              <w:spacing w:after="0"/>
              <w:jc w:val="left"/>
            </w:pPr>
            <w:r>
              <w:rPr>
                <w:sz w:val="16"/>
              </w:rPr>
              <w:t>Very Low 6</w:t>
            </w:r>
          </w:p>
        </w:tc>
      </w:tr>
      <w:tr>
        <w:trPr>
          <w:cantSplit/>
        </w:trPr>
        <w:tc>
          <w:tcPr>
            <w:tcW w:type="dxa" w:w="1744"/>
          </w:tcPr>
          <w:p>
            <w:pPr>
              <w:spacing w:after="0"/>
              <w:jc w:val="left"/>
            </w:pPr>
            <w:r>
              <w:rPr>
                <w:sz w:val="16"/>
              </w:rPr>
              <w:t>Lightning</w:t>
            </w:r>
          </w:p>
        </w:tc>
        <w:tc>
          <w:tcPr>
            <w:tcW w:type="dxa" w:w="1143"/>
          </w:tcPr>
          <w:p>
            <w:pPr>
              <w:spacing w:after="0"/>
              <w:jc w:val="right"/>
            </w:pPr>
            <w:r>
              <w:rPr>
                <w:sz w:val="16"/>
              </w:rPr>
              <w:t>6 of 6</w:t>
            </w:r>
          </w:p>
        </w:tc>
        <w:tc>
          <w:tcPr>
            <w:tcW w:type="dxa" w:w="1090"/>
          </w:tcPr>
          <w:p>
            <w:pPr>
              <w:spacing w:after="0"/>
              <w:jc w:val="right"/>
            </w:pPr>
            <w:r>
              <w:rPr>
                <w:sz w:val="16"/>
              </w:rPr>
              <w:t>49.7</w:t>
            </w:r>
          </w:p>
        </w:tc>
        <w:tc>
          <w:tcPr>
            <w:tcW w:type="dxa" w:w="1143"/>
          </w:tcPr>
          <w:p>
            <w:pPr>
              <w:spacing w:after="0"/>
              <w:jc w:val="right"/>
            </w:pPr>
            <w:r>
              <w:rPr>
                <w:sz w:val="16"/>
              </w:rPr>
              <w:t>77.7</w:t>
            </w:r>
          </w:p>
        </w:tc>
        <w:tc>
          <w:tcPr>
            <w:tcW w:type="dxa" w:w="1090"/>
          </w:tcPr>
          <w:p>
            <w:pPr>
              <w:spacing w:after="0"/>
              <w:jc w:val="right"/>
            </w:pPr>
            <w:r>
              <w:rPr>
                <w:sz w:val="16"/>
              </w:rPr>
              <w:t>92.5</w:t>
            </w:r>
          </w:p>
        </w:tc>
        <w:tc>
          <w:tcPr>
            <w:tcW w:type="dxa" w:w="7901"/>
          </w:tcPr>
          <w:p>
            <w:pPr>
              <w:spacing w:after="0"/>
              <w:jc w:val="left"/>
            </w:pPr>
            <w:r>
              <w:rPr>
                <w:sz w:val="16"/>
              </w:rPr>
              <w:t>Relatively High 3, Relatively Moderate 3</w:t>
            </w:r>
          </w:p>
        </w:tc>
      </w:tr>
      <w:tr>
        <w:trPr>
          <w:cantSplit/>
        </w:trPr>
        <w:tc>
          <w:tcPr>
            <w:tcW w:type="dxa" w:w="1744"/>
          </w:tcPr>
          <w:p>
            <w:pPr>
              <w:spacing w:after="0"/>
              <w:jc w:val="left"/>
            </w:pPr>
            <w:r>
              <w:rPr>
                <w:sz w:val="16"/>
              </w:rPr>
              <w:t>Strong Wind</w:t>
            </w:r>
          </w:p>
        </w:tc>
        <w:tc>
          <w:tcPr>
            <w:tcW w:type="dxa" w:w="1143"/>
          </w:tcPr>
          <w:p>
            <w:pPr>
              <w:spacing w:after="0"/>
              <w:jc w:val="right"/>
            </w:pPr>
            <w:r>
              <w:rPr>
                <w:sz w:val="16"/>
              </w:rPr>
              <w:t>6 of 6</w:t>
            </w:r>
          </w:p>
        </w:tc>
        <w:tc>
          <w:tcPr>
            <w:tcW w:type="dxa" w:w="1090"/>
          </w:tcPr>
          <w:p>
            <w:pPr>
              <w:spacing w:after="0"/>
              <w:jc w:val="right"/>
            </w:pPr>
            <w:r>
              <w:rPr>
                <w:sz w:val="16"/>
              </w:rPr>
              <w:t>79.7</w:t>
            </w:r>
          </w:p>
        </w:tc>
        <w:tc>
          <w:tcPr>
            <w:tcW w:type="dxa" w:w="1143"/>
          </w:tcPr>
          <w:p>
            <w:pPr>
              <w:spacing w:after="0"/>
              <w:jc w:val="right"/>
            </w:pPr>
            <w:r>
              <w:rPr>
                <w:sz w:val="16"/>
              </w:rPr>
              <w:t>92.7</w:t>
            </w:r>
          </w:p>
        </w:tc>
        <w:tc>
          <w:tcPr>
            <w:tcW w:type="dxa" w:w="1090"/>
          </w:tcPr>
          <w:p>
            <w:pPr>
              <w:spacing w:after="0"/>
              <w:jc w:val="right"/>
            </w:pPr>
            <w:r>
              <w:rPr>
                <w:sz w:val="16"/>
              </w:rPr>
              <w:t>97.4</w:t>
            </w:r>
          </w:p>
        </w:tc>
        <w:tc>
          <w:tcPr>
            <w:tcW w:type="dxa" w:w="7901"/>
          </w:tcPr>
          <w:p>
            <w:pPr>
              <w:spacing w:after="0"/>
              <w:jc w:val="left"/>
            </w:pPr>
            <w:r>
              <w:rPr>
                <w:sz w:val="16"/>
              </w:rPr>
              <w:t>Very High 1, Relatively High 4, Relatively Moderate 1</w:t>
            </w:r>
          </w:p>
        </w:tc>
      </w:tr>
      <w:tr>
        <w:trPr>
          <w:cantSplit/>
        </w:trPr>
        <w:tc>
          <w:tcPr>
            <w:tcW w:type="dxa" w:w="1744"/>
          </w:tcPr>
          <w:p>
            <w:pPr>
              <w:spacing w:after="0"/>
              <w:jc w:val="left"/>
            </w:pPr>
            <w:r>
              <w:rPr>
                <w:sz w:val="16"/>
              </w:rPr>
              <w:t>Tornado</w:t>
            </w:r>
          </w:p>
        </w:tc>
        <w:tc>
          <w:tcPr>
            <w:tcW w:type="dxa" w:w="1143"/>
          </w:tcPr>
          <w:p>
            <w:pPr>
              <w:spacing w:after="0"/>
              <w:jc w:val="right"/>
            </w:pPr>
            <w:r>
              <w:rPr>
                <w:sz w:val="16"/>
              </w:rPr>
              <w:t>6 of 6</w:t>
            </w:r>
          </w:p>
        </w:tc>
        <w:tc>
          <w:tcPr>
            <w:tcW w:type="dxa" w:w="1090"/>
          </w:tcPr>
          <w:p>
            <w:pPr>
              <w:spacing w:after="0"/>
              <w:jc w:val="right"/>
            </w:pPr>
            <w:r>
              <w:rPr>
                <w:sz w:val="16"/>
              </w:rPr>
              <w:t>60.4</w:t>
            </w:r>
          </w:p>
        </w:tc>
        <w:tc>
          <w:tcPr>
            <w:tcW w:type="dxa" w:w="1143"/>
          </w:tcPr>
          <w:p>
            <w:pPr>
              <w:spacing w:after="0"/>
              <w:jc w:val="right"/>
            </w:pPr>
            <w:r>
              <w:rPr>
                <w:sz w:val="16"/>
              </w:rPr>
              <w:t>84.0</w:t>
            </w:r>
          </w:p>
        </w:tc>
        <w:tc>
          <w:tcPr>
            <w:tcW w:type="dxa" w:w="1090"/>
          </w:tcPr>
          <w:p>
            <w:pPr>
              <w:spacing w:after="0"/>
              <w:jc w:val="right"/>
            </w:pPr>
            <w:r>
              <w:rPr>
                <w:sz w:val="16"/>
              </w:rPr>
              <w:t>96.1</w:t>
            </w:r>
          </w:p>
        </w:tc>
        <w:tc>
          <w:tcPr>
            <w:tcW w:type="dxa" w:w="7901"/>
          </w:tcPr>
          <w:p>
            <w:pPr>
              <w:spacing w:after="0"/>
              <w:jc w:val="left"/>
            </w:pPr>
            <w:r>
              <w:rPr>
                <w:sz w:val="16"/>
              </w:rPr>
              <w:t>Very High 1, Relatively High 4, Relatively Moderate 1</w:t>
            </w:r>
          </w:p>
        </w:tc>
      </w:tr>
      <w:tr>
        <w:trPr>
          <w:cantSplit/>
        </w:trPr>
        <w:tc>
          <w:tcPr>
            <w:tcW w:type="dxa" w:w="1744"/>
          </w:tcPr>
          <w:p>
            <w:pPr>
              <w:spacing w:after="0"/>
              <w:jc w:val="left"/>
            </w:pPr>
            <w:r>
              <w:rPr>
                <w:sz w:val="16"/>
              </w:rPr>
              <w:t>Wildfire</w:t>
            </w:r>
          </w:p>
        </w:tc>
        <w:tc>
          <w:tcPr>
            <w:tcW w:type="dxa" w:w="1143"/>
          </w:tcPr>
          <w:p>
            <w:pPr>
              <w:spacing w:after="0"/>
              <w:jc w:val="right"/>
            </w:pPr>
            <w:r>
              <w:rPr>
                <w:sz w:val="16"/>
              </w:rPr>
              <w:t>6 of 6</w:t>
            </w:r>
          </w:p>
        </w:tc>
        <w:tc>
          <w:tcPr>
            <w:tcW w:type="dxa" w:w="1090"/>
          </w:tcPr>
          <w:p>
            <w:pPr>
              <w:spacing w:after="0"/>
              <w:jc w:val="right"/>
            </w:pPr>
            <w:r>
              <w:rPr>
                <w:sz w:val="16"/>
              </w:rPr>
              <w:t>60.4</w:t>
            </w:r>
          </w:p>
        </w:tc>
        <w:tc>
          <w:tcPr>
            <w:tcW w:type="dxa" w:w="1143"/>
          </w:tcPr>
          <w:p>
            <w:pPr>
              <w:spacing w:after="0"/>
              <w:jc w:val="right"/>
            </w:pPr>
            <w:r>
              <w:rPr>
                <w:sz w:val="16"/>
              </w:rPr>
              <w:t>66.6</w:t>
            </w:r>
          </w:p>
        </w:tc>
        <w:tc>
          <w:tcPr>
            <w:tcW w:type="dxa" w:w="1090"/>
          </w:tcPr>
          <w:p>
            <w:pPr>
              <w:spacing w:after="0"/>
              <w:jc w:val="right"/>
            </w:pPr>
            <w:r>
              <w:rPr>
                <w:sz w:val="16"/>
              </w:rPr>
              <w:t>72.5</w:t>
            </w:r>
          </w:p>
        </w:tc>
        <w:tc>
          <w:tcPr>
            <w:tcW w:type="dxa" w:w="7901"/>
          </w:tcPr>
          <w:p>
            <w:pPr>
              <w:spacing w:after="0"/>
              <w:jc w:val="left"/>
            </w:pPr>
            <w:r>
              <w:rPr>
                <w:sz w:val="16"/>
              </w:rPr>
              <w:t>Relatively Low 2, Very Low 4</w:t>
            </w:r>
          </w:p>
        </w:tc>
      </w:tr>
      <w:tr>
        <w:trPr>
          <w:cantSplit/>
        </w:trPr>
        <w:tc>
          <w:tcPr>
            <w:tcW w:type="dxa" w:w="1744"/>
          </w:tcPr>
          <w:p>
            <w:pPr>
              <w:spacing w:after="0"/>
              <w:jc w:val="left"/>
            </w:pPr>
            <w:r>
              <w:rPr>
                <w:sz w:val="16"/>
              </w:rPr>
              <w:t>Winter Weather</w:t>
            </w:r>
          </w:p>
        </w:tc>
        <w:tc>
          <w:tcPr>
            <w:tcW w:type="dxa" w:w="1143"/>
          </w:tcPr>
          <w:p>
            <w:pPr>
              <w:spacing w:after="0"/>
              <w:jc w:val="right"/>
            </w:pPr>
            <w:r>
              <w:rPr>
                <w:sz w:val="16"/>
              </w:rPr>
              <w:t>6 of 6</w:t>
            </w:r>
          </w:p>
        </w:tc>
        <w:tc>
          <w:tcPr>
            <w:tcW w:type="dxa" w:w="1090"/>
          </w:tcPr>
          <w:p>
            <w:pPr>
              <w:spacing w:after="0"/>
              <w:jc w:val="right"/>
            </w:pPr>
            <w:r>
              <w:rPr>
                <w:sz w:val="16"/>
              </w:rPr>
              <w:t>21.9</w:t>
            </w:r>
          </w:p>
        </w:tc>
        <w:tc>
          <w:tcPr>
            <w:tcW w:type="dxa" w:w="1143"/>
          </w:tcPr>
          <w:p>
            <w:pPr>
              <w:spacing w:after="0"/>
              <w:jc w:val="right"/>
            </w:pPr>
            <w:r>
              <w:rPr>
                <w:sz w:val="16"/>
              </w:rPr>
              <w:t>29.8</w:t>
            </w:r>
          </w:p>
        </w:tc>
        <w:tc>
          <w:tcPr>
            <w:tcW w:type="dxa" w:w="1090"/>
          </w:tcPr>
          <w:p>
            <w:pPr>
              <w:spacing w:after="0"/>
              <w:jc w:val="right"/>
            </w:pPr>
            <w:r>
              <w:rPr>
                <w:sz w:val="16"/>
              </w:rPr>
              <w:t>39.8</w:t>
            </w:r>
          </w:p>
        </w:tc>
        <w:tc>
          <w:tcPr>
            <w:tcW w:type="dxa" w:w="7901"/>
          </w:tcPr>
          <w:p>
            <w:pPr>
              <w:spacing w:after="0"/>
              <w:jc w:val="left"/>
            </w:pPr>
            <w:r>
              <w:rPr>
                <w:sz w:val="16"/>
              </w:rPr>
              <w:t>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89"/>
        <w:gridCol w:w="3058"/>
        <w:gridCol w:w="2438"/>
        <w:gridCol w:w="3161"/>
        <w:gridCol w:w="2851"/>
      </w:tblGrid>
      <w:tr>
        <w:trPr>
          <w:cantSplit/>
          <w:tblHeader/>
        </w:trPr>
        <w:tc>
          <w:tcPr>
            <w:tcW w:type="dxa" w:w="1715"/>
            <w:shd w:val="clear" w:color="auto" w:fill="E8E8E8"/>
          </w:tcPr>
          <w:p>
            <w:pPr>
              <w:spacing w:after="0"/>
              <w:jc w:val="left"/>
            </w:pPr>
            <w:r>
              <w:rPr>
                <w:b/>
                <w:sz w:val="16"/>
              </w:rPr>
              <w:t>Jurisdiction</w:t>
            </w:r>
          </w:p>
        </w:tc>
        <w:tc>
          <w:tcPr>
            <w:tcW w:type="dxa" w:w="889"/>
            <w:shd w:val="clear" w:color="auto" w:fill="E8E8E8"/>
          </w:tcPr>
          <w:p>
            <w:pPr>
              <w:spacing w:after="0"/>
              <w:jc w:val="left"/>
            </w:pPr>
            <w:r>
              <w:rPr>
                <w:b/>
                <w:sz w:val="16"/>
              </w:rPr>
              <w:t>Type</w:t>
            </w:r>
          </w:p>
        </w:tc>
        <w:tc>
          <w:tcPr>
            <w:tcW w:type="dxa" w:w="3058"/>
            <w:shd w:val="clear" w:color="auto" w:fill="E8E8E8"/>
          </w:tcPr>
          <w:p>
            <w:pPr>
              <w:spacing w:after="0"/>
              <w:jc w:val="left"/>
            </w:pPr>
            <w:r>
              <w:rPr>
                <w:b/>
                <w:sz w:val="16"/>
              </w:rPr>
              <w:t>Plan status</w:t>
            </w:r>
          </w:p>
        </w:tc>
        <w:tc>
          <w:tcPr>
            <w:tcW w:type="dxa" w:w="24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5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Franklin Parish</w:t>
            </w:r>
          </w:p>
        </w:tc>
        <w:tc>
          <w:tcPr>
            <w:tcW w:type="dxa" w:w="889"/>
          </w:tcPr>
          <w:p>
            <w:pPr>
              <w:spacing w:after="0"/>
              <w:jc w:val="left"/>
            </w:pPr>
            <w:r>
              <w:rPr>
                <w:sz w:val="16"/>
              </w:rPr>
              <w:t>County</w:t>
            </w:r>
          </w:p>
        </w:tc>
        <w:tc>
          <w:tcPr>
            <w:tcW w:type="dxa" w:w="3058"/>
          </w:tcPr>
          <w:p>
            <w:pPr>
              <w:spacing w:after="0"/>
              <w:jc w:val="left"/>
            </w:pPr>
            <w:r>
              <w:rPr>
                <w:sz w:val="16"/>
              </w:rPr>
              <w:t>Approved, expires 2028-04-10</w:t>
            </w:r>
          </w:p>
        </w:tc>
        <w:tc>
          <w:tcPr>
            <w:tcW w:type="dxa" w:w="2438"/>
          </w:tcPr>
          <w:p>
            <w:pPr>
              <w:spacing w:after="0"/>
              <w:jc w:val="right"/>
            </w:pPr>
            <w:r>
              <w:rPr>
                <w:sz w:val="16"/>
              </w:rPr>
              <w:t>FMA RL 5, SRL 4; any 18</w:t>
            </w:r>
          </w:p>
        </w:tc>
        <w:tc>
          <w:tcPr>
            <w:tcW w:type="dxa" w:w="3161"/>
          </w:tcPr>
          <w:p>
            <w:pPr>
              <w:spacing w:after="0"/>
              <w:jc w:val="right"/>
            </w:pPr>
            <w:r>
              <w:rPr>
                <w:sz w:val="16"/>
              </w:rPr>
              <w:t>$2,512,402.91</w:t>
            </w:r>
          </w:p>
        </w:tc>
        <w:tc>
          <w:tcPr>
            <w:tcW w:type="dxa" w:w="2851"/>
          </w:tcPr>
          <w:p>
            <w:pPr>
              <w:spacing w:after="0"/>
              <w:jc w:val="right"/>
            </w:pPr>
            <w:r>
              <w:rPr>
                <w:sz w:val="16"/>
              </w:rPr>
              <w:t>0 total; 0 since its plan</w:t>
            </w:r>
          </w:p>
        </w:tc>
      </w:tr>
      <w:tr>
        <w:trPr>
          <w:cantSplit/>
        </w:trPr>
        <w:tc>
          <w:tcPr>
            <w:tcW w:type="dxa" w:w="1715"/>
          </w:tcPr>
          <w:p>
            <w:pPr>
              <w:spacing w:after="0"/>
              <w:jc w:val="left"/>
            </w:pPr>
            <w:r>
              <w:rPr>
                <w:sz w:val="16"/>
              </w:rPr>
              <w:t>Baskin village</w:t>
            </w:r>
          </w:p>
        </w:tc>
        <w:tc>
          <w:tcPr>
            <w:tcW w:type="dxa" w:w="889"/>
          </w:tcPr>
          <w:p>
            <w:pPr>
              <w:spacing w:after="0"/>
              <w:jc w:val="left"/>
            </w:pPr>
            <w:r>
              <w:rPr>
                <w:sz w:val="16"/>
              </w:rPr>
              <w:t>Village</w:t>
            </w:r>
          </w:p>
        </w:tc>
        <w:tc>
          <w:tcPr>
            <w:tcW w:type="dxa" w:w="3058"/>
          </w:tcPr>
          <w:p>
            <w:pPr>
              <w:spacing w:after="0"/>
              <w:jc w:val="left"/>
            </w:pPr>
            <w:r>
              <w:rPr>
                <w:sz w:val="16"/>
              </w:rPr>
              <w:t>Approved, expires 2028-04-10</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57 total; 2 since its plan</w:t>
            </w:r>
          </w:p>
        </w:tc>
      </w:tr>
      <w:tr>
        <w:trPr>
          <w:cantSplit/>
        </w:trPr>
        <w:tc>
          <w:tcPr>
            <w:tcW w:type="dxa" w:w="1715"/>
          </w:tcPr>
          <w:p>
            <w:pPr>
              <w:spacing w:after="0"/>
              <w:jc w:val="left"/>
            </w:pPr>
            <w:r>
              <w:rPr>
                <w:sz w:val="16"/>
              </w:rPr>
              <w:t>Gilbert village</w:t>
            </w:r>
          </w:p>
        </w:tc>
        <w:tc>
          <w:tcPr>
            <w:tcW w:type="dxa" w:w="889"/>
          </w:tcPr>
          <w:p>
            <w:pPr>
              <w:spacing w:after="0"/>
              <w:jc w:val="left"/>
            </w:pPr>
            <w:r>
              <w:rPr>
                <w:sz w:val="16"/>
              </w:rPr>
              <w:t>Village</w:t>
            </w:r>
          </w:p>
        </w:tc>
        <w:tc>
          <w:tcPr>
            <w:tcW w:type="dxa" w:w="3058"/>
          </w:tcPr>
          <w:p>
            <w:pPr>
              <w:spacing w:after="0"/>
              <w:jc w:val="left"/>
            </w:pPr>
            <w:r>
              <w:rPr>
                <w:sz w:val="16"/>
              </w:rPr>
              <w:t>Approved, expires 2028-04-10</w:t>
            </w:r>
          </w:p>
        </w:tc>
        <w:tc>
          <w:tcPr>
            <w:tcW w:type="dxa" w:w="2438"/>
          </w:tcPr>
          <w:p>
            <w:pPr>
              <w:spacing w:after="0"/>
              <w:jc w:val="right"/>
            </w:pPr>
            <w:r>
              <w:rPr>
                <w:sz w:val="16"/>
              </w:rPr>
              <w:t>FMA RL 0, SRL 1; any 1</w:t>
            </w:r>
          </w:p>
        </w:tc>
        <w:tc>
          <w:tcPr>
            <w:tcW w:type="dxa" w:w="3161"/>
          </w:tcPr>
          <w:p>
            <w:pPr>
              <w:spacing w:after="0"/>
              <w:jc w:val="right"/>
            </w:pPr>
            <w:r>
              <w:rPr>
                <w:sz w:val="16"/>
              </w:rPr>
              <w:t>$107,844</w:t>
            </w:r>
          </w:p>
        </w:tc>
        <w:tc>
          <w:tcPr>
            <w:tcW w:type="dxa" w:w="2851"/>
          </w:tcPr>
          <w:p>
            <w:pPr>
              <w:spacing w:after="0"/>
              <w:jc w:val="right"/>
            </w:pPr>
            <w:r>
              <w:rPr>
                <w:sz w:val="16"/>
              </w:rPr>
              <w:t>17 total; 1 since its plan</w:t>
            </w:r>
          </w:p>
        </w:tc>
      </w:tr>
      <w:tr>
        <w:trPr>
          <w:cantSplit/>
        </w:trPr>
        <w:tc>
          <w:tcPr>
            <w:tcW w:type="dxa" w:w="1715"/>
          </w:tcPr>
          <w:p>
            <w:pPr>
              <w:spacing w:after="0"/>
              <w:jc w:val="left"/>
            </w:pPr>
            <w:r>
              <w:rPr>
                <w:sz w:val="16"/>
              </w:rPr>
              <w:t>Winnsboro city</w:t>
            </w:r>
          </w:p>
        </w:tc>
        <w:tc>
          <w:tcPr>
            <w:tcW w:type="dxa" w:w="889"/>
          </w:tcPr>
          <w:p>
            <w:pPr>
              <w:spacing w:after="0"/>
              <w:jc w:val="left"/>
            </w:pPr>
            <w:r>
              <w:rPr>
                <w:sz w:val="16"/>
              </w:rPr>
              <w:t>City</w:t>
            </w:r>
          </w:p>
        </w:tc>
        <w:tc>
          <w:tcPr>
            <w:tcW w:type="dxa" w:w="3058"/>
          </w:tcPr>
          <w:p>
            <w:pPr>
              <w:spacing w:after="0"/>
              <w:jc w:val="left"/>
            </w:pPr>
            <w:r>
              <w:rPr>
                <w:sz w:val="16"/>
              </w:rPr>
              <w:t>Approved, expires 2028-04-10</w:t>
            </w:r>
          </w:p>
        </w:tc>
        <w:tc>
          <w:tcPr>
            <w:tcW w:type="dxa" w:w="2438"/>
          </w:tcPr>
          <w:p>
            <w:pPr>
              <w:spacing w:after="0"/>
              <w:jc w:val="right"/>
            </w:pPr>
            <w:r>
              <w:rPr>
                <w:sz w:val="16"/>
              </w:rPr>
              <w:t>FMA RL 3, SRL 0; any 5</w:t>
            </w:r>
          </w:p>
        </w:tc>
        <w:tc>
          <w:tcPr>
            <w:tcW w:type="dxa" w:w="3161"/>
          </w:tcPr>
          <w:p>
            <w:pPr>
              <w:spacing w:after="0"/>
              <w:jc w:val="right"/>
            </w:pPr>
            <w:r>
              <w:rPr>
                <w:sz w:val="16"/>
              </w:rPr>
              <w:t>$23,541.41</w:t>
            </w:r>
          </w:p>
        </w:tc>
        <w:tc>
          <w:tcPr>
            <w:tcW w:type="dxa" w:w="2851"/>
          </w:tcPr>
          <w:p>
            <w:pPr>
              <w:spacing w:after="0"/>
              <w:jc w:val="right"/>
            </w:pPr>
            <w:r>
              <w:rPr>
                <w:sz w:val="16"/>
              </w:rPr>
              <w:t>75 total; 5 since its plan</w:t>
            </w:r>
          </w:p>
        </w:tc>
      </w:tr>
      <w:tr>
        <w:trPr>
          <w:cantSplit/>
        </w:trPr>
        <w:tc>
          <w:tcPr>
            <w:tcW w:type="dxa" w:w="1715"/>
          </w:tcPr>
          <w:p>
            <w:pPr>
              <w:spacing w:after="0"/>
              <w:jc w:val="left"/>
            </w:pPr>
            <w:r>
              <w:rPr>
                <w:sz w:val="16"/>
              </w:rPr>
              <w:t>Wisner town</w:t>
            </w:r>
          </w:p>
        </w:tc>
        <w:tc>
          <w:tcPr>
            <w:tcW w:type="dxa" w:w="889"/>
          </w:tcPr>
          <w:p>
            <w:pPr>
              <w:spacing w:after="0"/>
              <w:jc w:val="left"/>
            </w:pPr>
            <w:r>
              <w:rPr>
                <w:sz w:val="16"/>
              </w:rPr>
              <w:t>Town</w:t>
            </w:r>
          </w:p>
        </w:tc>
        <w:tc>
          <w:tcPr>
            <w:tcW w:type="dxa" w:w="3058"/>
          </w:tcPr>
          <w:p>
            <w:pPr>
              <w:spacing w:after="0"/>
              <w:jc w:val="left"/>
            </w:pPr>
            <w:r>
              <w:rPr>
                <w:sz w:val="16"/>
              </w:rPr>
              <w:t>Approved, expires 2028-04-10</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35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2023-04-11</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$3,550,288,697</w:t>
            </w:r>
          </w:p>
        </w:tc>
        <w:tc>
          <w:tcPr>
            <w:tcW w:type="dxa" w:w="1215"/>
          </w:tcPr>
          <w:p>
            <w:pPr>
              <w:spacing w:after="0"/>
              <w:jc w:val="right"/>
            </w:pPr>
            <w:r>
              <w:rPr>
                <w:sz w:val="16"/>
              </w:rPr>
              <w:t>$148,446,109</w:t>
            </w:r>
          </w:p>
        </w:tc>
        <w:tc>
          <w:tcPr>
            <w:tcW w:type="dxa" w:w="1043"/>
          </w:tcPr>
          <w:p>
            <w:pPr>
              <w:spacing w:after="0"/>
              <w:jc w:val="right"/>
            </w:pPr>
            <w:r>
              <w:rPr>
                <w:sz w:val="16"/>
              </w:rPr>
              <w:t>19,763</w:t>
            </w:r>
          </w:p>
        </w:tc>
        <w:tc>
          <w:tcPr>
            <w:tcW w:type="dxa" w:w="1037"/>
          </w:tcPr>
          <w:p>
            <w:pPr>
              <w:spacing w:after="0"/>
              <w:jc w:val="right"/>
            </w:pPr>
            <w:r>
              <w:rPr>
                <w:sz w:val="16"/>
              </w:rPr>
              <w:t>$25,422</w:t>
            </w:r>
          </w:p>
        </w:tc>
        <w:tc>
          <w:tcPr>
            <w:tcW w:type="dxa" w:w="1126"/>
          </w:tcPr>
          <w:p>
            <w:pPr>
              <w:spacing w:after="0"/>
              <w:jc w:val="right"/>
            </w:pPr>
            <w:r>
              <w:rPr>
                <w:sz w:val="16"/>
              </w:rPr>
              <w:t>$97,294</w:t>
            </w:r>
          </w:p>
        </w:tc>
        <w:tc>
          <w:tcPr>
            <w:tcW w:type="dxa" w:w="957"/>
          </w:tcPr>
          <w:p>
            <w:pPr>
              <w:spacing w:after="0"/>
              <w:jc w:val="right"/>
            </w:pPr>
            <w:r>
              <w:rPr>
                <w:sz w:val="16"/>
              </w:rPr>
              <w:t>$102,397</w:t>
            </w:r>
          </w:p>
        </w:tc>
        <w:tc>
          <w:tcPr>
            <w:tcW w:type="dxa" w:w="1305"/>
          </w:tcPr>
          <w:p>
            <w:pPr>
              <w:spacing w:after="0"/>
              <w:jc w:val="right"/>
            </w:pPr>
            <w:r>
              <w:rPr>
                <w:sz w:val="16"/>
              </w:rPr>
              <w:t>0.000716%</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$83,054,531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$889,035</w:t>
            </w:r>
          </w:p>
        </w:tc>
        <w:tc>
          <w:tcPr>
            <w:tcW w:type="dxa" w:w="957"/>
          </w:tcPr>
          <w:p>
            <w:pPr>
              <w:spacing w:after="0"/>
              <w:jc w:val="right"/>
            </w:pPr>
            <w:r>
              <w:rPr>
                <w:sz w:val="16"/>
              </w:rPr>
              <w:t>n/a</w:t>
            </w:r>
          </w:p>
        </w:tc>
        <w:tc>
          <w:tcPr>
            <w:tcW w:type="dxa" w:w="1305"/>
          </w:tcPr>
          <w:p>
            <w:pPr>
              <w:spacing w:after="0"/>
              <w:jc w:val="right"/>
            </w:pPr>
            <w:r>
              <w:rPr>
                <w:sz w:val="16"/>
              </w:rPr>
              <w:t>1.07% (agriculture)</w:t>
            </w:r>
          </w:p>
        </w:tc>
        <w:tc>
          <w:tcPr>
            <w:tcW w:type="dxa" w:w="1187"/>
          </w:tcPr>
          <w:p>
            <w:pPr>
              <w:spacing w:after="0"/>
              <w:jc w:val="right"/>
            </w:pPr>
          </w:p>
        </w:tc>
        <w:tc>
          <w:tcPr>
            <w:tcW w:type="dxa" w:w="1086"/>
          </w:tcPr>
          <w:p>
            <w:pPr>
              <w:spacing w:after="0"/>
              <w:jc w:val="right"/>
            </w:pPr>
            <w:r>
              <w:rPr>
                <w:sz w:val="16"/>
              </w:rPr>
              <w:t>$2,000,000</w:t>
            </w: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$6,095,511,371</w:t>
            </w:r>
          </w:p>
        </w:tc>
        <w:tc>
          <w:tcPr>
            <w:tcW w:type="dxa" w:w="1215"/>
          </w:tcPr>
          <w:p>
            <w:pPr>
              <w:spacing w:after="0"/>
              <w:jc w:val="right"/>
            </w:pPr>
            <w:r>
              <w:rPr>
                <w:sz w:val="16"/>
              </w:rPr>
              <w:t>n/a</w:t>
            </w:r>
          </w:p>
        </w:tc>
        <w:tc>
          <w:tcPr>
            <w:tcW w:type="dxa" w:w="1043"/>
          </w:tcPr>
          <w:p>
            <w:pPr>
              <w:spacing w:after="0"/>
              <w:jc w:val="right"/>
            </w:pPr>
            <w:r>
              <w:rPr>
                <w:sz w:val="16"/>
              </w:rPr>
              <w:t>19,774</w:t>
            </w:r>
          </w:p>
        </w:tc>
        <w:tc>
          <w:tcPr>
            <w:tcW w:type="dxa" w:w="1037"/>
          </w:tcPr>
          <w:p>
            <w:pPr>
              <w:spacing w:after="0"/>
              <w:jc w:val="right"/>
            </w:pPr>
            <w:r>
              <w:rPr>
                <w:sz w:val="16"/>
              </w:rPr>
              <w:t>$169,730</w:t>
            </w:r>
          </w:p>
        </w:tc>
        <w:tc>
          <w:tcPr>
            <w:tcW w:type="dxa" w:w="1126"/>
          </w:tcPr>
          <w:p>
            <w:pPr>
              <w:spacing w:after="0"/>
              <w:jc w:val="right"/>
            </w:pPr>
            <w:r>
              <w:rPr>
                <w:sz w:val="16"/>
              </w:rPr>
              <w:t>n/a</w:t>
            </w:r>
          </w:p>
        </w:tc>
        <w:tc>
          <w:tcPr>
            <w:tcW w:type="dxa" w:w="957"/>
          </w:tcPr>
          <w:p>
            <w:pPr>
              <w:spacing w:after="0"/>
              <w:jc w:val="right"/>
            </w:pPr>
            <w:r>
              <w:rPr>
                <w:sz w:val="16"/>
              </w:rPr>
              <w:t>$61,892</w:t>
            </w:r>
          </w:p>
        </w:tc>
        <w:tc>
          <w:tcPr>
            <w:tcW w:type="dxa" w:w="1305"/>
          </w:tcPr>
          <w:p>
            <w:pPr>
              <w:spacing w:after="0"/>
              <w:jc w:val="right"/>
            </w:pPr>
            <w:r>
              <w:rPr>
                <w:sz w:val="16"/>
              </w:rPr>
              <w:t>0.00278%</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$3,550,288,697</w:t>
            </w:r>
          </w:p>
        </w:tc>
        <w:tc>
          <w:tcPr>
            <w:tcW w:type="dxa" w:w="1215"/>
          </w:tcPr>
          <w:p>
            <w:pPr>
              <w:spacing w:after="0"/>
              <w:jc w:val="right"/>
            </w:pPr>
            <w:r>
              <w:rPr>
                <w:sz w:val="16"/>
              </w:rPr>
              <w:t>$148,446,109</w:t>
            </w:r>
          </w:p>
        </w:tc>
        <w:tc>
          <w:tcPr>
            <w:tcW w:type="dxa" w:w="1043"/>
          </w:tcPr>
          <w:p>
            <w:pPr>
              <w:spacing w:after="0"/>
              <w:jc w:val="right"/>
            </w:pPr>
            <w:r>
              <w:rPr>
                <w:sz w:val="16"/>
              </w:rPr>
              <w:t>19,763</w:t>
            </w:r>
          </w:p>
        </w:tc>
        <w:tc>
          <w:tcPr>
            <w:tcW w:type="dxa" w:w="1037"/>
          </w:tcPr>
          <w:p>
            <w:pPr>
              <w:spacing w:after="0"/>
              <w:jc w:val="right"/>
            </w:pPr>
            <w:r>
              <w:rPr>
                <w:sz w:val="16"/>
              </w:rPr>
              <w:t>$321,207</w:t>
            </w:r>
          </w:p>
        </w:tc>
        <w:tc>
          <w:tcPr>
            <w:tcW w:type="dxa" w:w="1126"/>
          </w:tcPr>
          <w:p>
            <w:pPr>
              <w:spacing w:after="0"/>
              <w:jc w:val="right"/>
            </w:pPr>
            <w:r>
              <w:rPr>
                <w:sz w:val="16"/>
              </w:rPr>
              <w:t>$81,282</w:t>
            </w:r>
          </w:p>
        </w:tc>
        <w:tc>
          <w:tcPr>
            <w:tcW w:type="dxa" w:w="957"/>
          </w:tcPr>
          <w:p>
            <w:pPr>
              <w:spacing w:after="0"/>
              <w:jc w:val="right"/>
            </w:pPr>
            <w:r>
              <w:rPr>
                <w:sz w:val="16"/>
              </w:rPr>
              <w:t>$4,455</w:t>
            </w:r>
          </w:p>
        </w:tc>
        <w:tc>
          <w:tcPr>
            <w:tcW w:type="dxa" w:w="1305"/>
          </w:tcPr>
          <w:p>
            <w:pPr>
              <w:spacing w:after="0"/>
              <w:jc w:val="right"/>
            </w:pPr>
            <w:r>
              <w:rPr>
                <w:sz w:val="16"/>
              </w:rPr>
              <w:t>0.00905%</w:t>
            </w:r>
          </w:p>
        </w:tc>
        <w:tc>
          <w:tcPr>
            <w:tcW w:type="dxa" w:w="1187"/>
          </w:tcPr>
          <w:p>
            <w:pPr>
              <w:spacing w:after="0"/>
              <w:jc w:val="right"/>
            </w:pPr>
            <w:r>
              <w:rPr>
                <w:sz w:val="16"/>
              </w:rPr>
              <w:t>$375,000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$3,550,288,697</w:t>
            </w:r>
          </w:p>
        </w:tc>
        <w:tc>
          <w:tcPr>
            <w:tcW w:type="dxa" w:w="1215"/>
          </w:tcPr>
          <w:p>
            <w:pPr>
              <w:spacing w:after="0"/>
              <w:jc w:val="right"/>
            </w:pPr>
            <w:r>
              <w:rPr>
                <w:sz w:val="16"/>
              </w:rPr>
              <w:t>$148,446,109</w:t>
            </w:r>
          </w:p>
        </w:tc>
        <w:tc>
          <w:tcPr>
            <w:tcW w:type="dxa" w:w="1043"/>
          </w:tcPr>
          <w:p>
            <w:pPr>
              <w:spacing w:after="0"/>
              <w:jc w:val="right"/>
            </w:pPr>
            <w:r>
              <w:rPr>
                <w:sz w:val="16"/>
              </w:rPr>
              <w:t>19,763</w:t>
            </w:r>
          </w:p>
        </w:tc>
        <w:tc>
          <w:tcPr>
            <w:tcW w:type="dxa" w:w="1037"/>
          </w:tcPr>
          <w:p>
            <w:pPr>
              <w:spacing w:after="0"/>
              <w:jc w:val="right"/>
            </w:pPr>
            <w:r>
              <w:rPr>
                <w:sz w:val="16"/>
              </w:rPr>
              <w:t>$54</w:t>
            </w:r>
          </w:p>
        </w:tc>
        <w:tc>
          <w:tcPr>
            <w:tcW w:type="dxa" w:w="1126"/>
          </w:tcPr>
          <w:p>
            <w:pPr>
              <w:spacing w:after="0"/>
              <w:jc w:val="right"/>
            </w:pPr>
            <w:r>
              <w:rPr>
                <w:sz w:val="16"/>
              </w:rPr>
              <w:t>$795</w:t>
            </w:r>
          </w:p>
        </w:tc>
        <w:tc>
          <w:tcPr>
            <w:tcW w:type="dxa" w:w="957"/>
          </w:tcPr>
          <w:p>
            <w:pPr>
              <w:spacing w:after="0"/>
              <w:jc w:val="right"/>
            </w:pPr>
            <w:r>
              <w:rPr>
                <w:sz w:val="16"/>
              </w:rPr>
              <w:t>$773,955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$3,550,288,697</w:t>
            </w:r>
          </w:p>
        </w:tc>
        <w:tc>
          <w:tcPr>
            <w:tcW w:type="dxa" w:w="1215"/>
          </w:tcPr>
          <w:p>
            <w:pPr>
              <w:spacing w:after="0"/>
              <w:jc w:val="right"/>
            </w:pPr>
            <w:r>
              <w:rPr>
                <w:sz w:val="16"/>
              </w:rPr>
              <w:t>$147,151,729</w:t>
            </w:r>
          </w:p>
        </w:tc>
        <w:tc>
          <w:tcPr>
            <w:tcW w:type="dxa" w:w="1043"/>
          </w:tcPr>
          <w:p>
            <w:pPr>
              <w:spacing w:after="0"/>
              <w:jc w:val="right"/>
            </w:pPr>
            <w:r>
              <w:rPr>
                <w:sz w:val="16"/>
              </w:rPr>
              <w:t>19,763</w:t>
            </w:r>
          </w:p>
        </w:tc>
        <w:tc>
          <w:tcPr>
            <w:tcW w:type="dxa" w:w="1037"/>
          </w:tcPr>
          <w:p>
            <w:pPr>
              <w:spacing w:after="0"/>
              <w:jc w:val="right"/>
            </w:pPr>
            <w:r>
              <w:rPr>
                <w:sz w:val="16"/>
              </w:rPr>
              <w:t>$333,717</w:t>
            </w:r>
          </w:p>
        </w:tc>
        <w:tc>
          <w:tcPr>
            <w:tcW w:type="dxa" w:w="1126"/>
          </w:tcPr>
          <w:p>
            <w:pPr>
              <w:spacing w:after="0"/>
              <w:jc w:val="right"/>
            </w:pPr>
            <w:r>
              <w:rPr>
                <w:sz w:val="16"/>
              </w:rPr>
              <w:t>$205,601</w:t>
            </w:r>
          </w:p>
        </w:tc>
        <w:tc>
          <w:tcPr>
            <w:tcW w:type="dxa" w:w="957"/>
          </w:tcPr>
          <w:p>
            <w:pPr>
              <w:spacing w:after="0"/>
              <w:jc w:val="right"/>
            </w:pPr>
            <w:r>
              <w:rPr>
                <w:sz w:val="16"/>
              </w:rPr>
              <w:t>$12,894</w:t>
            </w:r>
          </w:p>
        </w:tc>
        <w:tc>
          <w:tcPr>
            <w:tcW w:type="dxa" w:w="1305"/>
          </w:tcPr>
          <w:p>
            <w:pPr>
              <w:spacing w:after="0"/>
              <w:jc w:val="right"/>
            </w:pPr>
            <w:r>
              <w:rPr>
                <w:sz w:val="16"/>
              </w:rPr>
              <w:t>0.0094%</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$3,550,288,697</w:t>
            </w:r>
          </w:p>
        </w:tc>
        <w:tc>
          <w:tcPr>
            <w:tcW w:type="dxa" w:w="1215"/>
          </w:tcPr>
          <w:p>
            <w:pPr>
              <w:spacing w:after="0"/>
              <w:jc w:val="right"/>
            </w:pPr>
            <w:r>
              <w:rPr>
                <w:sz w:val="16"/>
              </w:rPr>
              <w:t>n/a</w:t>
            </w:r>
          </w:p>
        </w:tc>
        <w:tc>
          <w:tcPr>
            <w:tcW w:type="dxa" w:w="1043"/>
          </w:tcPr>
          <w:p>
            <w:pPr>
              <w:spacing w:after="0"/>
              <w:jc w:val="right"/>
            </w:pPr>
            <w:r>
              <w:rPr>
                <w:sz w:val="16"/>
              </w:rPr>
              <w:t>19,763</w:t>
            </w:r>
          </w:p>
        </w:tc>
        <w:tc>
          <w:tcPr>
            <w:tcW w:type="dxa" w:w="1037"/>
          </w:tcPr>
          <w:p>
            <w:pPr>
              <w:spacing w:after="0"/>
              <w:jc w:val="right"/>
            </w:pPr>
            <w:r>
              <w:rPr>
                <w:sz w:val="16"/>
              </w:rPr>
              <w:t>$87,757</w:t>
            </w:r>
          </w:p>
        </w:tc>
        <w:tc>
          <w:tcPr>
            <w:tcW w:type="dxa" w:w="1126"/>
          </w:tcPr>
          <w:p>
            <w:pPr>
              <w:spacing w:after="0"/>
              <w:jc w:val="right"/>
            </w:pPr>
            <w:r>
              <w:rPr>
                <w:sz w:val="16"/>
              </w:rPr>
              <w:t>n/a</w:t>
            </w:r>
          </w:p>
        </w:tc>
        <w:tc>
          <w:tcPr>
            <w:tcW w:type="dxa" w:w="957"/>
          </w:tcPr>
          <w:p>
            <w:pPr>
              <w:spacing w:after="0"/>
              <w:jc w:val="right"/>
            </w:pPr>
            <w:r>
              <w:rPr>
                <w:sz w:val="16"/>
              </w:rPr>
              <w:t>$14,645</w:t>
            </w:r>
          </w:p>
        </w:tc>
        <w:tc>
          <w:tcPr>
            <w:tcW w:type="dxa" w:w="1305"/>
          </w:tcPr>
          <w:p>
            <w:pPr>
              <w:spacing w:after="0"/>
              <w:jc w:val="right"/>
            </w:pPr>
            <w:r>
              <w:rPr>
                <w:sz w:val="16"/>
              </w:rPr>
              <w:t>0.00247%</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$3,547,134,864</w:t>
            </w:r>
          </w:p>
        </w:tc>
        <w:tc>
          <w:tcPr>
            <w:tcW w:type="dxa" w:w="1215"/>
          </w:tcPr>
          <w:p>
            <w:pPr>
              <w:spacing w:after="0"/>
              <w:jc w:val="right"/>
            </w:pPr>
            <w:r>
              <w:rPr>
                <w:sz w:val="16"/>
              </w:rPr>
              <w:t>$39,637,452</w:t>
            </w:r>
          </w:p>
        </w:tc>
        <w:tc>
          <w:tcPr>
            <w:tcW w:type="dxa" w:w="1043"/>
          </w:tcPr>
          <w:p>
            <w:pPr>
              <w:spacing w:after="0"/>
              <w:jc w:val="right"/>
            </w:pPr>
            <w:r>
              <w:rPr>
                <w:sz w:val="16"/>
              </w:rPr>
              <w:t>1,346</w:t>
            </w:r>
          </w:p>
        </w:tc>
        <w:tc>
          <w:tcPr>
            <w:tcW w:type="dxa" w:w="1037"/>
          </w:tcPr>
          <w:p>
            <w:pPr>
              <w:spacing w:after="0"/>
              <w:jc w:val="right"/>
            </w:pPr>
            <w:r>
              <w:rPr>
                <w:sz w:val="16"/>
              </w:rPr>
              <w:t>$1,840,909</w:t>
            </w:r>
          </w:p>
        </w:tc>
        <w:tc>
          <w:tcPr>
            <w:tcW w:type="dxa" w:w="1126"/>
          </w:tcPr>
          <w:p>
            <w:pPr>
              <w:spacing w:after="0"/>
              <w:jc w:val="right"/>
            </w:pPr>
            <w:r>
              <w:rPr>
                <w:sz w:val="16"/>
              </w:rPr>
              <w:t>$581,968</w:t>
            </w:r>
          </w:p>
        </w:tc>
        <w:tc>
          <w:tcPr>
            <w:tcW w:type="dxa" w:w="957"/>
          </w:tcPr>
          <w:p>
            <w:pPr>
              <w:spacing w:after="0"/>
              <w:jc w:val="right"/>
            </w:pPr>
            <w:r>
              <w:rPr>
                <w:sz w:val="16"/>
              </w:rPr>
              <w:t>$14,574</w:t>
            </w:r>
          </w:p>
        </w:tc>
        <w:tc>
          <w:tcPr>
            <w:tcW w:type="dxa" w:w="1305"/>
          </w:tcPr>
          <w:p>
            <w:pPr>
              <w:spacing w:after="0"/>
              <w:jc w:val="right"/>
            </w:pPr>
            <w:r>
              <w:rPr>
                <w:sz w:val="16"/>
              </w:rPr>
              <w:t>n/a (see note)</w:t>
            </w:r>
          </w:p>
        </w:tc>
        <w:tc>
          <w:tcPr>
            <w:tcW w:type="dxa" w:w="1187"/>
          </w:tcPr>
          <w:p>
            <w:pPr>
              <w:spacing w:after="0"/>
              <w:jc w:val="right"/>
            </w:pPr>
            <w:r>
              <w:rPr>
                <w:sz w:val="16"/>
              </w:rPr>
              <w:t>$5,000</w:t>
            </w: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$5,997,713</w:t>
            </w:r>
          </w:p>
        </w:tc>
        <w:tc>
          <w:tcPr>
            <w:tcW w:type="dxa" w:w="1215"/>
          </w:tcPr>
          <w:p>
            <w:pPr>
              <w:spacing w:after="0"/>
              <w:jc w:val="right"/>
            </w:pPr>
            <w:r>
              <w:rPr>
                <w:sz w:val="16"/>
              </w:rPr>
              <w:t>n/a</w:t>
            </w:r>
          </w:p>
        </w:tc>
        <w:tc>
          <w:tcPr>
            <w:tcW w:type="dxa" w:w="1043"/>
          </w:tcPr>
          <w:p>
            <w:pPr>
              <w:spacing w:after="0"/>
              <w:jc w:val="right"/>
            </w:pPr>
            <w:r>
              <w:rPr>
                <w:sz w:val="16"/>
              </w:rPr>
              <w:t>35</w:t>
            </w:r>
          </w:p>
        </w:tc>
        <w:tc>
          <w:tcPr>
            <w:tcW w:type="dxa" w:w="1037"/>
          </w:tcPr>
          <w:p>
            <w:pPr>
              <w:spacing w:after="0"/>
              <w:jc w:val="right"/>
            </w:pPr>
            <w:r>
              <w:rPr>
                <w:sz w:val="16"/>
              </w:rPr>
              <w:t>$34</w:t>
            </w:r>
          </w:p>
        </w:tc>
        <w:tc>
          <w:tcPr>
            <w:tcW w:type="dxa" w:w="1126"/>
          </w:tcPr>
          <w:p>
            <w:pPr>
              <w:spacing w:after="0"/>
              <w:jc w:val="right"/>
            </w:pPr>
            <w:r>
              <w:rPr>
                <w:sz w:val="16"/>
              </w:rPr>
              <w:t>n/a</w:t>
            </w:r>
          </w:p>
        </w:tc>
        <w:tc>
          <w:tcPr>
            <w:tcW w:type="dxa" w:w="957"/>
          </w:tcPr>
          <w:p>
            <w:pPr>
              <w:spacing w:after="0"/>
              <w:jc w:val="right"/>
            </w:pPr>
            <w:r>
              <w:rPr>
                <w:sz w:val="16"/>
              </w:rPr>
              <w:t>$3</w:t>
            </w:r>
          </w:p>
        </w:tc>
        <w:tc>
          <w:tcPr>
            <w:tcW w:type="dxa" w:w="1305"/>
          </w:tcPr>
          <w:p>
            <w:pPr>
              <w:spacing w:after="0"/>
              <w:jc w:val="right"/>
            </w:pPr>
            <w:r>
              <w:rPr>
                <w:sz w:val="16"/>
              </w:rPr>
              <w:t>0.00057%</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$3,550,288,697</w:t>
            </w:r>
          </w:p>
        </w:tc>
        <w:tc>
          <w:tcPr>
            <w:tcW w:type="dxa" w:w="1215"/>
          </w:tcPr>
          <w:p>
            <w:pPr>
              <w:spacing w:after="0"/>
              <w:jc w:val="right"/>
            </w:pPr>
            <w:r>
              <w:rPr>
                <w:sz w:val="16"/>
              </w:rPr>
              <w:t>n/a</w:t>
            </w:r>
          </w:p>
        </w:tc>
        <w:tc>
          <w:tcPr>
            <w:tcW w:type="dxa" w:w="1043"/>
          </w:tcPr>
          <w:p>
            <w:pPr>
              <w:spacing w:after="0"/>
              <w:jc w:val="right"/>
            </w:pPr>
            <w:r>
              <w:rPr>
                <w:sz w:val="16"/>
              </w:rPr>
              <w:t>19,763</w:t>
            </w:r>
          </w:p>
        </w:tc>
        <w:tc>
          <w:tcPr>
            <w:tcW w:type="dxa" w:w="1037"/>
          </w:tcPr>
          <w:p>
            <w:pPr>
              <w:spacing w:after="0"/>
              <w:jc w:val="right"/>
            </w:pPr>
            <w:r>
              <w:rPr>
                <w:sz w:val="16"/>
              </w:rPr>
              <w:t>$18,819</w:t>
            </w:r>
          </w:p>
        </w:tc>
        <w:tc>
          <w:tcPr>
            <w:tcW w:type="dxa" w:w="1126"/>
          </w:tcPr>
          <w:p>
            <w:pPr>
              <w:spacing w:after="0"/>
              <w:jc w:val="right"/>
            </w:pPr>
            <w:r>
              <w:rPr>
                <w:sz w:val="16"/>
              </w:rPr>
              <w:t>n/a</w:t>
            </w:r>
          </w:p>
        </w:tc>
        <w:tc>
          <w:tcPr>
            <w:tcW w:type="dxa" w:w="957"/>
          </w:tcPr>
          <w:p>
            <w:pPr>
              <w:spacing w:after="0"/>
              <w:jc w:val="right"/>
            </w:pPr>
            <w:r>
              <w:rPr>
                <w:sz w:val="16"/>
              </w:rPr>
              <w:t>$119,367</w:t>
            </w:r>
          </w:p>
        </w:tc>
        <w:tc>
          <w:tcPr>
            <w:tcW w:type="dxa" w:w="1305"/>
          </w:tcPr>
          <w:p>
            <w:pPr>
              <w:spacing w:after="0"/>
              <w:jc w:val="right"/>
            </w:pPr>
            <w:r>
              <w:rPr>
                <w:sz w:val="16"/>
              </w:rPr>
              <w:t>0.00053%</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$3,550,288,697</w:t>
            </w:r>
          </w:p>
        </w:tc>
        <w:tc>
          <w:tcPr>
            <w:tcW w:type="dxa" w:w="1215"/>
          </w:tcPr>
          <w:p>
            <w:pPr>
              <w:spacing w:after="0"/>
              <w:jc w:val="right"/>
            </w:pPr>
            <w:r>
              <w:rPr>
                <w:sz w:val="16"/>
              </w:rPr>
              <w:t>$148,446,109</w:t>
            </w:r>
          </w:p>
        </w:tc>
        <w:tc>
          <w:tcPr>
            <w:tcW w:type="dxa" w:w="1043"/>
          </w:tcPr>
          <w:p>
            <w:pPr>
              <w:spacing w:after="0"/>
              <w:jc w:val="right"/>
            </w:pPr>
            <w:r>
              <w:rPr>
                <w:sz w:val="16"/>
              </w:rPr>
              <w:t>19,763</w:t>
            </w:r>
          </w:p>
        </w:tc>
        <w:tc>
          <w:tcPr>
            <w:tcW w:type="dxa" w:w="1037"/>
          </w:tcPr>
          <w:p>
            <w:pPr>
              <w:spacing w:after="0"/>
              <w:jc w:val="right"/>
            </w:pPr>
            <w:r>
              <w:rPr>
                <w:sz w:val="16"/>
              </w:rPr>
              <w:t>$235,191</w:t>
            </w:r>
          </w:p>
        </w:tc>
        <w:tc>
          <w:tcPr>
            <w:tcW w:type="dxa" w:w="1126"/>
          </w:tcPr>
          <w:p>
            <w:pPr>
              <w:spacing w:after="0"/>
              <w:jc w:val="right"/>
            </w:pPr>
            <w:r>
              <w:rPr>
                <w:sz w:val="16"/>
              </w:rPr>
              <w:t>$40,218</w:t>
            </w:r>
          </w:p>
        </w:tc>
        <w:tc>
          <w:tcPr>
            <w:tcW w:type="dxa" w:w="957"/>
          </w:tcPr>
          <w:p>
            <w:pPr>
              <w:spacing w:after="0"/>
              <w:jc w:val="right"/>
            </w:pPr>
            <w:r>
              <w:rPr>
                <w:sz w:val="16"/>
              </w:rPr>
              <w:t>$282,309</w:t>
            </w:r>
          </w:p>
        </w:tc>
        <w:tc>
          <w:tcPr>
            <w:tcW w:type="dxa" w:w="1305"/>
          </w:tcPr>
          <w:p>
            <w:pPr>
              <w:spacing w:after="0"/>
              <w:jc w:val="right"/>
            </w:pPr>
            <w:r>
              <w:rPr>
                <w:sz w:val="16"/>
              </w:rPr>
              <w:t>0.00662%</w:t>
            </w:r>
          </w:p>
        </w:tc>
        <w:tc>
          <w:tcPr>
            <w:tcW w:type="dxa" w:w="1187"/>
          </w:tcPr>
          <w:p>
            <w:pPr>
              <w:spacing w:after="0"/>
              <w:jc w:val="right"/>
            </w:pPr>
            <w:r>
              <w:rPr>
                <w:sz w:val="16"/>
              </w:rPr>
              <w:t>$1,491,000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$3,550,288,697</w:t>
            </w:r>
          </w:p>
        </w:tc>
        <w:tc>
          <w:tcPr>
            <w:tcW w:type="dxa" w:w="1215"/>
          </w:tcPr>
          <w:p>
            <w:pPr>
              <w:spacing w:after="0"/>
              <w:jc w:val="right"/>
            </w:pPr>
            <w:r>
              <w:rPr>
                <w:sz w:val="16"/>
              </w:rPr>
              <w:t>$148,446,109</w:t>
            </w:r>
          </w:p>
        </w:tc>
        <w:tc>
          <w:tcPr>
            <w:tcW w:type="dxa" w:w="1043"/>
          </w:tcPr>
          <w:p>
            <w:pPr>
              <w:spacing w:after="0"/>
              <w:jc w:val="right"/>
            </w:pPr>
            <w:r>
              <w:rPr>
                <w:sz w:val="16"/>
              </w:rPr>
              <w:t>19,763</w:t>
            </w:r>
          </w:p>
        </w:tc>
        <w:tc>
          <w:tcPr>
            <w:tcW w:type="dxa" w:w="1037"/>
          </w:tcPr>
          <w:p>
            <w:pPr>
              <w:spacing w:after="0"/>
              <w:jc w:val="right"/>
            </w:pPr>
            <w:r>
              <w:rPr>
                <w:sz w:val="16"/>
              </w:rPr>
              <w:t>$447,118</w:t>
            </w:r>
          </w:p>
        </w:tc>
        <w:tc>
          <w:tcPr>
            <w:tcW w:type="dxa" w:w="1126"/>
          </w:tcPr>
          <w:p>
            <w:pPr>
              <w:spacing w:after="0"/>
              <w:jc w:val="right"/>
            </w:pPr>
            <w:r>
              <w:rPr>
                <w:sz w:val="16"/>
              </w:rPr>
              <w:t>$8,156</w:t>
            </w:r>
          </w:p>
        </w:tc>
        <w:tc>
          <w:tcPr>
            <w:tcW w:type="dxa" w:w="957"/>
          </w:tcPr>
          <w:p>
            <w:pPr>
              <w:spacing w:after="0"/>
              <w:jc w:val="right"/>
            </w:pPr>
            <w:r>
              <w:rPr>
                <w:sz w:val="16"/>
              </w:rPr>
              <w:t>$971,602</w:t>
            </w:r>
          </w:p>
        </w:tc>
        <w:tc>
          <w:tcPr>
            <w:tcW w:type="dxa" w:w="1305"/>
          </w:tcPr>
          <w:p>
            <w:pPr>
              <w:spacing w:after="0"/>
              <w:jc w:val="right"/>
            </w:pPr>
            <w:r>
              <w:rPr>
                <w:sz w:val="16"/>
              </w:rPr>
              <w:t>0.0126%</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$461,197,547</w:t>
            </w:r>
          </w:p>
        </w:tc>
        <w:tc>
          <w:tcPr>
            <w:tcW w:type="dxa" w:w="1215"/>
          </w:tcPr>
          <w:p>
            <w:pPr>
              <w:spacing w:after="0"/>
              <w:jc w:val="right"/>
            </w:pPr>
            <w:r>
              <w:rPr>
                <w:sz w:val="16"/>
              </w:rPr>
              <w:t>$20,720,923</w:t>
            </w:r>
          </w:p>
        </w:tc>
        <w:tc>
          <w:tcPr>
            <w:tcW w:type="dxa" w:w="1043"/>
          </w:tcPr>
          <w:p>
            <w:pPr>
              <w:spacing w:after="0"/>
              <w:jc w:val="right"/>
            </w:pPr>
            <w:r>
              <w:rPr>
                <w:sz w:val="16"/>
              </w:rPr>
              <w:t>3,862</w:t>
            </w:r>
          </w:p>
        </w:tc>
        <w:tc>
          <w:tcPr>
            <w:tcW w:type="dxa" w:w="1037"/>
          </w:tcPr>
          <w:p>
            <w:pPr>
              <w:spacing w:after="0"/>
              <w:jc w:val="right"/>
            </w:pPr>
            <w:r>
              <w:rPr>
                <w:sz w:val="16"/>
              </w:rPr>
              <w:t>$4,441</w:t>
            </w:r>
          </w:p>
        </w:tc>
        <w:tc>
          <w:tcPr>
            <w:tcW w:type="dxa" w:w="1126"/>
          </w:tcPr>
          <w:p>
            <w:pPr>
              <w:spacing w:after="0"/>
              <w:jc w:val="right"/>
            </w:pPr>
            <w:r>
              <w:rPr>
                <w:sz w:val="16"/>
              </w:rPr>
              <w:t>$39</w:t>
            </w:r>
          </w:p>
        </w:tc>
        <w:tc>
          <w:tcPr>
            <w:tcW w:type="dxa" w:w="957"/>
          </w:tcPr>
          <w:p>
            <w:pPr>
              <w:spacing w:after="0"/>
              <w:jc w:val="right"/>
            </w:pPr>
            <w:r>
              <w:rPr>
                <w:sz w:val="16"/>
              </w:rPr>
              <w:t>$1,114</w:t>
            </w:r>
          </w:p>
        </w:tc>
        <w:tc>
          <w:tcPr>
            <w:tcW w:type="dxa" w:w="1305"/>
          </w:tcPr>
          <w:p>
            <w:pPr>
              <w:spacing w:after="0"/>
              <w:jc w:val="right"/>
            </w:pPr>
            <w:r>
              <w:rPr>
                <w:sz w:val="16"/>
              </w:rPr>
              <w:t>0.000963%</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$3,550,288,697</w:t>
            </w:r>
          </w:p>
        </w:tc>
        <w:tc>
          <w:tcPr>
            <w:tcW w:type="dxa" w:w="1215"/>
          </w:tcPr>
          <w:p>
            <w:pPr>
              <w:spacing w:after="0"/>
              <w:jc w:val="right"/>
            </w:pPr>
            <w:r>
              <w:rPr>
                <w:sz w:val="16"/>
              </w:rPr>
              <w:t>$148,446,109</w:t>
            </w:r>
          </w:p>
        </w:tc>
        <w:tc>
          <w:tcPr>
            <w:tcW w:type="dxa" w:w="1043"/>
          </w:tcPr>
          <w:p>
            <w:pPr>
              <w:spacing w:after="0"/>
              <w:jc w:val="right"/>
            </w:pPr>
            <w:r>
              <w:rPr>
                <w:sz w:val="16"/>
              </w:rPr>
              <w:t>19,763</w:t>
            </w:r>
          </w:p>
        </w:tc>
        <w:tc>
          <w:tcPr>
            <w:tcW w:type="dxa" w:w="1037"/>
          </w:tcPr>
          <w:p>
            <w:pPr>
              <w:spacing w:after="0"/>
              <w:jc w:val="right"/>
            </w:pPr>
            <w:r>
              <w:rPr>
                <w:sz w:val="16"/>
              </w:rPr>
              <w:t>$3,125</w:t>
            </w:r>
          </w:p>
        </w:tc>
        <w:tc>
          <w:tcPr>
            <w:tcW w:type="dxa" w:w="1126"/>
          </w:tcPr>
          <w:p>
            <w:pPr>
              <w:spacing w:after="0"/>
              <w:jc w:val="right"/>
            </w:pPr>
            <w:r>
              <w:rPr>
                <w:sz w:val="16"/>
              </w:rPr>
              <w:t>$373</w:t>
            </w:r>
          </w:p>
        </w:tc>
        <w:tc>
          <w:tcPr>
            <w:tcW w:type="dxa" w:w="957"/>
          </w:tcPr>
          <w:p>
            <w:pPr>
              <w:spacing w:after="0"/>
              <w:jc w:val="right"/>
            </w:pPr>
            <w:r>
              <w:rPr>
                <w:sz w:val="16"/>
              </w:rPr>
              <w:t>$559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r>
              <w:rPr>
                <w:sz w:val="16"/>
              </w:rPr>
              <w:t>$29,478.06</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2023-04-11 (Storm Events through 2026-06-30): 22 county-coded records, 22 with a damage value recorded (including $0), $1,871,000; 9 zone-level records, 8 with a damage value recorded (including $0), $2,000,000 reported for the zone; Public Assistance: $29,478.06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19,763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$3,550,288,697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$148,446,109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$5,392,282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$2,359,765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8</w:t>
            </w:r>
          </w:p>
        </w:tc>
        <w:tc>
          <w:tcPr>
            <w:tcW w:type="dxa" w:w="1336"/>
          </w:tcPr>
          <w:p>
            <w:pPr>
              <w:spacing w:after="0"/>
              <w:jc w:val="right"/>
            </w:pPr>
            <w:r>
              <w:rPr>
                <w:sz w:val="16"/>
              </w:rPr>
              <w:t>5</w:t>
            </w:r>
          </w:p>
        </w:tc>
        <w:tc>
          <w:tcPr>
            <w:tcW w:type="dxa" w:w="1336"/>
          </w:tcPr>
          <w:p>
            <w:pPr>
              <w:spacing w:after="0"/>
              <w:jc w:val="right"/>
            </w:pPr>
            <w:r>
              <w:rPr>
                <w:sz w:val="16"/>
              </w:rPr>
              <w:t>24</w:t>
            </w:r>
          </w:p>
        </w:tc>
        <w:tc>
          <w:tcPr>
            <w:tcW w:type="dxa" w:w="1336"/>
          </w:tcPr>
          <w:p>
            <w:pPr>
              <w:spacing w:after="0"/>
              <w:jc w:val="right"/>
            </w:pPr>
            <w:r>
              <w:rPr>
                <w:sz w:val="16"/>
              </w:rPr>
              <w:t>4</w:t>
            </w:r>
          </w:p>
        </w:tc>
        <w:tc>
          <w:tcPr>
            <w:tcW w:type="dxa" w:w="1336"/>
          </w:tcPr>
          <w:p>
            <w:pPr>
              <w:spacing w:after="0"/>
              <w:jc w:val="right"/>
            </w:pPr>
            <w:r>
              <w:rPr>
                <w:sz w:val="16"/>
              </w:rPr>
              <w:t>24</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Franklin Parish (unincorporated area)</w:t>
            </w:r>
          </w:p>
        </w:tc>
        <w:tc>
          <w:tcPr>
            <w:tcW w:type="dxa" w:w="1336"/>
          </w:tcPr>
          <w:p>
            <w:pPr>
              <w:spacing w:after="0"/>
              <w:jc w:val="right"/>
            </w:pPr>
            <w:r>
              <w:rPr>
                <w:sz w:val="16"/>
              </w:rPr>
              <w:t>5</w:t>
            </w:r>
          </w:p>
        </w:tc>
        <w:tc>
          <w:tcPr>
            <w:tcW w:type="dxa" w:w="1336"/>
          </w:tcPr>
          <w:p>
            <w:pPr>
              <w:spacing w:after="0"/>
              <w:jc w:val="right"/>
            </w:pPr>
            <w:r>
              <w:rPr>
                <w:sz w:val="16"/>
              </w:rPr>
              <w:t>4</w:t>
            </w:r>
          </w:p>
        </w:tc>
        <w:tc>
          <w:tcPr>
            <w:tcW w:type="dxa" w:w="1336"/>
          </w:tcPr>
          <w:p>
            <w:pPr>
              <w:spacing w:after="0"/>
              <w:jc w:val="right"/>
            </w:pPr>
            <w:r>
              <w:rPr>
                <w:sz w:val="16"/>
              </w:rPr>
              <w:t>18</w:t>
            </w:r>
          </w:p>
        </w:tc>
        <w:tc>
          <w:tcPr>
            <w:tcW w:type="dxa" w:w="1336"/>
          </w:tcPr>
          <w:p>
            <w:pPr>
              <w:spacing w:after="0"/>
              <w:jc w:val="right"/>
            </w:pPr>
            <w:r>
              <w:rPr>
                <w:sz w:val="16"/>
              </w:rPr>
              <w:t>3</w:t>
            </w:r>
          </w:p>
        </w:tc>
        <w:tc>
          <w:tcPr>
            <w:tcW w:type="dxa" w:w="1336"/>
          </w:tcPr>
          <w:p>
            <w:pPr>
              <w:spacing w:after="0"/>
              <w:jc w:val="right"/>
            </w:pPr>
            <w:r>
              <w:rPr>
                <w:sz w:val="16"/>
              </w:rPr>
              <w:t>18</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Gilbert village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Winnsboro city</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Franklin Parish</w:t>
            </w:r>
          </w:p>
        </w:tc>
        <w:tc>
          <w:tcPr>
            <w:tcW w:type="dxa" w:w="1604"/>
          </w:tcPr>
          <w:p>
            <w:pPr>
              <w:spacing w:after="0"/>
              <w:jc w:val="left"/>
            </w:pPr>
            <w:r>
              <w:rPr>
                <w:sz w:val="16"/>
              </w:rPr>
              <w:t>220071</w:t>
            </w:r>
          </w:p>
        </w:tc>
        <w:tc>
          <w:tcPr>
            <w:tcW w:type="dxa" w:w="1441"/>
          </w:tcPr>
          <w:p>
            <w:pPr>
              <w:spacing w:after="0"/>
              <w:jc w:val="right"/>
            </w:pPr>
            <w:r>
              <w:rPr>
                <w:sz w:val="16"/>
              </w:rPr>
              <w:t>5</w:t>
            </w:r>
          </w:p>
        </w:tc>
        <w:tc>
          <w:tcPr>
            <w:tcW w:type="dxa" w:w="1441"/>
          </w:tcPr>
          <w:p>
            <w:pPr>
              <w:spacing w:after="0"/>
              <w:jc w:val="right"/>
            </w:pPr>
            <w:r>
              <w:rPr>
                <w:sz w:val="16"/>
              </w:rPr>
              <w:t>4</w:t>
            </w:r>
          </w:p>
        </w:tc>
        <w:tc>
          <w:tcPr>
            <w:tcW w:type="dxa" w:w="1441"/>
          </w:tcPr>
          <w:p>
            <w:pPr>
              <w:spacing w:after="0"/>
              <w:jc w:val="right"/>
            </w:pPr>
            <w:r>
              <w:rPr>
                <w:sz w:val="16"/>
              </w:rPr>
              <w:t>18</w:t>
            </w:r>
          </w:p>
        </w:tc>
        <w:tc>
          <w:tcPr>
            <w:tcW w:type="dxa" w:w="1441"/>
          </w:tcPr>
          <w:p>
            <w:pPr>
              <w:spacing w:after="0"/>
              <w:jc w:val="right"/>
            </w:pPr>
            <w:r>
              <w:rPr>
                <w:sz w:val="16"/>
              </w:rPr>
              <w:t>3</w:t>
            </w:r>
          </w:p>
        </w:tc>
        <w:tc>
          <w:tcPr>
            <w:tcW w:type="dxa" w:w="1441"/>
          </w:tcPr>
          <w:p>
            <w:pPr>
              <w:spacing w:after="0"/>
              <w:jc w:val="right"/>
            </w:pPr>
            <w:r>
              <w:rPr>
                <w:sz w:val="16"/>
              </w:rPr>
              <w:t>18</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Baskin village</w:t>
            </w:r>
          </w:p>
        </w:tc>
        <w:tc>
          <w:tcPr>
            <w:tcW w:type="dxa" w:w="1604"/>
          </w:tcPr>
          <w:p>
            <w:pPr>
              <w:spacing w:after="0"/>
              <w:jc w:val="left"/>
            </w:pPr>
            <w:r>
              <w:rPr>
                <w:sz w:val="16"/>
              </w:rPr>
              <w:t>220072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Gilbert village</w:t>
            </w:r>
          </w:p>
        </w:tc>
        <w:tc>
          <w:tcPr>
            <w:tcW w:type="dxa" w:w="1604"/>
          </w:tcPr>
          <w:p>
            <w:pPr>
              <w:spacing w:after="0"/>
              <w:jc w:val="left"/>
            </w:pPr>
            <w:r>
              <w:rPr>
                <w:sz w:val="16"/>
              </w:rPr>
              <w:t>220073</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Winnsboro city</w:t>
            </w:r>
          </w:p>
        </w:tc>
        <w:tc>
          <w:tcPr>
            <w:tcW w:type="dxa" w:w="1604"/>
          </w:tcPr>
          <w:p>
            <w:pPr>
              <w:spacing w:after="0"/>
              <w:jc w:val="left"/>
            </w:pPr>
            <w:r>
              <w:rPr>
                <w:sz w:val="16"/>
              </w:rPr>
              <w:t>220074</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Wisner town</w:t>
            </w:r>
          </w:p>
        </w:tc>
        <w:tc>
          <w:tcPr>
            <w:tcW w:type="dxa" w:w="1604"/>
          </w:tcPr>
          <w:p>
            <w:pPr>
              <w:spacing w:after="0"/>
              <w:jc w:val="left"/>
            </w:pPr>
            <w:r>
              <w:rPr>
                <w:sz w:val="16"/>
              </w:rPr>
              <w:t>220075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w:t>
            </w:r>
          </w:p>
        </w:tc>
        <w:tc>
          <w:tcPr>
            <w:tcW w:type="dxa" w:w="1496"/>
          </w:tcPr>
          <w:p>
            <w:pPr>
              <w:spacing w:after="0"/>
              <w:jc w:val="right"/>
            </w:pPr>
            <w:r>
              <w:rPr>
                <w:sz w:val="16"/>
              </w:rPr>
              <w:t>5</w:t>
            </w:r>
          </w:p>
        </w:tc>
        <w:tc>
          <w:tcPr>
            <w:tcW w:type="dxa" w:w="1496"/>
          </w:tcPr>
          <w:p>
            <w:pPr>
              <w:spacing w:after="0"/>
              <w:jc w:val="right"/>
            </w:pPr>
            <w:r>
              <w:rPr>
                <w:sz w:val="16"/>
              </w:rPr>
              <w:t>24</w:t>
            </w:r>
          </w:p>
        </w:tc>
        <w:tc>
          <w:tcPr>
            <w:tcW w:type="dxa" w:w="1496"/>
          </w:tcPr>
          <w:p>
            <w:pPr>
              <w:spacing w:after="0"/>
              <w:jc w:val="right"/>
            </w:pPr>
            <w:r>
              <w:rPr>
                <w:sz w:val="16"/>
              </w:rPr>
              <w:t>4</w:t>
            </w:r>
          </w:p>
        </w:tc>
        <w:tc>
          <w:tcPr>
            <w:tcW w:type="dxa" w:w="1496"/>
          </w:tcPr>
          <w:p>
            <w:pPr>
              <w:spacing w:after="0"/>
              <w:jc w:val="right"/>
            </w:pPr>
            <w:r>
              <w:rPr>
                <w:sz w:val="16"/>
              </w:rPr>
              <w:t>24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Franklin Parish, LA: risk-assessment baseline packet, release 2026-10 (data as of 2026-09-30; County FIPS 22041). Automated baseline. </w:t>
      </w:r>
      <w:hyperlink r:id="rId15">
        <w:r>
          <w:rPr>
            <w:color w:val="1F4E99"/>
            <w:sz w:val="17"/>
            <w:u w:val="single"/>
          </w:rPr>
          <w:t>https://hazardplain.org/la/22041/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Parish, LA: Risk-assessment baseline packet</dc:title>
  <dc:subject>Hazard Plain release 2026-10, as of 2026-09-30. Automated baseline</dc:subject>
  <dc:creator>Hazard Plain</dc:creator>
  <cp:keywords>Hazard Plain; hazard mitigation; risk assessment; 22041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